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№1.1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1221.914062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Сильні сторони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Негнучка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 доцільним для того щоб її забули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ефективна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економічний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Наражає на економічні ризики для проекту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Спіральна модель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Досить гнучка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Дуже дорога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проектах з великим бюджетом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Управління ризиками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Важка для планування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складних проектах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Покращення комунікація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Вимоги до досвіду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проектах з високими вимогами типу державних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Раннє виявлення проблем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Ітеративний підхід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Agile модель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Гнучка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Мала кількість документації чи взагалі відсутність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Охорона здоров’я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Ітеративний підхід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Складність використання на великих проектах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Фінансові послуги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Швидке виявлення проблем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Постійна взаємодія з замовником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 з частими змінами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Підвищена якість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Покращена комунікація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Постійний фідбек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№1.A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Водоспадна модель є застарілою та не орієнтованою на користувача, що робить її економічно невигідною для будь-якого типу проектів.  Ця модель передбачає в собі послідовне виконання фаз розробк. Це призводить до того, що зміни вимог на пізніх етапах стають дуже дорогими або неможливими.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Спіральна модель підходить для великих проектів, тому що вона дозволяє постійно контролювати ризики. Це допомагає виявляти та виправляти проблеми на ранніх етапах, що знижує ймовірність виникнення серйозних проблем у майбутньому. Завдяки цьому підходу, спіральна модель забезпечує високу якість продукту та дозволяє адаптуватися до змін вимог.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Agile модель підходить, тому що вона дозволяє швидко адаптуватися до змін. Проект розділяється на короткі етапи, що дозволяє отримувати зворотний зв'язок і покращувати продукт. Це допомагає швидко знаходити та виправляти проблеми, підвищуючи якість кінцевого продукту.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№2.2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мою думку, Agile-маніфест з'явився як відповідь на виклики та проблеми, з якими стикнулися розробники під час використання застарілих методологій, таких як водоспадна модель або V-модель.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Люди та співпраця важливіші за процеси та інструменти</w:t>
      </w:r>
      <w:r w:rsidDel="00000000" w:rsidR="00000000" w:rsidRPr="00000000">
        <w:rPr>
          <w:rtl w:val="0"/>
        </w:rPr>
        <w:t xml:space="preserve">: Традиційні методології часто </w:t>
      </w:r>
      <w:r w:rsidDel="00000000" w:rsidR="00000000" w:rsidRPr="00000000">
        <w:rPr>
          <w:strike w:val="1"/>
          <w:rtl w:val="0"/>
        </w:rPr>
        <w:t xml:space="preserve">suffer </w:t>
      </w:r>
      <w:r w:rsidDel="00000000" w:rsidR="00000000" w:rsidRPr="00000000">
        <w:rPr>
          <w:rtl w:val="0"/>
        </w:rPr>
        <w:t xml:space="preserve">страждали від недостатньої комунікації між членами команди та замовником. Agile-маніфест підкреслює важливість тісної співпраці та регулярного зворотного зв'язку.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Працюючий продукт важливіший за вичерпну документацію</w:t>
      </w:r>
      <w:r w:rsidDel="00000000" w:rsidR="00000000" w:rsidRPr="00000000">
        <w:rPr>
          <w:rtl w:val="0"/>
        </w:rPr>
        <w:t xml:space="preserve">: Традиційні підходи могли призводити до виявлення проблем на пізніх етапах розробки, що збільшувало витрати на їх виправлення. Agile-маніфест сприяє ітеративному підходу, який дозволяє швидко виявляти та виправляти проблеми, але часто нехтує документацією.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Співпраця із замовником важливіша за обговорення умов контракту</w:t>
      </w:r>
      <w:r w:rsidDel="00000000" w:rsidR="00000000" w:rsidRPr="00000000">
        <w:rPr>
          <w:rtl w:val="0"/>
        </w:rPr>
        <w:t xml:space="preserve">: Традиційні підходи часто не враховували потреби та очікування кінцевих користувачів. Agile-маніфест ставить користувача в центр процесу розробки, забезпечуючи створення продуктів, які краще відповідають їхнім потребам.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Готовність до змін важливіша за дотримання плану</w:t>
      </w:r>
      <w:r w:rsidDel="00000000" w:rsidR="00000000" w:rsidRPr="00000000">
        <w:rPr>
          <w:rtl w:val="0"/>
        </w:rPr>
        <w:t xml:space="preserve">: Традиційні методології часто були занадто жорсткими та не дозволяли швидко адаптуватися до змін вимог або умов проекту. Agile-маніфест наголошує на важливості гнучкості та адаптивності.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 мою думку, Agile-маніфест успішно впорався з викликами та проблемами, з якими стикалися розробники, оскільки цей підхід до розробки програмного забезпечення досі активно використовується. Agile-маніфест забезпечує гнучкість, швидку адаптацію до змін та ефективну співпрацю між членами команди та замовником, що робить його надзвичайно актуальним у сучасному світі розробки програмного забезпечення.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№3.2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А знову писать про agile модель досить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Для такого застосунку я б обрав Agile модель, оскільки вона є найбільш економічно ефективною порівняно з іншими моделями. Крім того, для стартапу буде легше змінити ціль проекту, якщо виникне така потреба, ніж з водоспадною чи іншими не ітеративними моделями.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