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B82" w14:textId="77777777"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630EFE8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51471B6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им. М. </w:t>
      </w:r>
      <w:proofErr w:type="spellStart"/>
      <w:r w:rsidRPr="00435FD9">
        <w:rPr>
          <w:rFonts w:cs="Times New Roman"/>
        </w:rPr>
        <w:t>Козыбаева</w:t>
      </w:r>
      <w:proofErr w:type="spellEnd"/>
    </w:p>
    <w:p w14:paraId="2FF3AF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29968E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25B364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03DDDA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06DB27A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B64C57E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53F93E13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1BCF4DCC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AE85E5A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F789B55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10EBD071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41A83A3F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6DCF496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3F7E9C" w14:textId="77777777"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52E8F51F" w14:textId="77777777"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14:paraId="4E1086EB" w14:textId="77777777"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6B14CB59" w14:textId="77777777" w:rsidR="00435FD9" w:rsidRPr="00435FD9" w:rsidRDefault="00435FD9" w:rsidP="00435FD9">
      <w:pPr>
        <w:ind w:firstLine="0"/>
        <w:jc w:val="center"/>
        <w:rPr>
          <w:rFonts w:cs="Times New Roman"/>
        </w:rPr>
      </w:pPr>
    </w:p>
    <w:p w14:paraId="17C9F757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A228E8F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AC3E880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8BB6D90" w14:textId="77777777" w:rsidR="00E8391D" w:rsidRPr="00435FD9" w:rsidRDefault="00E8391D" w:rsidP="00532E76">
      <w:pPr>
        <w:ind w:firstLine="0"/>
        <w:jc w:val="center"/>
        <w:rPr>
          <w:rFonts w:cs="Times New Roman"/>
        </w:rPr>
      </w:pPr>
    </w:p>
    <w:p w14:paraId="3966F8D7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E652D8B" w14:textId="77777777" w:rsidR="00D7261B" w:rsidRPr="00435FD9" w:rsidRDefault="00D7261B" w:rsidP="00AD3C20">
      <w:pPr>
        <w:ind w:firstLine="0"/>
        <w:rPr>
          <w:rFonts w:cs="Times New Roman"/>
        </w:rPr>
      </w:pPr>
    </w:p>
    <w:p w14:paraId="4A90F461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35FC00A2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p w14:paraId="1FB12710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3A0AAFCD" w14:textId="77777777" w:rsidTr="00B844A0">
        <w:tc>
          <w:tcPr>
            <w:tcW w:w="7230" w:type="dxa"/>
            <w:shd w:val="clear" w:color="auto" w:fill="auto"/>
          </w:tcPr>
          <w:p w14:paraId="6A344CFA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737A0D8D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2C66C84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7E1EB8A3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7B9E4BC8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02CE408E" w14:textId="77777777"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3D8F35A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56F6BFF4" w14:textId="77777777" w:rsidTr="00B844A0">
        <w:tc>
          <w:tcPr>
            <w:tcW w:w="7230" w:type="dxa"/>
            <w:shd w:val="clear" w:color="auto" w:fill="auto"/>
          </w:tcPr>
          <w:p w14:paraId="47070B50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7449CC9C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4E3B60A0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532EC7B6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B063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DDED7DE" w14:textId="77777777" w:rsidR="00D7261B" w:rsidRPr="00435FD9" w:rsidRDefault="00D7261B" w:rsidP="00532E76">
      <w:pPr>
        <w:ind w:firstLine="0"/>
        <w:jc w:val="center"/>
        <w:rPr>
          <w:rFonts w:cs="Times New Roman"/>
        </w:rPr>
      </w:pPr>
    </w:p>
    <w:p w14:paraId="290C3764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4B5C5B4" w14:textId="77777777" w:rsidR="0015792D" w:rsidRPr="00435FD9" w:rsidRDefault="0015792D" w:rsidP="00532E76">
      <w:pPr>
        <w:ind w:firstLine="0"/>
        <w:jc w:val="center"/>
        <w:rPr>
          <w:rFonts w:cs="Times New Roman"/>
        </w:rPr>
      </w:pPr>
    </w:p>
    <w:p w14:paraId="5C6E6414" w14:textId="77777777"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12023D5E" w14:textId="77777777"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7AF8FA6A" w14:textId="77777777" w:rsidR="00BB6DCB" w:rsidRPr="00435FD9" w:rsidRDefault="00BB6DCB" w:rsidP="00AE42EA">
      <w:pPr>
        <w:ind w:firstLine="0"/>
        <w:jc w:val="center"/>
        <w:rPr>
          <w:rFonts w:cs="Times New Roman"/>
        </w:rPr>
      </w:pPr>
    </w:p>
    <w:p w14:paraId="5F9F4030" w14:textId="2451CCF7" w:rsidR="0032358A" w:rsidRPr="0032358A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32358A">
        <w:rPr>
          <w:b w:val="0"/>
          <w:bCs w:val="0"/>
        </w:rPr>
        <w:fldChar w:fldCharType="begin"/>
      </w:r>
      <w:r w:rsidR="00617FAE" w:rsidRPr="0032358A">
        <w:rPr>
          <w:b w:val="0"/>
          <w:bCs w:val="0"/>
        </w:rPr>
        <w:instrText xml:space="preserve"> TOC \o "1-3" \h \z \u </w:instrText>
      </w:r>
      <w:r w:rsidRPr="0032358A">
        <w:rPr>
          <w:b w:val="0"/>
          <w:bCs w:val="0"/>
        </w:rPr>
        <w:fldChar w:fldCharType="separate"/>
      </w:r>
      <w:hyperlink w:anchor="_Toc98232449" w:history="1">
        <w:r w:rsidR="0032358A" w:rsidRPr="0032358A">
          <w:rPr>
            <w:rStyle w:val="ac"/>
            <w:b w:val="0"/>
            <w:bCs w:val="0"/>
          </w:rPr>
          <w:t>ВВЕДЕНИЕ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_Toc98232449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6E68B8" w14:textId="3AA4AC2E" w:rsidR="0032358A" w:rsidRPr="0032358A" w:rsidRDefault="0040032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0" w:history="1">
        <w:r w:rsidR="0032358A" w:rsidRPr="0032358A">
          <w:rPr>
            <w:rStyle w:val="ac"/>
            <w:b w:val="0"/>
            <w:bCs w:val="0"/>
          </w:rPr>
          <w:t>1 Исследование программной области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_Toc98232450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5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5B461A4" w14:textId="67A7B9A7" w:rsidR="0032358A" w:rsidRPr="0032358A" w:rsidRDefault="0040032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1" w:history="1">
        <w:r w:rsidR="0032358A" w:rsidRPr="0032358A">
          <w:rPr>
            <w:rStyle w:val="ac"/>
            <w:b w:val="0"/>
            <w:bCs w:val="0"/>
          </w:rPr>
          <w:t>2 Распределение ролей в группе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_Toc98232451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6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0412A1BB" w14:textId="1D404500" w:rsidR="0032358A" w:rsidRPr="0032358A" w:rsidRDefault="0040032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2" w:history="1">
        <w:r w:rsidR="0032358A" w:rsidRPr="0032358A">
          <w:rPr>
            <w:rStyle w:val="ac"/>
            <w:b w:val="0"/>
            <w:bCs w:val="0"/>
          </w:rPr>
          <w:t>3 Архитектура приложения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_Toc98232452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9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9D32B8B" w14:textId="1DF990B6" w:rsidR="0032358A" w:rsidRPr="0032358A" w:rsidRDefault="0040032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3" w:history="1">
        <w:r w:rsidR="0032358A" w:rsidRPr="0032358A">
          <w:rPr>
            <w:rStyle w:val="ac"/>
            <w:b w:val="0"/>
            <w:bCs w:val="0"/>
          </w:rPr>
          <w:t>4 Описание проекта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_Toc98232453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12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153A5E92" w14:textId="2145A9B1" w:rsidR="0032358A" w:rsidRPr="0032358A" w:rsidRDefault="0040032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4" w:history="1">
        <w:r w:rsidR="0032358A" w:rsidRPr="0032358A">
          <w:rPr>
            <w:rStyle w:val="ac"/>
            <w:b w:val="0"/>
            <w:bCs w:val="0"/>
          </w:rPr>
          <w:t>5 Тестирование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_Toc98232454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4AD02A" w14:textId="16F5B825" w:rsidR="0032358A" w:rsidRPr="0032358A" w:rsidRDefault="00400320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5" w:history="1">
        <w:r w:rsidR="0032358A" w:rsidRPr="0032358A">
          <w:rPr>
            <w:rStyle w:val="ac"/>
            <w:b w:val="0"/>
            <w:bCs w:val="0"/>
          </w:rPr>
          <w:t>ЗАКЛЮЧЕНИЕ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_Toc98232455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14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46DC90D9" w14:textId="0020E641" w:rsidR="00617FAE" w:rsidRPr="00435FD9" w:rsidRDefault="00BC22D1" w:rsidP="00F524FA">
      <w:pPr>
        <w:ind w:firstLine="0"/>
      </w:pPr>
      <w:r w:rsidRPr="0032358A">
        <w:fldChar w:fldCharType="end"/>
      </w:r>
    </w:p>
    <w:p w14:paraId="16ADB27F" w14:textId="77777777"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823244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20A56790" w14:textId="77777777" w:rsidR="005842D8" w:rsidRPr="005842D8" w:rsidRDefault="005842D8" w:rsidP="005842D8"/>
    <w:p w14:paraId="0482C659" w14:textId="77777777" w:rsidR="005842D8" w:rsidRPr="005842D8" w:rsidRDefault="005842D8" w:rsidP="005842D8">
      <w:pPr>
        <w:rPr>
          <w:rFonts w:cs="Times New Roman"/>
        </w:rPr>
      </w:pPr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приводит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</w:p>
    <w:p w14:paraId="27FFFF4D" w14:textId="77777777" w:rsidR="00A33CA0" w:rsidRDefault="00BF366A" w:rsidP="00A33CA0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фирм имеет собственные сайты или приложения. Существует огромное количество приложений,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 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14:paraId="22F204F1" w14:textId="77777777" w:rsidR="00435FD9" w:rsidRPr="00435FD9" w:rsidRDefault="00A33CA0" w:rsidP="00A33CA0"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привело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  <w:r>
        <w:t xml:space="preserve"> </w:t>
      </w:r>
    </w:p>
    <w:p w14:paraId="39B44E78" w14:textId="77777777" w:rsidR="00905380" w:rsidRDefault="00905380" w:rsidP="00C94390">
      <w:pPr>
        <w:rPr>
          <w:rFonts w:cs="Times New Roman"/>
        </w:rPr>
      </w:pPr>
      <w:r w:rsidRPr="00A33CA0">
        <w:rPr>
          <w:rFonts w:cs="Times New Roman"/>
          <w:i/>
        </w:rPr>
        <w:t>Актуальность</w:t>
      </w:r>
      <w:r w:rsidR="00A33CA0">
        <w:rPr>
          <w:rFonts w:cs="Times New Roman"/>
        </w:rPr>
        <w:t xml:space="preserve"> данного приложения обуславливается тем, что для развития и </w:t>
      </w:r>
      <w:r w:rsidR="007E1768">
        <w:rPr>
          <w:rFonts w:cs="Times New Roman"/>
        </w:rPr>
        <w:t>поддержки функционирования ресторана</w:t>
      </w:r>
      <w:r>
        <w:rPr>
          <w:rFonts w:cs="Times New Roman"/>
        </w:rPr>
        <w:t>.</w:t>
      </w:r>
      <w:r w:rsidR="007E1768">
        <w:rPr>
          <w:rFonts w:cs="Times New Roman"/>
        </w:rPr>
        <w:t xml:space="preserve"> Данное приложение позволит сотрудникам вести учет</w:t>
      </w:r>
      <w:r w:rsidR="007E1768" w:rsidRPr="007E1768">
        <w:t xml:space="preserve"> </w:t>
      </w:r>
      <w:r w:rsidR="007E1768">
        <w:t xml:space="preserve">блюд и рецептур, а также возможность просмотра ежедневного меню и статистики по ресторану. </w:t>
      </w:r>
    </w:p>
    <w:p w14:paraId="55331EEB" w14:textId="4978E5C4" w:rsidR="0055450A" w:rsidRPr="00435FD9" w:rsidRDefault="0055450A" w:rsidP="0032358A">
      <w:r w:rsidRPr="007E1768">
        <w:rPr>
          <w:rFonts w:cs="Times New Roman"/>
          <w:i/>
        </w:rPr>
        <w:t>Цель</w:t>
      </w:r>
      <w:r w:rsidR="007E1768" w:rsidRPr="007E1768">
        <w:rPr>
          <w:rFonts w:cs="Times New Roman"/>
          <w:i/>
        </w:rPr>
        <w:t xml:space="preserve"> работы</w:t>
      </w:r>
      <w:r w:rsidR="007E1768">
        <w:rPr>
          <w:rFonts w:cs="Times New Roman"/>
        </w:rPr>
        <w:t xml:space="preserve"> </w:t>
      </w:r>
      <w:r w:rsidR="0032358A">
        <w:rPr>
          <w:rFonts w:cs="Times New Roman"/>
        </w:rPr>
        <w:t>–</w:t>
      </w:r>
      <w:r w:rsidRPr="00435FD9">
        <w:rPr>
          <w:rFonts w:cs="Times New Roman"/>
        </w:rPr>
        <w:t xml:space="preserve"> </w:t>
      </w:r>
      <w:r w:rsidR="007E1768">
        <w:rPr>
          <w:color w:val="000000"/>
        </w:rPr>
        <w:t>р</w:t>
      </w:r>
      <w:r w:rsidR="00BF366A" w:rsidRPr="00435FD9">
        <w:rPr>
          <w:color w:val="000000"/>
        </w:rPr>
        <w:t xml:space="preserve">азработка </w:t>
      </w:r>
      <w:r w:rsidR="004D3EF5">
        <w:rPr>
          <w:color w:val="000000"/>
        </w:rPr>
        <w:t xml:space="preserve">приложения </w:t>
      </w:r>
      <w:r w:rsidR="00BF366A">
        <w:rPr>
          <w:color w:val="000000"/>
        </w:rPr>
        <w:t xml:space="preserve">электронного меню </w:t>
      </w:r>
      <w:r w:rsidR="004D3EF5">
        <w:rPr>
          <w:color w:val="000000"/>
        </w:rPr>
        <w:t>р</w:t>
      </w:r>
      <w:r w:rsidR="00BF366A">
        <w:rPr>
          <w:color w:val="000000"/>
        </w:rPr>
        <w:t>есторана</w:t>
      </w:r>
      <w:r w:rsidR="002A1AC8" w:rsidRPr="00435FD9">
        <w:t xml:space="preserve"> «Шакал»</w:t>
      </w:r>
      <w:r w:rsidR="004D3EF5">
        <w:t xml:space="preserve"> для учета блюд и рецептур, а также формирования ежедневного меню и статистики.</w:t>
      </w:r>
    </w:p>
    <w:p w14:paraId="25360898" w14:textId="626EFD82" w:rsidR="00525FD5" w:rsidRDefault="007E1768" w:rsidP="0032358A">
      <w:pPr>
        <w:jc w:val="left"/>
      </w:pPr>
      <w:bookmarkStart w:id="1" w:name="_7bkexpoy65h7" w:colFirst="0" w:colLast="0"/>
      <w:bookmarkEnd w:id="1"/>
      <w:r>
        <w:t xml:space="preserve">Для достижения поставленной выше цели необходимо решить </w:t>
      </w:r>
      <w:r w:rsidRPr="007E1768">
        <w:rPr>
          <w:i/>
        </w:rPr>
        <w:t>следующие задачи</w:t>
      </w:r>
      <w:r>
        <w:t xml:space="preserve">: </w:t>
      </w:r>
    </w:p>
    <w:p w14:paraId="24F4864A" w14:textId="3B5C38CE" w:rsidR="00E3431F" w:rsidRDefault="00B96B43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>Разработать архитектуру приложения;</w:t>
      </w:r>
    </w:p>
    <w:p w14:paraId="53D07AE8" w14:textId="3F82220A" w:rsidR="00525FD5" w:rsidRDefault="00B96B43" w:rsidP="0032358A">
      <w:pPr>
        <w:pStyle w:val="a5"/>
        <w:tabs>
          <w:tab w:val="left" w:pos="1134"/>
        </w:tabs>
        <w:ind w:left="0"/>
      </w:pPr>
      <w:r>
        <w:t>а) определить элементы приложения;</w:t>
      </w:r>
    </w:p>
    <w:p w14:paraId="0007EEB3" w14:textId="5BDB1CC5" w:rsidR="00E3431F" w:rsidRDefault="00B96B43" w:rsidP="0032358A">
      <w:pPr>
        <w:pStyle w:val="a5"/>
        <w:tabs>
          <w:tab w:val="left" w:pos="1134"/>
        </w:tabs>
        <w:ind w:left="0"/>
      </w:pPr>
      <w:r>
        <w:t>б) определить алгоритмы приложения;</w:t>
      </w:r>
    </w:p>
    <w:p w14:paraId="4B5D0964" w14:textId="0C554F2E" w:rsidR="00525FD5" w:rsidRDefault="00B96B43" w:rsidP="0032358A">
      <w:pPr>
        <w:pStyle w:val="a5"/>
        <w:tabs>
          <w:tab w:val="left" w:pos="1134"/>
        </w:tabs>
        <w:ind w:left="0"/>
      </w:pPr>
      <w:r>
        <w:t>в) определить структуру приложения;</w:t>
      </w:r>
    </w:p>
    <w:p w14:paraId="4B3E1C4B" w14:textId="3928847A" w:rsidR="00525FD5" w:rsidRDefault="00B96B43" w:rsidP="0032358A">
      <w:pPr>
        <w:pStyle w:val="a5"/>
        <w:tabs>
          <w:tab w:val="left" w:pos="1134"/>
        </w:tabs>
        <w:ind w:left="0"/>
      </w:pPr>
      <w:r>
        <w:t>с) разработать архитектуру БД.</w:t>
      </w:r>
    </w:p>
    <w:p w14:paraId="28D03DFE" w14:textId="2A603ACD" w:rsidR="00525FD5" w:rsidRDefault="00B96B43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>Разработать интерфейс ресторанного меню;</w:t>
      </w:r>
    </w:p>
    <w:p w14:paraId="57E6FD75" w14:textId="05ADFD1F" w:rsidR="00525FD5" w:rsidRDefault="00B96B43" w:rsidP="0032358A">
      <w:pPr>
        <w:pStyle w:val="a5"/>
        <w:tabs>
          <w:tab w:val="left" w:pos="1134"/>
        </w:tabs>
        <w:ind w:left="0"/>
      </w:pPr>
      <w:r>
        <w:t>а) определить размер окна;</w:t>
      </w:r>
    </w:p>
    <w:p w14:paraId="53965695" w14:textId="2F5B07CD" w:rsidR="00525FD5" w:rsidRDefault="00B96B43" w:rsidP="0032358A">
      <w:pPr>
        <w:pStyle w:val="a5"/>
        <w:tabs>
          <w:tab w:val="left" w:pos="1134"/>
        </w:tabs>
        <w:ind w:left="0"/>
      </w:pPr>
      <w:r>
        <w:t>б) определить какие объекты будут присутствовать в окне;</w:t>
      </w:r>
    </w:p>
    <w:p w14:paraId="49846D3E" w14:textId="098D8228" w:rsidR="00525FD5" w:rsidRDefault="00B96B43" w:rsidP="0032358A">
      <w:pPr>
        <w:pStyle w:val="a5"/>
        <w:tabs>
          <w:tab w:val="left" w:pos="1134"/>
        </w:tabs>
        <w:ind w:left="0"/>
      </w:pPr>
      <w:r>
        <w:t>в) разработать подходящую тему для приложения;</w:t>
      </w:r>
    </w:p>
    <w:p w14:paraId="785FB890" w14:textId="2FA08BA8" w:rsidR="007E1768" w:rsidRDefault="00B96B43" w:rsidP="0032358A">
      <w:pPr>
        <w:pStyle w:val="a5"/>
        <w:tabs>
          <w:tab w:val="left" w:pos="1134"/>
        </w:tabs>
        <w:ind w:left="0"/>
      </w:pPr>
      <w:r>
        <w:t>с) разработать страницы;</w:t>
      </w:r>
    </w:p>
    <w:p w14:paraId="0B3872BD" w14:textId="3C131EC1" w:rsidR="00525FD5" w:rsidRDefault="00B96B43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>Разработать базу данных;</w:t>
      </w:r>
    </w:p>
    <w:p w14:paraId="0F966B0B" w14:textId="57BBB630" w:rsidR="005842D8" w:rsidRDefault="00B96B43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Р</w:t>
      </w:r>
      <w:r w:rsidRPr="00421FD3">
        <w:rPr>
          <w:rFonts w:cs="Times New Roman"/>
          <w:color w:val="000000" w:themeColor="text1"/>
        </w:rPr>
        <w:t>азработать алгоритмы для ведения статистики</w:t>
      </w:r>
      <w:r>
        <w:rPr>
          <w:rFonts w:cs="Times New Roman"/>
          <w:color w:val="000000" w:themeColor="text1"/>
        </w:rPr>
        <w:t>;</w:t>
      </w:r>
    </w:p>
    <w:p w14:paraId="2C95E8DB" w14:textId="376832BC" w:rsidR="00421FD3" w:rsidRPr="00421FD3" w:rsidRDefault="00B96B4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а) разработать статистику самых частых блюд по дате.</w:t>
      </w:r>
    </w:p>
    <w:p w14:paraId="0E12F1AD" w14:textId="48F8BE85" w:rsidR="00421FD3" w:rsidRPr="00421FD3" w:rsidRDefault="00B96B4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б) разработать статистику самого затрачиваемого продукта.</w:t>
      </w:r>
    </w:p>
    <w:p w14:paraId="07CE44B4" w14:textId="585C5435" w:rsidR="00421FD3" w:rsidRPr="00421FD3" w:rsidRDefault="00B96B4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в) разработать статистику блюда, которое чаще всего используется.</w:t>
      </w:r>
    </w:p>
    <w:p w14:paraId="07AA7527" w14:textId="3D258A32" w:rsidR="00421FD3" w:rsidRPr="00421FD3" w:rsidRDefault="00B96B4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с) разработать статистику калорийности к цене.</w:t>
      </w:r>
    </w:p>
    <w:p w14:paraId="259BB3C5" w14:textId="77777777" w:rsidR="00525FD5" w:rsidRPr="00525FD5" w:rsidRDefault="00525FD5" w:rsidP="00525FD5">
      <w:pPr>
        <w:ind w:firstLine="0"/>
        <w:rPr>
          <w:color w:val="000000" w:themeColor="text1"/>
        </w:rPr>
      </w:pPr>
    </w:p>
    <w:p w14:paraId="614C614F" w14:textId="77777777" w:rsidR="00BF366A" w:rsidRDefault="00525FD5" w:rsidP="00525FD5">
      <w:pPr>
        <w:ind w:firstLine="720"/>
        <w:rPr>
          <w:szCs w:val="40"/>
        </w:rPr>
      </w:pPr>
      <w:r w:rsidRPr="00525FD5">
        <w:rPr>
          <w:i/>
          <w:color w:val="000000" w:themeColor="text1"/>
        </w:rPr>
        <w:lastRenderedPageBreak/>
        <w:t>Практическая значимость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 реализации </w:t>
      </w:r>
      <w:r w:rsidR="005842D8"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 w:rsidR="005842D8"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 w:rsidR="005842D8"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  <w:r w:rsidR="00BF366A">
        <w:br w:type="page"/>
      </w:r>
    </w:p>
    <w:p w14:paraId="4A3DFE3F" w14:textId="102DBA5F" w:rsidR="00480AD8" w:rsidRDefault="00E70416" w:rsidP="00CE2403">
      <w:pPr>
        <w:pStyle w:val="1"/>
      </w:pPr>
      <w:bookmarkStart w:id="2" w:name="_Toc98232450"/>
      <w:r w:rsidRPr="00AF5354">
        <w:lastRenderedPageBreak/>
        <w:t>1</w:t>
      </w:r>
      <w:r w:rsidR="003374AD" w:rsidRPr="00AF5354">
        <w:t xml:space="preserve"> </w:t>
      </w:r>
      <w:r w:rsidR="00480AD8" w:rsidRPr="00AF5354">
        <w:t xml:space="preserve">Исследование </w:t>
      </w:r>
      <w:r w:rsidR="00FD6819">
        <w:t>предметной</w:t>
      </w:r>
      <w:r w:rsidR="00480AD8" w:rsidRPr="00AF5354">
        <w:t xml:space="preserve"> области</w:t>
      </w:r>
      <w:bookmarkEnd w:id="2"/>
    </w:p>
    <w:p w14:paraId="27DAD957" w14:textId="77777777" w:rsidR="00CE2403" w:rsidRPr="00CE2403" w:rsidRDefault="00CE2403" w:rsidP="00CE2403"/>
    <w:p w14:paraId="474F9BF7" w14:textId="39363CFC" w:rsidR="00480AD8" w:rsidRPr="00AF5354" w:rsidRDefault="00480AD8" w:rsidP="00AF5354">
      <w:r w:rsidRPr="00AF5354">
        <w:t xml:space="preserve">Электронное ресторанное меню </w:t>
      </w:r>
      <w:r w:rsidR="00F45CDE">
        <w:t>–</w:t>
      </w:r>
      <w:r w:rsidRPr="00AF5354">
        <w:t xml:space="preserve"> это приложение, которое содержит информацию из обычного неэлектронного меню с более широкими возможностями хранения информации и ведения учета. До электронного меню, люди полагались только на бумажный учет, а самые продвинутые хранили информацию в Excel таблицах, что не всегда было удобно с точки зрения экономии времени и учета. Но с появлением приложений ресторанного меню ситуация стала меняться в лучшую сторону. Теперь буквально</w:t>
      </w:r>
      <w:r w:rsidR="004D1019">
        <w:t xml:space="preserve"> у каждого заведения от мала до велика</w:t>
      </w:r>
      <w:r w:rsidRPr="00AF5354">
        <w:t xml:space="preserve"> имеется свое электронное меню.</w:t>
      </w:r>
    </w:p>
    <w:p w14:paraId="541F2DD8" w14:textId="1BDB1105" w:rsidR="001F66D5" w:rsidRPr="00AF5354" w:rsidRDefault="00841F4B" w:rsidP="00AF5354">
      <w:r w:rsidRPr="00841F4B">
        <w:t xml:space="preserve">Электронное ресторанное </w:t>
      </w:r>
      <w:r w:rsidR="001F66D5" w:rsidRPr="00AF5354">
        <w:t>меню может предложить гораздо больше, чем стандартное бумажное. Оно оживит обычное меню ресторана яркими изображениями и интерактивным взаимодействием.</w:t>
      </w:r>
    </w:p>
    <w:p w14:paraId="4B2E8C83" w14:textId="77777777" w:rsidR="001F66D5" w:rsidRPr="00AF5354" w:rsidRDefault="001F66D5" w:rsidP="00AF5354">
      <w:r w:rsidRPr="00AF5354">
        <w:t>Преимущества электронного меню:</w:t>
      </w:r>
    </w:p>
    <w:p w14:paraId="53D15DA6" w14:textId="69672331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>
        <w:t>ц</w:t>
      </w:r>
      <w:r w:rsidR="001F66D5" w:rsidRPr="00AF5354">
        <w:t>ифровое меню из любой точки</w:t>
      </w:r>
      <w:r w:rsidR="00CE2403" w:rsidRPr="00CE2403">
        <w:t>;</w:t>
      </w:r>
    </w:p>
    <w:p w14:paraId="22027DE7" w14:textId="7966B5A3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>
        <w:t>п</w:t>
      </w:r>
      <w:r w:rsidR="001F66D5" w:rsidRPr="00AF5354">
        <w:t>рестиж ресторана</w:t>
      </w:r>
      <w:r w:rsidR="00CE2403">
        <w:rPr>
          <w:lang w:val="en-US"/>
        </w:rPr>
        <w:t>;</w:t>
      </w:r>
    </w:p>
    <w:p w14:paraId="54A4BD2A" w14:textId="34FD9E12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>
        <w:t>с</w:t>
      </w:r>
      <w:r w:rsidR="001F66D5" w:rsidRPr="00AF5354">
        <w:t>оздание бренда</w:t>
      </w:r>
      <w:r w:rsidR="00CE2403">
        <w:rPr>
          <w:lang w:val="en-US"/>
        </w:rPr>
        <w:t>;</w:t>
      </w:r>
    </w:p>
    <w:p w14:paraId="4EF9E194" w14:textId="7C9086FA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первоклассное обслуживание клиентов</w:t>
      </w:r>
      <w:r>
        <w:rPr>
          <w:lang w:val="en-US"/>
        </w:rPr>
        <w:t>;</w:t>
      </w:r>
    </w:p>
    <w:p w14:paraId="634FC521" w14:textId="32354254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обновление меню в любое время</w:t>
      </w:r>
      <w:r w:rsidRPr="00CE2403">
        <w:t>;</w:t>
      </w:r>
    </w:p>
    <w:p w14:paraId="6E2E3ECE" w14:textId="31DCC0C3" w:rsidR="001F66D5" w:rsidRPr="00AF5354" w:rsidRDefault="00841F4B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нет расходов на печать меню.</w:t>
      </w:r>
    </w:p>
    <w:p w14:paraId="099840A1" w14:textId="77777777" w:rsidR="009C3E64" w:rsidRDefault="001F66D5" w:rsidP="00AF5354">
      <w:r w:rsidRPr="00AF5354">
        <w:t>Электронное меню появилось в результате практической необходимости ускорения работы официантов, уменьшения расходов на обновление бумажного меню и ошибки персонала, а также для возможности постоянно привлекать гостей новинками и специальными акциями.</w:t>
      </w:r>
      <w:r w:rsidR="009C3E64">
        <w:t xml:space="preserve"> </w:t>
      </w:r>
      <w:r w:rsidR="00841F4B">
        <w:t>П</w:t>
      </w:r>
      <w:r w:rsidRPr="00AF5354">
        <w:t>риложение</w:t>
      </w:r>
      <w:r w:rsidR="00841F4B">
        <w:t xml:space="preserve"> п</w:t>
      </w:r>
      <w:r w:rsidR="00841F4B" w:rsidRPr="00841F4B">
        <w:t>редставляет</w:t>
      </w:r>
      <w:r w:rsidR="00841F4B">
        <w:t xml:space="preserve"> собой интерфейс</w:t>
      </w:r>
      <w:r w:rsidR="00480AD8" w:rsidRPr="00AF5354">
        <w:t xml:space="preserve">, </w:t>
      </w:r>
      <w:r w:rsidR="00841F4B">
        <w:t xml:space="preserve">в </w:t>
      </w:r>
      <w:r w:rsidR="00480AD8" w:rsidRPr="00AF5354">
        <w:t xml:space="preserve">котором каждый </w:t>
      </w:r>
      <w:r w:rsidRPr="00AF5354">
        <w:t>сотрудник</w:t>
      </w:r>
      <w:r w:rsidR="00480AD8" w:rsidRPr="00AF5354">
        <w:t xml:space="preserve"> может </w:t>
      </w:r>
      <w:r w:rsidRPr="00AF5354">
        <w:t>вести учет блюд и продуктов</w:t>
      </w:r>
      <w:r w:rsidR="00480AD8" w:rsidRPr="00AF5354">
        <w:t xml:space="preserve">, а </w:t>
      </w:r>
      <w:r w:rsidRPr="00AF5354">
        <w:t>также получить статистику по блюдам</w:t>
      </w:r>
      <w:r w:rsidR="00480AD8" w:rsidRPr="00AF5354">
        <w:t xml:space="preserve">. </w:t>
      </w:r>
    </w:p>
    <w:p w14:paraId="1CFCAFEF" w14:textId="77777777" w:rsidR="009C3E64" w:rsidRDefault="009C3E64">
      <w:pPr>
        <w:ind w:firstLine="0"/>
        <w:jc w:val="left"/>
      </w:pPr>
      <w:r>
        <w:br w:type="page"/>
      </w:r>
    </w:p>
    <w:p w14:paraId="59BF80CA" w14:textId="1E180DED" w:rsidR="00480AD8" w:rsidRDefault="00480AD8" w:rsidP="00AF5354">
      <w:r w:rsidRPr="00AF5354">
        <w:lastRenderedPageBreak/>
        <w:t xml:space="preserve">Большинство </w:t>
      </w:r>
      <w:r w:rsidR="001F66D5" w:rsidRPr="00AF5354">
        <w:t>приложений</w:t>
      </w:r>
      <w:r w:rsidRPr="00AF5354">
        <w:t xml:space="preserve"> данного типа </w:t>
      </w:r>
      <w:r w:rsidR="00CE4A33">
        <w:t>–</w:t>
      </w:r>
      <w:r w:rsidRPr="00AF5354">
        <w:t xml:space="preserve"> </w:t>
      </w:r>
      <w:r w:rsidR="001F66D5" w:rsidRPr="00AF5354">
        <w:t>платные</w:t>
      </w:r>
      <w:r w:rsidR="00AF5354">
        <w:t xml:space="preserve"> или есть бесплатные </w:t>
      </w:r>
      <w:r w:rsidR="00CE4A33">
        <w:t>демоверсии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="00E546D0">
        <w:t>, к</w:t>
      </w:r>
      <w:r w:rsidR="001F66D5" w:rsidRPr="00AF5354">
        <w:t xml:space="preserve">оторые, подходят абсолютно под разные случаи жизни. </w:t>
      </w:r>
      <w:r w:rsidR="00FA3D83">
        <w:t>Одним из таких э</w:t>
      </w:r>
      <w:r w:rsidR="001F66D5" w:rsidRPr="00AF5354">
        <w:t>лектронн</w:t>
      </w:r>
      <w:r w:rsidR="00FA3D83">
        <w:t>ых</w:t>
      </w:r>
      <w:r w:rsidR="001F66D5" w:rsidRPr="00AF5354">
        <w:t xml:space="preserve"> меню </w:t>
      </w:r>
      <w:r w:rsidR="00FA3D83" w:rsidRPr="00AF5354">
        <w:t>для ресторанов</w:t>
      </w:r>
      <w:r w:rsidR="00FA3D83">
        <w:t xml:space="preserve"> является приложение</w:t>
      </w:r>
      <w:r w:rsidR="00FA3D83" w:rsidRPr="00AF5354">
        <w:t> </w:t>
      </w:r>
      <w:proofErr w:type="spellStart"/>
      <w:r w:rsidR="001F66D5" w:rsidRPr="00AF5354">
        <w:t>Microinvest</w:t>
      </w:r>
      <w:proofErr w:type="spellEnd"/>
      <w:r w:rsidR="001F66D5" w:rsidRPr="00AF5354">
        <w:t xml:space="preserve"> </w:t>
      </w:r>
      <w:proofErr w:type="spellStart"/>
      <w:r w:rsidR="001F66D5" w:rsidRPr="00AF5354">
        <w:t>eMenu</w:t>
      </w:r>
      <w:proofErr w:type="spellEnd"/>
      <w:r w:rsidR="001F66D5" w:rsidRPr="00AF5354">
        <w:t xml:space="preserve"> Pro</w:t>
      </w:r>
      <w:r w:rsidR="00E546D0">
        <w:t>, интерфейс которого представлен в соответствии с рисунком 1.1.</w:t>
      </w:r>
    </w:p>
    <w:p w14:paraId="111C48CF" w14:textId="77777777" w:rsidR="009C3E64" w:rsidRDefault="009C3E64" w:rsidP="00AF5354"/>
    <w:p w14:paraId="25992A62" w14:textId="0521F3A3" w:rsidR="009C3E64" w:rsidRDefault="009C3E64" w:rsidP="009C3E64">
      <w:pPr>
        <w:ind w:firstLine="0"/>
        <w:jc w:val="center"/>
      </w:pPr>
      <w:r>
        <w:rPr>
          <w:noProof/>
        </w:rPr>
        <w:drawing>
          <wp:inline distT="0" distB="0" distL="0" distR="0" wp14:anchorId="045468FE" wp14:editId="051BED62">
            <wp:extent cx="5962650" cy="3306392"/>
            <wp:effectExtent l="19050" t="1905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06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C5DCE" w14:textId="31D098DE" w:rsidR="009C3E64" w:rsidRDefault="009C3E64" w:rsidP="009C3E64">
      <w:pPr>
        <w:ind w:firstLine="0"/>
        <w:jc w:val="center"/>
      </w:pPr>
    </w:p>
    <w:p w14:paraId="2A854C86" w14:textId="638BCCCA" w:rsidR="009C3E64" w:rsidRPr="00BC5C0E" w:rsidRDefault="009C3E64" w:rsidP="009C3E64">
      <w:pPr>
        <w:ind w:firstLine="0"/>
        <w:jc w:val="center"/>
      </w:pPr>
      <w:r>
        <w:t>Рисунок</w:t>
      </w:r>
      <w:r w:rsidRPr="00BC5C0E">
        <w:t xml:space="preserve"> 1.1 </w:t>
      </w:r>
      <w:r>
        <w:t>Приложение</w:t>
      </w:r>
      <w:r w:rsidRPr="00BC5C0E">
        <w:t xml:space="preserve"> </w:t>
      </w:r>
      <w:proofErr w:type="spellStart"/>
      <w:r w:rsidRPr="009C3E64">
        <w:rPr>
          <w:lang w:val="en-US"/>
        </w:rPr>
        <w:t>Microinvest</w:t>
      </w:r>
      <w:proofErr w:type="spellEnd"/>
      <w:r w:rsidRPr="00BC5C0E">
        <w:t xml:space="preserve"> </w:t>
      </w:r>
      <w:proofErr w:type="spellStart"/>
      <w:r w:rsidRPr="009C3E64">
        <w:rPr>
          <w:lang w:val="en-US"/>
        </w:rPr>
        <w:t>eMenu</w:t>
      </w:r>
      <w:proofErr w:type="spellEnd"/>
      <w:r w:rsidRPr="00BC5C0E">
        <w:t xml:space="preserve"> </w:t>
      </w:r>
      <w:r w:rsidRPr="009C3E64">
        <w:rPr>
          <w:lang w:val="en-US"/>
        </w:rPr>
        <w:t>Pro</w:t>
      </w:r>
    </w:p>
    <w:p w14:paraId="570DBA8F" w14:textId="77777777" w:rsidR="009C3E64" w:rsidRPr="00BC5C0E" w:rsidRDefault="009C3E64" w:rsidP="009C3E64">
      <w:pPr>
        <w:ind w:firstLine="0"/>
        <w:jc w:val="center"/>
      </w:pPr>
    </w:p>
    <w:p w14:paraId="22BCB63A" w14:textId="7AF321CB" w:rsidR="00480AD8" w:rsidRPr="00AF5354" w:rsidRDefault="00480AD8" w:rsidP="00AF5354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при чем они могут быть как бесплатными, так и платными. Важную роль при 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 и понятном, логичном интерфейсе самого меню</w:t>
      </w:r>
      <w:r w:rsidRPr="00AF5354">
        <w:t xml:space="preserve">. </w:t>
      </w:r>
      <w:r w:rsidR="00AF5354" w:rsidRPr="00AF5354">
        <w:t>Понятный интерфейс и 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14:paraId="3CA797AD" w14:textId="3A5806CB" w:rsidR="009C3E64" w:rsidRDefault="009C3E64">
      <w:pPr>
        <w:ind w:firstLine="0"/>
        <w:jc w:val="left"/>
      </w:pPr>
      <w:r>
        <w:br w:type="page"/>
      </w:r>
    </w:p>
    <w:p w14:paraId="3CC00DF7" w14:textId="5C6453BE" w:rsidR="00DF0297" w:rsidRPr="00435FD9" w:rsidRDefault="00E70416" w:rsidP="005A599C">
      <w:pPr>
        <w:pStyle w:val="1"/>
      </w:pPr>
      <w:bookmarkStart w:id="3" w:name="_30j0zll" w:colFirst="0" w:colLast="0"/>
      <w:bookmarkStart w:id="4" w:name="_Toc98232451"/>
      <w:bookmarkEnd w:id="3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4"/>
    </w:p>
    <w:p w14:paraId="2EE48184" w14:textId="77777777" w:rsidR="00DF0297" w:rsidRPr="00435FD9" w:rsidRDefault="00DF0297" w:rsidP="007C6F56">
      <w:pPr>
        <w:rPr>
          <w:rFonts w:cs="Times New Roman"/>
        </w:rPr>
      </w:pPr>
    </w:p>
    <w:p w14:paraId="101C543C" w14:textId="4C4486FB" w:rsidR="00A63DB8" w:rsidRDefault="00DF0297" w:rsidP="00F45CDE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</w:t>
      </w:r>
      <w:r w:rsidR="00CE4A33" w:rsidRPr="00435FD9">
        <w:rPr>
          <w:rFonts w:cs="Times New Roman"/>
        </w:rPr>
        <w:t>для более эффективной реализации решения проекта</w:t>
      </w:r>
      <w:r w:rsidR="00CE4A33">
        <w:rPr>
          <w:rFonts w:cs="Times New Roman"/>
        </w:rPr>
        <w:t xml:space="preserve"> были </w:t>
      </w:r>
      <w:r w:rsidRPr="00435FD9">
        <w:rPr>
          <w:rFonts w:cs="Times New Roman"/>
        </w:rPr>
        <w:t>распределе</w:t>
      </w:r>
      <w:r w:rsidR="00CE4A33">
        <w:rPr>
          <w:rFonts w:cs="Times New Roman"/>
        </w:rPr>
        <w:t>ны</w:t>
      </w:r>
      <w:r w:rsidRPr="00435FD9">
        <w:rPr>
          <w:rFonts w:cs="Times New Roman"/>
        </w:rPr>
        <w:t xml:space="preserve"> рол</w:t>
      </w:r>
      <w:r w:rsidR="00CE4A33">
        <w:rPr>
          <w:rFonts w:cs="Times New Roman"/>
        </w:rPr>
        <w:t>и</w:t>
      </w:r>
      <w:r w:rsidRPr="00435FD9">
        <w:rPr>
          <w:rFonts w:cs="Times New Roman"/>
        </w:rPr>
        <w:t xml:space="preserve"> в группе. </w:t>
      </w:r>
    </w:p>
    <w:p w14:paraId="3BF9AC6B" w14:textId="5238132D" w:rsidR="00CE4A33" w:rsidRPr="00435FD9" w:rsidRDefault="00CE4A33" w:rsidP="00A63DB8">
      <w:pPr>
        <w:rPr>
          <w:rFonts w:cs="Times New Roman"/>
        </w:rPr>
      </w:pPr>
      <w:r>
        <w:rPr>
          <w:rFonts w:cs="Times New Roman"/>
        </w:rPr>
        <w:t xml:space="preserve">Разработка приложения была начата </w:t>
      </w:r>
      <w:r w:rsidR="00F45CDE">
        <w:rPr>
          <w:rFonts w:cs="Times New Roman"/>
        </w:rPr>
        <w:t xml:space="preserve">с </w:t>
      </w:r>
      <w:r>
        <w:rPr>
          <w:rFonts w:cs="Times New Roman"/>
        </w:rPr>
        <w:t>распределени</w:t>
      </w:r>
      <w:r w:rsidR="00F45CDE">
        <w:rPr>
          <w:rFonts w:cs="Times New Roman"/>
        </w:rPr>
        <w:t>я</w:t>
      </w:r>
      <w:r>
        <w:rPr>
          <w:rFonts w:cs="Times New Roman"/>
        </w:rPr>
        <w:t xml:space="preserve"> ролей </w:t>
      </w:r>
      <w:r w:rsidR="00F45CDE">
        <w:rPr>
          <w:rFonts w:cs="Times New Roman"/>
        </w:rPr>
        <w:t>в соответствии с таблицей 3.1.</w:t>
      </w:r>
    </w:p>
    <w:p w14:paraId="29D8337A" w14:textId="77777777" w:rsidR="001A2B01" w:rsidRPr="00435FD9" w:rsidRDefault="001A2B01" w:rsidP="00A63DB8">
      <w:pPr>
        <w:rPr>
          <w:rFonts w:cs="Times New Roman"/>
        </w:rPr>
      </w:pPr>
    </w:p>
    <w:p w14:paraId="663B9334" w14:textId="77777777"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168B2176" w14:textId="77777777"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13A26922" w14:textId="77777777" w:rsidTr="00246C34">
        <w:tc>
          <w:tcPr>
            <w:tcW w:w="5183" w:type="dxa"/>
          </w:tcPr>
          <w:p w14:paraId="728F7119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03F2C5FF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65E41A80" w14:textId="77777777" w:rsidTr="00246C34">
        <w:tc>
          <w:tcPr>
            <w:tcW w:w="5183" w:type="dxa"/>
          </w:tcPr>
          <w:p w14:paraId="58A7F83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3EEB59E2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49557928" w14:textId="77777777" w:rsidTr="00246C34">
        <w:tc>
          <w:tcPr>
            <w:tcW w:w="5183" w:type="dxa"/>
          </w:tcPr>
          <w:p w14:paraId="7AD993D0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0808814F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3B159838" w14:textId="77777777" w:rsidTr="00246C34">
        <w:tc>
          <w:tcPr>
            <w:tcW w:w="5183" w:type="dxa"/>
          </w:tcPr>
          <w:p w14:paraId="6F15DBFB" w14:textId="77777777"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34A50DF7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162020EA" w14:textId="77777777" w:rsidTr="00246C34">
        <w:tc>
          <w:tcPr>
            <w:tcW w:w="5183" w:type="dxa"/>
          </w:tcPr>
          <w:p w14:paraId="467D6DD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54ECA91A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699B7C02" w14:textId="77777777" w:rsidR="00DF0297" w:rsidRPr="00435FD9" w:rsidRDefault="00DF0297" w:rsidP="007C6F56">
      <w:pPr>
        <w:rPr>
          <w:rFonts w:cs="Times New Roman"/>
        </w:rPr>
      </w:pPr>
    </w:p>
    <w:p w14:paraId="0CF1521D" w14:textId="3E15EB65"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кажд</w:t>
      </w:r>
      <w:r w:rsidR="009472B6">
        <w:rPr>
          <w:rFonts w:cs="Times New Roman"/>
        </w:rPr>
        <w:t>ый</w:t>
      </w:r>
      <w:r w:rsidRPr="00435FD9">
        <w:rPr>
          <w:rFonts w:cs="Times New Roman"/>
        </w:rPr>
        <w:t xml:space="preserve"> участника именно объяснение своей части выполненной работы другим участникам, а также их обучение.</w:t>
      </w:r>
    </w:p>
    <w:p w14:paraId="20E7DFE7" w14:textId="77777777" w:rsidR="001A2B01" w:rsidRPr="00435FD9" w:rsidRDefault="001A2B01" w:rsidP="007C6F56">
      <w:pPr>
        <w:rPr>
          <w:rFonts w:cs="Times New Roman"/>
        </w:rPr>
      </w:pPr>
    </w:p>
    <w:p w14:paraId="7A8571B0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6C6765CB" w14:textId="77777777" w:rsidR="001A2B01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p w14:paraId="5056CB8A" w14:textId="23110069" w:rsidR="004D1019" w:rsidRDefault="004D1019" w:rsidP="00A916AF">
      <w:pPr>
        <w:ind w:firstLine="0"/>
        <w:rPr>
          <w:rFonts w:cs="Times New Roman"/>
        </w:rPr>
      </w:pPr>
    </w:p>
    <w:tbl>
      <w:tblPr>
        <w:tblW w:w="9440" w:type="dxa"/>
        <w:tblInd w:w="113" w:type="dxa"/>
        <w:tblLook w:val="04A0" w:firstRow="1" w:lastRow="0" w:firstColumn="1" w:lastColumn="0" w:noHBand="0" w:noVBand="1"/>
      </w:tblPr>
      <w:tblGrid>
        <w:gridCol w:w="2405"/>
        <w:gridCol w:w="6813"/>
        <w:gridCol w:w="222"/>
      </w:tblGrid>
      <w:tr w:rsidR="00B64E2F" w:rsidRPr="00B64E2F" w14:paraId="5231EEDF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338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4</w:t>
            </w:r>
          </w:p>
        </w:tc>
      </w:tr>
      <w:tr w:rsidR="00B64E2F" w:rsidRPr="00B64E2F" w14:paraId="2B76469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C989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758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54794290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999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7500" w14:textId="64B45CFD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 xml:space="preserve">. Создание </w:t>
            </w:r>
            <w:r w:rsidR="009472B6">
              <w:rPr>
                <w:rFonts w:cs="Times New Roman"/>
                <w:color w:val="000000"/>
              </w:rPr>
              <w:t xml:space="preserve">структуры </w:t>
            </w:r>
            <w:r w:rsidRPr="00B64E2F">
              <w:rPr>
                <w:rFonts w:cs="Times New Roman"/>
                <w:color w:val="000000"/>
              </w:rPr>
              <w:t>отчета, распределение ролей.</w:t>
            </w:r>
          </w:p>
        </w:tc>
      </w:tr>
      <w:tr w:rsidR="00B64E2F" w:rsidRPr="00B64E2F" w14:paraId="13DB4452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65A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A193" w14:textId="7B4D2B9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Составл</w:t>
            </w:r>
            <w:r>
              <w:rPr>
                <w:rFonts w:cs="Times New Roman"/>
                <w:color w:val="000000"/>
              </w:rPr>
              <w:t>ение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3B0C1CA8" w14:textId="77777777" w:rsidTr="00B64E2F">
        <w:trPr>
          <w:gridAfter w:val="1"/>
          <w:wAfter w:w="222" w:type="dxa"/>
          <w:trHeight w:val="112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AEF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3362" w14:textId="552ABE2E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Реализация виджетов: фреймы, кнопки, надписи. Планирование реализации функций перехода по страницам.</w:t>
            </w:r>
          </w:p>
        </w:tc>
      </w:tr>
      <w:tr w:rsidR="00B64E2F" w:rsidRPr="00B64E2F" w14:paraId="5CFBE6DB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41BA4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54EC6" w14:textId="66A01669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5A84C35E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5319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5</w:t>
            </w:r>
          </w:p>
        </w:tc>
      </w:tr>
      <w:tr w:rsidR="00B64E2F" w:rsidRPr="00B64E2F" w14:paraId="27EFC48A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CC7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B802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2100D6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A558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F83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Заполнение отчета. </w:t>
            </w:r>
          </w:p>
        </w:tc>
      </w:tr>
      <w:tr w:rsidR="00B64E2F" w:rsidRPr="00B64E2F" w14:paraId="6086E8DA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D23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E28D" w14:textId="38DD5AD1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</w:t>
            </w:r>
            <w:r w:rsidRPr="00B64E2F">
              <w:rPr>
                <w:rFonts w:cs="Times New Roman"/>
                <w:color w:val="000000"/>
              </w:rPr>
              <w:t>еализ</w:t>
            </w:r>
            <w:r>
              <w:rPr>
                <w:rFonts w:cs="Times New Roman"/>
                <w:color w:val="000000"/>
              </w:rPr>
              <w:t>ация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43944D48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E4C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8DAF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Доработка виджетов: фреймы, кнопки, надписи, меню. Реализация основных функций перехода по страницам.</w:t>
            </w:r>
          </w:p>
        </w:tc>
      </w:tr>
      <w:tr w:rsidR="00B64E2F" w:rsidRPr="00B64E2F" w14:paraId="619E3BA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950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lastRenderedPageBreak/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0204" w14:textId="13330A1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Исправление</w:t>
            </w:r>
            <w:r w:rsidRPr="00B64E2F">
              <w:rPr>
                <w:rFonts w:cs="Times New Roman"/>
                <w:color w:val="000000"/>
              </w:rPr>
              <w:t xml:space="preserve"> виджет</w:t>
            </w:r>
            <w:r w:rsidR="00E44BAF">
              <w:rPr>
                <w:rFonts w:cs="Times New Roman"/>
                <w:color w:val="000000"/>
              </w:rPr>
              <w:t>ов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393DC6A4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4F2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6</w:t>
            </w:r>
          </w:p>
        </w:tc>
      </w:tr>
      <w:tr w:rsidR="00B64E2F" w:rsidRPr="00B64E2F" w14:paraId="0D5BFCD9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46E4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4CF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2D8B8EB3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C52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7AF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Заполнение отчета. Планирование пользовательского интерфейса.</w:t>
            </w:r>
          </w:p>
        </w:tc>
      </w:tr>
      <w:tr w:rsidR="00B64E2F" w:rsidRPr="00B64E2F" w14:paraId="2365961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3B5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9D41" w14:textId="58D7B77A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54FCC1E2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A5A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170B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пользовательского интерфейса. Создание исполняемого EXE-файла.</w:t>
            </w:r>
          </w:p>
        </w:tc>
      </w:tr>
      <w:tr w:rsidR="00B64E2F" w:rsidRPr="00B64E2F" w14:paraId="26325E43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E07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9F4F" w14:textId="10FC00E8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2296AD47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EB88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7</w:t>
            </w:r>
          </w:p>
        </w:tc>
      </w:tr>
      <w:tr w:rsidR="00B64E2F" w:rsidRPr="00B64E2F" w14:paraId="758A7439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53C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1B70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2798F248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950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83F16" w14:textId="5C84E95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 xml:space="preserve">и реализация БД. </w:t>
            </w:r>
          </w:p>
        </w:tc>
      </w:tr>
      <w:tr w:rsidR="00B64E2F" w:rsidRPr="00B64E2F" w14:paraId="0DE582BB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6BF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3C05" w14:textId="3D6918F6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написание введения, 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>БД, распределение обязанностей.</w:t>
            </w:r>
          </w:p>
        </w:tc>
      </w:tr>
      <w:tr w:rsidR="00B64E2F" w:rsidRPr="00B64E2F" w14:paraId="6A7B7071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FD9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C33A" w14:textId="0401917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6DF3F47C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A03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B09B" w14:textId="52DC0AFB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</w:t>
            </w:r>
            <w:r>
              <w:rPr>
                <w:rFonts w:cs="Times New Roman"/>
                <w:color w:val="000000"/>
              </w:rPr>
              <w:t>я</w:t>
            </w:r>
            <w:r w:rsidRPr="00B64E2F">
              <w:rPr>
                <w:rFonts w:cs="Times New Roman"/>
                <w:color w:val="000000"/>
              </w:rPr>
              <w:t>, предметн</w:t>
            </w:r>
            <w:r>
              <w:rPr>
                <w:rFonts w:cs="Times New Roman"/>
                <w:color w:val="000000"/>
              </w:rPr>
              <w:t>ой</w:t>
            </w:r>
            <w:r w:rsidRPr="00B64E2F">
              <w:rPr>
                <w:rFonts w:cs="Times New Roman"/>
                <w:color w:val="000000"/>
              </w:rPr>
              <w:t xml:space="preserve"> област</w:t>
            </w:r>
            <w:r>
              <w:rPr>
                <w:rFonts w:cs="Times New Roman"/>
                <w:color w:val="000000"/>
              </w:rPr>
              <w:t>и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213665D6" w14:textId="77777777" w:rsidTr="00B64E2F">
        <w:trPr>
          <w:gridAfter w:val="1"/>
          <w:wAfter w:w="222" w:type="dxa"/>
          <w:trHeight w:val="15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328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69A3" w14:textId="5B8ACBF9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Pr="00B64E2F">
              <w:rPr>
                <w:rFonts w:cs="Times New Roman"/>
                <w:color w:val="000000"/>
              </w:rPr>
              <w:t xml:space="preserve"> и реализация БД, исправление макета интерфейса: верстка страниц, добавление модального окна сведений о программе и вкладки «Статистика». </w:t>
            </w:r>
          </w:p>
        </w:tc>
      </w:tr>
      <w:tr w:rsidR="00B64E2F" w:rsidRPr="00B64E2F" w14:paraId="2674470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D917E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64F1" w14:textId="03EF78CD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 w:rsidR="0097418D" w:rsidRPr="00B64E2F">
              <w:rPr>
                <w:rFonts w:cs="Times New Roman"/>
                <w:color w:val="000000"/>
              </w:rPr>
              <w:t xml:space="preserve">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БД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057AA8C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548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94BC" w14:textId="61C3D1E6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62B01C0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4BF0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0803" w14:textId="44CBB573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09827E0B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0B1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8</w:t>
            </w:r>
          </w:p>
        </w:tc>
      </w:tr>
      <w:tr w:rsidR="00B64E2F" w:rsidRPr="00B64E2F" w14:paraId="2480F87B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30ED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F87E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F15296E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4015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1E59" w14:textId="55FCD305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2D80F50C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3D7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177E" w14:textId="5F38434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4D37F9D4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590A5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E820" w14:textId="6011E713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E44BAF"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</w:tr>
      <w:tr w:rsidR="00B64E2F" w:rsidRPr="00B64E2F" w14:paraId="770E888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0A8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1A44" w14:textId="54165643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350B2280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9D7B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23AB" w14:textId="4EB773F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 w:rsidR="00E44BAF"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03DEE946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580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C71F" w14:textId="77F81E0E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75720DA0" w14:textId="77777777" w:rsidTr="00B64E2F">
        <w:trPr>
          <w:trHeight w:val="3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7E365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5FAC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3C5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B64E2F" w:rsidRPr="00B64E2F" w14:paraId="1103517D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B78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6806" w14:textId="05CB11A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  <w:tc>
          <w:tcPr>
            <w:tcW w:w="222" w:type="dxa"/>
            <w:vAlign w:val="center"/>
            <w:hideMark/>
          </w:tcPr>
          <w:p w14:paraId="1725679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E6D6326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EF2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23E6" w14:textId="27417B38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архитектуры приложения.</w:t>
            </w:r>
          </w:p>
        </w:tc>
        <w:tc>
          <w:tcPr>
            <w:tcW w:w="222" w:type="dxa"/>
            <w:vAlign w:val="center"/>
            <w:hideMark/>
          </w:tcPr>
          <w:p w14:paraId="64C6170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5705D91C" w14:textId="77777777" w:rsidTr="00B64E2F">
        <w:trPr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5DD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22" w:type="dxa"/>
            <w:vAlign w:val="center"/>
            <w:hideMark/>
          </w:tcPr>
          <w:p w14:paraId="2EFA651D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A8B4E86" w14:textId="77777777" w:rsidTr="00B64E2F">
        <w:trPr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DD44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483B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  <w:tc>
          <w:tcPr>
            <w:tcW w:w="222" w:type="dxa"/>
            <w:vAlign w:val="center"/>
            <w:hideMark/>
          </w:tcPr>
          <w:p w14:paraId="4736C0B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37C7D79E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03DB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DFC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калорийности к цене.</w:t>
            </w:r>
          </w:p>
        </w:tc>
        <w:tc>
          <w:tcPr>
            <w:tcW w:w="222" w:type="dxa"/>
            <w:vAlign w:val="center"/>
            <w:hideMark/>
          </w:tcPr>
          <w:p w14:paraId="71A3E65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469742A0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79DB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5798" w14:textId="5A72216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написание заключения.</w:t>
            </w:r>
          </w:p>
        </w:tc>
        <w:tc>
          <w:tcPr>
            <w:tcW w:w="222" w:type="dxa"/>
            <w:vAlign w:val="center"/>
            <w:hideMark/>
          </w:tcPr>
          <w:p w14:paraId="483C265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694C807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D35C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4517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блюд, которые чаще всего заказывают.</w:t>
            </w:r>
          </w:p>
        </w:tc>
        <w:tc>
          <w:tcPr>
            <w:tcW w:w="222" w:type="dxa"/>
            <w:vAlign w:val="center"/>
            <w:hideMark/>
          </w:tcPr>
          <w:p w14:paraId="44D766E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0F17EE22" w14:textId="77777777" w:rsidTr="00B64E2F">
        <w:trPr>
          <w:trHeight w:val="112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68EA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D7F0" w14:textId="16AF99BA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</w:t>
            </w:r>
            <w:r>
              <w:rPr>
                <w:rFonts w:cs="Times New Roman"/>
                <w:color w:val="000000"/>
              </w:rPr>
              <w:t>х</w:t>
            </w:r>
            <w:r w:rsidRPr="00B64E2F">
              <w:rPr>
                <w:rFonts w:cs="Times New Roman"/>
                <w:color w:val="000000"/>
              </w:rPr>
              <w:t xml:space="preserve"> частей: описание проекта и тестирование, написание списка литературы.</w:t>
            </w:r>
          </w:p>
        </w:tc>
        <w:tc>
          <w:tcPr>
            <w:tcW w:w="222" w:type="dxa"/>
            <w:vAlign w:val="center"/>
            <w:hideMark/>
          </w:tcPr>
          <w:p w14:paraId="4793E07D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68E05BE4" w14:textId="77777777" w:rsidTr="00B64E2F">
        <w:trPr>
          <w:trHeight w:val="112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563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108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реализация статистики самых частых блюд по дате, реализация приготовления блюд (списывание продуктов со склада). </w:t>
            </w:r>
          </w:p>
        </w:tc>
        <w:tc>
          <w:tcPr>
            <w:tcW w:w="222" w:type="dxa"/>
            <w:vAlign w:val="center"/>
            <w:hideMark/>
          </w:tcPr>
          <w:p w14:paraId="43AD429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BD0D1E3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22D2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ACD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согласование проделанной работы с методическими указаниями.</w:t>
            </w:r>
          </w:p>
        </w:tc>
        <w:tc>
          <w:tcPr>
            <w:tcW w:w="222" w:type="dxa"/>
            <w:vAlign w:val="center"/>
            <w:hideMark/>
          </w:tcPr>
          <w:p w14:paraId="00C4DFF8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789FDBF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AC1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A27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самого затрачиваемого продукта.</w:t>
            </w:r>
          </w:p>
        </w:tc>
        <w:tc>
          <w:tcPr>
            <w:tcW w:w="222" w:type="dxa"/>
            <w:vAlign w:val="center"/>
            <w:hideMark/>
          </w:tcPr>
          <w:p w14:paraId="7C5582D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B6C75C8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881B3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6681" w14:textId="3527B0D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основные частей: описание проекта и тестирование.</w:t>
            </w:r>
          </w:p>
        </w:tc>
        <w:tc>
          <w:tcPr>
            <w:tcW w:w="222" w:type="dxa"/>
            <w:vAlign w:val="center"/>
            <w:hideMark/>
          </w:tcPr>
          <w:p w14:paraId="720D185C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14:paraId="5E497E14" w14:textId="4476BF79" w:rsidR="00B64E2F" w:rsidRDefault="00B64E2F" w:rsidP="00A916AF">
      <w:pPr>
        <w:ind w:firstLine="0"/>
        <w:rPr>
          <w:rFonts w:cs="Times New Roman"/>
        </w:rPr>
      </w:pPr>
    </w:p>
    <w:p w14:paraId="2CCB3CC8" w14:textId="252F4FB1" w:rsidR="00660198" w:rsidRPr="00435FD9" w:rsidRDefault="00660198" w:rsidP="007C6F5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приступили к разработке проекта.</w:t>
      </w:r>
    </w:p>
    <w:p w14:paraId="0BE7A1B8" w14:textId="77777777"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5" w:name="_3znysh7" w:colFirst="0" w:colLast="0"/>
      <w:bookmarkEnd w:id="5"/>
      <w:r w:rsidRPr="00435FD9">
        <w:br w:type="page"/>
      </w:r>
      <w:bookmarkStart w:id="6" w:name="_Toc98232452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6"/>
    </w:p>
    <w:p w14:paraId="5033DA3F" w14:textId="77777777" w:rsidR="007C6F56" w:rsidRPr="00435FD9" w:rsidRDefault="007C6F56" w:rsidP="007C6F56">
      <w:pPr>
        <w:rPr>
          <w:rFonts w:cs="Times New Roman"/>
        </w:rPr>
      </w:pPr>
    </w:p>
    <w:p w14:paraId="70488AE2" w14:textId="5DA0E808" w:rsidR="00DF0297" w:rsidRPr="00F12514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14:paraId="2A0504CD" w14:textId="77777777" w:rsidR="00DF0297" w:rsidRPr="00435FD9" w:rsidRDefault="00DF0297" w:rsidP="007C6F56">
      <w:pPr>
        <w:rPr>
          <w:rFonts w:cs="Times New Roman"/>
        </w:rPr>
      </w:pPr>
    </w:p>
    <w:p w14:paraId="1D95FA53" w14:textId="23C23F0B" w:rsidR="00DF0297" w:rsidRPr="00435FD9" w:rsidRDefault="00DF0297" w:rsidP="00651923">
      <w:pPr>
        <w:ind w:firstLine="0"/>
        <w:jc w:val="center"/>
        <w:rPr>
          <w:rFonts w:cs="Times New Roman"/>
        </w:rPr>
      </w:pPr>
    </w:p>
    <w:p w14:paraId="1DB1116E" w14:textId="77777777" w:rsidR="00DF0297" w:rsidRPr="00435FD9" w:rsidRDefault="00DF0297" w:rsidP="007C6F56">
      <w:pPr>
        <w:jc w:val="center"/>
        <w:rPr>
          <w:rFonts w:cs="Times New Roman"/>
        </w:rPr>
      </w:pPr>
    </w:p>
    <w:p w14:paraId="2CF6632F" w14:textId="04861B29" w:rsidR="00DF0297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5DF730B7" w14:textId="6F14C8C0" w:rsidR="00F12514" w:rsidRDefault="00F12514" w:rsidP="007C6F56">
      <w:pPr>
        <w:jc w:val="center"/>
        <w:rPr>
          <w:rFonts w:cs="Times New Roman"/>
        </w:rPr>
      </w:pPr>
    </w:p>
    <w:p w14:paraId="0B6659A6" w14:textId="5F186E26" w:rsidR="00F12514" w:rsidRPr="00F12514" w:rsidRDefault="00F12514" w:rsidP="00F12514">
      <w:pPr>
        <w:rPr>
          <w:rFonts w:cs="Times New Roman"/>
        </w:rPr>
      </w:pPr>
      <w:r>
        <w:rPr>
          <w:rFonts w:cs="Times New Roman"/>
        </w:rPr>
        <w:t xml:space="preserve">Сегмент </w:t>
      </w:r>
      <w:r w:rsidR="003600CE">
        <w:rPr>
          <w:rFonts w:cs="Times New Roman"/>
        </w:rPr>
        <w:t>модели был разделен на данные и сущности для большей конкретизации модели взаимодействия.</w:t>
      </w:r>
    </w:p>
    <w:p w14:paraId="0347BAB9" w14:textId="77777777" w:rsidR="00F5325E" w:rsidRDefault="00DF0297" w:rsidP="00A52776">
      <w:r w:rsidRPr="00435FD9">
        <w:br w:type="page"/>
      </w:r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14:paraId="71D30AF8" w14:textId="77777777" w:rsidR="00F5325E" w:rsidRPr="00F87B53" w:rsidRDefault="00F5325E" w:rsidP="00F5325E">
      <w:pPr>
        <w:ind w:firstLine="0"/>
      </w:pPr>
    </w:p>
    <w:p w14:paraId="4858BC0A" w14:textId="14A4A74F" w:rsidR="00F5325E" w:rsidRPr="00BC5C0E" w:rsidRDefault="00F5325E" w:rsidP="00A52776">
      <w:pPr>
        <w:jc w:val="center"/>
      </w:pPr>
    </w:p>
    <w:p w14:paraId="0F32A46D" w14:textId="77777777" w:rsidR="00F5325E" w:rsidRDefault="00F5325E" w:rsidP="00F5325E">
      <w:pPr>
        <w:rPr>
          <w:rFonts w:cs="Times New Roman"/>
          <w:bCs/>
        </w:rPr>
      </w:pPr>
    </w:p>
    <w:p w14:paraId="24DAA671" w14:textId="77777777"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14:paraId="73300368" w14:textId="77777777" w:rsidR="00537756" w:rsidRDefault="00537756" w:rsidP="00F5325E">
      <w:pPr>
        <w:rPr>
          <w:rFonts w:cs="Times New Roman"/>
          <w:bCs/>
        </w:rPr>
      </w:pPr>
    </w:p>
    <w:p w14:paraId="13FF9C21" w14:textId="77777777"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14:paraId="50154E77" w14:textId="77777777"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5C701913" w14:textId="0011BCC5"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>База данных спроектирована</w:t>
      </w:r>
      <w:r w:rsidR="007B47BF" w:rsidRPr="007B47BF">
        <w:rPr>
          <w:rFonts w:cs="Times New Roman"/>
          <w:bCs/>
        </w:rPr>
        <w:t xml:space="preserve"> </w:t>
      </w:r>
      <w:r w:rsidR="007B47BF">
        <w:rPr>
          <w:rFonts w:cs="Times New Roman"/>
          <w:bCs/>
        </w:rPr>
        <w:t>и реализована</w:t>
      </w:r>
      <w:r>
        <w:rPr>
          <w:rFonts w:cs="Times New Roman"/>
          <w:bCs/>
        </w:rPr>
        <w:t xml:space="preserve"> в программе </w:t>
      </w:r>
      <w:r>
        <w:rPr>
          <w:rFonts w:cs="Times New Roman"/>
          <w:bCs/>
          <w:lang w:val="en-US"/>
        </w:rPr>
        <w:t>MS</w:t>
      </w:r>
      <w:r w:rsidRPr="008A4FD3">
        <w:rPr>
          <w:rFonts w:cs="Times New Roman"/>
          <w:bCs/>
        </w:rPr>
        <w:t xml:space="preserve"> 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7B47BF">
        <w:rPr>
          <w:rFonts w:cs="Times New Roman"/>
          <w:bCs/>
        </w:rPr>
        <w:t>База данных смоделирована в</w:t>
      </w:r>
      <w:r>
        <w:rPr>
          <w:rFonts w:cs="Times New Roman"/>
          <w:bCs/>
        </w:rPr>
        <w:t xml:space="preserve"> соответствии 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</w:p>
    <w:p w14:paraId="537ED2AE" w14:textId="77777777" w:rsidR="008A4FD3" w:rsidRPr="008A4FD3" w:rsidRDefault="008A4FD3" w:rsidP="008A4FD3">
      <w:pPr>
        <w:rPr>
          <w:rFonts w:cs="Times New Roman"/>
          <w:bCs/>
        </w:rPr>
      </w:pPr>
    </w:p>
    <w:p w14:paraId="436542D0" w14:textId="33197555" w:rsidR="00537756" w:rsidRDefault="00191040" w:rsidP="008A4FD3">
      <w:pPr>
        <w:ind w:firstLine="0"/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72651870" wp14:editId="270F23D0">
            <wp:extent cx="6120130" cy="220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0B18" w14:textId="77777777" w:rsidR="008A4FD3" w:rsidRDefault="008A4FD3" w:rsidP="008A4FD3">
      <w:pPr>
        <w:ind w:firstLine="0"/>
        <w:rPr>
          <w:rFonts w:cs="Times New Roman"/>
          <w:bCs/>
        </w:rPr>
      </w:pPr>
    </w:p>
    <w:p w14:paraId="6ED34FEA" w14:textId="1C023B73"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191040">
        <w:rPr>
          <w:rFonts w:cs="Times New Roman"/>
          <w:bCs/>
          <w:lang w:val="en-US"/>
        </w:rPr>
        <w:t>ER-</w:t>
      </w:r>
      <w:r w:rsidR="00191040">
        <w:rPr>
          <w:rFonts w:cs="Times New Roman"/>
          <w:bCs/>
        </w:rPr>
        <w:t>диаграмма</w:t>
      </w:r>
    </w:p>
    <w:p w14:paraId="3BADA6B0" w14:textId="1774632D" w:rsidR="008A4FD3" w:rsidRDefault="008A4FD3" w:rsidP="008A4FD3">
      <w:pPr>
        <w:ind w:firstLine="0"/>
        <w:jc w:val="center"/>
        <w:rPr>
          <w:rFonts w:cs="Times New Roman"/>
          <w:bCs/>
        </w:rPr>
      </w:pPr>
    </w:p>
    <w:p w14:paraId="4CD29301" w14:textId="289BBCA5" w:rsidR="00D14027" w:rsidRDefault="00D14027" w:rsidP="00D14027">
      <w:pPr>
        <w:rPr>
          <w:rFonts w:cs="Times New Roman"/>
          <w:bCs/>
        </w:rPr>
      </w:pPr>
      <w:r>
        <w:rPr>
          <w:rFonts w:cs="Times New Roman"/>
          <w:bCs/>
        </w:rPr>
        <w:t>Была построена даталогическая модель базы данных для визуального понимания работы с данными в приложении, в соответствии с рисунком 3.4.</w:t>
      </w:r>
    </w:p>
    <w:p w14:paraId="737CBC0B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5236E13A" w14:textId="7198DD66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inline distT="0" distB="0" distL="0" distR="0" wp14:anchorId="56CCE94A" wp14:editId="44BBD53F">
            <wp:extent cx="6118860" cy="2941320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13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29927" w14:textId="250FFABC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7112B6DD" w14:textId="0298F568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3.4 </w:t>
      </w:r>
      <w:r w:rsidR="00FE52E3" w:rsidRPr="00FE52E3">
        <w:rPr>
          <w:rFonts w:cs="Times New Roman"/>
          <w:bCs/>
        </w:rPr>
        <w:t xml:space="preserve">Инфологическая </w:t>
      </w:r>
      <w:r>
        <w:rPr>
          <w:rFonts w:cs="Times New Roman"/>
          <w:bCs/>
        </w:rPr>
        <w:t>модель базы данных</w:t>
      </w:r>
    </w:p>
    <w:p w14:paraId="0D3FAE9E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60C741E8" w14:textId="57384802" w:rsidR="00B64E2F" w:rsidRDefault="008A4FD3" w:rsidP="00B64E2F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может быть реализована в разных системах управления базами данных. Подключение выполняется с помощью библиотек в языке программирования </w:t>
      </w:r>
      <w:r>
        <w:rPr>
          <w:rFonts w:cs="Times New Roman"/>
          <w:bCs/>
          <w:lang w:val="en-US"/>
        </w:rPr>
        <w:t>Python</w:t>
      </w:r>
      <w:r w:rsidRPr="00BE6332">
        <w:rPr>
          <w:rFonts w:cs="Times New Roman"/>
          <w:bCs/>
        </w:rPr>
        <w:t>.</w:t>
      </w:r>
      <w:r w:rsidR="00B64E2F">
        <w:rPr>
          <w:rFonts w:cs="Times New Roman"/>
          <w:bCs/>
        </w:rPr>
        <w:br w:type="page"/>
      </w:r>
    </w:p>
    <w:p w14:paraId="2D94A2CF" w14:textId="77777777" w:rsidR="00F5325E" w:rsidRPr="00B64E2F" w:rsidRDefault="00F5325E" w:rsidP="00B64E2F">
      <w:pPr>
        <w:rPr>
          <w:rFonts w:cs="Times New Roman"/>
          <w:bCs/>
        </w:rPr>
      </w:pPr>
    </w:p>
    <w:p w14:paraId="5D313AA7" w14:textId="77777777" w:rsidR="00DF0297" w:rsidRPr="00F5325E" w:rsidRDefault="00DF0297" w:rsidP="005A599C">
      <w:pPr>
        <w:pStyle w:val="1"/>
      </w:pPr>
      <w:bookmarkStart w:id="7" w:name="_Toc98232453"/>
      <w:r w:rsidRPr="00435FD9">
        <w:t xml:space="preserve">4 Описание </w:t>
      </w:r>
      <w:r w:rsidR="00721177">
        <w:t>проекта</w:t>
      </w:r>
      <w:bookmarkEnd w:id="7"/>
    </w:p>
    <w:p w14:paraId="44A4119A" w14:textId="77777777" w:rsidR="009F2B1C" w:rsidRPr="00435FD9" w:rsidRDefault="009F2B1C" w:rsidP="007C6F56">
      <w:pPr>
        <w:rPr>
          <w:rFonts w:cs="Times New Roman"/>
        </w:rPr>
      </w:pPr>
    </w:p>
    <w:p w14:paraId="6544213A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14:paraId="01BB9793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pageMain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pageAbout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pageCard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14:paraId="14B28C4A" w14:textId="77777777"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14:paraId="20BCBAF8" w14:textId="77777777" w:rsidR="009F2B1C" w:rsidRPr="00435FD9" w:rsidRDefault="009F2B1C" w:rsidP="007C6F56">
      <w:pPr>
        <w:rPr>
          <w:rFonts w:cs="Times New Roman"/>
        </w:rPr>
      </w:pPr>
    </w:p>
    <w:p w14:paraId="035D7C89" w14:textId="77777777" w:rsidR="009F2B1C" w:rsidRPr="00435FD9" w:rsidRDefault="00A17CA6" w:rsidP="005A599C">
      <w:pPr>
        <w:pStyle w:val="1"/>
      </w:pPr>
      <w:bookmarkStart w:id="8" w:name="_tyjcwt" w:colFirst="0" w:colLast="0"/>
      <w:bookmarkEnd w:id="8"/>
      <w:r w:rsidRPr="00435FD9">
        <w:br w:type="page"/>
      </w:r>
      <w:bookmarkStart w:id="9" w:name="_Toc98232454"/>
      <w:r w:rsidR="00DF0297" w:rsidRPr="00435FD9">
        <w:lastRenderedPageBreak/>
        <w:t>5 Тестирование</w:t>
      </w:r>
      <w:bookmarkEnd w:id="9"/>
    </w:p>
    <w:p w14:paraId="347F4F57" w14:textId="77777777" w:rsidR="009F2B1C" w:rsidRPr="00435FD9" w:rsidRDefault="009F2B1C" w:rsidP="007C6F56">
      <w:pPr>
        <w:rPr>
          <w:rFonts w:cs="Times New Roman"/>
        </w:rPr>
      </w:pPr>
    </w:p>
    <w:p w14:paraId="13137F98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Протестируем 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14:paraId="6E12AC87" w14:textId="77777777" w:rsidR="00DF0297" w:rsidRPr="00435FD9" w:rsidRDefault="00DF0297" w:rsidP="007C6F56">
      <w:pPr>
        <w:rPr>
          <w:rFonts w:cs="Times New Roman"/>
        </w:rPr>
      </w:pPr>
    </w:p>
    <w:p w14:paraId="5D71ADBA" w14:textId="77777777"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  <w:noProof/>
        </w:rPr>
        <w:drawing>
          <wp:inline distT="0" distB="0" distL="0" distR="0" wp14:anchorId="1E55C119" wp14:editId="5ADD9626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2ADFB" w14:textId="77777777" w:rsidR="009F2B1C" w:rsidRPr="00435FD9" w:rsidRDefault="009F2B1C" w:rsidP="007C6F56">
      <w:pPr>
        <w:jc w:val="center"/>
        <w:rPr>
          <w:rFonts w:cs="Times New Roman"/>
        </w:rPr>
      </w:pPr>
    </w:p>
    <w:p w14:paraId="66796839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14:paraId="5AA03E3A" w14:textId="77777777" w:rsidR="00DF0297" w:rsidRPr="00435FD9" w:rsidRDefault="00DF0297" w:rsidP="007C6F56">
      <w:pPr>
        <w:rPr>
          <w:rFonts w:cs="Times New Roman"/>
        </w:rPr>
      </w:pPr>
    </w:p>
    <w:p w14:paraId="50802A02" w14:textId="77777777"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14:paraId="5FD880FE" w14:textId="77777777"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FD96A31" w14:textId="77777777" w:rsidR="00DF0297" w:rsidRPr="00435FD9" w:rsidRDefault="00905380" w:rsidP="00905380">
      <w:pPr>
        <w:pStyle w:val="1"/>
        <w:jc w:val="center"/>
      </w:pPr>
      <w:bookmarkStart w:id="10" w:name="_xn2emya3lpjb" w:colFirst="0" w:colLast="0"/>
      <w:bookmarkStart w:id="11" w:name="_Toc98232455"/>
      <w:bookmarkEnd w:id="10"/>
      <w:r w:rsidRPr="00435FD9">
        <w:lastRenderedPageBreak/>
        <w:t>ЗАКЛЮЧЕНИЕ</w:t>
      </w:r>
      <w:bookmarkEnd w:id="11"/>
    </w:p>
    <w:p w14:paraId="22CB8C14" w14:textId="77777777" w:rsidR="00D46452" w:rsidRPr="00435FD9" w:rsidRDefault="00D46452" w:rsidP="007C6F56">
      <w:pPr>
        <w:rPr>
          <w:rFonts w:cs="Times New Roman"/>
        </w:rPr>
      </w:pPr>
    </w:p>
    <w:p w14:paraId="75C9B088" w14:textId="77777777"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14:paraId="5586465E" w14:textId="77777777"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D66E6" w14:textId="77777777" w:rsidR="00400320" w:rsidRDefault="00400320" w:rsidP="00C03CB2">
      <w:r>
        <w:separator/>
      </w:r>
    </w:p>
  </w:endnote>
  <w:endnote w:type="continuationSeparator" w:id="0">
    <w:p w14:paraId="171DD083" w14:textId="77777777" w:rsidR="00400320" w:rsidRDefault="00400320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DB9C" w14:textId="77777777" w:rsidR="0010631F" w:rsidRDefault="00BC22D1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B557F1">
      <w:rPr>
        <w:noProof/>
      </w:rPr>
      <w:t>3</w:t>
    </w:r>
    <w:r>
      <w:rPr>
        <w:noProof/>
      </w:rPr>
      <w:fldChar w:fldCharType="end"/>
    </w:r>
  </w:p>
  <w:p w14:paraId="7A38F172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60EB" w14:textId="77777777" w:rsidR="00400320" w:rsidRDefault="00400320" w:rsidP="00C03CB2">
      <w:r>
        <w:separator/>
      </w:r>
    </w:p>
  </w:footnote>
  <w:footnote w:type="continuationSeparator" w:id="0">
    <w:p w14:paraId="3BBB84E7" w14:textId="77777777" w:rsidR="00400320" w:rsidRDefault="00400320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115A7"/>
    <w:rsid w:val="00014ED3"/>
    <w:rsid w:val="00032BAE"/>
    <w:rsid w:val="00036206"/>
    <w:rsid w:val="00037961"/>
    <w:rsid w:val="00057CA1"/>
    <w:rsid w:val="00057DFB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41D30"/>
    <w:rsid w:val="00156987"/>
    <w:rsid w:val="0015792D"/>
    <w:rsid w:val="001808D5"/>
    <w:rsid w:val="0018604C"/>
    <w:rsid w:val="00191040"/>
    <w:rsid w:val="00193DA7"/>
    <w:rsid w:val="00194B0A"/>
    <w:rsid w:val="001A2B01"/>
    <w:rsid w:val="001A529C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92074"/>
    <w:rsid w:val="002A07DE"/>
    <w:rsid w:val="002A1AC8"/>
    <w:rsid w:val="002B3948"/>
    <w:rsid w:val="002C173C"/>
    <w:rsid w:val="002C7B46"/>
    <w:rsid w:val="002E15B8"/>
    <w:rsid w:val="002E40AF"/>
    <w:rsid w:val="002F3A99"/>
    <w:rsid w:val="00303466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823B5"/>
    <w:rsid w:val="003923E7"/>
    <w:rsid w:val="003C7E25"/>
    <w:rsid w:val="00400320"/>
    <w:rsid w:val="004018CA"/>
    <w:rsid w:val="0041155B"/>
    <w:rsid w:val="00414C52"/>
    <w:rsid w:val="00421FD3"/>
    <w:rsid w:val="004228A3"/>
    <w:rsid w:val="00435FD9"/>
    <w:rsid w:val="00436BF6"/>
    <w:rsid w:val="00440A84"/>
    <w:rsid w:val="00480AD8"/>
    <w:rsid w:val="004D1019"/>
    <w:rsid w:val="004D3EF5"/>
    <w:rsid w:val="004E5C9A"/>
    <w:rsid w:val="004E688D"/>
    <w:rsid w:val="005007A1"/>
    <w:rsid w:val="00525FD5"/>
    <w:rsid w:val="005326C1"/>
    <w:rsid w:val="00532E76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60198"/>
    <w:rsid w:val="006B6D7B"/>
    <w:rsid w:val="006D00B6"/>
    <w:rsid w:val="006E0299"/>
    <w:rsid w:val="006E28E5"/>
    <w:rsid w:val="006F34F5"/>
    <w:rsid w:val="00721177"/>
    <w:rsid w:val="00732D7C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1710E"/>
    <w:rsid w:val="0082293D"/>
    <w:rsid w:val="008310A2"/>
    <w:rsid w:val="00841F4B"/>
    <w:rsid w:val="00845CF0"/>
    <w:rsid w:val="00854A31"/>
    <w:rsid w:val="0086165B"/>
    <w:rsid w:val="00886E9C"/>
    <w:rsid w:val="008A1AA0"/>
    <w:rsid w:val="008A4FD3"/>
    <w:rsid w:val="008D144D"/>
    <w:rsid w:val="008E2F48"/>
    <w:rsid w:val="008F68FF"/>
    <w:rsid w:val="009002B3"/>
    <w:rsid w:val="00902006"/>
    <w:rsid w:val="00905380"/>
    <w:rsid w:val="009278B0"/>
    <w:rsid w:val="009472B6"/>
    <w:rsid w:val="009514A4"/>
    <w:rsid w:val="00973C46"/>
    <w:rsid w:val="0097418D"/>
    <w:rsid w:val="00993254"/>
    <w:rsid w:val="009A247A"/>
    <w:rsid w:val="009A2A08"/>
    <w:rsid w:val="009C3553"/>
    <w:rsid w:val="009C3E64"/>
    <w:rsid w:val="009C7B70"/>
    <w:rsid w:val="009E09A7"/>
    <w:rsid w:val="009E4F07"/>
    <w:rsid w:val="009F2B1C"/>
    <w:rsid w:val="009F6E59"/>
    <w:rsid w:val="00A17CA6"/>
    <w:rsid w:val="00A33CA0"/>
    <w:rsid w:val="00A40A49"/>
    <w:rsid w:val="00A442BF"/>
    <w:rsid w:val="00A45A1D"/>
    <w:rsid w:val="00A506A3"/>
    <w:rsid w:val="00A52776"/>
    <w:rsid w:val="00A603BA"/>
    <w:rsid w:val="00A63DB8"/>
    <w:rsid w:val="00A76E83"/>
    <w:rsid w:val="00A77D29"/>
    <w:rsid w:val="00A916AF"/>
    <w:rsid w:val="00AB7BCE"/>
    <w:rsid w:val="00AD3C20"/>
    <w:rsid w:val="00AD4A00"/>
    <w:rsid w:val="00AE42EA"/>
    <w:rsid w:val="00AF48A6"/>
    <w:rsid w:val="00AF5354"/>
    <w:rsid w:val="00B557F1"/>
    <w:rsid w:val="00B64E2F"/>
    <w:rsid w:val="00B71A75"/>
    <w:rsid w:val="00B75634"/>
    <w:rsid w:val="00B7790B"/>
    <w:rsid w:val="00B844A0"/>
    <w:rsid w:val="00B87494"/>
    <w:rsid w:val="00B96B43"/>
    <w:rsid w:val="00B97394"/>
    <w:rsid w:val="00BB3637"/>
    <w:rsid w:val="00BB6DCB"/>
    <w:rsid w:val="00BC22D1"/>
    <w:rsid w:val="00BC5C0E"/>
    <w:rsid w:val="00BE6332"/>
    <w:rsid w:val="00BF366A"/>
    <w:rsid w:val="00C03CB2"/>
    <w:rsid w:val="00C03D6B"/>
    <w:rsid w:val="00C260C1"/>
    <w:rsid w:val="00C264D8"/>
    <w:rsid w:val="00C30772"/>
    <w:rsid w:val="00C41676"/>
    <w:rsid w:val="00C51B0B"/>
    <w:rsid w:val="00C752E0"/>
    <w:rsid w:val="00C815EC"/>
    <w:rsid w:val="00C94390"/>
    <w:rsid w:val="00C955DB"/>
    <w:rsid w:val="00CA1BA7"/>
    <w:rsid w:val="00CB2FED"/>
    <w:rsid w:val="00CB36F8"/>
    <w:rsid w:val="00CE2403"/>
    <w:rsid w:val="00CE4A33"/>
    <w:rsid w:val="00CE5910"/>
    <w:rsid w:val="00D06542"/>
    <w:rsid w:val="00D14027"/>
    <w:rsid w:val="00D21C07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307DB"/>
    <w:rsid w:val="00E322A0"/>
    <w:rsid w:val="00E3431F"/>
    <w:rsid w:val="00E44BAF"/>
    <w:rsid w:val="00E52F91"/>
    <w:rsid w:val="00E546D0"/>
    <w:rsid w:val="00E55D33"/>
    <w:rsid w:val="00E57CBA"/>
    <w:rsid w:val="00E62E33"/>
    <w:rsid w:val="00E70416"/>
    <w:rsid w:val="00E75BB3"/>
    <w:rsid w:val="00E8391D"/>
    <w:rsid w:val="00E84C3D"/>
    <w:rsid w:val="00EA0F2C"/>
    <w:rsid w:val="00EB248A"/>
    <w:rsid w:val="00EB70C5"/>
    <w:rsid w:val="00EE3992"/>
    <w:rsid w:val="00EE3CB7"/>
    <w:rsid w:val="00F013EA"/>
    <w:rsid w:val="00F020F4"/>
    <w:rsid w:val="00F12514"/>
    <w:rsid w:val="00F2460B"/>
    <w:rsid w:val="00F35C35"/>
    <w:rsid w:val="00F42059"/>
    <w:rsid w:val="00F4421C"/>
    <w:rsid w:val="00F45CDE"/>
    <w:rsid w:val="00F4705A"/>
    <w:rsid w:val="00F524FA"/>
    <w:rsid w:val="00F5325E"/>
    <w:rsid w:val="00F62B5A"/>
    <w:rsid w:val="00F86DFE"/>
    <w:rsid w:val="00FA3D83"/>
    <w:rsid w:val="00FB659F"/>
    <w:rsid w:val="00FC6489"/>
    <w:rsid w:val="00FD6819"/>
    <w:rsid w:val="00FE52E3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E3915"/>
  <w15:docId w15:val="{762375C7-CE00-4B36-B8FB-38DDF40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CDC3BB72-A608-457A-BBF4-B26477808B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15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12073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14</cp:revision>
  <dcterms:created xsi:type="dcterms:W3CDTF">2022-03-14T17:22:00Z</dcterms:created>
  <dcterms:modified xsi:type="dcterms:W3CDTF">2022-03-18T06:53:00Z</dcterms:modified>
</cp:coreProperties>
</file>