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w:t>
      </w:r>
      <w:r w:rsidR="006C2998">
        <w:rPr>
          <w:kern w:val="48"/>
        </w:rPr>
        <w:t>rediction on Hot Places in Seoul based on Logistic Regression Analysis</w:t>
      </w:r>
    </w:p>
    <w:p w:rsidR="00D7522C" w:rsidRPr="00BE53EE" w:rsidRDefault="00D7522C" w:rsidP="00BE53EE">
      <w:pPr>
        <w:pStyle w:val="Author"/>
        <w:spacing w:before="5pt" w:beforeAutospacing="1"/>
        <w:rPr>
          <w:sz w:val="18"/>
          <w:szCs w:val="18"/>
        </w:rPr>
      </w:pPr>
    </w:p>
    <w:p w:rsidR="00D7522C" w:rsidRPr="00BE53EE" w:rsidRDefault="00D7522C" w:rsidP="00BE53EE">
      <w:pPr>
        <w:pStyle w:val="Author"/>
        <w:spacing w:before="5pt" w:beforeAutospacing="1"/>
        <w:rPr>
          <w:sz w:val="18"/>
          <w:szCs w:val="18"/>
        </w:rPr>
        <w:sectPr w:rsidR="00D7522C" w:rsidRPr="00BE53EE" w:rsidSect="003B4E04">
          <w:footerReference w:type="first" r:id="rId8"/>
          <w:pgSz w:w="595.30pt" w:h="841.90pt" w:code="9"/>
          <w:pgMar w:top="27pt" w:right="44.65pt" w:bottom="72pt" w:left="44.65pt" w:header="36pt" w:footer="36pt" w:gutter="0pt"/>
          <w:cols w:space="36pt"/>
          <w:titlePg/>
          <w:docGrid w:linePitch="360"/>
        </w:sectPr>
      </w:pPr>
    </w:p>
    <w:p w:rsidR="00BD670B" w:rsidRDefault="006C2998" w:rsidP="00BD670B">
      <w:pPr>
        <w:pStyle w:val="Author"/>
        <w:spacing w:before="5pt" w:beforeAutospacing="1"/>
        <w:rPr>
          <w:sz w:val="18"/>
          <w:szCs w:val="18"/>
        </w:rPr>
      </w:pPr>
      <w:r w:rsidRPr="006C2998">
        <w:rPr>
          <w:sz w:val="18"/>
          <w:szCs w:val="18"/>
        </w:rPr>
        <w:t>Hye Rim Lee</w:t>
      </w:r>
      <w:r w:rsidRPr="006C2998">
        <w:rPr>
          <w:sz w:val="18"/>
          <w:szCs w:val="18"/>
        </w:rPr>
        <w:br/>
      </w:r>
      <w:r>
        <w:rPr>
          <w:sz w:val="18"/>
          <w:szCs w:val="18"/>
        </w:rPr>
        <w:t>Dept. of Industrial</w:t>
      </w:r>
      <w:r w:rsidRPr="006C2998">
        <w:rPr>
          <w:sz w:val="18"/>
          <w:szCs w:val="18"/>
        </w:rPr>
        <w:t xml:space="preserve"> Engineering</w:t>
      </w:r>
      <w:r w:rsidRPr="006C2998">
        <w:rPr>
          <w:sz w:val="18"/>
          <w:szCs w:val="18"/>
        </w:rPr>
        <w:br/>
        <w:t>Hongik University</w:t>
      </w:r>
      <w:r w:rsidRPr="006C2998">
        <w:rPr>
          <w:sz w:val="18"/>
          <w:szCs w:val="18"/>
        </w:rPr>
        <w:br/>
        <w:t>Seoul, South Korea</w:t>
      </w:r>
      <w:r w:rsidRPr="006C2998">
        <w:rPr>
          <w:sz w:val="18"/>
          <w:szCs w:val="18"/>
        </w:rPr>
        <w:br/>
      </w:r>
      <w:r w:rsidR="00BE53EE" w:rsidRPr="00BE53EE">
        <w:rPr>
          <w:sz w:val="18"/>
          <w:szCs w:val="18"/>
        </w:rPr>
        <w:t>tky9873@naver.com</w:t>
      </w:r>
    </w:p>
    <w:p w:rsidR="001A3B3D" w:rsidRPr="00F847A6" w:rsidRDefault="00BD670B" w:rsidP="007B6DDA">
      <w:pPr>
        <w:pStyle w:val="Author"/>
        <w:spacing w:before="5pt" w:beforeAutospacing="1"/>
        <w:rPr>
          <w:sz w:val="18"/>
          <w:szCs w:val="18"/>
        </w:rPr>
      </w:pPr>
      <w:r>
        <w:rPr>
          <w:sz w:val="18"/>
          <w:szCs w:val="18"/>
        </w:rPr>
        <w:br w:type="column"/>
      </w:r>
      <w:r w:rsidR="006C2998">
        <w:rPr>
          <w:sz w:val="18"/>
          <w:szCs w:val="18"/>
        </w:rPr>
        <w:t>Ju Hee Kim</w:t>
      </w:r>
      <w:r w:rsidR="001A3B3D" w:rsidRPr="006C2998">
        <w:rPr>
          <w:sz w:val="18"/>
          <w:szCs w:val="18"/>
        </w:rPr>
        <w:br/>
      </w:r>
      <w:r w:rsidR="006C2998" w:rsidRPr="006C2998">
        <w:rPr>
          <w:sz w:val="18"/>
          <w:szCs w:val="18"/>
        </w:rPr>
        <w:t>Dept. of Computer Engineering</w:t>
      </w:r>
      <w:r w:rsidR="006C2998" w:rsidRPr="006C2998">
        <w:rPr>
          <w:sz w:val="18"/>
          <w:szCs w:val="18"/>
        </w:rPr>
        <w:br/>
        <w:t>Hongik University</w:t>
      </w:r>
      <w:r w:rsidR="006C2998" w:rsidRPr="006C2998">
        <w:rPr>
          <w:sz w:val="18"/>
          <w:szCs w:val="18"/>
        </w:rPr>
        <w:br/>
        <w:t>Seoul, South Korea</w:t>
      </w:r>
      <w:r w:rsidR="001A3B3D" w:rsidRPr="006C2998">
        <w:rPr>
          <w:sz w:val="18"/>
          <w:szCs w:val="18"/>
        </w:rPr>
        <w:br/>
      </w:r>
      <w:r w:rsidR="00BE53EE" w:rsidRPr="00BE53EE">
        <w:rPr>
          <w:sz w:val="18"/>
          <w:szCs w:val="18"/>
        </w:rPr>
        <w:t>joohee1026@naver.com</w:t>
      </w:r>
    </w:p>
    <w:p w:rsidR="001A3B3D" w:rsidRPr="00F847A6" w:rsidRDefault="00BD670B" w:rsidP="00447BB9">
      <w:pPr>
        <w:pStyle w:val="Author"/>
        <w:spacing w:before="5pt" w:beforeAutospacing="1"/>
        <w:rPr>
          <w:sz w:val="18"/>
          <w:szCs w:val="18"/>
        </w:rPr>
      </w:pPr>
      <w:r>
        <w:rPr>
          <w:sz w:val="18"/>
          <w:szCs w:val="18"/>
        </w:rPr>
        <w:br w:type="column"/>
      </w:r>
      <w:r w:rsidR="006C2998">
        <w:rPr>
          <w:sz w:val="18"/>
          <w:szCs w:val="18"/>
        </w:rPr>
        <w:t>Hyun Seung Hong</w:t>
      </w:r>
      <w:r w:rsidR="001A3B3D" w:rsidRPr="00F847A6">
        <w:rPr>
          <w:sz w:val="18"/>
          <w:szCs w:val="18"/>
        </w:rPr>
        <w:br/>
      </w:r>
      <w:r w:rsidR="006C2998" w:rsidRPr="006C2998">
        <w:rPr>
          <w:sz w:val="18"/>
          <w:szCs w:val="18"/>
        </w:rPr>
        <w:t>Dept. of Computer Engineering</w:t>
      </w:r>
      <w:r w:rsidR="006C2998" w:rsidRPr="006C2998">
        <w:rPr>
          <w:sz w:val="18"/>
          <w:szCs w:val="18"/>
        </w:rPr>
        <w:br/>
        <w:t>Hongik University</w:t>
      </w:r>
      <w:r w:rsidR="006C2998" w:rsidRPr="006C2998">
        <w:rPr>
          <w:sz w:val="18"/>
          <w:szCs w:val="18"/>
        </w:rPr>
        <w:br/>
        <w:t>Seoul, South Korea</w:t>
      </w:r>
      <w:r w:rsidR="006C2998" w:rsidRPr="006C2998">
        <w:rPr>
          <w:sz w:val="18"/>
          <w:szCs w:val="18"/>
        </w:rPr>
        <w:br/>
      </w:r>
      <w:r w:rsidR="006C2998">
        <w:rPr>
          <w:sz w:val="18"/>
          <w:szCs w:val="18"/>
        </w:rPr>
        <w:t>harryhong100@naver.com</w:t>
      </w:r>
    </w:p>
    <w:p w:rsidR="009F1D79" w:rsidRPr="00BE53EE" w:rsidRDefault="009F1D79" w:rsidP="00BE53EE">
      <w:pPr>
        <w:pStyle w:val="Author"/>
        <w:spacing w:before="5pt" w:beforeAutospacing="1"/>
        <w:rPr>
          <w:sz w:val="18"/>
          <w:szCs w:val="18"/>
        </w:rPr>
        <w:sectPr w:rsidR="009F1D79" w:rsidRPr="00BE53EE"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6C2998" w:rsidRPr="006C2998" w:rsidRDefault="009303D9" w:rsidP="006C2998">
      <w:pPr>
        <w:pStyle w:val="Abstract"/>
        <w:rPr>
          <w:b w:val="0"/>
          <w:bCs w:val="0"/>
        </w:rPr>
      </w:pPr>
      <w:r>
        <w:rPr>
          <w:i/>
          <w:iCs/>
        </w:rPr>
        <w:t>Abstract</w:t>
      </w:r>
      <w:r>
        <w:t>—</w:t>
      </w:r>
      <w:r w:rsidR="006C2998" w:rsidRPr="006C2998">
        <w:rPr>
          <w:rFonts w:hint="eastAsia"/>
          <w:b w:val="0"/>
          <w:bCs w:val="0"/>
        </w:rPr>
        <w:t xml:space="preserve">In this paper, </w:t>
      </w:r>
      <w:r w:rsidR="006C2998" w:rsidRPr="006C2998">
        <w:rPr>
          <w:b w:val="0"/>
          <w:bCs w:val="0"/>
        </w:rPr>
        <w:t xml:space="preserve">web crawling for selecting hot </w:t>
      </w:r>
      <w:proofErr w:type="gramStart"/>
      <w:r w:rsidR="006C2998" w:rsidRPr="006C2998">
        <w:rPr>
          <w:b w:val="0"/>
          <w:bCs w:val="0"/>
        </w:rPr>
        <w:t>places ,</w:t>
      </w:r>
      <w:proofErr w:type="gramEnd"/>
      <w:r w:rsidR="006C2998" w:rsidRPr="006C2998">
        <w:rPr>
          <w:b w:val="0"/>
          <w:bCs w:val="0"/>
        </w:rPr>
        <w:t xml:space="preserve"> collection of data for making analysis/prediction of hot places will take place </w:t>
      </w:r>
      <w:r w:rsidR="006C2998" w:rsidRPr="006C2998">
        <w:rPr>
          <w:rFonts w:hint="eastAsia"/>
          <w:b w:val="0"/>
          <w:bCs w:val="0"/>
        </w:rPr>
        <w:t>.</w:t>
      </w:r>
      <w:r w:rsidR="006C2998" w:rsidRPr="006C2998">
        <w:rPr>
          <w:b w:val="0"/>
          <w:bCs w:val="0"/>
        </w:rPr>
        <w:t xml:space="preserve"> Furthermore, visualization of density on each districts of Seoul according to the “number of tags on Instagram” and “number of Starbucks/Mac Donald/Mara soup </w:t>
      </w:r>
      <w:r w:rsidR="006C2998" w:rsidRPr="006C2998">
        <w:rPr>
          <w:rFonts w:hint="eastAsia"/>
          <w:b w:val="0"/>
          <w:bCs w:val="0"/>
        </w:rPr>
        <w:t>located</w:t>
      </w:r>
      <w:r w:rsidR="006C2998" w:rsidRPr="006C2998">
        <w:rPr>
          <w:b w:val="0"/>
          <w:bCs w:val="0"/>
        </w:rPr>
        <w:t xml:space="preserve">” helped us specify certain districts. And by making our own way of scoring system we located certain districts as “hot places”. While referring “Seoul Data Plaza” and “Public data portal”, information needed for making predictions of hot places was collected. And by using these information collected, “hot place predicting algorithm” was developed, which will be further explained in this paper. Through this predicting algorithm we could confirm 10 future hot places in Seoul. </w:t>
      </w:r>
    </w:p>
    <w:p w:rsidR="009303D9" w:rsidRPr="004D72B5" w:rsidRDefault="004D72B5" w:rsidP="00972203">
      <w:pPr>
        <w:pStyle w:val="Keywords"/>
      </w:pPr>
      <w:r w:rsidRPr="004D72B5">
        <w:t>Keywords—</w:t>
      </w:r>
      <w:r w:rsidR="006C2998">
        <w:t>hot place</w:t>
      </w:r>
      <w:r w:rsidR="00D7522C">
        <w:t>,</w:t>
      </w:r>
      <w:r w:rsidR="009303D9" w:rsidRPr="004D72B5">
        <w:t xml:space="preserve"> </w:t>
      </w:r>
      <w:r w:rsidR="006C2998">
        <w:t>Seoul data portal</w:t>
      </w:r>
      <w:r w:rsidR="00D7522C">
        <w:t>,</w:t>
      </w:r>
      <w:r w:rsidR="009303D9" w:rsidRPr="004D72B5">
        <w:t xml:space="preserve"> </w:t>
      </w:r>
      <w:r w:rsidR="006C2998">
        <w:t>logistic regression, web crawling</w:t>
      </w:r>
    </w:p>
    <w:p w:rsidR="009303D9" w:rsidRPr="00D632BE" w:rsidRDefault="009303D9" w:rsidP="006B6B66">
      <w:pPr>
        <w:pStyle w:val="1"/>
      </w:pPr>
      <w:r w:rsidRPr="00D632BE">
        <w:t>Introduction</w:t>
      </w:r>
    </w:p>
    <w:p w:rsidR="006C2998" w:rsidRPr="006C2998" w:rsidRDefault="006C2998" w:rsidP="006C2998">
      <w:pPr>
        <w:pStyle w:val="a3"/>
      </w:pPr>
      <w:r w:rsidRPr="006C2998">
        <w:rPr>
          <w:rFonts w:hint="eastAsia"/>
        </w:rPr>
        <w:t>C</w:t>
      </w:r>
      <w:r w:rsidRPr="006C2998">
        <w:t xml:space="preserve">urrently, big data-based research in the world is being conducted in various fields. </w:t>
      </w:r>
      <w:r w:rsidRPr="006C2998">
        <w:rPr>
          <w:rFonts w:hint="eastAsia"/>
        </w:rPr>
        <w:t>In addition, in the age of big data, a myriad of data are pouring out, but most of the data is not utilized.</w:t>
      </w:r>
      <w:r w:rsidRPr="006C2998">
        <w:t xml:space="preserve"> This paper collects various data and predicts hot places in Seoul based on </w:t>
      </w:r>
      <w:r>
        <w:t>district(Hang-</w:t>
      </w:r>
      <w:proofErr w:type="spellStart"/>
      <w:r>
        <w:t>Jeong</w:t>
      </w:r>
      <w:proofErr w:type="spellEnd"/>
      <w:r>
        <w:t>-Dong)</w:t>
      </w:r>
      <w:r w:rsidRPr="006C2998">
        <w:rPr>
          <w:rFonts w:hint="eastAsia"/>
        </w:rPr>
        <w:t>.</w:t>
      </w:r>
      <w:r w:rsidRPr="006C2998">
        <w:t xml:space="preserve"> In order to select an existing hot places, there has been a search for Instagram tags</w:t>
      </w:r>
      <w:r w:rsidR="007D6B06">
        <w:t xml:space="preserve"> </w:t>
      </w:r>
      <w:r w:rsidRPr="006C2998">
        <w:t>(</w:t>
      </w:r>
      <w:proofErr w:type="spellStart"/>
      <w:r w:rsidRPr="006C2998">
        <w:t>jmt</w:t>
      </w:r>
      <w:proofErr w:type="spellEnd"/>
      <w:r w:rsidRPr="006C2998">
        <w:t xml:space="preserve">, waiting, date, restaurants, cafe) related to hot places. Moreover, location of the corresponding post was crawled. </w:t>
      </w:r>
      <w:r w:rsidR="007D6B06">
        <w:t>And</w:t>
      </w:r>
      <w:r w:rsidRPr="006C2998">
        <w:t>, by crawling the location of each stores that are considered as the indicator of hot places</w:t>
      </w:r>
      <w:r w:rsidR="007D6B06">
        <w:t xml:space="preserve"> </w:t>
      </w:r>
      <w:r w:rsidRPr="006C2998">
        <w:t xml:space="preserve">(Starbucks, McDonald’s, and Mara soup), number of stores located in each district was counted, and moreover, selected the districts that was highly concentrated. </w:t>
      </w:r>
      <w:r w:rsidRPr="006C2998">
        <w:rPr>
          <w:rFonts w:hint="eastAsia"/>
        </w:rPr>
        <w:t>I</w:t>
      </w:r>
      <w:r w:rsidRPr="006C2998">
        <w:t xml:space="preserve">n addition, we collected information that could be an indicator among local information published in Seoul Open Data Plaza and public data portal. </w:t>
      </w:r>
      <w:r w:rsidRPr="006C2998">
        <w:rPr>
          <w:rFonts w:hint="eastAsia"/>
        </w:rPr>
        <w:t>A</w:t>
      </w:r>
      <w:r w:rsidRPr="006C2998">
        <w:t xml:space="preserve">mong the collected variables, only variables with high correlation coefficients were extracted and used as independent variables when using logistic model. </w:t>
      </w:r>
      <w:r w:rsidRPr="006C2998">
        <w:rPr>
          <w:rFonts w:hint="eastAsia"/>
        </w:rPr>
        <w:t>I</w:t>
      </w:r>
      <w:r w:rsidRPr="006C2998">
        <w:t xml:space="preserve">n this paper, the dataset is analyzed and predicted through Logistic Regression. This study would be able to solve the problem of gentrification that is taking place in so called “hot places” located in Seoul, and by providing location insights to future entrepreneurs in their twenties and thirties, it is expected to improve their startup problems. </w:t>
      </w:r>
      <w:r w:rsidRPr="006C2998">
        <w:rPr>
          <w:rFonts w:hint="eastAsia"/>
        </w:rPr>
        <w:t>F</w:t>
      </w:r>
      <w:r w:rsidRPr="006C2998">
        <w:t>urthermore, it will be possible to extract the elements found as a feature of the hot place to help revitalize the district</w:t>
      </w:r>
      <w:r w:rsidRPr="006C2998">
        <w:rPr>
          <w:rFonts w:hint="eastAsia"/>
        </w:rPr>
        <w:t>.</w:t>
      </w:r>
    </w:p>
    <w:p w:rsidR="006C2998" w:rsidRPr="006C2998" w:rsidRDefault="006C2998" w:rsidP="00E7596C">
      <w:pPr>
        <w:pStyle w:val="a3"/>
      </w:pPr>
    </w:p>
    <w:p w:rsidR="009303D9" w:rsidRPr="006B6B66" w:rsidRDefault="007D6B06" w:rsidP="006B6B66">
      <w:pPr>
        <w:pStyle w:val="1"/>
      </w:pPr>
      <w:r w:rsidRPr="007D6B06">
        <w:rPr>
          <w:rFonts w:hint="eastAsia"/>
        </w:rPr>
        <w:t>S</w:t>
      </w:r>
      <w:r w:rsidRPr="007D6B06">
        <w:t xml:space="preserve">ubject selection, Data collection and </w:t>
      </w:r>
      <w:r w:rsidR="002C24A6">
        <w:t>Data preprocessing</w:t>
      </w:r>
    </w:p>
    <w:p w:rsidR="009303D9" w:rsidRPr="005B520E" w:rsidRDefault="007D6B06" w:rsidP="00A90FE9">
      <w:pPr>
        <w:pStyle w:val="a3"/>
      </w:pPr>
      <w:r w:rsidRPr="00A90FE9">
        <w:rPr>
          <w:rFonts w:hint="eastAsia"/>
        </w:rPr>
        <w:t>R</w:t>
      </w:r>
      <w:r w:rsidRPr="00A90FE9">
        <w:t xml:space="preserve">ecently, with SNS, people are posting where they visited. </w:t>
      </w:r>
      <w:r w:rsidRPr="00A90FE9">
        <w:rPr>
          <w:rFonts w:hint="eastAsia"/>
        </w:rPr>
        <w:t>I</w:t>
      </w:r>
      <w:r w:rsidRPr="00A90FE9">
        <w:t xml:space="preserve">n particular, in the case of Instagram, the activation of 20s and 30s, the main consumers of economic activity and mainstream culture, is prominent. </w:t>
      </w:r>
      <w:r w:rsidRPr="00A90FE9">
        <w:rPr>
          <w:rFonts w:hint="eastAsia"/>
        </w:rPr>
        <w:t>B</w:t>
      </w:r>
      <w:r w:rsidRPr="00A90FE9">
        <w:t xml:space="preserve">ased on this, we will select </w:t>
      </w:r>
      <w:r w:rsidRPr="00A90FE9">
        <w:t>a hot place and analyze the population/industry status/commercial area/economic characteristics of the district to predict the district that will emerge as a hot place in the future.</w:t>
      </w:r>
    </w:p>
    <w:p w:rsidR="009303D9" w:rsidRPr="005B520E" w:rsidRDefault="007D6B06" w:rsidP="002C24A6">
      <w:pPr>
        <w:pStyle w:val="2"/>
        <w:numPr>
          <w:ilvl w:val="0"/>
          <w:numId w:val="0"/>
        </w:numPr>
      </w:pPr>
      <w:r w:rsidRPr="007D6B06">
        <w:rPr>
          <w:rFonts w:hint="eastAsia"/>
        </w:rPr>
        <w:t>D</w:t>
      </w:r>
      <w:r w:rsidRPr="007D6B06">
        <w:t>efinition of Hot Place</w:t>
      </w:r>
    </w:p>
    <w:p w:rsidR="007D6B06" w:rsidRDefault="007D6B06" w:rsidP="00E7596C">
      <w:pPr>
        <w:pStyle w:val="a3"/>
      </w:pPr>
      <w:r>
        <w:t xml:space="preserve">This paper </w:t>
      </w:r>
      <w:r w:rsidRPr="007D6B06">
        <w:t>define</w:t>
      </w:r>
      <w:r>
        <w:t>s</w:t>
      </w:r>
      <w:r w:rsidRPr="007D6B06">
        <w:t xml:space="preserve"> hot place as “</w:t>
      </w:r>
      <w:r w:rsidRPr="007D6B06">
        <w:rPr>
          <w:i/>
        </w:rPr>
        <w:t>A place where the 20 30 population, which has the greatest impact on the consumption trend, has a great favor to visit, making it the center of the trend, and a place that is also recalled a lot in SNS</w:t>
      </w:r>
      <w:r w:rsidRPr="007D6B06">
        <w:t>”</w:t>
      </w:r>
    </w:p>
    <w:p w:rsidR="007D6B06" w:rsidRDefault="007D6B06" w:rsidP="00E7596C">
      <w:pPr>
        <w:pStyle w:val="a3"/>
      </w:pPr>
    </w:p>
    <w:p w:rsidR="007D6B06" w:rsidRPr="007D6B06" w:rsidRDefault="007D6B06" w:rsidP="007D6B06">
      <w:pPr>
        <w:pStyle w:val="2"/>
        <w:tabs>
          <w:tab w:val="clear" w:pos="18pt"/>
          <w:tab w:val="num" w:pos="14.40pt"/>
        </w:tabs>
      </w:pPr>
      <w:r w:rsidRPr="007D6B06">
        <w:t xml:space="preserve"> Data collection and </w:t>
      </w:r>
      <w:r w:rsidR="002C24A6">
        <w:t>Data preprocessing</w:t>
      </w:r>
    </w:p>
    <w:p w:rsidR="007D6B06" w:rsidRPr="002C24A6" w:rsidRDefault="007D6B06" w:rsidP="002C24A6">
      <w:pPr>
        <w:pStyle w:val="2"/>
        <w:numPr>
          <w:ilvl w:val="0"/>
          <w:numId w:val="0"/>
        </w:numPr>
      </w:pPr>
      <w:r w:rsidRPr="002C24A6">
        <w:t>(1)</w:t>
      </w:r>
      <w:r w:rsidRPr="002C24A6">
        <w:rPr>
          <w:rFonts w:hint="eastAsia"/>
        </w:rPr>
        <w:t xml:space="preserve"> Data web crawling for hot place selection</w:t>
      </w:r>
    </w:p>
    <w:p w:rsidR="007D6B06" w:rsidRPr="00A90FE9" w:rsidRDefault="007D6B06" w:rsidP="00A90FE9">
      <w:pPr>
        <w:pStyle w:val="a3"/>
      </w:pPr>
      <w:r w:rsidRPr="00A90FE9">
        <w:rPr>
          <w:rFonts w:hint="eastAsia"/>
        </w:rPr>
        <w:t>By searching for tags related to hot places</w:t>
      </w:r>
      <w:r w:rsidR="002C24A6" w:rsidRPr="00A90FE9">
        <w:t xml:space="preserve"> </w:t>
      </w:r>
      <w:r w:rsidRPr="00A90FE9">
        <w:rPr>
          <w:rFonts w:hint="eastAsia"/>
        </w:rPr>
        <w:t>(</w:t>
      </w:r>
      <w:proofErr w:type="spellStart"/>
      <w:r w:rsidRPr="00A90FE9">
        <w:t>jmt</w:t>
      </w:r>
      <w:proofErr w:type="spellEnd"/>
      <w:r w:rsidRPr="00A90FE9">
        <w:t>, waiting, dating, restaurants, cages</w:t>
      </w:r>
      <w:r w:rsidRPr="00A90FE9">
        <w:rPr>
          <w:rFonts w:hint="eastAsia"/>
        </w:rPr>
        <w:t>)</w:t>
      </w:r>
      <w:r w:rsidRPr="00A90FE9">
        <w:t>, we crawled the author, location, creation time, and contents of about 300~400 posts per tag.</w:t>
      </w:r>
      <w:r w:rsidRPr="00A90FE9">
        <w:rPr>
          <w:rFonts w:hint="eastAsia"/>
        </w:rPr>
        <w:t xml:space="preserve"> </w:t>
      </w:r>
      <w:r w:rsidRPr="00A90FE9">
        <w:t xml:space="preserve">After that, the collected location was searched by the crawler on </w:t>
      </w:r>
      <w:proofErr w:type="spellStart"/>
      <w:r w:rsidRPr="00A90FE9">
        <w:t>Kakao</w:t>
      </w:r>
      <w:proofErr w:type="spellEnd"/>
      <w:r w:rsidRPr="00A90FE9">
        <w:t xml:space="preserve"> map, and only the location in Seoul was extracted and classified.</w:t>
      </w:r>
    </w:p>
    <w:p w:rsidR="007D6B06" w:rsidRPr="00A90FE9" w:rsidRDefault="007D6B06" w:rsidP="00A90FE9">
      <w:pPr>
        <w:pStyle w:val="a3"/>
      </w:pPr>
      <w:r w:rsidRPr="00A90FE9">
        <w:rPr>
          <w:rFonts w:hint="eastAsia"/>
        </w:rPr>
        <w:t>T</w:t>
      </w:r>
      <w:r w:rsidRPr="00A90FE9">
        <w:t>he number of stores in each region in Seoul was extracted through a crawler that collects locations after searching for keywords in Starbucks, McDonald’s, and Mara soup on the ‘</w:t>
      </w:r>
      <w:proofErr w:type="spellStart"/>
      <w:r w:rsidRPr="00A90FE9">
        <w:t>Kakao</w:t>
      </w:r>
      <w:proofErr w:type="spellEnd"/>
      <w:r w:rsidRPr="00A90FE9">
        <w:t xml:space="preserve"> map’. The Python module used to build the crawler is:</w:t>
      </w:r>
    </w:p>
    <w:p w:rsidR="007D6B06" w:rsidRPr="002C24A6" w:rsidRDefault="007D6B06" w:rsidP="002C24A6">
      <w:pPr>
        <w:pStyle w:val="bulletlist"/>
        <w:tabs>
          <w:tab w:val="clear" w:pos="32.40pt"/>
        </w:tabs>
        <w:ind w:start="28.80pt" w:hanging="14.40pt"/>
      </w:pPr>
      <w:proofErr w:type="spellStart"/>
      <w:r w:rsidRPr="002C24A6">
        <w:t>css</w:t>
      </w:r>
      <w:proofErr w:type="spellEnd"/>
      <w:r w:rsidRPr="002C24A6">
        <w:t>-selectors</w:t>
      </w:r>
    </w:p>
    <w:p w:rsidR="007D6B06" w:rsidRPr="002C24A6" w:rsidRDefault="007D6B06" w:rsidP="002C24A6">
      <w:pPr>
        <w:pStyle w:val="bulletlist"/>
        <w:tabs>
          <w:tab w:val="clear" w:pos="32.40pt"/>
        </w:tabs>
        <w:ind w:start="28.80pt" w:hanging="14.40pt"/>
      </w:pPr>
      <w:r w:rsidRPr="002C24A6">
        <w:t>selenium-</w:t>
      </w:r>
      <w:proofErr w:type="spellStart"/>
      <w:r w:rsidRPr="002C24A6">
        <w:t>webdriver</w:t>
      </w:r>
      <w:proofErr w:type="spellEnd"/>
      <w:r w:rsidRPr="002C24A6">
        <w:t>, -</w:t>
      </w:r>
      <w:proofErr w:type="spellStart"/>
      <w:r w:rsidRPr="002C24A6">
        <w:t>chromedriver</w:t>
      </w:r>
      <w:proofErr w:type="spellEnd"/>
    </w:p>
    <w:p w:rsidR="007D6B06" w:rsidRPr="002C24A6" w:rsidRDefault="007D6B06" w:rsidP="002C24A6">
      <w:pPr>
        <w:pStyle w:val="bulletlist"/>
        <w:tabs>
          <w:tab w:val="clear" w:pos="32.40pt"/>
        </w:tabs>
        <w:ind w:start="28.80pt" w:hanging="14.40pt"/>
      </w:pPr>
      <w:proofErr w:type="spellStart"/>
      <w:r w:rsidRPr="002C24A6">
        <w:t>openpyxl</w:t>
      </w:r>
      <w:proofErr w:type="spellEnd"/>
    </w:p>
    <w:p w:rsidR="002C24A6" w:rsidRPr="00EB25BF" w:rsidRDefault="002C24A6" w:rsidP="002C24A6">
      <w:pPr>
        <w:pStyle w:val="2"/>
        <w:numPr>
          <w:ilvl w:val="0"/>
          <w:numId w:val="0"/>
        </w:numPr>
        <w:rPr>
          <w:rFonts w:ascii="바탕" w:eastAsia="바탕" w:hAnsi="바탕"/>
          <w:b/>
          <w:sz w:val="18"/>
          <w:szCs w:val="18"/>
        </w:rPr>
      </w:pPr>
      <w:r w:rsidRPr="002C24A6">
        <w:t xml:space="preserve">(2) </w:t>
      </w:r>
      <w:r w:rsidRPr="002C24A6">
        <w:rPr>
          <w:rFonts w:hint="eastAsia"/>
        </w:rPr>
        <w:t>D</w:t>
      </w:r>
      <w:r w:rsidRPr="002C24A6">
        <w:t>ata collection for hot place analysis, prediction</w:t>
      </w:r>
    </w:p>
    <w:p w:rsidR="00A90FE9" w:rsidRDefault="00A90FE9" w:rsidP="00A90FE9">
      <w:pPr>
        <w:pStyle w:val="a3"/>
      </w:pPr>
      <w:r w:rsidRPr="00A90FE9">
        <w:rPr>
          <w:rFonts w:hint="eastAsia"/>
        </w:rPr>
        <w:t>D</w:t>
      </w:r>
      <w:r w:rsidRPr="00A90FE9">
        <w:t xml:space="preserve">ata were extracted based on the population, business status, industry status, and economic category of the Seoul Data Plaza and public data portal. Table 1 shows the extracted data for each category. </w:t>
      </w:r>
      <w:r w:rsidRPr="00A90FE9">
        <w:rPr>
          <w:rFonts w:hint="eastAsia"/>
        </w:rPr>
        <w:t>A</w:t>
      </w:r>
      <w:r w:rsidRPr="00A90FE9">
        <w:t xml:space="preserve">ll data are based on </w:t>
      </w:r>
      <w:r>
        <w:t>district(H</w:t>
      </w:r>
      <w:r w:rsidRPr="00A90FE9">
        <w:t>ang-</w:t>
      </w:r>
      <w:proofErr w:type="spellStart"/>
      <w:r>
        <w:t>J</w:t>
      </w:r>
      <w:r w:rsidRPr="00A90FE9">
        <w:t>eong</w:t>
      </w:r>
      <w:proofErr w:type="spellEnd"/>
      <w:r w:rsidRPr="00A90FE9">
        <w:t>-</w:t>
      </w:r>
      <w:r>
        <w:t>D</w:t>
      </w:r>
      <w:r w:rsidRPr="00A90FE9">
        <w:t>ong</w:t>
      </w:r>
      <w:r>
        <w:t>).</w:t>
      </w:r>
    </w:p>
    <w:p w:rsidR="00A90FE9" w:rsidRPr="00A90FE9" w:rsidRDefault="00A90FE9" w:rsidP="00A90FE9">
      <w:pPr>
        <w:spacing w:line="15pt" w:lineRule="exact"/>
        <w:contextualSpacing/>
        <w:rPr>
          <w:rFonts w:eastAsia="바탕"/>
        </w:rPr>
      </w:pPr>
      <w:r w:rsidRPr="00A90FE9">
        <w:rPr>
          <w:rFonts w:eastAsia="바탕"/>
        </w:rPr>
        <w:t>Table 1. Extracted data by category</w:t>
      </w:r>
    </w:p>
    <w:tbl>
      <w:tblPr>
        <w:tblStyle w:val="a7"/>
        <w:tblW w:w="218.75pt" w:type="dxa"/>
        <w:tblLook w:firstRow="1" w:lastRow="0" w:firstColumn="1" w:lastColumn="0" w:noHBand="0" w:noVBand="1"/>
      </w:tblPr>
      <w:tblGrid>
        <w:gridCol w:w="997"/>
        <w:gridCol w:w="3378"/>
      </w:tblGrid>
      <w:tr w:rsidR="00A90FE9" w:rsidRPr="00CB179D" w:rsidTr="00A90FE9">
        <w:trPr>
          <w:trHeight w:val="378"/>
        </w:trPr>
        <w:tc>
          <w:tcPr>
            <w:tcW w:w="49.85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Population</w:t>
            </w:r>
          </w:p>
        </w:tc>
        <w:tc>
          <w:tcPr>
            <w:tcW w:w="168.90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Moving in, Moving out, single household, 2 households, 3 or more households, weekly population index, resident registration population</w:t>
            </w:r>
          </w:p>
        </w:tc>
      </w:tr>
      <w:tr w:rsidR="00A90FE9" w:rsidRPr="00CB179D" w:rsidTr="00A90FE9">
        <w:trPr>
          <w:trHeight w:val="341"/>
        </w:trPr>
        <w:tc>
          <w:tcPr>
            <w:tcW w:w="49.85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Industry Status</w:t>
            </w:r>
          </w:p>
        </w:tc>
        <w:tc>
          <w:tcPr>
            <w:tcW w:w="168.90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Food, Living Service, Leisure, Sports, Academic Education, Accommodation</w:t>
            </w:r>
          </w:p>
        </w:tc>
      </w:tr>
      <w:tr w:rsidR="00A90FE9" w:rsidRPr="00CB179D" w:rsidTr="00A90FE9">
        <w:trPr>
          <w:trHeight w:val="341"/>
        </w:trPr>
        <w:tc>
          <w:tcPr>
            <w:tcW w:w="49.85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Business</w:t>
            </w:r>
          </w:p>
        </w:tc>
        <w:tc>
          <w:tcPr>
            <w:tcW w:w="168.90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Operation Store / Closed Store</w:t>
            </w:r>
          </w:p>
        </w:tc>
      </w:tr>
      <w:tr w:rsidR="00A90FE9" w:rsidRPr="00CB179D" w:rsidTr="00A90FE9">
        <w:trPr>
          <w:trHeight w:val="341"/>
        </w:trPr>
        <w:tc>
          <w:tcPr>
            <w:tcW w:w="49.85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Economy</w:t>
            </w:r>
          </w:p>
        </w:tc>
        <w:tc>
          <w:tcPr>
            <w:tcW w:w="168.90pt" w:type="dxa"/>
            <w:vAlign w:val="center"/>
          </w:tcPr>
          <w:p w:rsidR="00A90FE9" w:rsidRPr="00A90FE9" w:rsidRDefault="00A90FE9" w:rsidP="001E2CEC">
            <w:pPr>
              <w:spacing w:before="12pt" w:line="15pt" w:lineRule="exact"/>
              <w:contextualSpacing/>
              <w:rPr>
                <w:rFonts w:ascii="Times New Roman" w:eastAsia="바탕" w:hAnsi="Times New Roman" w:cs="Times New Roman"/>
                <w:sz w:val="18"/>
                <w:szCs w:val="18"/>
              </w:rPr>
            </w:pPr>
            <w:r w:rsidRPr="00A90FE9">
              <w:rPr>
                <w:rFonts w:ascii="Times New Roman" w:eastAsia="바탕" w:hAnsi="Times New Roman" w:cs="Times New Roman"/>
                <w:sz w:val="18"/>
                <w:szCs w:val="18"/>
              </w:rPr>
              <w:t>GDP, Level Index</w:t>
            </w:r>
          </w:p>
        </w:tc>
      </w:tr>
    </w:tbl>
    <w:p w:rsidR="00A90FE9" w:rsidRPr="00A90FE9" w:rsidRDefault="00A90FE9" w:rsidP="00A90FE9">
      <w:pPr>
        <w:pStyle w:val="1"/>
        <w:ind w:firstLine="0pt"/>
      </w:pPr>
      <w:r w:rsidRPr="00A90FE9">
        <w:rPr>
          <w:rFonts w:hint="eastAsia"/>
        </w:rPr>
        <w:lastRenderedPageBreak/>
        <w:t>H</w:t>
      </w:r>
      <w:r w:rsidRPr="00A90FE9">
        <w:t>ot Place Selection</w:t>
      </w:r>
      <w:r w:rsidRPr="00A90FE9">
        <w:rPr>
          <w:rFonts w:hint="eastAsia"/>
        </w:rPr>
        <w:t xml:space="preserve"> and</w:t>
      </w:r>
      <w:r w:rsidRPr="00A90FE9">
        <w:t xml:space="preserve"> Data</w:t>
      </w:r>
      <w:r w:rsidRPr="00A90FE9">
        <w:rPr>
          <w:rFonts w:hint="eastAsia"/>
        </w:rPr>
        <w:t xml:space="preserve"> </w:t>
      </w:r>
      <w:r w:rsidRPr="00A90FE9">
        <w:t>Visualization</w:t>
      </w:r>
    </w:p>
    <w:p w:rsidR="00A90FE9" w:rsidRPr="00A90FE9" w:rsidRDefault="00A90FE9" w:rsidP="00A90FE9">
      <w:pPr>
        <w:pStyle w:val="a3"/>
      </w:pPr>
      <w:r>
        <w:rPr>
          <w:rFonts w:ascii="바탕" w:eastAsia="바탕" w:hAnsi="바탕" w:hint="eastAsia"/>
          <w:sz w:val="18"/>
          <w:szCs w:val="18"/>
        </w:rPr>
        <w:t xml:space="preserve"> </w:t>
      </w:r>
      <w:r w:rsidRPr="00A90FE9">
        <w:rPr>
          <w:rFonts w:hint="eastAsia"/>
        </w:rPr>
        <w:t>V</w:t>
      </w:r>
      <w:r w:rsidRPr="00A90FE9">
        <w:t>isualization of the number of Instagram tags and the number of Starbucks, McDonald’s, and Mara soup stores by administrative district confirmed that several of the same regions stood out</w:t>
      </w:r>
      <w:r w:rsidRPr="00A90FE9">
        <w:rPr>
          <w:rFonts w:hint="eastAsia"/>
        </w:rPr>
        <w:t>.</w:t>
      </w:r>
    </w:p>
    <w:p w:rsidR="00A90FE9" w:rsidRPr="00CB179D" w:rsidRDefault="00A90FE9" w:rsidP="00A90FE9">
      <w:pPr>
        <w:spacing w:line="15pt" w:lineRule="exact"/>
        <w:contextualSpacing/>
        <w:jc w:val="start"/>
        <w:rPr>
          <w:rFonts w:ascii="바탕" w:eastAsia="바탕" w:hAnsi="바탕"/>
          <w:sz w:val="18"/>
          <w:szCs w:val="18"/>
        </w:rPr>
      </w:pPr>
      <w:r>
        <w:rPr>
          <w:noProof/>
        </w:rPr>
        <w:drawing>
          <wp:anchor distT="0" distB="0" distL="114300" distR="114300" simplePos="0" relativeHeight="251664896" behindDoc="0" locked="0" layoutInCell="1" allowOverlap="1" wp14:anchorId="53FF6424" wp14:editId="07B18C07">
            <wp:simplePos x="0" y="0"/>
            <wp:positionH relativeFrom="column">
              <wp:align>right</wp:align>
            </wp:positionH>
            <wp:positionV relativeFrom="paragraph">
              <wp:posOffset>3984</wp:posOffset>
            </wp:positionV>
            <wp:extent cx="2730500" cy="1714442"/>
            <wp:effectExtent l="0" t="0" r="0" b="635"/>
            <wp:wrapNone/>
            <wp:docPr id="11" name="그림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714442"/>
                    </a:xfrm>
                    <a:prstGeom prst="rect">
                      <a:avLst/>
                    </a:prstGeom>
                  </pic:spPr>
                </pic:pic>
              </a:graphicData>
            </a:graphic>
            <wp14:sizeRelV relativeFrom="margin">
              <wp14:pctHeight>0%</wp14:pctHeight>
            </wp14:sizeRelV>
          </wp:anchor>
        </w:drawing>
      </w: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Pr="003A3BD3" w:rsidRDefault="00A90FE9" w:rsidP="00A90FE9">
      <w:pPr>
        <w:spacing w:line="15pt" w:lineRule="exact"/>
        <w:contextualSpacing/>
        <w:rPr>
          <w:rFonts w:eastAsia="바탕"/>
        </w:rPr>
      </w:pPr>
      <w:r w:rsidRPr="003A3BD3">
        <w:rPr>
          <w:rFonts w:eastAsia="바탕" w:hint="eastAsia"/>
        </w:rPr>
        <w:t>F</w:t>
      </w:r>
      <w:r w:rsidRPr="003A3BD3">
        <w:rPr>
          <w:rFonts w:eastAsia="바탕"/>
        </w:rPr>
        <w:t>igure 1. The number of each tag for each district</w:t>
      </w:r>
    </w:p>
    <w:p w:rsidR="00A90FE9" w:rsidRDefault="00A90FE9" w:rsidP="00A90FE9">
      <w:pPr>
        <w:spacing w:line="15pt" w:lineRule="exact"/>
        <w:contextualSpacing/>
        <w:jc w:val="start"/>
        <w:rPr>
          <w:rFonts w:ascii="바탕" w:eastAsia="바탕" w:hAnsi="바탕"/>
          <w:sz w:val="18"/>
          <w:szCs w:val="18"/>
        </w:rPr>
      </w:pPr>
      <w:r>
        <w:rPr>
          <w:noProof/>
        </w:rPr>
        <w:drawing>
          <wp:anchor distT="0" distB="0" distL="114300" distR="114300" simplePos="0" relativeHeight="251663872" behindDoc="0" locked="0" layoutInCell="1" allowOverlap="1" wp14:anchorId="41559EF1" wp14:editId="0CBF5873">
            <wp:simplePos x="0" y="0"/>
            <wp:positionH relativeFrom="column">
              <wp:align>right</wp:align>
            </wp:positionH>
            <wp:positionV relativeFrom="paragraph">
              <wp:posOffset>52589</wp:posOffset>
            </wp:positionV>
            <wp:extent cx="2730500" cy="2085975"/>
            <wp:effectExtent l="0" t="0" r="0" b="9525"/>
            <wp:wrapNone/>
            <wp:docPr id="8" name="그림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2085975"/>
                    </a:xfrm>
                    <a:prstGeom prst="rect">
                      <a:avLst/>
                    </a:prstGeom>
                  </pic:spPr>
                </pic:pic>
              </a:graphicData>
            </a:graphic>
          </wp:anchor>
        </w:drawing>
      </w: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Default="00A90FE9" w:rsidP="00A90FE9">
      <w:pPr>
        <w:spacing w:line="15pt" w:lineRule="exact"/>
        <w:contextualSpacing/>
        <w:jc w:val="start"/>
        <w:rPr>
          <w:rFonts w:ascii="바탕" w:eastAsia="바탕" w:hAnsi="바탕"/>
          <w:sz w:val="18"/>
          <w:szCs w:val="18"/>
        </w:rPr>
      </w:pPr>
    </w:p>
    <w:p w:rsidR="00A90FE9" w:rsidRPr="00CB179D" w:rsidRDefault="00A90FE9" w:rsidP="00A90FE9">
      <w:pPr>
        <w:spacing w:line="15pt" w:lineRule="exact"/>
        <w:contextualSpacing/>
        <w:jc w:val="start"/>
        <w:rPr>
          <w:rFonts w:ascii="바탕" w:eastAsia="바탕" w:hAnsi="바탕"/>
          <w:sz w:val="18"/>
          <w:szCs w:val="18"/>
        </w:rPr>
      </w:pPr>
    </w:p>
    <w:p w:rsidR="00A90FE9" w:rsidRPr="003A3BD3" w:rsidRDefault="00A90FE9" w:rsidP="00A90FE9">
      <w:pPr>
        <w:spacing w:line="15pt" w:lineRule="exact"/>
        <w:contextualSpacing/>
        <w:rPr>
          <w:rFonts w:eastAsia="바탕"/>
        </w:rPr>
      </w:pPr>
      <w:r w:rsidRPr="003A3BD3">
        <w:rPr>
          <w:rFonts w:eastAsia="바탕" w:hint="eastAsia"/>
        </w:rPr>
        <w:t>F</w:t>
      </w:r>
      <w:r w:rsidRPr="003A3BD3">
        <w:rPr>
          <w:rFonts w:eastAsia="바탕"/>
        </w:rPr>
        <w:t xml:space="preserve">igure 2. The number of each store (Starbucks / McDonald/Mara soup) for each district </w:t>
      </w:r>
    </w:p>
    <w:p w:rsidR="00A90FE9" w:rsidRPr="005F5B4F" w:rsidRDefault="00A90FE9" w:rsidP="00A90FE9">
      <w:pPr>
        <w:spacing w:line="15pt" w:lineRule="exact"/>
        <w:contextualSpacing/>
        <w:rPr>
          <w:rFonts w:ascii="바탕" w:eastAsia="바탕" w:hAnsi="바탕"/>
          <w:sz w:val="16"/>
          <w:szCs w:val="16"/>
        </w:rPr>
      </w:pPr>
    </w:p>
    <w:p w:rsidR="00A90FE9" w:rsidRPr="003A3BD3" w:rsidRDefault="00A90FE9" w:rsidP="003A3BD3">
      <w:pPr>
        <w:pStyle w:val="2"/>
      </w:pPr>
      <w:r w:rsidRPr="003A3BD3">
        <w:t xml:space="preserve"> </w:t>
      </w:r>
      <w:r w:rsidRPr="003A3BD3">
        <w:rPr>
          <w:rFonts w:hint="eastAsia"/>
        </w:rPr>
        <w:t>H</w:t>
      </w:r>
      <w:r w:rsidRPr="003A3BD3">
        <w:t>ot Place Selection through Regional Scoring</w:t>
      </w:r>
    </w:p>
    <w:p w:rsidR="00A90FE9" w:rsidRPr="00A90FE9" w:rsidRDefault="00A90FE9" w:rsidP="00A90FE9">
      <w:pPr>
        <w:pStyle w:val="a3"/>
      </w:pPr>
      <w:r w:rsidRPr="00A90FE9">
        <w:rPr>
          <w:rFonts w:hint="eastAsia"/>
        </w:rPr>
        <w:t>T</w:t>
      </w:r>
      <w:r w:rsidRPr="00A90FE9">
        <w:t>otal Mara soup stores are significantly smaller than Starbucks / McDonald’s</w:t>
      </w:r>
      <w:r w:rsidRPr="00A90FE9">
        <w:rPr>
          <w:rFonts w:hint="eastAsia"/>
        </w:rPr>
        <w:t>.</w:t>
      </w:r>
      <w:r w:rsidRPr="00A90FE9">
        <w:t xml:space="preserve"> </w:t>
      </w:r>
      <w:r w:rsidRPr="00A90FE9">
        <w:rPr>
          <w:rFonts w:hint="eastAsia"/>
        </w:rPr>
        <w:t>T</w:t>
      </w:r>
      <w:r w:rsidRPr="00A90FE9">
        <w:t xml:space="preserve">herefore, the number of Mara soup stores is multiplied by 2, and </w:t>
      </w:r>
      <w:r w:rsidRPr="00A90FE9">
        <w:rPr>
          <w:rFonts w:hint="eastAsia"/>
        </w:rPr>
        <w:t xml:space="preserve">the number of Starbucks by region </w:t>
      </w:r>
      <w:r w:rsidRPr="00A90FE9">
        <w:t>a</w:t>
      </w:r>
      <w:r w:rsidRPr="00A90FE9">
        <w:rPr>
          <w:rFonts w:hint="eastAsia"/>
        </w:rPr>
        <w:t>nd McDonald</w:t>
      </w:r>
      <w:r w:rsidRPr="00A90FE9">
        <w:t>’s by region is added to score store density by region.</w:t>
      </w:r>
    </w:p>
    <w:p w:rsidR="00A90FE9" w:rsidRDefault="00A90FE9" w:rsidP="00A90FE9">
      <w:pPr>
        <w:spacing w:line="15pt" w:lineRule="exact"/>
        <w:contextualSpacing/>
        <w:jc w:val="start"/>
        <w:rPr>
          <w:rFonts w:ascii="바탕" w:eastAsia="바탕" w:hAnsi="바탕"/>
          <w:i/>
          <w:sz w:val="16"/>
          <w:szCs w:val="16"/>
        </w:rPr>
      </w:pPr>
      <w:r w:rsidRPr="00D622E2">
        <w:rPr>
          <w:rFonts w:ascii="바탕" w:eastAsia="바탕" w:hAnsi="바탕"/>
          <w:b/>
          <w:noProof/>
          <w:sz w:val="18"/>
          <w:szCs w:val="18"/>
        </w:rPr>
        <w:drawing>
          <wp:anchor distT="45720" distB="45720" distL="114300" distR="114300" simplePos="0" relativeHeight="251659776" behindDoc="0" locked="0" layoutInCell="1" allowOverlap="1" wp14:anchorId="23B0DF8A" wp14:editId="537C679B">
            <wp:simplePos x="0" y="0"/>
            <wp:positionH relativeFrom="column">
              <wp:posOffset>9525</wp:posOffset>
            </wp:positionH>
            <wp:positionV relativeFrom="paragraph">
              <wp:posOffset>53340</wp:posOffset>
            </wp:positionV>
            <wp:extent cx="2696210" cy="581025"/>
            <wp:effectExtent l="0" t="0" r="27940" b="28575"/>
            <wp:wrapNone/>
            <wp:docPr id="6"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96210" cy="581025"/>
                    </a:xfrm>
                    <a:prstGeom prst="rect">
                      <a:avLst/>
                    </a:prstGeom>
                    <a:solidFill>
                      <a:srgbClr val="FFFFFF"/>
                    </a:solidFill>
                    <a:ln w="9525">
                      <a:solidFill>
                        <a:srgbClr val="000000"/>
                      </a:solidFill>
                      <a:miter lim="800%"/>
                      <a:headEnd/>
                      <a:tailEnd/>
                    </a:ln>
                  </wp:spPr>
                  <wp:txbx>
                    <wne:txbxContent>
                      <w:p w:rsidR="00A90FE9" w:rsidRPr="00FD5853" w:rsidRDefault="00A90FE9" w:rsidP="00A90FE9">
                        <w:pPr>
                          <w:spacing w:line="13pt" w:lineRule="exact"/>
                          <w:contextualSpacing/>
                          <w:rPr>
                            <w:rFonts w:ascii="바탕" w:eastAsia="바탕" w:hAnsi="바탕"/>
                            <w:i/>
                            <w:sz w:val="16"/>
                            <w:szCs w:val="16"/>
                          </w:rPr>
                        </w:pPr>
                        <w:r>
                          <w:rPr>
                            <w:rFonts w:ascii="바탕" w:eastAsia="바탕" w:hAnsi="바탕" w:hint="eastAsia"/>
                            <w:i/>
                            <w:sz w:val="16"/>
                            <w:szCs w:val="16"/>
                          </w:rPr>
                          <w:t>N</w:t>
                        </w:r>
                        <w:r>
                          <w:rPr>
                            <w:rFonts w:ascii="바탕" w:eastAsia="바탕" w:hAnsi="바탕"/>
                            <w:i/>
                            <w:sz w:val="16"/>
                            <w:szCs w:val="16"/>
                          </w:rPr>
                          <w:t xml:space="preserve">umber of </w:t>
                        </w:r>
                        <w:proofErr w:type="spellStart"/>
                        <w:r>
                          <w:rPr>
                            <w:rFonts w:ascii="바탕" w:eastAsia="바탕" w:hAnsi="바탕"/>
                            <w:i/>
                            <w:sz w:val="16"/>
                            <w:szCs w:val="16"/>
                          </w:rPr>
                          <w:t>Marasoup</w:t>
                        </w:r>
                        <w:proofErr w:type="spellEnd"/>
                        <w:r>
                          <w:rPr>
                            <w:rFonts w:ascii="바탕" w:eastAsia="바탕" w:hAnsi="바탕"/>
                            <w:i/>
                            <w:sz w:val="16"/>
                            <w:szCs w:val="16"/>
                          </w:rPr>
                          <w:t xml:space="preserve"> stores per region * 2 + Number of Starbucks per region + McDonald’s per region = Score of store by region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A90FE9" w:rsidRDefault="00A90FE9" w:rsidP="00A90FE9">
      <w:pPr>
        <w:spacing w:line="15pt" w:lineRule="exact"/>
        <w:contextualSpacing/>
        <w:jc w:val="start"/>
        <w:rPr>
          <w:rFonts w:ascii="바탕" w:eastAsia="바탕" w:hAnsi="바탕"/>
          <w:i/>
          <w:sz w:val="16"/>
          <w:szCs w:val="16"/>
        </w:rPr>
      </w:pPr>
    </w:p>
    <w:p w:rsidR="00A90FE9" w:rsidRDefault="00A90FE9" w:rsidP="00A90FE9">
      <w:pPr>
        <w:spacing w:line="15pt" w:lineRule="exact"/>
        <w:contextualSpacing/>
        <w:jc w:val="start"/>
        <w:rPr>
          <w:rFonts w:ascii="바탕" w:eastAsia="바탕" w:hAnsi="바탕"/>
          <w:i/>
          <w:sz w:val="16"/>
          <w:szCs w:val="16"/>
        </w:rPr>
      </w:pPr>
    </w:p>
    <w:p w:rsidR="00A90FE9" w:rsidRDefault="00A90FE9" w:rsidP="00A90FE9">
      <w:pPr>
        <w:spacing w:line="15pt" w:lineRule="exact"/>
        <w:contextualSpacing/>
        <w:jc w:val="start"/>
        <w:rPr>
          <w:rFonts w:ascii="바탕" w:eastAsia="바탕" w:hAnsi="바탕"/>
          <w:sz w:val="18"/>
          <w:szCs w:val="18"/>
        </w:rPr>
      </w:pPr>
    </w:p>
    <w:p w:rsidR="00A90FE9" w:rsidRPr="00A90FE9" w:rsidRDefault="00A90FE9" w:rsidP="00A90FE9">
      <w:pPr>
        <w:pStyle w:val="a3"/>
      </w:pPr>
      <w:r w:rsidRPr="00A90FE9">
        <w:rPr>
          <w:rFonts w:hint="eastAsia"/>
        </w:rPr>
        <w:t>The number of SNS posts per district was used to score regional SNS scores, which were then converted into total scores for each district using weights of 0.7 and 0.3</w:t>
      </w:r>
      <w:r w:rsidRPr="00A90FE9">
        <w:t>(Because it’s about selecting districts that 20 30 population “actually goes to”)</w:t>
      </w:r>
    </w:p>
    <w:p w:rsidR="00A90FE9" w:rsidRDefault="00A90FE9" w:rsidP="00A90FE9">
      <w:pPr>
        <w:spacing w:line="15pt" w:lineRule="exact"/>
        <w:contextualSpacing/>
        <w:jc w:val="start"/>
        <w:rPr>
          <w:rFonts w:ascii="바탕" w:eastAsia="바탕" w:hAnsi="바탕"/>
          <w:b/>
          <w:sz w:val="18"/>
          <w:szCs w:val="18"/>
        </w:rPr>
      </w:pPr>
      <w:r w:rsidRPr="00D622E2">
        <w:rPr>
          <w:rFonts w:ascii="바탕" w:eastAsia="바탕" w:hAnsi="바탕"/>
          <w:b/>
          <w:noProof/>
          <w:sz w:val="18"/>
          <w:szCs w:val="18"/>
        </w:rPr>
        <w:drawing>
          <wp:anchor distT="45720" distB="45720" distL="114300" distR="114300" simplePos="0" relativeHeight="251660800" behindDoc="0" locked="0" layoutInCell="1" allowOverlap="1" wp14:anchorId="669F812B" wp14:editId="102B42FD">
            <wp:simplePos x="0" y="0"/>
            <wp:positionH relativeFrom="column">
              <wp:posOffset>9525</wp:posOffset>
            </wp:positionH>
            <wp:positionV relativeFrom="paragraph">
              <wp:posOffset>34290</wp:posOffset>
            </wp:positionV>
            <wp:extent cx="2696210" cy="742950"/>
            <wp:effectExtent l="0" t="0" r="27940" b="19050"/>
            <wp:wrapNone/>
            <wp:docPr id="7"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96210" cy="742950"/>
                    </a:xfrm>
                    <a:prstGeom prst="rect">
                      <a:avLst/>
                    </a:prstGeom>
                    <a:solidFill>
                      <a:srgbClr val="FFFFFF"/>
                    </a:solidFill>
                    <a:ln w="9525">
                      <a:solidFill>
                        <a:srgbClr val="000000"/>
                      </a:solidFill>
                      <a:miter lim="800%"/>
                      <a:headEnd/>
                      <a:tailEnd/>
                    </a:ln>
                  </wp:spPr>
                  <wp:txbx>
                    <wne:txbxContent>
                      <w:p w:rsidR="00A90FE9" w:rsidRDefault="00A90FE9" w:rsidP="00A90FE9">
                        <w:pPr>
                          <w:spacing w:line="13pt" w:lineRule="exact"/>
                          <w:contextualSpacing/>
                          <w:rPr>
                            <w:rFonts w:ascii="바탕" w:eastAsia="바탕" w:hAnsi="바탕"/>
                            <w:i/>
                            <w:sz w:val="16"/>
                            <w:szCs w:val="16"/>
                          </w:rPr>
                        </w:pPr>
                        <w:r>
                          <w:rPr>
                            <w:rFonts w:ascii="바탕" w:eastAsia="바탕" w:hAnsi="바탕" w:hint="eastAsia"/>
                            <w:i/>
                            <w:sz w:val="16"/>
                            <w:szCs w:val="16"/>
                          </w:rPr>
                          <w:t xml:space="preserve">SNS post count by district </w:t>
                        </w:r>
                        <w:r>
                          <w:rPr>
                            <w:rFonts w:ascii="바탕" w:eastAsia="바탕" w:hAnsi="바탕"/>
                            <w:i/>
                            <w:sz w:val="16"/>
                            <w:szCs w:val="16"/>
                          </w:rPr>
                          <w:t>= SNS score by district</w:t>
                        </w:r>
                      </w:p>
                      <w:p w:rsidR="00A90FE9" w:rsidRPr="0020304B" w:rsidRDefault="00A90FE9" w:rsidP="00A90FE9">
                        <w:pPr>
                          <w:spacing w:line="13pt" w:lineRule="exact"/>
                          <w:contextualSpacing/>
                          <w:rPr>
                            <w:rFonts w:ascii="바탕" w:eastAsia="바탕" w:hAnsi="바탕"/>
                            <w:i/>
                            <w:sz w:val="16"/>
                            <w:szCs w:val="16"/>
                          </w:rPr>
                        </w:pPr>
                        <w:r w:rsidRPr="0020304B">
                          <w:rPr>
                            <w:rFonts w:ascii="바탕" w:eastAsia="바탕" w:hAnsi="바탕"/>
                            <w:i/>
                            <w:sz w:val="16"/>
                            <w:szCs w:val="16"/>
                          </w:rPr>
                          <w:t>SNS</w:t>
                        </w:r>
                        <w:r w:rsidRPr="0020304B">
                          <w:rPr>
                            <w:rFonts w:ascii="바탕" w:eastAsia="바탕" w:hAnsi="바탕" w:hint="eastAsia"/>
                            <w:i/>
                            <w:sz w:val="16"/>
                            <w:szCs w:val="16"/>
                          </w:rPr>
                          <w:t xml:space="preserve"> score by district </w:t>
                        </w:r>
                        <w:r w:rsidRPr="0020304B">
                          <w:rPr>
                            <w:rFonts w:ascii="바탕" w:eastAsia="바탕" w:hAnsi="바탕"/>
                            <w:i/>
                            <w:sz w:val="16"/>
                            <w:szCs w:val="16"/>
                          </w:rPr>
                          <w:t>* 0.7+</w:t>
                        </w:r>
                        <w:r w:rsidRPr="0020304B">
                          <w:rPr>
                            <w:rFonts w:ascii="바탕" w:eastAsia="바탕" w:hAnsi="바탕" w:hint="eastAsia"/>
                            <w:i/>
                            <w:sz w:val="16"/>
                            <w:szCs w:val="16"/>
                          </w:rPr>
                          <w:t>store score by district*</w:t>
                        </w:r>
                        <w:r w:rsidRPr="0020304B">
                          <w:rPr>
                            <w:rFonts w:ascii="바탕" w:eastAsia="바탕" w:hAnsi="바탕"/>
                            <w:i/>
                            <w:sz w:val="16"/>
                            <w:szCs w:val="16"/>
                          </w:rPr>
                          <w:t xml:space="preserve">0.3 </w:t>
                        </w:r>
                      </w:p>
                      <w:p w:rsidR="00A90FE9" w:rsidRPr="00FD5853" w:rsidRDefault="00A90FE9" w:rsidP="00A90FE9">
                        <w:pPr>
                          <w:spacing w:line="13pt" w:lineRule="exact"/>
                          <w:contextualSpacing/>
                          <w:rPr>
                            <w:rFonts w:ascii="바탕" w:eastAsia="바탕" w:hAnsi="바탕"/>
                            <w:i/>
                            <w:sz w:val="16"/>
                            <w:szCs w:val="16"/>
                          </w:rPr>
                        </w:pPr>
                        <w:r>
                          <w:rPr>
                            <w:rFonts w:ascii="바탕" w:eastAsia="바탕" w:hAnsi="바탕"/>
                            <w:i/>
                            <w:sz w:val="16"/>
                            <w:szCs w:val="16"/>
                          </w:rPr>
                          <w:t>= Total score by district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A90FE9" w:rsidRDefault="00A90FE9" w:rsidP="00A90FE9">
      <w:pPr>
        <w:spacing w:line="15pt" w:lineRule="exact"/>
        <w:contextualSpacing/>
        <w:jc w:val="start"/>
        <w:rPr>
          <w:rFonts w:ascii="바탕" w:eastAsia="바탕" w:hAnsi="바탕"/>
          <w:b/>
          <w:sz w:val="18"/>
          <w:szCs w:val="18"/>
        </w:rPr>
      </w:pPr>
    </w:p>
    <w:p w:rsidR="00A90FE9" w:rsidRDefault="00A90FE9" w:rsidP="00A90FE9">
      <w:pPr>
        <w:spacing w:line="15pt" w:lineRule="exact"/>
        <w:contextualSpacing/>
        <w:jc w:val="start"/>
        <w:rPr>
          <w:rFonts w:ascii="바탕" w:eastAsia="바탕" w:hAnsi="바탕"/>
          <w:b/>
          <w:sz w:val="18"/>
          <w:szCs w:val="18"/>
        </w:rPr>
      </w:pPr>
    </w:p>
    <w:p w:rsidR="00A90FE9" w:rsidRDefault="00A90FE9" w:rsidP="00A90FE9">
      <w:pPr>
        <w:spacing w:line="15pt" w:lineRule="exact"/>
        <w:contextualSpacing/>
        <w:jc w:val="start"/>
        <w:rPr>
          <w:rFonts w:ascii="바탕" w:eastAsia="바탕" w:hAnsi="바탕"/>
          <w:b/>
          <w:sz w:val="18"/>
          <w:szCs w:val="18"/>
        </w:rPr>
      </w:pPr>
    </w:p>
    <w:p w:rsidR="00A90FE9" w:rsidRPr="00A90FE9" w:rsidRDefault="00A90FE9" w:rsidP="00A90FE9">
      <w:pPr>
        <w:pStyle w:val="a3"/>
      </w:pPr>
      <w:r w:rsidRPr="00A90FE9">
        <w:rPr>
          <w:rFonts w:hint="eastAsia"/>
        </w:rPr>
        <w:t xml:space="preserve">As a result of examining the scores by the same process, we found that the score difference between the top 40 </w:t>
      </w:r>
      <w:r w:rsidRPr="00A90FE9">
        <w:t xml:space="preserve">districts </w:t>
      </w:r>
      <w:r w:rsidRPr="00A90FE9">
        <w:t>and the bottom 384 districts was large</w:t>
      </w:r>
      <w:r w:rsidRPr="00A90FE9">
        <w:rPr>
          <w:rFonts w:hint="eastAsia"/>
        </w:rPr>
        <w:t>.</w:t>
      </w:r>
      <w:r w:rsidRPr="00A90FE9">
        <w:t xml:space="preserve"> </w:t>
      </w:r>
      <w:r w:rsidRPr="00A90FE9">
        <w:rPr>
          <w:rFonts w:hint="eastAsia"/>
        </w:rPr>
        <w:t>T</w:t>
      </w:r>
      <w:r w:rsidRPr="00A90FE9">
        <w:t xml:space="preserve">herefore, out of a total of 424 districts, 40 </w:t>
      </w:r>
      <w:proofErr w:type="gramStart"/>
      <w:r w:rsidRPr="00A90FE9">
        <w:t>districts(</w:t>
      </w:r>
      <w:proofErr w:type="spellStart"/>
      <w:proofErr w:type="gramEnd"/>
      <w:r w:rsidRPr="00A90FE9">
        <w:t>Seogyo</w:t>
      </w:r>
      <w:proofErr w:type="spellEnd"/>
      <w:r w:rsidRPr="00A90FE9">
        <w:t xml:space="preserve">-dong, </w:t>
      </w:r>
      <w:proofErr w:type="spellStart"/>
      <w:r w:rsidRPr="00A90FE9">
        <w:t>Sinsa</w:t>
      </w:r>
      <w:proofErr w:type="spellEnd"/>
      <w:r w:rsidRPr="00A90FE9">
        <w:t xml:space="preserve">-dong, </w:t>
      </w:r>
      <w:proofErr w:type="spellStart"/>
      <w:r w:rsidRPr="00A90FE9">
        <w:t>Yeoksam</w:t>
      </w:r>
      <w:proofErr w:type="spellEnd"/>
      <w:r w:rsidRPr="00A90FE9">
        <w:t xml:space="preserve"> 1-dong, </w:t>
      </w:r>
      <w:proofErr w:type="spellStart"/>
      <w:r w:rsidRPr="00A90FE9">
        <w:t>Jongro</w:t>
      </w:r>
      <w:proofErr w:type="spellEnd"/>
      <w:r w:rsidRPr="00A90FE9">
        <w:t xml:space="preserve"> 1,2,3,4 Ga …) are hot places. 384 </w:t>
      </w:r>
      <w:proofErr w:type="gramStart"/>
      <w:r w:rsidRPr="00A90FE9">
        <w:t>districts(</w:t>
      </w:r>
      <w:proofErr w:type="gramEnd"/>
      <w:r w:rsidRPr="00A90FE9">
        <w:t xml:space="preserve">Burn 3dong, </w:t>
      </w:r>
      <w:proofErr w:type="spellStart"/>
      <w:r w:rsidRPr="00A90FE9">
        <w:t>Suyu</w:t>
      </w:r>
      <w:proofErr w:type="spellEnd"/>
      <w:r w:rsidRPr="00A90FE9">
        <w:t xml:space="preserve"> 3dong, ..)</w:t>
      </w:r>
      <w:proofErr w:type="gramStart"/>
      <w:r w:rsidRPr="00A90FE9">
        <w:t>were</w:t>
      </w:r>
      <w:proofErr w:type="gramEnd"/>
      <w:r w:rsidRPr="00A90FE9">
        <w:t xml:space="preserve"> classified as non-hot places.</w:t>
      </w:r>
    </w:p>
    <w:p w:rsidR="00A90FE9" w:rsidRPr="00A90FE9" w:rsidRDefault="00A90FE9" w:rsidP="00A90FE9">
      <w:pPr>
        <w:pStyle w:val="1"/>
        <w:ind w:firstLine="0pt"/>
      </w:pPr>
      <w:r w:rsidRPr="00A90FE9">
        <w:rPr>
          <w:rFonts w:hint="eastAsia"/>
        </w:rPr>
        <w:t>H</w:t>
      </w:r>
      <w:r w:rsidRPr="00A90FE9">
        <w:t>ot Place Prediction Algorithm</w:t>
      </w:r>
    </w:p>
    <w:p w:rsidR="00A90FE9" w:rsidRDefault="00A90FE9" w:rsidP="003A3BD3">
      <w:pPr>
        <w:pStyle w:val="2"/>
      </w:pPr>
      <w:r w:rsidRPr="009A7781">
        <w:rPr>
          <w:rFonts w:hint="eastAsia"/>
        </w:rPr>
        <w:t>V</w:t>
      </w:r>
      <w:r w:rsidRPr="009A7781">
        <w:t>ariable Extraction</w:t>
      </w:r>
    </w:p>
    <w:p w:rsidR="003A3BD3" w:rsidRPr="00A90FE9" w:rsidRDefault="003A3BD3" w:rsidP="003A3BD3">
      <w:pPr>
        <w:pStyle w:val="a3"/>
      </w:pPr>
      <w:r w:rsidRPr="00A90FE9">
        <w:rPr>
          <w:rFonts w:hint="eastAsia"/>
        </w:rPr>
        <w:t>Hot place being used as dependent variable,</w:t>
      </w:r>
      <w:r w:rsidRPr="00A90FE9">
        <w:t xml:space="preserve"> </w:t>
      </w:r>
      <w:r w:rsidRPr="00A90FE9">
        <w:rPr>
          <w:rFonts w:hint="eastAsia"/>
        </w:rPr>
        <w:t>c</w:t>
      </w:r>
      <w:r w:rsidRPr="00A90FE9">
        <w:t>orrelation coefficient for every data of each category was measured</w:t>
      </w:r>
      <w:r w:rsidRPr="00A90FE9">
        <w:rPr>
          <w:rFonts w:hint="eastAsia"/>
        </w:rPr>
        <w:t>.</w:t>
      </w:r>
      <w:r w:rsidRPr="00A90FE9">
        <w:t xml:space="preserve"> </w:t>
      </w:r>
      <w:r w:rsidRPr="00A90FE9">
        <w:rPr>
          <w:rFonts w:hint="eastAsia"/>
        </w:rPr>
        <w:t>A</w:t>
      </w:r>
      <w:r w:rsidRPr="00A90FE9">
        <w:t>s a result, the rest of the data were used as independent variables except for the transfer data with low correlation.</w:t>
      </w:r>
    </w:p>
    <w:p w:rsidR="00A90FE9" w:rsidRPr="003A3BD3" w:rsidRDefault="00A90FE9" w:rsidP="003A3BD3">
      <w:pPr>
        <w:spacing w:line="15pt" w:lineRule="exact"/>
        <w:contextualSpacing/>
        <w:rPr>
          <w:rFonts w:eastAsia="바탕"/>
        </w:rPr>
      </w:pPr>
      <w:r w:rsidRPr="003A3BD3">
        <w:rPr>
          <w:rFonts w:eastAsia="바탕" w:hint="eastAsia"/>
        </w:rPr>
        <w:t>T</w:t>
      </w:r>
      <w:r w:rsidRPr="003A3BD3">
        <w:rPr>
          <w:rFonts w:eastAsia="바탕"/>
        </w:rPr>
        <w:t>able 2. Final variable</w:t>
      </w:r>
      <w:r w:rsidR="003A3BD3" w:rsidRPr="003A3BD3">
        <w:rPr>
          <w:rFonts w:eastAsia="바탕"/>
        </w:rPr>
        <w:t>s</w:t>
      </w:r>
    </w:p>
    <w:tbl>
      <w:tblPr>
        <w:tblStyle w:val="a7"/>
        <w:tblpPr w:leftFromText="142" w:rightFromText="142" w:vertAnchor="text" w:horzAnchor="margin" w:tblpXSpec="right" w:tblpY="64"/>
        <w:tblW w:w="221.20pt" w:type="dxa"/>
        <w:tblLook w:firstRow="1" w:lastRow="0" w:firstColumn="1" w:lastColumn="0" w:noHBand="0" w:noVBand="1"/>
      </w:tblPr>
      <w:tblGrid>
        <w:gridCol w:w="1119"/>
        <w:gridCol w:w="3305"/>
      </w:tblGrid>
      <w:tr w:rsidR="003A3BD3" w:rsidRPr="00CB179D" w:rsidTr="003A3BD3">
        <w:trPr>
          <w:trHeight w:val="333"/>
        </w:trPr>
        <w:tc>
          <w:tcPr>
            <w:tcW w:w="55.95pt" w:type="dxa"/>
            <w:shd w:val="clear" w:color="auto" w:fill="C9C9C9" w:themeFill="accent3" w:themeFillTint="99"/>
            <w:vAlign w:val="center"/>
          </w:tcPr>
          <w:p w:rsidR="003A3BD3" w:rsidRPr="003A3BD3" w:rsidRDefault="003A3BD3" w:rsidP="003A3BD3">
            <w:pPr>
              <w:spacing w:before="12pt" w:line="15pt" w:lineRule="exact"/>
              <w:contextualSpacing/>
              <w:rPr>
                <w:rFonts w:ascii="Times New Roman" w:eastAsia="바탕" w:hAnsi="Times New Roman" w:cs="Times New Roman"/>
                <w:b/>
                <w:sz w:val="18"/>
                <w:szCs w:val="18"/>
              </w:rPr>
            </w:pPr>
            <w:r w:rsidRPr="003A3BD3">
              <w:rPr>
                <w:rFonts w:ascii="Times New Roman" w:eastAsia="바탕" w:hAnsi="Times New Roman" w:cs="Times New Roman" w:hint="eastAsia"/>
                <w:b/>
                <w:sz w:val="18"/>
                <w:szCs w:val="18"/>
              </w:rPr>
              <w:t>D</w:t>
            </w:r>
            <w:r w:rsidRPr="003A3BD3">
              <w:rPr>
                <w:rFonts w:ascii="Times New Roman" w:eastAsia="바탕" w:hAnsi="Times New Roman" w:cs="Times New Roman"/>
                <w:b/>
                <w:sz w:val="18"/>
                <w:szCs w:val="18"/>
              </w:rPr>
              <w:t>ependent variable</w:t>
            </w:r>
          </w:p>
        </w:tc>
        <w:tc>
          <w:tcPr>
            <w:tcW w:w="165.2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H</w:t>
            </w:r>
            <w:r w:rsidRPr="003A3BD3">
              <w:rPr>
                <w:rFonts w:ascii="Times New Roman" w:eastAsia="바탕" w:hAnsi="Times New Roman" w:cs="Times New Roman"/>
                <w:sz w:val="18"/>
                <w:szCs w:val="18"/>
              </w:rPr>
              <w:t>ot Place O/X</w:t>
            </w:r>
          </w:p>
        </w:tc>
      </w:tr>
      <w:tr w:rsidR="003A3BD3" w:rsidRPr="00CB179D" w:rsidTr="003A3BD3">
        <w:trPr>
          <w:trHeight w:val="333"/>
        </w:trPr>
        <w:tc>
          <w:tcPr>
            <w:tcW w:w="221.20pt" w:type="dxa"/>
            <w:gridSpan w:val="2"/>
            <w:shd w:val="clear" w:color="auto" w:fill="C9C9C9" w:themeFill="accent3" w:themeFillTint="99"/>
            <w:vAlign w:val="center"/>
          </w:tcPr>
          <w:p w:rsidR="003A3BD3" w:rsidRPr="003A3BD3" w:rsidRDefault="003A3BD3" w:rsidP="003A3BD3">
            <w:pPr>
              <w:spacing w:before="12pt" w:line="15pt" w:lineRule="exact"/>
              <w:contextualSpacing/>
              <w:rPr>
                <w:rFonts w:ascii="Times New Roman" w:eastAsia="바탕" w:hAnsi="Times New Roman" w:cs="Times New Roman"/>
                <w:b/>
                <w:sz w:val="18"/>
                <w:szCs w:val="18"/>
              </w:rPr>
            </w:pPr>
            <w:r w:rsidRPr="003A3BD3">
              <w:rPr>
                <w:rFonts w:ascii="Times New Roman" w:eastAsia="바탕" w:hAnsi="Times New Roman" w:cs="Times New Roman" w:hint="eastAsia"/>
                <w:b/>
                <w:sz w:val="18"/>
                <w:szCs w:val="18"/>
              </w:rPr>
              <w:t>I</w:t>
            </w:r>
            <w:r w:rsidRPr="003A3BD3">
              <w:rPr>
                <w:rFonts w:ascii="Times New Roman" w:eastAsia="바탕" w:hAnsi="Times New Roman" w:cs="Times New Roman"/>
                <w:b/>
                <w:sz w:val="18"/>
                <w:szCs w:val="18"/>
              </w:rPr>
              <w:t>ndependent variable</w:t>
            </w:r>
          </w:p>
        </w:tc>
      </w:tr>
      <w:tr w:rsidR="003A3BD3" w:rsidRPr="00CB179D" w:rsidTr="003A3BD3">
        <w:trPr>
          <w:trHeight w:val="333"/>
        </w:trPr>
        <w:tc>
          <w:tcPr>
            <w:tcW w:w="55.9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Population</w:t>
            </w:r>
          </w:p>
        </w:tc>
        <w:tc>
          <w:tcPr>
            <w:tcW w:w="165.2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1-person households,</w:t>
            </w:r>
          </w:p>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sz w:val="18"/>
                <w:szCs w:val="18"/>
              </w:rPr>
              <w:t>2-person households,</w:t>
            </w:r>
          </w:p>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sz w:val="18"/>
                <w:szCs w:val="18"/>
              </w:rPr>
              <w:t>3-person households or more,</w:t>
            </w:r>
          </w:p>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sz w:val="18"/>
                <w:szCs w:val="18"/>
              </w:rPr>
              <w:t>Weekly Population Index, Registration Population</w:t>
            </w:r>
          </w:p>
        </w:tc>
      </w:tr>
      <w:tr w:rsidR="003A3BD3" w:rsidRPr="00CB179D" w:rsidTr="003A3BD3">
        <w:trPr>
          <w:trHeight w:val="300"/>
        </w:trPr>
        <w:tc>
          <w:tcPr>
            <w:tcW w:w="55.9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I</w:t>
            </w:r>
            <w:r w:rsidRPr="003A3BD3">
              <w:rPr>
                <w:rFonts w:ascii="Times New Roman" w:eastAsia="바탕" w:hAnsi="Times New Roman" w:cs="Times New Roman"/>
                <w:sz w:val="18"/>
                <w:szCs w:val="18"/>
              </w:rPr>
              <w:t>ndustry Status</w:t>
            </w:r>
          </w:p>
        </w:tc>
        <w:tc>
          <w:tcPr>
            <w:tcW w:w="165.2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F</w:t>
            </w:r>
            <w:r w:rsidRPr="003A3BD3">
              <w:rPr>
                <w:rFonts w:ascii="Times New Roman" w:eastAsia="바탕" w:hAnsi="Times New Roman" w:cs="Times New Roman"/>
                <w:sz w:val="18"/>
                <w:szCs w:val="18"/>
              </w:rPr>
              <w:t>ood, Living Service, Leisure, Sports, Academic Education,</w:t>
            </w:r>
          </w:p>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sz w:val="18"/>
                <w:szCs w:val="18"/>
              </w:rPr>
              <w:t>Accommodation</w:t>
            </w:r>
          </w:p>
        </w:tc>
      </w:tr>
      <w:tr w:rsidR="003A3BD3" w:rsidRPr="00CB179D" w:rsidTr="003A3BD3">
        <w:trPr>
          <w:trHeight w:val="300"/>
        </w:trPr>
        <w:tc>
          <w:tcPr>
            <w:tcW w:w="55.9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B</w:t>
            </w:r>
            <w:r w:rsidRPr="003A3BD3">
              <w:rPr>
                <w:rFonts w:ascii="Times New Roman" w:eastAsia="바탕" w:hAnsi="Times New Roman" w:cs="Times New Roman"/>
                <w:sz w:val="18"/>
                <w:szCs w:val="18"/>
              </w:rPr>
              <w:t>usiness</w:t>
            </w:r>
          </w:p>
        </w:tc>
        <w:tc>
          <w:tcPr>
            <w:tcW w:w="165.2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O</w:t>
            </w:r>
            <w:r w:rsidRPr="003A3BD3">
              <w:rPr>
                <w:rFonts w:ascii="Times New Roman" w:eastAsia="바탕" w:hAnsi="Times New Roman" w:cs="Times New Roman"/>
                <w:sz w:val="18"/>
                <w:szCs w:val="18"/>
              </w:rPr>
              <w:t>peration Store/ Closed Store</w:t>
            </w:r>
          </w:p>
        </w:tc>
      </w:tr>
      <w:tr w:rsidR="003A3BD3" w:rsidRPr="00CB179D" w:rsidTr="003A3BD3">
        <w:trPr>
          <w:trHeight w:val="300"/>
        </w:trPr>
        <w:tc>
          <w:tcPr>
            <w:tcW w:w="55.9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E</w:t>
            </w:r>
            <w:r w:rsidRPr="003A3BD3">
              <w:rPr>
                <w:rFonts w:ascii="Times New Roman" w:eastAsia="바탕" w:hAnsi="Times New Roman" w:cs="Times New Roman"/>
                <w:sz w:val="18"/>
                <w:szCs w:val="18"/>
              </w:rPr>
              <w:t>conomy</w:t>
            </w:r>
          </w:p>
        </w:tc>
        <w:tc>
          <w:tcPr>
            <w:tcW w:w="165.25pt" w:type="dxa"/>
            <w:vAlign w:val="center"/>
          </w:tcPr>
          <w:p w:rsidR="003A3BD3" w:rsidRPr="003A3BD3" w:rsidRDefault="003A3BD3" w:rsidP="003A3BD3">
            <w:pPr>
              <w:spacing w:before="12pt" w:line="15pt" w:lineRule="exact"/>
              <w:contextualSpacing/>
              <w:rPr>
                <w:rFonts w:ascii="Times New Roman" w:eastAsia="바탕" w:hAnsi="Times New Roman" w:cs="Times New Roman"/>
                <w:sz w:val="18"/>
                <w:szCs w:val="18"/>
              </w:rPr>
            </w:pPr>
            <w:r w:rsidRPr="003A3BD3">
              <w:rPr>
                <w:rFonts w:ascii="Times New Roman" w:eastAsia="바탕" w:hAnsi="Times New Roman" w:cs="Times New Roman" w:hint="eastAsia"/>
                <w:sz w:val="18"/>
                <w:szCs w:val="18"/>
              </w:rPr>
              <w:t>G</w:t>
            </w:r>
            <w:r w:rsidRPr="003A3BD3">
              <w:rPr>
                <w:rFonts w:ascii="Times New Roman" w:eastAsia="바탕" w:hAnsi="Times New Roman" w:cs="Times New Roman"/>
                <w:sz w:val="18"/>
                <w:szCs w:val="18"/>
              </w:rPr>
              <w:t>DP, Level Index</w:t>
            </w:r>
          </w:p>
        </w:tc>
      </w:tr>
    </w:tbl>
    <w:p w:rsidR="00A90FE9" w:rsidRDefault="00A90FE9" w:rsidP="00A90FE9">
      <w:pPr>
        <w:spacing w:line="15pt" w:lineRule="exact"/>
        <w:contextualSpacing/>
        <w:rPr>
          <w:rFonts w:ascii="바탕" w:eastAsia="바탕" w:hAnsi="바탕"/>
          <w:sz w:val="16"/>
          <w:szCs w:val="16"/>
        </w:rPr>
      </w:pPr>
    </w:p>
    <w:p w:rsidR="00A90FE9" w:rsidRPr="003A3BD3" w:rsidRDefault="00A90FE9" w:rsidP="003A3BD3">
      <w:pPr>
        <w:pStyle w:val="2"/>
      </w:pPr>
      <w:r w:rsidRPr="003A3BD3">
        <w:t xml:space="preserve"> </w:t>
      </w:r>
      <w:r w:rsidRPr="003A3BD3">
        <w:rPr>
          <w:rFonts w:hint="eastAsia"/>
        </w:rPr>
        <w:t>H</w:t>
      </w:r>
      <w:r w:rsidRPr="003A3BD3">
        <w:t>ot Place Prediction Algorithm</w:t>
      </w:r>
    </w:p>
    <w:p w:rsidR="00A90FE9" w:rsidRPr="00A90FE9" w:rsidRDefault="00A90FE9" w:rsidP="003A3BD3">
      <w:pPr>
        <w:pStyle w:val="a3"/>
      </w:pPr>
      <w:r w:rsidRPr="00A90FE9">
        <w:rPr>
          <w:rFonts w:hint="eastAsia"/>
        </w:rPr>
        <w:t>R</w:t>
      </w:r>
      <w:r w:rsidRPr="00A90FE9">
        <w:t>andomly classify administrative dataset into test and train set</w:t>
      </w:r>
      <w:r w:rsidRPr="00A90FE9">
        <w:rPr>
          <w:rFonts w:hint="eastAsia"/>
        </w:rPr>
        <w:t>.</w:t>
      </w:r>
      <w:r w:rsidRPr="00A90FE9">
        <w:t xml:space="preserve"> Predict whether a test set is hot-placed using</w:t>
      </w:r>
      <w:r w:rsidRPr="003A3BD3">
        <w:t xml:space="preserve"> </w:t>
      </w:r>
      <w:proofErr w:type="spellStart"/>
      <w:r w:rsidRPr="003A3BD3">
        <w:t>scikit-</w:t>
      </w:r>
      <w:r w:rsidRPr="00A90FE9">
        <w:t>learn’s</w:t>
      </w:r>
      <w:proofErr w:type="spellEnd"/>
      <w:r w:rsidRPr="00A90FE9">
        <w:t xml:space="preserve"> multiple Logistic Regression</w:t>
      </w:r>
      <w:r w:rsidRPr="00A90FE9">
        <w:rPr>
          <w:rFonts w:hint="eastAsia"/>
        </w:rPr>
        <w:t>.</w:t>
      </w:r>
      <w:r w:rsidRPr="00A90FE9">
        <w:t xml:space="preserve"> The average accuracy of the model was 0.91. At this time, the regions that has the actual value as 0 but has prediction result as 1 are extracted and assume that these areas are likely to become a future hot place</w:t>
      </w:r>
      <w:r w:rsidRPr="00A90FE9">
        <w:rPr>
          <w:rFonts w:hint="eastAsia"/>
        </w:rPr>
        <w:t>.</w:t>
      </w:r>
      <w:r w:rsidRPr="00A90FE9">
        <w:t xml:space="preserve"> </w:t>
      </w:r>
      <w:r w:rsidRPr="00A90FE9">
        <w:rPr>
          <w:rFonts w:hint="eastAsia"/>
        </w:rPr>
        <w:t>R</w:t>
      </w:r>
      <w:r w:rsidRPr="00A90FE9">
        <w:t>epeat this process 1000times to count the extracted district, and select the top 10 districts</w:t>
      </w:r>
    </w:p>
    <w:p w:rsidR="00A90FE9" w:rsidRDefault="00A90FE9" w:rsidP="00A90FE9">
      <w:pPr>
        <w:spacing w:line="15pt" w:lineRule="exact"/>
        <w:contextualSpacing/>
        <w:jc w:val="start"/>
        <w:rPr>
          <w:rFonts w:ascii="바탕" w:eastAsia="바탕" w:hAnsi="바탕"/>
        </w:rPr>
      </w:pPr>
      <w:r>
        <w:rPr>
          <w:noProof/>
        </w:rPr>
        <w:drawing>
          <wp:anchor distT="0" distB="0" distL="114300" distR="114300" simplePos="0" relativeHeight="251662848" behindDoc="0" locked="0" layoutInCell="1" allowOverlap="1" wp14:anchorId="66B59AC1" wp14:editId="5FFEDCD1">
            <wp:simplePos x="0" y="0"/>
            <wp:positionH relativeFrom="column">
              <wp:align>right</wp:align>
            </wp:positionH>
            <wp:positionV relativeFrom="paragraph">
              <wp:posOffset>62923</wp:posOffset>
            </wp:positionV>
            <wp:extent cx="2730500" cy="2446655"/>
            <wp:effectExtent l="0" t="0" r="0" b="0"/>
            <wp:wrapNone/>
            <wp:docPr id="2" name="그림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0500" cy="2446655"/>
                    </a:xfrm>
                    <a:prstGeom prst="rect">
                      <a:avLst/>
                    </a:prstGeom>
                  </pic:spPr>
                </pic:pic>
              </a:graphicData>
            </a:graphic>
          </wp:anchor>
        </w:drawing>
      </w: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Pr="00B65F38"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Default="00A90FE9" w:rsidP="00A90FE9">
      <w:pPr>
        <w:spacing w:line="15pt" w:lineRule="exact"/>
        <w:contextualSpacing/>
        <w:jc w:val="start"/>
        <w:rPr>
          <w:rFonts w:ascii="바탕" w:eastAsia="바탕" w:hAnsi="바탕"/>
        </w:rPr>
      </w:pPr>
    </w:p>
    <w:p w:rsidR="00A90FE9" w:rsidRPr="003A3BD3" w:rsidRDefault="00A90FE9" w:rsidP="003A3BD3">
      <w:pPr>
        <w:spacing w:line="15pt" w:lineRule="exact"/>
        <w:contextualSpacing/>
        <w:rPr>
          <w:rFonts w:eastAsia="바탕"/>
        </w:rPr>
      </w:pPr>
      <w:r w:rsidRPr="003A3BD3">
        <w:rPr>
          <w:rFonts w:eastAsia="바탕" w:hint="eastAsia"/>
        </w:rPr>
        <w:t>Figure</w:t>
      </w:r>
      <w:r w:rsidRPr="003A3BD3">
        <w:rPr>
          <w:rFonts w:eastAsia="바탕"/>
        </w:rPr>
        <w:t>3. Hot Place Prediction Algorithm</w:t>
      </w:r>
    </w:p>
    <w:p w:rsidR="00A90FE9" w:rsidRDefault="00A90FE9" w:rsidP="00A90FE9">
      <w:pPr>
        <w:spacing w:line="15pt" w:lineRule="exact"/>
        <w:contextualSpacing/>
        <w:rPr>
          <w:rFonts w:ascii="바탕" w:eastAsia="바탕" w:hAnsi="바탕"/>
          <w:sz w:val="16"/>
          <w:szCs w:val="16"/>
        </w:rPr>
      </w:pPr>
    </w:p>
    <w:p w:rsidR="00A90FE9" w:rsidRPr="00A90FE9" w:rsidRDefault="00A90FE9" w:rsidP="00A90FE9">
      <w:pPr>
        <w:pStyle w:val="1"/>
        <w:ind w:firstLine="0pt"/>
      </w:pPr>
      <w:r w:rsidRPr="00A90FE9">
        <w:t xml:space="preserve"> </w:t>
      </w:r>
      <w:r w:rsidR="008406A5">
        <w:t>Results</w:t>
      </w:r>
    </w:p>
    <w:p w:rsidR="00A90FE9" w:rsidRDefault="00A90FE9" w:rsidP="00A90FE9">
      <w:pPr>
        <w:spacing w:line="15pt" w:lineRule="exact"/>
        <w:contextualSpacing/>
        <w:jc w:val="start"/>
        <w:rPr>
          <w:rFonts w:ascii="바탕" w:eastAsia="바탕" w:hAnsi="바탕"/>
          <w:b/>
        </w:rPr>
      </w:pPr>
      <w:r>
        <w:rPr>
          <w:noProof/>
        </w:rPr>
        <w:drawing>
          <wp:anchor distT="0" distB="0" distL="114300" distR="114300" simplePos="0" relativeHeight="251661824" behindDoc="0" locked="0" layoutInCell="1" allowOverlap="1" wp14:anchorId="4F6A1DAF" wp14:editId="3501A1A9">
            <wp:simplePos x="0" y="0"/>
            <wp:positionH relativeFrom="column">
              <wp:align>right</wp:align>
            </wp:positionH>
            <wp:positionV relativeFrom="paragraph">
              <wp:posOffset>124518</wp:posOffset>
            </wp:positionV>
            <wp:extent cx="2730500" cy="1187450"/>
            <wp:effectExtent l="0" t="0" r="0" b="0"/>
            <wp:wrapNone/>
            <wp:docPr id="10" name="그림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187450"/>
                    </a:xfrm>
                    <a:prstGeom prst="rect">
                      <a:avLst/>
                    </a:prstGeom>
                  </pic:spPr>
                </pic:pic>
              </a:graphicData>
            </a:graphic>
          </wp:anchor>
        </w:drawing>
      </w:r>
    </w:p>
    <w:p w:rsidR="00A90FE9" w:rsidRDefault="00A90FE9" w:rsidP="00A90FE9">
      <w:pPr>
        <w:spacing w:line="15pt" w:lineRule="exact"/>
        <w:contextualSpacing/>
        <w:jc w:val="start"/>
        <w:rPr>
          <w:rFonts w:ascii="바탕" w:eastAsia="바탕" w:hAnsi="바탕"/>
          <w:b/>
        </w:rPr>
      </w:pPr>
    </w:p>
    <w:p w:rsidR="00A90FE9" w:rsidRDefault="00A90FE9" w:rsidP="00A90FE9">
      <w:pPr>
        <w:spacing w:line="15pt" w:lineRule="exact"/>
        <w:contextualSpacing/>
        <w:jc w:val="start"/>
        <w:rPr>
          <w:rFonts w:ascii="바탕" w:eastAsia="바탕" w:hAnsi="바탕"/>
          <w:b/>
        </w:rPr>
      </w:pPr>
    </w:p>
    <w:p w:rsidR="00A90FE9" w:rsidRDefault="00A90FE9" w:rsidP="00A90FE9">
      <w:pPr>
        <w:spacing w:line="15pt" w:lineRule="exact"/>
        <w:contextualSpacing/>
        <w:jc w:val="start"/>
        <w:rPr>
          <w:rFonts w:ascii="바탕" w:eastAsia="바탕" w:hAnsi="바탕"/>
          <w:b/>
        </w:rPr>
      </w:pPr>
    </w:p>
    <w:p w:rsidR="00A90FE9" w:rsidRDefault="00A90FE9" w:rsidP="00A90FE9">
      <w:pPr>
        <w:spacing w:line="15pt" w:lineRule="exact"/>
        <w:contextualSpacing/>
        <w:jc w:val="start"/>
        <w:rPr>
          <w:rFonts w:ascii="바탕" w:eastAsia="바탕" w:hAnsi="바탕"/>
          <w:b/>
        </w:rPr>
      </w:pPr>
    </w:p>
    <w:p w:rsidR="00A90FE9" w:rsidRDefault="00A90FE9" w:rsidP="00A90FE9">
      <w:pPr>
        <w:spacing w:line="15pt" w:lineRule="exact"/>
        <w:contextualSpacing/>
        <w:jc w:val="start"/>
        <w:rPr>
          <w:rFonts w:ascii="바탕" w:eastAsia="바탕" w:hAnsi="바탕"/>
          <w:b/>
        </w:rPr>
      </w:pPr>
    </w:p>
    <w:p w:rsidR="00A90FE9" w:rsidRDefault="00A90FE9" w:rsidP="00A90FE9">
      <w:pPr>
        <w:spacing w:line="15pt" w:lineRule="exact"/>
        <w:contextualSpacing/>
        <w:rPr>
          <w:rFonts w:ascii="바탕" w:eastAsia="바탕" w:hAnsi="바탕"/>
          <w:sz w:val="16"/>
          <w:szCs w:val="16"/>
        </w:rPr>
      </w:pPr>
    </w:p>
    <w:p w:rsidR="00A90FE9" w:rsidRPr="003A3BD3" w:rsidRDefault="00A90FE9" w:rsidP="00A90FE9">
      <w:pPr>
        <w:spacing w:line="15pt" w:lineRule="exact"/>
        <w:contextualSpacing/>
        <w:rPr>
          <w:rFonts w:eastAsia="바탕"/>
        </w:rPr>
      </w:pPr>
      <w:r w:rsidRPr="003A3BD3">
        <w:rPr>
          <w:rFonts w:eastAsia="바탕" w:hint="eastAsia"/>
        </w:rPr>
        <w:t>F</w:t>
      </w:r>
      <w:r w:rsidRPr="003A3BD3">
        <w:rPr>
          <w:rFonts w:eastAsia="바탕"/>
        </w:rPr>
        <w:t>igure 4. Top 10 districts</w:t>
      </w:r>
    </w:p>
    <w:p w:rsidR="00A90FE9" w:rsidRPr="001E00B5" w:rsidRDefault="00A90FE9" w:rsidP="00A90FE9">
      <w:pPr>
        <w:spacing w:line="15pt" w:lineRule="exact"/>
        <w:contextualSpacing/>
        <w:rPr>
          <w:rFonts w:ascii="바탕" w:eastAsia="바탕" w:hAnsi="바탕"/>
          <w:sz w:val="16"/>
          <w:szCs w:val="16"/>
        </w:rPr>
      </w:pPr>
    </w:p>
    <w:p w:rsidR="00A90FE9" w:rsidRDefault="00A90FE9" w:rsidP="003A3BD3">
      <w:pPr>
        <w:pStyle w:val="a3"/>
      </w:pPr>
      <w:r w:rsidRPr="003A3BD3">
        <w:rPr>
          <w:rFonts w:hint="eastAsia"/>
        </w:rPr>
        <w:t xml:space="preserve">Out of the top 10 areas </w:t>
      </w:r>
      <w:r w:rsidRPr="003A3BD3">
        <w:t xml:space="preserve">that are predicted by algorithm as a future hot place areas shown </w:t>
      </w:r>
      <w:r w:rsidRPr="003A3BD3">
        <w:rPr>
          <w:rFonts w:hint="eastAsia"/>
        </w:rPr>
        <w:t xml:space="preserve">in the above figure, </w:t>
      </w:r>
      <w:proofErr w:type="spellStart"/>
      <w:r w:rsidRPr="003A3BD3">
        <w:rPr>
          <w:rFonts w:hint="eastAsia"/>
        </w:rPr>
        <w:t>Junglim</w:t>
      </w:r>
      <w:proofErr w:type="spellEnd"/>
      <w:r w:rsidRPr="003A3BD3">
        <w:rPr>
          <w:rFonts w:hint="eastAsia"/>
        </w:rPr>
        <w:t>-dong,</w:t>
      </w:r>
      <w:r w:rsidRPr="003A3BD3">
        <w:t xml:space="preserve"> recently,</w:t>
      </w:r>
      <w:r w:rsidRPr="003A3BD3">
        <w:rPr>
          <w:rFonts w:hint="eastAsia"/>
        </w:rPr>
        <w:t xml:space="preserve"> </w:t>
      </w:r>
      <w:r w:rsidR="003A3BD3">
        <w:t>was confirmed to have</w:t>
      </w:r>
      <w:r w:rsidRPr="003A3BD3">
        <w:t xml:space="preserve"> attracted many people through the opening of a multicultural space called </w:t>
      </w:r>
      <w:proofErr w:type="spellStart"/>
      <w:r w:rsidRPr="003A3BD3">
        <w:t>Junglim</w:t>
      </w:r>
      <w:proofErr w:type="spellEnd"/>
      <w:r w:rsidRPr="003A3BD3">
        <w:t xml:space="preserve"> Warehouse, with the recent influx of tourists due to the opening of elevated walkways. Furthermore, </w:t>
      </w:r>
      <w:proofErr w:type="spellStart"/>
      <w:r w:rsidRPr="003A3BD3">
        <w:t>Namyoung</w:t>
      </w:r>
      <w:proofErr w:type="spellEnd"/>
      <w:r w:rsidRPr="003A3BD3">
        <w:t xml:space="preserve">-dong also attracts young business people from the printing plant area near </w:t>
      </w:r>
      <w:proofErr w:type="spellStart"/>
      <w:r w:rsidRPr="003A3BD3">
        <w:t>Namyoung</w:t>
      </w:r>
      <w:proofErr w:type="spellEnd"/>
      <w:r w:rsidRPr="003A3BD3">
        <w:t xml:space="preserve"> subway, where the trendy cafes and restaurants are located. In addition, it was confirmed that </w:t>
      </w:r>
      <w:proofErr w:type="spellStart"/>
      <w:r w:rsidRPr="003A3BD3">
        <w:t>Pil</w:t>
      </w:r>
      <w:proofErr w:type="spellEnd"/>
      <w:r w:rsidRPr="003A3BD3">
        <w:t xml:space="preserve">-dong was selected as the alley road regeneration project in Seoul, and the alley road was starting to attract people due to the creation of </w:t>
      </w:r>
      <w:proofErr w:type="spellStart"/>
      <w:r w:rsidRPr="003A3BD3">
        <w:t>Pil</w:t>
      </w:r>
      <w:proofErr w:type="spellEnd"/>
      <w:r w:rsidRPr="003A3BD3">
        <w:t>-dong Culture and Art Street. We can expect the following results through the hot place prediction algorithm shown in this paper.</w:t>
      </w:r>
    </w:p>
    <w:p w:rsidR="008406A5" w:rsidRDefault="008406A5" w:rsidP="003A3BD3">
      <w:pPr>
        <w:pStyle w:val="a3"/>
      </w:pPr>
    </w:p>
    <w:p w:rsidR="008406A5" w:rsidRPr="00A90FE9" w:rsidRDefault="008406A5" w:rsidP="008406A5">
      <w:pPr>
        <w:pStyle w:val="1"/>
        <w:ind w:firstLine="0pt"/>
      </w:pPr>
      <w:r w:rsidRPr="00A90FE9">
        <w:rPr>
          <w:rFonts w:hint="eastAsia"/>
        </w:rPr>
        <w:t>C</w:t>
      </w:r>
      <w:r w:rsidRPr="00A90FE9">
        <w:t>onclusion</w:t>
      </w:r>
    </w:p>
    <w:p w:rsidR="008406A5" w:rsidRPr="008406A5" w:rsidRDefault="008406A5" w:rsidP="003A3BD3">
      <w:pPr>
        <w:pStyle w:val="a3"/>
        <w:rPr>
          <w:rFonts w:eastAsiaTheme="minorEastAsia" w:hint="eastAsia"/>
          <w:lang w:val="en-US" w:eastAsia="ko-KR"/>
        </w:rPr>
      </w:pPr>
      <w:r>
        <w:rPr>
          <w:rFonts w:eastAsiaTheme="minorEastAsia"/>
          <w:lang w:val="en-US" w:eastAsia="ko-KR"/>
        </w:rPr>
        <w:t>T</w:t>
      </w:r>
      <w:r>
        <w:rPr>
          <w:rFonts w:eastAsiaTheme="minorEastAsia" w:hint="eastAsia"/>
          <w:lang w:val="en-US" w:eastAsia="ko-KR"/>
        </w:rPr>
        <w:t>his paper predic</w:t>
      </w:r>
      <w:r w:rsidR="00BE53EE">
        <w:rPr>
          <w:rFonts w:eastAsiaTheme="minorEastAsia" w:hint="eastAsia"/>
          <w:lang w:val="en-US" w:eastAsia="ko-KR"/>
        </w:rPr>
        <w:t>ted future hot places in Seoul.</w:t>
      </w:r>
      <w:r w:rsidR="00BE53EE">
        <w:rPr>
          <w:rFonts w:eastAsiaTheme="minorEastAsia"/>
          <w:lang w:val="en-US" w:eastAsia="ko-KR"/>
        </w:rPr>
        <w:t xml:space="preserve"> T</w:t>
      </w:r>
      <w:r>
        <w:rPr>
          <w:rFonts w:eastAsiaTheme="minorEastAsia"/>
          <w:lang w:val="en-US" w:eastAsia="ko-KR"/>
        </w:rPr>
        <w:t xml:space="preserve">his </w:t>
      </w:r>
      <w:r w:rsidR="00BE53EE">
        <w:rPr>
          <w:rFonts w:eastAsiaTheme="minorEastAsia"/>
          <w:lang w:val="en-US" w:eastAsia="ko-KR"/>
        </w:rPr>
        <w:t>would further be utilized for the following areas</w:t>
      </w:r>
      <w:proofErr w:type="gramStart"/>
      <w:r w:rsidR="00BE53EE">
        <w:rPr>
          <w:rFonts w:eastAsiaTheme="minorEastAsia"/>
          <w:lang w:val="en-US" w:eastAsia="ko-KR"/>
        </w:rPr>
        <w:t>.</w:t>
      </w:r>
      <w:r>
        <w:rPr>
          <w:rFonts w:eastAsiaTheme="minorEastAsia"/>
          <w:lang w:val="en-US" w:eastAsia="ko-KR"/>
        </w:rPr>
        <w:t>.</w:t>
      </w:r>
      <w:proofErr w:type="gramEnd"/>
    </w:p>
    <w:p w:rsidR="00A90FE9" w:rsidRPr="008406A5" w:rsidRDefault="00A90FE9" w:rsidP="008406A5">
      <w:pPr>
        <w:pStyle w:val="2"/>
        <w:numPr>
          <w:ilvl w:val="0"/>
          <w:numId w:val="0"/>
        </w:numPr>
      </w:pPr>
      <w:r w:rsidRPr="008406A5">
        <w:t xml:space="preserve">(1) </w:t>
      </w:r>
      <w:r w:rsidRPr="008406A5">
        <w:rPr>
          <w:rFonts w:hint="eastAsia"/>
        </w:rPr>
        <w:t>E</w:t>
      </w:r>
      <w:r w:rsidRPr="008406A5">
        <w:t>stablishment of countermeasures against gentrification problems</w:t>
      </w:r>
    </w:p>
    <w:p w:rsidR="00A90FE9" w:rsidRPr="003A3BD3" w:rsidRDefault="00A90FE9" w:rsidP="008406A5">
      <w:pPr>
        <w:pStyle w:val="a3"/>
        <w:ind w:firstLineChars="50" w:firstLine="4.95pt"/>
      </w:pPr>
      <w:r w:rsidRPr="003A3BD3">
        <w:t xml:space="preserve">  In the cases of gentrification which are represented at neighborhoods of </w:t>
      </w:r>
      <w:proofErr w:type="spellStart"/>
      <w:r w:rsidRPr="003A3BD3">
        <w:t>Hongdae</w:t>
      </w:r>
      <w:proofErr w:type="spellEnd"/>
      <w:r w:rsidRPr="003A3BD3">
        <w:t xml:space="preserve">, </w:t>
      </w:r>
      <w:proofErr w:type="spellStart"/>
      <w:r w:rsidRPr="003A3BD3">
        <w:t>Seongsu</w:t>
      </w:r>
      <w:proofErr w:type="spellEnd"/>
      <w:r w:rsidRPr="003A3BD3">
        <w:t xml:space="preserve">-dong, and </w:t>
      </w:r>
      <w:proofErr w:type="spellStart"/>
      <w:r w:rsidRPr="003A3BD3">
        <w:t>Gyeongnidan-gil</w:t>
      </w:r>
      <w:proofErr w:type="spellEnd"/>
      <w:r w:rsidRPr="003A3BD3">
        <w:t xml:space="preserve">, rent-fee and residents convenience problems have been constantly caused. As a result of this study, it is expected that the prediction of the ‘hot place’ can be made in advance to establish the policy and the countermeasures against it.   </w:t>
      </w:r>
    </w:p>
    <w:p w:rsidR="00A90FE9" w:rsidRPr="008406A5" w:rsidRDefault="00A90FE9" w:rsidP="008406A5">
      <w:pPr>
        <w:pStyle w:val="2"/>
        <w:numPr>
          <w:ilvl w:val="0"/>
          <w:numId w:val="0"/>
        </w:numPr>
      </w:pPr>
      <w:r w:rsidRPr="008406A5">
        <w:rPr>
          <w:rFonts w:hint="eastAsia"/>
        </w:rPr>
        <w:t>(2)</w:t>
      </w:r>
      <w:r w:rsidRPr="008406A5">
        <w:t xml:space="preserve"> Providing location insight to future entrepreneurs in their 20s and 30s </w:t>
      </w:r>
    </w:p>
    <w:p w:rsidR="00A90FE9" w:rsidRPr="003A3BD3" w:rsidRDefault="00A90FE9" w:rsidP="003A3BD3">
      <w:pPr>
        <w:pStyle w:val="a3"/>
      </w:pPr>
      <w:r w:rsidRPr="003A3BD3">
        <w:t xml:space="preserve">By directly or indirectly reflecting the culture that 20s and 30s like and lead, more specialized results </w:t>
      </w:r>
      <w:r w:rsidR="003A3BD3">
        <w:t xml:space="preserve">could be </w:t>
      </w:r>
      <w:r w:rsidRPr="003A3BD3">
        <w:t>obtained, thus providing location insights to future entrepreneurs preparing to start a business.</w:t>
      </w:r>
    </w:p>
    <w:p w:rsidR="00A90FE9" w:rsidRPr="008406A5" w:rsidRDefault="00A90FE9" w:rsidP="008406A5">
      <w:pPr>
        <w:pStyle w:val="2"/>
        <w:numPr>
          <w:ilvl w:val="0"/>
          <w:numId w:val="0"/>
        </w:numPr>
      </w:pPr>
      <w:r w:rsidRPr="008406A5">
        <w:t>(3) Help local revitalization</w:t>
      </w:r>
    </w:p>
    <w:p w:rsidR="00A90FE9" w:rsidRPr="003A3BD3" w:rsidRDefault="00A90FE9" w:rsidP="003A3BD3">
      <w:pPr>
        <w:pStyle w:val="a3"/>
      </w:pPr>
      <w:r w:rsidRPr="004F1555">
        <w:rPr>
          <w:rFonts w:ascii="바탕" w:eastAsia="바탕" w:hAnsi="바탕"/>
          <w:sz w:val="18"/>
          <w:szCs w:val="18"/>
        </w:rPr>
        <w:t xml:space="preserve">  </w:t>
      </w:r>
      <w:r w:rsidRPr="003A3BD3">
        <w:t>By selecting highly correlated factors among the variables, we can provide insights to selected hot place candidates to help revitalize the region.</w:t>
      </w:r>
    </w:p>
    <w:p w:rsidR="00A90FE9" w:rsidRDefault="00A90FE9" w:rsidP="00A90FE9">
      <w:pPr>
        <w:spacing w:line="15pt" w:lineRule="exact"/>
        <w:contextualSpacing/>
        <w:jc w:val="start"/>
        <w:rPr>
          <w:rFonts w:ascii="바탕" w:eastAsia="바탕" w:hAnsi="바탕"/>
          <w:sz w:val="22"/>
        </w:rPr>
      </w:pPr>
    </w:p>
    <w:p w:rsidR="00A90FE9" w:rsidRPr="00E23CF7" w:rsidRDefault="00A90FE9" w:rsidP="00A90FE9">
      <w:pPr>
        <w:spacing w:line="15pt" w:lineRule="exact"/>
        <w:contextualSpacing/>
        <w:jc w:val="start"/>
        <w:rPr>
          <w:rStyle w:val="a8"/>
          <w:rFonts w:ascii="바탕" w:eastAsia="바탕" w:hAnsi="바탕"/>
          <w:b/>
          <w:color w:val="000000" w:themeColor="text1"/>
          <w:sz w:val="22"/>
        </w:rPr>
      </w:pPr>
      <w:r w:rsidRPr="00E23CF7">
        <w:rPr>
          <w:rStyle w:val="tlid-translation"/>
          <w:rFonts w:ascii="바탕" w:eastAsia="바탕" w:hAnsi="바탕" w:hint="eastAsia"/>
          <w:b/>
          <w:color w:val="000000" w:themeColor="text1"/>
          <w:sz w:val="22"/>
          <w:lang w:val="en"/>
        </w:rPr>
        <w:t>R</w:t>
      </w:r>
      <w:r w:rsidRPr="00E23CF7">
        <w:rPr>
          <w:rStyle w:val="tlid-translation"/>
          <w:rFonts w:ascii="바탕" w:eastAsia="바탕" w:hAnsi="바탕"/>
          <w:b/>
          <w:color w:val="000000" w:themeColor="text1"/>
          <w:sz w:val="22"/>
          <w:lang w:val="en"/>
        </w:rPr>
        <w:t>eferences</w:t>
      </w:r>
      <w:r w:rsidRPr="00E23CF7">
        <w:rPr>
          <w:rStyle w:val="a8"/>
          <w:rFonts w:ascii="바탕" w:eastAsia="바탕" w:hAnsi="바탕" w:hint="eastAsia"/>
          <w:b/>
          <w:color w:val="000000" w:themeColor="text1"/>
          <w:sz w:val="22"/>
        </w:rPr>
        <w:t xml:space="preserve"> </w:t>
      </w:r>
    </w:p>
    <w:p w:rsidR="00A90FE9" w:rsidRPr="003A3BD3" w:rsidRDefault="008406A5" w:rsidP="00A90FE9">
      <w:pPr>
        <w:spacing w:line="15pt" w:lineRule="exact"/>
        <w:contextualSpacing/>
        <w:jc w:val="start"/>
        <w:rPr>
          <w:rFonts w:eastAsia="MS Mincho"/>
          <w:noProof/>
          <w:sz w:val="16"/>
          <w:szCs w:val="16"/>
        </w:rPr>
      </w:pPr>
      <w:r>
        <w:rPr>
          <w:rFonts w:eastAsia="MS Mincho"/>
          <w:noProof/>
          <w:sz w:val="16"/>
          <w:szCs w:val="16"/>
        </w:rPr>
        <w:t>[1</w:t>
      </w:r>
      <w:r w:rsidR="00A90FE9" w:rsidRPr="003A3BD3">
        <w:rPr>
          <w:rFonts w:eastAsia="MS Mincho"/>
          <w:noProof/>
          <w:sz w:val="16"/>
          <w:szCs w:val="16"/>
        </w:rPr>
        <w:t>] J. E. Kim</w:t>
      </w:r>
      <w:r w:rsidR="00A90FE9" w:rsidRPr="003A3BD3">
        <w:rPr>
          <w:rFonts w:eastAsia="MS Mincho" w:hint="eastAsia"/>
          <w:noProof/>
          <w:sz w:val="16"/>
          <w:szCs w:val="16"/>
        </w:rPr>
        <w:t>(2019),</w:t>
      </w:r>
      <w:r w:rsidR="00A90FE9" w:rsidRPr="003A3BD3">
        <w:rPr>
          <w:rFonts w:eastAsia="MS Mincho"/>
          <w:noProof/>
          <w:sz w:val="16"/>
          <w:szCs w:val="16"/>
        </w:rPr>
        <w:t xml:space="preserve"> What is representative SNS by gender and age(2018), Retrieved Jan. 18. 2020,</w:t>
      </w:r>
      <w:r>
        <w:rPr>
          <w:rFonts w:eastAsia="MS Mincho" w:hint="eastAsia"/>
          <w:noProof/>
          <w:sz w:val="16"/>
          <w:szCs w:val="16"/>
        </w:rPr>
        <w:t xml:space="preserve"> </w:t>
      </w:r>
      <w:r>
        <w:rPr>
          <w:rFonts w:eastAsia="MS Mincho"/>
          <w:noProof/>
          <w:sz w:val="16"/>
          <w:szCs w:val="16"/>
        </w:rPr>
        <w:t>h</w:t>
      </w:r>
      <w:r w:rsidRPr="003A3BD3">
        <w:rPr>
          <w:rFonts w:eastAsia="MS Mincho"/>
          <w:noProof/>
          <w:sz w:val="16"/>
          <w:szCs w:val="16"/>
        </w:rPr>
        <w:t>ttps://www.mk.co.kr/news/it/view/2018/03/174305</w:t>
      </w:r>
      <w:r w:rsidR="00A90FE9" w:rsidRPr="003A3BD3">
        <w:rPr>
          <w:rFonts w:eastAsia="MS Mincho"/>
          <w:noProof/>
          <w:sz w:val="16"/>
          <w:szCs w:val="16"/>
        </w:rPr>
        <w:t>.</w:t>
      </w:r>
    </w:p>
    <w:p w:rsidR="00A90FE9" w:rsidRPr="00A90FE9" w:rsidRDefault="00A90FE9" w:rsidP="00A90FE9">
      <w:pPr>
        <w:pStyle w:val="a3"/>
      </w:pPr>
    </w:p>
    <w:p w:rsidR="009303D9" w:rsidRPr="005B520E" w:rsidRDefault="009303D9"/>
    <w:p w:rsidR="009303D9" w:rsidRDefault="009303D9" w:rsidP="00836367">
      <w:pPr>
        <w:pStyle w:val="references"/>
        <w:numPr>
          <w:ilvl w:val="0"/>
          <w:numId w:val="0"/>
        </w:numPr>
        <w:ind w:start="18pt" w:hanging="18pt"/>
      </w:pPr>
    </w:p>
    <w:p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406A5" w:rsidRPr="00F96569" w:rsidRDefault="008406A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406A5"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02D66" w:rsidRDefault="00C02D66" w:rsidP="001A3B3D">
      <w:r>
        <w:separator/>
      </w:r>
    </w:p>
  </w:endnote>
  <w:endnote w:type="continuationSeparator" w:id="0">
    <w:p w:rsidR="00C02D66" w:rsidRDefault="00C02D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맑은 고딕">
    <w:panose1 w:val="020B0503020000020004"/>
    <w:charset w:characterSet="ks_c-5601-1987"/>
    <w:family w:val="modern"/>
    <w:pitch w:val="variable"/>
    <w:sig w:usb0="9000002F" w:usb1="29D77CFB" w:usb2="00000012" w:usb3="00000000" w:csb0="00080001" w:csb1="00000000"/>
  </w:font>
  <w:font w:name="바탕">
    <w:altName w:val="Batang"/>
    <w:panose1 w:val="02030600000101010101"/>
    <w:charset w:characterSet="ks_c-5601-1987"/>
    <w:family w:val="roman"/>
    <w:pitch w:val="variable"/>
    <w:sig w:usb0="B00002AF" w:usb1="69D77CFB" w:usb2="00000030" w:usb3="00000000" w:csb0="0008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02D66" w:rsidRDefault="00C02D66" w:rsidP="001A3B3D">
      <w:r>
        <w:separator/>
      </w:r>
    </w:p>
  </w:footnote>
  <w:footnote w:type="continuationSeparator" w:id="0">
    <w:p w:rsidR="00C02D66" w:rsidRDefault="00C02D6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3B92109"/>
    <w:multiLevelType w:val="hybridMultilevel"/>
    <w:tmpl w:val="70666A18"/>
    <w:lvl w:ilvl="0" w:tplc="04090001">
      <w:start w:val="1"/>
      <w:numFmt w:val="bullet"/>
      <w:lvlText w:val=""/>
      <w:lvlJc w:val="start"/>
      <w:pPr>
        <w:ind w:start="20pt" w:hanging="20pt"/>
      </w:pPr>
      <w:rPr>
        <w:rFonts w:ascii="Wingdings" w:hAnsi="Wingdings" w:hint="default"/>
      </w:rPr>
    </w:lvl>
    <w:lvl w:ilvl="1" w:tplc="04090003" w:tentative="1">
      <w:start w:val="1"/>
      <w:numFmt w:val="bullet"/>
      <w:lvlText w:val=""/>
      <w:lvlJc w:val="start"/>
      <w:pPr>
        <w:ind w:start="40pt" w:hanging="20pt"/>
      </w:pPr>
      <w:rPr>
        <w:rFonts w:ascii="Wingdings" w:hAnsi="Wingdings" w:hint="default"/>
      </w:rPr>
    </w:lvl>
    <w:lvl w:ilvl="2" w:tplc="04090005" w:tentative="1">
      <w:start w:val="1"/>
      <w:numFmt w:val="bullet"/>
      <w:lvlText w:val=""/>
      <w:lvlJc w:val="start"/>
      <w:pPr>
        <w:ind w:start="60pt" w:hanging="20pt"/>
      </w:pPr>
      <w:rPr>
        <w:rFonts w:ascii="Wingdings" w:hAnsi="Wingdings" w:hint="default"/>
      </w:rPr>
    </w:lvl>
    <w:lvl w:ilvl="3" w:tplc="04090001" w:tentative="1">
      <w:start w:val="1"/>
      <w:numFmt w:val="bullet"/>
      <w:lvlText w:val=""/>
      <w:lvlJc w:val="start"/>
      <w:pPr>
        <w:ind w:start="80pt" w:hanging="20pt"/>
      </w:pPr>
      <w:rPr>
        <w:rFonts w:ascii="Wingdings" w:hAnsi="Wingdings" w:hint="default"/>
      </w:rPr>
    </w:lvl>
    <w:lvl w:ilvl="4" w:tplc="04090003" w:tentative="1">
      <w:start w:val="1"/>
      <w:numFmt w:val="bullet"/>
      <w:lvlText w:val=""/>
      <w:lvlJc w:val="start"/>
      <w:pPr>
        <w:ind w:start="100pt" w:hanging="20pt"/>
      </w:pPr>
      <w:rPr>
        <w:rFonts w:ascii="Wingdings" w:hAnsi="Wingdings" w:hint="default"/>
      </w:rPr>
    </w:lvl>
    <w:lvl w:ilvl="5" w:tplc="04090005" w:tentative="1">
      <w:start w:val="1"/>
      <w:numFmt w:val="bullet"/>
      <w:lvlText w:val=""/>
      <w:lvlJc w:val="start"/>
      <w:pPr>
        <w:ind w:start="120pt" w:hanging="20pt"/>
      </w:pPr>
      <w:rPr>
        <w:rFonts w:ascii="Wingdings" w:hAnsi="Wingdings" w:hint="default"/>
      </w:rPr>
    </w:lvl>
    <w:lvl w:ilvl="6" w:tplc="04090001" w:tentative="1">
      <w:start w:val="1"/>
      <w:numFmt w:val="bullet"/>
      <w:lvlText w:val=""/>
      <w:lvlJc w:val="start"/>
      <w:pPr>
        <w:ind w:start="140pt" w:hanging="20pt"/>
      </w:pPr>
      <w:rPr>
        <w:rFonts w:ascii="Wingdings" w:hAnsi="Wingdings" w:hint="default"/>
      </w:rPr>
    </w:lvl>
    <w:lvl w:ilvl="7" w:tplc="04090003" w:tentative="1">
      <w:start w:val="1"/>
      <w:numFmt w:val="bullet"/>
      <w:lvlText w:val=""/>
      <w:lvlJc w:val="start"/>
      <w:pPr>
        <w:ind w:start="160pt" w:hanging="20pt"/>
      </w:pPr>
      <w:rPr>
        <w:rFonts w:ascii="Wingdings" w:hAnsi="Wingdings" w:hint="default"/>
      </w:rPr>
    </w:lvl>
    <w:lvl w:ilvl="8" w:tplc="04090005" w:tentative="1">
      <w:start w:val="1"/>
      <w:numFmt w:val="bullet"/>
      <w:lvlText w:val=""/>
      <w:lvlJc w:val="start"/>
      <w:pPr>
        <w:ind w:start="180pt" w:hanging="20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num>
  <w:num w:numId="27">
    <w:abstractNumId w:val="16"/>
  </w:num>
  <w:num w:numId="28">
    <w:abstractNumId w:val="16"/>
  </w:num>
  <w:num w:numId="29">
    <w:abstractNumId w:val="14"/>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C24A6"/>
    <w:rsid w:val="00354FCF"/>
    <w:rsid w:val="003A19E2"/>
    <w:rsid w:val="003A3BD3"/>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2998"/>
    <w:rsid w:val="006F6D3D"/>
    <w:rsid w:val="00715BEA"/>
    <w:rsid w:val="00740EEA"/>
    <w:rsid w:val="00794804"/>
    <w:rsid w:val="007B33F1"/>
    <w:rsid w:val="007B6DDA"/>
    <w:rsid w:val="007C0308"/>
    <w:rsid w:val="007C2FF2"/>
    <w:rsid w:val="007D6232"/>
    <w:rsid w:val="007D6B06"/>
    <w:rsid w:val="007F1F99"/>
    <w:rsid w:val="007F768F"/>
    <w:rsid w:val="0080791D"/>
    <w:rsid w:val="00836367"/>
    <w:rsid w:val="008406A5"/>
    <w:rsid w:val="00873603"/>
    <w:rsid w:val="008A2C7D"/>
    <w:rsid w:val="008B6524"/>
    <w:rsid w:val="008C4B23"/>
    <w:rsid w:val="008F6E2C"/>
    <w:rsid w:val="009303D9"/>
    <w:rsid w:val="00933C64"/>
    <w:rsid w:val="00972203"/>
    <w:rsid w:val="009F1D79"/>
    <w:rsid w:val="00A059B3"/>
    <w:rsid w:val="00A90FE9"/>
    <w:rsid w:val="00AE3409"/>
    <w:rsid w:val="00B11A60"/>
    <w:rsid w:val="00B22613"/>
    <w:rsid w:val="00B44A76"/>
    <w:rsid w:val="00B768D1"/>
    <w:rsid w:val="00BA1025"/>
    <w:rsid w:val="00BC3420"/>
    <w:rsid w:val="00BD670B"/>
    <w:rsid w:val="00BE53EE"/>
    <w:rsid w:val="00BE7D3C"/>
    <w:rsid w:val="00BF5FF6"/>
    <w:rsid w:val="00C0207F"/>
    <w:rsid w:val="00C02D66"/>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B8CD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link w:val="1Char"/>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paragraph" w:styleId="a6">
    <w:name w:val="List Paragraph"/>
    <w:basedOn w:val="a"/>
    <w:uiPriority w:val="34"/>
    <w:qFormat/>
    <w:rsid w:val="007D6B06"/>
    <w:pPr>
      <w:widowControl w:val="0"/>
      <w:wordWrap w:val="0"/>
      <w:autoSpaceDE w:val="0"/>
      <w:autoSpaceDN w:val="0"/>
      <w:spacing w:after="8pt" w:line="12.95pt" w:lineRule="auto"/>
      <w:ind w:startChars="400" w:start="40pt"/>
      <w:jc w:val="both"/>
    </w:pPr>
    <w:rPr>
      <w:rFonts w:asciiTheme="minorHAnsi" w:eastAsiaTheme="minorEastAsia" w:hAnsiTheme="minorHAnsi" w:cstheme="minorBidi"/>
      <w:kern w:val="2"/>
      <w:szCs w:val="22"/>
      <w:lang w:eastAsia="ko-KR"/>
    </w:rPr>
  </w:style>
  <w:style w:type="table" w:styleId="a7">
    <w:name w:val="Table Grid"/>
    <w:basedOn w:val="a1"/>
    <w:uiPriority w:val="59"/>
    <w:rsid w:val="00A90FE9"/>
    <w:pPr>
      <w:jc w:val="both"/>
    </w:pPr>
    <w:rPr>
      <w:rFonts w:asciiTheme="minorHAnsi" w:eastAsiaTheme="minorEastAsia" w:hAnsiTheme="minorHAnsi" w:cstheme="minorBidi"/>
      <w:kern w:val="2"/>
      <w:szCs w:val="22"/>
      <w:lang w:eastAsia="ko-KR"/>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a8">
    <w:name w:val="Hyperlink"/>
    <w:basedOn w:val="a0"/>
    <w:uiPriority w:val="99"/>
    <w:unhideWhenUsed/>
    <w:rsid w:val="00A90FE9"/>
    <w:rPr>
      <w:color w:val="0563C1" w:themeColor="hyperlink"/>
      <w:u w:val="single"/>
    </w:rPr>
  </w:style>
  <w:style w:type="character" w:customStyle="1" w:styleId="tlid-translation">
    <w:name w:val="tlid-translation"/>
    <w:basedOn w:val="a0"/>
    <w:rsid w:val="00A90FE9"/>
  </w:style>
  <w:style w:type="character" w:customStyle="1" w:styleId="1Char">
    <w:name w:val="제목 1 Char"/>
    <w:basedOn w:val="a0"/>
    <w:link w:val="1"/>
    <w:rsid w:val="008406A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B9E8FC6-C995-4798-8BDA-88EA844E03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1417</Words>
  <Characters>8077</Characters>
  <Application>Microsoft Office Word</Application>
  <DocSecurity>0</DocSecurity>
  <Lines>67</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eenkee@outlook.kr</cp:lastModifiedBy>
  <cp:revision>2</cp:revision>
  <dcterms:created xsi:type="dcterms:W3CDTF">2020-01-23T10:29:00Z</dcterms:created>
  <dcterms:modified xsi:type="dcterms:W3CDTF">2020-01-23T10:29:00Z</dcterms:modified>
</cp:coreProperties>
</file>