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vsd" ContentType="application/vnd.visio"/>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6339DF8" w14:textId="77777777" w:rsidR="001009C1" w:rsidRDefault="00000000">
      <w:pPr>
        <w:rPr>
          <w:rFonts w:eastAsia="隶书"/>
          <w:sz w:val="18"/>
        </w:rPr>
      </w:pPr>
      <w:r>
        <w:rPr>
          <w:noProof/>
        </w:rPr>
        <w:drawing>
          <wp:inline distT="0" distB="0" distL="0" distR="0" wp14:anchorId="102ADC8C" wp14:editId="575BAF04">
            <wp:extent cx="685800" cy="666750"/>
            <wp:effectExtent l="0" t="0" r="0" b="6350"/>
            <wp:docPr id="2" name="图片 2" descr="广东工业大学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广东工业大学校徽"/>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685800" cy="666750"/>
                    </a:xfrm>
                    <a:prstGeom prst="rect">
                      <a:avLst/>
                    </a:prstGeom>
                    <a:noFill/>
                    <a:ln>
                      <a:noFill/>
                    </a:ln>
                  </pic:spPr>
                </pic:pic>
              </a:graphicData>
            </a:graphic>
          </wp:inline>
        </w:drawing>
      </w:r>
    </w:p>
    <w:p w14:paraId="65401BC4" w14:textId="77777777" w:rsidR="001009C1" w:rsidRDefault="00000000">
      <w:pPr>
        <w:jc w:val="center"/>
        <w:rPr>
          <w:rFonts w:eastAsia="隶书"/>
          <w:sz w:val="110"/>
        </w:rPr>
      </w:pPr>
      <w:r>
        <w:rPr>
          <w:rFonts w:eastAsia="隶书" w:hint="eastAsia"/>
          <w:noProof/>
          <w:sz w:val="110"/>
        </w:rPr>
        <w:drawing>
          <wp:inline distT="0" distB="0" distL="0" distR="0" wp14:anchorId="73560338" wp14:editId="45C66238">
            <wp:extent cx="3168650" cy="895350"/>
            <wp:effectExtent l="0" t="0" r="6350" b="6350"/>
            <wp:docPr id="1" name="图片 1" descr="xiao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xiaomi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3168650" cy="895350"/>
                    </a:xfrm>
                    <a:prstGeom prst="rect">
                      <a:avLst/>
                    </a:prstGeom>
                    <a:noFill/>
                    <a:ln>
                      <a:noFill/>
                    </a:ln>
                  </pic:spPr>
                </pic:pic>
              </a:graphicData>
            </a:graphic>
          </wp:inline>
        </w:drawing>
      </w:r>
    </w:p>
    <w:p w14:paraId="677624E3" w14:textId="77777777" w:rsidR="001009C1" w:rsidRDefault="001009C1">
      <w:pPr>
        <w:rPr>
          <w:rFonts w:eastAsia="隶书"/>
          <w:sz w:val="28"/>
        </w:rPr>
      </w:pPr>
    </w:p>
    <w:p w14:paraId="3A720DE1" w14:textId="77777777" w:rsidR="001009C1" w:rsidRDefault="001009C1">
      <w:pPr>
        <w:jc w:val="center"/>
        <w:rPr>
          <w:rFonts w:ascii="黑体" w:eastAsia="黑体" w:hAnsi="黑体"/>
          <w:sz w:val="48"/>
          <w:szCs w:val="48"/>
        </w:rPr>
      </w:pPr>
    </w:p>
    <w:p w14:paraId="448B3C6A" w14:textId="77777777" w:rsidR="001009C1" w:rsidRDefault="001009C1">
      <w:pPr>
        <w:jc w:val="center"/>
        <w:rPr>
          <w:rFonts w:ascii="黑体" w:eastAsia="黑体" w:hAnsi="黑体"/>
          <w:sz w:val="48"/>
          <w:szCs w:val="48"/>
        </w:rPr>
      </w:pPr>
    </w:p>
    <w:p w14:paraId="2C9999E2" w14:textId="77777777" w:rsidR="001009C1" w:rsidRDefault="001009C1">
      <w:pPr>
        <w:jc w:val="center"/>
        <w:rPr>
          <w:rFonts w:ascii="黑体" w:eastAsia="黑体" w:hAnsi="黑体"/>
          <w:sz w:val="48"/>
          <w:szCs w:val="48"/>
        </w:rPr>
      </w:pPr>
    </w:p>
    <w:p w14:paraId="1BB131BF" w14:textId="77777777" w:rsidR="001009C1" w:rsidRDefault="00000000">
      <w:pPr>
        <w:jc w:val="center"/>
        <w:rPr>
          <w:rFonts w:ascii="黑体" w:eastAsia="黑体" w:hAnsi="黑体"/>
          <w:b/>
          <w:bCs/>
          <w:sz w:val="48"/>
          <w:szCs w:val="48"/>
        </w:rPr>
      </w:pPr>
      <w:r>
        <w:rPr>
          <w:rFonts w:ascii="黑体" w:eastAsia="黑体" w:hAnsi="黑体" w:hint="eastAsia"/>
          <w:b/>
          <w:bCs/>
          <w:sz w:val="48"/>
          <w:szCs w:val="48"/>
        </w:rPr>
        <w:t>电路大作业</w:t>
      </w:r>
    </w:p>
    <w:p w14:paraId="77CE1A2A" w14:textId="77777777" w:rsidR="001009C1" w:rsidRDefault="00000000">
      <w:pPr>
        <w:ind w:firstLine="1365"/>
        <w:rPr>
          <w:rFonts w:eastAsia="隶书"/>
          <w:sz w:val="44"/>
        </w:rPr>
      </w:pPr>
      <w:r>
        <w:rPr>
          <w:rFonts w:eastAsia="隶书" w:hint="eastAsia"/>
          <w:sz w:val="44"/>
        </w:rPr>
        <w:t xml:space="preserve"> </w:t>
      </w:r>
    </w:p>
    <w:p w14:paraId="38CEBCC9" w14:textId="77777777" w:rsidR="001009C1" w:rsidRDefault="001009C1">
      <w:pPr>
        <w:ind w:firstLine="1365"/>
        <w:rPr>
          <w:rFonts w:eastAsia="隶书"/>
          <w:sz w:val="44"/>
        </w:rPr>
      </w:pPr>
    </w:p>
    <w:p w14:paraId="436CB3C0" w14:textId="77777777" w:rsidR="00E36FE5" w:rsidRPr="00E36FE5" w:rsidRDefault="00E36FE5" w:rsidP="00E36FE5">
      <w:pPr>
        <w:spacing w:line="360" w:lineRule="auto"/>
        <w:ind w:firstLine="2160"/>
        <w:rPr>
          <w:rFonts w:ascii="黑体" w:eastAsia="黑体" w:hAnsi="宋体" w:hint="eastAsia"/>
          <w:b/>
          <w:sz w:val="44"/>
        </w:rPr>
      </w:pPr>
      <w:r w:rsidRPr="00E36FE5">
        <w:rPr>
          <w:rFonts w:ascii="黑体" w:eastAsia="黑体" w:hAnsi="宋体" w:hint="eastAsia"/>
          <w:b/>
          <w:sz w:val="32"/>
        </w:rPr>
        <w:t>所在学院</w:t>
      </w:r>
      <w:r w:rsidRPr="00E36FE5">
        <w:rPr>
          <w:rFonts w:ascii="黑体" w:eastAsia="黑体" w:hAnsi="宋体" w:hint="eastAsia"/>
          <w:b/>
          <w:sz w:val="32"/>
          <w:u w:val="single"/>
        </w:rPr>
        <w:t xml:space="preserve">     集成电路学院     </w:t>
      </w:r>
    </w:p>
    <w:p w14:paraId="3C38B3C7" w14:textId="77777777" w:rsidR="00E36FE5" w:rsidRPr="00E36FE5" w:rsidRDefault="00E36FE5" w:rsidP="00E36FE5">
      <w:pPr>
        <w:spacing w:line="360" w:lineRule="auto"/>
        <w:ind w:firstLine="2160"/>
        <w:rPr>
          <w:rFonts w:ascii="黑体" w:eastAsia="黑体" w:hAnsi="宋体" w:hint="eastAsia"/>
          <w:b/>
          <w:sz w:val="32"/>
          <w:u w:val="single"/>
        </w:rPr>
      </w:pPr>
      <w:r w:rsidRPr="00E36FE5">
        <w:rPr>
          <w:rFonts w:ascii="黑体" w:eastAsia="黑体" w:hAnsi="宋体" w:hint="eastAsia"/>
          <w:b/>
          <w:sz w:val="32"/>
        </w:rPr>
        <w:t>年级班别</w:t>
      </w:r>
      <w:r w:rsidRPr="00E36FE5">
        <w:rPr>
          <w:rFonts w:ascii="黑体" w:eastAsia="黑体" w:hAnsi="宋体" w:hint="eastAsia"/>
          <w:b/>
          <w:sz w:val="32"/>
          <w:u w:val="single"/>
        </w:rPr>
        <w:t xml:space="preserve">     23级集成3班     </w:t>
      </w:r>
    </w:p>
    <w:p w14:paraId="6655A9C4" w14:textId="77777777" w:rsidR="00E36FE5" w:rsidRPr="00E36FE5" w:rsidRDefault="00E36FE5" w:rsidP="00E36FE5">
      <w:pPr>
        <w:spacing w:line="360" w:lineRule="auto"/>
        <w:ind w:firstLine="2160"/>
        <w:rPr>
          <w:rFonts w:ascii="黑体" w:eastAsia="黑体" w:hAnsi="宋体" w:hint="eastAsia"/>
          <w:b/>
          <w:sz w:val="32"/>
        </w:rPr>
      </w:pPr>
      <w:r w:rsidRPr="00E36FE5">
        <w:rPr>
          <w:rFonts w:ascii="黑体" w:eastAsia="黑体" w:hAnsi="宋体" w:hint="eastAsia"/>
          <w:b/>
          <w:sz w:val="32"/>
        </w:rPr>
        <w:t>学生姓名</w:t>
      </w:r>
      <w:r w:rsidRPr="00E36FE5">
        <w:rPr>
          <w:rFonts w:ascii="黑体" w:eastAsia="黑体" w:hAnsi="宋体" w:hint="eastAsia"/>
          <w:b/>
          <w:sz w:val="32"/>
          <w:u w:val="single"/>
        </w:rPr>
        <w:t xml:space="preserve">       黄海</w:t>
      </w:r>
      <w:proofErr w:type="gramStart"/>
      <w:r w:rsidRPr="00E36FE5">
        <w:rPr>
          <w:rFonts w:ascii="黑体" w:eastAsia="黑体" w:hAnsi="宋体" w:hint="eastAsia"/>
          <w:b/>
          <w:sz w:val="32"/>
          <w:u w:val="single"/>
        </w:rPr>
        <w:t>鸿</w:t>
      </w:r>
      <w:proofErr w:type="gramEnd"/>
      <w:r w:rsidRPr="00E36FE5">
        <w:rPr>
          <w:rFonts w:ascii="黑体" w:eastAsia="黑体" w:hAnsi="宋体" w:hint="eastAsia"/>
          <w:b/>
          <w:sz w:val="32"/>
          <w:u w:val="single"/>
        </w:rPr>
        <w:t xml:space="preserve">          </w:t>
      </w:r>
      <w:r w:rsidRPr="00E36FE5">
        <w:rPr>
          <w:rFonts w:ascii="黑体" w:eastAsia="黑体" w:hAnsi="宋体" w:hint="eastAsia"/>
          <w:b/>
          <w:sz w:val="32"/>
        </w:rPr>
        <w:t xml:space="preserve">  </w:t>
      </w:r>
    </w:p>
    <w:p w14:paraId="7F5EA130" w14:textId="77777777" w:rsidR="00E36FE5" w:rsidRPr="00E36FE5" w:rsidRDefault="00E36FE5" w:rsidP="00E36FE5">
      <w:pPr>
        <w:spacing w:line="360" w:lineRule="auto"/>
        <w:ind w:firstLine="2160"/>
        <w:rPr>
          <w:rFonts w:ascii="黑体" w:eastAsia="黑体" w:hAnsi="宋体" w:hint="eastAsia"/>
          <w:b/>
          <w:sz w:val="32"/>
          <w:u w:val="single"/>
        </w:rPr>
      </w:pPr>
      <w:r w:rsidRPr="00E36FE5">
        <w:rPr>
          <w:rFonts w:ascii="黑体" w:eastAsia="黑体" w:hAnsi="宋体" w:hint="eastAsia"/>
          <w:b/>
          <w:sz w:val="32"/>
        </w:rPr>
        <w:t>指导教</w:t>
      </w:r>
      <w:r w:rsidRPr="00E36FE5">
        <w:rPr>
          <w:rFonts w:ascii="黑体" w:eastAsia="黑体" w:hAnsi="宋体" w:hint="eastAsia"/>
          <w:sz w:val="32"/>
        </w:rPr>
        <w:t>师</w:t>
      </w:r>
      <w:r w:rsidRPr="00E36FE5">
        <w:rPr>
          <w:rFonts w:ascii="黑体" w:eastAsia="黑体" w:hAnsi="宋体" w:hint="eastAsia"/>
          <w:sz w:val="32"/>
          <w:u w:val="single"/>
        </w:rPr>
        <w:t xml:space="preserve">       </w:t>
      </w:r>
      <w:r w:rsidRPr="00E36FE5">
        <w:rPr>
          <w:rFonts w:ascii="黑体" w:eastAsia="黑体" w:hAnsi="宋体" w:hint="eastAsia"/>
          <w:b/>
          <w:sz w:val="32"/>
          <w:u w:val="single"/>
        </w:rPr>
        <w:t>李丹</w:t>
      </w:r>
      <w:proofErr w:type="gramStart"/>
      <w:r w:rsidRPr="00E36FE5">
        <w:rPr>
          <w:rFonts w:ascii="黑体" w:eastAsia="黑体" w:hAnsi="宋体" w:hint="eastAsia"/>
          <w:b/>
          <w:sz w:val="32"/>
          <w:u w:val="single"/>
        </w:rPr>
        <w:t>丹</w:t>
      </w:r>
      <w:proofErr w:type="gramEnd"/>
      <w:r w:rsidRPr="00E36FE5">
        <w:rPr>
          <w:rFonts w:ascii="黑体" w:eastAsia="黑体" w:hAnsi="宋体" w:hint="eastAsia"/>
          <w:b/>
          <w:sz w:val="32"/>
          <w:u w:val="single"/>
        </w:rPr>
        <w:t xml:space="preserve">          </w:t>
      </w:r>
    </w:p>
    <w:p w14:paraId="6C5A983C" w14:textId="77777777" w:rsidR="00E36FE5" w:rsidRPr="00E36FE5" w:rsidRDefault="00E36FE5" w:rsidP="00E36FE5">
      <w:pPr>
        <w:spacing w:line="360" w:lineRule="auto"/>
        <w:ind w:firstLine="2160"/>
        <w:rPr>
          <w:rFonts w:ascii="宋体" w:hAnsi="宋体" w:hint="eastAsia"/>
          <w:sz w:val="32"/>
        </w:rPr>
      </w:pPr>
    </w:p>
    <w:p w14:paraId="6A8F21EB" w14:textId="5EB5297C" w:rsidR="00E36FE5" w:rsidRPr="00E36FE5" w:rsidRDefault="00E36FE5" w:rsidP="00E36FE5">
      <w:pPr>
        <w:spacing w:line="360" w:lineRule="auto"/>
        <w:jc w:val="center"/>
        <w:rPr>
          <w:rFonts w:ascii="黑体" w:eastAsia="黑体" w:hint="eastAsia"/>
          <w:sz w:val="32"/>
        </w:rPr>
      </w:pPr>
      <w:r w:rsidRPr="00E36FE5">
        <w:rPr>
          <w:rFonts w:eastAsia="黑体" w:hint="eastAsia"/>
          <w:sz w:val="32"/>
        </w:rPr>
        <w:t xml:space="preserve">  2024</w:t>
      </w:r>
      <w:r w:rsidRPr="00E36FE5">
        <w:rPr>
          <w:rFonts w:ascii="黑体" w:eastAsia="黑体" w:hint="eastAsia"/>
          <w:sz w:val="32"/>
        </w:rPr>
        <w:t xml:space="preserve"> 年</w:t>
      </w:r>
      <w:r w:rsidRPr="00E36FE5">
        <w:rPr>
          <w:rFonts w:eastAsia="黑体" w:hint="eastAsia"/>
          <w:sz w:val="32"/>
        </w:rPr>
        <w:t xml:space="preserve"> 6 </w:t>
      </w:r>
      <w:r w:rsidRPr="00E36FE5">
        <w:rPr>
          <w:rFonts w:ascii="黑体" w:eastAsia="黑体" w:hint="eastAsia"/>
          <w:sz w:val="32"/>
        </w:rPr>
        <w:t>月</w:t>
      </w:r>
      <w:r w:rsidRPr="00E36FE5">
        <w:rPr>
          <w:rFonts w:eastAsia="黑体" w:hint="eastAsia"/>
          <w:sz w:val="32"/>
        </w:rPr>
        <w:t xml:space="preserve"> </w:t>
      </w:r>
      <w:r w:rsidR="00D324A6">
        <w:rPr>
          <w:rFonts w:eastAsia="黑体" w:hint="eastAsia"/>
          <w:sz w:val="32"/>
        </w:rPr>
        <w:t>20</w:t>
      </w:r>
      <w:r w:rsidRPr="00E36FE5">
        <w:rPr>
          <w:rFonts w:eastAsia="黑体" w:hint="eastAsia"/>
          <w:sz w:val="32"/>
        </w:rPr>
        <w:t xml:space="preserve"> </w:t>
      </w:r>
      <w:r w:rsidRPr="00E36FE5">
        <w:rPr>
          <w:rFonts w:ascii="黑体" w:eastAsia="黑体" w:hint="eastAsia"/>
          <w:sz w:val="32"/>
        </w:rPr>
        <w:t>日</w:t>
      </w:r>
    </w:p>
    <w:p w14:paraId="503E1CB2" w14:textId="77777777" w:rsidR="001009C1" w:rsidRDefault="001009C1">
      <w:pPr>
        <w:spacing w:line="400" w:lineRule="exact"/>
        <w:rPr>
          <w:rFonts w:eastAsia="隶书"/>
          <w:sz w:val="32"/>
        </w:rPr>
      </w:pPr>
    </w:p>
    <w:p w14:paraId="6BD458B4" w14:textId="77777777" w:rsidR="001009C1" w:rsidRDefault="001009C1"/>
    <w:p w14:paraId="4C5BF27E" w14:textId="77777777" w:rsidR="001009C1" w:rsidRDefault="001009C1">
      <w:pPr>
        <w:jc w:val="center"/>
        <w:rPr>
          <w:b/>
          <w:bCs/>
          <w:sz w:val="28"/>
          <w:szCs w:val="28"/>
        </w:rPr>
        <w:sectPr w:rsidR="001009C1">
          <w:pgSz w:w="11906" w:h="16838"/>
          <w:pgMar w:top="1440" w:right="1800" w:bottom="1440" w:left="1800" w:header="851" w:footer="992" w:gutter="0"/>
          <w:cols w:space="425"/>
          <w:docGrid w:type="lines" w:linePitch="312"/>
        </w:sectPr>
      </w:pPr>
    </w:p>
    <w:p w14:paraId="7E72A469" w14:textId="77777777" w:rsidR="001009C1" w:rsidRDefault="00000000">
      <w:pPr>
        <w:jc w:val="center"/>
        <w:rPr>
          <w:b/>
          <w:bCs/>
          <w:sz w:val="32"/>
          <w:szCs w:val="32"/>
        </w:rPr>
      </w:pPr>
      <w:r>
        <w:rPr>
          <w:rFonts w:hint="eastAsia"/>
          <w:b/>
          <w:bCs/>
          <w:sz w:val="32"/>
          <w:szCs w:val="32"/>
        </w:rPr>
        <w:lastRenderedPageBreak/>
        <w:t>目</w:t>
      </w:r>
      <w:r>
        <w:rPr>
          <w:rFonts w:hint="eastAsia"/>
          <w:b/>
          <w:bCs/>
          <w:sz w:val="32"/>
          <w:szCs w:val="32"/>
        </w:rPr>
        <w:t xml:space="preserve"> </w:t>
      </w:r>
      <w:r>
        <w:rPr>
          <w:rFonts w:hint="eastAsia"/>
          <w:b/>
          <w:bCs/>
          <w:sz w:val="32"/>
          <w:szCs w:val="32"/>
        </w:rPr>
        <w:t>录</w:t>
      </w:r>
    </w:p>
    <w:p w14:paraId="0F1A4BC8" w14:textId="77777777" w:rsidR="001009C1" w:rsidRDefault="001009C1">
      <w:pPr>
        <w:rPr>
          <w:b/>
          <w:bCs/>
          <w:sz w:val="24"/>
        </w:rPr>
      </w:pPr>
    </w:p>
    <w:p w14:paraId="7ED9E00A" w14:textId="77777777" w:rsidR="001009C1" w:rsidRDefault="001009C1">
      <w:pPr>
        <w:rPr>
          <w:b/>
          <w:bCs/>
          <w:sz w:val="24"/>
        </w:rPr>
      </w:pPr>
    </w:p>
    <w:p w14:paraId="0774DC2B" w14:textId="77777777" w:rsidR="001009C1" w:rsidRDefault="00000000">
      <w:pPr>
        <w:spacing w:line="360" w:lineRule="auto"/>
        <w:ind w:firstLineChars="200" w:firstLine="482"/>
        <w:rPr>
          <w:rFonts w:ascii="Adobe 黑体 Std R" w:eastAsia="Adobe 黑体 Std R" w:hAnsi="Adobe 黑体 Std R"/>
          <w:b/>
          <w:sz w:val="24"/>
        </w:rPr>
      </w:pPr>
      <w:r>
        <w:rPr>
          <w:rFonts w:ascii="Adobe 黑体 Std R" w:eastAsia="Adobe 黑体 Std R" w:hAnsi="Adobe 黑体 Std R" w:hint="eastAsia"/>
          <w:b/>
          <w:sz w:val="24"/>
        </w:rPr>
        <w:t>仿真1：半导体器件特性曲线测试和特性研究</w:t>
      </w:r>
    </w:p>
    <w:p w14:paraId="292F0CE7" w14:textId="77777777" w:rsidR="001009C1" w:rsidRDefault="001009C1">
      <w:pPr>
        <w:spacing w:line="360" w:lineRule="auto"/>
        <w:jc w:val="center"/>
        <w:rPr>
          <w:rFonts w:ascii="Adobe 黑体 Std R" w:eastAsia="Adobe 黑体 Std R" w:hAnsi="Adobe 黑体 Std R"/>
          <w:b/>
          <w:sz w:val="24"/>
        </w:rPr>
      </w:pPr>
    </w:p>
    <w:p w14:paraId="0D0EC500" w14:textId="77777777" w:rsidR="001009C1" w:rsidRDefault="00000000">
      <w:pPr>
        <w:spacing w:line="360" w:lineRule="auto"/>
        <w:ind w:firstLineChars="200" w:firstLine="482"/>
        <w:rPr>
          <w:rFonts w:ascii="Adobe 黑体 Std R" w:eastAsia="Adobe 黑体 Std R" w:hAnsi="Adobe 黑体 Std R"/>
          <w:b/>
          <w:sz w:val="24"/>
        </w:rPr>
      </w:pPr>
      <w:r>
        <w:rPr>
          <w:rFonts w:ascii="Adobe 黑体 Std R" w:eastAsia="Adobe 黑体 Std R" w:hAnsi="Adobe 黑体 Std R" w:hint="eastAsia"/>
          <w:b/>
          <w:sz w:val="24"/>
        </w:rPr>
        <w:t>仿真2：运算放大器电路辅助分析</w:t>
      </w:r>
    </w:p>
    <w:p w14:paraId="44133672" w14:textId="77777777" w:rsidR="001009C1" w:rsidRDefault="001009C1">
      <w:pPr>
        <w:spacing w:line="360" w:lineRule="auto"/>
        <w:jc w:val="center"/>
        <w:rPr>
          <w:rFonts w:ascii="Adobe 黑体 Std R" w:eastAsia="Adobe 黑体 Std R" w:hAnsi="Adobe 黑体 Std R"/>
          <w:b/>
          <w:sz w:val="24"/>
        </w:rPr>
      </w:pPr>
    </w:p>
    <w:p w14:paraId="339A2EDD" w14:textId="7BC78797" w:rsidR="00BA61A6" w:rsidRDefault="00000000" w:rsidP="00BA61A6">
      <w:pPr>
        <w:spacing w:line="360" w:lineRule="auto"/>
        <w:ind w:firstLineChars="200" w:firstLine="482"/>
        <w:rPr>
          <w:rFonts w:ascii="Adobe 黑体 Std R" w:eastAsia="Adobe 黑体 Std R" w:hAnsi="Adobe 黑体 Std R"/>
          <w:b/>
          <w:sz w:val="24"/>
        </w:rPr>
      </w:pPr>
      <w:r>
        <w:rPr>
          <w:rFonts w:ascii="Adobe 黑体 Std R" w:eastAsia="Adobe 黑体 Std R" w:hAnsi="Adobe 黑体 Std R" w:hint="eastAsia"/>
          <w:b/>
          <w:sz w:val="24"/>
        </w:rPr>
        <w:t>仿真</w:t>
      </w:r>
      <w:r w:rsidR="00BA61A6">
        <w:rPr>
          <w:rFonts w:ascii="Adobe 黑体 Std R" w:eastAsia="Adobe 黑体 Std R" w:hAnsi="Adobe 黑体 Std R"/>
          <w:b/>
          <w:sz w:val="24"/>
        </w:rPr>
        <w:t>3</w:t>
      </w:r>
      <w:r>
        <w:rPr>
          <w:rFonts w:ascii="Adobe 黑体 Std R" w:eastAsia="Adobe 黑体 Std R" w:hAnsi="Adobe 黑体 Std R" w:hint="eastAsia"/>
          <w:b/>
          <w:sz w:val="24"/>
        </w:rPr>
        <w:t>：正弦稳态电路辅助分析（谐振电路）</w:t>
      </w:r>
    </w:p>
    <w:p w14:paraId="753A4E95" w14:textId="77777777" w:rsidR="00BA61A6" w:rsidRDefault="00BA61A6" w:rsidP="00BA61A6">
      <w:pPr>
        <w:spacing w:line="360" w:lineRule="auto"/>
        <w:ind w:firstLineChars="200" w:firstLine="482"/>
        <w:rPr>
          <w:rFonts w:ascii="Adobe 黑体 Std R" w:eastAsia="Adobe 黑体 Std R" w:hAnsi="Adobe 黑体 Std R"/>
          <w:b/>
          <w:sz w:val="24"/>
        </w:rPr>
      </w:pPr>
    </w:p>
    <w:p w14:paraId="421C2450" w14:textId="78A918D7" w:rsidR="00BA61A6" w:rsidRPr="00BA61A6" w:rsidRDefault="00BA61A6" w:rsidP="00BA61A6">
      <w:pPr>
        <w:spacing w:line="360" w:lineRule="auto"/>
        <w:ind w:firstLineChars="200" w:firstLine="482"/>
        <w:rPr>
          <w:rFonts w:ascii="Adobe 黑体 Std R" w:eastAsia="Adobe 黑体 Std R" w:hAnsi="Adobe 黑体 Std R"/>
          <w:b/>
          <w:color w:val="FF0000"/>
          <w:sz w:val="24"/>
        </w:rPr>
      </w:pPr>
      <w:r w:rsidRPr="00BA61A6">
        <w:rPr>
          <w:rFonts w:ascii="Adobe 黑体 Std R" w:eastAsia="Adobe 黑体 Std R" w:hAnsi="Adobe 黑体 Std R" w:hint="eastAsia"/>
          <w:b/>
          <w:color w:val="FF0000"/>
          <w:sz w:val="24"/>
        </w:rPr>
        <w:t>仿真设计</w:t>
      </w:r>
      <w:r w:rsidRPr="00BA61A6">
        <w:rPr>
          <w:rFonts w:ascii="Adobe 黑体 Std R" w:eastAsia="Adobe 黑体 Std R" w:hAnsi="Adobe 黑体 Std R"/>
          <w:b/>
          <w:color w:val="FF0000"/>
          <w:sz w:val="24"/>
        </w:rPr>
        <w:t>4</w:t>
      </w:r>
      <w:r w:rsidRPr="00BA61A6">
        <w:rPr>
          <w:rFonts w:ascii="Adobe 黑体 Std R" w:eastAsia="Adobe 黑体 Std R" w:hAnsi="Adobe 黑体 Std R" w:hint="eastAsia"/>
          <w:b/>
          <w:color w:val="FF0000"/>
          <w:sz w:val="24"/>
        </w:rPr>
        <w:t>：信号发生电路的仿真设计（选做）</w:t>
      </w:r>
    </w:p>
    <w:p w14:paraId="0A2AEAD7" w14:textId="27C514BE" w:rsidR="00BA61A6" w:rsidRDefault="00BA61A6" w:rsidP="00BA61A6">
      <w:pPr>
        <w:spacing w:line="360" w:lineRule="auto"/>
        <w:ind w:firstLineChars="200" w:firstLine="482"/>
        <w:rPr>
          <w:rFonts w:ascii="Adobe 黑体 Std R" w:eastAsia="Adobe 黑体 Std R" w:hAnsi="Adobe 黑体 Std R"/>
          <w:b/>
          <w:sz w:val="24"/>
        </w:rPr>
      </w:pPr>
    </w:p>
    <w:p w14:paraId="301C8277" w14:textId="4CA9DAB7" w:rsidR="001009C1" w:rsidRPr="00BA61A6" w:rsidRDefault="001009C1">
      <w:pPr>
        <w:spacing w:line="360" w:lineRule="auto"/>
        <w:ind w:firstLineChars="200" w:firstLine="482"/>
        <w:rPr>
          <w:rFonts w:ascii="Adobe 黑体 Std R" w:eastAsia="Adobe 黑体 Std R" w:hAnsi="Adobe 黑体 Std R"/>
          <w:b/>
          <w:sz w:val="24"/>
        </w:rPr>
        <w:sectPr w:rsidR="001009C1" w:rsidRPr="00BA61A6">
          <w:pgSz w:w="11906" w:h="16838"/>
          <w:pgMar w:top="1440" w:right="1800" w:bottom="1440" w:left="1800" w:header="851" w:footer="992" w:gutter="0"/>
          <w:cols w:space="425"/>
          <w:docGrid w:type="lines" w:linePitch="312"/>
        </w:sectPr>
      </w:pPr>
    </w:p>
    <w:p w14:paraId="50C5DAE8" w14:textId="77777777" w:rsidR="001009C1" w:rsidRDefault="00000000">
      <w:pPr>
        <w:spacing w:line="360" w:lineRule="auto"/>
        <w:jc w:val="center"/>
        <w:rPr>
          <w:rFonts w:ascii="Adobe 黑体 Std R" w:eastAsia="Adobe 黑体 Std R" w:hAnsi="Adobe 黑体 Std R"/>
          <w:b/>
          <w:sz w:val="32"/>
          <w:szCs w:val="32"/>
        </w:rPr>
      </w:pPr>
      <w:r>
        <w:rPr>
          <w:rFonts w:ascii="Adobe 黑体 Std R" w:eastAsia="Adobe 黑体 Std R" w:hAnsi="Adobe 黑体 Std R" w:hint="eastAsia"/>
          <w:b/>
          <w:sz w:val="32"/>
          <w:szCs w:val="32"/>
        </w:rPr>
        <w:lastRenderedPageBreak/>
        <w:t>仿真1：半导体器件特性曲线测试和特性研究</w:t>
      </w:r>
    </w:p>
    <w:p w14:paraId="516BE1A7" w14:textId="77777777" w:rsidR="001009C1" w:rsidRDefault="00000000">
      <w:pPr>
        <w:numPr>
          <w:ilvl w:val="0"/>
          <w:numId w:val="1"/>
        </w:numPr>
        <w:spacing w:line="360" w:lineRule="auto"/>
        <w:rPr>
          <w:rFonts w:ascii="Adobe 黑体 Std R" w:eastAsia="Adobe 黑体 Std R" w:hAnsi="Adobe 黑体 Std R"/>
          <w:b/>
          <w:sz w:val="28"/>
          <w:szCs w:val="28"/>
        </w:rPr>
      </w:pPr>
      <w:r>
        <w:rPr>
          <w:rFonts w:ascii="Adobe 黑体 Std R" w:eastAsia="Adobe 黑体 Std R" w:hAnsi="Adobe 黑体 Std R" w:hint="eastAsia"/>
          <w:b/>
          <w:sz w:val="28"/>
          <w:szCs w:val="28"/>
        </w:rPr>
        <w:t>实验目的</w:t>
      </w:r>
    </w:p>
    <w:p w14:paraId="32BCA8AC" w14:textId="77777777" w:rsidR="001009C1" w:rsidRDefault="00000000">
      <w:pPr>
        <w:numPr>
          <w:ilvl w:val="0"/>
          <w:numId w:val="2"/>
        </w:numPr>
        <w:spacing w:line="360" w:lineRule="auto"/>
        <w:ind w:firstLine="0"/>
        <w:rPr>
          <w:rFonts w:ascii="宋体" w:hAnsi="宋体"/>
          <w:sz w:val="24"/>
        </w:rPr>
      </w:pPr>
      <w:r>
        <w:rPr>
          <w:rFonts w:ascii="宋体" w:hAnsi="宋体" w:hint="eastAsia"/>
          <w:sz w:val="24"/>
        </w:rPr>
        <w:t>学习以及熟练电路仿真软件的使用；</w:t>
      </w:r>
    </w:p>
    <w:p w14:paraId="0A9FA2A2" w14:textId="77777777" w:rsidR="001009C1" w:rsidRDefault="00000000">
      <w:pPr>
        <w:numPr>
          <w:ilvl w:val="0"/>
          <w:numId w:val="2"/>
        </w:numPr>
        <w:spacing w:line="360" w:lineRule="auto"/>
        <w:ind w:firstLine="0"/>
        <w:rPr>
          <w:rFonts w:ascii="宋体" w:hAnsi="宋体"/>
          <w:sz w:val="24"/>
        </w:rPr>
      </w:pPr>
      <w:r>
        <w:rPr>
          <w:rFonts w:ascii="宋体" w:hAnsi="Adobe 黑体 Std R" w:hint="eastAsia"/>
          <w:sz w:val="24"/>
        </w:rPr>
        <w:t>掌握利用IV分析仪测量半导体器件伏安特性的方法；</w:t>
      </w:r>
    </w:p>
    <w:p w14:paraId="292ED3A8" w14:textId="77777777" w:rsidR="001009C1" w:rsidRDefault="00000000">
      <w:pPr>
        <w:numPr>
          <w:ilvl w:val="0"/>
          <w:numId w:val="2"/>
        </w:numPr>
        <w:spacing w:line="360" w:lineRule="auto"/>
        <w:ind w:firstLine="0"/>
        <w:rPr>
          <w:rFonts w:ascii="宋体" w:hAnsi="宋体"/>
          <w:sz w:val="24"/>
        </w:rPr>
      </w:pPr>
      <w:r>
        <w:rPr>
          <w:rFonts w:ascii="宋体" w:hAnsi="Adobe 黑体 Std R" w:hint="eastAsia"/>
          <w:sz w:val="24"/>
        </w:rPr>
        <w:t>研究二极管对直流量</w:t>
      </w:r>
      <w:proofErr w:type="gramStart"/>
      <w:r>
        <w:rPr>
          <w:rFonts w:ascii="宋体" w:hAnsi="Adobe 黑体 Std R" w:hint="eastAsia"/>
          <w:sz w:val="24"/>
        </w:rPr>
        <w:t>呵呵交</w:t>
      </w:r>
      <w:proofErr w:type="gramEnd"/>
      <w:r>
        <w:rPr>
          <w:rFonts w:ascii="宋体" w:hAnsi="Adobe 黑体 Std R" w:hint="eastAsia"/>
          <w:sz w:val="24"/>
        </w:rPr>
        <w:t>流量表现的不同特点。</w:t>
      </w:r>
    </w:p>
    <w:p w14:paraId="047A8D5B" w14:textId="77777777" w:rsidR="001009C1" w:rsidRDefault="00000000">
      <w:pPr>
        <w:numPr>
          <w:ilvl w:val="0"/>
          <w:numId w:val="1"/>
        </w:numPr>
        <w:spacing w:line="360" w:lineRule="auto"/>
        <w:rPr>
          <w:rFonts w:ascii="Adobe 黑体 Std R" w:eastAsia="Adobe 黑体 Std R" w:hAnsi="Adobe 黑体 Std R"/>
          <w:b/>
          <w:sz w:val="28"/>
          <w:szCs w:val="28"/>
        </w:rPr>
      </w:pPr>
      <w:r>
        <w:rPr>
          <w:rFonts w:ascii="Adobe 黑体 Std R" w:eastAsia="Adobe 黑体 Std R" w:hAnsi="Adobe 黑体 Std R" w:hint="eastAsia"/>
          <w:b/>
          <w:sz w:val="28"/>
          <w:szCs w:val="28"/>
        </w:rPr>
        <w:t>测量方法以及步骤</w:t>
      </w:r>
      <w:r>
        <w:rPr>
          <w:rFonts w:ascii="Adobe 黑体 Std R" w:eastAsia="Adobe 黑体 Std R" w:hAnsi="Adobe 黑体 Std R" w:hint="eastAsia"/>
          <w:b/>
          <w:sz w:val="28"/>
          <w:szCs w:val="28"/>
          <w:highlight w:val="yellow"/>
        </w:rPr>
        <w:t>（关键环节要给出截图）</w:t>
      </w:r>
    </w:p>
    <w:p w14:paraId="6C8D8DCF" w14:textId="77777777" w:rsidR="001009C1" w:rsidRDefault="00000000">
      <w:pPr>
        <w:spacing w:line="360" w:lineRule="auto"/>
        <w:rPr>
          <w:rFonts w:ascii="宋体" w:hAnsi="宋体"/>
          <w:sz w:val="24"/>
        </w:rPr>
      </w:pPr>
      <w:r>
        <w:rPr>
          <w:rFonts w:ascii="宋体" w:hAnsi="宋体" w:hint="eastAsia"/>
          <w:sz w:val="24"/>
        </w:rPr>
        <w:t>1、选择元件：在Multisim主界面的左侧元器件男装选择某种型号的二极管，放置二极管→DIODE→1N4148，并将其拖至电路图窗口。</w:t>
      </w:r>
    </w:p>
    <w:p w14:paraId="0D862F6B" w14:textId="77777777" w:rsidR="001009C1" w:rsidRDefault="00000000">
      <w:pPr>
        <w:spacing w:line="360" w:lineRule="auto"/>
        <w:rPr>
          <w:rFonts w:ascii="宋体" w:hAnsi="宋体"/>
          <w:sz w:val="24"/>
        </w:rPr>
      </w:pPr>
      <w:r>
        <w:rPr>
          <w:rFonts w:ascii="宋体" w:hAnsi="宋体" w:hint="eastAsia"/>
          <w:sz w:val="24"/>
        </w:rPr>
        <w:t>2、选择仪器：在右侧仪器仪表栏中选择IV分析仪(IV-Analysis)，也将其拖至电路图窗口;打开IV分析仪，在仪器的</w:t>
      </w:r>
      <w:proofErr w:type="spellStart"/>
      <w:r>
        <w:rPr>
          <w:rFonts w:ascii="宋体" w:hAnsi="宋体" w:hint="eastAsia"/>
          <w:sz w:val="24"/>
        </w:rPr>
        <w:t>Conponents</w:t>
      </w:r>
      <w:proofErr w:type="spellEnd"/>
      <w:proofErr w:type="gramStart"/>
      <w:r>
        <w:rPr>
          <w:rFonts w:ascii="宋体" w:hAnsi="宋体" w:hint="eastAsia"/>
          <w:sz w:val="24"/>
        </w:rPr>
        <w:t>栏选择</w:t>
      </w:r>
      <w:proofErr w:type="gramEnd"/>
      <w:r>
        <w:rPr>
          <w:rFonts w:ascii="宋体" w:hAnsi="宋体" w:hint="eastAsia"/>
          <w:sz w:val="24"/>
        </w:rPr>
        <w:t>Diode，IV分析仪的右下角将显示出二极管管脚所接端子。</w:t>
      </w:r>
    </w:p>
    <w:p w14:paraId="6FD5E107" w14:textId="77777777" w:rsidR="001009C1" w:rsidRDefault="00000000">
      <w:pPr>
        <w:spacing w:line="360" w:lineRule="auto"/>
        <w:rPr>
          <w:rFonts w:ascii="宋体" w:hAnsi="宋体"/>
          <w:sz w:val="24"/>
        </w:rPr>
      </w:pPr>
      <w:r>
        <w:rPr>
          <w:rFonts w:ascii="宋体" w:hAnsi="宋体" w:hint="eastAsia"/>
          <w:sz w:val="24"/>
        </w:rPr>
        <w:t>3、完成测试：单击</w:t>
      </w:r>
      <w:proofErr w:type="spellStart"/>
      <w:r>
        <w:rPr>
          <w:rFonts w:ascii="宋体" w:hAnsi="宋体" w:hint="eastAsia"/>
          <w:sz w:val="24"/>
        </w:rPr>
        <w:t>Sim_Param</w:t>
      </w:r>
      <w:proofErr w:type="spellEnd"/>
      <w:r>
        <w:rPr>
          <w:rFonts w:ascii="宋体" w:hAnsi="宋体" w:hint="eastAsia"/>
          <w:sz w:val="24"/>
        </w:rPr>
        <w:t>，设置仪器参数，闭合仿真开关，即可得到伏安特性曲线。移动光标，可以读出管压降及其对应的电流值。</w:t>
      </w:r>
    </w:p>
    <w:p w14:paraId="7B26BC7B" w14:textId="77777777" w:rsidR="001009C1" w:rsidRDefault="00000000">
      <w:pPr>
        <w:spacing w:line="360" w:lineRule="auto"/>
        <w:rPr>
          <w:rFonts w:ascii="宋体" w:hAnsi="宋体"/>
          <w:sz w:val="24"/>
          <w:highlight w:val="yellow"/>
        </w:rPr>
      </w:pPr>
      <w:r>
        <w:rPr>
          <w:rFonts w:ascii="宋体" w:hAnsi="宋体" w:hint="eastAsia"/>
          <w:sz w:val="24"/>
          <w:highlight w:val="yellow"/>
        </w:rPr>
        <w:t>以上过程请截图记录。</w:t>
      </w:r>
    </w:p>
    <w:p w14:paraId="1819AD1A" w14:textId="77777777" w:rsidR="001009C1" w:rsidRDefault="00000000">
      <w:pPr>
        <w:numPr>
          <w:ilvl w:val="0"/>
          <w:numId w:val="1"/>
        </w:numPr>
        <w:spacing w:line="360" w:lineRule="auto"/>
        <w:rPr>
          <w:rFonts w:ascii="Adobe 黑体 Std R" w:eastAsia="Adobe 黑体 Std R" w:hAnsi="Adobe 黑体 Std R"/>
          <w:b/>
          <w:sz w:val="28"/>
          <w:szCs w:val="28"/>
        </w:rPr>
      </w:pPr>
      <w:r>
        <w:rPr>
          <w:rFonts w:ascii="Adobe 黑体 Std R" w:eastAsia="Adobe 黑体 Std R" w:hAnsi="Adobe 黑体 Std R" w:hint="eastAsia"/>
          <w:b/>
          <w:sz w:val="28"/>
          <w:szCs w:val="28"/>
        </w:rPr>
        <w:t>举一反三</w:t>
      </w:r>
    </w:p>
    <w:p w14:paraId="2C128002" w14:textId="77777777" w:rsidR="001009C1" w:rsidRDefault="00000000">
      <w:pPr>
        <w:spacing w:line="360" w:lineRule="auto"/>
        <w:rPr>
          <w:rFonts w:ascii="宋体" w:hAnsi="宋体"/>
          <w:sz w:val="24"/>
        </w:rPr>
      </w:pPr>
      <w:r>
        <w:rPr>
          <w:rFonts w:ascii="宋体" w:hAnsi="宋体" w:hint="eastAsia"/>
          <w:sz w:val="24"/>
        </w:rPr>
        <w:t>利用IV分析仪测试二极管的伏安特性简单易行，而且可以推而广之，采用同样方法测出晶体三极管和各种场效应管的特性曲线。</w:t>
      </w:r>
    </w:p>
    <w:p w14:paraId="5CC5A417" w14:textId="77777777" w:rsidR="001009C1" w:rsidRDefault="00000000">
      <w:pPr>
        <w:numPr>
          <w:ilvl w:val="0"/>
          <w:numId w:val="3"/>
        </w:numPr>
        <w:spacing w:line="360" w:lineRule="auto"/>
        <w:rPr>
          <w:rFonts w:ascii="宋体" w:hAnsi="宋体"/>
          <w:sz w:val="24"/>
        </w:rPr>
      </w:pPr>
      <w:r>
        <w:rPr>
          <w:rFonts w:ascii="宋体" w:hAnsi="宋体" w:hint="eastAsia"/>
          <w:sz w:val="24"/>
        </w:rPr>
        <w:t>按上述步骤测试晶体管的输出特性曲线。注意，测试时需对两个参数基极电流</w:t>
      </w:r>
      <w:proofErr w:type="spellStart"/>
      <w:r>
        <w:rPr>
          <w:rFonts w:ascii="宋体" w:hAnsi="宋体" w:hint="eastAsia"/>
          <w:sz w:val="24"/>
        </w:rPr>
        <w:t>I_b</w:t>
      </w:r>
      <w:proofErr w:type="spellEnd"/>
      <w:r>
        <w:rPr>
          <w:rFonts w:ascii="宋体" w:hAnsi="宋体" w:hint="eastAsia"/>
          <w:sz w:val="24"/>
        </w:rPr>
        <w:t>和管压降</w:t>
      </w:r>
      <w:proofErr w:type="spellStart"/>
      <w:r>
        <w:rPr>
          <w:rFonts w:ascii="宋体" w:hAnsi="宋体" w:hint="eastAsia"/>
          <w:sz w:val="24"/>
        </w:rPr>
        <w:t>V_ce</w:t>
      </w:r>
      <w:proofErr w:type="spellEnd"/>
      <w:r>
        <w:rPr>
          <w:rFonts w:ascii="宋体" w:hAnsi="宋体" w:hint="eastAsia"/>
          <w:sz w:val="24"/>
        </w:rPr>
        <w:t>分别进行设置。</w:t>
      </w:r>
    </w:p>
    <w:p w14:paraId="2534FE9E" w14:textId="77777777" w:rsidR="001009C1" w:rsidRDefault="00000000">
      <w:pPr>
        <w:numPr>
          <w:ilvl w:val="0"/>
          <w:numId w:val="3"/>
        </w:numPr>
        <w:spacing w:line="360" w:lineRule="auto"/>
        <w:rPr>
          <w:rFonts w:ascii="宋体" w:hAnsi="宋体"/>
          <w:sz w:val="24"/>
        </w:rPr>
      </w:pPr>
      <w:r>
        <w:rPr>
          <w:rFonts w:ascii="宋体" w:hAnsi="宋体" w:hint="eastAsia"/>
          <w:sz w:val="24"/>
        </w:rPr>
        <w:t>按上述步骤测试场效应管的输出特性曲线。</w:t>
      </w:r>
    </w:p>
    <w:p w14:paraId="7D18BB54" w14:textId="77777777" w:rsidR="001009C1" w:rsidRDefault="00000000">
      <w:pPr>
        <w:spacing w:line="360" w:lineRule="auto"/>
        <w:rPr>
          <w:rFonts w:ascii="宋体" w:hAnsi="宋体"/>
          <w:sz w:val="24"/>
          <w:highlight w:val="yellow"/>
        </w:rPr>
      </w:pPr>
      <w:r>
        <w:rPr>
          <w:rFonts w:ascii="宋体" w:hAnsi="宋体" w:hint="eastAsia"/>
          <w:sz w:val="24"/>
          <w:highlight w:val="yellow"/>
        </w:rPr>
        <w:t>以上过程请截图记录。</w:t>
      </w:r>
    </w:p>
    <w:p w14:paraId="38D76DBE" w14:textId="77777777" w:rsidR="001009C1" w:rsidRDefault="00000000">
      <w:pPr>
        <w:numPr>
          <w:ilvl w:val="0"/>
          <w:numId w:val="1"/>
        </w:numPr>
        <w:spacing w:line="360" w:lineRule="auto"/>
        <w:rPr>
          <w:rFonts w:ascii="Adobe 黑体 Std R" w:eastAsia="Adobe 黑体 Std R" w:hAnsi="Adobe 黑体 Std R"/>
          <w:b/>
          <w:sz w:val="28"/>
          <w:szCs w:val="28"/>
        </w:rPr>
      </w:pPr>
      <w:r>
        <w:rPr>
          <w:rFonts w:ascii="Adobe 黑体 Std R" w:eastAsia="Adobe 黑体 Std R" w:hAnsi="Adobe 黑体 Std R" w:hint="eastAsia"/>
          <w:b/>
          <w:sz w:val="28"/>
          <w:szCs w:val="28"/>
        </w:rPr>
        <w:t>半导体二极管特性的研究</w:t>
      </w:r>
      <w:r>
        <w:rPr>
          <w:rFonts w:ascii="Adobe 黑体 Std R" w:eastAsia="Adobe 黑体 Std R" w:hAnsi="Adobe 黑体 Std R" w:hint="eastAsia"/>
          <w:b/>
          <w:sz w:val="28"/>
          <w:szCs w:val="28"/>
          <w:highlight w:val="yellow"/>
        </w:rPr>
        <w:t>（关键环节要给出截图）</w:t>
      </w:r>
    </w:p>
    <w:p w14:paraId="3B99DEFA" w14:textId="77777777" w:rsidR="001009C1" w:rsidRDefault="00000000">
      <w:pPr>
        <w:spacing w:line="360" w:lineRule="auto"/>
        <w:ind w:firstLineChars="200" w:firstLine="480"/>
        <w:rPr>
          <w:rFonts w:ascii="宋体" w:hAnsi="宋体"/>
          <w:sz w:val="24"/>
        </w:rPr>
      </w:pPr>
      <w:r>
        <w:rPr>
          <w:rFonts w:ascii="宋体" w:hAnsi="宋体" w:hint="eastAsia"/>
          <w:sz w:val="24"/>
          <w:highlight w:val="magenta"/>
        </w:rPr>
        <w:t>仿真电路如图所示。</w:t>
      </w:r>
      <w:r>
        <w:rPr>
          <w:rFonts w:ascii="宋体" w:hAnsi="宋体" w:hint="eastAsia"/>
          <w:sz w:val="24"/>
        </w:rPr>
        <w:t>因为只有在</w:t>
      </w:r>
      <w:proofErr w:type="gramStart"/>
      <w:r>
        <w:rPr>
          <w:rFonts w:ascii="宋体" w:hAnsi="宋体" w:hint="eastAsia"/>
          <w:sz w:val="24"/>
        </w:rPr>
        <w:t>低频小</w:t>
      </w:r>
      <w:proofErr w:type="gramEnd"/>
      <w:r>
        <w:rPr>
          <w:rFonts w:ascii="宋体" w:hAnsi="宋体" w:hint="eastAsia"/>
          <w:sz w:val="24"/>
        </w:rPr>
        <w:t>信号下二极管才能等效成一个电阻，所以图中交流信号的频率为1kHz、数值为10mV（有效值）。由于交流信号很小，输出电压不失真，故可以认为直流电压表（测平均值）的读数是电阻上直流电压值。</w:t>
      </w:r>
    </w:p>
    <w:p w14:paraId="190BE534" w14:textId="77777777" w:rsidR="001009C1" w:rsidRDefault="00000000">
      <w:pPr>
        <w:spacing w:line="360" w:lineRule="auto"/>
        <w:jc w:val="center"/>
        <w:rPr>
          <w:rFonts w:ascii="宋体" w:hAnsi="宋体"/>
          <w:sz w:val="24"/>
        </w:rPr>
      </w:pPr>
      <w:r>
        <w:rPr>
          <w:rFonts w:ascii="宋体" w:hAnsi="宋体" w:hint="eastAsia"/>
          <w:sz w:val="24"/>
        </w:rPr>
        <w:object w:dxaOrig="4050" w:dyaOrig="3530" w14:anchorId="66B2E75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2.5pt;height:176.5pt" o:ole="">
            <v:imagedata r:id="rId10" o:title=""/>
            <o:lock v:ext="edit" aspectratio="f"/>
          </v:shape>
          <o:OLEObject Type="Embed" ProgID="Visio.Drawing.15" ShapeID="_x0000_i1025" DrawAspect="Content" ObjectID="_1780143533" r:id="rId11"/>
        </w:object>
      </w:r>
    </w:p>
    <w:p w14:paraId="7864C132" w14:textId="77777777" w:rsidR="001009C1" w:rsidRDefault="00000000">
      <w:pPr>
        <w:numPr>
          <w:ilvl w:val="0"/>
          <w:numId w:val="4"/>
        </w:numPr>
        <w:spacing w:line="360" w:lineRule="auto"/>
        <w:ind w:firstLineChars="200" w:firstLine="482"/>
        <w:rPr>
          <w:rFonts w:ascii="宋体" w:hAnsi="宋体"/>
          <w:b/>
          <w:bCs/>
          <w:sz w:val="24"/>
        </w:rPr>
      </w:pPr>
      <w:r>
        <w:rPr>
          <w:rFonts w:ascii="宋体" w:hAnsi="宋体" w:hint="eastAsia"/>
          <w:b/>
          <w:bCs/>
          <w:sz w:val="24"/>
        </w:rPr>
        <w:t>仿真内容</w:t>
      </w:r>
    </w:p>
    <w:p w14:paraId="4C549C0A" w14:textId="77777777" w:rsidR="001009C1" w:rsidRDefault="00000000">
      <w:pPr>
        <w:numPr>
          <w:ilvl w:val="0"/>
          <w:numId w:val="5"/>
        </w:numPr>
        <w:spacing w:line="360" w:lineRule="auto"/>
        <w:rPr>
          <w:rFonts w:ascii="宋体" w:hAnsi="宋体"/>
          <w:sz w:val="24"/>
        </w:rPr>
      </w:pPr>
      <w:r>
        <w:rPr>
          <w:rFonts w:ascii="宋体" w:hAnsi="宋体" w:hint="eastAsia"/>
          <w:sz w:val="24"/>
        </w:rPr>
        <w:t>在直流电流不同时二极管管压降的变化。利用直流电压表测电阻上电压，从而得二极管管压降。</w:t>
      </w:r>
    </w:p>
    <w:p w14:paraId="64F315A8" w14:textId="77777777" w:rsidR="001009C1" w:rsidRDefault="00000000">
      <w:pPr>
        <w:numPr>
          <w:ilvl w:val="0"/>
          <w:numId w:val="5"/>
        </w:numPr>
        <w:spacing w:line="360" w:lineRule="auto"/>
        <w:rPr>
          <w:rFonts w:ascii="宋体" w:hAnsi="宋体"/>
          <w:sz w:val="24"/>
        </w:rPr>
      </w:pPr>
      <w:r>
        <w:rPr>
          <w:rFonts w:ascii="宋体" w:hAnsi="宋体" w:hint="eastAsia"/>
          <w:sz w:val="24"/>
        </w:rPr>
        <w:t>在直流电流不同时二极管交流等效电阻的变化。利用示波器测得电阻上交流电压的峰值，从而得到二极管交流电压的峰值。</w:t>
      </w:r>
    </w:p>
    <w:p w14:paraId="5C92A8B1" w14:textId="77777777" w:rsidR="001009C1" w:rsidRDefault="00000000">
      <w:pPr>
        <w:numPr>
          <w:ilvl w:val="0"/>
          <w:numId w:val="4"/>
        </w:numPr>
        <w:spacing w:line="360" w:lineRule="auto"/>
        <w:ind w:firstLineChars="200" w:firstLine="482"/>
        <w:rPr>
          <w:rFonts w:ascii="宋体" w:hAnsi="宋体"/>
          <w:b/>
          <w:bCs/>
          <w:sz w:val="24"/>
        </w:rPr>
      </w:pPr>
      <w:r>
        <w:rPr>
          <w:rFonts w:ascii="宋体" w:hAnsi="宋体" w:hint="eastAsia"/>
          <w:b/>
          <w:bCs/>
          <w:sz w:val="24"/>
        </w:rPr>
        <w:t>仿真结果</w:t>
      </w:r>
    </w:p>
    <w:p w14:paraId="015E8644" w14:textId="77777777" w:rsidR="001009C1" w:rsidRDefault="00000000">
      <w:pPr>
        <w:spacing w:line="360" w:lineRule="auto"/>
        <w:rPr>
          <w:rFonts w:ascii="宋体" w:hAnsi="宋体"/>
          <w:sz w:val="24"/>
        </w:rPr>
      </w:pPr>
      <w:r>
        <w:rPr>
          <w:rFonts w:ascii="宋体" w:hAnsi="宋体" w:hint="eastAsia"/>
          <w:sz w:val="24"/>
        </w:rPr>
        <w:t>仿真结果记录在表中</w:t>
      </w:r>
    </w:p>
    <w:tbl>
      <w:tblPr>
        <w:tblStyle w:val="a5"/>
        <w:tblW w:w="8917" w:type="dxa"/>
        <w:jc w:val="center"/>
        <w:tblLook w:val="04A0" w:firstRow="1" w:lastRow="0" w:firstColumn="1" w:lastColumn="0" w:noHBand="0" w:noVBand="1"/>
      </w:tblPr>
      <w:tblGrid>
        <w:gridCol w:w="1109"/>
        <w:gridCol w:w="1083"/>
        <w:gridCol w:w="1958"/>
        <w:gridCol w:w="1284"/>
        <w:gridCol w:w="1700"/>
        <w:gridCol w:w="1783"/>
      </w:tblGrid>
      <w:tr w:rsidR="001009C1" w14:paraId="0FA83B19" w14:textId="77777777">
        <w:trPr>
          <w:jc w:val="center"/>
        </w:trPr>
        <w:tc>
          <w:tcPr>
            <w:tcW w:w="1109" w:type="dxa"/>
          </w:tcPr>
          <w:p w14:paraId="22518AC3" w14:textId="77777777" w:rsidR="001009C1" w:rsidRDefault="00000000">
            <w:pPr>
              <w:spacing w:line="360" w:lineRule="auto"/>
              <w:jc w:val="center"/>
              <w:rPr>
                <w:rFonts w:ascii="宋体" w:hAnsi="宋体"/>
                <w:szCs w:val="21"/>
              </w:rPr>
            </w:pPr>
            <w:r>
              <w:rPr>
                <w:rFonts w:ascii="宋体" w:hAnsi="宋体" w:hint="eastAsia"/>
                <w:szCs w:val="21"/>
              </w:rPr>
              <w:t>直流电源</w:t>
            </w:r>
          </w:p>
          <w:p w14:paraId="2D452D30" w14:textId="77777777" w:rsidR="001009C1" w:rsidRDefault="00000000">
            <w:pPr>
              <w:spacing w:line="360" w:lineRule="auto"/>
              <w:jc w:val="center"/>
              <w:rPr>
                <w:rFonts w:ascii="宋体" w:hAnsi="宋体"/>
                <w:szCs w:val="21"/>
              </w:rPr>
            </w:pPr>
            <w:r>
              <w:rPr>
                <w:rFonts w:ascii="宋体" w:hAnsi="宋体" w:hint="eastAsia"/>
                <w:szCs w:val="21"/>
              </w:rPr>
              <w:t>V1/V</w:t>
            </w:r>
          </w:p>
        </w:tc>
        <w:tc>
          <w:tcPr>
            <w:tcW w:w="1083" w:type="dxa"/>
          </w:tcPr>
          <w:p w14:paraId="51E36151" w14:textId="77777777" w:rsidR="001009C1" w:rsidRDefault="00000000">
            <w:pPr>
              <w:spacing w:line="360" w:lineRule="auto"/>
              <w:jc w:val="center"/>
              <w:rPr>
                <w:rFonts w:ascii="宋体" w:hAnsi="宋体"/>
                <w:szCs w:val="21"/>
              </w:rPr>
            </w:pPr>
            <w:r>
              <w:rPr>
                <w:rFonts w:ascii="宋体" w:hAnsi="宋体" w:hint="eastAsia"/>
                <w:szCs w:val="21"/>
              </w:rPr>
              <w:t>交流电源</w:t>
            </w:r>
          </w:p>
          <w:p w14:paraId="1B193E93" w14:textId="77777777" w:rsidR="001009C1" w:rsidRDefault="00000000">
            <w:pPr>
              <w:spacing w:line="360" w:lineRule="auto"/>
              <w:jc w:val="center"/>
              <w:rPr>
                <w:rFonts w:ascii="宋体" w:hAnsi="宋体"/>
                <w:szCs w:val="21"/>
              </w:rPr>
            </w:pPr>
            <w:r>
              <w:rPr>
                <w:rFonts w:ascii="宋体" w:hAnsi="宋体" w:hint="eastAsia"/>
                <w:szCs w:val="21"/>
              </w:rPr>
              <w:t>V2/mV</w:t>
            </w:r>
          </w:p>
        </w:tc>
        <w:tc>
          <w:tcPr>
            <w:tcW w:w="1958" w:type="dxa"/>
          </w:tcPr>
          <w:p w14:paraId="32825CFA" w14:textId="77777777" w:rsidR="001009C1" w:rsidRDefault="00000000">
            <w:pPr>
              <w:spacing w:line="360" w:lineRule="auto"/>
              <w:jc w:val="center"/>
              <w:rPr>
                <w:rFonts w:ascii="宋体" w:hAnsi="宋体"/>
                <w:szCs w:val="21"/>
              </w:rPr>
            </w:pPr>
            <w:r>
              <w:rPr>
                <w:rFonts w:ascii="宋体" w:hAnsi="宋体" w:hint="eastAsia"/>
                <w:szCs w:val="21"/>
              </w:rPr>
              <w:t>R直流电压表读数</w:t>
            </w:r>
          </w:p>
          <w:p w14:paraId="4E35B8EA" w14:textId="77777777" w:rsidR="001009C1" w:rsidRDefault="00000000">
            <w:pPr>
              <w:spacing w:line="360" w:lineRule="auto"/>
              <w:jc w:val="center"/>
              <w:rPr>
                <w:rFonts w:ascii="宋体" w:hAnsi="宋体"/>
                <w:szCs w:val="21"/>
              </w:rPr>
            </w:pPr>
            <w:r>
              <w:rPr>
                <w:rFonts w:ascii="宋体" w:hAnsi="宋体" w:hint="eastAsia"/>
                <w:szCs w:val="21"/>
              </w:rPr>
              <w:t>U</w:t>
            </w:r>
            <w:r>
              <w:rPr>
                <w:rFonts w:ascii="宋体" w:hAnsi="宋体" w:hint="eastAsia"/>
                <w:szCs w:val="21"/>
                <w:vertAlign w:val="subscript"/>
              </w:rPr>
              <w:t>R</w:t>
            </w:r>
          </w:p>
        </w:tc>
        <w:tc>
          <w:tcPr>
            <w:tcW w:w="1284" w:type="dxa"/>
          </w:tcPr>
          <w:p w14:paraId="7E03B787" w14:textId="77777777" w:rsidR="001009C1" w:rsidRDefault="00000000">
            <w:pPr>
              <w:spacing w:line="360" w:lineRule="auto"/>
              <w:jc w:val="center"/>
              <w:rPr>
                <w:rFonts w:ascii="宋体" w:hAnsi="宋体"/>
                <w:szCs w:val="21"/>
              </w:rPr>
            </w:pPr>
            <w:r>
              <w:rPr>
                <w:rFonts w:ascii="宋体" w:hAnsi="宋体" w:hint="eastAsia"/>
                <w:szCs w:val="21"/>
              </w:rPr>
              <w:t>R交流电压</w:t>
            </w:r>
          </w:p>
          <w:p w14:paraId="6FA4C408" w14:textId="77777777" w:rsidR="001009C1" w:rsidRDefault="00000000">
            <w:pPr>
              <w:spacing w:line="360" w:lineRule="auto"/>
              <w:jc w:val="center"/>
              <w:rPr>
                <w:rFonts w:ascii="宋体" w:hAnsi="宋体"/>
                <w:szCs w:val="21"/>
              </w:rPr>
            </w:pPr>
            <w:r>
              <w:rPr>
                <w:rFonts w:ascii="宋体" w:hAnsi="宋体" w:hint="eastAsia"/>
                <w:szCs w:val="21"/>
              </w:rPr>
              <w:t>U</w:t>
            </w:r>
            <w:r>
              <w:rPr>
                <w:rFonts w:ascii="宋体" w:hAnsi="宋体" w:hint="eastAsia"/>
                <w:szCs w:val="21"/>
                <w:vertAlign w:val="subscript"/>
              </w:rPr>
              <w:t>r</w:t>
            </w:r>
            <w:r>
              <w:rPr>
                <w:rFonts w:ascii="宋体" w:hAnsi="宋体" w:hint="eastAsia"/>
                <w:szCs w:val="21"/>
              </w:rPr>
              <w:t>/mV</w:t>
            </w:r>
          </w:p>
        </w:tc>
        <w:tc>
          <w:tcPr>
            <w:tcW w:w="1700" w:type="dxa"/>
          </w:tcPr>
          <w:p w14:paraId="1F0148D7" w14:textId="77777777" w:rsidR="001009C1" w:rsidRDefault="00000000">
            <w:pPr>
              <w:spacing w:line="360" w:lineRule="auto"/>
              <w:jc w:val="center"/>
              <w:rPr>
                <w:rFonts w:ascii="宋体" w:hAnsi="宋体"/>
                <w:szCs w:val="21"/>
              </w:rPr>
            </w:pPr>
            <w:r>
              <w:rPr>
                <w:rFonts w:ascii="宋体" w:hAnsi="宋体" w:hint="eastAsia"/>
                <w:szCs w:val="21"/>
              </w:rPr>
              <w:t>二极管直流电压</w:t>
            </w:r>
          </w:p>
          <w:p w14:paraId="0F54232B" w14:textId="77777777" w:rsidR="001009C1" w:rsidRDefault="00000000">
            <w:pPr>
              <w:spacing w:line="360" w:lineRule="auto"/>
              <w:jc w:val="center"/>
              <w:rPr>
                <w:rFonts w:ascii="宋体" w:hAnsi="宋体"/>
                <w:szCs w:val="21"/>
              </w:rPr>
            </w:pPr>
            <w:r>
              <w:rPr>
                <w:rFonts w:ascii="宋体" w:hAnsi="宋体" w:hint="eastAsia"/>
                <w:szCs w:val="21"/>
              </w:rPr>
              <w:t>U</w:t>
            </w:r>
            <w:r>
              <w:rPr>
                <w:rFonts w:ascii="宋体" w:hAnsi="宋体" w:hint="eastAsia"/>
                <w:szCs w:val="21"/>
                <w:vertAlign w:val="subscript"/>
              </w:rPr>
              <w:t>D</w:t>
            </w:r>
            <w:r>
              <w:rPr>
                <w:rFonts w:ascii="宋体" w:hAnsi="宋体" w:hint="eastAsia"/>
                <w:szCs w:val="21"/>
              </w:rPr>
              <w:t>/V</w:t>
            </w:r>
          </w:p>
          <w:p w14:paraId="29D5F1E7" w14:textId="77777777" w:rsidR="001009C1" w:rsidRDefault="001009C1">
            <w:pPr>
              <w:spacing w:line="360" w:lineRule="auto"/>
              <w:jc w:val="center"/>
              <w:rPr>
                <w:rFonts w:ascii="宋体" w:hAnsi="宋体"/>
                <w:szCs w:val="21"/>
              </w:rPr>
            </w:pPr>
          </w:p>
        </w:tc>
        <w:tc>
          <w:tcPr>
            <w:tcW w:w="1783" w:type="dxa"/>
          </w:tcPr>
          <w:p w14:paraId="0FADF720" w14:textId="77777777" w:rsidR="001009C1" w:rsidRDefault="00000000">
            <w:pPr>
              <w:spacing w:line="360" w:lineRule="auto"/>
              <w:jc w:val="center"/>
              <w:rPr>
                <w:rFonts w:ascii="宋体" w:hAnsi="宋体"/>
                <w:szCs w:val="21"/>
              </w:rPr>
            </w:pPr>
            <w:r>
              <w:rPr>
                <w:rFonts w:ascii="宋体" w:hAnsi="宋体" w:hint="eastAsia"/>
                <w:szCs w:val="21"/>
              </w:rPr>
              <w:t>二极管交流电压</w:t>
            </w:r>
          </w:p>
          <w:p w14:paraId="1FEE2FB0" w14:textId="77777777" w:rsidR="001009C1" w:rsidRDefault="00000000">
            <w:pPr>
              <w:spacing w:line="360" w:lineRule="auto"/>
              <w:jc w:val="center"/>
              <w:rPr>
                <w:rFonts w:ascii="宋体" w:hAnsi="宋体"/>
                <w:szCs w:val="21"/>
              </w:rPr>
            </w:pPr>
            <w:proofErr w:type="spellStart"/>
            <w:r>
              <w:rPr>
                <w:rFonts w:ascii="宋体" w:hAnsi="宋体" w:hint="eastAsia"/>
                <w:szCs w:val="21"/>
              </w:rPr>
              <w:t>U</w:t>
            </w:r>
            <w:r>
              <w:rPr>
                <w:rFonts w:ascii="宋体" w:hAnsi="宋体" w:hint="eastAsia"/>
                <w:szCs w:val="21"/>
                <w:vertAlign w:val="subscript"/>
              </w:rPr>
              <w:t>d</w:t>
            </w:r>
            <w:proofErr w:type="spellEnd"/>
            <w:r>
              <w:rPr>
                <w:rFonts w:ascii="宋体" w:hAnsi="宋体" w:hint="eastAsia"/>
                <w:szCs w:val="21"/>
              </w:rPr>
              <w:t>/mV</w:t>
            </w:r>
          </w:p>
        </w:tc>
      </w:tr>
      <w:tr w:rsidR="001009C1" w14:paraId="227C78F4" w14:textId="77777777">
        <w:trPr>
          <w:jc w:val="center"/>
        </w:trPr>
        <w:tc>
          <w:tcPr>
            <w:tcW w:w="1109" w:type="dxa"/>
          </w:tcPr>
          <w:p w14:paraId="43EFDE7C" w14:textId="77777777" w:rsidR="001009C1" w:rsidRDefault="00000000">
            <w:pPr>
              <w:spacing w:line="360" w:lineRule="auto"/>
              <w:rPr>
                <w:rFonts w:ascii="宋体" w:hAnsi="宋体"/>
                <w:szCs w:val="21"/>
              </w:rPr>
            </w:pPr>
            <w:r>
              <w:rPr>
                <w:rFonts w:ascii="宋体" w:hAnsi="宋体" w:hint="eastAsia"/>
                <w:szCs w:val="21"/>
              </w:rPr>
              <w:t>1</w:t>
            </w:r>
          </w:p>
        </w:tc>
        <w:tc>
          <w:tcPr>
            <w:tcW w:w="1083" w:type="dxa"/>
          </w:tcPr>
          <w:p w14:paraId="643721EC" w14:textId="77777777" w:rsidR="001009C1" w:rsidRDefault="00000000">
            <w:pPr>
              <w:spacing w:line="360" w:lineRule="auto"/>
              <w:rPr>
                <w:rFonts w:ascii="宋体" w:hAnsi="宋体"/>
                <w:szCs w:val="21"/>
              </w:rPr>
            </w:pPr>
            <w:r>
              <w:rPr>
                <w:rFonts w:ascii="宋体" w:hAnsi="宋体" w:hint="eastAsia"/>
                <w:szCs w:val="21"/>
              </w:rPr>
              <w:t>10</w:t>
            </w:r>
          </w:p>
        </w:tc>
        <w:tc>
          <w:tcPr>
            <w:tcW w:w="1958" w:type="dxa"/>
          </w:tcPr>
          <w:p w14:paraId="321D43A3" w14:textId="77777777" w:rsidR="001009C1" w:rsidRDefault="001009C1">
            <w:pPr>
              <w:spacing w:line="360" w:lineRule="auto"/>
              <w:rPr>
                <w:rFonts w:ascii="宋体" w:hAnsi="宋体"/>
                <w:sz w:val="24"/>
              </w:rPr>
            </w:pPr>
          </w:p>
        </w:tc>
        <w:tc>
          <w:tcPr>
            <w:tcW w:w="1284" w:type="dxa"/>
          </w:tcPr>
          <w:p w14:paraId="27B88315" w14:textId="77777777" w:rsidR="001009C1" w:rsidRDefault="001009C1">
            <w:pPr>
              <w:spacing w:line="360" w:lineRule="auto"/>
              <w:rPr>
                <w:rFonts w:ascii="宋体" w:hAnsi="宋体"/>
                <w:sz w:val="24"/>
              </w:rPr>
            </w:pPr>
          </w:p>
        </w:tc>
        <w:tc>
          <w:tcPr>
            <w:tcW w:w="1700" w:type="dxa"/>
          </w:tcPr>
          <w:p w14:paraId="6C897F50" w14:textId="77777777" w:rsidR="001009C1" w:rsidRDefault="001009C1">
            <w:pPr>
              <w:spacing w:line="360" w:lineRule="auto"/>
              <w:rPr>
                <w:rFonts w:ascii="宋体" w:hAnsi="宋体"/>
                <w:sz w:val="24"/>
              </w:rPr>
            </w:pPr>
          </w:p>
        </w:tc>
        <w:tc>
          <w:tcPr>
            <w:tcW w:w="1783" w:type="dxa"/>
          </w:tcPr>
          <w:p w14:paraId="71E61339" w14:textId="77777777" w:rsidR="001009C1" w:rsidRDefault="001009C1">
            <w:pPr>
              <w:spacing w:line="360" w:lineRule="auto"/>
              <w:rPr>
                <w:rFonts w:ascii="宋体" w:hAnsi="宋体"/>
                <w:sz w:val="24"/>
              </w:rPr>
            </w:pPr>
          </w:p>
        </w:tc>
      </w:tr>
      <w:tr w:rsidR="001009C1" w14:paraId="65A2AB71" w14:textId="77777777">
        <w:trPr>
          <w:jc w:val="center"/>
        </w:trPr>
        <w:tc>
          <w:tcPr>
            <w:tcW w:w="1109" w:type="dxa"/>
          </w:tcPr>
          <w:p w14:paraId="1C38FD3D" w14:textId="77777777" w:rsidR="001009C1" w:rsidRDefault="00000000">
            <w:pPr>
              <w:spacing w:line="360" w:lineRule="auto"/>
              <w:rPr>
                <w:rFonts w:ascii="宋体" w:hAnsi="宋体"/>
                <w:szCs w:val="21"/>
              </w:rPr>
            </w:pPr>
            <w:r>
              <w:rPr>
                <w:rFonts w:ascii="宋体" w:hAnsi="宋体" w:hint="eastAsia"/>
                <w:szCs w:val="21"/>
              </w:rPr>
              <w:t>4</w:t>
            </w:r>
          </w:p>
        </w:tc>
        <w:tc>
          <w:tcPr>
            <w:tcW w:w="1083" w:type="dxa"/>
          </w:tcPr>
          <w:p w14:paraId="5157C368" w14:textId="77777777" w:rsidR="001009C1" w:rsidRDefault="00000000">
            <w:pPr>
              <w:spacing w:line="360" w:lineRule="auto"/>
              <w:rPr>
                <w:rFonts w:ascii="宋体" w:hAnsi="宋体"/>
                <w:szCs w:val="21"/>
              </w:rPr>
            </w:pPr>
            <w:r>
              <w:rPr>
                <w:rFonts w:ascii="宋体" w:hAnsi="宋体" w:hint="eastAsia"/>
                <w:szCs w:val="21"/>
              </w:rPr>
              <w:t>10</w:t>
            </w:r>
          </w:p>
        </w:tc>
        <w:tc>
          <w:tcPr>
            <w:tcW w:w="1958" w:type="dxa"/>
          </w:tcPr>
          <w:p w14:paraId="2EF05A1A" w14:textId="77777777" w:rsidR="001009C1" w:rsidRDefault="001009C1">
            <w:pPr>
              <w:spacing w:line="360" w:lineRule="auto"/>
              <w:rPr>
                <w:rFonts w:ascii="宋体" w:hAnsi="宋体"/>
                <w:sz w:val="24"/>
              </w:rPr>
            </w:pPr>
          </w:p>
        </w:tc>
        <w:tc>
          <w:tcPr>
            <w:tcW w:w="1284" w:type="dxa"/>
          </w:tcPr>
          <w:p w14:paraId="55BD71CF" w14:textId="77777777" w:rsidR="001009C1" w:rsidRDefault="001009C1">
            <w:pPr>
              <w:spacing w:line="360" w:lineRule="auto"/>
              <w:rPr>
                <w:rFonts w:ascii="宋体" w:hAnsi="宋体"/>
                <w:sz w:val="24"/>
              </w:rPr>
            </w:pPr>
          </w:p>
        </w:tc>
        <w:tc>
          <w:tcPr>
            <w:tcW w:w="1700" w:type="dxa"/>
          </w:tcPr>
          <w:p w14:paraId="5FC3EE49" w14:textId="77777777" w:rsidR="001009C1" w:rsidRDefault="001009C1">
            <w:pPr>
              <w:spacing w:line="360" w:lineRule="auto"/>
              <w:rPr>
                <w:rFonts w:ascii="宋体" w:hAnsi="宋体"/>
                <w:sz w:val="24"/>
              </w:rPr>
            </w:pPr>
          </w:p>
        </w:tc>
        <w:tc>
          <w:tcPr>
            <w:tcW w:w="1783" w:type="dxa"/>
          </w:tcPr>
          <w:p w14:paraId="7A99496C" w14:textId="77777777" w:rsidR="001009C1" w:rsidRDefault="001009C1">
            <w:pPr>
              <w:spacing w:line="360" w:lineRule="auto"/>
              <w:rPr>
                <w:rFonts w:ascii="宋体" w:hAnsi="宋体"/>
                <w:sz w:val="24"/>
              </w:rPr>
            </w:pPr>
          </w:p>
        </w:tc>
      </w:tr>
    </w:tbl>
    <w:p w14:paraId="2C980DF4" w14:textId="77777777" w:rsidR="001009C1" w:rsidRDefault="00000000">
      <w:pPr>
        <w:spacing w:line="360" w:lineRule="auto"/>
        <w:rPr>
          <w:rFonts w:ascii="宋体" w:hAnsi="宋体"/>
          <w:b/>
          <w:bCs/>
          <w:sz w:val="24"/>
        </w:rPr>
      </w:pPr>
      <w:r>
        <w:rPr>
          <w:rFonts w:ascii="宋体" w:hAnsi="宋体" w:hint="eastAsia"/>
          <w:b/>
          <w:bCs/>
          <w:sz w:val="24"/>
        </w:rPr>
        <w:t>3、结论</w:t>
      </w:r>
    </w:p>
    <w:p w14:paraId="605C25CD" w14:textId="77777777" w:rsidR="001009C1" w:rsidRDefault="00000000">
      <w:pPr>
        <w:spacing w:line="360" w:lineRule="auto"/>
        <w:rPr>
          <w:rFonts w:ascii="宋体" w:hAnsi="宋体"/>
          <w:sz w:val="24"/>
        </w:rPr>
      </w:pPr>
      <w:r>
        <w:rPr>
          <w:rFonts w:ascii="宋体" w:hAnsi="宋体" w:hint="eastAsia"/>
          <w:sz w:val="24"/>
        </w:rPr>
        <w:t>（1）比较直流电源在1V和4V两种情况下的直流管压降可知，</w:t>
      </w:r>
      <w:r>
        <w:rPr>
          <w:rFonts w:ascii="宋体" w:hAnsi="宋体" w:hint="eastAsia"/>
          <w:sz w:val="24"/>
          <w:highlight w:val="yellow"/>
        </w:rPr>
        <w:t>请补充结论。</w:t>
      </w:r>
    </w:p>
    <w:p w14:paraId="4A231359" w14:textId="77777777" w:rsidR="001009C1" w:rsidRDefault="00000000">
      <w:pPr>
        <w:spacing w:line="360" w:lineRule="auto"/>
        <w:rPr>
          <w:rFonts w:ascii="宋体" w:hAnsi="宋体"/>
          <w:sz w:val="24"/>
        </w:rPr>
      </w:pPr>
      <w:r>
        <w:rPr>
          <w:rFonts w:ascii="宋体" w:hAnsi="宋体" w:hint="eastAsia"/>
          <w:sz w:val="24"/>
        </w:rPr>
        <w:t>（2）比较直流电源在1V和4V两种情况下的交流管压降可知，</w:t>
      </w:r>
      <w:r>
        <w:rPr>
          <w:rFonts w:ascii="宋体" w:hAnsi="宋体" w:hint="eastAsia"/>
          <w:sz w:val="24"/>
          <w:highlight w:val="yellow"/>
        </w:rPr>
        <w:t>请补充结论。</w:t>
      </w:r>
    </w:p>
    <w:p w14:paraId="3EAA0A0F" w14:textId="77777777" w:rsidR="001009C1" w:rsidRDefault="00000000">
      <w:pPr>
        <w:spacing w:line="360" w:lineRule="auto"/>
        <w:rPr>
          <w:rFonts w:ascii="宋体" w:hAnsi="宋体"/>
          <w:sz w:val="24"/>
        </w:rPr>
      </w:pPr>
      <w:r>
        <w:rPr>
          <w:rFonts w:ascii="Adobe 黑体 Std R" w:eastAsia="Adobe 黑体 Std R" w:hAnsi="Adobe 黑体 Std R" w:hint="eastAsia"/>
          <w:b/>
          <w:sz w:val="28"/>
          <w:szCs w:val="28"/>
        </w:rPr>
        <w:t>五． 实验心得</w:t>
      </w:r>
    </w:p>
    <w:p w14:paraId="1C50BB4A" w14:textId="77777777" w:rsidR="001009C1" w:rsidRDefault="001009C1">
      <w:pPr>
        <w:spacing w:line="360" w:lineRule="auto"/>
        <w:rPr>
          <w:rFonts w:ascii="宋体" w:hAnsi="宋体"/>
          <w:sz w:val="24"/>
        </w:rPr>
      </w:pPr>
    </w:p>
    <w:p w14:paraId="602DD78E" w14:textId="77777777" w:rsidR="001009C1" w:rsidRDefault="001009C1">
      <w:pPr>
        <w:spacing w:line="360" w:lineRule="auto"/>
        <w:rPr>
          <w:rFonts w:ascii="宋体" w:hAnsi="宋体"/>
          <w:sz w:val="24"/>
        </w:rPr>
      </w:pPr>
    </w:p>
    <w:p w14:paraId="59B33BF9" w14:textId="77777777" w:rsidR="001009C1" w:rsidRDefault="001009C1">
      <w:pPr>
        <w:spacing w:line="360" w:lineRule="auto"/>
        <w:rPr>
          <w:rFonts w:ascii="宋体" w:hAnsi="宋体"/>
          <w:sz w:val="24"/>
        </w:rPr>
      </w:pPr>
    </w:p>
    <w:p w14:paraId="4C10B40C" w14:textId="77777777" w:rsidR="001009C1" w:rsidRDefault="001009C1">
      <w:pPr>
        <w:spacing w:line="360" w:lineRule="auto"/>
        <w:rPr>
          <w:rFonts w:ascii="宋体" w:hAnsi="宋体"/>
          <w:sz w:val="24"/>
        </w:rPr>
      </w:pPr>
    </w:p>
    <w:p w14:paraId="37D7FC1D" w14:textId="77777777" w:rsidR="001009C1" w:rsidRDefault="001009C1">
      <w:pPr>
        <w:spacing w:line="360" w:lineRule="auto"/>
        <w:rPr>
          <w:rFonts w:ascii="宋体" w:hAnsi="宋体"/>
          <w:sz w:val="24"/>
        </w:rPr>
      </w:pPr>
    </w:p>
    <w:p w14:paraId="73EFB082" w14:textId="77777777" w:rsidR="001009C1" w:rsidRDefault="00000000">
      <w:pPr>
        <w:spacing w:line="360" w:lineRule="auto"/>
        <w:jc w:val="center"/>
        <w:rPr>
          <w:rFonts w:ascii="Adobe 黑体 Std R" w:eastAsia="Adobe 黑体 Std R" w:hAnsi="Adobe 黑体 Std R"/>
          <w:b/>
          <w:sz w:val="32"/>
          <w:szCs w:val="32"/>
        </w:rPr>
      </w:pPr>
      <w:r>
        <w:rPr>
          <w:rFonts w:ascii="Adobe 黑体 Std R" w:eastAsia="Adobe 黑体 Std R" w:hAnsi="Adobe 黑体 Std R" w:hint="eastAsia"/>
          <w:b/>
          <w:sz w:val="32"/>
          <w:szCs w:val="32"/>
        </w:rPr>
        <w:lastRenderedPageBreak/>
        <w:t>仿真2：运算放大器电路辅助分析</w:t>
      </w:r>
    </w:p>
    <w:p w14:paraId="4D537279" w14:textId="77777777" w:rsidR="001009C1" w:rsidRDefault="00000000">
      <w:pPr>
        <w:numPr>
          <w:ilvl w:val="0"/>
          <w:numId w:val="6"/>
        </w:numPr>
        <w:spacing w:line="360" w:lineRule="auto"/>
        <w:rPr>
          <w:rFonts w:ascii="Adobe 黑体 Std R" w:eastAsia="Adobe 黑体 Std R" w:hAnsi="Adobe 黑体 Std R"/>
          <w:b/>
          <w:sz w:val="28"/>
          <w:szCs w:val="28"/>
        </w:rPr>
      </w:pPr>
      <w:r>
        <w:rPr>
          <w:rFonts w:ascii="Adobe 黑体 Std R" w:eastAsia="Adobe 黑体 Std R" w:hAnsi="Adobe 黑体 Std R" w:hint="eastAsia"/>
          <w:b/>
          <w:sz w:val="28"/>
          <w:szCs w:val="28"/>
        </w:rPr>
        <w:t>实验目的</w:t>
      </w:r>
    </w:p>
    <w:p w14:paraId="155B608E" w14:textId="77777777" w:rsidR="001009C1" w:rsidRDefault="00000000">
      <w:pPr>
        <w:numPr>
          <w:ilvl w:val="0"/>
          <w:numId w:val="7"/>
        </w:numPr>
        <w:spacing w:line="360" w:lineRule="auto"/>
        <w:rPr>
          <w:rFonts w:ascii="宋体" w:hAnsi="Adobe 黑体 Std R" w:hint="eastAsia"/>
          <w:sz w:val="24"/>
        </w:rPr>
      </w:pPr>
      <w:r>
        <w:rPr>
          <w:rFonts w:ascii="宋体" w:hAnsi="Adobe 黑体 Std R" w:hint="eastAsia"/>
          <w:sz w:val="24"/>
        </w:rPr>
        <w:t>理解运算放大器的电路模型；</w:t>
      </w:r>
    </w:p>
    <w:p w14:paraId="6D93DDD5" w14:textId="77777777" w:rsidR="001009C1" w:rsidRDefault="00000000">
      <w:pPr>
        <w:numPr>
          <w:ilvl w:val="0"/>
          <w:numId w:val="7"/>
        </w:numPr>
        <w:spacing w:line="360" w:lineRule="auto"/>
        <w:rPr>
          <w:rFonts w:ascii="宋体" w:hAnsi="Adobe 黑体 Std R" w:hint="eastAsia"/>
          <w:sz w:val="24"/>
        </w:rPr>
      </w:pPr>
      <w:r>
        <w:rPr>
          <w:rFonts w:ascii="宋体" w:hAnsi="Adobe 黑体 Std R" w:hint="eastAsia"/>
          <w:sz w:val="24"/>
        </w:rPr>
        <w:t>掌握</w:t>
      </w:r>
      <w:proofErr w:type="gramStart"/>
      <w:r>
        <w:rPr>
          <w:rFonts w:ascii="宋体" w:hAnsi="Adobe 黑体 Std R" w:hint="eastAsia"/>
          <w:sz w:val="24"/>
        </w:rPr>
        <w:t>含理想</w:t>
      </w:r>
      <w:proofErr w:type="gramEnd"/>
      <w:r>
        <w:rPr>
          <w:rFonts w:ascii="宋体" w:hAnsi="Adobe 黑体 Std R" w:hint="eastAsia"/>
          <w:sz w:val="24"/>
        </w:rPr>
        <w:t>运算放大器电阻电路的分析方法；</w:t>
      </w:r>
    </w:p>
    <w:p w14:paraId="5CB221B3" w14:textId="77777777" w:rsidR="001009C1" w:rsidRDefault="00000000">
      <w:pPr>
        <w:numPr>
          <w:ilvl w:val="0"/>
          <w:numId w:val="7"/>
        </w:numPr>
        <w:spacing w:line="360" w:lineRule="auto"/>
        <w:rPr>
          <w:rFonts w:ascii="宋体" w:hAnsi="Adobe 黑体 Std R" w:hint="eastAsia"/>
          <w:sz w:val="24"/>
        </w:rPr>
      </w:pPr>
      <w:r>
        <w:rPr>
          <w:rFonts w:ascii="宋体" w:hAnsi="宋体" w:hint="eastAsia"/>
          <w:sz w:val="24"/>
        </w:rPr>
        <w:t>学会用仿真软件来分析有运算放大器的电路。</w:t>
      </w:r>
    </w:p>
    <w:p w14:paraId="38C3AA77" w14:textId="77777777" w:rsidR="001009C1" w:rsidRDefault="001009C1">
      <w:pPr>
        <w:spacing w:line="360" w:lineRule="auto"/>
        <w:ind w:left="840"/>
        <w:rPr>
          <w:rFonts w:ascii="宋体" w:hAnsi="Adobe 黑体 Std R" w:hint="eastAsia"/>
          <w:sz w:val="24"/>
        </w:rPr>
      </w:pPr>
    </w:p>
    <w:p w14:paraId="456F7A49" w14:textId="77777777" w:rsidR="001009C1" w:rsidRDefault="00000000">
      <w:pPr>
        <w:numPr>
          <w:ilvl w:val="0"/>
          <w:numId w:val="6"/>
        </w:numPr>
        <w:spacing w:line="360" w:lineRule="auto"/>
        <w:rPr>
          <w:rFonts w:ascii="Adobe 黑体 Std R" w:eastAsia="Adobe 黑体 Std R" w:hAnsi="Adobe 黑体 Std R"/>
          <w:b/>
          <w:sz w:val="28"/>
          <w:szCs w:val="28"/>
        </w:rPr>
      </w:pPr>
      <w:r>
        <w:rPr>
          <w:rFonts w:ascii="Adobe 黑体 Std R" w:eastAsia="Adobe 黑体 Std R" w:hAnsi="Adobe 黑体 Std R" w:hint="eastAsia"/>
          <w:b/>
          <w:sz w:val="28"/>
          <w:szCs w:val="28"/>
        </w:rPr>
        <w:t>实验原理</w:t>
      </w:r>
    </w:p>
    <w:p w14:paraId="60B3214D" w14:textId="77777777" w:rsidR="001009C1" w:rsidRDefault="00000000">
      <w:pPr>
        <w:spacing w:line="360" w:lineRule="auto"/>
        <w:jc w:val="left"/>
        <w:rPr>
          <w:rFonts w:hAnsi="Cambria Math"/>
          <w:sz w:val="24"/>
        </w:rPr>
      </w:pPr>
      <w:r>
        <w:rPr>
          <w:rFonts w:ascii="宋体" w:hAnsi="宋体" w:hint="eastAsia"/>
          <w:sz w:val="24"/>
        </w:rPr>
        <w:t>例题：电路如下图所示，已知</w:t>
      </w:r>
      <m:oMath>
        <m:sSub>
          <m:sSubPr>
            <m:ctrlPr>
              <w:rPr>
                <w:rFonts w:ascii="Cambria Math" w:hAnsi="Cambria Math"/>
                <w:sz w:val="24"/>
              </w:rPr>
            </m:ctrlPr>
          </m:sSubPr>
          <m:e>
            <m:r>
              <w:rPr>
                <w:rFonts w:ascii="Cambria Math" w:hAnsi="Cambria Math"/>
                <w:sz w:val="24"/>
              </w:rPr>
              <m:t>R</m:t>
            </m:r>
          </m:e>
          <m:sub>
            <m:r>
              <w:rPr>
                <w:rFonts w:ascii="Cambria Math" w:hAnsi="Cambria Math"/>
                <w:sz w:val="24"/>
              </w:rPr>
              <m:t>1</m:t>
            </m:r>
          </m:sub>
        </m:sSub>
        <m:r>
          <w:rPr>
            <w:rFonts w:ascii="Cambria Math" w:hAnsi="Cambria Math"/>
            <w:sz w:val="24"/>
          </w:rPr>
          <m:t>=</m:t>
        </m:r>
        <m:sSub>
          <m:sSubPr>
            <m:ctrlPr>
              <w:rPr>
                <w:rFonts w:ascii="Cambria Math" w:hAnsi="Cambria Math"/>
                <w:sz w:val="24"/>
              </w:rPr>
            </m:ctrlPr>
          </m:sSubPr>
          <m:e>
            <m:r>
              <w:rPr>
                <w:rFonts w:ascii="Cambria Math" w:hAnsi="Cambria Math"/>
                <w:sz w:val="24"/>
              </w:rPr>
              <m:t>R</m:t>
            </m:r>
          </m:e>
          <m:sub>
            <m:r>
              <w:rPr>
                <w:rFonts w:ascii="Cambria Math" w:hAnsi="Cambria Math"/>
                <w:sz w:val="24"/>
              </w:rPr>
              <m:t>3</m:t>
            </m:r>
          </m:sub>
        </m:sSub>
        <m:r>
          <w:rPr>
            <w:rFonts w:ascii="Cambria Math" w:hAnsi="Cambria Math"/>
            <w:sz w:val="24"/>
          </w:rPr>
          <m:t>=</m:t>
        </m:r>
        <m:sSub>
          <m:sSubPr>
            <m:ctrlPr>
              <w:rPr>
                <w:rFonts w:ascii="Cambria Math" w:hAnsi="Cambria Math"/>
                <w:i/>
                <w:sz w:val="24"/>
              </w:rPr>
            </m:ctrlPr>
          </m:sSubPr>
          <m:e>
            <m:r>
              <w:rPr>
                <w:rFonts w:ascii="Cambria Math" w:hAnsi="Cambria Math"/>
                <w:sz w:val="24"/>
              </w:rPr>
              <m:t>R</m:t>
            </m:r>
          </m:e>
          <m:sub>
            <m:r>
              <w:rPr>
                <w:rFonts w:ascii="Cambria Math" w:hAnsi="Cambria Math"/>
                <w:sz w:val="24"/>
              </w:rPr>
              <m:t>4</m:t>
            </m:r>
          </m:sub>
        </m:sSub>
        <m:r>
          <w:rPr>
            <w:rFonts w:ascii="Cambria Math" w:hAnsi="Cambria Math"/>
            <w:sz w:val="24"/>
          </w:rPr>
          <m:t>=</m:t>
        </m:r>
        <m:r>
          <m:rPr>
            <m:sty m:val="p"/>
          </m:rPr>
          <w:rPr>
            <w:rFonts w:ascii="Cambria Math" w:hAnsi="Cambria Math"/>
            <w:sz w:val="24"/>
          </w:rPr>
          <m:t>10Ω</m:t>
        </m:r>
        <m:r>
          <w:rPr>
            <w:rFonts w:ascii="Cambria Math" w:hAnsi="Cambria Math"/>
            <w:sz w:val="24"/>
          </w:rPr>
          <m:t>,</m:t>
        </m:r>
        <m:sSub>
          <m:sSubPr>
            <m:ctrlPr>
              <w:rPr>
                <w:rFonts w:ascii="Cambria Math" w:hAnsi="Cambria Math"/>
                <w:i/>
                <w:sz w:val="24"/>
              </w:rPr>
            </m:ctrlPr>
          </m:sSubPr>
          <m:e>
            <m:r>
              <w:rPr>
                <w:rFonts w:ascii="Cambria Math" w:hAnsi="Cambria Math"/>
                <w:sz w:val="24"/>
              </w:rPr>
              <m:t>R</m:t>
            </m:r>
          </m:e>
          <m:sub>
            <m:r>
              <w:rPr>
                <w:rFonts w:ascii="Cambria Math" w:hAnsi="Cambria Math"/>
                <w:sz w:val="24"/>
              </w:rPr>
              <m:t>2</m:t>
            </m:r>
          </m:sub>
        </m:sSub>
        <m:r>
          <w:rPr>
            <w:rFonts w:ascii="Cambria Math" w:hAnsi="Cambria Math"/>
            <w:sz w:val="24"/>
          </w:rPr>
          <m:t>=</m:t>
        </m:r>
        <m:sSub>
          <m:sSubPr>
            <m:ctrlPr>
              <w:rPr>
                <w:rFonts w:ascii="Cambria Math" w:hAnsi="Cambria Math"/>
                <w:i/>
                <w:sz w:val="24"/>
              </w:rPr>
            </m:ctrlPr>
          </m:sSubPr>
          <m:e>
            <m:r>
              <w:rPr>
                <w:rFonts w:ascii="Cambria Math" w:hAnsi="Cambria Math"/>
                <w:sz w:val="24"/>
              </w:rPr>
              <m:t>R</m:t>
            </m:r>
          </m:e>
          <m:sub>
            <m:r>
              <w:rPr>
                <w:rFonts w:ascii="Cambria Math" w:hAnsi="Cambria Math"/>
                <w:sz w:val="24"/>
              </w:rPr>
              <m:t>5</m:t>
            </m:r>
          </m:sub>
        </m:sSub>
        <m:r>
          <w:rPr>
            <w:rFonts w:ascii="Cambria Math" w:hAnsi="Cambria Math"/>
            <w:sz w:val="24"/>
          </w:rPr>
          <m:t>=20Ω,</m:t>
        </m:r>
        <m:sSub>
          <m:sSubPr>
            <m:ctrlPr>
              <w:rPr>
                <w:rFonts w:ascii="Cambria Math" w:hAnsi="Cambria Math"/>
                <w:i/>
                <w:sz w:val="24"/>
              </w:rPr>
            </m:ctrlPr>
          </m:sSubPr>
          <m:e>
            <m:r>
              <w:rPr>
                <w:rFonts w:ascii="Cambria Math" w:hAnsi="Cambria Math"/>
                <w:sz w:val="24"/>
              </w:rPr>
              <m:t>u</m:t>
            </m:r>
          </m:e>
          <m:sub>
            <m:r>
              <w:rPr>
                <w:rFonts w:ascii="Cambria Math" w:hAnsi="Cambria Math"/>
                <w:sz w:val="24"/>
              </w:rPr>
              <m:t>1</m:t>
            </m:r>
          </m:sub>
        </m:sSub>
        <m:r>
          <w:rPr>
            <w:rFonts w:ascii="Cambria Math" w:hAnsi="Cambria Math"/>
            <w:sz w:val="24"/>
          </w:rPr>
          <m:t>=1V</m:t>
        </m:r>
        <m:r>
          <m:rPr>
            <m:sty m:val="p"/>
          </m:rPr>
          <w:rPr>
            <w:rFonts w:ascii="Cambria Math" w:hAnsi="Cambria Math"/>
            <w:sz w:val="24"/>
          </w:rPr>
          <m:t>，求</m:t>
        </m:r>
        <m:sSub>
          <m:sSubPr>
            <m:ctrlPr>
              <w:rPr>
                <w:rFonts w:ascii="Cambria Math" w:hAnsi="Cambria Math"/>
                <w:sz w:val="24"/>
              </w:rPr>
            </m:ctrlPr>
          </m:sSubPr>
          <m:e>
            <m:r>
              <w:rPr>
                <w:rFonts w:ascii="Cambria Math" w:hAnsi="Cambria Math"/>
                <w:sz w:val="24"/>
              </w:rPr>
              <m:t>u</m:t>
            </m:r>
          </m:e>
          <m:sub>
            <m:r>
              <w:rPr>
                <w:rFonts w:ascii="Cambria Math" w:hAnsi="Cambria Math"/>
                <w:sz w:val="24"/>
              </w:rPr>
              <m:t>0</m:t>
            </m:r>
          </m:sub>
        </m:sSub>
        <m:r>
          <w:rPr>
            <w:rFonts w:ascii="Cambria Math" w:hAnsi="Cambria Math"/>
            <w:sz w:val="24"/>
          </w:rPr>
          <m:t>=</m:t>
        </m:r>
        <m:r>
          <m:rPr>
            <m:sty m:val="p"/>
          </m:rPr>
          <w:rPr>
            <w:rFonts w:ascii="Cambria Math" w:hAnsi="Cambria Math"/>
            <w:sz w:val="24"/>
          </w:rPr>
          <m:t>?</m:t>
        </m:r>
      </m:oMath>
    </w:p>
    <w:p w14:paraId="53117E8F" w14:textId="77777777" w:rsidR="001009C1" w:rsidRDefault="00000000">
      <w:pPr>
        <w:spacing w:line="360" w:lineRule="auto"/>
        <w:jc w:val="left"/>
        <w:rPr>
          <w:rFonts w:ascii="宋体" w:hAnsi="Adobe 黑体 Std R" w:hint="eastAsia"/>
          <w:sz w:val="24"/>
        </w:rPr>
      </w:pPr>
      <w:r>
        <w:object w:dxaOrig="7140" w:dyaOrig="4260" w14:anchorId="7860FA9E">
          <v:shape id="_x0000_i1026" type="#_x0000_t75" style="width:357pt;height:213pt" o:ole="">
            <v:imagedata r:id="rId12" o:title=""/>
          </v:shape>
          <o:OLEObject Type="Embed" ProgID="Visio.Drawing.11" ShapeID="_x0000_i1026" DrawAspect="Content" ObjectID="_1780143534" r:id="rId13"/>
        </w:object>
      </w:r>
    </w:p>
    <w:p w14:paraId="613109E4" w14:textId="77777777" w:rsidR="001009C1" w:rsidRDefault="001009C1">
      <w:pPr>
        <w:spacing w:line="360" w:lineRule="auto"/>
        <w:rPr>
          <w:rFonts w:ascii="宋体" w:hAnsi="宋体"/>
          <w:sz w:val="24"/>
        </w:rPr>
      </w:pPr>
    </w:p>
    <w:p w14:paraId="315556C8" w14:textId="77777777" w:rsidR="001009C1" w:rsidRDefault="00000000">
      <w:pPr>
        <w:spacing w:line="360" w:lineRule="auto"/>
        <w:rPr>
          <w:rFonts w:ascii="宋体" w:hAnsi="宋体"/>
          <w:sz w:val="24"/>
        </w:rPr>
      </w:pPr>
      <w:r>
        <w:rPr>
          <w:rFonts w:ascii="宋体" w:hAnsi="宋体" w:hint="eastAsia"/>
          <w:sz w:val="24"/>
        </w:rPr>
        <w:t>理论分析：</w:t>
      </w:r>
    </w:p>
    <w:p w14:paraId="31EF0029" w14:textId="77777777" w:rsidR="001009C1" w:rsidRDefault="00000000">
      <w:pPr>
        <w:spacing w:line="360" w:lineRule="auto"/>
        <w:ind w:firstLineChars="200" w:firstLine="480"/>
        <w:rPr>
          <w:rFonts w:ascii="宋体" w:hAnsi="宋体"/>
          <w:sz w:val="24"/>
        </w:rPr>
      </w:pPr>
      <w:r>
        <w:rPr>
          <w:rFonts w:ascii="宋体" w:hAnsi="宋体" w:hint="eastAsia"/>
          <w:sz w:val="24"/>
        </w:rPr>
        <w:t xml:space="preserve">根据“虚断”可知：  </w:t>
      </w:r>
      <w:r>
        <w:rPr>
          <w:rFonts w:ascii="Cambria Math" w:hAnsi="Cambria Math" w:hint="eastAsia"/>
          <w:sz w:val="24"/>
        </w:rPr>
        <w:t xml:space="preserve"> </w:t>
      </w:r>
      <w:r>
        <w:rPr>
          <w:rFonts w:ascii="Cambria Math" w:hAnsi="Cambria Math"/>
          <w:sz w:val="24"/>
        </w:rPr>
        <w:object w:dxaOrig="300" w:dyaOrig="315" w14:anchorId="3B7B8AB1">
          <v:shape id="_x0000_i1027" type="#_x0000_t75" style="width:15pt;height:15.75pt" o:ole="">
            <v:imagedata r:id="rId14" o:title=""/>
          </v:shape>
          <o:OLEObject Type="Embed" ProgID="Equation.3" ShapeID="_x0000_i1027" DrawAspect="Content" ObjectID="_1780143535" r:id="rId15"/>
        </w:object>
      </w:r>
      <w:r>
        <w:rPr>
          <w:rFonts w:ascii="Cambria Math" w:hAnsi="Cambria Math" w:hint="eastAsia"/>
          <w:sz w:val="24"/>
        </w:rPr>
        <w:t>，</w:t>
      </w:r>
      <w:r>
        <w:rPr>
          <w:rFonts w:ascii="Cambria Math" w:hAnsi="Cambria Math"/>
          <w:sz w:val="24"/>
        </w:rPr>
        <w:object w:dxaOrig="300" w:dyaOrig="315" w14:anchorId="0D84758E">
          <v:shape id="_x0000_i1028" type="#_x0000_t75" style="width:15pt;height:15.75pt" o:ole="">
            <v:imagedata r:id="rId16" o:title=""/>
          </v:shape>
          <o:OLEObject Type="Embed" ProgID="Equation.3" ShapeID="_x0000_i1028" DrawAspect="Content" ObjectID="_1780143536" r:id="rId17"/>
        </w:object>
      </w:r>
      <w:r>
        <w:rPr>
          <w:rFonts w:hint="eastAsia"/>
        </w:rPr>
        <w:t>所在结点与运算放大器之间没有电流</w:t>
      </w:r>
    </w:p>
    <w:p w14:paraId="38E60601" w14:textId="77777777" w:rsidR="001009C1" w:rsidRDefault="00000000">
      <w:pPr>
        <w:spacing w:line="360" w:lineRule="auto"/>
        <w:ind w:firstLineChars="200" w:firstLine="480"/>
        <w:rPr>
          <w:sz w:val="24"/>
        </w:rPr>
      </w:pPr>
      <w:r>
        <w:rPr>
          <w:rFonts w:ascii="宋体" w:hAnsi="宋体" w:hint="eastAsia"/>
          <w:sz w:val="24"/>
        </w:rPr>
        <w:t xml:space="preserve">根据“虚短”可知： </w:t>
      </w:r>
      <w:r>
        <w:rPr>
          <w:rFonts w:ascii="Cambria Math" w:hAnsi="Cambria Math" w:hint="eastAsia"/>
          <w:sz w:val="24"/>
        </w:rPr>
        <w:t xml:space="preserve">  </w:t>
      </w:r>
      <w:r>
        <w:rPr>
          <w:rFonts w:ascii="Cambria Math" w:hAnsi="Cambria Math"/>
          <w:sz w:val="24"/>
        </w:rPr>
        <w:object w:dxaOrig="300" w:dyaOrig="315" w14:anchorId="2D9E867A">
          <v:shape id="_x0000_i1029" type="#_x0000_t75" style="width:15pt;height:15.75pt" o:ole="">
            <v:imagedata r:id="rId14" o:title=""/>
          </v:shape>
          <o:OLEObject Type="Embed" ProgID="Equation.3" ShapeID="_x0000_i1029" DrawAspect="Content" ObjectID="_1780143537" r:id="rId18"/>
        </w:object>
      </w:r>
      <w:r>
        <w:rPr>
          <w:rFonts w:ascii="Cambria Math" w:hAnsi="Cambria Math" w:hint="eastAsia"/>
          <w:sz w:val="24"/>
        </w:rPr>
        <w:t>=</w:t>
      </w:r>
      <w:r>
        <w:rPr>
          <w:rFonts w:ascii="Cambria Math" w:hAnsi="Cambria Math"/>
          <w:sz w:val="24"/>
        </w:rPr>
        <w:object w:dxaOrig="300" w:dyaOrig="315" w14:anchorId="3599D182">
          <v:shape id="_x0000_i1030" type="#_x0000_t75" style="width:15pt;height:15.75pt" o:ole="">
            <v:imagedata r:id="rId19" o:title=""/>
          </v:shape>
          <o:OLEObject Type="Embed" ProgID="Equation.3" ShapeID="_x0000_i1030" DrawAspect="Content" ObjectID="_1780143538" r:id="rId20"/>
        </w:object>
      </w:r>
      <w:r>
        <w:rPr>
          <w:rFonts w:hint="eastAsia"/>
        </w:rPr>
        <w:t>，在这里我们设为</w:t>
      </w:r>
      <m:oMath>
        <m:sSub>
          <m:sSubPr>
            <m:ctrlPr>
              <w:rPr>
                <w:rFonts w:ascii="Cambria Math" w:hAnsi="Cambria Math"/>
                <w:sz w:val="24"/>
              </w:rPr>
            </m:ctrlPr>
          </m:sSubPr>
          <m:e>
            <m:r>
              <m:rPr>
                <m:sty m:val="p"/>
              </m:rPr>
              <w:rPr>
                <w:rFonts w:ascii="Cambria Math" w:hAnsi="Cambria Math"/>
                <w:sz w:val="24"/>
              </w:rPr>
              <m:t>u</m:t>
            </m:r>
          </m:e>
          <m:sub>
            <m:r>
              <m:rPr>
                <m:sty m:val="p"/>
              </m:rPr>
              <w:rPr>
                <w:rFonts w:ascii="Cambria Math" w:hAnsi="Cambria Math"/>
                <w:sz w:val="24"/>
              </w:rPr>
              <m:t>n</m:t>
            </m:r>
          </m:sub>
        </m:sSub>
      </m:oMath>
    </w:p>
    <w:p w14:paraId="6B81176C" w14:textId="77777777" w:rsidR="001009C1" w:rsidRDefault="00000000">
      <w:pPr>
        <w:spacing w:line="360" w:lineRule="auto"/>
        <w:ind w:firstLineChars="200" w:firstLine="480"/>
        <w:rPr>
          <w:rFonts w:ascii="Cambria Math" w:hAnsi="Cambria Math"/>
          <w:sz w:val="24"/>
          <w:highlight w:val="yellow"/>
        </w:rPr>
      </w:pPr>
      <w:r>
        <w:rPr>
          <w:rFonts w:hint="eastAsia"/>
          <w:sz w:val="24"/>
          <w:highlight w:val="yellow"/>
        </w:rPr>
        <w:t>以</w:t>
      </w:r>
      <w:r>
        <w:rPr>
          <w:rFonts w:ascii="Cambria Math" w:hAnsi="Cambria Math"/>
          <w:sz w:val="24"/>
          <w:highlight w:val="yellow"/>
        </w:rPr>
        <w:object w:dxaOrig="300" w:dyaOrig="315" w14:anchorId="6907443C">
          <v:shape id="_x0000_i1031" type="#_x0000_t75" style="width:15pt;height:15.75pt" o:ole="">
            <v:imagedata r:id="rId14" o:title=""/>
          </v:shape>
          <o:OLEObject Type="Embed" ProgID="Equation.3" ShapeID="_x0000_i1031" DrawAspect="Content" ObjectID="_1780143539" r:id="rId21"/>
        </w:object>
      </w:r>
      <w:r>
        <w:rPr>
          <w:rFonts w:ascii="Cambria Math" w:hAnsi="Cambria Math" w:hint="eastAsia"/>
          <w:sz w:val="24"/>
          <w:highlight w:val="yellow"/>
        </w:rPr>
        <w:t>，</w:t>
      </w:r>
      <w:r>
        <w:rPr>
          <w:rFonts w:ascii="Cambria Math" w:hAnsi="Cambria Math"/>
          <w:sz w:val="24"/>
          <w:highlight w:val="yellow"/>
        </w:rPr>
        <w:object w:dxaOrig="300" w:dyaOrig="315" w14:anchorId="56D1B419">
          <v:shape id="_x0000_i1032" type="#_x0000_t75" style="width:15pt;height:15.75pt" o:ole="">
            <v:imagedata r:id="rId16" o:title=""/>
          </v:shape>
          <o:OLEObject Type="Embed" ProgID="Equation.3" ShapeID="_x0000_i1032" DrawAspect="Content" ObjectID="_1780143540" r:id="rId22"/>
        </w:object>
      </w:r>
      <w:r>
        <w:rPr>
          <w:rFonts w:ascii="Cambria Math" w:hAnsi="Cambria Math" w:hint="eastAsia"/>
          <w:sz w:val="24"/>
          <w:highlight w:val="yellow"/>
        </w:rPr>
        <w:t>所在结点列</w:t>
      </w:r>
      <w:r>
        <w:rPr>
          <w:rFonts w:ascii="宋体" w:hAnsi="Adobe 黑体 Std R" w:hint="eastAsia"/>
          <w:sz w:val="24"/>
          <w:highlight w:val="yellow"/>
        </w:rPr>
        <w:t>KCL</w:t>
      </w:r>
      <w:r>
        <w:rPr>
          <w:rFonts w:ascii="Cambria Math" w:hAnsi="Cambria Math" w:hint="eastAsia"/>
          <w:sz w:val="24"/>
          <w:highlight w:val="yellow"/>
        </w:rPr>
        <w:t>方程得</w:t>
      </w:r>
    </w:p>
    <w:p w14:paraId="526C79E0" w14:textId="77777777" w:rsidR="001009C1" w:rsidRDefault="00000000">
      <w:pPr>
        <w:spacing w:line="360" w:lineRule="auto"/>
        <w:rPr>
          <w:rFonts w:ascii="宋体" w:hAnsi="宋体"/>
          <w:sz w:val="24"/>
        </w:rPr>
      </w:pPr>
      <w:r>
        <w:rPr>
          <w:rFonts w:ascii="宋体" w:hAnsi="宋体" w:hint="eastAsia"/>
          <w:sz w:val="24"/>
        </w:rPr>
        <w:t xml:space="preserve">      </w:t>
      </w:r>
    </w:p>
    <w:p w14:paraId="268C7918" w14:textId="77777777" w:rsidR="001009C1" w:rsidRDefault="00000000">
      <w:pPr>
        <w:spacing w:line="360" w:lineRule="auto"/>
        <w:ind w:firstLineChars="200" w:firstLine="480"/>
        <w:rPr>
          <w:rFonts w:ascii="宋体" w:hAnsi="宋体"/>
          <w:sz w:val="24"/>
          <w:highlight w:val="yellow"/>
        </w:rPr>
      </w:pPr>
      <w:r>
        <w:rPr>
          <w:rFonts w:ascii="宋体" w:hAnsi="宋体" w:hint="eastAsia"/>
          <w:sz w:val="24"/>
          <w:highlight w:val="yellow"/>
        </w:rPr>
        <w:t xml:space="preserve">  解得</w:t>
      </w:r>
      <m:oMath>
        <m:r>
          <m:rPr>
            <m:sty m:val="p"/>
          </m:rPr>
          <w:rPr>
            <w:rFonts w:ascii="Cambria Math" w:hAnsi="Cambria Math"/>
            <w:sz w:val="24"/>
            <w:highlight w:val="yellow"/>
          </w:rPr>
          <m:t xml:space="preserve"> </m:t>
        </m:r>
      </m:oMath>
    </w:p>
    <w:p w14:paraId="760E44B7" w14:textId="77777777" w:rsidR="001009C1" w:rsidRDefault="001009C1">
      <w:pPr>
        <w:spacing w:line="360" w:lineRule="auto"/>
        <w:rPr>
          <w:rFonts w:ascii="宋体" w:hAnsi="Adobe 黑体 Std R" w:hint="eastAsia"/>
          <w:sz w:val="24"/>
        </w:rPr>
      </w:pPr>
    </w:p>
    <w:p w14:paraId="1C6F06C3" w14:textId="77777777" w:rsidR="001009C1" w:rsidRDefault="00000000">
      <w:pPr>
        <w:numPr>
          <w:ilvl w:val="0"/>
          <w:numId w:val="6"/>
        </w:numPr>
        <w:spacing w:line="360" w:lineRule="auto"/>
        <w:rPr>
          <w:rFonts w:ascii="Adobe 黑体 Std R" w:eastAsia="Adobe 黑体 Std R" w:hAnsi="Adobe 黑体 Std R"/>
          <w:b/>
          <w:sz w:val="28"/>
          <w:szCs w:val="28"/>
        </w:rPr>
      </w:pPr>
      <w:r>
        <w:rPr>
          <w:rFonts w:ascii="Adobe 黑体 Std R" w:eastAsia="Adobe 黑体 Std R" w:hAnsi="Adobe 黑体 Std R" w:hint="eastAsia"/>
          <w:b/>
          <w:sz w:val="28"/>
          <w:szCs w:val="28"/>
        </w:rPr>
        <w:t>仿真实验设计与测试</w:t>
      </w:r>
      <w:r>
        <w:rPr>
          <w:rFonts w:ascii="Adobe 黑体 Std R" w:eastAsia="Adobe 黑体 Std R" w:hAnsi="Adobe 黑体 Std R" w:hint="eastAsia"/>
          <w:b/>
          <w:sz w:val="28"/>
          <w:szCs w:val="28"/>
          <w:highlight w:val="yellow"/>
        </w:rPr>
        <w:t>（关键环节要给出截图）</w:t>
      </w:r>
    </w:p>
    <w:p w14:paraId="6A631811" w14:textId="77777777" w:rsidR="001009C1" w:rsidRDefault="00000000">
      <w:pPr>
        <w:spacing w:line="360" w:lineRule="auto"/>
        <w:rPr>
          <w:rFonts w:ascii="宋体" w:hAnsi="宋体"/>
          <w:sz w:val="24"/>
          <w:highlight w:val="yellow"/>
        </w:rPr>
      </w:pPr>
      <w:r>
        <w:rPr>
          <w:rFonts w:ascii="宋体" w:hAnsi="宋体" w:hint="eastAsia"/>
          <w:sz w:val="24"/>
          <w:highlight w:val="yellow"/>
        </w:rPr>
        <w:lastRenderedPageBreak/>
        <w:t>如下图所示，设计仿真电路：</w:t>
      </w:r>
    </w:p>
    <w:p w14:paraId="769F2AF9" w14:textId="77777777" w:rsidR="001009C1" w:rsidRDefault="00000000">
      <w:pPr>
        <w:spacing w:line="360" w:lineRule="auto"/>
        <w:rPr>
          <w:rFonts w:ascii="宋体" w:hAnsi="Adobe 黑体 Std R" w:hint="eastAsia"/>
          <w:sz w:val="24"/>
          <w:highlight w:val="yellow"/>
        </w:rPr>
      </w:pPr>
      <w:r>
        <w:rPr>
          <w:rFonts w:ascii="宋体" w:hAnsi="Adobe 黑体 Std R" w:hint="eastAsia"/>
          <w:sz w:val="24"/>
          <w:highlight w:val="yellow"/>
        </w:rPr>
        <w:t>给出仿真电路截图</w:t>
      </w:r>
    </w:p>
    <w:p w14:paraId="53409AC0" w14:textId="77777777" w:rsidR="001009C1" w:rsidRDefault="00000000">
      <w:pPr>
        <w:spacing w:line="360" w:lineRule="auto"/>
        <w:rPr>
          <w:rFonts w:ascii="宋体" w:hAnsi="Adobe 黑体 Std R" w:hint="eastAsia"/>
          <w:sz w:val="24"/>
        </w:rPr>
      </w:pPr>
      <w:r>
        <w:rPr>
          <w:rFonts w:ascii="宋体" w:hAnsi="Adobe 黑体 Std R" w:hint="eastAsia"/>
          <w:sz w:val="24"/>
        </w:rPr>
        <w:t>根据仿真数据可知</w:t>
      </w:r>
      <m:oMath>
        <m:sSub>
          <m:sSubPr>
            <m:ctrlPr>
              <w:rPr>
                <w:rFonts w:ascii="Cambria Math" w:hAnsi="Cambria Math"/>
                <w:sz w:val="24"/>
                <w:highlight w:val="yellow"/>
              </w:rPr>
            </m:ctrlPr>
          </m:sSubPr>
          <m:e>
            <m:r>
              <m:rPr>
                <m:sty m:val="p"/>
              </m:rPr>
              <w:rPr>
                <w:rFonts w:ascii="Cambria Math" w:hAnsi="Cambria Math"/>
                <w:sz w:val="24"/>
                <w:highlight w:val="yellow"/>
              </w:rPr>
              <m:t>u</m:t>
            </m:r>
          </m:e>
          <m:sub>
            <m:r>
              <m:rPr>
                <m:sty m:val="p"/>
              </m:rPr>
              <w:rPr>
                <w:rFonts w:ascii="Cambria Math" w:hAnsi="Cambria Math" w:hint="eastAsia"/>
                <w:sz w:val="24"/>
                <w:highlight w:val="yellow"/>
              </w:rPr>
              <m:t>o</m:t>
            </m:r>
          </m:sub>
        </m:sSub>
        <m:r>
          <m:rPr>
            <m:sty m:val="p"/>
          </m:rPr>
          <w:rPr>
            <w:rFonts w:ascii="Cambria Math" w:hAnsi="Cambria Math"/>
            <w:sz w:val="24"/>
            <w:highlight w:val="yellow"/>
          </w:rPr>
          <m:t>=</m:t>
        </m:r>
      </m:oMath>
      <w:r>
        <w:rPr>
          <w:rFonts w:hAnsi="Cambria Math" w:hint="eastAsia"/>
          <w:sz w:val="24"/>
          <w:highlight w:val="yellow"/>
        </w:rPr>
        <w:t>??</w:t>
      </w:r>
      <w:proofErr w:type="gramStart"/>
      <w:r>
        <w:rPr>
          <w:rFonts w:hAnsi="Cambria Math" w:hint="eastAsia"/>
          <w:sz w:val="24"/>
          <w:highlight w:val="yellow"/>
        </w:rPr>
        <w:t>?</w:t>
      </w:r>
      <w:r>
        <w:rPr>
          <w:rFonts w:hAnsi="Cambria Math" w:hint="eastAsia"/>
          <w:sz w:val="24"/>
          <w:highlight w:val="yellow"/>
        </w:rPr>
        <w:t>，</w:t>
      </w:r>
      <w:proofErr w:type="gramEnd"/>
      <w:r>
        <w:rPr>
          <w:rFonts w:hAnsi="Cambria Math" w:hint="eastAsia"/>
          <w:sz w:val="24"/>
          <w:highlight w:val="yellow"/>
        </w:rPr>
        <w:t>是</w:t>
      </w:r>
      <w:r>
        <w:rPr>
          <w:rFonts w:hAnsi="Cambria Math" w:hint="eastAsia"/>
          <w:sz w:val="24"/>
          <w:highlight w:val="yellow"/>
        </w:rPr>
        <w:t>/</w:t>
      </w:r>
      <w:r>
        <w:rPr>
          <w:rFonts w:hAnsi="Cambria Math" w:hint="eastAsia"/>
          <w:sz w:val="24"/>
          <w:highlight w:val="yellow"/>
        </w:rPr>
        <w:t>否</w:t>
      </w:r>
      <w:r>
        <w:rPr>
          <w:rFonts w:ascii="宋体" w:hAnsi="宋体" w:hint="eastAsia"/>
          <w:sz w:val="24"/>
        </w:rPr>
        <w:t>与理论值相符。</w:t>
      </w:r>
    </w:p>
    <w:p w14:paraId="707DA12C" w14:textId="77777777" w:rsidR="001009C1" w:rsidRDefault="001009C1">
      <w:pPr>
        <w:spacing w:line="360" w:lineRule="auto"/>
        <w:rPr>
          <w:rFonts w:ascii="宋体" w:hAnsi="Adobe 黑体 Std R" w:hint="eastAsia"/>
          <w:sz w:val="24"/>
        </w:rPr>
      </w:pPr>
    </w:p>
    <w:p w14:paraId="1E9D04A1" w14:textId="77777777" w:rsidR="001009C1" w:rsidRDefault="00000000">
      <w:pPr>
        <w:numPr>
          <w:ilvl w:val="0"/>
          <w:numId w:val="6"/>
        </w:numPr>
        <w:spacing w:line="360" w:lineRule="auto"/>
        <w:rPr>
          <w:rFonts w:ascii="Adobe 黑体 Std R" w:eastAsia="Adobe 黑体 Std R" w:hAnsi="Adobe 黑体 Std R"/>
          <w:b/>
          <w:sz w:val="28"/>
          <w:szCs w:val="28"/>
        </w:rPr>
      </w:pPr>
      <w:r>
        <w:rPr>
          <w:rFonts w:ascii="Adobe 黑体 Std R" w:eastAsia="Adobe 黑体 Std R" w:hAnsi="Adobe 黑体 Std R" w:hint="eastAsia"/>
          <w:b/>
          <w:sz w:val="28"/>
          <w:szCs w:val="28"/>
        </w:rPr>
        <w:t>实验结论与理想运算放大器使用注意事项</w:t>
      </w:r>
    </w:p>
    <w:p w14:paraId="08C760D8" w14:textId="77777777" w:rsidR="001009C1" w:rsidRDefault="00000000">
      <w:pPr>
        <w:spacing w:line="360" w:lineRule="auto"/>
        <w:ind w:firstLine="480"/>
        <w:rPr>
          <w:rFonts w:ascii="宋体" w:hAnsi="Adobe 黑体 Std R" w:hint="eastAsia"/>
          <w:sz w:val="24"/>
        </w:rPr>
      </w:pPr>
      <w:r>
        <w:rPr>
          <w:rFonts w:ascii="宋体" w:hAnsi="Adobe 黑体 Std R" w:hint="eastAsia"/>
          <w:sz w:val="24"/>
        </w:rPr>
        <w:t>理想运算放大器有“虚短”“虚断”的特点，在分析</w:t>
      </w:r>
      <w:proofErr w:type="gramStart"/>
      <w:r>
        <w:rPr>
          <w:rFonts w:ascii="宋体" w:hAnsi="Adobe 黑体 Std R" w:hint="eastAsia"/>
          <w:sz w:val="24"/>
        </w:rPr>
        <w:t>含理想</w:t>
      </w:r>
      <w:proofErr w:type="gramEnd"/>
      <w:r>
        <w:rPr>
          <w:rFonts w:ascii="宋体" w:hAnsi="Adobe 黑体 Std R" w:hint="eastAsia"/>
          <w:sz w:val="24"/>
        </w:rPr>
        <w:t>运算放大器的电阻电路时，</w:t>
      </w:r>
      <w:proofErr w:type="gramStart"/>
      <w:r>
        <w:rPr>
          <w:rFonts w:ascii="宋体" w:hAnsi="Adobe 黑体 Std R" w:hint="eastAsia"/>
          <w:sz w:val="24"/>
        </w:rPr>
        <w:t>若理想</w:t>
      </w:r>
      <w:proofErr w:type="gramEnd"/>
      <w:r>
        <w:rPr>
          <w:rFonts w:ascii="宋体" w:hAnsi="Adobe 黑体 Std R" w:hint="eastAsia"/>
          <w:sz w:val="24"/>
        </w:rPr>
        <w:t>运算放大器工作在线性状态，则“虚短”“虚断”是同时满足的。利用以上两条原则，在使用理想运算放大器时可使问题得到极大的简化。</w:t>
      </w:r>
    </w:p>
    <w:p w14:paraId="63DAF577" w14:textId="77777777" w:rsidR="001009C1" w:rsidRDefault="00000000">
      <w:pPr>
        <w:spacing w:line="360" w:lineRule="auto"/>
        <w:ind w:firstLine="480"/>
        <w:rPr>
          <w:rFonts w:ascii="宋体" w:hAnsi="Adobe 黑体 Std R" w:hint="eastAsia"/>
          <w:sz w:val="24"/>
        </w:rPr>
      </w:pPr>
      <w:r>
        <w:rPr>
          <w:rFonts w:ascii="宋体" w:hAnsi="Adobe 黑体 Std R" w:hint="eastAsia"/>
          <w:sz w:val="24"/>
        </w:rPr>
        <w:t>在分析</w:t>
      </w:r>
      <w:proofErr w:type="gramStart"/>
      <w:r>
        <w:rPr>
          <w:rFonts w:ascii="宋体" w:hAnsi="Adobe 黑体 Std R" w:hint="eastAsia"/>
          <w:sz w:val="24"/>
        </w:rPr>
        <w:t>含理想</w:t>
      </w:r>
      <w:proofErr w:type="gramEnd"/>
      <w:r>
        <w:rPr>
          <w:rFonts w:ascii="宋体" w:hAnsi="Adobe 黑体 Std R" w:hint="eastAsia"/>
          <w:sz w:val="24"/>
        </w:rPr>
        <w:t>运算放大器的电阻电路时，需注意：</w:t>
      </w:r>
    </w:p>
    <w:p w14:paraId="6207BC81" w14:textId="77777777" w:rsidR="001009C1" w:rsidRDefault="00000000">
      <w:pPr>
        <w:numPr>
          <w:ilvl w:val="0"/>
          <w:numId w:val="8"/>
        </w:numPr>
        <w:tabs>
          <w:tab w:val="clear" w:pos="1320"/>
          <w:tab w:val="left" w:pos="900"/>
        </w:tabs>
        <w:spacing w:line="360" w:lineRule="auto"/>
        <w:ind w:left="900" w:hanging="420"/>
        <w:rPr>
          <w:rFonts w:ascii="宋体" w:hAnsi="Adobe 黑体 Std R" w:hint="eastAsia"/>
          <w:sz w:val="24"/>
        </w:rPr>
      </w:pPr>
      <w:proofErr w:type="gramStart"/>
      <w:r>
        <w:rPr>
          <w:rFonts w:ascii="宋体" w:hAnsi="Adobe 黑体 Std R" w:hint="eastAsia"/>
          <w:sz w:val="24"/>
        </w:rPr>
        <w:t>含理想</w:t>
      </w:r>
      <w:proofErr w:type="gramEnd"/>
      <w:r>
        <w:rPr>
          <w:rFonts w:ascii="宋体" w:hAnsi="Adobe 黑体 Std R" w:hint="eastAsia"/>
          <w:sz w:val="24"/>
        </w:rPr>
        <w:t>运算放大器电路</w:t>
      </w:r>
      <w:proofErr w:type="gramStart"/>
      <w:r>
        <w:rPr>
          <w:rFonts w:ascii="宋体" w:hAnsi="Adobe 黑体 Std R" w:hint="eastAsia"/>
          <w:sz w:val="24"/>
        </w:rPr>
        <w:t>电路</w:t>
      </w:r>
      <w:proofErr w:type="gramEnd"/>
      <w:r>
        <w:rPr>
          <w:rFonts w:ascii="宋体" w:hAnsi="Adobe 黑体 Std R" w:hint="eastAsia"/>
          <w:sz w:val="24"/>
        </w:rPr>
        <w:t>，一般采用结点法，或列KCL方程；</w:t>
      </w:r>
    </w:p>
    <w:p w14:paraId="5DD79EBE" w14:textId="77777777" w:rsidR="001009C1" w:rsidRDefault="00000000">
      <w:pPr>
        <w:numPr>
          <w:ilvl w:val="0"/>
          <w:numId w:val="8"/>
        </w:numPr>
        <w:tabs>
          <w:tab w:val="clear" w:pos="1320"/>
          <w:tab w:val="left" w:pos="900"/>
        </w:tabs>
        <w:spacing w:line="360" w:lineRule="auto"/>
        <w:ind w:left="900" w:hanging="420"/>
        <w:rPr>
          <w:rFonts w:ascii="宋体" w:hAnsi="Adobe 黑体 Std R" w:hint="eastAsia"/>
          <w:sz w:val="24"/>
        </w:rPr>
      </w:pPr>
      <w:r>
        <w:rPr>
          <w:rFonts w:ascii="宋体" w:hAnsi="Adobe 黑体 Std R" w:hint="eastAsia"/>
          <w:sz w:val="24"/>
        </w:rPr>
        <w:t>运算放大器输出端直接连接的结点，由于不了解具体结构，一般不列写KCL或结点电压方程。</w:t>
      </w:r>
    </w:p>
    <w:p w14:paraId="33F1BEDC" w14:textId="77777777" w:rsidR="001009C1" w:rsidRDefault="001009C1">
      <w:pPr>
        <w:spacing w:line="360" w:lineRule="auto"/>
        <w:rPr>
          <w:rFonts w:ascii="宋体" w:hAnsi="Adobe 黑体 Std R" w:hint="eastAsia"/>
          <w:sz w:val="24"/>
        </w:rPr>
      </w:pPr>
    </w:p>
    <w:p w14:paraId="5C33BD9C" w14:textId="77777777" w:rsidR="001009C1" w:rsidRDefault="00000000">
      <w:pPr>
        <w:numPr>
          <w:ilvl w:val="0"/>
          <w:numId w:val="6"/>
        </w:numPr>
        <w:spacing w:line="360" w:lineRule="auto"/>
        <w:rPr>
          <w:rFonts w:ascii="Adobe 黑体 Std R" w:eastAsia="Adobe 黑体 Std R" w:hAnsi="Adobe 黑体 Std R"/>
          <w:b/>
          <w:sz w:val="28"/>
          <w:szCs w:val="28"/>
          <w:highlight w:val="yellow"/>
        </w:rPr>
      </w:pPr>
      <w:r>
        <w:rPr>
          <w:rFonts w:ascii="Adobe 黑体 Std R" w:eastAsia="Adobe 黑体 Std R" w:hAnsi="Adobe 黑体 Std R" w:hint="eastAsia"/>
          <w:b/>
          <w:sz w:val="28"/>
          <w:szCs w:val="28"/>
          <w:highlight w:val="yellow"/>
        </w:rPr>
        <w:t>实验设计总结</w:t>
      </w:r>
    </w:p>
    <w:p w14:paraId="47FDF2A5" w14:textId="77777777" w:rsidR="001009C1" w:rsidRDefault="001009C1">
      <w:pPr>
        <w:spacing w:line="360" w:lineRule="auto"/>
        <w:rPr>
          <w:rFonts w:ascii="宋体" w:hAnsi="Adobe 黑体 Std R" w:hint="eastAsia"/>
          <w:sz w:val="24"/>
        </w:rPr>
      </w:pPr>
    </w:p>
    <w:p w14:paraId="74529023" w14:textId="77777777" w:rsidR="001009C1" w:rsidRDefault="001009C1">
      <w:pPr>
        <w:spacing w:line="360" w:lineRule="auto"/>
        <w:rPr>
          <w:rFonts w:ascii="宋体" w:hAnsi="宋体"/>
          <w:sz w:val="24"/>
        </w:rPr>
      </w:pPr>
    </w:p>
    <w:p w14:paraId="1E7073A5" w14:textId="77777777" w:rsidR="001009C1" w:rsidRDefault="001009C1">
      <w:pPr>
        <w:spacing w:line="360" w:lineRule="auto"/>
        <w:ind w:firstLineChars="150" w:firstLine="482"/>
        <w:rPr>
          <w:rFonts w:ascii="Adobe 黑体 Std R" w:eastAsia="Adobe 黑体 Std R" w:hAnsi="Adobe 黑体 Std R"/>
          <w:b/>
          <w:sz w:val="32"/>
          <w:szCs w:val="32"/>
        </w:rPr>
      </w:pPr>
    </w:p>
    <w:p w14:paraId="5B114E31" w14:textId="77777777" w:rsidR="001009C1" w:rsidRDefault="001009C1">
      <w:pPr>
        <w:spacing w:line="360" w:lineRule="auto"/>
        <w:ind w:firstLineChars="150" w:firstLine="482"/>
        <w:rPr>
          <w:rFonts w:ascii="Adobe 黑体 Std R" w:eastAsia="Adobe 黑体 Std R" w:hAnsi="Adobe 黑体 Std R"/>
          <w:b/>
          <w:sz w:val="32"/>
          <w:szCs w:val="32"/>
        </w:rPr>
      </w:pPr>
    </w:p>
    <w:p w14:paraId="41F1920E" w14:textId="77777777" w:rsidR="001009C1" w:rsidRDefault="001009C1">
      <w:pPr>
        <w:spacing w:line="360" w:lineRule="auto"/>
        <w:ind w:firstLineChars="150" w:firstLine="482"/>
        <w:rPr>
          <w:rFonts w:ascii="Adobe 黑体 Std R" w:eastAsia="Adobe 黑体 Std R" w:hAnsi="Adobe 黑体 Std R"/>
          <w:b/>
          <w:sz w:val="32"/>
          <w:szCs w:val="32"/>
        </w:rPr>
      </w:pPr>
    </w:p>
    <w:p w14:paraId="6B7CFE45" w14:textId="77777777" w:rsidR="001009C1" w:rsidRDefault="001009C1">
      <w:pPr>
        <w:spacing w:line="360" w:lineRule="auto"/>
        <w:ind w:firstLineChars="150" w:firstLine="482"/>
        <w:rPr>
          <w:rFonts w:ascii="Adobe 黑体 Std R" w:eastAsia="Adobe 黑体 Std R" w:hAnsi="Adobe 黑体 Std R"/>
          <w:b/>
          <w:sz w:val="32"/>
          <w:szCs w:val="32"/>
        </w:rPr>
      </w:pPr>
    </w:p>
    <w:p w14:paraId="35339F71" w14:textId="77777777" w:rsidR="001009C1" w:rsidRDefault="001009C1">
      <w:pPr>
        <w:spacing w:line="360" w:lineRule="auto"/>
        <w:ind w:firstLineChars="150" w:firstLine="482"/>
        <w:rPr>
          <w:rFonts w:ascii="Adobe 黑体 Std R" w:eastAsia="Adobe 黑体 Std R" w:hAnsi="Adobe 黑体 Std R"/>
          <w:b/>
          <w:sz w:val="32"/>
          <w:szCs w:val="32"/>
        </w:rPr>
      </w:pPr>
    </w:p>
    <w:p w14:paraId="18788DFE" w14:textId="77777777" w:rsidR="001009C1" w:rsidRDefault="001009C1">
      <w:pPr>
        <w:spacing w:line="360" w:lineRule="auto"/>
        <w:ind w:firstLineChars="150" w:firstLine="482"/>
        <w:rPr>
          <w:rFonts w:ascii="Adobe 黑体 Std R" w:eastAsia="Adobe 黑体 Std R" w:hAnsi="Adobe 黑体 Std R"/>
          <w:b/>
          <w:sz w:val="32"/>
          <w:szCs w:val="32"/>
        </w:rPr>
      </w:pPr>
    </w:p>
    <w:p w14:paraId="63EBF7E1" w14:textId="77777777" w:rsidR="001009C1" w:rsidRDefault="001009C1">
      <w:pPr>
        <w:spacing w:line="360" w:lineRule="auto"/>
        <w:ind w:firstLineChars="150" w:firstLine="482"/>
        <w:rPr>
          <w:rFonts w:ascii="Adobe 黑体 Std R" w:eastAsia="Adobe 黑体 Std R" w:hAnsi="Adobe 黑体 Std R"/>
          <w:b/>
          <w:sz w:val="32"/>
          <w:szCs w:val="32"/>
        </w:rPr>
      </w:pPr>
    </w:p>
    <w:p w14:paraId="6E914BD3" w14:textId="77777777" w:rsidR="001009C1" w:rsidRDefault="001009C1">
      <w:pPr>
        <w:spacing w:line="360" w:lineRule="auto"/>
        <w:ind w:firstLineChars="150" w:firstLine="482"/>
        <w:rPr>
          <w:rFonts w:ascii="Adobe 黑体 Std R" w:eastAsia="Adobe 黑体 Std R" w:hAnsi="Adobe 黑体 Std R"/>
          <w:b/>
          <w:sz w:val="32"/>
          <w:szCs w:val="32"/>
        </w:rPr>
      </w:pPr>
    </w:p>
    <w:p w14:paraId="5716DCBB" w14:textId="77777777" w:rsidR="001009C1" w:rsidRDefault="001009C1">
      <w:pPr>
        <w:spacing w:line="360" w:lineRule="auto"/>
        <w:ind w:firstLineChars="150" w:firstLine="482"/>
        <w:rPr>
          <w:rFonts w:ascii="Adobe 黑体 Std R" w:eastAsia="Adobe 黑体 Std R" w:hAnsi="Adobe 黑体 Std R"/>
          <w:b/>
          <w:sz w:val="32"/>
          <w:szCs w:val="32"/>
        </w:rPr>
      </w:pPr>
    </w:p>
    <w:p w14:paraId="231ECE2C" w14:textId="77777777" w:rsidR="001009C1" w:rsidRDefault="001009C1">
      <w:pPr>
        <w:spacing w:line="360" w:lineRule="auto"/>
        <w:ind w:firstLineChars="150" w:firstLine="482"/>
        <w:rPr>
          <w:rFonts w:ascii="Adobe 黑体 Std R" w:eastAsia="Adobe 黑体 Std R" w:hAnsi="Adobe 黑体 Std R"/>
          <w:b/>
          <w:sz w:val="32"/>
          <w:szCs w:val="32"/>
        </w:rPr>
      </w:pPr>
    </w:p>
    <w:p w14:paraId="4FD7743F" w14:textId="0A1D6F9D" w:rsidR="001009C1" w:rsidRDefault="00000000">
      <w:pPr>
        <w:spacing w:line="360" w:lineRule="auto"/>
        <w:jc w:val="center"/>
        <w:rPr>
          <w:rFonts w:ascii="Adobe 黑体 Std R" w:eastAsia="Adobe 黑体 Std R" w:hAnsi="Adobe 黑体 Std R"/>
          <w:b/>
          <w:sz w:val="32"/>
          <w:szCs w:val="32"/>
        </w:rPr>
      </w:pPr>
      <w:r>
        <w:rPr>
          <w:rFonts w:ascii="Adobe 黑体 Std R" w:eastAsia="Adobe 黑体 Std R" w:hAnsi="Adobe 黑体 Std R" w:hint="eastAsia"/>
          <w:b/>
          <w:sz w:val="32"/>
          <w:szCs w:val="32"/>
        </w:rPr>
        <w:lastRenderedPageBreak/>
        <w:t>仿真</w:t>
      </w:r>
      <w:r w:rsidR="00BA61A6">
        <w:rPr>
          <w:rFonts w:ascii="Adobe 黑体 Std R" w:eastAsia="Adobe 黑体 Std R" w:hAnsi="Adobe 黑体 Std R"/>
          <w:b/>
          <w:sz w:val="32"/>
          <w:szCs w:val="32"/>
        </w:rPr>
        <w:t>3</w:t>
      </w:r>
      <w:r>
        <w:rPr>
          <w:rFonts w:ascii="Adobe 黑体 Std R" w:eastAsia="Adobe 黑体 Std R" w:hAnsi="Adobe 黑体 Std R" w:hint="eastAsia"/>
          <w:b/>
          <w:sz w:val="32"/>
          <w:szCs w:val="32"/>
        </w:rPr>
        <w:t>：正弦稳态电路辅助分析（谐振电路）</w:t>
      </w:r>
    </w:p>
    <w:p w14:paraId="17936B5B" w14:textId="77777777" w:rsidR="001009C1" w:rsidRDefault="00000000">
      <w:pPr>
        <w:spacing w:line="360" w:lineRule="auto"/>
        <w:rPr>
          <w:rFonts w:ascii="Adobe 黑体 Std R" w:eastAsia="Adobe 黑体 Std R" w:hAnsi="Adobe 黑体 Std R"/>
          <w:b/>
          <w:sz w:val="28"/>
          <w:szCs w:val="28"/>
        </w:rPr>
      </w:pPr>
      <w:proofErr w:type="gramStart"/>
      <w:r>
        <w:rPr>
          <w:rFonts w:ascii="Adobe 黑体 Std R" w:eastAsia="Adobe 黑体 Std R" w:hAnsi="Adobe 黑体 Std R" w:hint="eastAsia"/>
          <w:b/>
          <w:sz w:val="28"/>
          <w:szCs w:val="28"/>
        </w:rPr>
        <w:t>一</w:t>
      </w:r>
      <w:proofErr w:type="gramEnd"/>
      <w:r>
        <w:rPr>
          <w:rFonts w:ascii="Adobe 黑体 Std R" w:eastAsia="Adobe 黑体 Std R" w:hAnsi="Adobe 黑体 Std R" w:hint="eastAsia"/>
          <w:b/>
          <w:sz w:val="28"/>
          <w:szCs w:val="28"/>
        </w:rPr>
        <w:t>．实验目的</w:t>
      </w:r>
    </w:p>
    <w:p w14:paraId="0D8A4D11" w14:textId="77777777" w:rsidR="001009C1" w:rsidRDefault="00000000">
      <w:pPr>
        <w:numPr>
          <w:ilvl w:val="0"/>
          <w:numId w:val="13"/>
        </w:numPr>
        <w:spacing w:line="360" w:lineRule="auto"/>
        <w:rPr>
          <w:rFonts w:ascii="宋体" w:hAnsi="Adobe 黑体 Std R" w:hint="eastAsia"/>
          <w:sz w:val="24"/>
        </w:rPr>
      </w:pPr>
      <w:r>
        <w:rPr>
          <w:rFonts w:ascii="宋体" w:hAnsi="Adobe 黑体 Std R" w:hint="eastAsia"/>
          <w:sz w:val="24"/>
        </w:rPr>
        <w:t>掌握电路发生谐振的条件；</w:t>
      </w:r>
    </w:p>
    <w:p w14:paraId="0DBB31D6" w14:textId="77777777" w:rsidR="001009C1" w:rsidRDefault="00000000">
      <w:pPr>
        <w:numPr>
          <w:ilvl w:val="0"/>
          <w:numId w:val="13"/>
        </w:numPr>
        <w:spacing w:line="360" w:lineRule="auto"/>
        <w:rPr>
          <w:rFonts w:ascii="宋体" w:hAnsi="Adobe 黑体 Std R" w:hint="eastAsia"/>
          <w:sz w:val="24"/>
        </w:rPr>
      </w:pPr>
      <w:r>
        <w:rPr>
          <w:rFonts w:ascii="宋体" w:hAnsi="Adobe 黑体 Std R" w:hint="eastAsia"/>
          <w:sz w:val="24"/>
        </w:rPr>
        <w:t>掌握电路的串联与并联谐振的概念和计算；</w:t>
      </w:r>
    </w:p>
    <w:p w14:paraId="61739C1B" w14:textId="77777777" w:rsidR="001009C1" w:rsidRDefault="00000000">
      <w:pPr>
        <w:numPr>
          <w:ilvl w:val="0"/>
          <w:numId w:val="13"/>
        </w:numPr>
        <w:spacing w:line="360" w:lineRule="auto"/>
        <w:rPr>
          <w:rFonts w:ascii="宋体" w:hAnsi="Adobe 黑体 Std R" w:hint="eastAsia"/>
          <w:sz w:val="24"/>
        </w:rPr>
      </w:pPr>
      <w:r>
        <w:rPr>
          <w:rFonts w:ascii="宋体" w:hAnsi="Adobe 黑体 Std R" w:hint="eastAsia"/>
          <w:sz w:val="24"/>
        </w:rPr>
        <w:t>学会用仿真软件观察波形；</w:t>
      </w:r>
    </w:p>
    <w:p w14:paraId="2B38AEF2" w14:textId="77777777" w:rsidR="001009C1" w:rsidRDefault="00000000">
      <w:pPr>
        <w:numPr>
          <w:ilvl w:val="0"/>
          <w:numId w:val="13"/>
        </w:numPr>
        <w:spacing w:line="360" w:lineRule="auto"/>
        <w:rPr>
          <w:rFonts w:ascii="宋体" w:hAnsi="Adobe 黑体 Std R" w:hint="eastAsia"/>
          <w:sz w:val="24"/>
        </w:rPr>
      </w:pPr>
      <w:r>
        <w:rPr>
          <w:rFonts w:ascii="宋体" w:hAnsi="Adobe 黑体 Std R" w:hint="eastAsia"/>
          <w:sz w:val="24"/>
        </w:rPr>
        <w:t>学会通过示波器计算两个波形的相位差等。</w:t>
      </w:r>
    </w:p>
    <w:p w14:paraId="389C4C69" w14:textId="77777777" w:rsidR="001009C1" w:rsidRDefault="001009C1">
      <w:pPr>
        <w:spacing w:line="360" w:lineRule="auto"/>
        <w:rPr>
          <w:rFonts w:ascii="宋体" w:hAnsi="Adobe 黑体 Std R" w:hint="eastAsia"/>
          <w:sz w:val="24"/>
        </w:rPr>
      </w:pPr>
    </w:p>
    <w:p w14:paraId="5F2C3175" w14:textId="77777777" w:rsidR="001009C1" w:rsidRDefault="00000000">
      <w:pPr>
        <w:spacing w:line="360" w:lineRule="auto"/>
        <w:rPr>
          <w:rFonts w:ascii="Adobe 黑体 Std R" w:eastAsia="Adobe 黑体 Std R" w:hAnsi="Adobe 黑体 Std R"/>
          <w:b/>
          <w:sz w:val="28"/>
          <w:szCs w:val="28"/>
        </w:rPr>
      </w:pPr>
      <w:r>
        <w:rPr>
          <w:rFonts w:ascii="Adobe 黑体 Std R" w:eastAsia="Adobe 黑体 Std R" w:hAnsi="Adobe 黑体 Std R" w:hint="eastAsia"/>
          <w:b/>
          <w:sz w:val="28"/>
          <w:szCs w:val="28"/>
        </w:rPr>
        <w:t>二．实验原理</w:t>
      </w:r>
    </w:p>
    <w:p w14:paraId="3D724320" w14:textId="77777777" w:rsidR="001009C1" w:rsidRDefault="00000000">
      <w:pPr>
        <w:spacing w:line="360" w:lineRule="auto"/>
        <w:rPr>
          <w:rFonts w:ascii="宋体" w:hAnsi="宋体"/>
          <w:sz w:val="24"/>
        </w:rPr>
      </w:pPr>
      <w:r>
        <w:rPr>
          <w:rFonts w:ascii="宋体" w:hAnsi="宋体" w:hint="eastAsia"/>
          <w:sz w:val="24"/>
        </w:rPr>
        <w:t>例题：如下图（a），图（b）所示的电路，</w:t>
      </w:r>
      <w:r>
        <w:rPr>
          <w:rFonts w:ascii="宋体" w:hAnsi="宋体"/>
          <w:position w:val="-10"/>
          <w:sz w:val="24"/>
        </w:rPr>
        <w:object w:dxaOrig="1440" w:dyaOrig="345" w14:anchorId="23651076">
          <v:shape id="_x0000_i1033" type="#_x0000_t75" style="width:1in;height:17.25pt" o:ole="">
            <v:imagedata r:id="rId23" o:title=""/>
          </v:shape>
          <o:OLEObject Type="Embed" ProgID="Equation.3" ShapeID="_x0000_i1033" DrawAspect="Content" ObjectID="_1780143541" r:id="rId24"/>
        </w:object>
      </w:r>
      <w:r>
        <w:rPr>
          <w:rFonts w:ascii="宋体" w:hAnsi="宋体" w:hint="eastAsia"/>
          <w:sz w:val="24"/>
        </w:rPr>
        <w:t>，电源电压</w:t>
      </w:r>
      <w:r>
        <w:rPr>
          <w:rFonts w:ascii="宋体" w:hAnsi="宋体"/>
          <w:position w:val="-6"/>
          <w:sz w:val="24"/>
        </w:rPr>
        <w:object w:dxaOrig="900" w:dyaOrig="285" w14:anchorId="77354E70">
          <v:shape id="_x0000_i1034" type="#_x0000_t75" style="width:45pt;height:14.25pt" o:ole="">
            <v:imagedata r:id="rId25" o:title=""/>
          </v:shape>
          <o:OLEObject Type="Embed" ProgID="Equation.3" ShapeID="_x0000_i1034" DrawAspect="Content" ObjectID="_1780143542" r:id="rId26"/>
        </w:object>
      </w:r>
      <w:r>
        <w:rPr>
          <w:rFonts w:ascii="宋体" w:hAnsi="宋体" w:hint="eastAsia"/>
          <w:sz w:val="24"/>
        </w:rPr>
        <w:t>，电阻</w:t>
      </w:r>
      <w:r>
        <w:rPr>
          <w:rFonts w:ascii="宋体" w:hAnsi="宋体"/>
          <w:position w:val="-6"/>
          <w:sz w:val="24"/>
        </w:rPr>
        <w:object w:dxaOrig="1020" w:dyaOrig="285" w14:anchorId="530F1B24">
          <v:shape id="_x0000_i1035" type="#_x0000_t75" style="width:51pt;height:14.25pt" o:ole="">
            <v:imagedata r:id="rId27" o:title=""/>
          </v:shape>
          <o:OLEObject Type="Embed" ProgID="Equation.3" ShapeID="_x0000_i1035" DrawAspect="Content" ObjectID="_1780143543" r:id="rId28"/>
        </w:object>
      </w:r>
      <w:r>
        <w:rPr>
          <w:rFonts w:ascii="宋体" w:hAnsi="宋体" w:hint="eastAsia"/>
          <w:sz w:val="24"/>
        </w:rPr>
        <w:t>，电感</w:t>
      </w:r>
      <w:r>
        <w:rPr>
          <w:rFonts w:ascii="宋体" w:hAnsi="宋体"/>
          <w:position w:val="-6"/>
          <w:sz w:val="24"/>
        </w:rPr>
        <w:object w:dxaOrig="975" w:dyaOrig="285" w14:anchorId="0591290C">
          <v:shape id="_x0000_i1036" type="#_x0000_t75" style="width:48.75pt;height:14.25pt" o:ole="">
            <v:imagedata r:id="rId29" o:title=""/>
          </v:shape>
          <o:OLEObject Type="Embed" ProgID="Equation.3" ShapeID="_x0000_i1036" DrawAspect="Content" ObjectID="_1780143544" r:id="rId30"/>
        </w:object>
      </w:r>
      <w:r>
        <w:rPr>
          <w:rFonts w:ascii="宋体" w:hAnsi="宋体" w:hint="eastAsia"/>
          <w:sz w:val="24"/>
        </w:rPr>
        <w:t>，电容</w:t>
      </w:r>
      <w:r>
        <w:rPr>
          <w:rFonts w:ascii="宋体" w:hAnsi="宋体"/>
          <w:position w:val="-10"/>
          <w:sz w:val="24"/>
        </w:rPr>
        <w:object w:dxaOrig="1140" w:dyaOrig="315" w14:anchorId="2CE0533A">
          <v:shape id="_x0000_i1037" type="#_x0000_t75" style="width:57pt;height:15.75pt" o:ole="">
            <v:imagedata r:id="rId31" o:title=""/>
          </v:shape>
          <o:OLEObject Type="Embed" ProgID="Equation.3" ShapeID="_x0000_i1037" DrawAspect="Content" ObjectID="_1780143545" r:id="rId32"/>
        </w:object>
      </w:r>
      <w:r>
        <w:rPr>
          <w:rFonts w:ascii="宋体" w:hAnsi="宋体" w:hint="eastAsia"/>
          <w:sz w:val="24"/>
        </w:rPr>
        <w:t>，计算图（a）L和C上的电压是否相等，图（b）L和C上的电流是否相等，判断电路是否发生谐振，并计算电阻的功率。</w:t>
      </w:r>
    </w:p>
    <w:p w14:paraId="6385F27F" w14:textId="77777777" w:rsidR="001009C1" w:rsidRDefault="00000000">
      <w:pPr>
        <w:spacing w:line="360" w:lineRule="auto"/>
      </w:pPr>
      <w:r>
        <w:object w:dxaOrig="3900" w:dyaOrig="2190" w14:anchorId="34E5B5CE">
          <v:shape id="_x0000_i1038" type="#_x0000_t75" style="width:195pt;height:109.5pt" o:ole="">
            <v:imagedata r:id="rId33" o:title=""/>
          </v:shape>
          <o:OLEObject Type="Embed" ProgID="Visio.Drawing.11" ShapeID="_x0000_i1038" DrawAspect="Content" ObjectID="_1780143546" r:id="rId34"/>
        </w:object>
      </w:r>
      <w:r>
        <w:rPr>
          <w:rFonts w:hint="eastAsia"/>
        </w:rPr>
        <w:t xml:space="preserve">    </w:t>
      </w:r>
      <w:r>
        <w:object w:dxaOrig="3495" w:dyaOrig="1965" w14:anchorId="6B7C8297">
          <v:shape id="_x0000_i1039" type="#_x0000_t75" style="width:174.75pt;height:98.25pt" o:ole="">
            <v:imagedata r:id="rId35" o:title=""/>
          </v:shape>
          <o:OLEObject Type="Embed" ProgID="Visio.Drawing.11" ShapeID="_x0000_i1039" DrawAspect="Content" ObjectID="_1780143547" r:id="rId36"/>
        </w:object>
      </w:r>
    </w:p>
    <w:p w14:paraId="24B4E41B" w14:textId="77777777" w:rsidR="001009C1" w:rsidRDefault="00000000">
      <w:pPr>
        <w:spacing w:line="360" w:lineRule="auto"/>
      </w:pPr>
      <w:r>
        <w:rPr>
          <w:rFonts w:hint="eastAsia"/>
        </w:rPr>
        <w:t xml:space="preserve">               </w:t>
      </w:r>
      <w:r>
        <w:rPr>
          <w:rFonts w:ascii="宋体" w:hAnsi="宋体" w:hint="eastAsia"/>
          <w:sz w:val="20"/>
        </w:rPr>
        <w:t xml:space="preserve"> 图（a）</w:t>
      </w:r>
      <w:r>
        <w:rPr>
          <w:rFonts w:hint="eastAsia"/>
        </w:rPr>
        <w:t xml:space="preserve">                             </w:t>
      </w:r>
      <w:r>
        <w:rPr>
          <w:rFonts w:ascii="宋体" w:hAnsi="宋体" w:hint="eastAsia"/>
          <w:sz w:val="24"/>
        </w:rPr>
        <w:t xml:space="preserve">  </w:t>
      </w:r>
      <w:r>
        <w:rPr>
          <w:rFonts w:ascii="宋体" w:hAnsi="宋体" w:hint="eastAsia"/>
          <w:sz w:val="18"/>
        </w:rPr>
        <w:t>图（b）</w:t>
      </w:r>
      <w:r>
        <w:rPr>
          <w:rFonts w:hint="eastAsia"/>
        </w:rPr>
        <w:t xml:space="preserve">            </w:t>
      </w:r>
    </w:p>
    <w:p w14:paraId="4A9F9DD9" w14:textId="77777777" w:rsidR="001009C1" w:rsidRDefault="001009C1">
      <w:pPr>
        <w:spacing w:line="360" w:lineRule="auto"/>
        <w:rPr>
          <w:rFonts w:ascii="宋体" w:hAnsi="宋体"/>
          <w:sz w:val="24"/>
        </w:rPr>
      </w:pPr>
    </w:p>
    <w:p w14:paraId="687776F4" w14:textId="77777777" w:rsidR="001009C1" w:rsidRDefault="00000000">
      <w:pPr>
        <w:spacing w:line="360" w:lineRule="auto"/>
        <w:rPr>
          <w:rFonts w:ascii="宋体" w:hAnsi="宋体"/>
          <w:sz w:val="24"/>
        </w:rPr>
      </w:pPr>
      <w:r>
        <w:rPr>
          <w:rFonts w:ascii="宋体" w:hAnsi="宋体" w:hint="eastAsia"/>
          <w:sz w:val="24"/>
        </w:rPr>
        <w:t>理论分析：</w:t>
      </w:r>
    </w:p>
    <w:p w14:paraId="4A1B68C6" w14:textId="77777777" w:rsidR="001009C1" w:rsidRDefault="00000000">
      <w:pPr>
        <w:spacing w:line="360" w:lineRule="auto"/>
        <w:rPr>
          <w:rFonts w:ascii="宋体" w:hAnsi="宋体"/>
          <w:sz w:val="24"/>
          <w:highlight w:val="yellow"/>
        </w:rPr>
      </w:pPr>
      <w:r>
        <w:rPr>
          <w:rFonts w:ascii="宋体" w:hAnsi="宋体" w:hint="eastAsia"/>
          <w:sz w:val="24"/>
          <w:highlight w:val="yellow"/>
        </w:rPr>
        <w:t>请写出分析过程和结果，计算电阻R上的功率，并说明是否发生串联或并联谐振</w:t>
      </w:r>
    </w:p>
    <w:p w14:paraId="188F509E" w14:textId="77777777" w:rsidR="001009C1" w:rsidRDefault="00000000">
      <w:pPr>
        <w:spacing w:line="360" w:lineRule="auto"/>
        <w:rPr>
          <w:rFonts w:ascii="Adobe 黑体 Std R" w:eastAsia="Adobe 黑体 Std R" w:hAnsi="Adobe 黑体 Std R"/>
          <w:b/>
          <w:sz w:val="28"/>
          <w:szCs w:val="28"/>
        </w:rPr>
      </w:pPr>
      <w:r>
        <w:rPr>
          <w:rFonts w:ascii="Adobe 黑体 Std R" w:eastAsia="Adobe 黑体 Std R" w:hAnsi="Adobe 黑体 Std R" w:hint="eastAsia"/>
          <w:b/>
          <w:sz w:val="28"/>
          <w:szCs w:val="28"/>
        </w:rPr>
        <w:t>三．仿真实验设计与测试</w:t>
      </w:r>
    </w:p>
    <w:p w14:paraId="4D148B53" w14:textId="77777777" w:rsidR="001009C1" w:rsidRDefault="00000000">
      <w:pPr>
        <w:spacing w:line="360" w:lineRule="auto"/>
        <w:rPr>
          <w:rFonts w:ascii="宋体" w:hAnsi="宋体"/>
          <w:sz w:val="24"/>
        </w:rPr>
      </w:pPr>
      <w:r>
        <w:rPr>
          <w:rFonts w:ascii="宋体" w:hAnsi="宋体" w:hint="eastAsia"/>
          <w:sz w:val="24"/>
        </w:rPr>
        <w:t>由题可知</w:t>
      </w:r>
      <w:r>
        <w:rPr>
          <w:rFonts w:ascii="宋体" w:hAnsi="宋体"/>
          <w:position w:val="-10"/>
          <w:sz w:val="24"/>
        </w:rPr>
        <w:object w:dxaOrig="1440" w:dyaOrig="345" w14:anchorId="22AAC422">
          <v:shape id="_x0000_i1040" type="#_x0000_t75" style="width:1in;height:17.25pt" o:ole="">
            <v:imagedata r:id="rId23" o:title=""/>
          </v:shape>
          <o:OLEObject Type="Embed" ProgID="Equation.3" ShapeID="_x0000_i1040" DrawAspect="Content" ObjectID="_1780143548" r:id="rId37"/>
        </w:object>
      </w:r>
      <w:r>
        <w:rPr>
          <w:rFonts w:ascii="宋体" w:hAnsi="宋体" w:hint="eastAsia"/>
          <w:sz w:val="24"/>
        </w:rPr>
        <w:t>，则</w:t>
      </w:r>
    </w:p>
    <w:p w14:paraId="2831C566" w14:textId="77777777" w:rsidR="001009C1" w:rsidRDefault="00000000">
      <w:pPr>
        <w:spacing w:line="360" w:lineRule="auto"/>
        <w:rPr>
          <w:rFonts w:ascii="宋体" w:hAnsi="宋体"/>
          <w:sz w:val="24"/>
          <w:highlight w:val="yellow"/>
        </w:rPr>
      </w:pPr>
      <m:oMath>
        <m:r>
          <w:rPr>
            <w:rFonts w:ascii="Cambria Math" w:hAnsi="Cambria Math"/>
            <w:sz w:val="24"/>
            <w:highlight w:val="yellow"/>
          </w:rPr>
          <m:t>f</m:t>
        </m:r>
        <m:r>
          <m:rPr>
            <m:sty m:val="p"/>
          </m:rPr>
          <w:rPr>
            <w:rFonts w:ascii="Cambria Math" w:hAnsi="Cambria Math"/>
            <w:sz w:val="24"/>
            <w:highlight w:val="yellow"/>
          </w:rPr>
          <m:t>=</m:t>
        </m:r>
      </m:oMath>
      <w:r>
        <w:rPr>
          <w:rFonts w:ascii="宋体" w:hAnsi="宋体" w:hint="eastAsia"/>
          <w:sz w:val="24"/>
          <w:highlight w:val="yellow"/>
        </w:rPr>
        <w:t xml:space="preserve">？？？      </w:t>
      </w:r>
      <m:oMath>
        <m:r>
          <m:rPr>
            <m:sty m:val="p"/>
          </m:rPr>
          <w:rPr>
            <w:rFonts w:ascii="Cambria Math" w:hAnsi="Cambria Math"/>
            <w:sz w:val="24"/>
            <w:highlight w:val="yellow"/>
          </w:rPr>
          <m:t>T=</m:t>
        </m:r>
      </m:oMath>
      <w:r>
        <w:rPr>
          <w:rFonts w:ascii="宋体" w:hAnsi="宋体" w:hint="eastAsia"/>
          <w:sz w:val="24"/>
          <w:highlight w:val="yellow"/>
        </w:rPr>
        <w:t>？？？---请写出计算式和结果</w:t>
      </w:r>
    </w:p>
    <w:p w14:paraId="186E9028" w14:textId="77777777" w:rsidR="001009C1" w:rsidRDefault="001009C1">
      <w:pPr>
        <w:spacing w:line="360" w:lineRule="auto"/>
        <w:rPr>
          <w:rFonts w:ascii="宋体" w:hAnsi="宋体"/>
          <w:sz w:val="24"/>
        </w:rPr>
      </w:pPr>
    </w:p>
    <w:p w14:paraId="649D078D" w14:textId="77777777" w:rsidR="001009C1" w:rsidRDefault="00000000">
      <w:pPr>
        <w:spacing w:line="360" w:lineRule="auto"/>
        <w:rPr>
          <w:rFonts w:ascii="宋体" w:hAnsi="宋体"/>
          <w:sz w:val="24"/>
          <w:highlight w:val="yellow"/>
        </w:rPr>
      </w:pPr>
      <w:r>
        <w:rPr>
          <w:rFonts w:ascii="宋体" w:hAnsi="宋体" w:hint="eastAsia"/>
          <w:sz w:val="24"/>
          <w:highlight w:val="yellow"/>
        </w:rPr>
        <w:t>图（a）仿真电路如下图所示：--贴出电路图，功率表、电流、电压结果、</w:t>
      </w:r>
    </w:p>
    <w:p w14:paraId="77378ED3" w14:textId="77777777" w:rsidR="001009C1" w:rsidRDefault="00000000">
      <w:pPr>
        <w:spacing w:line="360" w:lineRule="auto"/>
        <w:rPr>
          <w:rFonts w:ascii="宋体" w:hAnsi="宋体"/>
          <w:sz w:val="24"/>
          <w:highlight w:val="yellow"/>
        </w:rPr>
      </w:pPr>
      <w:r>
        <w:rPr>
          <w:rFonts w:ascii="宋体" w:hAnsi="宋体"/>
          <w:position w:val="-12"/>
          <w:sz w:val="24"/>
          <w:highlight w:val="yellow"/>
        </w:rPr>
        <w:object w:dxaOrig="920" w:dyaOrig="397" w14:anchorId="0C3307C6">
          <v:shape id="_x0000_i1041" type="#_x0000_t75" alt="" style="width:46pt;height:19.85pt" o:ole="">
            <v:imagedata r:id="rId38" o:title=""/>
          </v:shape>
          <o:OLEObject Type="Embed" ProgID="Equation.3" ShapeID="_x0000_i1041" DrawAspect="Content" ObjectID="_1780143549" r:id="rId39"/>
        </w:object>
      </w:r>
      <w:r>
        <w:rPr>
          <w:rFonts w:ascii="宋体" w:hAnsi="宋体" w:hint="eastAsia"/>
          <w:sz w:val="24"/>
          <w:highlight w:val="yellow"/>
        </w:rPr>
        <w:t>仿真波形图</w:t>
      </w:r>
    </w:p>
    <w:p w14:paraId="296F365B" w14:textId="77777777" w:rsidR="001009C1" w:rsidRDefault="00000000">
      <w:pPr>
        <w:spacing w:line="360" w:lineRule="auto"/>
        <w:rPr>
          <w:rFonts w:ascii="宋体" w:hAnsi="宋体"/>
          <w:sz w:val="24"/>
          <w:highlight w:val="yellow"/>
        </w:rPr>
      </w:pPr>
      <w:r>
        <w:rPr>
          <w:rFonts w:ascii="宋体" w:hAnsi="宋体" w:hint="eastAsia"/>
          <w:sz w:val="24"/>
          <w:highlight w:val="yellow"/>
        </w:rPr>
        <w:lastRenderedPageBreak/>
        <w:t>对仿真结果进行分析</w:t>
      </w:r>
    </w:p>
    <w:p w14:paraId="2A8504B8" w14:textId="77777777" w:rsidR="001009C1" w:rsidRDefault="00000000">
      <w:pPr>
        <w:spacing w:line="360" w:lineRule="auto"/>
        <w:rPr>
          <w:rFonts w:ascii="宋体" w:hAnsi="宋体"/>
          <w:sz w:val="24"/>
          <w:highlight w:val="yellow"/>
        </w:rPr>
      </w:pPr>
      <w:r>
        <w:rPr>
          <w:rFonts w:ascii="宋体" w:hAnsi="宋体" w:hint="eastAsia"/>
          <w:sz w:val="24"/>
          <w:highlight w:val="yellow"/>
        </w:rPr>
        <w:t>图（b）仿真电路如下图所示：--贴出电路图，功率表、电流、电压结果、</w:t>
      </w:r>
    </w:p>
    <w:p w14:paraId="4C12E182" w14:textId="77777777" w:rsidR="001009C1" w:rsidRDefault="00000000">
      <w:pPr>
        <w:spacing w:line="360" w:lineRule="auto"/>
        <w:rPr>
          <w:rFonts w:ascii="宋体" w:hAnsi="宋体"/>
          <w:sz w:val="24"/>
        </w:rPr>
      </w:pPr>
      <w:r>
        <w:rPr>
          <w:rFonts w:ascii="宋体" w:hAnsi="宋体"/>
          <w:position w:val="-12"/>
          <w:sz w:val="24"/>
          <w:highlight w:val="yellow"/>
        </w:rPr>
        <w:object w:dxaOrig="920" w:dyaOrig="397" w14:anchorId="1CBDEBFB">
          <v:shape id="_x0000_i1042" type="#_x0000_t75" style="width:46pt;height:19.85pt" o:ole="">
            <v:imagedata r:id="rId38" o:title=""/>
          </v:shape>
          <o:OLEObject Type="Embed" ProgID="Equation.3" ShapeID="_x0000_i1042" DrawAspect="Content" ObjectID="_1780143550" r:id="rId40"/>
        </w:object>
      </w:r>
      <w:r>
        <w:rPr>
          <w:rFonts w:ascii="宋体" w:hAnsi="宋体" w:hint="eastAsia"/>
          <w:sz w:val="24"/>
          <w:highlight w:val="yellow"/>
        </w:rPr>
        <w:t>仿真波形图</w:t>
      </w:r>
    </w:p>
    <w:p w14:paraId="0B6209D4" w14:textId="77777777" w:rsidR="001009C1" w:rsidRDefault="00000000">
      <w:pPr>
        <w:spacing w:line="360" w:lineRule="auto"/>
        <w:rPr>
          <w:rFonts w:ascii="宋体" w:hAnsi="宋体"/>
          <w:sz w:val="24"/>
          <w:highlight w:val="yellow"/>
        </w:rPr>
      </w:pPr>
      <w:r>
        <w:rPr>
          <w:rFonts w:ascii="宋体" w:hAnsi="宋体" w:hint="eastAsia"/>
          <w:sz w:val="24"/>
          <w:highlight w:val="yellow"/>
        </w:rPr>
        <w:t>对仿真结果进行分析</w:t>
      </w:r>
    </w:p>
    <w:p w14:paraId="4B1FB613" w14:textId="77777777" w:rsidR="001009C1" w:rsidRDefault="00000000">
      <w:pPr>
        <w:spacing w:line="360" w:lineRule="auto"/>
        <w:rPr>
          <w:rFonts w:ascii="Adobe 黑体 Std R" w:eastAsia="Adobe 黑体 Std R" w:hAnsi="Adobe 黑体 Std R"/>
          <w:b/>
          <w:sz w:val="28"/>
          <w:szCs w:val="28"/>
        </w:rPr>
      </w:pPr>
      <w:r>
        <w:rPr>
          <w:rFonts w:ascii="Adobe 黑体 Std R" w:eastAsia="Adobe 黑体 Std R" w:hAnsi="Adobe 黑体 Std R" w:hint="eastAsia"/>
          <w:b/>
          <w:sz w:val="28"/>
          <w:szCs w:val="28"/>
        </w:rPr>
        <w:t>四． 实验结论</w:t>
      </w:r>
      <w:r>
        <w:rPr>
          <w:rFonts w:ascii="Adobe 黑体 Std R" w:eastAsia="Adobe 黑体 Std R" w:hAnsi="Adobe 黑体 Std R" w:hint="eastAsia"/>
          <w:b/>
          <w:sz w:val="28"/>
          <w:szCs w:val="28"/>
          <w:highlight w:val="yellow"/>
        </w:rPr>
        <w:t>--请补充相关结论</w:t>
      </w:r>
    </w:p>
    <w:p w14:paraId="1A98C940" w14:textId="77777777" w:rsidR="001009C1" w:rsidRDefault="00000000">
      <w:pPr>
        <w:ind w:leftChars="228" w:left="1559" w:hangingChars="450" w:hanging="1080"/>
        <w:rPr>
          <w:rFonts w:ascii="宋体" w:hAnsi="Adobe 黑体 Std R" w:hint="eastAsia"/>
          <w:sz w:val="24"/>
        </w:rPr>
      </w:pPr>
      <w:r>
        <w:rPr>
          <w:rFonts w:ascii="宋体" w:hAnsi="Adobe 黑体 Std R" w:hint="eastAsia"/>
          <w:sz w:val="24"/>
        </w:rPr>
        <w:t>串联谐振：</w:t>
      </w:r>
    </w:p>
    <w:p w14:paraId="726D67A0" w14:textId="77777777" w:rsidR="001009C1" w:rsidRDefault="001009C1">
      <w:pPr>
        <w:numPr>
          <w:ilvl w:val="0"/>
          <w:numId w:val="14"/>
        </w:numPr>
        <w:spacing w:line="360" w:lineRule="auto"/>
        <w:rPr>
          <w:rFonts w:ascii="宋体" w:hAnsi="Adobe 黑体 Std R" w:hint="eastAsia"/>
          <w:sz w:val="24"/>
        </w:rPr>
      </w:pPr>
    </w:p>
    <w:p w14:paraId="6A2D5AFC" w14:textId="77777777" w:rsidR="001009C1" w:rsidRDefault="001009C1">
      <w:pPr>
        <w:numPr>
          <w:ilvl w:val="0"/>
          <w:numId w:val="14"/>
        </w:numPr>
        <w:spacing w:line="360" w:lineRule="auto"/>
        <w:rPr>
          <w:rFonts w:ascii="宋体" w:hAnsi="Adobe 黑体 Std R" w:hint="eastAsia"/>
          <w:sz w:val="24"/>
        </w:rPr>
      </w:pPr>
    </w:p>
    <w:p w14:paraId="69086B1B" w14:textId="77777777" w:rsidR="001009C1" w:rsidRDefault="001009C1">
      <w:pPr>
        <w:numPr>
          <w:ilvl w:val="0"/>
          <w:numId w:val="14"/>
        </w:numPr>
        <w:spacing w:line="360" w:lineRule="auto"/>
        <w:rPr>
          <w:rFonts w:ascii="宋体" w:hAnsi="Adobe 黑体 Std R" w:hint="eastAsia"/>
          <w:sz w:val="24"/>
        </w:rPr>
      </w:pPr>
    </w:p>
    <w:p w14:paraId="0301EACA" w14:textId="77777777" w:rsidR="001009C1" w:rsidRDefault="00000000">
      <w:pPr>
        <w:ind w:left="839"/>
        <w:rPr>
          <w:rFonts w:ascii="宋体" w:hAnsi="Adobe 黑体 Std R" w:hint="eastAsia"/>
          <w:sz w:val="24"/>
        </w:rPr>
      </w:pPr>
      <w:r>
        <w:rPr>
          <w:rFonts w:ascii="宋体" w:hAnsi="Adobe 黑体 Std R" w:hint="eastAsia"/>
          <w:sz w:val="24"/>
        </w:rPr>
        <w:t>。。。。。。</w:t>
      </w:r>
    </w:p>
    <w:p w14:paraId="7B990425" w14:textId="77777777" w:rsidR="001009C1" w:rsidRDefault="00000000">
      <w:pPr>
        <w:ind w:leftChars="227" w:left="1557" w:hangingChars="450" w:hanging="1080"/>
        <w:rPr>
          <w:rFonts w:ascii="宋体" w:hAnsi="Adobe 黑体 Std R" w:hint="eastAsia"/>
          <w:sz w:val="24"/>
        </w:rPr>
      </w:pPr>
      <w:r>
        <w:rPr>
          <w:rFonts w:ascii="宋体" w:hAnsi="Adobe 黑体 Std R" w:hint="eastAsia"/>
          <w:sz w:val="24"/>
        </w:rPr>
        <w:t>并联谐振：</w:t>
      </w:r>
    </w:p>
    <w:p w14:paraId="38410B8F" w14:textId="77777777" w:rsidR="001009C1" w:rsidRDefault="00000000">
      <w:pPr>
        <w:numPr>
          <w:ilvl w:val="0"/>
          <w:numId w:val="15"/>
        </w:numPr>
        <w:ind w:left="833" w:hanging="357"/>
        <w:rPr>
          <w:rFonts w:ascii="宋体" w:hAnsi="Adobe 黑体 Std R" w:hint="eastAsia"/>
          <w:sz w:val="24"/>
        </w:rPr>
      </w:pPr>
      <w:r>
        <w:rPr>
          <w:rFonts w:ascii="宋体" w:hAnsi="Adobe 黑体 Std R"/>
          <w:sz w:val="24"/>
        </w:rPr>
        <w:t xml:space="preserve"> </w:t>
      </w:r>
    </w:p>
    <w:p w14:paraId="32655121" w14:textId="77777777" w:rsidR="001009C1" w:rsidRDefault="00000000">
      <w:pPr>
        <w:numPr>
          <w:ilvl w:val="0"/>
          <w:numId w:val="15"/>
        </w:numPr>
        <w:ind w:left="833" w:hanging="357"/>
        <w:rPr>
          <w:rFonts w:ascii="宋体" w:hAnsi="Adobe 黑体 Std R" w:hint="eastAsia"/>
          <w:sz w:val="24"/>
        </w:rPr>
      </w:pPr>
      <w:r>
        <w:rPr>
          <w:rFonts w:ascii="宋体" w:hAnsi="Adobe 黑体 Std R"/>
          <w:sz w:val="24"/>
        </w:rPr>
        <w:t xml:space="preserve"> </w:t>
      </w:r>
    </w:p>
    <w:p w14:paraId="73E63334" w14:textId="77777777" w:rsidR="001009C1" w:rsidRDefault="001009C1">
      <w:pPr>
        <w:numPr>
          <w:ilvl w:val="0"/>
          <w:numId w:val="15"/>
        </w:numPr>
        <w:ind w:left="833" w:hanging="357"/>
        <w:rPr>
          <w:rFonts w:ascii="宋体" w:hAnsi="Adobe 黑体 Std R" w:hint="eastAsia"/>
          <w:sz w:val="24"/>
        </w:rPr>
      </w:pPr>
    </w:p>
    <w:p w14:paraId="61475863" w14:textId="77777777" w:rsidR="001009C1" w:rsidRDefault="00000000">
      <w:pPr>
        <w:spacing w:line="360" w:lineRule="auto"/>
        <w:ind w:firstLineChars="300" w:firstLine="720"/>
        <w:rPr>
          <w:rFonts w:ascii="宋体" w:hAnsi="Adobe 黑体 Std R" w:hint="eastAsia"/>
          <w:sz w:val="24"/>
        </w:rPr>
      </w:pPr>
      <w:r>
        <w:rPr>
          <w:rFonts w:ascii="宋体" w:hAnsi="Adobe 黑体 Std R" w:hint="eastAsia"/>
          <w:sz w:val="24"/>
        </w:rPr>
        <w:t>。。。。。。。</w:t>
      </w:r>
    </w:p>
    <w:p w14:paraId="0916A99B" w14:textId="77777777" w:rsidR="001009C1" w:rsidRDefault="001009C1">
      <w:pPr>
        <w:spacing w:line="360" w:lineRule="auto"/>
        <w:rPr>
          <w:rFonts w:ascii="宋体" w:hAnsi="Adobe 黑体 Std R" w:hint="eastAsia"/>
          <w:sz w:val="24"/>
        </w:rPr>
      </w:pPr>
    </w:p>
    <w:p w14:paraId="45755867" w14:textId="77777777" w:rsidR="001009C1" w:rsidRDefault="00000000">
      <w:pPr>
        <w:spacing w:line="360" w:lineRule="auto"/>
        <w:rPr>
          <w:rFonts w:ascii="Adobe 黑体 Std R" w:eastAsia="Adobe 黑体 Std R" w:hAnsi="Adobe 黑体 Std R"/>
          <w:b/>
          <w:sz w:val="28"/>
          <w:szCs w:val="28"/>
        </w:rPr>
      </w:pPr>
      <w:r>
        <w:rPr>
          <w:rFonts w:ascii="Adobe 黑体 Std R" w:eastAsia="Adobe 黑体 Std R" w:hAnsi="Adobe 黑体 Std R" w:hint="eastAsia"/>
          <w:b/>
          <w:sz w:val="28"/>
          <w:szCs w:val="28"/>
        </w:rPr>
        <w:t>五．实验设计总结</w:t>
      </w:r>
    </w:p>
    <w:p w14:paraId="41CD50FE" w14:textId="77777777" w:rsidR="001009C1" w:rsidRDefault="001009C1">
      <w:pPr>
        <w:spacing w:line="360" w:lineRule="auto"/>
        <w:rPr>
          <w:rFonts w:ascii="Adobe 黑体 Std R" w:eastAsia="Adobe 黑体 Std R" w:hAnsi="Adobe 黑体 Std R"/>
          <w:b/>
          <w:sz w:val="32"/>
          <w:szCs w:val="32"/>
        </w:rPr>
      </w:pPr>
    </w:p>
    <w:p w14:paraId="7CA8F77D" w14:textId="77777777" w:rsidR="001009C1" w:rsidRDefault="001009C1">
      <w:pPr>
        <w:spacing w:line="360" w:lineRule="auto"/>
        <w:ind w:firstLineChars="150" w:firstLine="482"/>
        <w:rPr>
          <w:rFonts w:ascii="Adobe 黑体 Std R" w:eastAsia="Adobe 黑体 Std R" w:hAnsi="Adobe 黑体 Std R"/>
          <w:b/>
          <w:sz w:val="32"/>
          <w:szCs w:val="32"/>
        </w:rPr>
      </w:pPr>
    </w:p>
    <w:p w14:paraId="792B60BB" w14:textId="697710B4" w:rsidR="001009C1" w:rsidRDefault="001009C1">
      <w:pPr>
        <w:spacing w:line="360" w:lineRule="auto"/>
        <w:ind w:firstLineChars="150" w:firstLine="482"/>
        <w:rPr>
          <w:rFonts w:ascii="Adobe 黑体 Std R" w:eastAsia="Adobe 黑体 Std R" w:hAnsi="Adobe 黑体 Std R"/>
          <w:b/>
          <w:sz w:val="32"/>
          <w:szCs w:val="32"/>
        </w:rPr>
      </w:pPr>
    </w:p>
    <w:p w14:paraId="17C8A81B" w14:textId="07E5CEB5" w:rsidR="00BA61A6" w:rsidRDefault="00BA61A6">
      <w:pPr>
        <w:spacing w:line="360" w:lineRule="auto"/>
        <w:ind w:firstLineChars="150" w:firstLine="482"/>
        <w:rPr>
          <w:rFonts w:ascii="Adobe 黑体 Std R" w:eastAsia="Adobe 黑体 Std R" w:hAnsi="Adobe 黑体 Std R"/>
          <w:b/>
          <w:sz w:val="32"/>
          <w:szCs w:val="32"/>
        </w:rPr>
      </w:pPr>
    </w:p>
    <w:p w14:paraId="1637A064" w14:textId="6F10DD5D" w:rsidR="00BA61A6" w:rsidRDefault="00BA61A6">
      <w:pPr>
        <w:spacing w:line="360" w:lineRule="auto"/>
        <w:ind w:firstLineChars="150" w:firstLine="482"/>
        <w:rPr>
          <w:rFonts w:ascii="Adobe 黑体 Std R" w:eastAsia="Adobe 黑体 Std R" w:hAnsi="Adobe 黑体 Std R"/>
          <w:b/>
          <w:sz w:val="32"/>
          <w:szCs w:val="32"/>
        </w:rPr>
      </w:pPr>
    </w:p>
    <w:p w14:paraId="75092C19" w14:textId="7BEDA9E6" w:rsidR="00BA61A6" w:rsidRDefault="00BA61A6">
      <w:pPr>
        <w:spacing w:line="360" w:lineRule="auto"/>
        <w:ind w:firstLineChars="150" w:firstLine="482"/>
        <w:rPr>
          <w:rFonts w:ascii="Adobe 黑体 Std R" w:eastAsia="Adobe 黑体 Std R" w:hAnsi="Adobe 黑体 Std R"/>
          <w:b/>
          <w:sz w:val="32"/>
          <w:szCs w:val="32"/>
        </w:rPr>
      </w:pPr>
    </w:p>
    <w:p w14:paraId="679BCF45" w14:textId="5F6B6780" w:rsidR="00BA61A6" w:rsidRDefault="00BA61A6">
      <w:pPr>
        <w:spacing w:line="360" w:lineRule="auto"/>
        <w:ind w:firstLineChars="150" w:firstLine="482"/>
        <w:rPr>
          <w:rFonts w:ascii="Adobe 黑体 Std R" w:eastAsia="Adobe 黑体 Std R" w:hAnsi="Adobe 黑体 Std R"/>
          <w:b/>
          <w:sz w:val="32"/>
          <w:szCs w:val="32"/>
        </w:rPr>
      </w:pPr>
    </w:p>
    <w:p w14:paraId="366E86BF" w14:textId="493420C8" w:rsidR="00BA61A6" w:rsidRDefault="00BA61A6">
      <w:pPr>
        <w:spacing w:line="360" w:lineRule="auto"/>
        <w:ind w:firstLineChars="150" w:firstLine="482"/>
        <w:rPr>
          <w:rFonts w:ascii="Adobe 黑体 Std R" w:eastAsia="Adobe 黑体 Std R" w:hAnsi="Adobe 黑体 Std R"/>
          <w:b/>
          <w:sz w:val="32"/>
          <w:szCs w:val="32"/>
        </w:rPr>
      </w:pPr>
    </w:p>
    <w:p w14:paraId="6FDA78DD" w14:textId="2B5B98D1" w:rsidR="00BA61A6" w:rsidRDefault="00BA61A6">
      <w:pPr>
        <w:spacing w:line="360" w:lineRule="auto"/>
        <w:ind w:firstLineChars="150" w:firstLine="482"/>
        <w:rPr>
          <w:rFonts w:ascii="Adobe 黑体 Std R" w:eastAsia="Adobe 黑体 Std R" w:hAnsi="Adobe 黑体 Std R"/>
          <w:b/>
          <w:sz w:val="32"/>
          <w:szCs w:val="32"/>
        </w:rPr>
      </w:pPr>
    </w:p>
    <w:p w14:paraId="74025E5E" w14:textId="19EB3130" w:rsidR="00BA61A6" w:rsidRDefault="00BA61A6">
      <w:pPr>
        <w:spacing w:line="360" w:lineRule="auto"/>
        <w:ind w:firstLineChars="150" w:firstLine="482"/>
        <w:rPr>
          <w:rFonts w:ascii="Adobe 黑体 Std R" w:eastAsia="Adobe 黑体 Std R" w:hAnsi="Adobe 黑体 Std R"/>
          <w:b/>
          <w:sz w:val="32"/>
          <w:szCs w:val="32"/>
        </w:rPr>
      </w:pPr>
    </w:p>
    <w:p w14:paraId="3A47D99D" w14:textId="0848A72C" w:rsidR="00BA61A6" w:rsidRDefault="00BA61A6" w:rsidP="00BA61A6">
      <w:pPr>
        <w:spacing w:line="360" w:lineRule="auto"/>
        <w:jc w:val="center"/>
        <w:rPr>
          <w:rFonts w:ascii="Adobe 黑体 Std R" w:eastAsia="Adobe 黑体 Std R" w:hAnsi="Adobe 黑体 Std R"/>
          <w:b/>
          <w:sz w:val="32"/>
          <w:szCs w:val="32"/>
        </w:rPr>
      </w:pPr>
      <w:r>
        <w:rPr>
          <w:rFonts w:ascii="Adobe 黑体 Std R" w:eastAsia="Adobe 黑体 Std R" w:hAnsi="Adobe 黑体 Std R" w:hint="eastAsia"/>
          <w:b/>
          <w:sz w:val="32"/>
          <w:szCs w:val="32"/>
        </w:rPr>
        <w:lastRenderedPageBreak/>
        <w:t>仿真设计</w:t>
      </w:r>
      <w:r>
        <w:rPr>
          <w:rFonts w:ascii="Adobe 黑体 Std R" w:eastAsia="Adobe 黑体 Std R" w:hAnsi="Adobe 黑体 Std R"/>
          <w:b/>
          <w:sz w:val="32"/>
          <w:szCs w:val="32"/>
        </w:rPr>
        <w:t>4</w:t>
      </w:r>
      <w:r>
        <w:rPr>
          <w:rFonts w:ascii="Adobe 黑体 Std R" w:eastAsia="Adobe 黑体 Std R" w:hAnsi="Adobe 黑体 Std R" w:hint="eastAsia"/>
          <w:b/>
          <w:sz w:val="32"/>
          <w:szCs w:val="32"/>
        </w:rPr>
        <w:t>：信号发生电路的仿真设计</w:t>
      </w:r>
    </w:p>
    <w:p w14:paraId="71741C8C" w14:textId="77777777" w:rsidR="00BA61A6" w:rsidRDefault="00BA61A6" w:rsidP="00BA61A6">
      <w:pPr>
        <w:numPr>
          <w:ilvl w:val="0"/>
          <w:numId w:val="9"/>
        </w:numPr>
        <w:spacing w:line="360" w:lineRule="auto"/>
        <w:rPr>
          <w:rFonts w:ascii="Adobe 黑体 Std R" w:eastAsia="Adobe 黑体 Std R" w:hAnsi="Adobe 黑体 Std R"/>
          <w:b/>
          <w:sz w:val="28"/>
          <w:szCs w:val="28"/>
        </w:rPr>
      </w:pPr>
      <w:r>
        <w:rPr>
          <w:rFonts w:ascii="Adobe 黑体 Std R" w:eastAsia="Adobe 黑体 Std R" w:hAnsi="Adobe 黑体 Std R" w:hint="eastAsia"/>
          <w:b/>
          <w:sz w:val="28"/>
          <w:szCs w:val="28"/>
        </w:rPr>
        <w:t>设计背景</w:t>
      </w:r>
    </w:p>
    <w:p w14:paraId="0E780FC3" w14:textId="77777777" w:rsidR="00BA61A6" w:rsidRDefault="00BA61A6" w:rsidP="00BA61A6">
      <w:pPr>
        <w:spacing w:line="360" w:lineRule="auto"/>
        <w:ind w:firstLineChars="200" w:firstLine="480"/>
        <w:rPr>
          <w:rFonts w:ascii="宋体" w:hAnsi="Adobe 黑体 Std R" w:hint="eastAsia"/>
          <w:sz w:val="24"/>
        </w:rPr>
      </w:pPr>
      <w:r>
        <w:rPr>
          <w:rFonts w:ascii="宋体" w:hAnsi="Adobe 黑体 Std R" w:hint="eastAsia"/>
          <w:sz w:val="24"/>
        </w:rPr>
        <w:t>信号发生器是一种能提供各种频率、波形和输出电平电信号的设备。在测量各种电信系统或电信设备的振幅特性、频率特性、传输特性及其它电参数时，以及测量元器件的特性与参数时，用作测试的信号源或激励源。按照信号波形可分为正弦信号、函数信号、脉冲信号和随机信号发生器等四大类。电路的搭建可以采用由运算放大器及分离元件，或是单片集成函数发生器构成。信号发生器又称信号源或振荡器，在生产实践和科技领域中有着广泛的应用。</w:t>
      </w:r>
    </w:p>
    <w:p w14:paraId="2F016AB5" w14:textId="77777777" w:rsidR="00BA61A6" w:rsidRDefault="00BA61A6" w:rsidP="00BA61A6">
      <w:pPr>
        <w:numPr>
          <w:ilvl w:val="0"/>
          <w:numId w:val="9"/>
        </w:numPr>
        <w:spacing w:line="360" w:lineRule="auto"/>
        <w:rPr>
          <w:rFonts w:ascii="Adobe 黑体 Std R" w:eastAsia="Adobe 黑体 Std R" w:hAnsi="Adobe 黑体 Std R"/>
          <w:b/>
          <w:sz w:val="28"/>
          <w:szCs w:val="28"/>
        </w:rPr>
      </w:pPr>
      <w:r>
        <w:rPr>
          <w:rFonts w:ascii="Adobe 黑体 Std R" w:eastAsia="Adobe 黑体 Std R" w:hAnsi="Adobe 黑体 Std R" w:hint="eastAsia"/>
          <w:b/>
          <w:sz w:val="28"/>
          <w:szCs w:val="28"/>
        </w:rPr>
        <w:t>设计要求</w:t>
      </w:r>
    </w:p>
    <w:p w14:paraId="64676470" w14:textId="77777777" w:rsidR="00BA61A6" w:rsidRDefault="00BA61A6" w:rsidP="00BA61A6">
      <w:pPr>
        <w:spacing w:line="360" w:lineRule="auto"/>
        <w:ind w:firstLineChars="200" w:firstLine="480"/>
        <w:rPr>
          <w:rFonts w:ascii="宋体" w:hAnsi="Adobe 黑体 Std R" w:hint="eastAsia"/>
          <w:sz w:val="24"/>
        </w:rPr>
      </w:pPr>
      <w:r>
        <w:rPr>
          <w:rFonts w:ascii="宋体" w:hAnsi="Adobe 黑体 Std R" w:hint="eastAsia"/>
          <w:sz w:val="24"/>
        </w:rPr>
        <w:t>1、可产生正弦波、方波和三角波三种波形；</w:t>
      </w:r>
    </w:p>
    <w:p w14:paraId="6D850FDA" w14:textId="77777777" w:rsidR="00BA61A6" w:rsidRDefault="00BA61A6" w:rsidP="00BA61A6">
      <w:pPr>
        <w:spacing w:line="360" w:lineRule="auto"/>
        <w:ind w:firstLineChars="200" w:firstLine="480"/>
        <w:rPr>
          <w:rFonts w:ascii="宋体" w:hAnsi="Adobe 黑体 Std R" w:hint="eastAsia"/>
          <w:sz w:val="24"/>
        </w:rPr>
      </w:pPr>
      <w:r>
        <w:rPr>
          <w:rFonts w:ascii="宋体" w:hAnsi="Adobe 黑体 Std R" w:hint="eastAsia"/>
          <w:sz w:val="24"/>
        </w:rPr>
        <w:t>2、输出的波形稳定不失真；</w:t>
      </w:r>
    </w:p>
    <w:p w14:paraId="24BDFF01" w14:textId="77777777" w:rsidR="00BA61A6" w:rsidRDefault="00BA61A6" w:rsidP="00BA61A6">
      <w:pPr>
        <w:spacing w:line="360" w:lineRule="auto"/>
        <w:ind w:firstLineChars="200" w:firstLine="480"/>
        <w:rPr>
          <w:rFonts w:ascii="宋体" w:hAnsi="Adobe 黑体 Std R" w:hint="eastAsia"/>
          <w:sz w:val="24"/>
        </w:rPr>
      </w:pPr>
      <w:r>
        <w:rPr>
          <w:rFonts w:ascii="宋体" w:hAnsi="Adobe 黑体 Std R" w:hint="eastAsia"/>
          <w:sz w:val="24"/>
        </w:rPr>
        <w:t>3、可调节信号频率；</w:t>
      </w:r>
    </w:p>
    <w:p w14:paraId="27EC96EA" w14:textId="77777777" w:rsidR="00BA61A6" w:rsidRDefault="00BA61A6" w:rsidP="00BA61A6">
      <w:pPr>
        <w:spacing w:line="360" w:lineRule="auto"/>
        <w:ind w:firstLineChars="200" w:firstLine="480"/>
        <w:rPr>
          <w:rFonts w:ascii="宋体" w:hAnsi="Adobe 黑体 Std R" w:hint="eastAsia"/>
          <w:sz w:val="24"/>
        </w:rPr>
      </w:pPr>
      <w:r>
        <w:rPr>
          <w:rFonts w:ascii="宋体" w:hAnsi="Adobe 黑体 Std R" w:hint="eastAsia"/>
          <w:sz w:val="24"/>
        </w:rPr>
        <w:t>4、可调节信号峰峰值。</w:t>
      </w:r>
    </w:p>
    <w:p w14:paraId="3A6668C6" w14:textId="77777777" w:rsidR="00BA61A6" w:rsidRDefault="00BA61A6" w:rsidP="00BA61A6">
      <w:pPr>
        <w:numPr>
          <w:ilvl w:val="0"/>
          <w:numId w:val="9"/>
        </w:numPr>
        <w:spacing w:line="360" w:lineRule="auto"/>
        <w:rPr>
          <w:rFonts w:ascii="Adobe 黑体 Std R" w:eastAsia="Adobe 黑体 Std R" w:hAnsi="Adobe 黑体 Std R"/>
          <w:b/>
          <w:sz w:val="28"/>
          <w:szCs w:val="28"/>
        </w:rPr>
      </w:pPr>
      <w:r>
        <w:rPr>
          <w:rFonts w:ascii="Adobe 黑体 Std R" w:eastAsia="Adobe 黑体 Std R" w:hAnsi="Adobe 黑体 Std R" w:hint="eastAsia"/>
          <w:b/>
          <w:sz w:val="28"/>
          <w:szCs w:val="28"/>
        </w:rPr>
        <w:t>设计方案</w:t>
      </w:r>
    </w:p>
    <w:p w14:paraId="05CE3EA3" w14:textId="77777777" w:rsidR="00BA61A6" w:rsidRDefault="00BA61A6" w:rsidP="00BA61A6">
      <w:pPr>
        <w:tabs>
          <w:tab w:val="left" w:pos="720"/>
        </w:tabs>
        <w:spacing w:line="360" w:lineRule="auto"/>
        <w:rPr>
          <w:rFonts w:ascii="Adobe 黑体 Std R" w:eastAsia="Adobe 黑体 Std R" w:hAnsi="Adobe 黑体 Std R"/>
          <w:b/>
          <w:sz w:val="28"/>
          <w:szCs w:val="28"/>
        </w:rPr>
      </w:pPr>
      <w:r>
        <w:rPr>
          <w:rFonts w:ascii="Adobe 黑体 Std R" w:eastAsia="Adobe 黑体 Std R" w:hAnsi="Adobe 黑体 Std R" w:hint="eastAsia"/>
          <w:b/>
          <w:sz w:val="28"/>
          <w:szCs w:val="28"/>
        </w:rPr>
        <w:object w:dxaOrig="8306" w:dyaOrig="1128" w14:anchorId="0C4561D0">
          <v:shape id="_x0000_i1043" type="#_x0000_t75" style="width:415.3pt;height:56.4pt" o:ole="">
            <v:imagedata r:id="rId41" o:title=""/>
            <o:lock v:ext="edit" aspectratio="f"/>
          </v:shape>
          <o:OLEObject Type="Embed" ProgID="Visio.Drawing.15" ShapeID="_x0000_i1043" DrawAspect="Content" ObjectID="_1780143551" r:id="rId42"/>
        </w:object>
      </w:r>
    </w:p>
    <w:p w14:paraId="5445AA5C" w14:textId="77777777" w:rsidR="00BA61A6" w:rsidRDefault="00BA61A6" w:rsidP="00BA61A6">
      <w:pPr>
        <w:spacing w:line="360" w:lineRule="auto"/>
        <w:ind w:firstLineChars="200" w:firstLine="480"/>
        <w:rPr>
          <w:rFonts w:ascii="宋体" w:hAnsi="Adobe 黑体 Std R" w:hint="eastAsia"/>
          <w:sz w:val="24"/>
        </w:rPr>
      </w:pPr>
      <w:r>
        <w:rPr>
          <w:rFonts w:ascii="宋体" w:hAnsi="Adobe 黑体 Std R" w:hint="eastAsia"/>
          <w:sz w:val="24"/>
        </w:rPr>
        <w:t>说明：</w:t>
      </w:r>
    </w:p>
    <w:p w14:paraId="0FA57FA4" w14:textId="77777777" w:rsidR="00BA61A6" w:rsidRDefault="00BA61A6" w:rsidP="00BA61A6">
      <w:pPr>
        <w:numPr>
          <w:ilvl w:val="0"/>
          <w:numId w:val="10"/>
        </w:numPr>
        <w:spacing w:line="360" w:lineRule="auto"/>
        <w:ind w:firstLineChars="200" w:firstLine="480"/>
        <w:rPr>
          <w:rFonts w:ascii="宋体" w:hAnsi="Adobe 黑体 Std R" w:hint="eastAsia"/>
          <w:sz w:val="24"/>
        </w:rPr>
      </w:pPr>
      <w:r>
        <w:rPr>
          <w:rFonts w:ascii="宋体" w:hAnsi="Adobe 黑体 Std R" w:hint="eastAsia"/>
          <w:sz w:val="24"/>
        </w:rPr>
        <w:t>结合第五章学习的用Op Amp构成脉冲序列发生器，设置合适的参数，产生矩形波，仿真u</w:t>
      </w:r>
      <w:r>
        <w:rPr>
          <w:rFonts w:ascii="宋体" w:hAnsi="Adobe 黑体 Std R" w:hint="eastAsia"/>
          <w:sz w:val="24"/>
          <w:vertAlign w:val="subscript"/>
        </w:rPr>
        <w:t>c</w:t>
      </w:r>
      <w:r>
        <w:rPr>
          <w:rFonts w:ascii="宋体" w:hAnsi="Adobe 黑体 Std R" w:hint="eastAsia"/>
          <w:sz w:val="24"/>
        </w:rPr>
        <w:t>和</w:t>
      </w:r>
      <w:proofErr w:type="spellStart"/>
      <w:r>
        <w:rPr>
          <w:rFonts w:ascii="宋体" w:hAnsi="Adobe 黑体 Std R" w:hint="eastAsia"/>
          <w:sz w:val="24"/>
        </w:rPr>
        <w:t>u</w:t>
      </w:r>
      <w:r>
        <w:rPr>
          <w:rFonts w:ascii="宋体" w:hAnsi="Adobe 黑体 Std R" w:hint="eastAsia"/>
          <w:sz w:val="24"/>
          <w:vertAlign w:val="subscript"/>
        </w:rPr>
        <w:t>o</w:t>
      </w:r>
      <w:proofErr w:type="spellEnd"/>
      <w:r>
        <w:rPr>
          <w:rFonts w:ascii="宋体" w:hAnsi="Adobe 黑体 Std R" w:hint="eastAsia"/>
          <w:sz w:val="24"/>
        </w:rPr>
        <w:t>波形。</w:t>
      </w:r>
    </w:p>
    <w:p w14:paraId="5B1E5F7D" w14:textId="77777777" w:rsidR="00BA61A6" w:rsidRDefault="00BA61A6" w:rsidP="00BA61A6">
      <w:pPr>
        <w:spacing w:line="360" w:lineRule="auto"/>
        <w:jc w:val="center"/>
      </w:pPr>
      <w:r>
        <w:rPr>
          <w:noProof/>
        </w:rPr>
        <w:drawing>
          <wp:inline distT="0" distB="0" distL="114300" distR="114300" wp14:anchorId="146A5ED6" wp14:editId="4FC4E9DE">
            <wp:extent cx="1581150" cy="1485900"/>
            <wp:effectExtent l="0" t="0" r="6350" b="0"/>
            <wp:docPr id="6"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3"/>
                    <pic:cNvPicPr>
                      <a:picLocks noChangeAspect="1"/>
                    </pic:cNvPicPr>
                  </pic:nvPicPr>
                  <pic:blipFill>
                    <a:blip r:embed="rId43"/>
                    <a:stretch>
                      <a:fillRect/>
                    </a:stretch>
                  </pic:blipFill>
                  <pic:spPr>
                    <a:xfrm>
                      <a:off x="0" y="0"/>
                      <a:ext cx="1581150" cy="1485900"/>
                    </a:xfrm>
                    <a:prstGeom prst="rect">
                      <a:avLst/>
                    </a:prstGeom>
                    <a:noFill/>
                    <a:ln>
                      <a:noFill/>
                    </a:ln>
                  </pic:spPr>
                </pic:pic>
              </a:graphicData>
            </a:graphic>
          </wp:inline>
        </w:drawing>
      </w:r>
    </w:p>
    <w:p w14:paraId="37421EFE" w14:textId="77777777" w:rsidR="00BA61A6" w:rsidRDefault="00BA61A6" w:rsidP="00BA61A6">
      <w:pPr>
        <w:spacing w:line="360" w:lineRule="auto"/>
      </w:pPr>
    </w:p>
    <w:p w14:paraId="7EABD547" w14:textId="77777777" w:rsidR="00BA61A6" w:rsidRDefault="00BA61A6" w:rsidP="00BA61A6">
      <w:pPr>
        <w:spacing w:line="360" w:lineRule="auto"/>
        <w:rPr>
          <w:rFonts w:ascii="宋体" w:hAnsi="Adobe 黑体 Std R" w:hint="eastAsia"/>
          <w:sz w:val="24"/>
        </w:rPr>
      </w:pPr>
      <w:r>
        <w:rPr>
          <w:rFonts w:ascii="宋体" w:hAnsi="Adobe 黑体 Std R" w:hint="eastAsia"/>
          <w:sz w:val="24"/>
        </w:rPr>
        <w:t>在此基础上，设计电路，使矩形波的</w:t>
      </w:r>
      <w:r>
        <w:rPr>
          <w:rFonts w:ascii="宋体" w:hAnsi="Adobe 黑体 Std R" w:hint="eastAsia"/>
          <w:b/>
          <w:bCs/>
          <w:sz w:val="24"/>
        </w:rPr>
        <w:t>信号频率、占空比和</w:t>
      </w:r>
      <w:proofErr w:type="gramStart"/>
      <w:r>
        <w:rPr>
          <w:rFonts w:ascii="宋体" w:hAnsi="Adobe 黑体 Std R" w:hint="eastAsia"/>
          <w:b/>
          <w:bCs/>
          <w:sz w:val="24"/>
        </w:rPr>
        <w:t>峰峰值</w:t>
      </w:r>
      <w:proofErr w:type="gramEnd"/>
      <w:r>
        <w:rPr>
          <w:rFonts w:ascii="宋体" w:hAnsi="Adobe 黑体 Std R" w:hint="eastAsia"/>
          <w:sz w:val="24"/>
        </w:rPr>
        <w:t>可调，波形仿真。</w:t>
      </w:r>
    </w:p>
    <w:p w14:paraId="21221149" w14:textId="77777777" w:rsidR="00BA61A6" w:rsidRDefault="00BA61A6" w:rsidP="00BA61A6">
      <w:pPr>
        <w:numPr>
          <w:ilvl w:val="0"/>
          <w:numId w:val="10"/>
        </w:numPr>
        <w:spacing w:line="360" w:lineRule="auto"/>
        <w:ind w:firstLineChars="200" w:firstLine="480"/>
        <w:rPr>
          <w:rFonts w:ascii="宋体" w:hAnsi="Adobe 黑体 Std R" w:hint="eastAsia"/>
          <w:sz w:val="24"/>
        </w:rPr>
      </w:pPr>
      <w:r>
        <w:rPr>
          <w:rFonts w:ascii="宋体" w:hAnsi="Adobe 黑体 Std R" w:hint="eastAsia"/>
          <w:sz w:val="24"/>
        </w:rPr>
        <w:t>将脉冲序列发生器的占空比调节为50%，经过积分运算电路得到三角波，</w:t>
      </w:r>
      <w:r>
        <w:rPr>
          <w:rFonts w:ascii="宋体" w:hAnsi="Adobe 黑体 Std R" w:hint="eastAsia"/>
          <w:sz w:val="24"/>
        </w:rPr>
        <w:lastRenderedPageBreak/>
        <w:t>在三角波电压为固定频率或频率变化范围很小的情况下，可采用低通滤波的方法将三角波变换为产生正弦波。</w:t>
      </w:r>
    </w:p>
    <w:p w14:paraId="32FDE72D" w14:textId="77777777" w:rsidR="00BA61A6" w:rsidRDefault="00BA61A6" w:rsidP="00BA61A6">
      <w:pPr>
        <w:spacing w:line="360" w:lineRule="auto"/>
        <w:ind w:leftChars="200" w:left="420"/>
        <w:rPr>
          <w:rFonts w:ascii="宋体" w:hAnsi="Adobe 黑体 Std R" w:hint="eastAsia"/>
          <w:sz w:val="24"/>
        </w:rPr>
      </w:pPr>
      <w:r>
        <w:rPr>
          <w:rFonts w:ascii="宋体" w:hAnsi="Adobe 黑体 Std R" w:hint="eastAsia"/>
          <w:sz w:val="24"/>
        </w:rPr>
        <w:t>将</w:t>
      </w:r>
      <w:proofErr w:type="gramStart"/>
      <w:r>
        <w:rPr>
          <w:rFonts w:ascii="宋体" w:hAnsi="Adobe 黑体 Std R" w:hint="eastAsia"/>
          <w:sz w:val="24"/>
        </w:rPr>
        <w:t>三角波按傅里叶级数</w:t>
      </w:r>
      <w:proofErr w:type="gramEnd"/>
      <w:r>
        <w:rPr>
          <w:rFonts w:ascii="宋体" w:hAnsi="Adobe 黑体 Std R" w:hint="eastAsia"/>
          <w:sz w:val="24"/>
        </w:rPr>
        <w:t>展开</w:t>
      </w:r>
    </w:p>
    <w:p w14:paraId="519A7207" w14:textId="77777777" w:rsidR="00BA61A6" w:rsidRDefault="00BA61A6" w:rsidP="00BA61A6">
      <w:pPr>
        <w:spacing w:line="360" w:lineRule="auto"/>
        <w:ind w:leftChars="200" w:left="420"/>
        <w:rPr>
          <w:rFonts w:ascii="宋体" w:hAnsi="Adobe 黑体 Std R" w:hint="eastAsia"/>
          <w:position w:val="-24"/>
          <w:sz w:val="24"/>
        </w:rPr>
      </w:pPr>
      <w:r>
        <w:rPr>
          <w:rFonts w:ascii="宋体" w:hAnsi="Adobe 黑体 Std R"/>
          <w:position w:val="-24"/>
          <w:sz w:val="24"/>
        </w:rPr>
        <w:object w:dxaOrig="4959" w:dyaOrig="620" w14:anchorId="5CC630B8">
          <v:shape id="_x0000_i1044" type="#_x0000_t75" style="width:247.95pt;height:31pt" o:ole="">
            <v:imagedata r:id="rId44" o:title=""/>
            <o:lock v:ext="edit" aspectratio="f"/>
          </v:shape>
          <o:OLEObject Type="Embed" ProgID="Equation.DSMT4" ShapeID="_x0000_i1044" DrawAspect="Content" ObjectID="_1780143552" r:id="rId45"/>
        </w:object>
      </w:r>
    </w:p>
    <w:p w14:paraId="2D1557BA" w14:textId="77777777" w:rsidR="00BA61A6" w:rsidRDefault="00BA61A6" w:rsidP="00BA61A6">
      <w:pPr>
        <w:spacing w:line="360" w:lineRule="auto"/>
        <w:ind w:firstLineChars="200" w:firstLine="480"/>
        <w:rPr>
          <w:rFonts w:ascii="宋体" w:hAnsi="Adobe 黑体 Std R" w:hint="eastAsia"/>
          <w:position w:val="-24"/>
          <w:sz w:val="24"/>
        </w:rPr>
      </w:pPr>
      <w:r>
        <w:rPr>
          <w:rFonts w:ascii="宋体" w:hAnsi="Adobe 黑体 Std R" w:hint="eastAsia"/>
          <w:position w:val="-24"/>
          <w:sz w:val="24"/>
        </w:rPr>
        <w:t>其中Um是三角波的幅值。根据上式可知，低通滤波器的通带截止频率应大于三角波的基波频率且小于三角波的三次谐波频率。例如，若三角波的频率范围为100-200Hz，则低通滤波器的通带截止频率可取250Hz，带通滤波器的通频带可取50-250Hz。但是，如果三角波的最高频率超过其最低频率的三倍，就要考虑采用折线法等方法来实现变换了。</w:t>
      </w:r>
    </w:p>
    <w:p w14:paraId="26D3449A" w14:textId="77777777" w:rsidR="00BA61A6" w:rsidRDefault="00BA61A6" w:rsidP="00BA61A6">
      <w:pPr>
        <w:numPr>
          <w:ilvl w:val="0"/>
          <w:numId w:val="9"/>
        </w:numPr>
        <w:spacing w:line="360" w:lineRule="auto"/>
        <w:rPr>
          <w:rFonts w:ascii="Adobe 黑体 Std R" w:eastAsia="Adobe 黑体 Std R" w:hAnsi="Adobe 黑体 Std R"/>
          <w:b/>
          <w:sz w:val="28"/>
          <w:szCs w:val="28"/>
          <w:highlight w:val="yellow"/>
        </w:rPr>
      </w:pPr>
      <w:r>
        <w:rPr>
          <w:rFonts w:ascii="Adobe 黑体 Std R" w:eastAsia="Adobe 黑体 Std R" w:hAnsi="Adobe 黑体 Std R" w:hint="eastAsia"/>
          <w:b/>
          <w:sz w:val="28"/>
          <w:szCs w:val="28"/>
        </w:rPr>
        <w:t>电路设计及参数计算</w:t>
      </w:r>
      <w:r>
        <w:rPr>
          <w:rFonts w:ascii="Adobe 黑体 Std R" w:eastAsia="Adobe 黑体 Std R" w:hAnsi="Adobe 黑体 Std R" w:hint="eastAsia"/>
          <w:b/>
          <w:sz w:val="28"/>
          <w:szCs w:val="28"/>
          <w:highlight w:val="yellow"/>
        </w:rPr>
        <w:t>--请结合原理图写出分析计算过程</w:t>
      </w:r>
    </w:p>
    <w:p w14:paraId="11FB8D1B" w14:textId="77777777" w:rsidR="00BA61A6" w:rsidRDefault="00BA61A6" w:rsidP="00BA61A6">
      <w:pPr>
        <w:numPr>
          <w:ilvl w:val="0"/>
          <w:numId w:val="11"/>
        </w:numPr>
        <w:spacing w:line="360" w:lineRule="auto"/>
        <w:ind w:firstLineChars="200" w:firstLine="480"/>
        <w:rPr>
          <w:rFonts w:ascii="宋体" w:hAnsi="Adobe 黑体 Std R" w:hint="eastAsia"/>
          <w:position w:val="-24"/>
          <w:sz w:val="24"/>
        </w:rPr>
      </w:pPr>
      <w:r>
        <w:rPr>
          <w:rFonts w:ascii="宋体" w:hAnsi="Adobe 黑体 Std R" w:hint="eastAsia"/>
          <w:position w:val="-24"/>
          <w:sz w:val="24"/>
        </w:rPr>
        <w:t>脉冲序列发生器</w:t>
      </w:r>
    </w:p>
    <w:p w14:paraId="7A611162" w14:textId="77777777" w:rsidR="00BA61A6" w:rsidRDefault="00BA61A6" w:rsidP="00BA61A6">
      <w:pPr>
        <w:spacing w:line="360" w:lineRule="auto"/>
        <w:rPr>
          <w:rFonts w:ascii="宋体" w:hAnsi="Adobe 黑体 Std R" w:hint="eastAsia"/>
          <w:position w:val="-24"/>
          <w:sz w:val="24"/>
        </w:rPr>
      </w:pPr>
      <w:r>
        <w:rPr>
          <w:rFonts w:ascii="宋体" w:hAnsi="Adobe 黑体 Std R" w:hint="eastAsia"/>
          <w:position w:val="-24"/>
          <w:sz w:val="24"/>
          <w:highlight w:val="yellow"/>
        </w:rPr>
        <w:t>--请结合原理图写出分析计算过程</w:t>
      </w:r>
    </w:p>
    <w:p w14:paraId="78E4CEDD" w14:textId="77777777" w:rsidR="00BA61A6" w:rsidRDefault="00BA61A6" w:rsidP="00BA61A6">
      <w:pPr>
        <w:numPr>
          <w:ilvl w:val="0"/>
          <w:numId w:val="11"/>
        </w:numPr>
        <w:spacing w:line="360" w:lineRule="auto"/>
        <w:ind w:firstLineChars="200" w:firstLine="480"/>
        <w:rPr>
          <w:rFonts w:ascii="宋体" w:hAnsi="Adobe 黑体 Std R" w:hint="eastAsia"/>
          <w:position w:val="-24"/>
          <w:sz w:val="24"/>
        </w:rPr>
      </w:pPr>
      <w:r>
        <w:rPr>
          <w:rFonts w:ascii="宋体" w:hAnsi="Adobe 黑体 Std R" w:hint="eastAsia"/>
          <w:position w:val="-24"/>
          <w:sz w:val="24"/>
        </w:rPr>
        <w:t>积分运算电路</w:t>
      </w:r>
    </w:p>
    <w:p w14:paraId="7CE0F4A2" w14:textId="77777777" w:rsidR="00BA61A6" w:rsidRDefault="00BA61A6" w:rsidP="00BA61A6">
      <w:pPr>
        <w:spacing w:line="360" w:lineRule="auto"/>
        <w:rPr>
          <w:rFonts w:ascii="宋体" w:hAnsi="Adobe 黑体 Std R" w:hint="eastAsia"/>
          <w:position w:val="-24"/>
          <w:sz w:val="24"/>
        </w:rPr>
      </w:pPr>
      <w:r>
        <w:rPr>
          <w:rFonts w:ascii="宋体" w:hAnsi="Adobe 黑体 Std R" w:hint="eastAsia"/>
          <w:position w:val="-24"/>
          <w:sz w:val="24"/>
          <w:highlight w:val="yellow"/>
        </w:rPr>
        <w:t>--请结合原理图写出分析计算过程</w:t>
      </w:r>
    </w:p>
    <w:p w14:paraId="5D15F0E6" w14:textId="77777777" w:rsidR="00BA61A6" w:rsidRDefault="00BA61A6" w:rsidP="00BA61A6">
      <w:pPr>
        <w:numPr>
          <w:ilvl w:val="0"/>
          <w:numId w:val="11"/>
        </w:numPr>
        <w:spacing w:line="360" w:lineRule="auto"/>
        <w:ind w:firstLineChars="200" w:firstLine="480"/>
        <w:rPr>
          <w:rFonts w:ascii="宋体" w:hAnsi="Adobe 黑体 Std R" w:hint="eastAsia"/>
          <w:position w:val="-24"/>
          <w:sz w:val="24"/>
        </w:rPr>
      </w:pPr>
      <w:r>
        <w:rPr>
          <w:rFonts w:ascii="宋体" w:hAnsi="Adobe 黑体 Std R" w:hint="eastAsia"/>
          <w:position w:val="-24"/>
          <w:sz w:val="24"/>
        </w:rPr>
        <w:t>低通/带通滤波电路</w:t>
      </w:r>
    </w:p>
    <w:p w14:paraId="2DC77FBF" w14:textId="77777777" w:rsidR="00BA61A6" w:rsidRDefault="00BA61A6" w:rsidP="00BA61A6">
      <w:pPr>
        <w:spacing w:line="360" w:lineRule="auto"/>
        <w:rPr>
          <w:rFonts w:ascii="宋体" w:hAnsi="Adobe 黑体 Std R" w:hint="eastAsia"/>
          <w:position w:val="-24"/>
          <w:sz w:val="24"/>
        </w:rPr>
      </w:pPr>
      <w:r>
        <w:rPr>
          <w:rFonts w:ascii="宋体" w:hAnsi="Adobe 黑体 Std R" w:hint="eastAsia"/>
          <w:position w:val="-24"/>
          <w:sz w:val="24"/>
          <w:highlight w:val="yellow"/>
        </w:rPr>
        <w:t>--请结合原理图写出分析计算过程</w:t>
      </w:r>
    </w:p>
    <w:p w14:paraId="597C9435" w14:textId="77777777" w:rsidR="00BA61A6" w:rsidRDefault="00BA61A6" w:rsidP="00BA61A6">
      <w:pPr>
        <w:numPr>
          <w:ilvl w:val="0"/>
          <w:numId w:val="9"/>
        </w:numPr>
        <w:spacing w:line="360" w:lineRule="auto"/>
        <w:rPr>
          <w:rFonts w:ascii="Adobe 黑体 Std R" w:eastAsia="Adobe 黑体 Std R" w:hAnsi="Adobe 黑体 Std R"/>
          <w:b/>
          <w:sz w:val="28"/>
          <w:szCs w:val="28"/>
        </w:rPr>
      </w:pPr>
      <w:r>
        <w:rPr>
          <w:rFonts w:ascii="Adobe 黑体 Std R" w:eastAsia="Adobe 黑体 Std R" w:hAnsi="Adobe 黑体 Std R" w:hint="eastAsia"/>
          <w:b/>
          <w:sz w:val="28"/>
          <w:szCs w:val="28"/>
        </w:rPr>
        <w:t>仿真原理图及仿真分析</w:t>
      </w:r>
    </w:p>
    <w:p w14:paraId="1B4E9C95" w14:textId="77777777" w:rsidR="00BA61A6" w:rsidRDefault="00BA61A6" w:rsidP="00BA61A6">
      <w:pPr>
        <w:spacing w:line="360" w:lineRule="auto"/>
        <w:ind w:leftChars="200" w:left="420"/>
        <w:rPr>
          <w:rFonts w:ascii="宋体" w:hAnsi="Adobe 黑体 Std R" w:hint="eastAsia"/>
          <w:position w:val="-24"/>
          <w:sz w:val="24"/>
        </w:rPr>
      </w:pPr>
      <w:r>
        <w:rPr>
          <w:rFonts w:ascii="宋体" w:hAnsi="Adobe 黑体 Std R" w:hint="eastAsia"/>
          <w:position w:val="-24"/>
          <w:sz w:val="24"/>
        </w:rPr>
        <w:t>1、给出仿真原理图总图</w:t>
      </w:r>
    </w:p>
    <w:p w14:paraId="31D9C61D" w14:textId="77777777" w:rsidR="00BA61A6" w:rsidRDefault="00BA61A6" w:rsidP="00BA61A6">
      <w:pPr>
        <w:spacing w:line="360" w:lineRule="auto"/>
        <w:ind w:leftChars="200" w:left="420"/>
        <w:rPr>
          <w:rFonts w:ascii="宋体" w:hAnsi="Adobe 黑体 Std R" w:hint="eastAsia"/>
          <w:position w:val="-24"/>
          <w:sz w:val="24"/>
        </w:rPr>
      </w:pPr>
      <w:r>
        <w:rPr>
          <w:rFonts w:ascii="宋体" w:hAnsi="Adobe 黑体 Std R" w:hint="eastAsia"/>
          <w:position w:val="-24"/>
          <w:sz w:val="24"/>
        </w:rPr>
        <w:t>2、通过示波器进行仿真分析，截图</w:t>
      </w:r>
    </w:p>
    <w:p w14:paraId="0A92130A" w14:textId="77777777" w:rsidR="00BA61A6" w:rsidRDefault="00BA61A6" w:rsidP="00BA61A6">
      <w:pPr>
        <w:spacing w:line="360" w:lineRule="auto"/>
        <w:ind w:leftChars="200" w:left="420"/>
        <w:rPr>
          <w:rFonts w:ascii="宋体" w:hAnsi="Adobe 黑体 Std R" w:hint="eastAsia"/>
          <w:position w:val="-24"/>
          <w:sz w:val="24"/>
        </w:rPr>
      </w:pPr>
      <w:r>
        <w:rPr>
          <w:rFonts w:ascii="宋体" w:hAnsi="Adobe 黑体 Std R" w:hint="eastAsia"/>
          <w:position w:val="-24"/>
          <w:sz w:val="24"/>
        </w:rPr>
        <w:t>3、记录数据</w:t>
      </w:r>
    </w:p>
    <w:tbl>
      <w:tblPr>
        <w:tblStyle w:val="a5"/>
        <w:tblW w:w="0" w:type="auto"/>
        <w:tblLook w:val="04A0" w:firstRow="1" w:lastRow="0" w:firstColumn="1" w:lastColumn="0" w:noHBand="0" w:noVBand="1"/>
      </w:tblPr>
      <w:tblGrid>
        <w:gridCol w:w="2073"/>
        <w:gridCol w:w="2074"/>
        <w:gridCol w:w="1908"/>
        <w:gridCol w:w="2241"/>
      </w:tblGrid>
      <w:tr w:rsidR="00BA61A6" w14:paraId="008FE88A" w14:textId="77777777" w:rsidTr="0017362A">
        <w:tc>
          <w:tcPr>
            <w:tcW w:w="2130" w:type="dxa"/>
          </w:tcPr>
          <w:p w14:paraId="20F12B92" w14:textId="77777777" w:rsidR="00BA61A6" w:rsidRDefault="00BA61A6" w:rsidP="0017362A">
            <w:pPr>
              <w:spacing w:line="360" w:lineRule="auto"/>
              <w:rPr>
                <w:rFonts w:ascii="宋体" w:hAnsi="Adobe 黑体 Std R" w:hint="eastAsia"/>
                <w:position w:val="-24"/>
                <w:sz w:val="24"/>
              </w:rPr>
            </w:pPr>
          </w:p>
        </w:tc>
        <w:tc>
          <w:tcPr>
            <w:tcW w:w="2130" w:type="dxa"/>
          </w:tcPr>
          <w:p w14:paraId="5F2137B6" w14:textId="77777777" w:rsidR="00BA61A6" w:rsidRDefault="00BA61A6" w:rsidP="0017362A">
            <w:pPr>
              <w:spacing w:line="360" w:lineRule="auto"/>
              <w:jc w:val="center"/>
              <w:rPr>
                <w:rFonts w:ascii="宋体" w:hAnsi="Adobe 黑体 Std R" w:hint="eastAsia"/>
                <w:position w:val="-24"/>
                <w:sz w:val="24"/>
              </w:rPr>
            </w:pPr>
            <w:r>
              <w:rPr>
                <w:rFonts w:ascii="宋体" w:hAnsi="Adobe 黑体 Std R" w:hint="eastAsia"/>
                <w:position w:val="-24"/>
                <w:sz w:val="24"/>
              </w:rPr>
              <w:t>峰峰值范围</w:t>
            </w:r>
          </w:p>
        </w:tc>
        <w:tc>
          <w:tcPr>
            <w:tcW w:w="1959" w:type="dxa"/>
          </w:tcPr>
          <w:p w14:paraId="18631963" w14:textId="77777777" w:rsidR="00BA61A6" w:rsidRDefault="00BA61A6" w:rsidP="0017362A">
            <w:pPr>
              <w:spacing w:line="360" w:lineRule="auto"/>
              <w:jc w:val="center"/>
              <w:rPr>
                <w:rFonts w:ascii="宋体" w:hAnsi="Adobe 黑体 Std R" w:hint="eastAsia"/>
                <w:position w:val="-24"/>
                <w:sz w:val="24"/>
              </w:rPr>
            </w:pPr>
            <w:r>
              <w:rPr>
                <w:rFonts w:ascii="宋体" w:hAnsi="Adobe 黑体 Std R" w:hint="eastAsia"/>
                <w:position w:val="-24"/>
                <w:sz w:val="24"/>
              </w:rPr>
              <w:t>频率范围</w:t>
            </w:r>
          </w:p>
        </w:tc>
        <w:tc>
          <w:tcPr>
            <w:tcW w:w="2303" w:type="dxa"/>
          </w:tcPr>
          <w:p w14:paraId="2CD19D65" w14:textId="77777777" w:rsidR="00BA61A6" w:rsidRDefault="00BA61A6" w:rsidP="0017362A">
            <w:pPr>
              <w:spacing w:line="360" w:lineRule="auto"/>
              <w:jc w:val="center"/>
              <w:rPr>
                <w:rFonts w:ascii="宋体" w:hAnsi="Adobe 黑体 Std R" w:hint="eastAsia"/>
                <w:position w:val="-24"/>
                <w:sz w:val="24"/>
              </w:rPr>
            </w:pPr>
            <w:r>
              <w:rPr>
                <w:rFonts w:ascii="宋体" w:hAnsi="Adobe 黑体 Std R" w:hint="eastAsia"/>
                <w:position w:val="-24"/>
                <w:sz w:val="24"/>
              </w:rPr>
              <w:t>占空比范围</w:t>
            </w:r>
          </w:p>
        </w:tc>
      </w:tr>
      <w:tr w:rsidR="00BA61A6" w14:paraId="1DD24D4D" w14:textId="77777777" w:rsidTr="0017362A">
        <w:tc>
          <w:tcPr>
            <w:tcW w:w="2130" w:type="dxa"/>
          </w:tcPr>
          <w:p w14:paraId="2BD89621" w14:textId="77777777" w:rsidR="00BA61A6" w:rsidRDefault="00BA61A6" w:rsidP="0017362A">
            <w:pPr>
              <w:spacing w:line="360" w:lineRule="auto"/>
              <w:rPr>
                <w:rFonts w:ascii="宋体" w:hAnsi="Adobe 黑体 Std R" w:hint="eastAsia"/>
                <w:position w:val="-24"/>
                <w:sz w:val="24"/>
              </w:rPr>
            </w:pPr>
            <w:r>
              <w:rPr>
                <w:rFonts w:ascii="宋体" w:hAnsi="Adobe 黑体 Std R" w:hint="eastAsia"/>
                <w:position w:val="-24"/>
                <w:sz w:val="24"/>
              </w:rPr>
              <w:t>矩形波</w:t>
            </w:r>
          </w:p>
        </w:tc>
        <w:tc>
          <w:tcPr>
            <w:tcW w:w="2130" w:type="dxa"/>
          </w:tcPr>
          <w:p w14:paraId="2F0438F9" w14:textId="77777777" w:rsidR="00BA61A6" w:rsidRDefault="00BA61A6" w:rsidP="0017362A">
            <w:pPr>
              <w:spacing w:line="360" w:lineRule="auto"/>
              <w:rPr>
                <w:rFonts w:ascii="宋体" w:hAnsi="Adobe 黑体 Std R" w:hint="eastAsia"/>
                <w:position w:val="-24"/>
                <w:sz w:val="24"/>
              </w:rPr>
            </w:pPr>
          </w:p>
        </w:tc>
        <w:tc>
          <w:tcPr>
            <w:tcW w:w="1959" w:type="dxa"/>
          </w:tcPr>
          <w:p w14:paraId="500A6449" w14:textId="77777777" w:rsidR="00BA61A6" w:rsidRDefault="00BA61A6" w:rsidP="0017362A">
            <w:pPr>
              <w:spacing w:line="360" w:lineRule="auto"/>
              <w:rPr>
                <w:rFonts w:ascii="宋体" w:hAnsi="Adobe 黑体 Std R" w:hint="eastAsia"/>
                <w:position w:val="-24"/>
                <w:sz w:val="24"/>
              </w:rPr>
            </w:pPr>
          </w:p>
        </w:tc>
        <w:tc>
          <w:tcPr>
            <w:tcW w:w="2303" w:type="dxa"/>
          </w:tcPr>
          <w:p w14:paraId="39B63314" w14:textId="77777777" w:rsidR="00BA61A6" w:rsidRDefault="00BA61A6" w:rsidP="0017362A">
            <w:pPr>
              <w:spacing w:line="360" w:lineRule="auto"/>
              <w:jc w:val="center"/>
              <w:rPr>
                <w:rFonts w:ascii="宋体" w:hAnsi="Adobe 黑体 Std R" w:hint="eastAsia"/>
                <w:position w:val="-24"/>
                <w:sz w:val="24"/>
              </w:rPr>
            </w:pPr>
            <w:r>
              <w:rPr>
                <w:rFonts w:ascii="宋体" w:hAnsi="Adobe 黑体 Std R" w:hint="eastAsia"/>
                <w:position w:val="-24"/>
                <w:sz w:val="24"/>
              </w:rPr>
              <w:t>矩形波占空比范围</w:t>
            </w:r>
          </w:p>
        </w:tc>
      </w:tr>
      <w:tr w:rsidR="00BA61A6" w14:paraId="28C9287C" w14:textId="77777777" w:rsidTr="0017362A">
        <w:tc>
          <w:tcPr>
            <w:tcW w:w="2130" w:type="dxa"/>
          </w:tcPr>
          <w:p w14:paraId="27EC3DF1" w14:textId="77777777" w:rsidR="00BA61A6" w:rsidRDefault="00BA61A6" w:rsidP="0017362A">
            <w:pPr>
              <w:spacing w:line="360" w:lineRule="auto"/>
              <w:rPr>
                <w:rFonts w:ascii="宋体" w:hAnsi="Adobe 黑体 Std R" w:hint="eastAsia"/>
                <w:position w:val="-24"/>
                <w:sz w:val="24"/>
              </w:rPr>
            </w:pPr>
            <w:r>
              <w:rPr>
                <w:rFonts w:ascii="宋体" w:hAnsi="Adobe 黑体 Std R" w:hint="eastAsia"/>
                <w:position w:val="-24"/>
                <w:sz w:val="24"/>
              </w:rPr>
              <w:t>三角波</w:t>
            </w:r>
          </w:p>
        </w:tc>
        <w:tc>
          <w:tcPr>
            <w:tcW w:w="2130" w:type="dxa"/>
          </w:tcPr>
          <w:p w14:paraId="2D111E85" w14:textId="77777777" w:rsidR="00BA61A6" w:rsidRDefault="00BA61A6" w:rsidP="0017362A">
            <w:pPr>
              <w:spacing w:line="360" w:lineRule="auto"/>
              <w:rPr>
                <w:rFonts w:ascii="宋体" w:hAnsi="Adobe 黑体 Std R" w:hint="eastAsia"/>
                <w:position w:val="-24"/>
                <w:sz w:val="24"/>
              </w:rPr>
            </w:pPr>
          </w:p>
        </w:tc>
        <w:tc>
          <w:tcPr>
            <w:tcW w:w="1959" w:type="dxa"/>
          </w:tcPr>
          <w:p w14:paraId="04CC913D" w14:textId="77777777" w:rsidR="00BA61A6" w:rsidRDefault="00BA61A6" w:rsidP="0017362A">
            <w:pPr>
              <w:spacing w:line="360" w:lineRule="auto"/>
              <w:rPr>
                <w:rFonts w:ascii="宋体" w:hAnsi="Adobe 黑体 Std R" w:hint="eastAsia"/>
                <w:position w:val="-24"/>
                <w:sz w:val="24"/>
              </w:rPr>
            </w:pPr>
          </w:p>
        </w:tc>
        <w:tc>
          <w:tcPr>
            <w:tcW w:w="2303" w:type="dxa"/>
          </w:tcPr>
          <w:p w14:paraId="36EC7820" w14:textId="77777777" w:rsidR="00BA61A6" w:rsidRDefault="00BA61A6" w:rsidP="0017362A">
            <w:pPr>
              <w:spacing w:line="360" w:lineRule="auto"/>
              <w:jc w:val="center"/>
              <w:rPr>
                <w:rFonts w:ascii="宋体" w:hAnsi="Adobe 黑体 Std R" w:hint="eastAsia"/>
                <w:position w:val="-24"/>
                <w:sz w:val="24"/>
              </w:rPr>
            </w:pPr>
            <w:r>
              <w:rPr>
                <w:rFonts w:ascii="宋体" w:hAnsi="Adobe 黑体 Std R" w:hint="eastAsia"/>
                <w:position w:val="-24"/>
                <w:sz w:val="24"/>
              </w:rPr>
              <w:t>----</w:t>
            </w:r>
          </w:p>
        </w:tc>
      </w:tr>
      <w:tr w:rsidR="00BA61A6" w14:paraId="36D61272" w14:textId="77777777" w:rsidTr="0017362A">
        <w:tc>
          <w:tcPr>
            <w:tcW w:w="2130" w:type="dxa"/>
          </w:tcPr>
          <w:p w14:paraId="4822F41D" w14:textId="77777777" w:rsidR="00BA61A6" w:rsidRDefault="00BA61A6" w:rsidP="0017362A">
            <w:pPr>
              <w:spacing w:line="360" w:lineRule="auto"/>
              <w:rPr>
                <w:rFonts w:ascii="宋体" w:hAnsi="Adobe 黑体 Std R" w:hint="eastAsia"/>
                <w:position w:val="-24"/>
                <w:sz w:val="24"/>
              </w:rPr>
            </w:pPr>
            <w:r>
              <w:rPr>
                <w:rFonts w:ascii="宋体" w:hAnsi="Adobe 黑体 Std R" w:hint="eastAsia"/>
                <w:position w:val="-24"/>
                <w:sz w:val="24"/>
              </w:rPr>
              <w:t>正弦波</w:t>
            </w:r>
          </w:p>
        </w:tc>
        <w:tc>
          <w:tcPr>
            <w:tcW w:w="2130" w:type="dxa"/>
          </w:tcPr>
          <w:p w14:paraId="7FFBD8EB" w14:textId="77777777" w:rsidR="00BA61A6" w:rsidRDefault="00BA61A6" w:rsidP="0017362A">
            <w:pPr>
              <w:spacing w:line="360" w:lineRule="auto"/>
              <w:rPr>
                <w:rFonts w:ascii="宋体" w:hAnsi="Adobe 黑体 Std R" w:hint="eastAsia"/>
                <w:position w:val="-24"/>
                <w:sz w:val="24"/>
              </w:rPr>
            </w:pPr>
          </w:p>
        </w:tc>
        <w:tc>
          <w:tcPr>
            <w:tcW w:w="1959" w:type="dxa"/>
          </w:tcPr>
          <w:p w14:paraId="7BBDAE25" w14:textId="77777777" w:rsidR="00BA61A6" w:rsidRDefault="00BA61A6" w:rsidP="0017362A">
            <w:pPr>
              <w:spacing w:line="360" w:lineRule="auto"/>
              <w:rPr>
                <w:rFonts w:ascii="宋体" w:hAnsi="Adobe 黑体 Std R" w:hint="eastAsia"/>
                <w:position w:val="-24"/>
                <w:sz w:val="24"/>
              </w:rPr>
            </w:pPr>
          </w:p>
        </w:tc>
        <w:tc>
          <w:tcPr>
            <w:tcW w:w="2303" w:type="dxa"/>
          </w:tcPr>
          <w:p w14:paraId="36CECE88" w14:textId="77777777" w:rsidR="00BA61A6" w:rsidRDefault="00BA61A6" w:rsidP="0017362A">
            <w:pPr>
              <w:spacing w:line="360" w:lineRule="auto"/>
              <w:jc w:val="center"/>
              <w:rPr>
                <w:rFonts w:ascii="宋体" w:hAnsi="Adobe 黑体 Std R" w:hint="eastAsia"/>
                <w:position w:val="-24"/>
                <w:sz w:val="24"/>
              </w:rPr>
            </w:pPr>
            <w:r>
              <w:rPr>
                <w:rFonts w:ascii="宋体" w:hAnsi="Adobe 黑体 Std R" w:hint="eastAsia"/>
                <w:position w:val="-24"/>
                <w:sz w:val="24"/>
              </w:rPr>
              <w:t>----</w:t>
            </w:r>
          </w:p>
        </w:tc>
      </w:tr>
    </w:tbl>
    <w:p w14:paraId="4D8E6D7D" w14:textId="77777777" w:rsidR="00BA61A6" w:rsidRDefault="00BA61A6" w:rsidP="00BA61A6">
      <w:pPr>
        <w:numPr>
          <w:ilvl w:val="0"/>
          <w:numId w:val="12"/>
        </w:numPr>
        <w:spacing w:line="360" w:lineRule="auto"/>
        <w:rPr>
          <w:rFonts w:ascii="Adobe 黑体 Std R" w:eastAsia="Adobe 黑体 Std R" w:hAnsi="Adobe 黑体 Std R"/>
          <w:b/>
          <w:sz w:val="28"/>
          <w:szCs w:val="28"/>
        </w:rPr>
      </w:pPr>
      <w:r>
        <w:rPr>
          <w:rFonts w:ascii="Adobe 黑体 Std R" w:eastAsia="Adobe 黑体 Std R" w:hAnsi="Adobe 黑体 Std R" w:hint="eastAsia"/>
          <w:b/>
          <w:sz w:val="28"/>
          <w:szCs w:val="28"/>
        </w:rPr>
        <w:t xml:space="preserve"> 实验设计总结</w:t>
      </w:r>
    </w:p>
    <w:p w14:paraId="73868FBE" w14:textId="77777777" w:rsidR="00BA61A6" w:rsidRDefault="00BA61A6">
      <w:pPr>
        <w:spacing w:line="360" w:lineRule="auto"/>
        <w:ind w:firstLineChars="150" w:firstLine="482"/>
        <w:rPr>
          <w:rFonts w:ascii="Adobe 黑体 Std R" w:eastAsia="Adobe 黑体 Std R" w:hAnsi="Adobe 黑体 Std R"/>
          <w:b/>
          <w:sz w:val="32"/>
          <w:szCs w:val="32"/>
        </w:rPr>
      </w:pPr>
    </w:p>
    <w:sectPr w:rsidR="00BA61A6">
      <w:footerReference w:type="default" r:id="rId46"/>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A1B2B61" w14:textId="77777777" w:rsidR="003E0B9D" w:rsidRDefault="003E0B9D">
      <w:r>
        <w:separator/>
      </w:r>
    </w:p>
  </w:endnote>
  <w:endnote w:type="continuationSeparator" w:id="0">
    <w:p w14:paraId="677AEE6D" w14:textId="77777777" w:rsidR="003E0B9D" w:rsidRDefault="003E0B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隶书">
    <w:panose1 w:val="0201050906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Adobe 黑体 Std R">
    <w:altName w:val="黑体"/>
    <w:charset w:val="00"/>
    <w:family w:val="auto"/>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874F70" w14:textId="77777777" w:rsidR="001009C1" w:rsidRDefault="00000000">
    <w:pPr>
      <w:pStyle w:val="a3"/>
    </w:pPr>
    <w:r>
      <w:rPr>
        <w:noProof/>
      </w:rPr>
      <mc:AlternateContent>
        <mc:Choice Requires="wps">
          <w:drawing>
            <wp:anchor distT="0" distB="0" distL="114300" distR="114300" simplePos="0" relativeHeight="251660288" behindDoc="0" locked="0" layoutInCell="1" allowOverlap="1" wp14:anchorId="3F57C73D" wp14:editId="2583375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36BB8BF" w14:textId="77777777" w:rsidR="001009C1" w:rsidRDefault="00000000">
                          <w:pPr>
                            <w:pStyle w:val="a3"/>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F57C73D" id="_x0000_t202" coordsize="21600,21600" o:spt="202" path="m,l,21600r21600,l21600,xe">
              <v:stroke joinstyle="miter"/>
              <v:path gradientshapeok="t" o:connecttype="rect"/>
            </v:shapetype>
            <v:shape id="文本框 4" o:spid="_x0000_s1026" type="#_x0000_t202" style="position:absolute;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436BB8BF" w14:textId="77777777" w:rsidR="001009C1" w:rsidRDefault="00000000">
                    <w:pPr>
                      <w:pStyle w:val="a3"/>
                    </w:pPr>
                    <w:r>
                      <w:fldChar w:fldCharType="begin"/>
                    </w:r>
                    <w:r>
                      <w:instrText xml:space="preserve"> PAGE  \* MERGEFORMAT </w:instrText>
                    </w:r>
                    <w:r>
                      <w:fldChar w:fldCharType="separate"/>
                    </w:r>
                    <w:r>
                      <w:t>3</w:t>
                    </w:r>
                    <w:r>
                      <w:fldChar w:fldCharType="end"/>
                    </w:r>
                  </w:p>
                </w:txbxContent>
              </v:textbox>
              <w10:wrap anchorx="margin"/>
            </v:shape>
          </w:pict>
        </mc:Fallback>
      </mc:AlternateContent>
    </w:r>
    <w:r>
      <w:rPr>
        <w:noProof/>
      </w:rPr>
      <mc:AlternateContent>
        <mc:Choice Requires="wps">
          <w:drawing>
            <wp:anchor distT="0" distB="0" distL="114300" distR="114300" simplePos="0" relativeHeight="251659264" behindDoc="0" locked="0" layoutInCell="1" allowOverlap="1" wp14:anchorId="35EDF532" wp14:editId="04E43FAE">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13CDC15" w14:textId="77777777" w:rsidR="001009C1" w:rsidRDefault="00000000">
                          <w:pPr>
                            <w:pStyle w:val="a3"/>
                          </w:pPr>
                          <w:r>
                            <w:rPr>
                              <w:rFonts w:hint="eastAsia"/>
                            </w:rPr>
                            <w:t>1</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w14:anchorId="35EDF532" id="文本框 3" o:spid="_x0000_s1027"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613CDC15" w14:textId="77777777" w:rsidR="001009C1" w:rsidRDefault="00000000">
                    <w:pPr>
                      <w:pStyle w:val="a3"/>
                    </w:pPr>
                    <w:r>
                      <w:rPr>
                        <w:rFonts w:hint="eastAsia"/>
                      </w:rPr>
                      <w:t>1</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63D515C" w14:textId="77777777" w:rsidR="003E0B9D" w:rsidRDefault="003E0B9D">
      <w:r>
        <w:separator/>
      </w:r>
    </w:p>
  </w:footnote>
  <w:footnote w:type="continuationSeparator" w:id="0">
    <w:p w14:paraId="31609217" w14:textId="77777777" w:rsidR="003E0B9D" w:rsidRDefault="003E0B9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8FB1E864"/>
    <w:multiLevelType w:val="singleLevel"/>
    <w:tmpl w:val="8FB1E864"/>
    <w:lvl w:ilvl="0">
      <w:start w:val="1"/>
      <w:numFmt w:val="decimal"/>
      <w:suff w:val="nothing"/>
      <w:lvlText w:val="%1、"/>
      <w:lvlJc w:val="left"/>
    </w:lvl>
  </w:abstractNum>
  <w:abstractNum w:abstractNumId="1" w15:restartNumberingAfterBreak="0">
    <w:nsid w:val="A2485976"/>
    <w:multiLevelType w:val="singleLevel"/>
    <w:tmpl w:val="A2485976"/>
    <w:lvl w:ilvl="0">
      <w:start w:val="1"/>
      <w:numFmt w:val="decimal"/>
      <w:suff w:val="nothing"/>
      <w:lvlText w:val="%1、"/>
      <w:lvlJc w:val="left"/>
    </w:lvl>
  </w:abstractNum>
  <w:abstractNum w:abstractNumId="2" w15:restartNumberingAfterBreak="0">
    <w:nsid w:val="C6D5F8FB"/>
    <w:multiLevelType w:val="singleLevel"/>
    <w:tmpl w:val="C6D5F8FB"/>
    <w:lvl w:ilvl="0">
      <w:start w:val="6"/>
      <w:numFmt w:val="chineseCounting"/>
      <w:suff w:val="space"/>
      <w:lvlText w:val="%1."/>
      <w:lvlJc w:val="left"/>
      <w:rPr>
        <w:rFonts w:hint="eastAsia"/>
      </w:rPr>
    </w:lvl>
  </w:abstractNum>
  <w:abstractNum w:abstractNumId="3" w15:restartNumberingAfterBreak="0">
    <w:nsid w:val="E6F7B980"/>
    <w:multiLevelType w:val="singleLevel"/>
    <w:tmpl w:val="E6F7B980"/>
    <w:lvl w:ilvl="0">
      <w:start w:val="1"/>
      <w:numFmt w:val="decimal"/>
      <w:suff w:val="nothing"/>
      <w:lvlText w:val="%1、"/>
      <w:lvlJc w:val="left"/>
    </w:lvl>
  </w:abstractNum>
  <w:abstractNum w:abstractNumId="4" w15:restartNumberingAfterBreak="0">
    <w:nsid w:val="064E7ED8"/>
    <w:multiLevelType w:val="multilevel"/>
    <w:tmpl w:val="064E7ED8"/>
    <w:lvl w:ilvl="0">
      <w:start w:val="1"/>
      <w:numFmt w:val="decimal"/>
      <w:lvlText w:val="%1."/>
      <w:lvlJc w:val="left"/>
      <w:pPr>
        <w:tabs>
          <w:tab w:val="left" w:pos="840"/>
        </w:tabs>
        <w:ind w:left="840" w:hanging="360"/>
      </w:pPr>
      <w:rPr>
        <w:rFonts w:hint="default"/>
      </w:rPr>
    </w:lvl>
    <w:lvl w:ilvl="1">
      <w:start w:val="1"/>
      <w:numFmt w:val="lowerLetter"/>
      <w:lvlText w:val="%2)"/>
      <w:lvlJc w:val="left"/>
      <w:pPr>
        <w:tabs>
          <w:tab w:val="left" w:pos="1320"/>
        </w:tabs>
        <w:ind w:left="1320" w:hanging="420"/>
      </w:pPr>
    </w:lvl>
    <w:lvl w:ilvl="2">
      <w:start w:val="1"/>
      <w:numFmt w:val="lowerRoman"/>
      <w:lvlText w:val="%3."/>
      <w:lvlJc w:val="right"/>
      <w:pPr>
        <w:tabs>
          <w:tab w:val="left" w:pos="1740"/>
        </w:tabs>
        <w:ind w:left="1740" w:hanging="420"/>
      </w:pPr>
    </w:lvl>
    <w:lvl w:ilvl="3">
      <w:start w:val="1"/>
      <w:numFmt w:val="decimal"/>
      <w:lvlText w:val="%4."/>
      <w:lvlJc w:val="left"/>
      <w:pPr>
        <w:tabs>
          <w:tab w:val="left" w:pos="2160"/>
        </w:tabs>
        <w:ind w:left="2160" w:hanging="420"/>
      </w:pPr>
    </w:lvl>
    <w:lvl w:ilvl="4">
      <w:start w:val="1"/>
      <w:numFmt w:val="lowerLetter"/>
      <w:lvlText w:val="%5)"/>
      <w:lvlJc w:val="left"/>
      <w:pPr>
        <w:tabs>
          <w:tab w:val="left" w:pos="2580"/>
        </w:tabs>
        <w:ind w:left="2580" w:hanging="420"/>
      </w:pPr>
    </w:lvl>
    <w:lvl w:ilvl="5">
      <w:start w:val="1"/>
      <w:numFmt w:val="lowerRoman"/>
      <w:lvlText w:val="%6."/>
      <w:lvlJc w:val="right"/>
      <w:pPr>
        <w:tabs>
          <w:tab w:val="left" w:pos="3000"/>
        </w:tabs>
        <w:ind w:left="3000" w:hanging="420"/>
      </w:pPr>
    </w:lvl>
    <w:lvl w:ilvl="6">
      <w:start w:val="1"/>
      <w:numFmt w:val="decimal"/>
      <w:lvlText w:val="%7."/>
      <w:lvlJc w:val="left"/>
      <w:pPr>
        <w:tabs>
          <w:tab w:val="left" w:pos="3420"/>
        </w:tabs>
        <w:ind w:left="3420" w:hanging="420"/>
      </w:pPr>
    </w:lvl>
    <w:lvl w:ilvl="7">
      <w:start w:val="1"/>
      <w:numFmt w:val="lowerLetter"/>
      <w:lvlText w:val="%8)"/>
      <w:lvlJc w:val="left"/>
      <w:pPr>
        <w:tabs>
          <w:tab w:val="left" w:pos="3840"/>
        </w:tabs>
        <w:ind w:left="3840" w:hanging="420"/>
      </w:pPr>
    </w:lvl>
    <w:lvl w:ilvl="8">
      <w:start w:val="1"/>
      <w:numFmt w:val="lowerRoman"/>
      <w:lvlText w:val="%9."/>
      <w:lvlJc w:val="right"/>
      <w:pPr>
        <w:tabs>
          <w:tab w:val="left" w:pos="4260"/>
        </w:tabs>
        <w:ind w:left="4260" w:hanging="420"/>
      </w:pPr>
    </w:lvl>
  </w:abstractNum>
  <w:abstractNum w:abstractNumId="5" w15:restartNumberingAfterBreak="0">
    <w:nsid w:val="074319D0"/>
    <w:multiLevelType w:val="singleLevel"/>
    <w:tmpl w:val="074319D0"/>
    <w:lvl w:ilvl="0">
      <w:start w:val="1"/>
      <w:numFmt w:val="decimal"/>
      <w:suff w:val="nothing"/>
      <w:lvlText w:val="%1、"/>
      <w:lvlJc w:val="left"/>
    </w:lvl>
  </w:abstractNum>
  <w:abstractNum w:abstractNumId="6" w15:restartNumberingAfterBreak="0">
    <w:nsid w:val="0A6917BF"/>
    <w:multiLevelType w:val="multilevel"/>
    <w:tmpl w:val="0A6917BF"/>
    <w:lvl w:ilvl="0">
      <w:start w:val="1"/>
      <w:numFmt w:val="decimal"/>
      <w:lvlText w:val="%1."/>
      <w:lvlJc w:val="left"/>
      <w:pPr>
        <w:tabs>
          <w:tab w:val="left" w:pos="839"/>
        </w:tabs>
        <w:ind w:left="839" w:hanging="360"/>
      </w:pPr>
      <w:rPr>
        <w:rFonts w:hint="default"/>
      </w:rPr>
    </w:lvl>
    <w:lvl w:ilvl="1">
      <w:start w:val="1"/>
      <w:numFmt w:val="lowerLetter"/>
      <w:lvlText w:val="%2)"/>
      <w:lvlJc w:val="left"/>
      <w:pPr>
        <w:tabs>
          <w:tab w:val="left" w:pos="1319"/>
        </w:tabs>
        <w:ind w:left="1319" w:hanging="420"/>
      </w:pPr>
    </w:lvl>
    <w:lvl w:ilvl="2">
      <w:start w:val="1"/>
      <w:numFmt w:val="lowerRoman"/>
      <w:lvlText w:val="%3."/>
      <w:lvlJc w:val="right"/>
      <w:pPr>
        <w:tabs>
          <w:tab w:val="left" w:pos="1739"/>
        </w:tabs>
        <w:ind w:left="1739" w:hanging="420"/>
      </w:pPr>
    </w:lvl>
    <w:lvl w:ilvl="3">
      <w:start w:val="1"/>
      <w:numFmt w:val="decimal"/>
      <w:lvlText w:val="%4."/>
      <w:lvlJc w:val="left"/>
      <w:pPr>
        <w:tabs>
          <w:tab w:val="left" w:pos="2159"/>
        </w:tabs>
        <w:ind w:left="2159" w:hanging="420"/>
      </w:pPr>
    </w:lvl>
    <w:lvl w:ilvl="4">
      <w:start w:val="1"/>
      <w:numFmt w:val="lowerLetter"/>
      <w:lvlText w:val="%5)"/>
      <w:lvlJc w:val="left"/>
      <w:pPr>
        <w:tabs>
          <w:tab w:val="left" w:pos="2579"/>
        </w:tabs>
        <w:ind w:left="2579" w:hanging="420"/>
      </w:pPr>
    </w:lvl>
    <w:lvl w:ilvl="5">
      <w:start w:val="1"/>
      <w:numFmt w:val="lowerRoman"/>
      <w:lvlText w:val="%6."/>
      <w:lvlJc w:val="right"/>
      <w:pPr>
        <w:tabs>
          <w:tab w:val="left" w:pos="2999"/>
        </w:tabs>
        <w:ind w:left="2999" w:hanging="420"/>
      </w:pPr>
    </w:lvl>
    <w:lvl w:ilvl="6">
      <w:start w:val="1"/>
      <w:numFmt w:val="decimal"/>
      <w:lvlText w:val="%7."/>
      <w:lvlJc w:val="left"/>
      <w:pPr>
        <w:tabs>
          <w:tab w:val="left" w:pos="3419"/>
        </w:tabs>
        <w:ind w:left="3419" w:hanging="420"/>
      </w:pPr>
    </w:lvl>
    <w:lvl w:ilvl="7">
      <w:start w:val="1"/>
      <w:numFmt w:val="lowerLetter"/>
      <w:lvlText w:val="%8)"/>
      <w:lvlJc w:val="left"/>
      <w:pPr>
        <w:tabs>
          <w:tab w:val="left" w:pos="3839"/>
        </w:tabs>
        <w:ind w:left="3839" w:hanging="420"/>
      </w:pPr>
    </w:lvl>
    <w:lvl w:ilvl="8">
      <w:start w:val="1"/>
      <w:numFmt w:val="lowerRoman"/>
      <w:lvlText w:val="%9."/>
      <w:lvlJc w:val="right"/>
      <w:pPr>
        <w:tabs>
          <w:tab w:val="left" w:pos="4259"/>
        </w:tabs>
        <w:ind w:left="4259" w:hanging="420"/>
      </w:pPr>
    </w:lvl>
  </w:abstractNum>
  <w:abstractNum w:abstractNumId="7" w15:restartNumberingAfterBreak="0">
    <w:nsid w:val="159E7CC5"/>
    <w:multiLevelType w:val="multilevel"/>
    <w:tmpl w:val="159E7CC5"/>
    <w:lvl w:ilvl="0">
      <w:start w:val="1"/>
      <w:numFmt w:val="decimal"/>
      <w:lvlText w:val="%1."/>
      <w:lvlJc w:val="left"/>
      <w:pPr>
        <w:tabs>
          <w:tab w:val="left" w:pos="840"/>
        </w:tabs>
        <w:ind w:left="840" w:hanging="360"/>
      </w:pPr>
      <w:rPr>
        <w:rFonts w:hint="default"/>
      </w:rPr>
    </w:lvl>
    <w:lvl w:ilvl="1">
      <w:start w:val="1"/>
      <w:numFmt w:val="lowerLetter"/>
      <w:lvlText w:val="%2)"/>
      <w:lvlJc w:val="left"/>
      <w:pPr>
        <w:tabs>
          <w:tab w:val="left" w:pos="1320"/>
        </w:tabs>
        <w:ind w:left="1320" w:hanging="420"/>
      </w:pPr>
    </w:lvl>
    <w:lvl w:ilvl="2">
      <w:start w:val="1"/>
      <w:numFmt w:val="lowerRoman"/>
      <w:lvlText w:val="%3."/>
      <w:lvlJc w:val="right"/>
      <w:pPr>
        <w:tabs>
          <w:tab w:val="left" w:pos="1740"/>
        </w:tabs>
        <w:ind w:left="1740" w:hanging="420"/>
      </w:pPr>
    </w:lvl>
    <w:lvl w:ilvl="3">
      <w:start w:val="1"/>
      <w:numFmt w:val="decimal"/>
      <w:lvlText w:val="%4."/>
      <w:lvlJc w:val="left"/>
      <w:pPr>
        <w:tabs>
          <w:tab w:val="left" w:pos="2160"/>
        </w:tabs>
        <w:ind w:left="2160" w:hanging="420"/>
      </w:pPr>
    </w:lvl>
    <w:lvl w:ilvl="4">
      <w:start w:val="1"/>
      <w:numFmt w:val="lowerLetter"/>
      <w:lvlText w:val="%5)"/>
      <w:lvlJc w:val="left"/>
      <w:pPr>
        <w:tabs>
          <w:tab w:val="left" w:pos="2580"/>
        </w:tabs>
        <w:ind w:left="2580" w:hanging="420"/>
      </w:pPr>
    </w:lvl>
    <w:lvl w:ilvl="5">
      <w:start w:val="1"/>
      <w:numFmt w:val="lowerRoman"/>
      <w:lvlText w:val="%6."/>
      <w:lvlJc w:val="right"/>
      <w:pPr>
        <w:tabs>
          <w:tab w:val="left" w:pos="3000"/>
        </w:tabs>
        <w:ind w:left="3000" w:hanging="420"/>
      </w:pPr>
    </w:lvl>
    <w:lvl w:ilvl="6">
      <w:start w:val="1"/>
      <w:numFmt w:val="decimal"/>
      <w:lvlText w:val="%7."/>
      <w:lvlJc w:val="left"/>
      <w:pPr>
        <w:tabs>
          <w:tab w:val="left" w:pos="3420"/>
        </w:tabs>
        <w:ind w:left="3420" w:hanging="420"/>
      </w:pPr>
    </w:lvl>
    <w:lvl w:ilvl="7">
      <w:start w:val="1"/>
      <w:numFmt w:val="lowerLetter"/>
      <w:lvlText w:val="%8)"/>
      <w:lvlJc w:val="left"/>
      <w:pPr>
        <w:tabs>
          <w:tab w:val="left" w:pos="3840"/>
        </w:tabs>
        <w:ind w:left="3840" w:hanging="420"/>
      </w:pPr>
    </w:lvl>
    <w:lvl w:ilvl="8">
      <w:start w:val="1"/>
      <w:numFmt w:val="lowerRoman"/>
      <w:lvlText w:val="%9."/>
      <w:lvlJc w:val="right"/>
      <w:pPr>
        <w:tabs>
          <w:tab w:val="left" w:pos="4260"/>
        </w:tabs>
        <w:ind w:left="4260" w:hanging="420"/>
      </w:pPr>
    </w:lvl>
  </w:abstractNum>
  <w:abstractNum w:abstractNumId="8" w15:restartNumberingAfterBreak="0">
    <w:nsid w:val="40D03179"/>
    <w:multiLevelType w:val="multilevel"/>
    <w:tmpl w:val="40D03179"/>
    <w:lvl w:ilvl="0">
      <w:start w:val="1"/>
      <w:numFmt w:val="japaneseCounting"/>
      <w:lvlText w:val="%1．"/>
      <w:lvlJc w:val="left"/>
      <w:pPr>
        <w:tabs>
          <w:tab w:val="left" w:pos="720"/>
        </w:tabs>
        <w:ind w:left="720" w:hanging="720"/>
      </w:pPr>
      <w:rPr>
        <w:rFonts w:hint="default"/>
      </w:rPr>
    </w:lvl>
    <w:lvl w:ilvl="1">
      <w:start w:val="1"/>
      <w:numFmt w:val="lowerLetter"/>
      <w:lvlText w:val="%2)"/>
      <w:lvlJc w:val="left"/>
      <w:pPr>
        <w:tabs>
          <w:tab w:val="left" w:pos="420"/>
        </w:tabs>
        <w:ind w:left="420" w:hanging="420"/>
      </w:pPr>
    </w:lvl>
    <w:lvl w:ilvl="2">
      <w:start w:val="1"/>
      <w:numFmt w:val="lowerRoman"/>
      <w:lvlText w:val="%3."/>
      <w:lvlJc w:val="right"/>
      <w:pPr>
        <w:tabs>
          <w:tab w:val="left" w:pos="840"/>
        </w:tabs>
        <w:ind w:left="840" w:hanging="420"/>
      </w:pPr>
    </w:lvl>
    <w:lvl w:ilvl="3">
      <w:start w:val="1"/>
      <w:numFmt w:val="decimal"/>
      <w:lvlText w:val="%4."/>
      <w:lvlJc w:val="left"/>
      <w:pPr>
        <w:tabs>
          <w:tab w:val="left" w:pos="1260"/>
        </w:tabs>
        <w:ind w:left="1260" w:hanging="420"/>
      </w:pPr>
    </w:lvl>
    <w:lvl w:ilvl="4">
      <w:start w:val="1"/>
      <w:numFmt w:val="lowerLetter"/>
      <w:lvlText w:val="%5)"/>
      <w:lvlJc w:val="left"/>
      <w:pPr>
        <w:tabs>
          <w:tab w:val="left" w:pos="1680"/>
        </w:tabs>
        <w:ind w:left="1680" w:hanging="420"/>
      </w:pPr>
    </w:lvl>
    <w:lvl w:ilvl="5">
      <w:start w:val="1"/>
      <w:numFmt w:val="lowerRoman"/>
      <w:lvlText w:val="%6."/>
      <w:lvlJc w:val="right"/>
      <w:pPr>
        <w:tabs>
          <w:tab w:val="left" w:pos="2100"/>
        </w:tabs>
        <w:ind w:left="2100" w:hanging="420"/>
      </w:pPr>
    </w:lvl>
    <w:lvl w:ilvl="6">
      <w:start w:val="1"/>
      <w:numFmt w:val="decimal"/>
      <w:lvlText w:val="%7."/>
      <w:lvlJc w:val="left"/>
      <w:pPr>
        <w:tabs>
          <w:tab w:val="left" w:pos="2520"/>
        </w:tabs>
        <w:ind w:left="2520" w:hanging="420"/>
      </w:pPr>
    </w:lvl>
    <w:lvl w:ilvl="7">
      <w:start w:val="1"/>
      <w:numFmt w:val="lowerLetter"/>
      <w:lvlText w:val="%8)"/>
      <w:lvlJc w:val="left"/>
      <w:pPr>
        <w:tabs>
          <w:tab w:val="left" w:pos="2940"/>
        </w:tabs>
        <w:ind w:left="2940" w:hanging="420"/>
      </w:pPr>
    </w:lvl>
    <w:lvl w:ilvl="8">
      <w:start w:val="1"/>
      <w:numFmt w:val="lowerRoman"/>
      <w:lvlText w:val="%9."/>
      <w:lvlJc w:val="right"/>
      <w:pPr>
        <w:tabs>
          <w:tab w:val="left" w:pos="3360"/>
        </w:tabs>
        <w:ind w:left="3360" w:hanging="420"/>
      </w:pPr>
    </w:lvl>
  </w:abstractNum>
  <w:abstractNum w:abstractNumId="9" w15:restartNumberingAfterBreak="0">
    <w:nsid w:val="44A7CE57"/>
    <w:multiLevelType w:val="singleLevel"/>
    <w:tmpl w:val="44A7CE57"/>
    <w:lvl w:ilvl="0">
      <w:start w:val="1"/>
      <w:numFmt w:val="decimal"/>
      <w:suff w:val="nothing"/>
      <w:lvlText w:val="（%1）"/>
      <w:lvlJc w:val="left"/>
      <w:pPr>
        <w:ind w:left="480" w:firstLine="0"/>
      </w:pPr>
    </w:lvl>
  </w:abstractNum>
  <w:abstractNum w:abstractNumId="10" w15:restartNumberingAfterBreak="0">
    <w:nsid w:val="5491174B"/>
    <w:multiLevelType w:val="multilevel"/>
    <w:tmpl w:val="5491174B"/>
    <w:lvl w:ilvl="0">
      <w:start w:val="1"/>
      <w:numFmt w:val="japaneseCounting"/>
      <w:lvlText w:val="%1．"/>
      <w:lvlJc w:val="left"/>
      <w:pPr>
        <w:tabs>
          <w:tab w:val="left" w:pos="720"/>
        </w:tabs>
        <w:ind w:left="720" w:hanging="72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1" w15:restartNumberingAfterBreak="0">
    <w:nsid w:val="6A0C2D20"/>
    <w:multiLevelType w:val="multilevel"/>
    <w:tmpl w:val="6A0C2D20"/>
    <w:lvl w:ilvl="0">
      <w:start w:val="1"/>
      <w:numFmt w:val="japaneseCounting"/>
      <w:lvlText w:val="%1．"/>
      <w:lvlJc w:val="left"/>
      <w:pPr>
        <w:tabs>
          <w:tab w:val="left" w:pos="720"/>
        </w:tabs>
        <w:ind w:left="720" w:hanging="720"/>
      </w:pPr>
      <w:rPr>
        <w:rFonts w:hint="default"/>
      </w:rPr>
    </w:lvl>
    <w:lvl w:ilvl="1">
      <w:start w:val="1"/>
      <w:numFmt w:val="lowerLetter"/>
      <w:lvlText w:val="%2)"/>
      <w:lvlJc w:val="left"/>
      <w:pPr>
        <w:tabs>
          <w:tab w:val="left" w:pos="420"/>
        </w:tabs>
        <w:ind w:left="420" w:hanging="420"/>
      </w:pPr>
    </w:lvl>
    <w:lvl w:ilvl="2">
      <w:start w:val="1"/>
      <w:numFmt w:val="lowerRoman"/>
      <w:lvlText w:val="%3."/>
      <w:lvlJc w:val="right"/>
      <w:pPr>
        <w:tabs>
          <w:tab w:val="left" w:pos="840"/>
        </w:tabs>
        <w:ind w:left="840" w:hanging="420"/>
      </w:pPr>
    </w:lvl>
    <w:lvl w:ilvl="3">
      <w:start w:val="1"/>
      <w:numFmt w:val="decimal"/>
      <w:lvlText w:val="%4."/>
      <w:lvlJc w:val="left"/>
      <w:pPr>
        <w:tabs>
          <w:tab w:val="left" w:pos="1260"/>
        </w:tabs>
        <w:ind w:left="1260" w:hanging="420"/>
      </w:pPr>
    </w:lvl>
    <w:lvl w:ilvl="4">
      <w:start w:val="1"/>
      <w:numFmt w:val="lowerLetter"/>
      <w:lvlText w:val="%5)"/>
      <w:lvlJc w:val="left"/>
      <w:pPr>
        <w:tabs>
          <w:tab w:val="left" w:pos="1680"/>
        </w:tabs>
        <w:ind w:left="1680" w:hanging="420"/>
      </w:pPr>
    </w:lvl>
    <w:lvl w:ilvl="5">
      <w:start w:val="1"/>
      <w:numFmt w:val="lowerRoman"/>
      <w:lvlText w:val="%6."/>
      <w:lvlJc w:val="right"/>
      <w:pPr>
        <w:tabs>
          <w:tab w:val="left" w:pos="2100"/>
        </w:tabs>
        <w:ind w:left="2100" w:hanging="420"/>
      </w:pPr>
    </w:lvl>
    <w:lvl w:ilvl="6">
      <w:start w:val="1"/>
      <w:numFmt w:val="decimal"/>
      <w:lvlText w:val="%7."/>
      <w:lvlJc w:val="left"/>
      <w:pPr>
        <w:tabs>
          <w:tab w:val="left" w:pos="2520"/>
        </w:tabs>
        <w:ind w:left="2520" w:hanging="420"/>
      </w:pPr>
    </w:lvl>
    <w:lvl w:ilvl="7">
      <w:start w:val="1"/>
      <w:numFmt w:val="lowerLetter"/>
      <w:lvlText w:val="%8)"/>
      <w:lvlJc w:val="left"/>
      <w:pPr>
        <w:tabs>
          <w:tab w:val="left" w:pos="2940"/>
        </w:tabs>
        <w:ind w:left="2940" w:hanging="420"/>
      </w:pPr>
    </w:lvl>
    <w:lvl w:ilvl="8">
      <w:start w:val="1"/>
      <w:numFmt w:val="lowerRoman"/>
      <w:lvlText w:val="%9."/>
      <w:lvlJc w:val="right"/>
      <w:pPr>
        <w:tabs>
          <w:tab w:val="left" w:pos="3360"/>
        </w:tabs>
        <w:ind w:left="3360" w:hanging="420"/>
      </w:pPr>
    </w:lvl>
  </w:abstractNum>
  <w:abstractNum w:abstractNumId="12" w15:restartNumberingAfterBreak="0">
    <w:nsid w:val="6C3F039D"/>
    <w:multiLevelType w:val="multilevel"/>
    <w:tmpl w:val="6C3F039D"/>
    <w:lvl w:ilvl="0">
      <w:start w:val="1"/>
      <w:numFmt w:val="decimal"/>
      <w:lvlText w:val="%1."/>
      <w:lvlJc w:val="left"/>
      <w:pPr>
        <w:tabs>
          <w:tab w:val="left" w:pos="1320"/>
        </w:tabs>
        <w:ind w:left="1320" w:hanging="840"/>
      </w:pPr>
      <w:rPr>
        <w:rFonts w:hint="default"/>
      </w:rPr>
    </w:lvl>
    <w:lvl w:ilvl="1">
      <w:start w:val="1"/>
      <w:numFmt w:val="lowerLetter"/>
      <w:lvlText w:val="%2)"/>
      <w:lvlJc w:val="left"/>
      <w:pPr>
        <w:tabs>
          <w:tab w:val="left" w:pos="1320"/>
        </w:tabs>
        <w:ind w:left="1320" w:hanging="420"/>
      </w:pPr>
    </w:lvl>
    <w:lvl w:ilvl="2">
      <w:start w:val="1"/>
      <w:numFmt w:val="lowerRoman"/>
      <w:lvlText w:val="%3."/>
      <w:lvlJc w:val="right"/>
      <w:pPr>
        <w:tabs>
          <w:tab w:val="left" w:pos="1740"/>
        </w:tabs>
        <w:ind w:left="1740" w:hanging="420"/>
      </w:pPr>
    </w:lvl>
    <w:lvl w:ilvl="3">
      <w:start w:val="1"/>
      <w:numFmt w:val="decimal"/>
      <w:lvlText w:val="%4."/>
      <w:lvlJc w:val="left"/>
      <w:pPr>
        <w:tabs>
          <w:tab w:val="left" w:pos="2160"/>
        </w:tabs>
        <w:ind w:left="2160" w:hanging="420"/>
      </w:pPr>
    </w:lvl>
    <w:lvl w:ilvl="4">
      <w:start w:val="1"/>
      <w:numFmt w:val="lowerLetter"/>
      <w:lvlText w:val="%5)"/>
      <w:lvlJc w:val="left"/>
      <w:pPr>
        <w:tabs>
          <w:tab w:val="left" w:pos="2580"/>
        </w:tabs>
        <w:ind w:left="2580" w:hanging="420"/>
      </w:pPr>
    </w:lvl>
    <w:lvl w:ilvl="5">
      <w:start w:val="1"/>
      <w:numFmt w:val="lowerRoman"/>
      <w:lvlText w:val="%6."/>
      <w:lvlJc w:val="right"/>
      <w:pPr>
        <w:tabs>
          <w:tab w:val="left" w:pos="3000"/>
        </w:tabs>
        <w:ind w:left="3000" w:hanging="420"/>
      </w:pPr>
    </w:lvl>
    <w:lvl w:ilvl="6">
      <w:start w:val="1"/>
      <w:numFmt w:val="decimal"/>
      <w:lvlText w:val="%7."/>
      <w:lvlJc w:val="left"/>
      <w:pPr>
        <w:tabs>
          <w:tab w:val="left" w:pos="3420"/>
        </w:tabs>
        <w:ind w:left="3420" w:hanging="420"/>
      </w:pPr>
    </w:lvl>
    <w:lvl w:ilvl="7">
      <w:start w:val="1"/>
      <w:numFmt w:val="lowerLetter"/>
      <w:lvlText w:val="%8)"/>
      <w:lvlJc w:val="left"/>
      <w:pPr>
        <w:tabs>
          <w:tab w:val="left" w:pos="3840"/>
        </w:tabs>
        <w:ind w:left="3840" w:hanging="420"/>
      </w:pPr>
    </w:lvl>
    <w:lvl w:ilvl="8">
      <w:start w:val="1"/>
      <w:numFmt w:val="lowerRoman"/>
      <w:lvlText w:val="%9."/>
      <w:lvlJc w:val="right"/>
      <w:pPr>
        <w:tabs>
          <w:tab w:val="left" w:pos="4260"/>
        </w:tabs>
        <w:ind w:left="4260" w:hanging="420"/>
      </w:pPr>
    </w:lvl>
  </w:abstractNum>
  <w:abstractNum w:abstractNumId="13" w15:restartNumberingAfterBreak="0">
    <w:nsid w:val="72777D13"/>
    <w:multiLevelType w:val="multilevel"/>
    <w:tmpl w:val="72777D13"/>
    <w:lvl w:ilvl="0">
      <w:start w:val="1"/>
      <w:numFmt w:val="decimal"/>
      <w:lvlText w:val="%1."/>
      <w:lvlJc w:val="left"/>
      <w:pPr>
        <w:tabs>
          <w:tab w:val="left" w:pos="360"/>
        </w:tabs>
        <w:ind w:left="360" w:hanging="36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4" w15:restartNumberingAfterBreak="0">
    <w:nsid w:val="733348E3"/>
    <w:multiLevelType w:val="multilevel"/>
    <w:tmpl w:val="733348E3"/>
    <w:lvl w:ilvl="0">
      <w:start w:val="1"/>
      <w:numFmt w:val="decimal"/>
      <w:lvlText w:val="%1."/>
      <w:lvlJc w:val="left"/>
      <w:pPr>
        <w:tabs>
          <w:tab w:val="left" w:pos="837"/>
        </w:tabs>
        <w:ind w:left="837" w:hanging="360"/>
      </w:pPr>
      <w:rPr>
        <w:rFonts w:hint="default"/>
      </w:rPr>
    </w:lvl>
    <w:lvl w:ilvl="1">
      <w:start w:val="1"/>
      <w:numFmt w:val="lowerLetter"/>
      <w:lvlText w:val="%2)"/>
      <w:lvlJc w:val="left"/>
      <w:pPr>
        <w:tabs>
          <w:tab w:val="left" w:pos="1317"/>
        </w:tabs>
        <w:ind w:left="1317" w:hanging="420"/>
      </w:pPr>
    </w:lvl>
    <w:lvl w:ilvl="2">
      <w:start w:val="1"/>
      <w:numFmt w:val="lowerRoman"/>
      <w:lvlText w:val="%3."/>
      <w:lvlJc w:val="right"/>
      <w:pPr>
        <w:tabs>
          <w:tab w:val="left" w:pos="1737"/>
        </w:tabs>
        <w:ind w:left="1737" w:hanging="420"/>
      </w:pPr>
    </w:lvl>
    <w:lvl w:ilvl="3">
      <w:start w:val="1"/>
      <w:numFmt w:val="decimal"/>
      <w:lvlText w:val="%4."/>
      <w:lvlJc w:val="left"/>
      <w:pPr>
        <w:tabs>
          <w:tab w:val="left" w:pos="2157"/>
        </w:tabs>
        <w:ind w:left="2157" w:hanging="420"/>
      </w:pPr>
    </w:lvl>
    <w:lvl w:ilvl="4">
      <w:start w:val="1"/>
      <w:numFmt w:val="lowerLetter"/>
      <w:lvlText w:val="%5)"/>
      <w:lvlJc w:val="left"/>
      <w:pPr>
        <w:tabs>
          <w:tab w:val="left" w:pos="2577"/>
        </w:tabs>
        <w:ind w:left="2577" w:hanging="420"/>
      </w:pPr>
    </w:lvl>
    <w:lvl w:ilvl="5">
      <w:start w:val="1"/>
      <w:numFmt w:val="lowerRoman"/>
      <w:lvlText w:val="%6."/>
      <w:lvlJc w:val="right"/>
      <w:pPr>
        <w:tabs>
          <w:tab w:val="left" w:pos="2997"/>
        </w:tabs>
        <w:ind w:left="2997" w:hanging="420"/>
      </w:pPr>
    </w:lvl>
    <w:lvl w:ilvl="6">
      <w:start w:val="1"/>
      <w:numFmt w:val="decimal"/>
      <w:lvlText w:val="%7."/>
      <w:lvlJc w:val="left"/>
      <w:pPr>
        <w:tabs>
          <w:tab w:val="left" w:pos="3417"/>
        </w:tabs>
        <w:ind w:left="3417" w:hanging="420"/>
      </w:pPr>
    </w:lvl>
    <w:lvl w:ilvl="7">
      <w:start w:val="1"/>
      <w:numFmt w:val="lowerLetter"/>
      <w:lvlText w:val="%8)"/>
      <w:lvlJc w:val="left"/>
      <w:pPr>
        <w:tabs>
          <w:tab w:val="left" w:pos="3837"/>
        </w:tabs>
        <w:ind w:left="3837" w:hanging="420"/>
      </w:pPr>
    </w:lvl>
    <w:lvl w:ilvl="8">
      <w:start w:val="1"/>
      <w:numFmt w:val="lowerRoman"/>
      <w:lvlText w:val="%9."/>
      <w:lvlJc w:val="right"/>
      <w:pPr>
        <w:tabs>
          <w:tab w:val="left" w:pos="4257"/>
        </w:tabs>
        <w:ind w:left="4257" w:hanging="420"/>
      </w:pPr>
    </w:lvl>
  </w:abstractNum>
  <w:num w:numId="1" w16cid:durableId="271517560">
    <w:abstractNumId w:val="10"/>
  </w:num>
  <w:num w:numId="2" w16cid:durableId="921795139">
    <w:abstractNumId w:val="13"/>
  </w:num>
  <w:num w:numId="3" w16cid:durableId="964853625">
    <w:abstractNumId w:val="5"/>
  </w:num>
  <w:num w:numId="4" w16cid:durableId="799880996">
    <w:abstractNumId w:val="3"/>
  </w:num>
  <w:num w:numId="5" w16cid:durableId="706488235">
    <w:abstractNumId w:val="9"/>
  </w:num>
  <w:num w:numId="6" w16cid:durableId="149174383">
    <w:abstractNumId w:val="11"/>
  </w:num>
  <w:num w:numId="7" w16cid:durableId="465776442">
    <w:abstractNumId w:val="4"/>
  </w:num>
  <w:num w:numId="8" w16cid:durableId="1169445911">
    <w:abstractNumId w:val="12"/>
  </w:num>
  <w:num w:numId="9" w16cid:durableId="1333291721">
    <w:abstractNumId w:val="8"/>
  </w:num>
  <w:num w:numId="10" w16cid:durableId="845361327">
    <w:abstractNumId w:val="1"/>
  </w:num>
  <w:num w:numId="11" w16cid:durableId="1207375893">
    <w:abstractNumId w:val="0"/>
  </w:num>
  <w:num w:numId="12" w16cid:durableId="941184434">
    <w:abstractNumId w:val="2"/>
  </w:num>
  <w:num w:numId="13" w16cid:durableId="1265965025">
    <w:abstractNumId w:val="7"/>
  </w:num>
  <w:num w:numId="14" w16cid:durableId="1183780960">
    <w:abstractNumId w:val="6"/>
  </w:num>
  <w:num w:numId="15" w16cid:durableId="53014955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zViYjA4ZTRiMTliZmJiZDU0OGI2NDI3MDJlZGJlZTUifQ=="/>
  </w:docVars>
  <w:rsids>
    <w:rsidRoot w:val="001009C1"/>
    <w:rsid w:val="001009C1"/>
    <w:rsid w:val="003E0B9D"/>
    <w:rsid w:val="00870154"/>
    <w:rsid w:val="00AC14B5"/>
    <w:rsid w:val="00BA61A6"/>
    <w:rsid w:val="00D324A6"/>
    <w:rsid w:val="00E36FE5"/>
    <w:rsid w:val="00F35207"/>
    <w:rsid w:val="00FC0DC0"/>
    <w:rsid w:val="02987B74"/>
    <w:rsid w:val="038F0412"/>
    <w:rsid w:val="09453DA6"/>
    <w:rsid w:val="0CEF5A04"/>
    <w:rsid w:val="11A37607"/>
    <w:rsid w:val="13857361"/>
    <w:rsid w:val="1E1D56A5"/>
    <w:rsid w:val="267D5219"/>
    <w:rsid w:val="284D302B"/>
    <w:rsid w:val="2BAD25F7"/>
    <w:rsid w:val="2C35005E"/>
    <w:rsid w:val="30727B6D"/>
    <w:rsid w:val="37384041"/>
    <w:rsid w:val="3EC61266"/>
    <w:rsid w:val="3FA0183A"/>
    <w:rsid w:val="42CF28A4"/>
    <w:rsid w:val="474E7DCE"/>
    <w:rsid w:val="50970A38"/>
    <w:rsid w:val="51B132A3"/>
    <w:rsid w:val="590E7449"/>
    <w:rsid w:val="59667921"/>
    <w:rsid w:val="5D62335E"/>
    <w:rsid w:val="636B3AEF"/>
    <w:rsid w:val="64F20A1A"/>
    <w:rsid w:val="686457A3"/>
    <w:rsid w:val="7275575C"/>
    <w:rsid w:val="7A1F7224"/>
    <w:rsid w:val="7D5D4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F0797B"/>
  <w15:docId w15:val="{5F6E6F10-8A45-42A8-ABD1-D828CA45D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jc w:val="left"/>
    </w:pPr>
    <w:rPr>
      <w:sz w:val="18"/>
    </w:rPr>
  </w:style>
  <w:style w:type="paragraph" w:styleId="a4">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5">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List Paragraph"/>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oleObject" Target="embeddings/Microsoft_Visio_2003-2010_Drawing.vsd"/><Relationship Id="rId18" Type="http://schemas.openxmlformats.org/officeDocument/2006/relationships/oleObject" Target="embeddings/oleObject3.bin"/><Relationship Id="rId26" Type="http://schemas.openxmlformats.org/officeDocument/2006/relationships/oleObject" Target="embeddings/oleObject8.bin"/><Relationship Id="rId39" Type="http://schemas.openxmlformats.org/officeDocument/2006/relationships/oleObject" Target="embeddings/oleObject13.bin"/><Relationship Id="rId21" Type="http://schemas.openxmlformats.org/officeDocument/2006/relationships/oleObject" Target="embeddings/oleObject5.bin"/><Relationship Id="rId34" Type="http://schemas.openxmlformats.org/officeDocument/2006/relationships/oleObject" Target="embeddings/Microsoft_Visio_2003-2010_Drawing1.vsd"/><Relationship Id="rId42" Type="http://schemas.openxmlformats.org/officeDocument/2006/relationships/package" Target="embeddings/Microsoft_Visio_Drawing1.vsdx"/><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wmf"/><Relationship Id="rId29" Type="http://schemas.openxmlformats.org/officeDocument/2006/relationships/image" Target="media/image11.w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package" Target="embeddings/Microsoft_Visio_Drawing.vsdx"/><Relationship Id="rId24" Type="http://schemas.openxmlformats.org/officeDocument/2006/relationships/oleObject" Target="embeddings/oleObject7.bin"/><Relationship Id="rId32" Type="http://schemas.openxmlformats.org/officeDocument/2006/relationships/oleObject" Target="embeddings/oleObject11.bin"/><Relationship Id="rId37" Type="http://schemas.openxmlformats.org/officeDocument/2006/relationships/oleObject" Target="embeddings/oleObject12.bin"/><Relationship Id="rId40" Type="http://schemas.openxmlformats.org/officeDocument/2006/relationships/oleObject" Target="embeddings/oleObject14.bin"/><Relationship Id="rId45" Type="http://schemas.openxmlformats.org/officeDocument/2006/relationships/oleObject" Target="embeddings/oleObject15.bin"/><Relationship Id="rId5" Type="http://schemas.openxmlformats.org/officeDocument/2006/relationships/webSettings" Target="webSettings.xml"/><Relationship Id="rId15" Type="http://schemas.openxmlformats.org/officeDocument/2006/relationships/oleObject" Target="embeddings/oleObject1.bin"/><Relationship Id="rId23" Type="http://schemas.openxmlformats.org/officeDocument/2006/relationships/image" Target="media/image8.wmf"/><Relationship Id="rId28" Type="http://schemas.openxmlformats.org/officeDocument/2006/relationships/oleObject" Target="embeddings/oleObject9.bin"/><Relationship Id="rId36" Type="http://schemas.openxmlformats.org/officeDocument/2006/relationships/oleObject" Target="embeddings/Microsoft_Visio_2003-2010_Drawing2.vsd"/><Relationship Id="rId10" Type="http://schemas.openxmlformats.org/officeDocument/2006/relationships/image" Target="media/image3.emf"/><Relationship Id="rId19" Type="http://schemas.openxmlformats.org/officeDocument/2006/relationships/image" Target="media/image7.wmf"/><Relationship Id="rId31" Type="http://schemas.openxmlformats.org/officeDocument/2006/relationships/image" Target="media/image12.wmf"/><Relationship Id="rId44" Type="http://schemas.openxmlformats.org/officeDocument/2006/relationships/image" Target="media/image18.wmf"/><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wmf"/><Relationship Id="rId22" Type="http://schemas.openxmlformats.org/officeDocument/2006/relationships/oleObject" Target="embeddings/oleObject6.bin"/><Relationship Id="rId27" Type="http://schemas.openxmlformats.org/officeDocument/2006/relationships/image" Target="media/image10.wmf"/><Relationship Id="rId30" Type="http://schemas.openxmlformats.org/officeDocument/2006/relationships/oleObject" Target="embeddings/oleObject10.bin"/><Relationship Id="rId35" Type="http://schemas.openxmlformats.org/officeDocument/2006/relationships/image" Target="media/image14.emf"/><Relationship Id="rId43" Type="http://schemas.openxmlformats.org/officeDocument/2006/relationships/image" Target="media/image17.png"/><Relationship Id="rId48" Type="http://schemas.openxmlformats.org/officeDocument/2006/relationships/theme" Target="theme/theme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4.emf"/><Relationship Id="rId17" Type="http://schemas.openxmlformats.org/officeDocument/2006/relationships/oleObject" Target="embeddings/oleObject2.bin"/><Relationship Id="rId25" Type="http://schemas.openxmlformats.org/officeDocument/2006/relationships/image" Target="media/image9.wmf"/><Relationship Id="rId33" Type="http://schemas.openxmlformats.org/officeDocument/2006/relationships/image" Target="media/image13.emf"/><Relationship Id="rId38" Type="http://schemas.openxmlformats.org/officeDocument/2006/relationships/image" Target="media/image15.wmf"/><Relationship Id="rId46" Type="http://schemas.openxmlformats.org/officeDocument/2006/relationships/footer" Target="footer1.xml"/><Relationship Id="rId20" Type="http://schemas.openxmlformats.org/officeDocument/2006/relationships/oleObject" Target="embeddings/oleObject4.bin"/><Relationship Id="rId41" Type="http://schemas.openxmlformats.org/officeDocument/2006/relationships/image" Target="media/image16.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10</Pages>
  <Words>537</Words>
  <Characters>3067</Characters>
  <Application>Microsoft Office Word</Application>
  <DocSecurity>0</DocSecurity>
  <Lines>25</Lines>
  <Paragraphs>7</Paragraphs>
  <ScaleCrop>false</ScaleCrop>
  <Company/>
  <LinksUpToDate>false</LinksUpToDate>
  <CharactersWithSpaces>3597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xym</dc:creator>
  <cp:lastModifiedBy>Qing ZI JIN</cp:lastModifiedBy>
  <cp:revision>3</cp:revision>
  <dcterms:created xsi:type="dcterms:W3CDTF">2023-06-02T08:12:00Z</dcterms:created>
  <dcterms:modified xsi:type="dcterms:W3CDTF">2024-06-17T07:32:00Z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0F88F577D2A8491A87299B26E8685F23_13</vt:lpwstr>
  </property>
</Properties>
</file>