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A01C1" w14:textId="785B479D" w:rsidR="00C64443" w:rsidRPr="003E5E62" w:rsidRDefault="00142632" w:rsidP="0079247F">
      <w:pPr>
        <w:pStyle w:val="a3"/>
        <w:spacing w:befor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D75143" wp14:editId="3D372836">
                <wp:simplePos x="0" y="0"/>
                <wp:positionH relativeFrom="column">
                  <wp:posOffset>-78507</wp:posOffset>
                </wp:positionH>
                <wp:positionV relativeFrom="paragraph">
                  <wp:posOffset>-635635</wp:posOffset>
                </wp:positionV>
                <wp:extent cx="5706319" cy="636608"/>
                <wp:effectExtent l="0" t="0" r="8890" b="0"/>
                <wp:wrapNone/>
                <wp:docPr id="104055330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319" cy="636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C2AE1C" w14:textId="1E9D1DA2" w:rsidR="00142632" w:rsidRPr="00142632" w:rsidRDefault="00142632">
                            <w:pPr>
                              <w:rPr>
                                <w:rFonts w:ascii="宋体" w:eastAsia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42632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班级：23集成3班</w:t>
                            </w:r>
                            <w:r w:rsidRPr="00142632">
                              <w:rPr>
                                <w:rFonts w:ascii="宋体" w:eastAsia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42632">
                              <w:rPr>
                                <w:rFonts w:ascii="宋体" w:eastAsia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42632">
                              <w:rPr>
                                <w:rFonts w:ascii="宋体" w:eastAsia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42632">
                              <w:rPr>
                                <w:rFonts w:ascii="宋体" w:eastAsia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42632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姓名：黄海</w:t>
                            </w:r>
                            <w:proofErr w:type="gramStart"/>
                            <w:r w:rsidRPr="00142632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鸿</w:t>
                            </w:r>
                            <w:proofErr w:type="gramEnd"/>
                            <w:r w:rsidRPr="00142632">
                              <w:rPr>
                                <w:rFonts w:ascii="宋体" w:eastAsia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42632">
                              <w:rPr>
                                <w:rFonts w:ascii="宋体" w:eastAsia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42632">
                              <w:rPr>
                                <w:rFonts w:ascii="宋体" w:eastAsia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42632">
                              <w:rPr>
                                <w:rFonts w:ascii="宋体" w:eastAsia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142632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学号：3123009487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D7514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6.2pt;margin-top:-50.05pt;width:449.3pt;height:5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" fillcolor="white [3201]" stroked="f" strokeweight=".5pt">
                <v:textbox>
                  <w:txbxContent>
                    <w:p w14:paraId="20C2AE1C" w14:textId="1E9D1DA2" w:rsidR="00142632" w:rsidRPr="00142632" w:rsidRDefault="00142632">
                      <w:pPr>
                        <w:rPr>
                          <w:rFonts w:ascii="宋体" w:eastAsia="宋体" w:hAnsi="宋体"/>
                          <w:b/>
                          <w:bCs/>
                          <w:sz w:val="24"/>
                          <w:szCs w:val="24"/>
                        </w:rPr>
                      </w:pPr>
                      <w:r w:rsidRPr="00142632"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zCs w:val="24"/>
                        </w:rPr>
                        <w:t>班级：23集成3班</w:t>
                      </w:r>
                      <w:r w:rsidRPr="00142632">
                        <w:rPr>
                          <w:rFonts w:ascii="宋体" w:eastAsia="宋体" w:hAnsi="宋体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42632">
                        <w:rPr>
                          <w:rFonts w:ascii="宋体" w:eastAsia="宋体" w:hAnsi="宋体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42632">
                        <w:rPr>
                          <w:rFonts w:ascii="宋体" w:eastAsia="宋体" w:hAnsi="宋体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42632">
                        <w:rPr>
                          <w:rFonts w:ascii="宋体" w:eastAsia="宋体" w:hAnsi="宋体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42632"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zCs w:val="24"/>
                        </w:rPr>
                        <w:t>姓名：黄海</w:t>
                      </w:r>
                      <w:proofErr w:type="gramStart"/>
                      <w:r w:rsidRPr="00142632"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zCs w:val="24"/>
                        </w:rPr>
                        <w:t>鸿</w:t>
                      </w:r>
                      <w:proofErr w:type="gramEnd"/>
                      <w:r w:rsidRPr="00142632">
                        <w:rPr>
                          <w:rFonts w:ascii="宋体" w:eastAsia="宋体" w:hAnsi="宋体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42632">
                        <w:rPr>
                          <w:rFonts w:ascii="宋体" w:eastAsia="宋体" w:hAnsi="宋体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42632">
                        <w:rPr>
                          <w:rFonts w:ascii="宋体" w:eastAsia="宋体" w:hAnsi="宋体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42632">
                        <w:rPr>
                          <w:rFonts w:ascii="宋体" w:eastAsia="宋体" w:hAnsi="宋体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142632"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zCs w:val="24"/>
                        </w:rPr>
                        <w:t>学号：3123009487</w:t>
                      </w:r>
                    </w:p>
                  </w:txbxContent>
                </v:textbox>
              </v:shape>
            </w:pict>
          </mc:Fallback>
        </mc:AlternateContent>
      </w:r>
      <w:r w:rsidR="00C64443" w:rsidRPr="003E5E62">
        <w:rPr>
          <w:rFonts w:ascii="宋体" w:eastAsia="宋体" w:hAnsi="宋体" w:hint="eastAsia"/>
          <w:sz w:val="24"/>
          <w:szCs w:val="24"/>
        </w:rPr>
        <w:t>中国文学</w:t>
      </w:r>
      <w:r w:rsidR="00C63347" w:rsidRPr="003E5E62">
        <w:rPr>
          <w:rFonts w:ascii="宋体" w:eastAsia="宋体" w:hAnsi="宋体" w:hint="eastAsia"/>
          <w:sz w:val="24"/>
          <w:szCs w:val="24"/>
        </w:rPr>
        <w:t>，</w:t>
      </w:r>
      <w:r w:rsidR="003E5E62" w:rsidRPr="003E5E62">
        <w:rPr>
          <w:rFonts w:ascii="宋体" w:eastAsia="宋体" w:hAnsi="宋体" w:hint="eastAsia"/>
          <w:sz w:val="24"/>
          <w:szCs w:val="24"/>
        </w:rPr>
        <w:t xml:space="preserve"> </w:t>
      </w:r>
      <w:r w:rsidR="007C1E40">
        <w:rPr>
          <w:rFonts w:ascii="宋体" w:eastAsia="宋体" w:hAnsi="宋体" w:hint="eastAsia"/>
          <w:sz w:val="24"/>
          <w:szCs w:val="24"/>
        </w:rPr>
        <w:t>世界的瑰宝</w:t>
      </w:r>
    </w:p>
    <w:p w14:paraId="4F289A0C" w14:textId="004BF10C" w:rsidR="00432AEF" w:rsidRDefault="00DC1253" w:rsidP="006427DB">
      <w:pPr>
        <w:spacing w:before="240" w:line="360" w:lineRule="auto"/>
        <w:ind w:firstLineChars="200" w:firstLine="420"/>
      </w:pPr>
      <w:r>
        <w:rPr>
          <w:rFonts w:hint="eastAsia"/>
        </w:rPr>
        <w:t>中国文学历史之源远流长，题材之丰富多样，</w:t>
      </w:r>
      <w:r w:rsidR="00164528">
        <w:rPr>
          <w:rFonts w:hint="eastAsia"/>
        </w:rPr>
        <w:t>风格之独树一帜，</w:t>
      </w:r>
      <w:r w:rsidR="00D24487">
        <w:rPr>
          <w:rFonts w:hint="eastAsia"/>
        </w:rPr>
        <w:t>思想之深邃如海，</w:t>
      </w:r>
      <w:r w:rsidR="00164528">
        <w:rPr>
          <w:rFonts w:hint="eastAsia"/>
        </w:rPr>
        <w:t>在世界的文学长河中，始终闪烁着耀眼夺目的光芒</w:t>
      </w:r>
      <w:r w:rsidR="00432AEF">
        <w:rPr>
          <w:rFonts w:hint="eastAsia"/>
        </w:rPr>
        <w:t>。中国文学，</w:t>
      </w:r>
      <w:r w:rsidR="00164528">
        <w:rPr>
          <w:rFonts w:hint="eastAsia"/>
        </w:rPr>
        <w:t>是全世界人类的文化瑰宝</w:t>
      </w:r>
      <w:r w:rsidR="000C2AFE">
        <w:rPr>
          <w:rFonts w:hint="eastAsia"/>
        </w:rPr>
        <w:t>，具有无可匹敌的文化思想魅力。</w:t>
      </w:r>
      <w:r w:rsidR="00164528">
        <w:rPr>
          <w:rFonts w:hint="eastAsia"/>
        </w:rPr>
        <w:t xml:space="preserve">  </w:t>
      </w:r>
    </w:p>
    <w:p w14:paraId="1402ECB1" w14:textId="495A42C5" w:rsidR="002934CF" w:rsidRPr="0011007E" w:rsidRDefault="0011007E" w:rsidP="006427DB">
      <w:pPr>
        <w:spacing w:before="240" w:line="360" w:lineRule="auto"/>
        <w:ind w:firstLineChars="200" w:firstLine="420"/>
      </w:pPr>
      <w:r>
        <w:rPr>
          <w:rFonts w:hint="eastAsia"/>
        </w:rPr>
        <w:t>中国文学的历史悠久而丰富，源远流长它的根源之一——《诗经》，是在公元前</w:t>
      </w:r>
      <w:r>
        <w:t>11世纪至公元前6世纪编纂成书的，它不仅是中国最早的一部诗歌总集，也是世界文学宝库中的瑰宝。《诗经》分为“风”、“雅”、“颂”三个部分，其中“风”收录了众多来自民间的歌谣，这些歌谣反映了古代人民的生活、情感和信仰，它们的历史作者已不可考。</w:t>
      </w:r>
      <w:r>
        <w:rPr>
          <w:rFonts w:hint="eastAsia"/>
        </w:rPr>
        <w:t>另一部早期的文学杰作是《山海经》，这部作品充满了神秘色彩，记录了大量的神话传说和地理知识。《山海经》中的故事和描述，既有对奇珍异兽的描绘，也有对山川地貌的记载，它不仅展示了古代中国人对自然界的观察和想象，也反映了他们对超自然现象的信仰和探索。这些早期文学作品，不仅是中国文学的源头，</w:t>
      </w:r>
      <w:r w:rsidR="002934CF">
        <w:rPr>
          <w:rFonts w:hint="eastAsia"/>
        </w:rPr>
        <w:t>更是世界文化的不可或缺的瑰丽</w:t>
      </w:r>
      <w:r>
        <w:rPr>
          <w:rFonts w:hint="eastAsia"/>
        </w:rPr>
        <w:t>。</w:t>
      </w:r>
    </w:p>
    <w:p w14:paraId="71CD18CC" w14:textId="5387E997" w:rsidR="00C64443" w:rsidRDefault="00C64443" w:rsidP="006427DB">
      <w:pPr>
        <w:spacing w:before="240" w:line="360" w:lineRule="auto"/>
        <w:ind w:firstLineChars="200" w:firstLine="420"/>
      </w:pPr>
      <w:r>
        <w:rPr>
          <w:rFonts w:hint="eastAsia"/>
        </w:rPr>
        <w:t>中国文学题材丰富多彩，犹如繁花似锦。《诗经》清新自然，《楚辞》瑰丽奇幻</w:t>
      </w:r>
      <w:r w:rsidR="0019230D">
        <w:rPr>
          <w:rFonts w:hint="eastAsia"/>
        </w:rPr>
        <w:t>，</w:t>
      </w:r>
      <w:r>
        <w:rPr>
          <w:rFonts w:hint="eastAsia"/>
        </w:rPr>
        <w:t>《史记》雄浑壮阔，《红楼梦》细腻入微，</w:t>
      </w:r>
      <w:r w:rsidR="0019230D">
        <w:rPr>
          <w:rFonts w:hint="eastAsia"/>
        </w:rPr>
        <w:t>诸如此类，</w:t>
      </w:r>
      <w:r>
        <w:rPr>
          <w:rFonts w:hint="eastAsia"/>
        </w:rPr>
        <w:t>中国文学</w:t>
      </w:r>
      <w:r w:rsidR="0019230D">
        <w:rPr>
          <w:rFonts w:hint="eastAsia"/>
        </w:rPr>
        <w:t>作品</w:t>
      </w:r>
      <w:r>
        <w:rPr>
          <w:rFonts w:hint="eastAsia"/>
        </w:rPr>
        <w:t>以其独特的魅力，</w:t>
      </w:r>
      <w:r w:rsidR="00680C34">
        <w:rPr>
          <w:rFonts w:hint="eastAsia"/>
        </w:rPr>
        <w:t>让</w:t>
      </w:r>
      <w:r>
        <w:rPr>
          <w:rFonts w:hint="eastAsia"/>
        </w:rPr>
        <w:t>世界各地的读者</w:t>
      </w:r>
      <w:r w:rsidR="00680C34">
        <w:rPr>
          <w:rFonts w:hint="eastAsia"/>
        </w:rPr>
        <w:t>沉沦于中国文学之中无可自拔</w:t>
      </w:r>
      <w:r>
        <w:rPr>
          <w:rFonts w:hint="eastAsia"/>
        </w:rPr>
        <w:t>。</w:t>
      </w:r>
      <w:r w:rsidR="00680C34">
        <w:rPr>
          <w:rFonts w:hint="eastAsia"/>
        </w:rPr>
        <w:t>中国文学中的</w:t>
      </w:r>
      <w:r w:rsidR="00EB6F6B">
        <w:rPr>
          <w:rFonts w:hint="eastAsia"/>
        </w:rPr>
        <w:t>必不可缺的瑰宝</w:t>
      </w:r>
      <w:r w:rsidR="00680C34">
        <w:rPr>
          <w:rFonts w:hint="eastAsia"/>
        </w:rPr>
        <w:t>——</w:t>
      </w:r>
      <w:r>
        <w:rPr>
          <w:rFonts w:hint="eastAsia"/>
        </w:rPr>
        <w:t>诗歌，</w:t>
      </w:r>
      <w:r w:rsidR="00EB6F6B">
        <w:rPr>
          <w:rFonts w:hint="eastAsia"/>
        </w:rPr>
        <w:t>更</w:t>
      </w:r>
      <w:r>
        <w:rPr>
          <w:rFonts w:hint="eastAsia"/>
        </w:rPr>
        <w:t>以其简洁明快的语言，</w:t>
      </w:r>
      <w:r w:rsidR="00EB6F6B">
        <w:rPr>
          <w:rFonts w:hint="eastAsia"/>
        </w:rPr>
        <w:t>朗朗上口的音调，</w:t>
      </w:r>
      <w:r>
        <w:rPr>
          <w:rFonts w:hint="eastAsia"/>
        </w:rPr>
        <w:t>描绘出生动逼真的画面，营造出深邃的意境，对世界诗歌产生了重要影响。如《登鹳雀楼》中所描绘的“白日依山尽，黄河入海流”，以及《静夜思》中的“床前明月光，疑是地上霜”，都展示了诗人对自然景物的细腻观察和对人生哲理的深刻体悟</w:t>
      </w:r>
      <w:r w:rsidR="001076F8">
        <w:rPr>
          <w:rFonts w:hint="eastAsia"/>
        </w:rPr>
        <w:t>，体现出了情与思的融合，不知迷了多少</w:t>
      </w:r>
      <w:r w:rsidR="00D24487">
        <w:rPr>
          <w:rFonts w:hint="eastAsia"/>
        </w:rPr>
        <w:t>爱诗之人。</w:t>
      </w:r>
    </w:p>
    <w:p w14:paraId="7685E4B6" w14:textId="43A90131" w:rsidR="00A017F7" w:rsidRDefault="00A017F7" w:rsidP="006427DB">
      <w:pPr>
        <w:spacing w:before="240" w:line="360" w:lineRule="auto"/>
        <w:ind w:firstLineChars="200" w:firstLine="420"/>
      </w:pPr>
      <w:r>
        <w:rPr>
          <w:rFonts w:hint="eastAsia"/>
        </w:rPr>
        <w:t>中国文学的艺术风格独特，注重意境的创造，追求言简意赅、含蓄内</w:t>
      </w:r>
      <w:proofErr w:type="gramStart"/>
      <w:r>
        <w:rPr>
          <w:rFonts w:hint="eastAsia"/>
        </w:rPr>
        <w:t>敛</w:t>
      </w:r>
      <w:proofErr w:type="gramEnd"/>
      <w:r>
        <w:rPr>
          <w:rFonts w:hint="eastAsia"/>
        </w:rPr>
        <w:t>的表达方式。这种风格不仅在中国文学中得到了充分体现，也对世界文学产生了深远的影响。例如，中国文学的诗歌和散文，常常以简洁明快的语言，描绘出生动逼真的画面，营造出深邃的意境。这种风格在西方文学中也有所体现，如美国诗人艾略特的《荒原》等作品，就受到了中国文学的影响。</w:t>
      </w:r>
    </w:p>
    <w:p w14:paraId="67360722" w14:textId="341BCD47" w:rsidR="00C64443" w:rsidRDefault="00C64443" w:rsidP="006427DB">
      <w:pPr>
        <w:spacing w:before="240" w:line="360" w:lineRule="auto"/>
        <w:ind w:firstLineChars="200" w:firstLine="420"/>
      </w:pPr>
      <w:r>
        <w:rPr>
          <w:rFonts w:hint="eastAsia"/>
        </w:rPr>
        <w:t>中国文学的思想内涵深邃，犹如大海般浩瀚无垠。中国古代哲学家如孔子、老子、庄子等的思想，不仅对中国文学产生了深远的影响，也对世界文学产生了重要的影响。中国文学中的道德观念、人生哲学和宇宙观念，如仁爱、道法自然、天人合一等，都为世界文学提供</w:t>
      </w:r>
      <w:r>
        <w:rPr>
          <w:rFonts w:hint="eastAsia"/>
        </w:rPr>
        <w:lastRenderedPageBreak/>
        <w:t>了独特的思想资源。如《论语》中的“己所不欲，勿施于人”，以及《道德经》中的“道可道，非常道”，都展现了中华民族对道德和宇宙的深刻理解</w:t>
      </w:r>
      <w:r w:rsidR="00A017F7">
        <w:rPr>
          <w:rFonts w:hint="eastAsia"/>
        </w:rPr>
        <w:t>。</w:t>
      </w:r>
    </w:p>
    <w:p w14:paraId="444BC23C" w14:textId="7C3B5087" w:rsidR="00C64443" w:rsidRDefault="00C64443" w:rsidP="006427DB">
      <w:pPr>
        <w:spacing w:before="240" w:line="360" w:lineRule="auto"/>
        <w:ind w:firstLineChars="200" w:firstLine="420"/>
      </w:pPr>
      <w:r>
        <w:rPr>
          <w:rFonts w:hint="eastAsia"/>
        </w:rPr>
        <w:t>中国文学对世界文学的发展产生了重要的影响。从唐代开始，中国文学就与外国文学展开了交流。中国文学的经典作品被翻译成多种语言，在世界范围内广泛传播。同时，中国文学也对其他国家的文学产生了影响。例如，日本文学中的汉文学、越南文学中的汉文小说等，都受到了中国文学的影响。此外，中国文学的一些创作技巧和表现手法，如章回小说的叙事方式等，也对世界文学产生了积极影响。</w:t>
      </w:r>
    </w:p>
    <w:p w14:paraId="6D553CF6" w14:textId="18B86BEF" w:rsidR="00CB5531" w:rsidRPr="00C64443" w:rsidRDefault="00C64443" w:rsidP="006427DB">
      <w:pPr>
        <w:spacing w:before="240" w:line="360" w:lineRule="auto"/>
        <w:ind w:firstLineChars="200" w:firstLine="420"/>
        <w:rPr>
          <w:rFonts w:ascii="宋体" w:eastAsia="宋体" w:hAnsi="宋体"/>
          <w:sz w:val="24"/>
          <w:szCs w:val="24"/>
        </w:rPr>
      </w:pPr>
      <w:r>
        <w:rPr>
          <w:rFonts w:hint="eastAsia"/>
        </w:rPr>
        <w:t>总之，中国文学在世界文学中具有独特的地位，它以丰富多彩的题材、深邃的思想内涵和独特的艺术风格，为世界文学的繁荣发展注入了源源不断的活力，成为世界文学发展的重要推动力量。</w:t>
      </w:r>
      <w:r w:rsidR="00C66F5D">
        <w:rPr>
          <w:rFonts w:hint="eastAsia"/>
        </w:rPr>
        <w:t>无愧于世界瑰宝之称。</w:t>
      </w:r>
    </w:p>
    <w:sectPr w:rsidR="00CB5531" w:rsidRPr="00C644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57"/>
    <w:rsid w:val="000C2AFE"/>
    <w:rsid w:val="000F6857"/>
    <w:rsid w:val="001076F8"/>
    <w:rsid w:val="0011007E"/>
    <w:rsid w:val="00142632"/>
    <w:rsid w:val="00164528"/>
    <w:rsid w:val="0019230D"/>
    <w:rsid w:val="002934CF"/>
    <w:rsid w:val="00386488"/>
    <w:rsid w:val="003E5E62"/>
    <w:rsid w:val="00432AEF"/>
    <w:rsid w:val="00481C59"/>
    <w:rsid w:val="004871E3"/>
    <w:rsid w:val="004C475F"/>
    <w:rsid w:val="00580F4F"/>
    <w:rsid w:val="006425AC"/>
    <w:rsid w:val="006427DB"/>
    <w:rsid w:val="00680C34"/>
    <w:rsid w:val="00686AB9"/>
    <w:rsid w:val="006E0A4A"/>
    <w:rsid w:val="0079247F"/>
    <w:rsid w:val="007A5BFA"/>
    <w:rsid w:val="007C1E40"/>
    <w:rsid w:val="009D1B51"/>
    <w:rsid w:val="00A017F7"/>
    <w:rsid w:val="00A54F27"/>
    <w:rsid w:val="00BC75B3"/>
    <w:rsid w:val="00C63347"/>
    <w:rsid w:val="00C64443"/>
    <w:rsid w:val="00C66F5D"/>
    <w:rsid w:val="00CB5531"/>
    <w:rsid w:val="00D24487"/>
    <w:rsid w:val="00DB4F45"/>
    <w:rsid w:val="00DC1253"/>
    <w:rsid w:val="00E009BE"/>
    <w:rsid w:val="00EA0EA3"/>
    <w:rsid w:val="00EB6F6B"/>
    <w:rsid w:val="00FB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A75D8"/>
  <w15:chartTrackingRefBased/>
  <w15:docId w15:val="{D621EAD7-1744-44F4-BE67-B0D6018A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68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8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8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8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85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8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8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8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68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6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6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68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685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68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68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68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68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68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6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8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68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8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68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8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68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6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68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6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7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ZI JIN</dc:creator>
  <cp:keywords/>
  <dc:description/>
  <cp:lastModifiedBy>Qing ZI JIN</cp:lastModifiedBy>
  <cp:revision>9</cp:revision>
  <dcterms:created xsi:type="dcterms:W3CDTF">2024-04-18T14:21:00Z</dcterms:created>
  <dcterms:modified xsi:type="dcterms:W3CDTF">2024-06-17T01:32:00Z</dcterms:modified>
</cp:coreProperties>
</file>