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3C3" w:rsidRDefault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1.語音辨識-弱AI</w:t>
      </w:r>
    </w:p>
    <w:p w:rsidR="007378FC" w:rsidRDefault="007378F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因為語音辨識專注於將收到的人類語音波形轉換成文字，並無自主學習、創造、推理等能力。屬於弱AI。</w:t>
      </w:r>
    </w:p>
    <w:p w:rsidR="007378FC" w:rsidRDefault="007378FC" w:rsidP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2</w:t>
      </w:r>
      <w:r>
        <w:rPr>
          <w:rFonts w:ascii="標楷體" w:eastAsia="標楷體" w:hAnsi="標楷體" w:hint="eastAsia"/>
          <w:sz w:val="40"/>
          <w:szCs w:val="40"/>
        </w:rPr>
        <w:t>.</w:t>
      </w:r>
      <w:r>
        <w:rPr>
          <w:rFonts w:ascii="標楷體" w:eastAsia="標楷體" w:hAnsi="標楷體" w:hint="eastAsia"/>
          <w:sz w:val="40"/>
          <w:szCs w:val="40"/>
        </w:rPr>
        <w:t>自然語言處理-弱AI</w:t>
      </w:r>
    </w:p>
    <w:p w:rsidR="007378FC" w:rsidRPr="007378FC" w:rsidRDefault="007378FC" w:rsidP="007378F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自然語言處理專注於理解、生成自然語言，透過大數據的分析來擷取語言的特性並讓機器學習。屬於弱AI。</w:t>
      </w:r>
    </w:p>
    <w:p w:rsidR="007378FC" w:rsidRDefault="007378FC" w:rsidP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3</w:t>
      </w:r>
      <w:r>
        <w:rPr>
          <w:rFonts w:ascii="標楷體" w:eastAsia="標楷體" w:hAnsi="標楷體" w:hint="eastAsia"/>
          <w:sz w:val="40"/>
          <w:szCs w:val="40"/>
        </w:rPr>
        <w:t>.</w:t>
      </w:r>
      <w:r>
        <w:rPr>
          <w:rFonts w:ascii="標楷體" w:eastAsia="標楷體" w:hAnsi="標楷體" w:hint="eastAsia"/>
          <w:sz w:val="40"/>
          <w:szCs w:val="40"/>
        </w:rPr>
        <w:t>股票分析-弱AI</w:t>
      </w:r>
    </w:p>
    <w:p w:rsidR="007378FC" w:rsidRDefault="007378FC" w:rsidP="007378F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透過長時間的大數據分析來預測未來走向，屬於弱AI。</w:t>
      </w:r>
    </w:p>
    <w:p w:rsidR="007378FC" w:rsidRDefault="007378FC" w:rsidP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4</w:t>
      </w:r>
      <w:r>
        <w:rPr>
          <w:rFonts w:ascii="標楷體" w:eastAsia="標楷體" w:hAnsi="標楷體" w:hint="eastAsia"/>
          <w:sz w:val="40"/>
          <w:szCs w:val="40"/>
        </w:rPr>
        <w:t>.</w:t>
      </w:r>
      <w:r>
        <w:rPr>
          <w:rFonts w:ascii="標楷體" w:eastAsia="標楷體" w:hAnsi="標楷體" w:hint="eastAsia"/>
          <w:sz w:val="40"/>
          <w:szCs w:val="40"/>
        </w:rPr>
        <w:t>圖像生成-弱AI</w:t>
      </w:r>
    </w:p>
    <w:p w:rsidR="007378FC" w:rsidRPr="007378FC" w:rsidRDefault="007378FC" w:rsidP="007378F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透過大量學習人臉照片，可以隨機生成</w:t>
      </w:r>
      <w:r w:rsidR="006E74DC">
        <w:rPr>
          <w:rFonts w:ascii="標楷體" w:eastAsia="標楷體" w:hAnsi="標楷體" w:hint="eastAsia"/>
          <w:sz w:val="28"/>
          <w:szCs w:val="28"/>
        </w:rPr>
        <w:t>真人圖像，並且模擬各年齡、種族、性別等。屬於弱AI。</w:t>
      </w:r>
    </w:p>
    <w:p w:rsidR="00B35A0A" w:rsidRDefault="00B35A0A" w:rsidP="00B35A0A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5</w:t>
      </w:r>
      <w:r>
        <w:rPr>
          <w:rFonts w:ascii="標楷體" w:eastAsia="標楷體" w:hAnsi="標楷體" w:hint="eastAsia"/>
          <w:sz w:val="40"/>
          <w:szCs w:val="40"/>
        </w:rPr>
        <w:t>.</w:t>
      </w:r>
      <w:r>
        <w:rPr>
          <w:rFonts w:ascii="標楷體" w:eastAsia="標楷體" w:hAnsi="標楷體" w:hint="eastAsia"/>
          <w:sz w:val="40"/>
          <w:szCs w:val="40"/>
        </w:rPr>
        <w:t>情緒識別-弱AI</w:t>
      </w:r>
    </w:p>
    <w:p w:rsidR="007378FC" w:rsidRPr="007378FC" w:rsidRDefault="00B35A0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可以透過視訊鏡頭，判斷人臉部表情，並分析含有情緒的語音、語調。屬於弱AI。</w:t>
      </w:r>
      <w:bookmarkStart w:id="0" w:name="_GoBack"/>
      <w:bookmarkEnd w:id="0"/>
    </w:p>
    <w:sectPr w:rsidR="007378FC" w:rsidRPr="007378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FC"/>
    <w:rsid w:val="006E74DC"/>
    <w:rsid w:val="007023C3"/>
    <w:rsid w:val="007378FC"/>
    <w:rsid w:val="00B3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A616"/>
  <w15:chartTrackingRefBased/>
  <w15:docId w15:val="{16E6EFF3-BE6E-4D3D-BF04-28EBF53C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</Words>
  <Characters>223</Characters>
  <Application>Microsoft Office Word</Application>
  <DocSecurity>0</DocSecurity>
  <Lines>1</Lines>
  <Paragraphs>1</Paragraphs>
  <ScaleCrop>false</ScaleCrop>
  <Company>KMSOFFICE2019X64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NUTN</dc:creator>
  <cp:keywords/>
  <dc:description/>
  <cp:lastModifiedBy>NUTN</cp:lastModifiedBy>
  <cp:revision>2</cp:revision>
  <dcterms:created xsi:type="dcterms:W3CDTF">2021-03-10T11:28:00Z</dcterms:created>
  <dcterms:modified xsi:type="dcterms:W3CDTF">2021-03-10T11:51:00Z</dcterms:modified>
</cp:coreProperties>
</file>