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23C3" w:rsidRDefault="007378FC">
      <w:pPr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 w:hint="eastAsia"/>
          <w:sz w:val="40"/>
          <w:szCs w:val="40"/>
        </w:rPr>
        <w:t>1.語音辨識-弱AI</w:t>
      </w:r>
    </w:p>
    <w:p w:rsidR="007378FC" w:rsidRDefault="007378F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因為語音辨識專注於將收到的人類語音波形轉換成文字，並無自主學習、創造、推理等能力。屬於弱AI。</w:t>
      </w:r>
    </w:p>
    <w:p w:rsidR="00430230" w:rsidRPr="00E5545A" w:rsidRDefault="00430230">
      <w:pPr>
        <w:rPr>
          <w:rFonts w:ascii="標楷體" w:eastAsia="標楷體" w:hAnsi="標楷體" w:hint="eastAsia"/>
          <w:color w:val="FF0000"/>
          <w:sz w:val="28"/>
          <w:szCs w:val="28"/>
        </w:rPr>
      </w:pPr>
      <w:r w:rsidRPr="00E5545A">
        <w:rPr>
          <w:rFonts w:ascii="標楷體" w:eastAsia="標楷體" w:hAnsi="標楷體" w:hint="eastAsia"/>
          <w:color w:val="FF0000"/>
          <w:sz w:val="28"/>
          <w:szCs w:val="28"/>
        </w:rPr>
        <w:t>深度學習:透過大量的聲音波型學習不同發音的波型特徵。</w:t>
      </w:r>
    </w:p>
    <w:p w:rsidR="007378FC" w:rsidRDefault="007378FC" w:rsidP="007378FC">
      <w:pPr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 w:hint="eastAsia"/>
          <w:sz w:val="40"/>
          <w:szCs w:val="40"/>
        </w:rPr>
        <w:t>2.自然語言處理-弱AI</w:t>
      </w:r>
    </w:p>
    <w:p w:rsidR="007378FC" w:rsidRDefault="007378FC" w:rsidP="007378F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自然語言處理專注於理解、生成自然語言，透過大數據的分析來擷取語言的特性並讓機器學習。屬於弱AI。</w:t>
      </w:r>
    </w:p>
    <w:p w:rsidR="00430230" w:rsidRPr="00E5545A" w:rsidRDefault="00430230" w:rsidP="007378FC">
      <w:pPr>
        <w:rPr>
          <w:rFonts w:ascii="標楷體" w:eastAsia="標楷體" w:hAnsi="標楷體" w:hint="eastAsia"/>
          <w:color w:val="FF0000"/>
          <w:sz w:val="28"/>
          <w:szCs w:val="28"/>
        </w:rPr>
      </w:pPr>
      <w:r w:rsidRPr="00E5545A">
        <w:rPr>
          <w:rFonts w:ascii="標楷體" w:eastAsia="標楷體" w:hAnsi="標楷體" w:hint="eastAsia"/>
          <w:color w:val="FF0000"/>
          <w:sz w:val="28"/>
          <w:szCs w:val="28"/>
        </w:rPr>
        <w:t>深度學習:</w:t>
      </w:r>
      <w:r w:rsidRPr="00E5545A">
        <w:rPr>
          <w:rFonts w:ascii="標楷體" w:eastAsia="標楷體" w:hAnsi="標楷體"/>
          <w:color w:val="FF0000"/>
          <w:sz w:val="28"/>
          <w:szCs w:val="28"/>
        </w:rPr>
        <w:t>人工智慧透過觀察單詞或短句在段落中的使用方式，來理解這些語言的含義。</w:t>
      </w:r>
    </w:p>
    <w:p w:rsidR="007378FC" w:rsidRDefault="007378FC" w:rsidP="007378FC">
      <w:pPr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 w:hint="eastAsia"/>
          <w:sz w:val="40"/>
          <w:szCs w:val="40"/>
        </w:rPr>
        <w:t>3.股票分析-弱AI</w:t>
      </w:r>
    </w:p>
    <w:p w:rsidR="007378FC" w:rsidRDefault="007378FC" w:rsidP="007378F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透過長時間的大數據分析來預測未來走向，屬於弱AI。</w:t>
      </w:r>
    </w:p>
    <w:p w:rsidR="005B6691" w:rsidRPr="00E5545A" w:rsidRDefault="00DC2F2B" w:rsidP="007378FC">
      <w:pPr>
        <w:rPr>
          <w:rFonts w:ascii="標楷體" w:eastAsia="標楷體" w:hAnsi="標楷體" w:hint="eastAsia"/>
          <w:color w:val="FF0000"/>
          <w:sz w:val="28"/>
          <w:szCs w:val="28"/>
        </w:rPr>
      </w:pPr>
      <w:r w:rsidRPr="00E5545A">
        <w:rPr>
          <w:rFonts w:ascii="標楷體" w:eastAsia="標楷體" w:hAnsi="標楷體" w:hint="eastAsia"/>
          <w:color w:val="FF0000"/>
          <w:sz w:val="28"/>
          <w:szCs w:val="28"/>
        </w:rPr>
        <w:t>機器學習:</w:t>
      </w:r>
      <w:r w:rsidR="0062326C" w:rsidRPr="00E5545A">
        <w:rPr>
          <w:rFonts w:ascii="標楷體" w:eastAsia="標楷體" w:hAnsi="標楷體" w:hint="eastAsia"/>
          <w:color w:val="FF0000"/>
          <w:sz w:val="28"/>
          <w:szCs w:val="28"/>
        </w:rPr>
        <w:t>將機器學習應用在證券技術分析領域，進而預測出交易訊號。</w:t>
      </w:r>
    </w:p>
    <w:p w:rsidR="007378FC" w:rsidRDefault="007378FC" w:rsidP="007378FC">
      <w:pPr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 w:hint="eastAsia"/>
          <w:sz w:val="40"/>
          <w:szCs w:val="40"/>
        </w:rPr>
        <w:t>4.</w:t>
      </w:r>
      <w:r w:rsidR="00D10D9C">
        <w:rPr>
          <w:rFonts w:ascii="標楷體" w:eastAsia="標楷體" w:hAnsi="標楷體" w:hint="eastAsia"/>
          <w:sz w:val="40"/>
          <w:szCs w:val="40"/>
        </w:rPr>
        <w:t>生成</w:t>
      </w:r>
      <w:r>
        <w:rPr>
          <w:rFonts w:ascii="標楷體" w:eastAsia="標楷體" w:hAnsi="標楷體" w:hint="eastAsia"/>
          <w:sz w:val="40"/>
          <w:szCs w:val="40"/>
        </w:rPr>
        <w:t>圖像</w:t>
      </w:r>
      <w:r w:rsidR="00D10D9C">
        <w:rPr>
          <w:rFonts w:ascii="標楷體" w:eastAsia="標楷體" w:hAnsi="標楷體" w:hint="eastAsia"/>
          <w:sz w:val="40"/>
          <w:szCs w:val="40"/>
        </w:rPr>
        <w:t>文字描述</w:t>
      </w:r>
      <w:r>
        <w:rPr>
          <w:rFonts w:ascii="標楷體" w:eastAsia="標楷體" w:hAnsi="標楷體" w:hint="eastAsia"/>
          <w:sz w:val="40"/>
          <w:szCs w:val="40"/>
        </w:rPr>
        <w:t>-弱AI</w:t>
      </w:r>
      <w:bookmarkStart w:id="0" w:name="_GoBack"/>
      <w:bookmarkEnd w:id="0"/>
    </w:p>
    <w:p w:rsidR="00D10D9C" w:rsidRPr="00E5545A" w:rsidRDefault="00D10D9C" w:rsidP="007378FC">
      <w:pPr>
        <w:rPr>
          <w:rFonts w:ascii="標楷體" w:eastAsia="標楷體" w:hAnsi="標楷體" w:hint="eastAsia"/>
          <w:color w:val="FF0000"/>
          <w:sz w:val="40"/>
          <w:szCs w:val="40"/>
        </w:rPr>
      </w:pPr>
      <w:r w:rsidRPr="00E5545A">
        <w:rPr>
          <w:rFonts w:ascii="標楷體" w:eastAsia="標楷體" w:hAnsi="標楷體" w:hint="eastAsia"/>
          <w:color w:val="FF0000"/>
          <w:sz w:val="28"/>
          <w:szCs w:val="28"/>
        </w:rPr>
        <w:t>深度學習:透過深度學習抓取圖像的特徵，並將之轉換成自然語言。</w:t>
      </w:r>
    </w:p>
    <w:p w:rsidR="00B35A0A" w:rsidRDefault="00B35A0A" w:rsidP="00B35A0A">
      <w:pPr>
        <w:rPr>
          <w:rFonts w:ascii="標楷體" w:eastAsia="標楷體" w:hAnsi="標楷體"/>
          <w:sz w:val="40"/>
          <w:szCs w:val="40"/>
        </w:rPr>
      </w:pPr>
      <w:r>
        <w:rPr>
          <w:rFonts w:ascii="標楷體" w:eastAsia="標楷體" w:hAnsi="標楷體" w:hint="eastAsia"/>
          <w:sz w:val="40"/>
          <w:szCs w:val="40"/>
        </w:rPr>
        <w:t>5.情緒識別-弱AI</w:t>
      </w:r>
    </w:p>
    <w:p w:rsidR="007378FC" w:rsidRDefault="00B35A0A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可以透過視訊鏡頭，判斷人臉部表情，並分析含有情緒的語音、語調。屬於弱AI。</w:t>
      </w:r>
    </w:p>
    <w:p w:rsidR="00E80125" w:rsidRPr="00E5545A" w:rsidRDefault="00E80125">
      <w:pPr>
        <w:rPr>
          <w:rFonts w:ascii="標楷體" w:eastAsia="標楷體" w:hAnsi="標楷體" w:hint="eastAsia"/>
          <w:color w:val="FF0000"/>
          <w:sz w:val="28"/>
          <w:szCs w:val="28"/>
        </w:rPr>
      </w:pPr>
      <w:r w:rsidRPr="00E5545A">
        <w:rPr>
          <w:rFonts w:ascii="標楷體" w:eastAsia="標楷體" w:hAnsi="標楷體" w:hint="eastAsia"/>
          <w:color w:val="FF0000"/>
          <w:sz w:val="28"/>
          <w:szCs w:val="28"/>
        </w:rPr>
        <w:t>機器學習:人為大量的餵食表情特徵的圖片讓人工智慧判斷更為準確</w:t>
      </w:r>
    </w:p>
    <w:sectPr w:rsidR="00E80125" w:rsidRPr="00E5545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8FC"/>
    <w:rsid w:val="00430230"/>
    <w:rsid w:val="005B6691"/>
    <w:rsid w:val="0062326C"/>
    <w:rsid w:val="006E74DC"/>
    <w:rsid w:val="007023C3"/>
    <w:rsid w:val="007378FC"/>
    <w:rsid w:val="00B35A0A"/>
    <w:rsid w:val="00D10D9C"/>
    <w:rsid w:val="00DC2F2B"/>
    <w:rsid w:val="00E5545A"/>
    <w:rsid w:val="00E8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F866A"/>
  <w15:chartTrackingRefBased/>
  <w15:docId w15:val="{16E6EFF3-BE6E-4D3D-BF04-28EBF53C6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57</Words>
  <Characters>327</Characters>
  <Application>Microsoft Office Word</Application>
  <DocSecurity>0</DocSecurity>
  <Lines>2</Lines>
  <Paragraphs>1</Paragraphs>
  <ScaleCrop>false</ScaleCrop>
  <Company>KMSOFFICE2019X64</Company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NUTN</dc:creator>
  <cp:keywords/>
  <dc:description/>
  <cp:lastModifiedBy>NUTN</cp:lastModifiedBy>
  <cp:revision>15</cp:revision>
  <dcterms:created xsi:type="dcterms:W3CDTF">2021-03-10T11:28:00Z</dcterms:created>
  <dcterms:modified xsi:type="dcterms:W3CDTF">2021-03-17T11:49:00Z</dcterms:modified>
</cp:coreProperties>
</file>