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C01" w:rsidRDefault="002B0C01" w:rsidP="002B0C01">
      <w:pPr>
        <w:pStyle w:val="1"/>
        <w:rPr>
          <w:lang w:val="zh-CN"/>
        </w:rPr>
      </w:pPr>
      <w:r>
        <w:rPr>
          <w:rFonts w:hint="eastAsia"/>
          <w:lang w:val="zh-CN"/>
        </w:rPr>
        <w:t>一、创建线程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重点</w:t>
      </w:r>
    </w:p>
    <w:p w:rsidR="002B0C01" w:rsidRDefault="002B0C01" w:rsidP="002B0C01">
      <w:pPr>
        <w:pStyle w:val="2"/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、</w:t>
      </w:r>
      <w:r w:rsidRPr="002B0C01">
        <w:rPr>
          <w:rFonts w:hint="eastAsia"/>
          <w:color w:val="FF0000"/>
          <w:lang w:val="zh-CN"/>
        </w:rPr>
        <w:t>继承</w:t>
      </w:r>
      <w:r w:rsidRPr="002B0C01">
        <w:rPr>
          <w:color w:val="FF0000"/>
          <w:lang w:val="zh-CN"/>
        </w:rPr>
        <w:t xml:space="preserve"> Thread</w:t>
      </w:r>
    </w:p>
    <w:p w:rsidR="002B0C01" w:rsidRDefault="002B0C01" w:rsidP="002B0C01">
      <w:pPr>
        <w:pStyle w:val="2"/>
        <w:rPr>
          <w:color w:val="000000"/>
          <w:lang w:val="zh-CN"/>
        </w:rPr>
      </w:pPr>
      <w:r>
        <w:rPr>
          <w:lang w:val="zh-CN"/>
        </w:rPr>
        <w:t>2</w:t>
      </w:r>
      <w:r>
        <w:rPr>
          <w:rFonts w:hint="eastAsia"/>
          <w:lang w:val="zh-CN"/>
        </w:rPr>
        <w:t>、</w:t>
      </w:r>
      <w:r w:rsidRPr="002B0C01">
        <w:rPr>
          <w:rFonts w:hint="eastAsia"/>
          <w:color w:val="FF0000"/>
          <w:lang w:val="zh-CN"/>
        </w:rPr>
        <w:t>实现</w:t>
      </w:r>
      <w:r w:rsidRPr="002B0C01">
        <w:rPr>
          <w:color w:val="FF0000"/>
          <w:lang w:val="zh-CN"/>
        </w:rPr>
        <w:t xml:space="preserve"> Runnable </w:t>
      </w:r>
    </w:p>
    <w:p w:rsidR="002B0C01" w:rsidRDefault="002B0C01" w:rsidP="002B0C01">
      <w:pPr>
        <w:pStyle w:val="2"/>
        <w:rPr>
          <w:color w:val="000000"/>
          <w:lang w:val="zh-CN"/>
        </w:rPr>
      </w:pPr>
      <w:r>
        <w:rPr>
          <w:color w:val="000000"/>
          <w:lang w:val="zh-CN"/>
        </w:rPr>
        <w:t>3</w:t>
      </w:r>
      <w:r>
        <w:rPr>
          <w:rFonts w:hint="eastAsia"/>
          <w:color w:val="000000"/>
          <w:lang w:val="zh-CN"/>
        </w:rPr>
        <w:t>、实现</w:t>
      </w:r>
      <w:r>
        <w:rPr>
          <w:color w:val="000000"/>
          <w:lang w:val="zh-CN"/>
        </w:rPr>
        <w:t xml:space="preserve"> Callable (</w:t>
      </w:r>
      <w:r>
        <w:rPr>
          <w:rFonts w:hint="eastAsia"/>
          <w:color w:val="000000"/>
          <w:lang w:val="zh-CN"/>
        </w:rPr>
        <w:t>了解</w:t>
      </w:r>
      <w:r>
        <w:rPr>
          <w:color w:val="000000"/>
          <w:lang w:val="zh-CN"/>
        </w:rPr>
        <w:t>)</w:t>
      </w:r>
    </w:p>
    <w:p w:rsidR="002B0C01" w:rsidRDefault="002B0C01" w:rsidP="002B0C01">
      <w:pPr>
        <w:pStyle w:val="1"/>
        <w:rPr>
          <w:lang w:val="zh-CN"/>
        </w:rPr>
      </w:pPr>
      <w:r>
        <w:rPr>
          <w:rFonts w:hint="eastAsia"/>
          <w:lang w:val="zh-CN"/>
        </w:rPr>
        <w:t>二、线程的状态</w:t>
      </w:r>
    </w:p>
    <w:p w:rsidR="002B0C01" w:rsidRDefault="002B0C01" w:rsidP="002B0C0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System" w:eastAsia="System" w:hAnsi="Tahoma" w:cs="System" w:hint="eastAsia"/>
          <w:b/>
          <w:bCs/>
          <w:noProof/>
          <w:kern w:val="0"/>
          <w:sz w:val="24"/>
          <w:szCs w:val="24"/>
          <w:lang w:val="zh-CN"/>
        </w:rPr>
        <w:drawing>
          <wp:inline distT="0" distB="0" distL="0" distR="0">
            <wp:extent cx="5762625" cy="2044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C01" w:rsidRPr="002B0C01" w:rsidRDefault="002B0C01" w:rsidP="002B0C01">
      <w:pPr>
        <w:pStyle w:val="2"/>
        <w:rPr>
          <w:color w:val="FF0000"/>
          <w:lang w:val="zh-CN"/>
        </w:rPr>
      </w:pPr>
      <w:r>
        <w:rPr>
          <w:rFonts w:hint="eastAsia"/>
          <w:lang w:val="zh-CN"/>
        </w:rPr>
        <w:lastRenderedPageBreak/>
        <w:t>1</w:t>
      </w:r>
      <w:r>
        <w:rPr>
          <w:rFonts w:hint="eastAsia"/>
          <w:color w:val="FF0000"/>
          <w:lang w:val="zh-CN"/>
        </w:rPr>
        <w:t>、</w:t>
      </w:r>
      <w:r w:rsidRPr="002B0C01">
        <w:rPr>
          <w:rFonts w:hint="eastAsia"/>
          <w:color w:val="FF0000"/>
          <w:lang w:val="zh-CN"/>
        </w:rPr>
        <w:t>新生</w:t>
      </w:r>
      <w:r w:rsidRPr="002B0C01">
        <w:rPr>
          <w:color w:val="FF0000"/>
          <w:lang w:val="zh-CN"/>
        </w:rPr>
        <w:t xml:space="preserve"> --&gt;start --&gt;</w:t>
      </w:r>
      <w:r w:rsidRPr="002B0C01">
        <w:rPr>
          <w:rFonts w:hint="eastAsia"/>
          <w:color w:val="FF0000"/>
          <w:lang w:val="zh-CN"/>
        </w:rPr>
        <w:t>就绪</w:t>
      </w:r>
      <w:r w:rsidRPr="002B0C01">
        <w:rPr>
          <w:color w:val="FF0000"/>
          <w:lang w:val="zh-CN"/>
        </w:rPr>
        <w:t xml:space="preserve"> --&gt;</w:t>
      </w:r>
      <w:r w:rsidRPr="002B0C01">
        <w:rPr>
          <w:rFonts w:hint="eastAsia"/>
          <w:color w:val="FF0000"/>
          <w:lang w:val="zh-CN"/>
        </w:rPr>
        <w:t>运行</w:t>
      </w:r>
      <w:r w:rsidRPr="002B0C01">
        <w:rPr>
          <w:color w:val="FF0000"/>
          <w:lang w:val="zh-CN"/>
        </w:rPr>
        <w:t>--&gt;</w:t>
      </w:r>
      <w:r w:rsidRPr="002B0C01">
        <w:rPr>
          <w:rFonts w:hint="eastAsia"/>
          <w:color w:val="FF0000"/>
          <w:lang w:val="zh-CN"/>
        </w:rPr>
        <w:t>阻塞</w:t>
      </w:r>
      <w:r w:rsidRPr="002B0C01">
        <w:rPr>
          <w:color w:val="FF0000"/>
          <w:lang w:val="zh-CN"/>
        </w:rPr>
        <w:t xml:space="preserve"> --&gt;</w:t>
      </w:r>
      <w:r w:rsidRPr="002B0C01">
        <w:rPr>
          <w:rFonts w:hint="eastAsia"/>
          <w:color w:val="FF0000"/>
          <w:lang w:val="zh-CN"/>
        </w:rPr>
        <w:t>终止</w:t>
      </w:r>
      <w:r w:rsidRPr="002B0C01">
        <w:rPr>
          <w:color w:val="FF0000"/>
          <w:lang w:val="zh-CN"/>
        </w:rPr>
        <w:br/>
      </w:r>
      <w:r>
        <w:rPr>
          <w:lang w:val="zh-CN"/>
        </w:rPr>
        <w:t>2</w:t>
      </w:r>
      <w:r>
        <w:rPr>
          <w:rFonts w:hint="eastAsia"/>
          <w:color w:val="FF0000"/>
          <w:lang w:val="zh-CN"/>
        </w:rPr>
        <w:t>、终止线程</w:t>
      </w:r>
      <w:r>
        <w:rPr>
          <w:color w:val="FF0000"/>
          <w:lang w:val="zh-CN"/>
        </w:rPr>
        <w:t xml:space="preserve"> </w:t>
      </w:r>
      <w:r w:rsidRPr="002B0C01">
        <w:rPr>
          <w:color w:val="FF0000"/>
          <w:lang w:val="zh-CN"/>
        </w:rPr>
        <w:t>(</w:t>
      </w:r>
      <w:r w:rsidRPr="002B0C01">
        <w:rPr>
          <w:rFonts w:hint="eastAsia"/>
          <w:color w:val="FF0000"/>
          <w:lang w:val="zh-CN"/>
        </w:rPr>
        <w:t>重点</w:t>
      </w:r>
      <w:r w:rsidRPr="002B0C01">
        <w:rPr>
          <w:color w:val="FF0000"/>
          <w:lang w:val="zh-CN"/>
        </w:rPr>
        <w:t>)</w:t>
      </w:r>
    </w:p>
    <w:p w:rsidR="002B0C01" w:rsidRDefault="002B0C01" w:rsidP="002B0C01">
      <w:pPr>
        <w:pStyle w:val="2"/>
        <w:rPr>
          <w:rFonts w:hint="eastAsia"/>
          <w:lang w:val="zh-CN"/>
        </w:rPr>
      </w:pPr>
      <w:r>
        <w:rPr>
          <w:lang w:val="zh-CN"/>
        </w:rPr>
        <w:t>3</w:t>
      </w:r>
      <w:r>
        <w:rPr>
          <w:rFonts w:hint="eastAsia"/>
          <w:lang w:val="zh-CN"/>
        </w:rPr>
        <w:t>、阻塞</w:t>
      </w:r>
      <w:r>
        <w:rPr>
          <w:lang w:val="zh-CN"/>
        </w:rPr>
        <w:t xml:space="preserve">: join yield </w:t>
      </w:r>
      <w:r>
        <w:rPr>
          <w:color w:val="FF0000"/>
          <w:lang w:val="zh-CN"/>
        </w:rPr>
        <w:t>sleep</w:t>
      </w:r>
    </w:p>
    <w:p w:rsidR="002B0C01" w:rsidRDefault="002B0C01" w:rsidP="002B0C0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 w:rsidR="002B0C01" w:rsidRDefault="002B0C01" w:rsidP="002B0C01">
      <w:pPr>
        <w:autoSpaceDE w:val="0"/>
        <w:autoSpaceDN w:val="0"/>
        <w:adjustRightInd w:val="0"/>
        <w:jc w:val="left"/>
        <w:rPr>
          <w:rFonts w:ascii="Tahoma" w:eastAsia="System" w:hAnsi="Tahoma" w:cs="Tahoma"/>
          <w:color w:val="000000"/>
          <w:kern w:val="0"/>
          <w:sz w:val="18"/>
          <w:szCs w:val="18"/>
        </w:rPr>
      </w:pPr>
      <w:r>
        <w:rPr>
          <w:rFonts w:ascii="System" w:eastAsia="System" w:hAnsi="Tahoma" w:cs="System" w:hint="eastAsia"/>
          <w:b/>
          <w:bCs/>
          <w:noProof/>
          <w:kern w:val="0"/>
          <w:sz w:val="24"/>
          <w:szCs w:val="24"/>
          <w:lang w:val="zh-CN"/>
        </w:rPr>
        <w:drawing>
          <wp:inline distT="0" distB="0" distL="0" distR="0">
            <wp:extent cx="6219825" cy="350202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C01" w:rsidRPr="002B0C01" w:rsidRDefault="002B0C01" w:rsidP="002B0C01">
      <w:pPr>
        <w:autoSpaceDE w:val="0"/>
        <w:autoSpaceDN w:val="0"/>
        <w:adjustRightInd w:val="0"/>
        <w:jc w:val="left"/>
        <w:rPr>
          <w:rFonts w:ascii="Tahoma" w:eastAsia="System" w:hAnsi="Tahoma" w:cs="Tahoma"/>
          <w:color w:val="000000"/>
          <w:kern w:val="0"/>
          <w:sz w:val="18"/>
          <w:szCs w:val="18"/>
        </w:rPr>
      </w:pPr>
      <w:r>
        <w:rPr>
          <w:rFonts w:ascii="Tahoma" w:eastAsia="System" w:hAnsi="Tahoma" w:cs="Tahoma" w:hint="eastAsia"/>
          <w:color w:val="000000"/>
          <w:kern w:val="0"/>
          <w:sz w:val="18"/>
          <w:szCs w:val="18"/>
          <w:lang w:val="zh-CN"/>
        </w:rPr>
        <w:t>三、线程的信息</w:t>
      </w:r>
    </w:p>
    <w:p w:rsidR="00476BB2" w:rsidRDefault="002B0C01" w:rsidP="002B0C01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三、线程的信息</w:t>
      </w:r>
    </w:p>
    <w:p w:rsidR="002B0C01" w:rsidRDefault="002B0C01" w:rsidP="002B0C01">
      <w:pPr>
        <w:pStyle w:val="2"/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、</w:t>
      </w:r>
      <w:r>
        <w:rPr>
          <w:lang w:val="zh-CN"/>
        </w:rPr>
        <w:t>Thread.currentThread</w:t>
      </w:r>
    </w:p>
    <w:p w:rsidR="002B0C01" w:rsidRDefault="002B0C01" w:rsidP="002B0C01">
      <w:pPr>
        <w:pStyle w:val="2"/>
        <w:rPr>
          <w:lang w:val="zh-CN"/>
        </w:rPr>
      </w:pPr>
      <w:r>
        <w:rPr>
          <w:lang w:val="zh-CN"/>
        </w:rPr>
        <w:t>2</w:t>
      </w:r>
      <w:r>
        <w:rPr>
          <w:rFonts w:hint="eastAsia"/>
          <w:lang w:val="zh-CN"/>
        </w:rPr>
        <w:t>、获取名称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设置名称</w:t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设置优先级</w:t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判断状态</w:t>
      </w:r>
    </w:p>
    <w:p w:rsidR="002B0C01" w:rsidRDefault="002B0C01" w:rsidP="002B0C01">
      <w:pPr>
        <w:pStyle w:val="1"/>
        <w:rPr>
          <w:lang w:val="zh-CN"/>
        </w:rPr>
      </w:pPr>
      <w:r>
        <w:rPr>
          <w:rFonts w:hint="eastAsia"/>
          <w:lang w:val="zh-CN"/>
        </w:rPr>
        <w:t>四、</w:t>
      </w:r>
      <w:r>
        <w:rPr>
          <w:rFonts w:hint="eastAsia"/>
          <w:color w:val="FF0000"/>
          <w:lang w:val="zh-CN"/>
        </w:rPr>
        <w:t>同步</w:t>
      </w:r>
      <w:r>
        <w:rPr>
          <w:lang w:val="zh-CN"/>
        </w:rPr>
        <w:t>:</w:t>
      </w:r>
      <w:r>
        <w:rPr>
          <w:rFonts w:hint="eastAsia"/>
          <w:lang w:val="zh-CN"/>
        </w:rPr>
        <w:t>对同一份资源</w:t>
      </w:r>
    </w:p>
    <w:p w:rsidR="002B0C01" w:rsidRPr="002B0C01" w:rsidRDefault="002B0C01" w:rsidP="002B0C01">
      <w:pPr>
        <w:pStyle w:val="2"/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、</w:t>
      </w:r>
      <w:r>
        <w:rPr>
          <w:lang w:val="zh-CN"/>
        </w:rPr>
        <w:t>synchronized(</w:t>
      </w:r>
      <w:r>
        <w:rPr>
          <w:rFonts w:hint="eastAsia"/>
          <w:lang w:val="zh-CN"/>
        </w:rPr>
        <w:t>引用类型变量</w:t>
      </w:r>
      <w:r>
        <w:rPr>
          <w:lang w:val="zh-CN"/>
        </w:rPr>
        <w:t>|this|</w:t>
      </w:r>
      <w:r>
        <w:rPr>
          <w:rFonts w:hint="eastAsia"/>
          <w:lang w:val="zh-CN"/>
        </w:rPr>
        <w:t>类</w:t>
      </w:r>
      <w:r>
        <w:rPr>
          <w:lang w:val="zh-CN"/>
        </w:rPr>
        <w:t>.class)</w:t>
      </w:r>
      <w:r>
        <w:rPr>
          <w:lang w:val="zh-CN"/>
        </w:rPr>
        <w:t xml:space="preserve"> </w:t>
      </w:r>
      <w:r>
        <w:rPr>
          <w:lang w:val="zh-CN"/>
        </w:rPr>
        <w:t>{</w:t>
      </w:r>
      <w:r>
        <w:t>}</w:t>
      </w:r>
    </w:p>
    <w:p w:rsidR="002B0C01" w:rsidRDefault="002B0C01" w:rsidP="002B0C01">
      <w:pPr>
        <w:pStyle w:val="2"/>
        <w:rPr>
          <w:lang w:val="zh-CN"/>
        </w:rPr>
      </w:pPr>
      <w:r>
        <w:rPr>
          <w:lang w:val="zh-CN"/>
        </w:rPr>
        <w:t>2</w:t>
      </w:r>
      <w:r>
        <w:rPr>
          <w:rFonts w:hint="eastAsia"/>
          <w:lang w:val="zh-CN"/>
        </w:rPr>
        <w:t>、修饰符</w:t>
      </w:r>
      <w:r>
        <w:rPr>
          <w:lang w:val="zh-CN"/>
        </w:rPr>
        <w:t xml:space="preserve"> synchronized </w:t>
      </w:r>
      <w:r>
        <w:rPr>
          <w:rFonts w:hint="eastAsia"/>
          <w:lang w:val="zh-CN"/>
        </w:rPr>
        <w:t>方法的签名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>{</w:t>
      </w:r>
      <w:r>
        <w:rPr>
          <w:rFonts w:hint="eastAsia"/>
          <w:lang w:val="zh-CN"/>
        </w:rPr>
        <w:t>方法体</w:t>
      </w:r>
      <w:r>
        <w:rPr>
          <w:lang w:val="zh-CN"/>
        </w:rPr>
        <w:t>}</w:t>
      </w:r>
    </w:p>
    <w:p w:rsidR="002B0C01" w:rsidRDefault="002B0C01" w:rsidP="002B0C01">
      <w:pPr>
        <w:pStyle w:val="2"/>
        <w:rPr>
          <w:lang w:val="zh-CN"/>
        </w:rPr>
      </w:pPr>
      <w:r>
        <w:rPr>
          <w:lang w:val="zh-CN"/>
        </w:rPr>
        <w:t>3</w:t>
      </w:r>
      <w:r>
        <w:rPr>
          <w:rFonts w:hint="eastAsia"/>
          <w:lang w:val="zh-CN"/>
        </w:rPr>
        <w:t>、过多的同步可能造成死锁</w:t>
      </w:r>
    </w:p>
    <w:p w:rsidR="002B0C01" w:rsidRDefault="002B0C01" w:rsidP="002B0C01">
      <w:pPr>
        <w:pStyle w:val="1"/>
        <w:rPr>
          <w:lang w:val="zh-CN"/>
        </w:rPr>
      </w:pPr>
      <w:r>
        <w:rPr>
          <w:rFonts w:hint="eastAsia"/>
          <w:lang w:val="zh-CN"/>
        </w:rPr>
        <w:t>五、生产者消费者模式</w:t>
      </w:r>
    </w:p>
    <w:p w:rsidR="00FC4242" w:rsidRDefault="00FC4242" w:rsidP="00FC4242">
      <w:pPr>
        <w:pStyle w:val="1"/>
        <w:rPr>
          <w:lang w:val="zh-CN"/>
        </w:rPr>
      </w:pPr>
      <w:r>
        <w:rPr>
          <w:rFonts w:hint="eastAsia"/>
          <w:lang w:val="zh-CN"/>
        </w:rPr>
        <w:t>六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面试重点</w:t>
      </w:r>
    </w:p>
    <w:p w:rsidR="00FC4242" w:rsidRPr="00783344" w:rsidRDefault="00783344" w:rsidP="00783344">
      <w:pPr>
        <w:pStyle w:val="2"/>
        <w:rPr>
          <w:color w:val="FF0000"/>
          <w:lang w:val="zh-CN"/>
        </w:rPr>
      </w:pPr>
      <w:r w:rsidRPr="00783344">
        <w:rPr>
          <w:rFonts w:hint="eastAsia"/>
          <w:color w:val="FF0000"/>
          <w:lang w:val="zh-CN"/>
        </w:rPr>
        <w:t>同步是什么，为什么要使用同步</w:t>
      </w:r>
    </w:p>
    <w:p w:rsidR="00231AA4" w:rsidRPr="00231AA4" w:rsidRDefault="00231AA4" w:rsidP="00231A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31A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当多个线程同时读写同一份共享资源的时候，可能会引起冲突</w:t>
      </w:r>
      <w:bookmarkStart w:id="0" w:name="_GoBack"/>
      <w:bookmarkEnd w:id="0"/>
      <w:r w:rsidRPr="00231A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。这时候，我们需要引入线程“同步”机制，即各位线程之间要有个先来后到，不能一窝蜂挤</w:t>
      </w:r>
      <w:proofErr w:type="gramStart"/>
      <w:r w:rsidRPr="00231A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上去抢作一团</w:t>
      </w:r>
      <w:proofErr w:type="gramEnd"/>
      <w:r w:rsidRPr="00231A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2B0C01" w:rsidRPr="00231AA4" w:rsidRDefault="002B0C01" w:rsidP="002B0C01">
      <w:pPr>
        <w:rPr>
          <w:rFonts w:hint="eastAsia"/>
        </w:rPr>
      </w:pPr>
    </w:p>
    <w:p w:rsidR="002B0C01" w:rsidRPr="002B0C01" w:rsidRDefault="002B0C01" w:rsidP="002B0C01">
      <w:pPr>
        <w:rPr>
          <w:rFonts w:hint="eastAsia"/>
          <w:lang w:val="zh-CN"/>
        </w:rPr>
      </w:pPr>
    </w:p>
    <w:p w:rsidR="002B0C01" w:rsidRPr="002B0C01" w:rsidRDefault="002B0C01" w:rsidP="002B0C01">
      <w:pPr>
        <w:rPr>
          <w:rFonts w:hint="eastAsia"/>
          <w:lang w:val="zh-CN"/>
        </w:rPr>
      </w:pPr>
    </w:p>
    <w:sectPr w:rsidR="002B0C01" w:rsidRPr="002B0C01" w:rsidSect="00F247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EC"/>
    <w:rsid w:val="00231AA4"/>
    <w:rsid w:val="002B0C01"/>
    <w:rsid w:val="004346EC"/>
    <w:rsid w:val="00476BB2"/>
    <w:rsid w:val="00783344"/>
    <w:rsid w:val="00FC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B73E"/>
  <w15:chartTrackingRefBased/>
  <w15:docId w15:val="{07CDFE06-CDFD-417C-AB08-893AEF9B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0C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0C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0C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0C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31A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1A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1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文冰峰</dc:creator>
  <cp:keywords/>
  <dc:description/>
  <cp:lastModifiedBy>文冰峰</cp:lastModifiedBy>
  <cp:revision>3</cp:revision>
  <dcterms:created xsi:type="dcterms:W3CDTF">2017-09-13T07:10:00Z</dcterms:created>
  <dcterms:modified xsi:type="dcterms:W3CDTF">2017-09-13T07:47:00Z</dcterms:modified>
</cp:coreProperties>
</file>