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3ADC0" w14:textId="570EAF87" w:rsidR="008B675F" w:rsidRDefault="00000000">
      <w:pPr>
        <w:jc w:val="center"/>
      </w:pPr>
      <w:r>
        <w:rPr>
          <w:b/>
          <w:sz w:val="36"/>
        </w:rPr>
        <w:t>BÁO CÁO THỰC NGHIỆM MACHINE LEARNING – TV</w:t>
      </w:r>
      <w:r w:rsidR="003D6521">
        <w:rPr>
          <w:b/>
          <w:sz w:val="36"/>
        </w:rPr>
        <w:t>0</w:t>
      </w:r>
      <w:r>
        <w:rPr>
          <w:b/>
          <w:sz w:val="36"/>
        </w:rPr>
        <w:t>2</w:t>
      </w:r>
    </w:p>
    <w:p w14:paraId="326D4557" w14:textId="77777777" w:rsidR="008B675F" w:rsidRDefault="00000000">
      <w:pPr>
        <w:jc w:val="center"/>
      </w:pPr>
      <w:r>
        <w:rPr>
          <w:b/>
          <w:sz w:val="28"/>
        </w:rPr>
        <w:t>Bài toán House Prices – Advanced Regression Techniques</w:t>
      </w:r>
    </w:p>
    <w:p w14:paraId="2509E2FD" w14:textId="77777777" w:rsidR="008B675F" w:rsidRDefault="00000000">
      <w:pPr>
        <w:pStyle w:val="Heading1"/>
      </w:pPr>
      <w:r>
        <w:t>1. Mục tiêu</w:t>
      </w:r>
    </w:p>
    <w:p>
      <w:r>
        <w:t>Quy trình thực nghiệm của TV2 được triển khai theo hướng tăng dần độ phức tạp của mô hình: trước hết đánh giá các mô hình cơ bản trên cùng bốn feature set do TV1 bàn giao; sau đó đánh giá XGBoost Baseline, so sánh ảnh hưởng của feature set, tuning XGBoost trên cấu hình tốt nhất, rồi huấn luyện mô hình cuối cùng và tạo submission.</w:t>
      </w:r>
    </w:p>
    <w:p w14:paraId="0755C939" w14:textId="4E51A1FC" w:rsidR="008B675F" w:rsidRDefault="00000000">
      <w:r>
        <w:t>TV</w:t>
      </w:r>
      <w:r w:rsidR="003B795C">
        <w:t>0</w:t>
      </w:r>
      <w:r>
        <w:t>2 phụ trách xây dựng, huấn luyện và đánh giá các mô hình Machine Learning cho bài toán dự đoán giá nhà (SalePrice) trên bộ dữ liệu House Prices – Advanced Regression Techniques.</w:t>
      </w:r>
    </w:p>
    <w:p w14:paraId="011543DC" w14:textId="77777777" w:rsidR="008B675F" w:rsidRDefault="00000000">
      <w:pPr>
        <w:pStyle w:val="ListBullet"/>
      </w:pPr>
      <w:r>
        <w:t>Sử dụng dữ liệu đã được TV1 tiền xử lý và lựa chọn đặc trưng.</w:t>
      </w:r>
    </w:p>
    <w:p w14:paraId="27D91295" w14:textId="77777777" w:rsidR="008B675F" w:rsidRDefault="00000000">
      <w:pPr>
        <w:pStyle w:val="ListBullet"/>
      </w:pPr>
      <w:r>
        <w:t>Thử nghiệm các feature sets Full, Top 20, Top 40 và Top 60.</w:t>
      </w:r>
    </w:p>
    <w:p w14:paraId="4DAAB8CB" w14:textId="77777777" w:rsidR="008B675F" w:rsidRDefault="00000000">
      <w:pPr>
        <w:pStyle w:val="ListBullet"/>
      </w:pPr>
      <w:r>
        <w:t>So sánh Linear Regression, Decision Tree và Random Forest.</w:t>
      </w:r>
    </w:p>
    <w:p w14:paraId="298020D9" w14:textId="77777777" w:rsidR="008B675F" w:rsidRDefault="00000000">
      <w:pPr>
        <w:pStyle w:val="ListBullet"/>
      </w:pPr>
      <w:r>
        <w:t>Xây dựng và đánh giá XGBoost.</w:t>
      </w:r>
    </w:p>
    <w:p w14:paraId="3378DF94" w14:textId="77777777" w:rsidR="008B675F" w:rsidRDefault="00000000">
      <w:pPr>
        <w:pStyle w:val="ListBullet"/>
      </w:pPr>
      <w:r>
        <w:t>Tuning hyperparameters cho XGBoost bằng RandomizedSearchCV.</w:t>
      </w:r>
    </w:p>
    <w:p w14:paraId="3F25F3D4" w14:textId="77777777" w:rsidR="008B675F" w:rsidRDefault="00000000">
      <w:pPr>
        <w:pStyle w:val="ListBullet"/>
      </w:pPr>
      <w:r>
        <w:t>Chọn mô hình tốt nhất, huấn luyện mô hình cuối cùng và tạo submission.</w:t>
      </w:r>
    </w:p>
    <w:p w14:paraId="2E07D54C" w14:textId="77777777" w:rsidR="008B675F" w:rsidRDefault="00000000">
      <w:pPr>
        <w:pStyle w:val="Heading1"/>
      </w:pPr>
      <w:r>
        <w:t>2. Dữ liệu sử dụng</w:t>
      </w:r>
    </w:p>
    <w:p>
      <w:r>
        <w:t>TV2 giữ nguyên preprocessing và train/validation split của TV1 để bảo đảm các thí nghiệm được thực hiện trên cùng điều kiện dữ liệu. Bốn feature set được sử dụng xuyên suốt quá trình thực nghiệm.</w:t>
      </w:r>
    </w:p>
    <w:p w14:paraId="7D8E90CF" w14:textId="77777777" w:rsidR="008B675F" w:rsidRDefault="00000000">
      <w:r>
        <w:t>TV2 sử dụng dữ liệu đã được TV1 preprocessing và feature selection. TV2 giữ nguyên train/validation split của TV1 để các thành viên có thể so sánh kết quả trên cùng dữ liệu.</w:t>
      </w:r>
    </w:p>
    <w:tbl>
      <w:tblPr>
        <w:tblStyle w:val="TableGrid"/>
        <w:tblW w:w="0" w:type="auto"/>
        <w:jc w:val="center"/>
        <w:tblLook w:val="04A0" w:firstRow="1" w:lastRow="0" w:firstColumn="1" w:lastColumn="0" w:noHBand="0" w:noVBand="1"/>
      </w:tblPr>
      <w:tblGrid>
        <w:gridCol w:w="4968"/>
        <w:gridCol w:w="4968"/>
      </w:tblGrid>
      <w:tr w:rsidR="008B675F" w14:paraId="5A4826F1" w14:textId="77777777">
        <w:trPr>
          <w:jc w:val="center"/>
        </w:trPr>
        <w:tc>
          <w:tcPr>
            <w:tcW w:w="4968" w:type="dxa"/>
            <w:shd w:val="clear" w:color="auto" w:fill="D9EAF7"/>
          </w:tcPr>
          <w:p w14:paraId="61564AFC" w14:textId="77777777" w:rsidR="008B675F" w:rsidRDefault="00000000">
            <w:r>
              <w:rPr>
                <w:b/>
              </w:rPr>
              <w:t>Tập dữ liệu</w:t>
            </w:r>
          </w:p>
        </w:tc>
        <w:tc>
          <w:tcPr>
            <w:tcW w:w="4968" w:type="dxa"/>
            <w:shd w:val="clear" w:color="auto" w:fill="D9EAF7"/>
          </w:tcPr>
          <w:p w14:paraId="46879411" w14:textId="77777777" w:rsidR="008B675F" w:rsidRDefault="00000000">
            <w:r>
              <w:rPr>
                <w:b/>
              </w:rPr>
              <w:t>Số lượng</w:t>
            </w:r>
          </w:p>
        </w:tc>
      </w:tr>
      <w:tr w:rsidR="008B675F" w14:paraId="447C555D" w14:textId="77777777">
        <w:trPr>
          <w:jc w:val="center"/>
        </w:trPr>
        <w:tc>
          <w:tcPr>
            <w:tcW w:w="4968" w:type="dxa"/>
          </w:tcPr>
          <w:p w14:paraId="1D0AD26E" w14:textId="77777777" w:rsidR="008B675F" w:rsidRDefault="00000000">
            <w:r>
              <w:t>Training</w:t>
            </w:r>
          </w:p>
        </w:tc>
        <w:tc>
          <w:tcPr>
            <w:tcW w:w="4968" w:type="dxa"/>
          </w:tcPr>
          <w:p w14:paraId="4337887F" w14:textId="77777777" w:rsidR="008B675F" w:rsidRDefault="00000000">
            <w:r>
              <w:t>1168 mẫu</w:t>
            </w:r>
          </w:p>
        </w:tc>
      </w:tr>
      <w:tr w:rsidR="008B675F" w14:paraId="6CC39C60" w14:textId="77777777">
        <w:trPr>
          <w:jc w:val="center"/>
        </w:trPr>
        <w:tc>
          <w:tcPr>
            <w:tcW w:w="4968" w:type="dxa"/>
          </w:tcPr>
          <w:p w14:paraId="70E3B9D5" w14:textId="77777777" w:rsidR="008B675F" w:rsidRDefault="00000000">
            <w:r>
              <w:t>Validation</w:t>
            </w:r>
          </w:p>
        </w:tc>
        <w:tc>
          <w:tcPr>
            <w:tcW w:w="4968" w:type="dxa"/>
          </w:tcPr>
          <w:p w14:paraId="6B5D138B" w14:textId="77777777" w:rsidR="008B675F" w:rsidRDefault="00000000">
            <w:r>
              <w:t>292 mẫu</w:t>
            </w:r>
          </w:p>
        </w:tc>
      </w:tr>
      <w:tr w:rsidR="008B675F" w14:paraId="04DB131B" w14:textId="77777777">
        <w:trPr>
          <w:jc w:val="center"/>
        </w:trPr>
        <w:tc>
          <w:tcPr>
            <w:tcW w:w="4968" w:type="dxa"/>
          </w:tcPr>
          <w:p w14:paraId="275309D6" w14:textId="77777777" w:rsidR="008B675F" w:rsidRDefault="00000000">
            <w:r>
              <w:t>Test</w:t>
            </w:r>
          </w:p>
        </w:tc>
        <w:tc>
          <w:tcPr>
            <w:tcW w:w="4968" w:type="dxa"/>
          </w:tcPr>
          <w:p w14:paraId="37AD0D11" w14:textId="77777777" w:rsidR="008B675F" w:rsidRDefault="00000000">
            <w:r>
              <w:t>1459 mẫu</w:t>
            </w:r>
          </w:p>
        </w:tc>
      </w:tr>
    </w:tbl>
    <w:p w14:paraId="6378A2B0" w14:textId="77777777" w:rsidR="008B675F" w:rsidRDefault="008B675F"/>
    <w:tbl>
      <w:tblPr>
        <w:tblStyle w:val="TableGrid"/>
        <w:tblW w:w="0" w:type="auto"/>
        <w:jc w:val="center"/>
        <w:tblLook w:val="04A0" w:firstRow="1" w:lastRow="0" w:firstColumn="1" w:lastColumn="0" w:noHBand="0" w:noVBand="1"/>
      </w:tblPr>
      <w:tblGrid>
        <w:gridCol w:w="4968"/>
        <w:gridCol w:w="4968"/>
      </w:tblGrid>
      <w:tr w:rsidR="008B675F" w14:paraId="654D794B" w14:textId="77777777">
        <w:trPr>
          <w:jc w:val="center"/>
        </w:trPr>
        <w:tc>
          <w:tcPr>
            <w:tcW w:w="4968" w:type="dxa"/>
            <w:shd w:val="clear" w:color="auto" w:fill="D9EAF7"/>
          </w:tcPr>
          <w:p w14:paraId="26061667" w14:textId="77777777" w:rsidR="008B675F" w:rsidRDefault="00000000">
            <w:r>
              <w:rPr>
                <w:b/>
              </w:rPr>
              <w:t>Feature set</w:t>
            </w:r>
          </w:p>
        </w:tc>
        <w:tc>
          <w:tcPr>
            <w:tcW w:w="4968" w:type="dxa"/>
            <w:shd w:val="clear" w:color="auto" w:fill="D9EAF7"/>
          </w:tcPr>
          <w:p w14:paraId="52962670" w14:textId="77777777" w:rsidR="008B675F" w:rsidRDefault="00000000">
            <w:r>
              <w:rPr>
                <w:b/>
              </w:rPr>
              <w:t>Số features</w:t>
            </w:r>
          </w:p>
        </w:tc>
      </w:tr>
      <w:tr w:rsidR="008B675F" w14:paraId="65BF8DF5" w14:textId="77777777">
        <w:trPr>
          <w:jc w:val="center"/>
        </w:trPr>
        <w:tc>
          <w:tcPr>
            <w:tcW w:w="4968" w:type="dxa"/>
          </w:tcPr>
          <w:p w14:paraId="68330D95" w14:textId="77777777" w:rsidR="008B675F" w:rsidRDefault="00000000">
            <w:r>
              <w:t>Full</w:t>
            </w:r>
          </w:p>
        </w:tc>
        <w:tc>
          <w:tcPr>
            <w:tcW w:w="4968" w:type="dxa"/>
          </w:tcPr>
          <w:p w14:paraId="099CF715" w14:textId="77777777" w:rsidR="008B675F" w:rsidRDefault="00000000">
            <w:r>
              <w:t>279</w:t>
            </w:r>
          </w:p>
        </w:tc>
      </w:tr>
      <w:tr w:rsidR="008B675F" w14:paraId="466F8780" w14:textId="77777777">
        <w:trPr>
          <w:jc w:val="center"/>
        </w:trPr>
        <w:tc>
          <w:tcPr>
            <w:tcW w:w="4968" w:type="dxa"/>
          </w:tcPr>
          <w:p w14:paraId="00B5EC17" w14:textId="77777777" w:rsidR="008B675F" w:rsidRDefault="00000000">
            <w:r>
              <w:t>Top 20</w:t>
            </w:r>
          </w:p>
        </w:tc>
        <w:tc>
          <w:tcPr>
            <w:tcW w:w="4968" w:type="dxa"/>
          </w:tcPr>
          <w:p w14:paraId="5E2EDA0A" w14:textId="77777777" w:rsidR="008B675F" w:rsidRDefault="00000000">
            <w:r>
              <w:t>20</w:t>
            </w:r>
          </w:p>
        </w:tc>
      </w:tr>
      <w:tr w:rsidR="008B675F" w14:paraId="35552B7D" w14:textId="77777777">
        <w:trPr>
          <w:jc w:val="center"/>
        </w:trPr>
        <w:tc>
          <w:tcPr>
            <w:tcW w:w="4968" w:type="dxa"/>
          </w:tcPr>
          <w:p w14:paraId="3FAE24F3" w14:textId="77777777" w:rsidR="008B675F" w:rsidRDefault="00000000">
            <w:r>
              <w:t>Top 40</w:t>
            </w:r>
          </w:p>
        </w:tc>
        <w:tc>
          <w:tcPr>
            <w:tcW w:w="4968" w:type="dxa"/>
          </w:tcPr>
          <w:p w14:paraId="16CC43E3" w14:textId="77777777" w:rsidR="008B675F" w:rsidRDefault="00000000">
            <w:r>
              <w:t>40</w:t>
            </w:r>
          </w:p>
        </w:tc>
      </w:tr>
      <w:tr w:rsidR="008B675F" w14:paraId="59B92B8F" w14:textId="77777777">
        <w:trPr>
          <w:jc w:val="center"/>
        </w:trPr>
        <w:tc>
          <w:tcPr>
            <w:tcW w:w="4968" w:type="dxa"/>
          </w:tcPr>
          <w:p w14:paraId="1F7233F4" w14:textId="77777777" w:rsidR="008B675F" w:rsidRDefault="00000000">
            <w:r>
              <w:t>Top 60</w:t>
            </w:r>
          </w:p>
        </w:tc>
        <w:tc>
          <w:tcPr>
            <w:tcW w:w="4968" w:type="dxa"/>
          </w:tcPr>
          <w:p w14:paraId="7B3FCD70" w14:textId="77777777" w:rsidR="008B675F" w:rsidRDefault="00000000">
            <w:r>
              <w:t>60</w:t>
            </w:r>
          </w:p>
        </w:tc>
      </w:tr>
    </w:tbl>
    <w:p w14:paraId="2FC9001E" w14:textId="77777777" w:rsidR="008B675F" w:rsidRDefault="00000000">
      <w:pPr>
        <w:pStyle w:val="Heading1"/>
      </w:pPr>
      <w:r>
        <w:t>3. Phương pháp đánh giá</w:t>
      </w:r>
    </w:p>
    <w:p w14:paraId="4D163958" w14:textId="77777777" w:rsidR="008B675F" w:rsidRDefault="00000000">
      <w:r>
        <w:t>Metric sử dụng là Log RMSE. Giá trị càng thấp càng tốt.</w:t>
      </w:r>
    </w:p>
    <w:p w14:paraId="68A2B284" w14:textId="77777777" w:rsidR="008B675F" w:rsidRDefault="00000000">
      <w:r>
        <w:t>Công thức: RMSE_log = sqrt(mean((log(1 + y) − log(1 + ŷ))²))</w:t>
      </w:r>
    </w:p>
    <w:p w14:paraId="44A77215" w14:textId="77777777" w:rsidR="008B675F" w:rsidRDefault="00000000">
      <w:pPr>
        <w:pStyle w:val="Heading1"/>
      </w:pPr>
      <w:r>
        <w:t>4. Thực nghiệm các mô hình cơ bản</w:t>
      </w:r>
    </w:p>
    <w:p>
      <w:r>
        <w:t>Bước đầu tiên của TV2 là thiết lập baseline bằng ba mô hình cơ bản: Linear Regression, Decision Tree và Random Forest. Mỗi mô hình được chạy trên Full, Top 20, Top 40 và Top 60 để đánh giá đồng thời ảnh hưởng của loại mô hình và số lượng feature. Kết quả này được dùng làm mốc trước khi chuyển sang mô hình boosting.</w:t>
      </w:r>
    </w:p>
    <w:p w14:paraId="66D05A55" w14:textId="77777777" w:rsidR="008B675F" w:rsidRDefault="00000000">
      <w:r>
        <w:t>TV2 thử nghiệm Linear Regression, Decision Tree và Random Forest trên bốn feature sets.</w:t>
      </w:r>
    </w:p>
    <w:tbl>
      <w:tblPr>
        <w:tblStyle w:val="TableGrid"/>
        <w:tblW w:w="0" w:type="auto"/>
        <w:jc w:val="center"/>
        <w:tblLook w:val="04A0" w:firstRow="1" w:lastRow="0" w:firstColumn="1" w:lastColumn="0" w:noHBand="0" w:noVBand="1"/>
      </w:tblPr>
      <w:tblGrid>
        <w:gridCol w:w="3312"/>
        <w:gridCol w:w="3312"/>
        <w:gridCol w:w="3312"/>
      </w:tblGrid>
      <w:tr w:rsidR="008B675F" w14:paraId="5AFFC147" w14:textId="77777777">
        <w:trPr>
          <w:jc w:val="center"/>
        </w:trPr>
        <w:tc>
          <w:tcPr>
            <w:tcW w:w="3312" w:type="dxa"/>
            <w:shd w:val="clear" w:color="auto" w:fill="D9EAF7"/>
          </w:tcPr>
          <w:p w14:paraId="62264C63" w14:textId="77777777" w:rsidR="008B675F" w:rsidRDefault="00000000">
            <w:r>
              <w:rPr>
                <w:b/>
              </w:rPr>
              <w:t>Model</w:t>
            </w:r>
          </w:p>
        </w:tc>
        <w:tc>
          <w:tcPr>
            <w:tcW w:w="3312" w:type="dxa"/>
            <w:shd w:val="clear" w:color="auto" w:fill="D9EAF7"/>
          </w:tcPr>
          <w:p w14:paraId="724D662D" w14:textId="77777777" w:rsidR="008B675F" w:rsidRDefault="00000000">
            <w:r>
              <w:rPr>
                <w:b/>
              </w:rPr>
              <w:t>Feature Set</w:t>
            </w:r>
          </w:p>
        </w:tc>
        <w:tc>
          <w:tcPr>
            <w:tcW w:w="3312" w:type="dxa"/>
            <w:shd w:val="clear" w:color="auto" w:fill="D9EAF7"/>
          </w:tcPr>
          <w:p w14:paraId="1E55C1FD" w14:textId="77777777" w:rsidR="008B675F" w:rsidRDefault="00000000">
            <w:r>
              <w:rPr>
                <w:b/>
              </w:rPr>
              <w:t>Log RMSE</w:t>
            </w:r>
          </w:p>
        </w:tc>
      </w:tr>
      <w:tr w:rsidR="008B675F" w14:paraId="76C6B477" w14:textId="77777777">
        <w:trPr>
          <w:jc w:val="center"/>
        </w:trPr>
        <w:tc>
          <w:tcPr>
            <w:tcW w:w="3312" w:type="dxa"/>
          </w:tcPr>
          <w:p w14:paraId="20A6ADBE" w14:textId="77777777" w:rsidR="008B675F" w:rsidRDefault="00000000">
            <w:r>
              <w:t>Random Forest</w:t>
            </w:r>
          </w:p>
        </w:tc>
        <w:tc>
          <w:tcPr>
            <w:tcW w:w="3312" w:type="dxa"/>
          </w:tcPr>
          <w:p w14:paraId="3564098C" w14:textId="77777777" w:rsidR="008B675F" w:rsidRDefault="00000000">
            <w:r>
              <w:t>Full</w:t>
            </w:r>
          </w:p>
        </w:tc>
        <w:tc>
          <w:tcPr>
            <w:tcW w:w="3312" w:type="dxa"/>
          </w:tcPr>
          <w:p w14:paraId="59CF0A30" w14:textId="77777777" w:rsidR="008B675F" w:rsidRDefault="00000000">
            <w:r>
              <w:t>0.151819</w:t>
            </w:r>
          </w:p>
        </w:tc>
      </w:tr>
      <w:tr w:rsidR="008B675F" w14:paraId="557CEDDE" w14:textId="77777777">
        <w:trPr>
          <w:jc w:val="center"/>
        </w:trPr>
        <w:tc>
          <w:tcPr>
            <w:tcW w:w="3312" w:type="dxa"/>
          </w:tcPr>
          <w:p w14:paraId="4006420D" w14:textId="77777777" w:rsidR="008B675F" w:rsidRDefault="00000000">
            <w:r>
              <w:t>Random Forest</w:t>
            </w:r>
          </w:p>
        </w:tc>
        <w:tc>
          <w:tcPr>
            <w:tcW w:w="3312" w:type="dxa"/>
          </w:tcPr>
          <w:p w14:paraId="4B20BA46" w14:textId="77777777" w:rsidR="008B675F" w:rsidRDefault="00000000">
            <w:r>
              <w:t>Top 60</w:t>
            </w:r>
          </w:p>
        </w:tc>
        <w:tc>
          <w:tcPr>
            <w:tcW w:w="3312" w:type="dxa"/>
          </w:tcPr>
          <w:p w14:paraId="4196E932" w14:textId="77777777" w:rsidR="008B675F" w:rsidRDefault="00000000">
            <w:r>
              <w:t>0.152101</w:t>
            </w:r>
          </w:p>
        </w:tc>
      </w:tr>
      <w:tr w:rsidR="008B675F" w14:paraId="32E052FB" w14:textId="77777777">
        <w:trPr>
          <w:jc w:val="center"/>
        </w:trPr>
        <w:tc>
          <w:tcPr>
            <w:tcW w:w="3312" w:type="dxa"/>
          </w:tcPr>
          <w:p w14:paraId="34BE3B29" w14:textId="77777777" w:rsidR="008B675F" w:rsidRDefault="00000000">
            <w:r>
              <w:lastRenderedPageBreak/>
              <w:t>Random Forest</w:t>
            </w:r>
          </w:p>
        </w:tc>
        <w:tc>
          <w:tcPr>
            <w:tcW w:w="3312" w:type="dxa"/>
          </w:tcPr>
          <w:p w14:paraId="00F061C0" w14:textId="77777777" w:rsidR="008B675F" w:rsidRDefault="00000000">
            <w:r>
              <w:t>Top 40</w:t>
            </w:r>
          </w:p>
        </w:tc>
        <w:tc>
          <w:tcPr>
            <w:tcW w:w="3312" w:type="dxa"/>
          </w:tcPr>
          <w:p w14:paraId="20E2ABAA" w14:textId="77777777" w:rsidR="008B675F" w:rsidRDefault="00000000">
            <w:r>
              <w:t>0.157294</w:t>
            </w:r>
          </w:p>
        </w:tc>
      </w:tr>
      <w:tr w:rsidR="008B675F" w14:paraId="3C6DEDF4" w14:textId="77777777">
        <w:trPr>
          <w:jc w:val="center"/>
        </w:trPr>
        <w:tc>
          <w:tcPr>
            <w:tcW w:w="3312" w:type="dxa"/>
          </w:tcPr>
          <w:p w14:paraId="62DC2B54" w14:textId="77777777" w:rsidR="008B675F" w:rsidRDefault="00000000">
            <w:r>
              <w:t>Linear Regression</w:t>
            </w:r>
          </w:p>
        </w:tc>
        <w:tc>
          <w:tcPr>
            <w:tcW w:w="3312" w:type="dxa"/>
          </w:tcPr>
          <w:p w14:paraId="33772A4B" w14:textId="77777777" w:rsidR="008B675F" w:rsidRDefault="00000000">
            <w:r>
              <w:t>Top 60</w:t>
            </w:r>
          </w:p>
        </w:tc>
        <w:tc>
          <w:tcPr>
            <w:tcW w:w="3312" w:type="dxa"/>
          </w:tcPr>
          <w:p w14:paraId="7D9E4946" w14:textId="77777777" w:rsidR="008B675F" w:rsidRDefault="00000000">
            <w:r>
              <w:t>0.158576</w:t>
            </w:r>
          </w:p>
        </w:tc>
      </w:tr>
      <w:tr w:rsidR="008B675F" w14:paraId="6C57C150" w14:textId="77777777">
        <w:trPr>
          <w:jc w:val="center"/>
        </w:trPr>
        <w:tc>
          <w:tcPr>
            <w:tcW w:w="3312" w:type="dxa"/>
          </w:tcPr>
          <w:p w14:paraId="604E764A" w14:textId="77777777" w:rsidR="008B675F" w:rsidRDefault="00000000">
            <w:r>
              <w:t>Linear Regression</w:t>
            </w:r>
          </w:p>
        </w:tc>
        <w:tc>
          <w:tcPr>
            <w:tcW w:w="3312" w:type="dxa"/>
          </w:tcPr>
          <w:p w14:paraId="3D1CEE1E" w14:textId="77777777" w:rsidR="008B675F" w:rsidRDefault="00000000">
            <w:r>
              <w:t>Full</w:t>
            </w:r>
          </w:p>
        </w:tc>
        <w:tc>
          <w:tcPr>
            <w:tcW w:w="3312" w:type="dxa"/>
          </w:tcPr>
          <w:p w14:paraId="19E7CAB2" w14:textId="77777777" w:rsidR="008B675F" w:rsidRDefault="00000000">
            <w:r>
              <w:t>0.160900</w:t>
            </w:r>
          </w:p>
        </w:tc>
      </w:tr>
      <w:tr w:rsidR="008B675F" w14:paraId="3EF652CB" w14:textId="77777777">
        <w:trPr>
          <w:jc w:val="center"/>
        </w:trPr>
        <w:tc>
          <w:tcPr>
            <w:tcW w:w="3312" w:type="dxa"/>
          </w:tcPr>
          <w:p w14:paraId="7DA0122B" w14:textId="77777777" w:rsidR="008B675F" w:rsidRDefault="00000000">
            <w:r>
              <w:t>Random Forest</w:t>
            </w:r>
          </w:p>
        </w:tc>
        <w:tc>
          <w:tcPr>
            <w:tcW w:w="3312" w:type="dxa"/>
          </w:tcPr>
          <w:p w14:paraId="00E6026C" w14:textId="77777777" w:rsidR="008B675F" w:rsidRDefault="00000000">
            <w:r>
              <w:t>Top 20</w:t>
            </w:r>
          </w:p>
        </w:tc>
        <w:tc>
          <w:tcPr>
            <w:tcW w:w="3312" w:type="dxa"/>
          </w:tcPr>
          <w:p w14:paraId="12F79406" w14:textId="77777777" w:rsidR="008B675F" w:rsidRDefault="00000000">
            <w:r>
              <w:t>0.164018</w:t>
            </w:r>
          </w:p>
        </w:tc>
      </w:tr>
      <w:tr w:rsidR="008B675F" w14:paraId="2070AC6C" w14:textId="77777777">
        <w:trPr>
          <w:jc w:val="center"/>
        </w:trPr>
        <w:tc>
          <w:tcPr>
            <w:tcW w:w="3312" w:type="dxa"/>
          </w:tcPr>
          <w:p w14:paraId="0AD305F6" w14:textId="77777777" w:rsidR="008B675F" w:rsidRDefault="00000000">
            <w:r>
              <w:t>Linear Regression</w:t>
            </w:r>
          </w:p>
        </w:tc>
        <w:tc>
          <w:tcPr>
            <w:tcW w:w="3312" w:type="dxa"/>
          </w:tcPr>
          <w:p w14:paraId="5C985FD2" w14:textId="77777777" w:rsidR="008B675F" w:rsidRDefault="00000000">
            <w:r>
              <w:t>Top 20</w:t>
            </w:r>
          </w:p>
        </w:tc>
        <w:tc>
          <w:tcPr>
            <w:tcW w:w="3312" w:type="dxa"/>
          </w:tcPr>
          <w:p w14:paraId="5CA0D0A2" w14:textId="77777777" w:rsidR="008B675F" w:rsidRDefault="00000000">
            <w:r>
              <w:t>0.174479</w:t>
            </w:r>
          </w:p>
        </w:tc>
      </w:tr>
      <w:tr w:rsidR="008B675F" w14:paraId="003BD22C" w14:textId="77777777">
        <w:trPr>
          <w:jc w:val="center"/>
        </w:trPr>
        <w:tc>
          <w:tcPr>
            <w:tcW w:w="3312" w:type="dxa"/>
          </w:tcPr>
          <w:p w14:paraId="1D936F59" w14:textId="77777777" w:rsidR="008B675F" w:rsidRDefault="00000000">
            <w:r>
              <w:t>Linear Regression</w:t>
            </w:r>
          </w:p>
        </w:tc>
        <w:tc>
          <w:tcPr>
            <w:tcW w:w="3312" w:type="dxa"/>
          </w:tcPr>
          <w:p w14:paraId="3C236114" w14:textId="77777777" w:rsidR="008B675F" w:rsidRDefault="00000000">
            <w:r>
              <w:t>Top 40</w:t>
            </w:r>
          </w:p>
        </w:tc>
        <w:tc>
          <w:tcPr>
            <w:tcW w:w="3312" w:type="dxa"/>
          </w:tcPr>
          <w:p w14:paraId="34501B80" w14:textId="77777777" w:rsidR="008B675F" w:rsidRDefault="00000000">
            <w:r>
              <w:t>0.174945</w:t>
            </w:r>
          </w:p>
        </w:tc>
      </w:tr>
      <w:tr w:rsidR="008B675F" w14:paraId="5C00407C" w14:textId="77777777">
        <w:trPr>
          <w:jc w:val="center"/>
        </w:trPr>
        <w:tc>
          <w:tcPr>
            <w:tcW w:w="3312" w:type="dxa"/>
          </w:tcPr>
          <w:p w14:paraId="11FA9F34" w14:textId="77777777" w:rsidR="008B675F" w:rsidRDefault="00000000">
            <w:r>
              <w:t>Decision Tree</w:t>
            </w:r>
          </w:p>
        </w:tc>
        <w:tc>
          <w:tcPr>
            <w:tcW w:w="3312" w:type="dxa"/>
          </w:tcPr>
          <w:p w14:paraId="56BA50BA" w14:textId="77777777" w:rsidR="008B675F" w:rsidRDefault="00000000">
            <w:r>
              <w:t>Top 60</w:t>
            </w:r>
          </w:p>
        </w:tc>
        <w:tc>
          <w:tcPr>
            <w:tcW w:w="3312" w:type="dxa"/>
          </w:tcPr>
          <w:p w14:paraId="44B7D8AD" w14:textId="77777777" w:rsidR="008B675F" w:rsidRDefault="00000000">
            <w:r>
              <w:t>0.208696</w:t>
            </w:r>
          </w:p>
        </w:tc>
      </w:tr>
      <w:tr w:rsidR="008B675F" w14:paraId="22D47D3E" w14:textId="77777777">
        <w:trPr>
          <w:jc w:val="center"/>
        </w:trPr>
        <w:tc>
          <w:tcPr>
            <w:tcW w:w="3312" w:type="dxa"/>
          </w:tcPr>
          <w:p w14:paraId="10B6B482" w14:textId="77777777" w:rsidR="008B675F" w:rsidRDefault="00000000">
            <w:r>
              <w:t>Decision Tree</w:t>
            </w:r>
          </w:p>
        </w:tc>
        <w:tc>
          <w:tcPr>
            <w:tcW w:w="3312" w:type="dxa"/>
          </w:tcPr>
          <w:p w14:paraId="4C37A270" w14:textId="77777777" w:rsidR="008B675F" w:rsidRDefault="00000000">
            <w:r>
              <w:t>Top 40</w:t>
            </w:r>
          </w:p>
        </w:tc>
        <w:tc>
          <w:tcPr>
            <w:tcW w:w="3312" w:type="dxa"/>
          </w:tcPr>
          <w:p w14:paraId="0D5F79E8" w14:textId="77777777" w:rsidR="008B675F" w:rsidRDefault="00000000">
            <w:r>
              <w:t>0.211511</w:t>
            </w:r>
          </w:p>
        </w:tc>
      </w:tr>
      <w:tr w:rsidR="008B675F" w14:paraId="62FC3C42" w14:textId="77777777">
        <w:trPr>
          <w:jc w:val="center"/>
        </w:trPr>
        <w:tc>
          <w:tcPr>
            <w:tcW w:w="3312" w:type="dxa"/>
          </w:tcPr>
          <w:p w14:paraId="4CD583B2" w14:textId="77777777" w:rsidR="008B675F" w:rsidRDefault="00000000">
            <w:r>
              <w:t>Decision Tree</w:t>
            </w:r>
          </w:p>
        </w:tc>
        <w:tc>
          <w:tcPr>
            <w:tcW w:w="3312" w:type="dxa"/>
          </w:tcPr>
          <w:p w14:paraId="362A2B24" w14:textId="77777777" w:rsidR="008B675F" w:rsidRDefault="00000000">
            <w:r>
              <w:t>Full</w:t>
            </w:r>
          </w:p>
        </w:tc>
        <w:tc>
          <w:tcPr>
            <w:tcW w:w="3312" w:type="dxa"/>
          </w:tcPr>
          <w:p w14:paraId="0AC5D800" w14:textId="77777777" w:rsidR="008B675F" w:rsidRDefault="00000000">
            <w:r>
              <w:t>0.213573</w:t>
            </w:r>
          </w:p>
        </w:tc>
      </w:tr>
      <w:tr w:rsidR="008B675F" w14:paraId="4EAE6175" w14:textId="77777777">
        <w:trPr>
          <w:jc w:val="center"/>
        </w:trPr>
        <w:tc>
          <w:tcPr>
            <w:tcW w:w="3312" w:type="dxa"/>
          </w:tcPr>
          <w:p w14:paraId="01A09C07" w14:textId="77777777" w:rsidR="008B675F" w:rsidRDefault="00000000">
            <w:r>
              <w:t>Decision Tree</w:t>
            </w:r>
          </w:p>
        </w:tc>
        <w:tc>
          <w:tcPr>
            <w:tcW w:w="3312" w:type="dxa"/>
          </w:tcPr>
          <w:p w14:paraId="098E692D" w14:textId="77777777" w:rsidR="008B675F" w:rsidRDefault="00000000">
            <w:r>
              <w:t>Top 20</w:t>
            </w:r>
          </w:p>
        </w:tc>
        <w:tc>
          <w:tcPr>
            <w:tcW w:w="3312" w:type="dxa"/>
          </w:tcPr>
          <w:p w14:paraId="37659268" w14:textId="77777777" w:rsidR="008B675F" w:rsidRDefault="00000000">
            <w:r>
              <w:t>0.225467</w:t>
            </w:r>
          </w:p>
        </w:tc>
      </w:tr>
    </w:tbl>
    <w:p w14:paraId="12DD942F" w14:textId="77777777" w:rsidR="008B675F" w:rsidRDefault="00000000">
      <w:r>
        <w:t>Random Forest với Full features là mô hình tốt nhất trong nhóm mô hình cơ bản, đạt Log RMSE = 0.151819.</w:t>
      </w:r>
    </w:p>
    <w:p w14:paraId="598A77E9" w14:textId="77777777" w:rsidR="008B675F" w:rsidRDefault="00000000">
      <w:pPr>
        <w:pStyle w:val="Heading1"/>
      </w:pPr>
      <w:r>
        <w:t>5. XGBoost Baseline</w:t>
      </w:r>
    </w:p>
    <w:p>
      <w:r>
        <w:t>Random Forest với Full features đạt 0.151819 ở bước trước. TV2 tiếp tục với XGBoost để kiểm tra liệu mô hình boosting có thể khai thác tốt hơn các đặc trưng đã được TV1 chuẩn bị hay không. XGBoost Baseline được chạy trên cả bốn feature set với cùng một cấu hình để bảo đảm so sánh công bằng.</w:t>
      </w:r>
    </w:p>
    <w:p w14:paraId="3026FF43" w14:textId="77777777" w:rsidR="008B675F" w:rsidRDefault="00000000">
      <w:r>
        <w:t>TV2 tiếp tục thử nghiệm XGBoost với cấu hình baseline gồm 500 estimators, learning rate 0.05, max_depth 6, subsample 0.8 và colsample_bytree 0.8.</w:t>
      </w:r>
    </w:p>
    <w:tbl>
      <w:tblPr>
        <w:tblStyle w:val="TableGrid"/>
        <w:tblW w:w="0" w:type="auto"/>
        <w:jc w:val="center"/>
        <w:tblLook w:val="04A0" w:firstRow="1" w:lastRow="0" w:firstColumn="1" w:lastColumn="0" w:noHBand="0" w:noVBand="1"/>
      </w:tblPr>
      <w:tblGrid>
        <w:gridCol w:w="4968"/>
        <w:gridCol w:w="4968"/>
      </w:tblGrid>
      <w:tr w:rsidR="008B675F" w14:paraId="17D8286B" w14:textId="77777777">
        <w:trPr>
          <w:jc w:val="center"/>
        </w:trPr>
        <w:tc>
          <w:tcPr>
            <w:tcW w:w="4968" w:type="dxa"/>
            <w:shd w:val="clear" w:color="auto" w:fill="D9EAF7"/>
          </w:tcPr>
          <w:p w14:paraId="631B6A1B" w14:textId="77777777" w:rsidR="008B675F" w:rsidRDefault="00000000">
            <w:r>
              <w:rPr>
                <w:b/>
              </w:rPr>
              <w:t>Feature Set</w:t>
            </w:r>
          </w:p>
        </w:tc>
        <w:tc>
          <w:tcPr>
            <w:tcW w:w="4968" w:type="dxa"/>
            <w:shd w:val="clear" w:color="auto" w:fill="D9EAF7"/>
          </w:tcPr>
          <w:p w14:paraId="2DC27390" w14:textId="77777777" w:rsidR="008B675F" w:rsidRDefault="00000000">
            <w:r>
              <w:rPr>
                <w:b/>
              </w:rPr>
              <w:t>Log RMSE</w:t>
            </w:r>
          </w:p>
        </w:tc>
      </w:tr>
      <w:tr w:rsidR="008B675F" w14:paraId="29647AE5" w14:textId="77777777">
        <w:trPr>
          <w:jc w:val="center"/>
        </w:trPr>
        <w:tc>
          <w:tcPr>
            <w:tcW w:w="4968" w:type="dxa"/>
          </w:tcPr>
          <w:p w14:paraId="5A9340D3" w14:textId="77777777" w:rsidR="008B675F" w:rsidRDefault="00000000">
            <w:r>
              <w:t>Full</w:t>
            </w:r>
          </w:p>
        </w:tc>
        <w:tc>
          <w:tcPr>
            <w:tcW w:w="4968" w:type="dxa"/>
          </w:tcPr>
          <w:p w14:paraId="5E2AC215" w14:textId="77777777" w:rsidR="008B675F" w:rsidRDefault="00000000">
            <w:r>
              <w:t>0.137608</w:t>
            </w:r>
          </w:p>
        </w:tc>
      </w:tr>
      <w:tr w:rsidR="008B675F" w14:paraId="209B4ECC" w14:textId="77777777">
        <w:trPr>
          <w:jc w:val="center"/>
        </w:trPr>
        <w:tc>
          <w:tcPr>
            <w:tcW w:w="4968" w:type="dxa"/>
          </w:tcPr>
          <w:p w14:paraId="0ECB5FD0" w14:textId="77777777" w:rsidR="008B675F" w:rsidRDefault="00000000">
            <w:r>
              <w:t>Top 60</w:t>
            </w:r>
          </w:p>
        </w:tc>
        <w:tc>
          <w:tcPr>
            <w:tcW w:w="4968" w:type="dxa"/>
          </w:tcPr>
          <w:p w14:paraId="2B276004" w14:textId="77777777" w:rsidR="008B675F" w:rsidRDefault="00000000">
            <w:r>
              <w:t>0.142951</w:t>
            </w:r>
          </w:p>
        </w:tc>
      </w:tr>
      <w:tr w:rsidR="008B675F" w14:paraId="3736A7E7" w14:textId="77777777">
        <w:trPr>
          <w:jc w:val="center"/>
        </w:trPr>
        <w:tc>
          <w:tcPr>
            <w:tcW w:w="4968" w:type="dxa"/>
          </w:tcPr>
          <w:p w14:paraId="012ABDAF" w14:textId="77777777" w:rsidR="008B675F" w:rsidRDefault="00000000">
            <w:r>
              <w:t>Top 40</w:t>
            </w:r>
          </w:p>
        </w:tc>
        <w:tc>
          <w:tcPr>
            <w:tcW w:w="4968" w:type="dxa"/>
          </w:tcPr>
          <w:p w14:paraId="5FBB8052" w14:textId="77777777" w:rsidR="008B675F" w:rsidRDefault="00000000">
            <w:r>
              <w:t>0.150651</w:t>
            </w:r>
          </w:p>
        </w:tc>
      </w:tr>
      <w:tr w:rsidR="008B675F" w14:paraId="27DA5A93" w14:textId="77777777">
        <w:trPr>
          <w:jc w:val="center"/>
        </w:trPr>
        <w:tc>
          <w:tcPr>
            <w:tcW w:w="4968" w:type="dxa"/>
          </w:tcPr>
          <w:p w14:paraId="46D40D41" w14:textId="77777777" w:rsidR="008B675F" w:rsidRDefault="00000000">
            <w:r>
              <w:t>Top 20</w:t>
            </w:r>
          </w:p>
        </w:tc>
        <w:tc>
          <w:tcPr>
            <w:tcW w:w="4968" w:type="dxa"/>
          </w:tcPr>
          <w:p w14:paraId="500D4344" w14:textId="77777777" w:rsidR="008B675F" w:rsidRDefault="00000000">
            <w:r>
              <w:t>0.162683</w:t>
            </w:r>
          </w:p>
        </w:tc>
      </w:tr>
    </w:tbl>
    <w:p w14:paraId="7ED18F31" w14:textId="77777777" w:rsidR="008B675F" w:rsidRDefault="00000000">
      <w:r>
        <w:t>XGBoost Baseline + Full đạt Log RMSE = 0.137608.</w:t>
      </w:r>
    </w:p>
    <w:p w14:paraId="486F4A2E" w14:textId="77777777" w:rsidR="008B675F" w:rsidRDefault="00000000">
      <w:pPr>
        <w:pStyle w:val="Heading1"/>
      </w:pPr>
      <w:r>
        <w:t>6. Tuning XGBoost</w:t>
      </w:r>
    </w:p>
    <w:p>
      <w:r>
        <w:t>Vì XGBoost Baseline với Full features cho kết quả tốt nhất trong các thử nghiệm XGBoost, TV2 chọn cấu hình này làm cơ sở cho bước tuning. RandomizedSearchCV được dùng để tìm kiếm các hyperparameter có khả năng cải thiện kết quả validation.</w:t>
      </w:r>
    </w:p>
    <w:p w14:paraId="707D9874" w14:textId="77777777" w:rsidR="008B675F" w:rsidRDefault="00000000">
      <w:r>
        <w:t>TV2 sử dụng RandomizedSearchCV với 20 candidates và 3-fold cross-validation, tương ứng 60 lần fit.</w:t>
      </w:r>
    </w:p>
    <w:p w14:paraId="1D4EA0DD" w14:textId="77777777" w:rsidR="008B675F" w:rsidRDefault="00000000">
      <w:r>
        <w:t>Các hyperparameters được tuning: n_estimators, learning_rate, max_depth, min_child_weight, subsample, colsample_bytree và gamma.</w:t>
      </w:r>
    </w:p>
    <w:p w14:paraId="6C7E0889" w14:textId="77777777" w:rsidR="008B675F" w:rsidRDefault="00000000">
      <w:pPr>
        <w:pStyle w:val="ListBullet"/>
      </w:pPr>
      <w:r>
        <w:t>n_estimators = 700</w:t>
      </w:r>
    </w:p>
    <w:p w14:paraId="3A1A7033" w14:textId="77777777" w:rsidR="008B675F" w:rsidRDefault="00000000">
      <w:pPr>
        <w:pStyle w:val="ListBullet"/>
      </w:pPr>
      <w:r>
        <w:t>learning_rate = 0.08</w:t>
      </w:r>
    </w:p>
    <w:p w14:paraId="234F14E5" w14:textId="77777777" w:rsidR="008B675F" w:rsidRDefault="00000000">
      <w:pPr>
        <w:pStyle w:val="ListBullet"/>
      </w:pPr>
      <w:r>
        <w:t>max_depth = 3</w:t>
      </w:r>
    </w:p>
    <w:p w14:paraId="2BE149CB" w14:textId="77777777" w:rsidR="008B675F" w:rsidRDefault="00000000">
      <w:pPr>
        <w:pStyle w:val="ListBullet"/>
      </w:pPr>
      <w:r>
        <w:t>min_child_weight = 5</w:t>
      </w:r>
    </w:p>
    <w:p w14:paraId="7CD8B7DA" w14:textId="77777777" w:rsidR="008B675F" w:rsidRDefault="00000000">
      <w:pPr>
        <w:pStyle w:val="ListBullet"/>
      </w:pPr>
      <w:r>
        <w:t>subsample = 0.9</w:t>
      </w:r>
    </w:p>
    <w:p w14:paraId="21120E7F" w14:textId="77777777" w:rsidR="008B675F" w:rsidRDefault="00000000">
      <w:pPr>
        <w:pStyle w:val="ListBullet"/>
      </w:pPr>
      <w:r>
        <w:t>colsample_bytree = 1.0</w:t>
      </w:r>
    </w:p>
    <w:p w14:paraId="4CC2F1FB" w14:textId="77777777" w:rsidR="008B675F" w:rsidRDefault="00000000">
      <w:pPr>
        <w:pStyle w:val="ListBullet"/>
      </w:pPr>
      <w:r>
        <w:t>gamma = 0</w:t>
      </w:r>
    </w:p>
    <w:p w14:paraId="6DCA0DD6" w14:textId="77777777" w:rsidR="008B675F" w:rsidRDefault="00000000">
      <w:r>
        <w:t>XGBoost Tuned đạt Validation Log RMSE = 0.135426.</w:t>
      </w:r>
    </w:p>
    <w:p w14:paraId="7B81BAE8" w14:textId="77777777" w:rsidR="008B675F" w:rsidRDefault="00000000">
      <w:pPr>
        <w:pStyle w:val="Heading1"/>
      </w:pPr>
      <w:r>
        <w:t>7. So sánh trước và sau tuning</w:t>
      </w:r>
    </w:p>
    <w:tbl>
      <w:tblPr>
        <w:tblStyle w:val="TableGrid"/>
        <w:tblW w:w="0" w:type="auto"/>
        <w:jc w:val="center"/>
        <w:tblLook w:val="04A0" w:firstRow="1" w:lastRow="0" w:firstColumn="1" w:lastColumn="0" w:noHBand="0" w:noVBand="1"/>
      </w:tblPr>
      <w:tblGrid>
        <w:gridCol w:w="3312"/>
        <w:gridCol w:w="3312"/>
        <w:gridCol w:w="3312"/>
      </w:tblGrid>
      <w:tr w:rsidR="008B675F" w14:paraId="1C510D66" w14:textId="77777777">
        <w:trPr>
          <w:jc w:val="center"/>
        </w:trPr>
        <w:tc>
          <w:tcPr>
            <w:tcW w:w="3312" w:type="dxa"/>
            <w:shd w:val="clear" w:color="auto" w:fill="D9EAF7"/>
          </w:tcPr>
          <w:p w14:paraId="3AEC5356" w14:textId="77777777" w:rsidR="008B675F" w:rsidRDefault="00000000">
            <w:r>
              <w:rPr>
                <w:b/>
              </w:rPr>
              <w:t>Model</w:t>
            </w:r>
          </w:p>
        </w:tc>
        <w:tc>
          <w:tcPr>
            <w:tcW w:w="3312" w:type="dxa"/>
            <w:shd w:val="clear" w:color="auto" w:fill="D9EAF7"/>
          </w:tcPr>
          <w:p w14:paraId="1745EA3A" w14:textId="77777777" w:rsidR="008B675F" w:rsidRDefault="00000000">
            <w:r>
              <w:rPr>
                <w:b/>
              </w:rPr>
              <w:t>Feature Set</w:t>
            </w:r>
          </w:p>
        </w:tc>
        <w:tc>
          <w:tcPr>
            <w:tcW w:w="3312" w:type="dxa"/>
            <w:shd w:val="clear" w:color="auto" w:fill="D9EAF7"/>
          </w:tcPr>
          <w:p w14:paraId="703780B2" w14:textId="77777777" w:rsidR="008B675F" w:rsidRDefault="00000000">
            <w:r>
              <w:rPr>
                <w:b/>
              </w:rPr>
              <w:t>Validation Log RMSE</w:t>
            </w:r>
          </w:p>
        </w:tc>
      </w:tr>
      <w:tr w:rsidR="008B675F" w14:paraId="65D7FAE7" w14:textId="77777777">
        <w:trPr>
          <w:jc w:val="center"/>
        </w:trPr>
        <w:tc>
          <w:tcPr>
            <w:tcW w:w="3312" w:type="dxa"/>
          </w:tcPr>
          <w:p w14:paraId="6C7BC8B6" w14:textId="77777777" w:rsidR="008B675F" w:rsidRDefault="00000000">
            <w:r>
              <w:t>XGBoost Baseline</w:t>
            </w:r>
          </w:p>
        </w:tc>
        <w:tc>
          <w:tcPr>
            <w:tcW w:w="3312" w:type="dxa"/>
          </w:tcPr>
          <w:p w14:paraId="63CFD2F8" w14:textId="77777777" w:rsidR="008B675F" w:rsidRDefault="00000000">
            <w:r>
              <w:t>Full</w:t>
            </w:r>
          </w:p>
        </w:tc>
        <w:tc>
          <w:tcPr>
            <w:tcW w:w="3312" w:type="dxa"/>
          </w:tcPr>
          <w:p w14:paraId="36DD60D1" w14:textId="77777777" w:rsidR="008B675F" w:rsidRDefault="00000000">
            <w:r>
              <w:t>0.137608</w:t>
            </w:r>
          </w:p>
        </w:tc>
      </w:tr>
      <w:tr w:rsidR="008B675F" w14:paraId="19947BC4" w14:textId="77777777">
        <w:trPr>
          <w:jc w:val="center"/>
        </w:trPr>
        <w:tc>
          <w:tcPr>
            <w:tcW w:w="3312" w:type="dxa"/>
          </w:tcPr>
          <w:p w14:paraId="29C16CFA" w14:textId="77777777" w:rsidR="008B675F" w:rsidRDefault="00000000">
            <w:r>
              <w:t>XGBoost Tuned</w:t>
            </w:r>
          </w:p>
        </w:tc>
        <w:tc>
          <w:tcPr>
            <w:tcW w:w="3312" w:type="dxa"/>
          </w:tcPr>
          <w:p w14:paraId="7C7E6C5D" w14:textId="77777777" w:rsidR="008B675F" w:rsidRDefault="00000000">
            <w:r>
              <w:t>Full</w:t>
            </w:r>
          </w:p>
        </w:tc>
        <w:tc>
          <w:tcPr>
            <w:tcW w:w="3312" w:type="dxa"/>
          </w:tcPr>
          <w:p w14:paraId="191018CF" w14:textId="77777777" w:rsidR="008B675F" w:rsidRDefault="00000000">
            <w:r>
              <w:t>0.135426</w:t>
            </w:r>
          </w:p>
        </w:tc>
      </w:tr>
    </w:tbl>
    <w:p w14:paraId="705CDB60" w14:textId="77777777" w:rsidR="008B675F" w:rsidRDefault="00000000">
      <w:r>
        <w:lastRenderedPageBreak/>
        <w:t>Log RMSE giảm từ 0.137608 xuống 0.135426, tương ứng mức cải thiện khoảng 1.59%.</w:t>
      </w:r>
    </w:p>
    <w:p w14:paraId="3558F586" w14:textId="77777777" w:rsidR="008B675F" w:rsidRDefault="00000000">
      <w:pPr>
        <w:pStyle w:val="Heading1"/>
      </w:pPr>
      <w:r>
        <w:t>8. Huấn luyện mô hình cuối cùng</w:t>
      </w:r>
    </w:p>
    <w:p>
      <w:r>
        <w:t>Sau khi hoàn tất lựa chọn mô hình và hyperparameter, TV2 gộp training set và validation set để huấn luyện mô hình cuối cùng. Việc này được thực hiện sau khi đánh giá trên validation nhằm tránh sử dụng tập validation để đánh giá lại mô hình sau khi đã huấn luyện trên toàn bộ dữ liệu.</w:t>
      </w:r>
    </w:p>
    <w:p w14:paraId="30CFF511" w14:textId="01CDC6D6" w:rsidR="008B675F" w:rsidRDefault="00000000">
      <w:r>
        <w:t>Sau khi xác định XGBoost Tuned là cấu hình tốt nhất, TV</w:t>
      </w:r>
      <w:r w:rsidR="003B795C">
        <w:t>0</w:t>
      </w:r>
      <w:r>
        <w:t>2 gộp training set và validation set để huấn luyện mô hình cuối cùng.</w:t>
      </w:r>
    </w:p>
    <w:p w14:paraId="34F9496B" w14:textId="77777777" w:rsidR="008B675F" w:rsidRDefault="00000000">
      <w:pPr>
        <w:pStyle w:val="ListBullet"/>
      </w:pPr>
      <w:r>
        <w:t>Training + Validation: 1460 mẫu</w:t>
      </w:r>
    </w:p>
    <w:p w14:paraId="5A826935" w14:textId="77777777" w:rsidR="008B675F" w:rsidRDefault="00000000">
      <w:pPr>
        <w:pStyle w:val="ListBullet"/>
      </w:pPr>
      <w:r>
        <w:t>Feature set: Full</w:t>
      </w:r>
    </w:p>
    <w:p w14:paraId="580B0034" w14:textId="77777777" w:rsidR="008B675F" w:rsidRDefault="00000000">
      <w:pPr>
        <w:pStyle w:val="ListBullet"/>
      </w:pPr>
      <w:r>
        <w:t>Số features: 279</w:t>
      </w:r>
    </w:p>
    <w:p w14:paraId="39139E96" w14:textId="77777777" w:rsidR="008B675F" w:rsidRDefault="00000000">
      <w:pPr>
        <w:pStyle w:val="ListBullet"/>
      </w:pPr>
      <w:r>
        <w:t>Test set: 1459 mẫu</w:t>
      </w:r>
    </w:p>
    <w:p w14:paraId="40B7B636" w14:textId="77777777" w:rsidR="008B675F" w:rsidRDefault="00000000">
      <w:r>
        <w:t>Mô hình cuối cùng được dùng để dự đoán SalePrice trên tập test và tạo file submission.csv.</w:t>
      </w:r>
    </w:p>
    <w:p w14:paraId="62D607A9" w14:textId="77777777" w:rsidR="008B675F" w:rsidRDefault="00000000">
      <w:pPr>
        <w:pStyle w:val="Heading1"/>
      </w:pPr>
      <w:r>
        <w:t>9. Kết quả Kaggle</w:t>
      </w:r>
    </w:p>
    <w:p>
      <w:r>
        <w:t>Kết quả Kaggle được dùng để kiểm tra khả năng tổng quát hóa của mô hình sau khi được huấn luyện trên toàn bộ 1460 mẫu training + validation. Validation Log RMSE là 0.135426 và Kaggle Score là 0.13357.</w:t>
      </w:r>
    </w:p>
    <w:p w14:paraId="47F0DAA0" w14:textId="77777777" w:rsidR="008B675F" w:rsidRDefault="00000000">
      <w:r>
        <w:t>File submission gồm hai cột Id và SalePrice, không có giá trị thiếu.</w:t>
      </w:r>
    </w:p>
    <w:tbl>
      <w:tblPr>
        <w:tblStyle w:val="TableGrid"/>
        <w:tblW w:w="0" w:type="auto"/>
        <w:jc w:val="center"/>
        <w:tblLook w:val="04A0" w:firstRow="1" w:lastRow="0" w:firstColumn="1" w:lastColumn="0" w:noHBand="0" w:noVBand="1"/>
      </w:tblPr>
      <w:tblGrid>
        <w:gridCol w:w="4968"/>
        <w:gridCol w:w="4968"/>
      </w:tblGrid>
      <w:tr w:rsidR="008B675F" w14:paraId="611781D7" w14:textId="77777777">
        <w:trPr>
          <w:jc w:val="center"/>
        </w:trPr>
        <w:tc>
          <w:tcPr>
            <w:tcW w:w="4968" w:type="dxa"/>
            <w:shd w:val="clear" w:color="auto" w:fill="D9EAF7"/>
          </w:tcPr>
          <w:p w14:paraId="7E000C1B" w14:textId="77777777" w:rsidR="008B675F" w:rsidRDefault="00000000">
            <w:r>
              <w:rPr>
                <w:b/>
              </w:rPr>
              <w:t>Chỉ tiêu</w:t>
            </w:r>
          </w:p>
        </w:tc>
        <w:tc>
          <w:tcPr>
            <w:tcW w:w="4968" w:type="dxa"/>
            <w:shd w:val="clear" w:color="auto" w:fill="D9EAF7"/>
          </w:tcPr>
          <w:p w14:paraId="62DD5BCC" w14:textId="77777777" w:rsidR="008B675F" w:rsidRDefault="00000000">
            <w:r>
              <w:rPr>
                <w:b/>
              </w:rPr>
              <w:t>Kết quả</w:t>
            </w:r>
          </w:p>
        </w:tc>
      </w:tr>
      <w:tr w:rsidR="008B675F" w14:paraId="7D664CFF" w14:textId="77777777">
        <w:trPr>
          <w:jc w:val="center"/>
        </w:trPr>
        <w:tc>
          <w:tcPr>
            <w:tcW w:w="4968" w:type="dxa"/>
          </w:tcPr>
          <w:p w14:paraId="5DDD020D" w14:textId="77777777" w:rsidR="008B675F" w:rsidRDefault="00000000">
            <w:r>
              <w:t>Validation Log RMSE</w:t>
            </w:r>
          </w:p>
        </w:tc>
        <w:tc>
          <w:tcPr>
            <w:tcW w:w="4968" w:type="dxa"/>
          </w:tcPr>
          <w:p w14:paraId="02A48A9D" w14:textId="77777777" w:rsidR="008B675F" w:rsidRDefault="00000000">
            <w:r>
              <w:t>0.135426</w:t>
            </w:r>
          </w:p>
        </w:tc>
      </w:tr>
      <w:tr w:rsidR="008B675F" w14:paraId="7E2A007B" w14:textId="77777777">
        <w:trPr>
          <w:jc w:val="center"/>
        </w:trPr>
        <w:tc>
          <w:tcPr>
            <w:tcW w:w="4968" w:type="dxa"/>
          </w:tcPr>
          <w:p w14:paraId="58A4DA09" w14:textId="77777777" w:rsidR="008B675F" w:rsidRDefault="00000000">
            <w:r>
              <w:t>Kaggle Score</w:t>
            </w:r>
          </w:p>
        </w:tc>
        <w:tc>
          <w:tcPr>
            <w:tcW w:w="4968" w:type="dxa"/>
          </w:tcPr>
          <w:p w14:paraId="474D5E5D" w14:textId="77777777" w:rsidR="008B675F" w:rsidRDefault="00000000">
            <w:r>
              <w:t>0.13357</w:t>
            </w:r>
          </w:p>
        </w:tc>
      </w:tr>
      <w:tr w:rsidR="008B675F" w14:paraId="77294737" w14:textId="77777777">
        <w:trPr>
          <w:jc w:val="center"/>
        </w:trPr>
        <w:tc>
          <w:tcPr>
            <w:tcW w:w="4968" w:type="dxa"/>
          </w:tcPr>
          <w:p w14:paraId="2C6161B3" w14:textId="77777777" w:rsidR="008B675F" w:rsidRDefault="00000000">
            <w:r>
              <w:t>Feature Set</w:t>
            </w:r>
          </w:p>
        </w:tc>
        <w:tc>
          <w:tcPr>
            <w:tcW w:w="4968" w:type="dxa"/>
          </w:tcPr>
          <w:p w14:paraId="2EEDE2F9" w14:textId="77777777" w:rsidR="008B675F" w:rsidRDefault="00000000">
            <w:r>
              <w:t>Full</w:t>
            </w:r>
          </w:p>
        </w:tc>
      </w:tr>
      <w:tr w:rsidR="008B675F" w14:paraId="429E08DD" w14:textId="77777777">
        <w:trPr>
          <w:jc w:val="center"/>
        </w:trPr>
        <w:tc>
          <w:tcPr>
            <w:tcW w:w="4968" w:type="dxa"/>
          </w:tcPr>
          <w:p w14:paraId="059E043E" w14:textId="77777777" w:rsidR="008B675F" w:rsidRDefault="00000000">
            <w:r>
              <w:t>Số features</w:t>
            </w:r>
          </w:p>
        </w:tc>
        <w:tc>
          <w:tcPr>
            <w:tcW w:w="4968" w:type="dxa"/>
          </w:tcPr>
          <w:p w14:paraId="1A156A5C" w14:textId="77777777" w:rsidR="008B675F" w:rsidRDefault="00000000">
            <w:r>
              <w:t>279</w:t>
            </w:r>
          </w:p>
        </w:tc>
      </w:tr>
      <w:tr w:rsidR="008B675F" w14:paraId="289E9110" w14:textId="77777777">
        <w:trPr>
          <w:jc w:val="center"/>
        </w:trPr>
        <w:tc>
          <w:tcPr>
            <w:tcW w:w="4968" w:type="dxa"/>
          </w:tcPr>
          <w:p w14:paraId="43C6DE07" w14:textId="77777777" w:rsidR="008B675F" w:rsidRDefault="00000000">
            <w:r>
              <w:t>Training data cuối</w:t>
            </w:r>
          </w:p>
        </w:tc>
        <w:tc>
          <w:tcPr>
            <w:tcW w:w="4968" w:type="dxa"/>
          </w:tcPr>
          <w:p w14:paraId="3F4080EB" w14:textId="77777777" w:rsidR="008B675F" w:rsidRDefault="00000000">
            <w:r>
              <w:t>1460 mẫu</w:t>
            </w:r>
          </w:p>
        </w:tc>
      </w:tr>
      <w:tr w:rsidR="008B675F" w14:paraId="33A1A140" w14:textId="77777777">
        <w:trPr>
          <w:jc w:val="center"/>
        </w:trPr>
        <w:tc>
          <w:tcPr>
            <w:tcW w:w="4968" w:type="dxa"/>
          </w:tcPr>
          <w:p w14:paraId="662FD68C" w14:textId="77777777" w:rsidR="008B675F" w:rsidRDefault="00000000">
            <w:r>
              <w:t>Test data</w:t>
            </w:r>
          </w:p>
        </w:tc>
        <w:tc>
          <w:tcPr>
            <w:tcW w:w="4968" w:type="dxa"/>
          </w:tcPr>
          <w:p w14:paraId="54469A7D" w14:textId="77777777" w:rsidR="008B675F" w:rsidRDefault="00000000">
            <w:r>
              <w:t>1459 mẫu</w:t>
            </w:r>
          </w:p>
        </w:tc>
      </w:tr>
    </w:tbl>
    <w:p w14:paraId="5AB3E70B" w14:textId="77777777" w:rsidR="008B675F" w:rsidRDefault="00000000">
      <w:pPr>
        <w:pStyle w:val="Heading1"/>
      </w:pPr>
      <w:r>
        <w:t>10. Tổng kết kết quả TV2</w:t>
      </w:r>
    </w:p>
    <w:p>
      <w:r>
        <w:t>Kết quả trong bảng này tổng hợp toàn bộ quá trình lựa chọn của TV2: từ các mô hình cơ bản, XGBoost Baseline, lựa chọn Full feature set và cuối cùng là XGBoost Tuned. Vì vậy XGBoost Tuned với Full 279 features được sử dụng làm mô hình đại diện của TV2 khi so sánh với TV3.</w:t>
      </w:r>
    </w:p>
    <w:tbl>
      <w:tblPr>
        <w:tblStyle w:val="TableGrid"/>
        <w:tblW w:w="0" w:type="auto"/>
        <w:jc w:val="center"/>
        <w:tblLook w:val="04A0" w:firstRow="1" w:lastRow="0" w:firstColumn="1" w:lastColumn="0" w:noHBand="0" w:noVBand="1"/>
      </w:tblPr>
      <w:tblGrid>
        <w:gridCol w:w="4968"/>
        <w:gridCol w:w="4968"/>
      </w:tblGrid>
      <w:tr w:rsidR="008B675F" w14:paraId="48A266FD" w14:textId="77777777">
        <w:trPr>
          <w:jc w:val="center"/>
        </w:trPr>
        <w:tc>
          <w:tcPr>
            <w:tcW w:w="4968" w:type="dxa"/>
            <w:shd w:val="clear" w:color="auto" w:fill="D9EAF7"/>
          </w:tcPr>
          <w:p w14:paraId="42B3862F" w14:textId="77777777" w:rsidR="008B675F" w:rsidRDefault="00000000">
            <w:r>
              <w:rPr>
                <w:b/>
              </w:rPr>
              <w:t>Nội dung</w:t>
            </w:r>
          </w:p>
        </w:tc>
        <w:tc>
          <w:tcPr>
            <w:tcW w:w="4968" w:type="dxa"/>
            <w:shd w:val="clear" w:color="auto" w:fill="D9EAF7"/>
          </w:tcPr>
          <w:p w14:paraId="7C2F9635" w14:textId="77777777" w:rsidR="008B675F" w:rsidRDefault="00000000">
            <w:r>
              <w:rPr>
                <w:b/>
              </w:rPr>
              <w:t>Kết quả</w:t>
            </w:r>
          </w:p>
        </w:tc>
      </w:tr>
      <w:tr w:rsidR="008B675F" w14:paraId="69B93DC0" w14:textId="77777777">
        <w:trPr>
          <w:jc w:val="center"/>
        </w:trPr>
        <w:tc>
          <w:tcPr>
            <w:tcW w:w="4968" w:type="dxa"/>
          </w:tcPr>
          <w:p w14:paraId="1955DBF1" w14:textId="77777777" w:rsidR="008B675F" w:rsidRDefault="00000000">
            <w:r>
              <w:t>Model tốt nhất</w:t>
            </w:r>
          </w:p>
        </w:tc>
        <w:tc>
          <w:tcPr>
            <w:tcW w:w="4968" w:type="dxa"/>
          </w:tcPr>
          <w:p w14:paraId="0DE372D6" w14:textId="77777777" w:rsidR="008B675F" w:rsidRDefault="00000000">
            <w:r>
              <w:t>XGBoost Tuned</w:t>
            </w:r>
          </w:p>
        </w:tc>
      </w:tr>
      <w:tr w:rsidR="008B675F" w14:paraId="1EABAF09" w14:textId="77777777">
        <w:trPr>
          <w:jc w:val="center"/>
        </w:trPr>
        <w:tc>
          <w:tcPr>
            <w:tcW w:w="4968" w:type="dxa"/>
          </w:tcPr>
          <w:p w14:paraId="0282EFEE" w14:textId="77777777" w:rsidR="008B675F" w:rsidRDefault="00000000">
            <w:r>
              <w:t>Feature Set</w:t>
            </w:r>
          </w:p>
        </w:tc>
        <w:tc>
          <w:tcPr>
            <w:tcW w:w="4968" w:type="dxa"/>
          </w:tcPr>
          <w:p w14:paraId="743B36A1" w14:textId="77777777" w:rsidR="008B675F" w:rsidRDefault="00000000">
            <w:r>
              <w:t>Full</w:t>
            </w:r>
          </w:p>
        </w:tc>
      </w:tr>
      <w:tr w:rsidR="008B675F" w14:paraId="0FCF2902" w14:textId="77777777">
        <w:trPr>
          <w:jc w:val="center"/>
        </w:trPr>
        <w:tc>
          <w:tcPr>
            <w:tcW w:w="4968" w:type="dxa"/>
          </w:tcPr>
          <w:p w14:paraId="3B66B015" w14:textId="77777777" w:rsidR="008B675F" w:rsidRDefault="00000000">
            <w:r>
              <w:t>Số features</w:t>
            </w:r>
          </w:p>
        </w:tc>
        <w:tc>
          <w:tcPr>
            <w:tcW w:w="4968" w:type="dxa"/>
          </w:tcPr>
          <w:p w14:paraId="6D7DD7DD" w14:textId="77777777" w:rsidR="008B675F" w:rsidRDefault="00000000">
            <w:r>
              <w:t>279</w:t>
            </w:r>
          </w:p>
        </w:tc>
      </w:tr>
      <w:tr w:rsidR="008B675F" w14:paraId="60DB8052" w14:textId="77777777">
        <w:trPr>
          <w:jc w:val="center"/>
        </w:trPr>
        <w:tc>
          <w:tcPr>
            <w:tcW w:w="4968" w:type="dxa"/>
          </w:tcPr>
          <w:p w14:paraId="1964DE9C" w14:textId="77777777" w:rsidR="008B675F" w:rsidRDefault="00000000">
            <w:r>
              <w:t>Validation Log RMSE</w:t>
            </w:r>
          </w:p>
        </w:tc>
        <w:tc>
          <w:tcPr>
            <w:tcW w:w="4968" w:type="dxa"/>
          </w:tcPr>
          <w:p w14:paraId="4DBCD8F1" w14:textId="77777777" w:rsidR="008B675F" w:rsidRDefault="00000000">
            <w:r>
              <w:t>0.135426</w:t>
            </w:r>
          </w:p>
        </w:tc>
      </w:tr>
      <w:tr w:rsidR="008B675F" w14:paraId="12475662" w14:textId="77777777">
        <w:trPr>
          <w:jc w:val="center"/>
        </w:trPr>
        <w:tc>
          <w:tcPr>
            <w:tcW w:w="4968" w:type="dxa"/>
          </w:tcPr>
          <w:p w14:paraId="5FD6C3C5" w14:textId="77777777" w:rsidR="008B675F" w:rsidRDefault="00000000">
            <w:r>
              <w:t>Kaggle Score</w:t>
            </w:r>
          </w:p>
        </w:tc>
        <w:tc>
          <w:tcPr>
            <w:tcW w:w="4968" w:type="dxa"/>
          </w:tcPr>
          <w:p w14:paraId="4D2151AE" w14:textId="77777777" w:rsidR="008B675F" w:rsidRDefault="00000000">
            <w:r>
              <w:t>0.13357</w:t>
            </w:r>
          </w:p>
        </w:tc>
      </w:tr>
      <w:tr w:rsidR="008B675F" w14:paraId="2307CBEC" w14:textId="77777777">
        <w:trPr>
          <w:jc w:val="center"/>
        </w:trPr>
        <w:tc>
          <w:tcPr>
            <w:tcW w:w="4968" w:type="dxa"/>
          </w:tcPr>
          <w:p w14:paraId="55C99CBB" w14:textId="77777777" w:rsidR="008B675F" w:rsidRDefault="00000000">
            <w:r>
              <w:t>Submission</w:t>
            </w:r>
          </w:p>
        </w:tc>
        <w:tc>
          <w:tcPr>
            <w:tcW w:w="4968" w:type="dxa"/>
          </w:tcPr>
          <w:p w14:paraId="328E9571" w14:textId="77777777" w:rsidR="008B675F" w:rsidRDefault="00000000">
            <w:r>
              <w:t>submission.csv</w:t>
            </w:r>
          </w:p>
        </w:tc>
      </w:tr>
    </w:tbl>
    <w:p w14:paraId="7D26D53A" w14:textId="77777777" w:rsidR="008B675F" w:rsidRDefault="00000000">
      <w:pPr>
        <w:pStyle w:val="Heading1"/>
      </w:pPr>
      <w:r>
        <w:t>11. Nhận xét</w:t>
      </w:r>
    </w:p>
    <w:p>
      <w:r>
        <w:t>Nhìn tổng thể, quá trình thực nghiệm của TV2 đi theo chuỗi: mô hình sklearn cơ bản → XGBoost Baseline → so sánh feature set → tuning XGBoost → huấn luyện final → đánh giá Kaggle. Kết quả cho thấy XGBoost Tuned với Full feature set là phương án tốt nhất của TV2. Validation Log RMSE giảm từ 0.137608 xuống 0.135426 sau tuning, và điểm Kaggle đạt 0.13357.</w:t>
      </w:r>
    </w:p>
    <w:p w14:paraId="55CF10A0" w14:textId="77777777" w:rsidR="008B675F" w:rsidRDefault="00000000">
      <w:r>
        <w:t>Kết quả thực nghiệm cho thấy XGBoost cho hiệu quả tốt hơn các mô hình Linear Regression, Decision Tree và Random Forest đã thử nghiệm. Việc tuning hyperparameters tiếp tục cải thiện kết quả so với XGBoost baseline.</w:t>
      </w:r>
    </w:p>
    <w:p w14:paraId="03BD9C07" w14:textId="77777777" w:rsidR="008B675F" w:rsidRDefault="00000000">
      <w:r>
        <w:t>Feature set Full đạt kết quả tốt nhất trong các thử nghiệm XGBoost. Vì vậy, TV2 sử dụng toàn bộ 279 features để huấn luyện mô hình cuối cùng.</w:t>
      </w:r>
    </w:p>
    <w:p w14:paraId="1C175A1D" w14:textId="77777777" w:rsidR="008B675F" w:rsidRDefault="00000000">
      <w:r>
        <w:t>Validation Log RMSE của XGBoost Tuned đạt 0.135426 và Kaggle Score đạt 0.13357. Đây là kết quả được dùng làm baseline để so sánh với mô hình MLP của TV3.</w:t>
      </w:r>
    </w:p>
    <w:p w14:paraId="46E8CC66" w14:textId="77777777" w:rsidR="008B675F" w:rsidRDefault="00000000">
      <w:pPr>
        <w:pStyle w:val="Heading1"/>
      </w:pPr>
      <w:r>
        <w:lastRenderedPageBreak/>
        <w:t>12. Kết luận</w:t>
      </w:r>
    </w:p>
    <w:p>
      <w:r>
        <w:t>Kết quả của TV2 được dùng làm mốc để so sánh với MLP của TV3. Khi đưa vào phần tổng hợp của nhóm, XGBoost Tuned được xem là mô hình đại diện của hướng sklearn/XGBoost vì đây là cấu hình tốt nhất sau quá trình thử nghiệm và tuning của TV2.</w:t>
      </w:r>
    </w:p>
    <w:p w14:paraId="6BF631EE" w14:textId="69A53421" w:rsidR="008B675F" w:rsidRDefault="00000000">
      <w:r>
        <w:t>TV</w:t>
      </w:r>
      <w:r w:rsidR="003B795C">
        <w:t>0</w:t>
      </w:r>
      <w:r>
        <w:t>2 đã hoàn thành quá trình xây dựng và đánh giá các mô hình Machine Learning cho bài toán dự đoán giá nhà. XGBoost Tuned kết hợp với Full feature set là phương án tốt nhất của TV2.</w:t>
      </w:r>
    </w:p>
    <w:p w14:paraId="6AEA5A94" w14:textId="3163A736" w:rsidR="001A1041" w:rsidRDefault="00000000">
      <w:r>
        <w:t>Kết quả này được bàn giao cho nhóm làm mốc so sánh với mô hình MLP của TV3 và sử dụng trong phần tổng hợp kết quả cuối cùng của đề tài.</w:t>
      </w:r>
    </w:p>
    <w:p w14:paraId="478DD34B" w14:textId="2E18F403" w:rsidR="001A1041" w:rsidRDefault="001A1041" w:rsidP="001A1041">
      <w:pPr>
        <w:pStyle w:val="Heading1"/>
      </w:pPr>
      <w:r>
        <w:t>Tài liệu tham khảo</w:t>
      </w:r>
    </w:p>
    <w:p w14:paraId="3555727B" w14:textId="108E9987" w:rsidR="001A1041" w:rsidRDefault="001A1041" w:rsidP="001A1041">
      <w:r>
        <w:t>[1] De Cock, D. (2011). Ames, Iowa: Alternative to the Boston Housing Data as an End of Semester Regression Project. Journal of Statistics Education, 19(3).</w:t>
      </w:r>
    </w:p>
    <w:p w14:paraId="2A159C1F" w14:textId="77777777" w:rsidR="001A1041" w:rsidRDefault="001A1041" w:rsidP="001A1041">
      <w:r>
        <w:t>[2] Kaggle. House Prices - Advanced Regression Techniques. https://www.kaggle.com/competitions/house-prices-advanced-regression-techniques</w:t>
      </w:r>
    </w:p>
    <w:p w14:paraId="0E42D797" w14:textId="77777777" w:rsidR="001A1041" w:rsidRDefault="001A1041"/>
    <w:sectPr w:rsidR="001A1041"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4213941">
    <w:abstractNumId w:val="8"/>
  </w:num>
  <w:num w:numId="2" w16cid:durableId="1870755785">
    <w:abstractNumId w:val="6"/>
  </w:num>
  <w:num w:numId="3" w16cid:durableId="1752385608">
    <w:abstractNumId w:val="5"/>
  </w:num>
  <w:num w:numId="4" w16cid:durableId="819346040">
    <w:abstractNumId w:val="4"/>
  </w:num>
  <w:num w:numId="5" w16cid:durableId="2075741172">
    <w:abstractNumId w:val="7"/>
  </w:num>
  <w:num w:numId="6" w16cid:durableId="1752433692">
    <w:abstractNumId w:val="3"/>
  </w:num>
  <w:num w:numId="7" w16cid:durableId="1645770736">
    <w:abstractNumId w:val="2"/>
  </w:num>
  <w:num w:numId="8" w16cid:durableId="2026667671">
    <w:abstractNumId w:val="1"/>
  </w:num>
  <w:num w:numId="9" w16cid:durableId="1219902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82A"/>
    <w:rsid w:val="0006063C"/>
    <w:rsid w:val="0015074B"/>
    <w:rsid w:val="001A1041"/>
    <w:rsid w:val="0029639D"/>
    <w:rsid w:val="00326F90"/>
    <w:rsid w:val="003B795C"/>
    <w:rsid w:val="003D6521"/>
    <w:rsid w:val="008B675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DA6866"/>
  <w14:defaultImageDpi w14:val="300"/>
  <w15:docId w15:val="{34D9A3BB-6042-4F46-A270-098F43D0C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3B795C"/>
    <w:pPr>
      <w:keepNext/>
      <w:keepLines/>
      <w:spacing w:before="480" w:after="0"/>
      <w:outlineLvl w:val="0"/>
    </w:pPr>
    <w:rPr>
      <w:rFonts w:asciiTheme="majorHAnsi" w:eastAsiaTheme="majorEastAsia" w:hAnsiTheme="majorHAnsi" w:cstheme="majorBidi"/>
      <w:b/>
      <w:bCs/>
      <w:color w:val="000000" w:themeColor="text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795C"/>
    <w:rPr>
      <w:rFonts w:asciiTheme="majorHAnsi" w:eastAsiaTheme="majorEastAsia" w:hAnsiTheme="majorHAnsi" w:cstheme="majorBidi"/>
      <w:b/>
      <w:bCs/>
      <w:color w:val="000000" w:themeColor="text1"/>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689</Words>
  <Characters>3929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Ly Hong Hung</cp:lastModifiedBy>
  <cp:revision>4</cp:revision>
  <dcterms:created xsi:type="dcterms:W3CDTF">2013-12-23T23:15:00Z</dcterms:created>
  <dcterms:modified xsi:type="dcterms:W3CDTF">2026-10-04T08:13:00Z</dcterms:modified>
  <cp:category/>
</cp:coreProperties>
</file>