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NOX SENSOR 엔진터보측(1차) (22827991)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NOX SENSOR 엔진터보측(1차)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22827991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