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위험물 보관함 (900*900)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위험물 보관함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900*900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