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작동유탱크 분리형 (월드) (20240516-2)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작동유탱크 분리형 (월드)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20240516-2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