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(JRMSP-120CPS11100)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JRMSP-120CPS11100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