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- 26IF(PROFIBUS) (261IFMB)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26IF(PROFIBUS)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261IFMB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