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ABSOLUTE ENCODER (1041124)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2023-05-22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2023-05-22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ABSOLUTE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1041124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1,214,250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