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WIRE ROPE (6*36WS+IWRC(Φ28) 46M)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WIRE ROPE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6*36WS+IWRC(Φ28) 46M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409,170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