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DOC-20260301-0233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Advanced control unit (LUCB1XFU)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Advanced control unit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LUCB1XFU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하나일렉트릭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131,900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