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EGR COOLER (5317073)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EGR COOLER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5317073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