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PCB board for VSR 2 
(without box) (PCB board for VSR 2 
(without box))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PCB board for VSR 2 
(without box)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PCB board for VSR 2 
(without box)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