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PUMP UNIT (21574975)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PUMP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21574975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1,046,666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