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DOC-20260301-0908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PUMP.DOSER (438730500RX)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2024-10-16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2024-10-16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PUMP.DOSER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438730500RX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