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Tenstion rope (HJT0008680005-1)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Tenstion rope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HJT0008680005-1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