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Washer (A210401000013)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 Washer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A210401000013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