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(000,425,9075)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000,425,9075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