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TIME RELAY (3RP2505-1AW30)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TIME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3RP2505-1AW30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