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RAIL CLIP (W20/BI GANTREX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RAIL CLIP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W20/BI GANTREX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