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WIPER ARM (000.751.0775)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WIPER ARM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000.751.0775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