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WIPER RELAY (N5-2003-0001)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WIPER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N5-2003-0001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