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DOC-20260301-1698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3차도입(533~540) Nox 1차 센서 (23494659)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3차도입(533~540) Nox 1차 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23494659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1,200,000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