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((ABB컨)CA4-04N)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(ABB컨)CA4-04N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