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1D73" w14:textId="77777777" w:rsidR="00CC4C60" w:rsidRPr="00A37FB9" w:rsidRDefault="00CC4C60">
      <w:pPr>
        <w:rPr>
          <w:rFonts w:ascii="Times New Roman" w:hAnsi="Times New Roman" w:cs="Times New Roman"/>
        </w:rPr>
      </w:pPr>
    </w:p>
    <w:p w14:paraId="61307E8C" w14:textId="4C8378E0" w:rsidR="00294568" w:rsidRPr="00A37FB9" w:rsidRDefault="00294568" w:rsidP="00294568">
      <w:pPr>
        <w:pStyle w:val="NormalWeb"/>
        <w:numPr>
          <w:ilvl w:val="0"/>
          <w:numId w:val="1"/>
        </w:numPr>
        <w:rPr>
          <w:b/>
          <w:bCs/>
        </w:rPr>
      </w:pPr>
      <w:proofErr w:type="spellStart"/>
      <w:r w:rsidRPr="00A37FB9">
        <w:rPr>
          <w:b/>
          <w:bCs/>
        </w:rPr>
        <w:t>Phân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tích</w:t>
      </w:r>
      <w:proofErr w:type="spellEnd"/>
      <w:r w:rsidRPr="00A37FB9">
        <w:rPr>
          <w:b/>
          <w:bCs/>
        </w:rPr>
        <w:t xml:space="preserve"> dataset </w:t>
      </w:r>
      <w:proofErr w:type="spellStart"/>
      <w:r w:rsidRPr="00A37FB9">
        <w:rPr>
          <w:b/>
          <w:bCs/>
        </w:rPr>
        <w:t>Bitly</w:t>
      </w:r>
      <w:proofErr w:type="spellEnd"/>
      <w:r w:rsidRPr="00A37FB9">
        <w:rPr>
          <w:b/>
          <w:bCs/>
        </w:rPr>
        <w:t xml:space="preserve"> (</w:t>
      </w:r>
      <w:proofErr w:type="spellStart"/>
      <w:r w:rsidRPr="00A37FB9">
        <w:rPr>
          <w:b/>
          <w:bCs/>
        </w:rPr>
        <w:t>timezone</w:t>
      </w:r>
      <w:proofErr w:type="spellEnd"/>
      <w:r w:rsidRPr="00A37FB9">
        <w:rPr>
          <w:b/>
          <w:bCs/>
        </w:rPr>
        <w:t>)</w:t>
      </w:r>
    </w:p>
    <w:p w14:paraId="1C73BE71" w14:textId="77777777" w:rsidR="00294568" w:rsidRPr="00A37FB9" w:rsidRDefault="00294568" w:rsidP="00294568">
      <w:pPr>
        <w:pStyle w:val="NormalWeb"/>
        <w:numPr>
          <w:ilvl w:val="0"/>
          <w:numId w:val="3"/>
        </w:numPr>
        <w:rPr>
          <w:b/>
          <w:bCs/>
        </w:rPr>
      </w:pPr>
      <w:proofErr w:type="spellStart"/>
      <w:r w:rsidRPr="00A37FB9">
        <w:rPr>
          <w:b/>
          <w:bCs/>
        </w:rPr>
        <w:t>Giới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thiệu</w:t>
      </w:r>
      <w:proofErr w:type="spellEnd"/>
    </w:p>
    <w:p w14:paraId="0A809AE2" w14:textId="77777777" w:rsidR="00294568" w:rsidRPr="00A37FB9" w:rsidRDefault="00294568" w:rsidP="00294568">
      <w:pPr>
        <w:pStyle w:val="NormalWeb"/>
        <w:ind w:left="360"/>
      </w:pPr>
      <w:proofErr w:type="spellStart"/>
      <w:r w:rsidRPr="00A37FB9">
        <w:t>Năm</w:t>
      </w:r>
      <w:proofErr w:type="spellEnd"/>
      <w:r w:rsidRPr="00A37FB9">
        <w:t xml:space="preserve"> 2011, </w:t>
      </w:r>
      <w:proofErr w:type="spellStart"/>
      <w:r w:rsidRPr="00A37FB9">
        <w:t>dịch</w:t>
      </w:r>
      <w:proofErr w:type="spellEnd"/>
      <w:r w:rsidRPr="00A37FB9">
        <w:t xml:space="preserve"> </w:t>
      </w:r>
      <w:proofErr w:type="spellStart"/>
      <w:r w:rsidRPr="00A37FB9">
        <w:t>vụ</w:t>
      </w:r>
      <w:proofErr w:type="spellEnd"/>
      <w:r w:rsidRPr="00A37FB9">
        <w:t xml:space="preserve"> </w:t>
      </w:r>
      <w:proofErr w:type="spellStart"/>
      <w:r w:rsidRPr="00A37FB9">
        <w:t>rút</w:t>
      </w:r>
      <w:proofErr w:type="spellEnd"/>
      <w:r w:rsidRPr="00A37FB9">
        <w:t xml:space="preserve"> </w:t>
      </w:r>
      <w:proofErr w:type="spellStart"/>
      <w:r w:rsidRPr="00A37FB9">
        <w:t>gọn</w:t>
      </w:r>
      <w:proofErr w:type="spellEnd"/>
      <w:r w:rsidRPr="00A37FB9">
        <w:t xml:space="preserve"> URL </w:t>
      </w:r>
      <w:proofErr w:type="spellStart"/>
      <w:r w:rsidRPr="00A37FB9">
        <w:t>Bitly</w:t>
      </w:r>
      <w:proofErr w:type="spellEnd"/>
      <w:r w:rsidRPr="00A37FB9">
        <w:t xml:space="preserve"> </w:t>
      </w:r>
      <w:proofErr w:type="spellStart"/>
      <w:r w:rsidRPr="00A37FB9">
        <w:t>đã</w:t>
      </w:r>
      <w:proofErr w:type="spellEnd"/>
      <w:r w:rsidRPr="00A37FB9">
        <w:t xml:space="preserve"> </w:t>
      </w:r>
      <w:proofErr w:type="spellStart"/>
      <w:r w:rsidRPr="00A37FB9">
        <w:t>hợp</w:t>
      </w:r>
      <w:proofErr w:type="spellEnd"/>
      <w:r w:rsidRPr="00A37FB9">
        <w:t xml:space="preserve"> </w:t>
      </w:r>
      <w:proofErr w:type="spellStart"/>
      <w:r w:rsidRPr="00A37FB9">
        <w:t>tác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cổng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1.USA.gov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cung</w:t>
      </w:r>
      <w:proofErr w:type="spellEnd"/>
      <w:r w:rsidRPr="00A37FB9">
        <w:t xml:space="preserve"> </w:t>
      </w:r>
      <w:proofErr w:type="spellStart"/>
      <w:r w:rsidRPr="00A37FB9">
        <w:t>cấp</w:t>
      </w:r>
      <w:proofErr w:type="spellEnd"/>
      <w:r w:rsidRPr="00A37FB9">
        <w:t xml:space="preserve"> </w:t>
      </w:r>
      <w:proofErr w:type="spellStart"/>
      <w:r w:rsidRPr="00A37FB9">
        <w:t>luồng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ẩn</w:t>
      </w:r>
      <w:proofErr w:type="spellEnd"/>
      <w:r w:rsidRPr="00A37FB9">
        <w:t xml:space="preserve"> </w:t>
      </w:r>
      <w:proofErr w:type="spellStart"/>
      <w:r w:rsidRPr="00A37FB9">
        <w:t>danh</w:t>
      </w:r>
      <w:proofErr w:type="spellEnd"/>
      <w:r w:rsidRPr="00A37FB9">
        <w:t xml:space="preserve"> </w:t>
      </w:r>
      <w:proofErr w:type="spellStart"/>
      <w:r w:rsidRPr="00A37FB9">
        <w:t>liên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đường</w:t>
      </w:r>
      <w:proofErr w:type="spellEnd"/>
      <w:r w:rsidRPr="00A37FB9">
        <w:t xml:space="preserve"> </w:t>
      </w:r>
      <w:proofErr w:type="spellStart"/>
      <w:r w:rsidRPr="00A37FB9">
        <w:t>dẫn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thúc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 </w:t>
      </w:r>
      <w:proofErr w:type="spellStart"/>
      <w:r w:rsidRPr="00A37FB9">
        <w:t>miền</w:t>
      </w:r>
      <w:proofErr w:type="spellEnd"/>
      <w:r w:rsidRPr="00A37FB9">
        <w:t xml:space="preserve"> .gov </w:t>
      </w:r>
      <w:proofErr w:type="spellStart"/>
      <w:r w:rsidRPr="00A37FB9">
        <w:t>hoặc</w:t>
      </w:r>
      <w:proofErr w:type="spellEnd"/>
      <w:r w:rsidRPr="00A37FB9">
        <w:t xml:space="preserve"> .mil. Các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nhận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yêu</w:t>
      </w:r>
      <w:proofErr w:type="spellEnd"/>
      <w:r w:rsidRPr="00A37FB9">
        <w:t xml:space="preserve"> </w:t>
      </w:r>
      <w:proofErr w:type="spellStart"/>
      <w:r w:rsidRPr="00A37FB9">
        <w:t>cầu</w:t>
      </w:r>
      <w:proofErr w:type="spellEnd"/>
      <w:r w:rsidRPr="00A37FB9">
        <w:t xml:space="preserve"> </w:t>
      </w:r>
      <w:proofErr w:type="spellStart"/>
      <w:r w:rsidRPr="00A37FB9">
        <w:t>rút</w:t>
      </w:r>
      <w:proofErr w:type="spellEnd"/>
      <w:r w:rsidRPr="00A37FB9">
        <w:t xml:space="preserve"> </w:t>
      </w:r>
      <w:proofErr w:type="spellStart"/>
      <w:r w:rsidRPr="00A37FB9">
        <w:t>gọn</w:t>
      </w:r>
      <w:proofErr w:type="spellEnd"/>
      <w:r w:rsidRPr="00A37FB9">
        <w:t xml:space="preserve"> URL, </w:t>
      </w:r>
      <w:proofErr w:type="spellStart"/>
      <w:r w:rsidRPr="00A37FB9">
        <w:t>chứa</w:t>
      </w:r>
      <w:proofErr w:type="spellEnd"/>
      <w:r w:rsidRPr="00A37FB9">
        <w:t xml:space="preserve"> </w:t>
      </w:r>
      <w:proofErr w:type="spellStart"/>
      <w:r w:rsidRPr="00A37FB9">
        <w:t>nhiều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như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hay </w:t>
      </w:r>
      <w:proofErr w:type="spellStart"/>
      <w:r w:rsidRPr="00A37FB9">
        <w:t>trình</w:t>
      </w:r>
      <w:proofErr w:type="spellEnd"/>
      <w:r w:rsidRPr="00A37FB9">
        <w:t xml:space="preserve"> </w:t>
      </w:r>
      <w:proofErr w:type="spellStart"/>
      <w:r w:rsidRPr="00A37FB9">
        <w:t>duyệt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.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vi </w:t>
      </w:r>
      <w:proofErr w:type="spellStart"/>
      <w:r w:rsidRPr="00A37FB9">
        <w:t>truy</w:t>
      </w:r>
      <w:proofErr w:type="spellEnd"/>
      <w:r w:rsidRPr="00A37FB9">
        <w:t xml:space="preserve"> </w:t>
      </w:r>
      <w:proofErr w:type="spellStart"/>
      <w:r w:rsidRPr="00A37FB9">
        <w:t>cập</w:t>
      </w:r>
      <w:proofErr w:type="spellEnd"/>
      <w:r w:rsidRPr="00A37FB9">
        <w:t xml:space="preserve"> </w:t>
      </w:r>
      <w:proofErr w:type="spellStart"/>
      <w:r w:rsidRPr="00A37FB9">
        <w:t>vào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trang</w:t>
      </w:r>
      <w:proofErr w:type="spellEnd"/>
      <w:r w:rsidRPr="00A37FB9">
        <w:t xml:space="preserve"> web </w:t>
      </w:r>
      <w:proofErr w:type="spellStart"/>
      <w:r w:rsidRPr="00A37FB9">
        <w:t>chính</w:t>
      </w:r>
      <w:proofErr w:type="spellEnd"/>
      <w:r w:rsidRPr="00A37FB9">
        <w:t xml:space="preserve"> </w:t>
      </w:r>
      <w:proofErr w:type="spellStart"/>
      <w:r w:rsidRPr="00A37FB9">
        <w:t>phủ</w:t>
      </w:r>
      <w:proofErr w:type="spellEnd"/>
      <w:r w:rsidRPr="00A37FB9">
        <w:t xml:space="preserve"> Hoa </w:t>
      </w:r>
      <w:proofErr w:type="spellStart"/>
      <w:r w:rsidRPr="00A37FB9">
        <w:t>Kỳ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bối</w:t>
      </w:r>
      <w:proofErr w:type="spellEnd"/>
      <w:r w:rsidRPr="00A37FB9">
        <w:t xml:space="preserve"> </w:t>
      </w:r>
      <w:proofErr w:type="spellStart"/>
      <w:r w:rsidRPr="00A37FB9">
        <w:t>cảnh</w:t>
      </w:r>
      <w:proofErr w:type="spellEnd"/>
      <w:r w:rsidRPr="00A37FB9">
        <w:t xml:space="preserve"> </w:t>
      </w:r>
      <w:proofErr w:type="spellStart"/>
      <w:r w:rsidRPr="00A37FB9">
        <w:t>mạng</w:t>
      </w:r>
      <w:proofErr w:type="spellEnd"/>
      <w:r w:rsidRPr="00A37FB9">
        <w:t xml:space="preserve"> </w:t>
      </w:r>
      <w:proofErr w:type="spellStart"/>
      <w:r w:rsidRPr="00A37FB9">
        <w:t>xã</w:t>
      </w:r>
      <w:proofErr w:type="spellEnd"/>
      <w:r w:rsidRPr="00A37FB9">
        <w:t xml:space="preserve"> </w:t>
      </w:r>
      <w:proofErr w:type="spellStart"/>
      <w:r w:rsidRPr="00A37FB9">
        <w:t>hội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nền</w:t>
      </w:r>
      <w:proofErr w:type="spellEnd"/>
      <w:r w:rsidRPr="00A37FB9">
        <w:t xml:space="preserve"> </w:t>
      </w:r>
      <w:proofErr w:type="spellStart"/>
      <w:r w:rsidRPr="00A37FB9">
        <w:t>tảng</w:t>
      </w:r>
      <w:proofErr w:type="spellEnd"/>
      <w:r w:rsidRPr="00A37FB9">
        <w:t xml:space="preserve"> chia </w:t>
      </w:r>
      <w:proofErr w:type="spellStart"/>
      <w:r w:rsidRPr="00A37FB9">
        <w:t>sẻ</w:t>
      </w:r>
      <w:proofErr w:type="spellEnd"/>
      <w:r w:rsidRPr="00A37FB9">
        <w:t xml:space="preserve"> </w:t>
      </w:r>
      <w:proofErr w:type="spellStart"/>
      <w:r w:rsidRPr="00A37FB9">
        <w:t>đường</w:t>
      </w:r>
      <w:proofErr w:type="spellEnd"/>
      <w:r w:rsidRPr="00A37FB9">
        <w:t xml:space="preserve"> </w:t>
      </w:r>
      <w:proofErr w:type="spellStart"/>
      <w:r w:rsidRPr="00A37FB9">
        <w:t>dẫn</w:t>
      </w:r>
      <w:proofErr w:type="spellEnd"/>
      <w:r w:rsidRPr="00A37FB9">
        <w:t xml:space="preserve"> </w:t>
      </w:r>
      <w:proofErr w:type="spellStart"/>
      <w:r w:rsidRPr="00A37FB9">
        <w:t>đang</w:t>
      </w:r>
      <w:proofErr w:type="spellEnd"/>
      <w:r w:rsidRPr="00A37FB9">
        <w:t xml:space="preserve">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triển</w:t>
      </w:r>
      <w:proofErr w:type="spellEnd"/>
      <w:r w:rsidRPr="00A37FB9">
        <w:t xml:space="preserve"> </w:t>
      </w:r>
      <w:proofErr w:type="spellStart"/>
      <w:r w:rsidRPr="00A37FB9">
        <w:t>mạnh</w:t>
      </w:r>
      <w:proofErr w:type="spellEnd"/>
      <w:r w:rsidRPr="00A37FB9">
        <w:t xml:space="preserve"> </w:t>
      </w:r>
      <w:proofErr w:type="spellStart"/>
      <w:r w:rsidRPr="00A37FB9">
        <w:t>mẽ</w:t>
      </w:r>
      <w:proofErr w:type="spellEnd"/>
      <w:r w:rsidRPr="00A37FB9">
        <w:t>.</w:t>
      </w:r>
    </w:p>
    <w:p w14:paraId="52FA7062" w14:textId="29D467C2" w:rsidR="00294568" w:rsidRPr="00A37FB9" w:rsidRDefault="00294568" w:rsidP="00A37FB9">
      <w:pPr>
        <w:pStyle w:val="NormalWeb"/>
        <w:ind w:left="360"/>
      </w:pPr>
      <w:proofErr w:type="spellStart"/>
      <w:r w:rsidRPr="00A37FB9">
        <w:t>Việc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giúp</w:t>
      </w:r>
      <w:proofErr w:type="spellEnd"/>
      <w:r w:rsidRPr="00A37FB9">
        <w:t xml:space="preserve"> </w:t>
      </w:r>
      <w:proofErr w:type="spellStart"/>
      <w:r w:rsidRPr="00A37FB9">
        <w:t>nhận</w:t>
      </w:r>
      <w:proofErr w:type="spellEnd"/>
      <w:r w:rsidRPr="00A37FB9">
        <w:t xml:space="preserve"> </w:t>
      </w:r>
      <w:proofErr w:type="spellStart"/>
      <w:r w:rsidRPr="00A37FB9">
        <w:t>diện</w:t>
      </w:r>
      <w:proofErr w:type="spellEnd"/>
      <w:r w:rsidRPr="00A37FB9">
        <w:t xml:space="preserve"> </w:t>
      </w:r>
      <w:proofErr w:type="spellStart"/>
      <w:r w:rsidRPr="00A37FB9">
        <w:t>đặc</w:t>
      </w:r>
      <w:proofErr w:type="spellEnd"/>
      <w:r w:rsidRPr="00A37FB9">
        <w:t xml:space="preserve"> </w:t>
      </w:r>
      <w:proofErr w:type="spellStart"/>
      <w:r w:rsidRPr="00A37FB9">
        <w:t>điểm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, qua </w:t>
      </w:r>
      <w:proofErr w:type="spellStart"/>
      <w:r w:rsidRPr="00A37FB9">
        <w:t>đó</w:t>
      </w:r>
      <w:proofErr w:type="spellEnd"/>
      <w:r w:rsidRPr="00A37FB9">
        <w:t xml:space="preserve"> </w:t>
      </w:r>
      <w:proofErr w:type="spellStart"/>
      <w:r w:rsidRPr="00A37FB9">
        <w:t>cung</w:t>
      </w:r>
      <w:proofErr w:type="spellEnd"/>
      <w:r w:rsidRPr="00A37FB9">
        <w:t xml:space="preserve"> </w:t>
      </w:r>
      <w:proofErr w:type="spellStart"/>
      <w:r w:rsidRPr="00A37FB9">
        <w:t>cấp</w:t>
      </w:r>
      <w:proofErr w:type="spellEnd"/>
      <w:r w:rsidRPr="00A37FB9">
        <w:t xml:space="preserve"> </w:t>
      </w:r>
      <w:proofErr w:type="spellStart"/>
      <w:r w:rsidRPr="00A37FB9">
        <w:t>góc</w:t>
      </w:r>
      <w:proofErr w:type="spellEnd"/>
      <w:r w:rsidRPr="00A37FB9">
        <w:t xml:space="preserve"> </w:t>
      </w:r>
      <w:proofErr w:type="spellStart"/>
      <w:r w:rsidRPr="00A37FB9">
        <w:t>nhìn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mô</w:t>
      </w:r>
      <w:proofErr w:type="spellEnd"/>
      <w:r w:rsidRPr="00A37FB9">
        <w:t xml:space="preserve"> </w:t>
      </w:r>
      <w:proofErr w:type="spellStart"/>
      <w:r w:rsidRPr="00A37FB9">
        <w:t>hình</w:t>
      </w:r>
      <w:proofErr w:type="spellEnd"/>
      <w:r w:rsidRPr="00A37FB9">
        <w:t xml:space="preserve"> </w:t>
      </w:r>
      <w:proofErr w:type="spellStart"/>
      <w:r w:rsidRPr="00A37FB9">
        <w:t>tiêu</w:t>
      </w:r>
      <w:proofErr w:type="spellEnd"/>
      <w:r w:rsidRPr="00A37FB9">
        <w:t xml:space="preserve"> </w:t>
      </w:r>
      <w:proofErr w:type="spellStart"/>
      <w:r w:rsidRPr="00A37FB9">
        <w:t>thụ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điện</w:t>
      </w:r>
      <w:proofErr w:type="spellEnd"/>
      <w:r w:rsidRPr="00A37FB9">
        <w:t xml:space="preserve"> </w:t>
      </w:r>
      <w:proofErr w:type="spellStart"/>
      <w:r w:rsidRPr="00A37FB9">
        <w:t>tử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giai</w:t>
      </w:r>
      <w:proofErr w:type="spellEnd"/>
      <w:r w:rsidRPr="00A37FB9">
        <w:t xml:space="preserve"> </w:t>
      </w:r>
      <w:proofErr w:type="spellStart"/>
      <w:r w:rsidRPr="00A37FB9">
        <w:t>đoạn</w:t>
      </w:r>
      <w:proofErr w:type="spellEnd"/>
      <w:r w:rsidRPr="00A37FB9">
        <w:t xml:space="preserve"> </w:t>
      </w:r>
      <w:proofErr w:type="spellStart"/>
      <w:r w:rsidRPr="00A37FB9">
        <w:t>đầu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thập</w:t>
      </w:r>
      <w:proofErr w:type="spellEnd"/>
      <w:r w:rsidRPr="00A37FB9">
        <w:t xml:space="preserve"> </w:t>
      </w:r>
      <w:proofErr w:type="spellStart"/>
      <w:r w:rsidRPr="00A37FB9">
        <w:t>niên</w:t>
      </w:r>
      <w:proofErr w:type="spellEnd"/>
      <w:r w:rsidRPr="00A37FB9">
        <w:t xml:space="preserve"> 2010. </w:t>
      </w:r>
      <w:proofErr w:type="spellStart"/>
      <w:r w:rsidRPr="00A37FB9">
        <w:t>Bên</w:t>
      </w:r>
      <w:proofErr w:type="spellEnd"/>
      <w:r w:rsidRPr="00A37FB9">
        <w:t xml:space="preserve"> </w:t>
      </w:r>
      <w:proofErr w:type="spellStart"/>
      <w:r w:rsidRPr="00A37FB9">
        <w:t>cạnh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trị</w:t>
      </w:r>
      <w:proofErr w:type="spellEnd"/>
      <w:r w:rsidRPr="00A37FB9">
        <w:t xml:space="preserve"> </w:t>
      </w:r>
      <w:proofErr w:type="spellStart"/>
      <w:r w:rsidRPr="00A37FB9">
        <w:t>thực</w:t>
      </w:r>
      <w:proofErr w:type="spellEnd"/>
      <w:r w:rsidRPr="00A37FB9">
        <w:t xml:space="preserve"> </w:t>
      </w:r>
      <w:proofErr w:type="spellStart"/>
      <w:r w:rsidRPr="00A37FB9">
        <w:t>tiễn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nghiên</w:t>
      </w:r>
      <w:proofErr w:type="spellEnd"/>
      <w:r w:rsidRPr="00A37FB9">
        <w:t xml:space="preserve"> </w:t>
      </w:r>
      <w:proofErr w:type="spellStart"/>
      <w:r w:rsidRPr="00A37FB9">
        <w:t>cứu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vi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, </w:t>
      </w:r>
      <w:proofErr w:type="spellStart"/>
      <w:r w:rsidRPr="00A37FB9">
        <w:t>đây</w:t>
      </w:r>
      <w:proofErr w:type="spellEnd"/>
      <w:r w:rsidRPr="00A37FB9">
        <w:t xml:space="preserve"> </w:t>
      </w:r>
      <w:proofErr w:type="spellStart"/>
      <w:r w:rsidRPr="00A37FB9">
        <w:t>còn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ví</w:t>
      </w:r>
      <w:proofErr w:type="spellEnd"/>
      <w:r w:rsidRPr="00A37FB9">
        <w:t xml:space="preserve"> </w:t>
      </w:r>
      <w:proofErr w:type="spellStart"/>
      <w:r w:rsidRPr="00A37FB9">
        <w:t>dụ</w:t>
      </w:r>
      <w:proofErr w:type="spellEnd"/>
      <w:r w:rsidRPr="00A37FB9">
        <w:t xml:space="preserve"> </w:t>
      </w:r>
      <w:proofErr w:type="spellStart"/>
      <w:r w:rsidRPr="00A37FB9">
        <w:t>điển</w:t>
      </w:r>
      <w:proofErr w:type="spellEnd"/>
      <w:r w:rsidRPr="00A37FB9">
        <w:t xml:space="preserve"> </w:t>
      </w:r>
      <w:proofErr w:type="spellStart"/>
      <w:r w:rsidRPr="00A37FB9">
        <w:t>hình</w:t>
      </w:r>
      <w:proofErr w:type="spellEnd"/>
      <w:r w:rsidRPr="00A37FB9">
        <w:t xml:space="preserve"> </w:t>
      </w:r>
      <w:proofErr w:type="spellStart"/>
      <w:r w:rsidRPr="00A37FB9">
        <w:t>minh</w:t>
      </w:r>
      <w:proofErr w:type="spellEnd"/>
      <w:r w:rsidRPr="00A37FB9">
        <w:t xml:space="preserve"> </w:t>
      </w:r>
      <w:proofErr w:type="spellStart"/>
      <w:r w:rsidRPr="00A37FB9">
        <w:t>họa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việc</w:t>
      </w:r>
      <w:proofErr w:type="spellEnd"/>
      <w:r w:rsidRPr="00A37FB9">
        <w:t xml:space="preserve"> </w:t>
      </w:r>
      <w:proofErr w:type="spellStart"/>
      <w:r w:rsidRPr="00A37FB9">
        <w:t>khai</w:t>
      </w:r>
      <w:proofErr w:type="spellEnd"/>
      <w:r w:rsidRPr="00A37FB9">
        <w:t xml:space="preserve"> </w:t>
      </w:r>
      <w:proofErr w:type="spellStart"/>
      <w:r w:rsidRPr="00A37FB9">
        <w:t>thác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dạng</w:t>
      </w:r>
      <w:proofErr w:type="spellEnd"/>
      <w:r w:rsidRPr="00A37FB9">
        <w:t xml:space="preserve"> JSON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áp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cụ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Python.</w:t>
      </w:r>
    </w:p>
    <w:p w14:paraId="1F5DB903" w14:textId="676A9BB4" w:rsidR="00294568" w:rsidRPr="00A37FB9" w:rsidRDefault="00294568" w:rsidP="00294568">
      <w:pPr>
        <w:pStyle w:val="NormalWeb"/>
        <w:numPr>
          <w:ilvl w:val="0"/>
          <w:numId w:val="3"/>
        </w:numPr>
        <w:rPr>
          <w:b/>
          <w:bCs/>
        </w:rPr>
      </w:pPr>
      <w:proofErr w:type="spellStart"/>
      <w:r w:rsidRPr="00A37FB9">
        <w:rPr>
          <w:b/>
          <w:bCs/>
        </w:rPr>
        <w:t>Dữ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liệu</w:t>
      </w:r>
      <w:proofErr w:type="spellEnd"/>
      <w:r w:rsidRPr="00A37FB9">
        <w:rPr>
          <w:b/>
          <w:bCs/>
        </w:rPr>
        <w:t xml:space="preserve"> &amp; Phương </w:t>
      </w:r>
      <w:proofErr w:type="spellStart"/>
      <w:r w:rsidRPr="00A37FB9">
        <w:rPr>
          <w:b/>
          <w:bCs/>
        </w:rPr>
        <w:t>pháp</w:t>
      </w:r>
      <w:proofErr w:type="spellEnd"/>
      <w:r w:rsidRPr="00A37FB9">
        <w:rPr>
          <w:b/>
          <w:bCs/>
        </w:rPr>
        <w:t xml:space="preserve"> </w:t>
      </w:r>
    </w:p>
    <w:p w14:paraId="20B18872" w14:textId="77777777" w:rsidR="00A97DAB" w:rsidRPr="00A37FB9" w:rsidRDefault="00294568" w:rsidP="00294568">
      <w:pPr>
        <w:pStyle w:val="NormalWeb"/>
        <w:ind w:left="720"/>
        <w:rPr>
          <w:b/>
          <w:bCs/>
        </w:rPr>
      </w:pPr>
      <w:r w:rsidRPr="00A37FB9">
        <w:rPr>
          <w:b/>
          <w:bCs/>
        </w:rPr>
        <w:t xml:space="preserve">2.1 </w:t>
      </w:r>
      <w:proofErr w:type="spellStart"/>
      <w:r w:rsidRPr="00A37FB9">
        <w:rPr>
          <w:b/>
          <w:bCs/>
        </w:rPr>
        <w:t>Tiền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xử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lý</w:t>
      </w:r>
      <w:proofErr w:type="spellEnd"/>
      <w:r w:rsidR="00A97DAB" w:rsidRPr="00A37FB9">
        <w:rPr>
          <w:b/>
          <w:bCs/>
        </w:rPr>
        <w:t>:</w:t>
      </w:r>
    </w:p>
    <w:p w14:paraId="6A55D460" w14:textId="77777777" w:rsidR="00A97DAB" w:rsidRPr="00A37FB9" w:rsidRDefault="00A97DAB" w:rsidP="00A97DAB">
      <w:pPr>
        <w:pStyle w:val="NormalWeb"/>
        <w:ind w:left="720"/>
      </w:pP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thô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cung</w:t>
      </w:r>
      <w:proofErr w:type="spellEnd"/>
      <w:r w:rsidRPr="00A37FB9">
        <w:t xml:space="preserve"> </w:t>
      </w:r>
      <w:proofErr w:type="spellStart"/>
      <w:r w:rsidRPr="00A37FB9">
        <w:t>cấp</w:t>
      </w:r>
      <w:proofErr w:type="spellEnd"/>
      <w:r w:rsidRPr="00A37FB9">
        <w:t xml:space="preserve"> </w:t>
      </w:r>
      <w:proofErr w:type="spellStart"/>
      <w:r w:rsidRPr="00A37FB9">
        <w:t>dưới</w:t>
      </w:r>
      <w:proofErr w:type="spellEnd"/>
      <w:r w:rsidRPr="00A37FB9">
        <w:t xml:space="preserve"> </w:t>
      </w:r>
      <w:proofErr w:type="spellStart"/>
      <w:r w:rsidRPr="00A37FB9">
        <w:t>dạng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JSON. </w:t>
      </w:r>
      <w:proofErr w:type="spellStart"/>
      <w:r w:rsidRPr="00A37FB9">
        <w:t>Trước</w:t>
      </w:r>
      <w:proofErr w:type="spellEnd"/>
      <w:r w:rsidRPr="00A37FB9">
        <w:t xml:space="preserve"> </w:t>
      </w:r>
      <w:proofErr w:type="spellStart"/>
      <w:r w:rsidRPr="00A37FB9">
        <w:t>hết</w:t>
      </w:r>
      <w:proofErr w:type="spellEnd"/>
      <w:r w:rsidRPr="00A37FB9">
        <w:t xml:space="preserve">,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chuyển</w:t>
      </w:r>
      <w:proofErr w:type="spellEnd"/>
      <w:r w:rsidRPr="00A37FB9">
        <w:t xml:space="preserve"> </w:t>
      </w:r>
      <w:proofErr w:type="spellStart"/>
      <w:r w:rsidRPr="00A37FB9">
        <w:t>đổi</w:t>
      </w:r>
      <w:proofErr w:type="spellEnd"/>
      <w:r w:rsidRPr="00A37FB9">
        <w:t xml:space="preserve"> sang </w:t>
      </w:r>
      <w:proofErr w:type="spellStart"/>
      <w:r w:rsidRPr="00A37FB9">
        <w:t>cấu</w:t>
      </w:r>
      <w:proofErr w:type="spellEnd"/>
      <w:r w:rsidRPr="00A37FB9">
        <w:t xml:space="preserve"> </w:t>
      </w:r>
      <w:proofErr w:type="spellStart"/>
      <w:r w:rsidRPr="00A37FB9">
        <w:t>trúc</w:t>
      </w:r>
      <w:proofErr w:type="spellEnd"/>
      <w:r w:rsidRPr="00A37FB9">
        <w:t xml:space="preserve"> </w:t>
      </w:r>
      <w:proofErr w:type="spellStart"/>
      <w:r w:rsidRPr="00A37FB9">
        <w:t>bảng</w:t>
      </w:r>
      <w:proofErr w:type="spellEnd"/>
      <w:r w:rsidRPr="00A37FB9">
        <w:t xml:space="preserve"> (</w:t>
      </w:r>
      <w:proofErr w:type="spellStart"/>
      <w:r w:rsidRPr="00A37FB9">
        <w:t>DataFrame</w:t>
      </w:r>
      <w:proofErr w:type="spellEnd"/>
      <w:r w:rsidRPr="00A37FB9">
        <w:t xml:space="preserve">)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thuận</w:t>
      </w:r>
      <w:proofErr w:type="spellEnd"/>
      <w:r w:rsidRPr="00A37FB9">
        <w:t xml:space="preserve"> </w:t>
      </w:r>
      <w:proofErr w:type="spellStart"/>
      <w:r w:rsidRPr="00A37FB9">
        <w:t>tiện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.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 </w:t>
      </w:r>
      <w:proofErr w:type="spellStart"/>
      <w:r w:rsidRPr="00A37FB9">
        <w:t>cần</w:t>
      </w:r>
      <w:proofErr w:type="spellEnd"/>
      <w:r w:rsidRPr="00A37FB9">
        <w:t xml:space="preserve"> </w:t>
      </w:r>
      <w:proofErr w:type="spellStart"/>
      <w:r w:rsidRPr="00A37FB9">
        <w:t>xử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bao </w:t>
      </w:r>
      <w:proofErr w:type="spellStart"/>
      <w:r w:rsidRPr="00A37FB9">
        <w:t>gồm</w:t>
      </w:r>
      <w:proofErr w:type="spellEnd"/>
      <w:r w:rsidRPr="00A37FB9">
        <w:t>:</w:t>
      </w:r>
    </w:p>
    <w:p w14:paraId="79C144D5" w14:textId="77777777" w:rsidR="00A97DAB" w:rsidRPr="00A37FB9" w:rsidRDefault="00A97DAB" w:rsidP="00A97DAB">
      <w:pPr>
        <w:pStyle w:val="NormalWeb"/>
        <w:numPr>
          <w:ilvl w:val="0"/>
          <w:numId w:val="4"/>
        </w:numPr>
      </w:pP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(</w:t>
      </w:r>
      <w:proofErr w:type="spellStart"/>
      <w:r w:rsidRPr="00A37FB9">
        <w:t>tz</w:t>
      </w:r>
      <w:proofErr w:type="spellEnd"/>
      <w:r w:rsidRPr="00A37FB9">
        <w:t xml:space="preserve">): Các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trị</w:t>
      </w:r>
      <w:proofErr w:type="spellEnd"/>
      <w:r w:rsidRPr="00A37FB9">
        <w:t xml:space="preserve"> </w:t>
      </w:r>
      <w:proofErr w:type="spellStart"/>
      <w:r w:rsidRPr="00A37FB9">
        <w:t>khuyết</w:t>
      </w:r>
      <w:proofErr w:type="spellEnd"/>
      <w:r w:rsidRPr="00A37FB9">
        <w:t xml:space="preserve"> (</w:t>
      </w:r>
      <w:proofErr w:type="spellStart"/>
      <w:r w:rsidRPr="00A37FB9">
        <w:t>NaN</w:t>
      </w:r>
      <w:proofErr w:type="spellEnd"/>
      <w:r w:rsidRPr="00A37FB9">
        <w:t xml:space="preserve">)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thay</w:t>
      </w:r>
      <w:proofErr w:type="spellEnd"/>
      <w:r w:rsidRPr="00A37FB9">
        <w:t xml:space="preserve">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 </w:t>
      </w:r>
      <w:proofErr w:type="spellStart"/>
      <w:r w:rsidRPr="00A37FB9">
        <w:t>nhãn</w:t>
      </w:r>
      <w:proofErr w:type="spellEnd"/>
      <w:r w:rsidRPr="00A37FB9">
        <w:t xml:space="preserve"> “Missing”,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chuỗi</w:t>
      </w:r>
      <w:proofErr w:type="spellEnd"/>
      <w:r w:rsidRPr="00A37FB9">
        <w:t xml:space="preserve"> </w:t>
      </w:r>
      <w:proofErr w:type="spellStart"/>
      <w:r w:rsidRPr="00A37FB9">
        <w:t>rỗng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gán</w:t>
      </w:r>
      <w:proofErr w:type="spellEnd"/>
      <w:r w:rsidRPr="00A37FB9">
        <w:t xml:space="preserve"> </w:t>
      </w:r>
      <w:proofErr w:type="spellStart"/>
      <w:r w:rsidRPr="00A37FB9">
        <w:t>thành</w:t>
      </w:r>
      <w:proofErr w:type="spellEnd"/>
      <w:r w:rsidRPr="00A37FB9">
        <w:t xml:space="preserve"> “Unknown”. </w:t>
      </w:r>
      <w:proofErr w:type="spellStart"/>
      <w:r w:rsidRPr="00A37FB9">
        <w:t>Việc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nhằm</w:t>
      </w:r>
      <w:proofErr w:type="spellEnd"/>
      <w:r w:rsidRPr="00A37FB9">
        <w:t xml:space="preserve"> </w:t>
      </w:r>
      <w:proofErr w:type="spellStart"/>
      <w:r w:rsidRPr="00A37FB9">
        <w:t>duy</w:t>
      </w:r>
      <w:proofErr w:type="spellEnd"/>
      <w:r w:rsidRPr="00A37FB9">
        <w:t xml:space="preserve"> </w:t>
      </w:r>
      <w:proofErr w:type="spellStart"/>
      <w:r w:rsidRPr="00A37FB9">
        <w:t>trì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gốc</w:t>
      </w:r>
      <w:proofErr w:type="spellEnd"/>
      <w:r w:rsidRPr="00A37FB9">
        <w:t xml:space="preserve">, </w:t>
      </w:r>
      <w:proofErr w:type="spellStart"/>
      <w:r w:rsidRPr="00A37FB9">
        <w:t>đồng</w:t>
      </w:r>
      <w:proofErr w:type="spellEnd"/>
      <w:r w:rsidRPr="00A37FB9">
        <w:t xml:space="preserve"> </w:t>
      </w:r>
      <w:proofErr w:type="spellStart"/>
      <w:r w:rsidRPr="00A37FB9">
        <w:t>thời</w:t>
      </w:r>
      <w:proofErr w:type="spellEnd"/>
      <w:r w:rsidRPr="00A37FB9">
        <w:t xml:space="preserve"> </w:t>
      </w:r>
      <w:proofErr w:type="spellStart"/>
      <w:r w:rsidRPr="00A37FB9">
        <w:t>vẫn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rõ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tồn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bị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>.</w:t>
      </w:r>
    </w:p>
    <w:p w14:paraId="067A970B" w14:textId="77777777" w:rsidR="00A97DAB" w:rsidRPr="00A37FB9" w:rsidRDefault="00A97DAB" w:rsidP="00A97DAB">
      <w:pPr>
        <w:pStyle w:val="NormalWeb"/>
        <w:numPr>
          <w:ilvl w:val="0"/>
          <w:numId w:val="4"/>
        </w:numPr>
      </w:pPr>
      <w:proofErr w:type="spellStart"/>
      <w:r w:rsidRPr="00A37FB9">
        <w:t>Chuỗi</w:t>
      </w:r>
      <w:proofErr w:type="spellEnd"/>
      <w:r w:rsidRPr="00A37FB9">
        <w:t xml:space="preserve"> user-agent (a): </w:t>
      </w:r>
      <w:proofErr w:type="spellStart"/>
      <w:r w:rsidRPr="00A37FB9">
        <w:t>Những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trị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 </w:t>
      </w:r>
      <w:proofErr w:type="spellStart"/>
      <w:r w:rsidRPr="00A37FB9">
        <w:t>bỏ</w:t>
      </w:r>
      <w:proofErr w:type="spellEnd"/>
      <w:r w:rsidRPr="00A37FB9">
        <w:t xml:space="preserve">.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chuỗi</w:t>
      </w:r>
      <w:proofErr w:type="spellEnd"/>
      <w:r w:rsidRPr="00A37FB9">
        <w:t xml:space="preserve"> </w:t>
      </w:r>
      <w:proofErr w:type="spellStart"/>
      <w:r w:rsidRPr="00A37FB9">
        <w:t>còn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,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mới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xây</w:t>
      </w:r>
      <w:proofErr w:type="spellEnd"/>
      <w:r w:rsidRPr="00A37FB9">
        <w:t xml:space="preserve"> </w:t>
      </w:r>
      <w:proofErr w:type="spellStart"/>
      <w:r w:rsidRPr="00A37FB9">
        <w:t>dựng</w:t>
      </w:r>
      <w:proofErr w:type="spellEnd"/>
      <w:r w:rsidRPr="00A37FB9">
        <w:t xml:space="preserve"> </w:t>
      </w:r>
      <w:proofErr w:type="spellStart"/>
      <w:r w:rsidRPr="00A37FB9">
        <w:t>dựa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 xml:space="preserve"> </w:t>
      </w:r>
      <w:proofErr w:type="spellStart"/>
      <w:r w:rsidRPr="00A37FB9">
        <w:t>quy</w:t>
      </w:r>
      <w:proofErr w:type="spellEnd"/>
      <w:r w:rsidRPr="00A37FB9">
        <w:t xml:space="preserve"> </w:t>
      </w:r>
      <w:proofErr w:type="spellStart"/>
      <w:r w:rsidRPr="00A37FB9">
        <w:t>tắc</w:t>
      </w:r>
      <w:proofErr w:type="spellEnd"/>
      <w:r w:rsidRPr="00A37FB9">
        <w:t xml:space="preserve"> </w:t>
      </w:r>
      <w:proofErr w:type="spellStart"/>
      <w:r w:rsidRPr="00A37FB9">
        <w:t>đơn</w:t>
      </w:r>
      <w:proofErr w:type="spellEnd"/>
      <w:r w:rsidRPr="00A37FB9">
        <w:t xml:space="preserve"> </w:t>
      </w:r>
      <w:proofErr w:type="spellStart"/>
      <w:r w:rsidRPr="00A37FB9">
        <w:t>giản</w:t>
      </w:r>
      <w:proofErr w:type="spellEnd"/>
      <w:r w:rsidRPr="00A37FB9">
        <w:t xml:space="preserve">: </w:t>
      </w:r>
      <w:proofErr w:type="spellStart"/>
      <w:r w:rsidRPr="00A37FB9">
        <w:t>nếu</w:t>
      </w:r>
      <w:proofErr w:type="spellEnd"/>
      <w:r w:rsidRPr="00A37FB9">
        <w:t xml:space="preserve"> </w:t>
      </w:r>
      <w:proofErr w:type="spellStart"/>
      <w:r w:rsidRPr="00A37FB9">
        <w:t>chuỗi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chứa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khóa</w:t>
      </w:r>
      <w:proofErr w:type="spellEnd"/>
      <w:r w:rsidRPr="00A37FB9">
        <w:t xml:space="preserve"> “Windows” </w:t>
      </w:r>
      <w:proofErr w:type="spellStart"/>
      <w:r w:rsidRPr="00A37FB9">
        <w:t>thì</w:t>
      </w:r>
      <w:proofErr w:type="spellEnd"/>
      <w:r w:rsidRPr="00A37FB9">
        <w:t xml:space="preserve"> </w:t>
      </w:r>
      <w:proofErr w:type="spellStart"/>
      <w:r w:rsidRPr="00A37FB9">
        <w:t>gán</w:t>
      </w:r>
      <w:proofErr w:type="spellEnd"/>
      <w:r w:rsidRPr="00A37FB9">
        <w:t xml:space="preserve"> </w:t>
      </w:r>
      <w:proofErr w:type="spellStart"/>
      <w:r w:rsidRPr="00A37FB9">
        <w:t>nhãn</w:t>
      </w:r>
      <w:proofErr w:type="spellEnd"/>
      <w:r w:rsidRPr="00A37FB9">
        <w:t xml:space="preserve"> “Windows”, </w:t>
      </w:r>
      <w:proofErr w:type="spellStart"/>
      <w:r w:rsidRPr="00A37FB9">
        <w:t>ngược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gán</w:t>
      </w:r>
      <w:proofErr w:type="spellEnd"/>
      <w:r w:rsidRPr="00A37FB9">
        <w:t xml:space="preserve"> </w:t>
      </w:r>
      <w:proofErr w:type="spellStart"/>
      <w:r w:rsidRPr="00A37FB9">
        <w:t>nhãn</w:t>
      </w:r>
      <w:proofErr w:type="spellEnd"/>
      <w:r w:rsidRPr="00A37FB9">
        <w:t xml:space="preserve"> “Not Windows”.</w:t>
      </w:r>
    </w:p>
    <w:p w14:paraId="2801379F" w14:textId="77777777" w:rsidR="00A97DAB" w:rsidRPr="00A37FB9" w:rsidRDefault="00A97DAB" w:rsidP="00A97DAB">
      <w:pPr>
        <w:pStyle w:val="NormalWeb"/>
        <w:numPr>
          <w:ilvl w:val="0"/>
          <w:numId w:val="4"/>
        </w:numPr>
      </w:pPr>
      <w:proofErr w:type="spellStart"/>
      <w:r w:rsidRPr="00A37FB9">
        <w:t>Xử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 xml:space="preserve">: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chú</w:t>
      </w:r>
      <w:proofErr w:type="spellEnd"/>
      <w:r w:rsidRPr="00A37FB9">
        <w:t xml:space="preserve"> ý,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rỗng</w:t>
      </w:r>
      <w:proofErr w:type="spellEnd"/>
      <w:r w:rsidRPr="00A37FB9">
        <w:t xml:space="preserve"> </w:t>
      </w:r>
      <w:proofErr w:type="spellStart"/>
      <w:r w:rsidRPr="00A37FB9">
        <w:t>khá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; </w:t>
      </w:r>
      <w:proofErr w:type="spellStart"/>
      <w:r w:rsidRPr="00A37FB9">
        <w:t>thay</w:t>
      </w:r>
      <w:proofErr w:type="spellEnd"/>
      <w:r w:rsidRPr="00A37FB9">
        <w:t xml:space="preserve"> </w:t>
      </w:r>
      <w:proofErr w:type="spellStart"/>
      <w:r w:rsidRPr="00A37FB9">
        <w:t>vì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 </w:t>
      </w:r>
      <w:proofErr w:type="spellStart"/>
      <w:r w:rsidRPr="00A37FB9">
        <w:t>bỏ</w:t>
      </w:r>
      <w:proofErr w:type="spellEnd"/>
      <w:r w:rsidRPr="00A37FB9">
        <w:t xml:space="preserve">, </w:t>
      </w:r>
      <w:proofErr w:type="spellStart"/>
      <w:r w:rsidRPr="00A37FB9">
        <w:t>chúng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giữ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gán</w:t>
      </w:r>
      <w:proofErr w:type="spellEnd"/>
      <w:r w:rsidRPr="00A37FB9">
        <w:t xml:space="preserve"> </w:t>
      </w:r>
      <w:proofErr w:type="spellStart"/>
      <w:r w:rsidRPr="00A37FB9">
        <w:t>nhãn</w:t>
      </w:r>
      <w:proofErr w:type="spellEnd"/>
      <w:r w:rsidRPr="00A37FB9">
        <w:t xml:space="preserve"> “Unknown”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như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 xml:space="preserve"> </w:t>
      </w:r>
      <w:proofErr w:type="spellStart"/>
      <w:r w:rsidRPr="00A37FB9">
        <w:t>riêng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>.</w:t>
      </w:r>
    </w:p>
    <w:p w14:paraId="400589D1" w14:textId="6B8616DF" w:rsidR="00294568" w:rsidRPr="00A37FB9" w:rsidRDefault="00294568" w:rsidP="00294568">
      <w:pPr>
        <w:pStyle w:val="NormalWeb"/>
        <w:ind w:left="720"/>
        <w:rPr>
          <w:b/>
          <w:bCs/>
        </w:rPr>
      </w:pPr>
      <w:r w:rsidRPr="00A37FB9">
        <w:br/>
      </w:r>
      <w:r w:rsidRPr="00A37FB9">
        <w:rPr>
          <w:b/>
          <w:bCs/>
        </w:rPr>
        <w:t xml:space="preserve">2.2 Phương </w:t>
      </w:r>
      <w:proofErr w:type="spellStart"/>
      <w:r w:rsidRPr="00A37FB9">
        <w:rPr>
          <w:b/>
          <w:bCs/>
        </w:rPr>
        <w:t>pháp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thống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kê</w:t>
      </w:r>
      <w:proofErr w:type="spellEnd"/>
      <w:r w:rsidRPr="00A37FB9">
        <w:rPr>
          <w:b/>
          <w:bCs/>
        </w:rPr>
        <w:t xml:space="preserve"> / </w:t>
      </w:r>
      <w:proofErr w:type="spellStart"/>
      <w:r w:rsidRPr="00A37FB9">
        <w:rPr>
          <w:b/>
          <w:bCs/>
        </w:rPr>
        <w:t>trực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quan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hóa</w:t>
      </w:r>
      <w:proofErr w:type="spellEnd"/>
      <w:r w:rsidR="00A97DAB" w:rsidRPr="00A37FB9">
        <w:rPr>
          <w:b/>
          <w:bCs/>
        </w:rPr>
        <w:t>:</w:t>
      </w:r>
    </w:p>
    <w:p w14:paraId="3072B146" w14:textId="77777777" w:rsidR="00A97DAB" w:rsidRPr="00A37FB9" w:rsidRDefault="00A97DAB" w:rsidP="00A97DAB">
      <w:pPr>
        <w:pStyle w:val="NormalWeb"/>
        <w:ind w:left="720"/>
      </w:pPr>
      <w:r w:rsidRPr="00A37FB9">
        <w:t xml:space="preserve">Sau </w:t>
      </w:r>
      <w:proofErr w:type="spellStart"/>
      <w:r w:rsidRPr="00A37FB9">
        <w:t>khi</w:t>
      </w:r>
      <w:proofErr w:type="spellEnd"/>
      <w:r w:rsidRPr="00A37FB9">
        <w:t xml:space="preserve"> </w:t>
      </w:r>
      <w:proofErr w:type="spellStart"/>
      <w:r w:rsidRPr="00A37FB9">
        <w:t>tiền</w:t>
      </w:r>
      <w:proofErr w:type="spellEnd"/>
      <w:r w:rsidRPr="00A37FB9">
        <w:t xml:space="preserve"> </w:t>
      </w:r>
      <w:proofErr w:type="spellStart"/>
      <w:r w:rsidRPr="00A37FB9">
        <w:t>xử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,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khai</w:t>
      </w:r>
      <w:proofErr w:type="spellEnd"/>
      <w:r w:rsidRPr="00A37FB9">
        <w:t xml:space="preserve"> </w:t>
      </w:r>
      <w:proofErr w:type="spellStart"/>
      <w:r w:rsidRPr="00A37FB9">
        <w:t>thác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bước</w:t>
      </w:r>
      <w:proofErr w:type="spellEnd"/>
      <w:r w:rsidRPr="00A37FB9">
        <w:t xml:space="preserve"> </w:t>
      </w:r>
      <w:proofErr w:type="spellStart"/>
      <w:r w:rsidRPr="00A37FB9">
        <w:t>sau</w:t>
      </w:r>
      <w:proofErr w:type="spellEnd"/>
      <w:r w:rsidRPr="00A37FB9">
        <w:t>:</w:t>
      </w:r>
    </w:p>
    <w:p w14:paraId="3B07A6E5" w14:textId="77777777" w:rsidR="00A97DAB" w:rsidRPr="00A37FB9" w:rsidRDefault="00A97DAB" w:rsidP="00A97DAB">
      <w:pPr>
        <w:pStyle w:val="NormalWeb"/>
        <w:numPr>
          <w:ilvl w:val="0"/>
          <w:numId w:val="5"/>
        </w:numPr>
      </w:pPr>
      <w:proofErr w:type="spellStart"/>
      <w:r w:rsidRPr="00A37FB9">
        <w:t>Thống</w:t>
      </w:r>
      <w:proofErr w:type="spellEnd"/>
      <w:r w:rsidRPr="00A37FB9">
        <w:t xml:space="preserve"> </w:t>
      </w:r>
      <w:proofErr w:type="spellStart"/>
      <w:r w:rsidRPr="00A37FB9">
        <w:t>kê</w:t>
      </w:r>
      <w:proofErr w:type="spellEnd"/>
      <w:r w:rsidRPr="00A37FB9">
        <w:t xml:space="preserve"> </w:t>
      </w:r>
      <w:proofErr w:type="spellStart"/>
      <w:r w:rsidRPr="00A37FB9">
        <w:t>tần</w:t>
      </w:r>
      <w:proofErr w:type="spellEnd"/>
      <w:r w:rsidRPr="00A37FB9">
        <w:t xml:space="preserve"> </w:t>
      </w:r>
      <w:proofErr w:type="spellStart"/>
      <w:r w:rsidRPr="00A37FB9">
        <w:t>suất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: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lần</w:t>
      </w:r>
      <w:proofErr w:type="spellEnd"/>
      <w:r w:rsidRPr="00A37FB9">
        <w:t xml:space="preserve"> </w:t>
      </w:r>
      <w:proofErr w:type="spellStart"/>
      <w:r w:rsidRPr="00A37FB9">
        <w:t>xuất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lựa</w:t>
      </w:r>
      <w:proofErr w:type="spellEnd"/>
      <w:r w:rsidRPr="00A37FB9">
        <w:t xml:space="preserve"> </w:t>
      </w:r>
      <w:proofErr w:type="spellStart"/>
      <w:r w:rsidRPr="00A37FB9">
        <w:t>chọn</w:t>
      </w:r>
      <w:proofErr w:type="spellEnd"/>
      <w:r w:rsidRPr="00A37FB9">
        <w:t xml:space="preserve">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chi </w:t>
      </w:r>
      <w:proofErr w:type="spellStart"/>
      <w:r w:rsidRPr="00A37FB9">
        <w:t>tiết</w:t>
      </w:r>
      <w:proofErr w:type="spellEnd"/>
      <w:r w:rsidRPr="00A37FB9">
        <w:t>.</w:t>
      </w:r>
    </w:p>
    <w:p w14:paraId="2F9A6F37" w14:textId="77777777" w:rsidR="00A97DAB" w:rsidRPr="00A37FB9" w:rsidRDefault="00A97DAB" w:rsidP="00A97DAB">
      <w:pPr>
        <w:pStyle w:val="NormalWeb"/>
        <w:numPr>
          <w:ilvl w:val="0"/>
          <w:numId w:val="5"/>
        </w:numPr>
      </w:pPr>
      <w:r w:rsidRPr="00A37FB9">
        <w:lastRenderedPageBreak/>
        <w:t xml:space="preserve">So </w:t>
      </w:r>
      <w:proofErr w:type="spellStart"/>
      <w:r w:rsidRPr="00A37FB9">
        <w:t>sánh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: </w:t>
      </w:r>
      <w:proofErr w:type="spellStart"/>
      <w:r w:rsidRPr="00A37FB9">
        <w:t>Tạo</w:t>
      </w:r>
      <w:proofErr w:type="spellEnd"/>
      <w:r w:rsidRPr="00A37FB9">
        <w:t xml:space="preserve"> </w:t>
      </w:r>
      <w:proofErr w:type="spellStart"/>
      <w:r w:rsidRPr="00A37FB9">
        <w:t>bảng</w:t>
      </w:r>
      <w:proofErr w:type="spellEnd"/>
      <w:r w:rsidRPr="00A37FB9">
        <w:t xml:space="preserve"> </w:t>
      </w:r>
      <w:proofErr w:type="spellStart"/>
      <w:r w:rsidRPr="00A37FB9">
        <w:t>hai</w:t>
      </w:r>
      <w:proofErr w:type="spellEnd"/>
      <w:r w:rsidRPr="00A37FB9">
        <w:t xml:space="preserve"> </w:t>
      </w:r>
      <w:proofErr w:type="spellStart"/>
      <w:r w:rsidRPr="00A37FB9">
        <w:t>chiều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(Windows/Not-Windows), qua </w:t>
      </w:r>
      <w:proofErr w:type="spellStart"/>
      <w:r w:rsidRPr="00A37FB9">
        <w:t>đó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phép</w:t>
      </w:r>
      <w:proofErr w:type="spellEnd"/>
      <w:r w:rsidRPr="00A37FB9">
        <w:t xml:space="preserve"> so </w:t>
      </w:r>
      <w:proofErr w:type="spellStart"/>
      <w:r w:rsidRPr="00A37FB9">
        <w:t>sánh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>.</w:t>
      </w:r>
    </w:p>
    <w:p w14:paraId="52A96A85" w14:textId="77777777" w:rsidR="00A97DAB" w:rsidRPr="00A37FB9" w:rsidRDefault="00A97DAB" w:rsidP="00A97DAB">
      <w:pPr>
        <w:pStyle w:val="NormalWeb"/>
        <w:numPr>
          <w:ilvl w:val="0"/>
          <w:numId w:val="5"/>
        </w:numPr>
      </w:pP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(top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): </w:t>
      </w:r>
      <w:proofErr w:type="spellStart"/>
      <w:r w:rsidRPr="00A37FB9">
        <w:t>Lựa</w:t>
      </w:r>
      <w:proofErr w:type="spellEnd"/>
      <w:r w:rsidRPr="00A37FB9">
        <w:t xml:space="preserve"> </w:t>
      </w:r>
      <w:proofErr w:type="spellStart"/>
      <w:r w:rsidRPr="00A37FB9">
        <w:t>chọn</w:t>
      </w:r>
      <w:proofErr w:type="spellEnd"/>
      <w:r w:rsidRPr="00A37FB9">
        <w:t xml:space="preserve">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tổng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trực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hóa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, </w:t>
      </w:r>
      <w:proofErr w:type="spellStart"/>
      <w:r w:rsidRPr="00A37FB9">
        <w:t>dưới</w:t>
      </w:r>
      <w:proofErr w:type="spellEnd"/>
      <w:r w:rsidRPr="00A37FB9">
        <w:t xml:space="preserve"> </w:t>
      </w:r>
      <w:proofErr w:type="spellStart"/>
      <w:r w:rsidRPr="00A37FB9">
        <w:t>dạng</w:t>
      </w:r>
      <w:proofErr w:type="spellEnd"/>
      <w:r w:rsidRPr="00A37FB9">
        <w:t xml:space="preserve"> </w:t>
      </w:r>
      <w:proofErr w:type="spellStart"/>
      <w:r w:rsidRPr="00A37FB9">
        <w:t>biểu</w:t>
      </w:r>
      <w:proofErr w:type="spellEnd"/>
      <w:r w:rsidRPr="00A37FB9">
        <w:t xml:space="preserve"> </w:t>
      </w:r>
      <w:proofErr w:type="spellStart"/>
      <w:r w:rsidRPr="00A37FB9">
        <w:t>đồ</w:t>
      </w:r>
      <w:proofErr w:type="spellEnd"/>
      <w:r w:rsidRPr="00A37FB9">
        <w:t xml:space="preserve"> </w:t>
      </w:r>
      <w:proofErr w:type="spellStart"/>
      <w:r w:rsidRPr="00A37FB9">
        <w:t>cột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 xml:space="preserve"> (grouped bar chart).</w:t>
      </w:r>
    </w:p>
    <w:p w14:paraId="48684C7A" w14:textId="77777777" w:rsidR="00A97DAB" w:rsidRPr="00A37FB9" w:rsidRDefault="00A97DAB" w:rsidP="00A97DAB">
      <w:pPr>
        <w:pStyle w:val="NormalWeb"/>
        <w:numPr>
          <w:ilvl w:val="0"/>
          <w:numId w:val="5"/>
        </w:numPr>
      </w:pPr>
      <w:proofErr w:type="spellStart"/>
      <w:r w:rsidRPr="00A37FB9">
        <w:t>Chuẩn</w:t>
      </w:r>
      <w:proofErr w:type="spellEnd"/>
      <w:r w:rsidRPr="00A37FB9">
        <w:t xml:space="preserve"> </w:t>
      </w:r>
      <w:proofErr w:type="spellStart"/>
      <w:r w:rsidRPr="00A37FB9">
        <w:t>hóa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: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 </w:t>
      </w:r>
      <w:proofErr w:type="spellStart"/>
      <w:r w:rsidRPr="00A37FB9">
        <w:t>bỏ</w:t>
      </w:r>
      <w:proofErr w:type="spellEnd"/>
      <w:r w:rsidRPr="00A37FB9">
        <w:t xml:space="preserve"> </w:t>
      </w:r>
      <w:proofErr w:type="spellStart"/>
      <w:r w:rsidRPr="00A37FB9">
        <w:t>ảnh</w:t>
      </w:r>
      <w:proofErr w:type="spellEnd"/>
      <w:r w:rsidRPr="00A37FB9">
        <w:t xml:space="preserve"> </w:t>
      </w:r>
      <w:proofErr w:type="spellStart"/>
      <w:r w:rsidRPr="00A37FB9">
        <w:t>hưởng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kích</w:t>
      </w:r>
      <w:proofErr w:type="spellEnd"/>
      <w:r w:rsidRPr="00A37FB9">
        <w:t xml:space="preserve"> </w:t>
      </w:r>
      <w:proofErr w:type="spellStart"/>
      <w:r w:rsidRPr="00A37FB9">
        <w:t>thước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chuẩn</w:t>
      </w:r>
      <w:proofErr w:type="spellEnd"/>
      <w:r w:rsidRPr="00A37FB9">
        <w:t xml:space="preserve"> </w:t>
      </w:r>
      <w:proofErr w:type="spellStart"/>
      <w:r w:rsidRPr="00A37FB9">
        <w:t>hóa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trăm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đó</w:t>
      </w:r>
      <w:proofErr w:type="spellEnd"/>
      <w:r w:rsidRPr="00A37FB9">
        <w:t xml:space="preserve"> </w:t>
      </w:r>
      <w:proofErr w:type="spellStart"/>
      <w:r w:rsidRPr="00A37FB9">
        <w:t>vẽ</w:t>
      </w:r>
      <w:proofErr w:type="spellEnd"/>
      <w:r w:rsidRPr="00A37FB9">
        <w:t xml:space="preserve"> </w:t>
      </w:r>
      <w:proofErr w:type="spellStart"/>
      <w:r w:rsidRPr="00A37FB9">
        <w:t>biểu</w:t>
      </w:r>
      <w:proofErr w:type="spellEnd"/>
      <w:r w:rsidRPr="00A37FB9">
        <w:t xml:space="preserve"> </w:t>
      </w:r>
      <w:proofErr w:type="spellStart"/>
      <w:r w:rsidRPr="00A37FB9">
        <w:t>đồ</w:t>
      </w:r>
      <w:proofErr w:type="spellEnd"/>
      <w:r w:rsidRPr="00A37FB9">
        <w:t xml:space="preserve"> </w:t>
      </w:r>
      <w:proofErr w:type="spellStart"/>
      <w:r w:rsidRPr="00A37FB9">
        <w:t>cột</w:t>
      </w:r>
      <w:proofErr w:type="spellEnd"/>
      <w:r w:rsidRPr="00A37FB9">
        <w:t xml:space="preserve"> </w:t>
      </w:r>
      <w:proofErr w:type="spellStart"/>
      <w:r w:rsidRPr="00A37FB9">
        <w:t>chuẩn</w:t>
      </w:r>
      <w:proofErr w:type="spellEnd"/>
      <w:r w:rsidRPr="00A37FB9">
        <w:t xml:space="preserve"> </w:t>
      </w:r>
      <w:proofErr w:type="spellStart"/>
      <w:r w:rsidRPr="00A37FB9">
        <w:t>hóa</w:t>
      </w:r>
      <w:proofErr w:type="spellEnd"/>
      <w:r w:rsidRPr="00A37FB9">
        <w:t xml:space="preserve"> (normalized bar chart).</w:t>
      </w:r>
    </w:p>
    <w:p w14:paraId="32174337" w14:textId="2913E854" w:rsidR="00A97DAB" w:rsidRPr="00A37FB9" w:rsidRDefault="00A97DAB" w:rsidP="004F089F">
      <w:pPr>
        <w:pStyle w:val="NormalWeb"/>
        <w:numPr>
          <w:ilvl w:val="0"/>
          <w:numId w:val="5"/>
        </w:numPr>
      </w:pP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nâng</w:t>
      </w:r>
      <w:proofErr w:type="spellEnd"/>
      <w:r w:rsidRPr="00A37FB9">
        <w:t xml:space="preserve"> </w:t>
      </w:r>
      <w:proofErr w:type="spellStart"/>
      <w:r w:rsidRPr="00A37FB9">
        <w:t>cao</w:t>
      </w:r>
      <w:proofErr w:type="spellEnd"/>
      <w:r w:rsidRPr="00A37FB9">
        <w:t xml:space="preserve"> (</w:t>
      </w:r>
      <w:proofErr w:type="spellStart"/>
      <w:r w:rsidRPr="00A37FB9">
        <w:t>tùy</w:t>
      </w:r>
      <w:proofErr w:type="spellEnd"/>
      <w:r w:rsidRPr="00A37FB9">
        <w:t xml:space="preserve"> </w:t>
      </w:r>
      <w:proofErr w:type="spellStart"/>
      <w:r w:rsidRPr="00A37FB9">
        <w:t>chọn</w:t>
      </w:r>
      <w:proofErr w:type="spellEnd"/>
      <w:r w:rsidRPr="00A37FB9">
        <w:t xml:space="preserve">):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kiểm</w:t>
      </w:r>
      <w:proofErr w:type="spellEnd"/>
      <w:r w:rsidRPr="00A37FB9">
        <w:t xml:space="preserve"> </w:t>
      </w:r>
      <w:proofErr w:type="spellStart"/>
      <w:r w:rsidRPr="00A37FB9">
        <w:t>định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ý </w:t>
      </w:r>
      <w:proofErr w:type="spellStart"/>
      <w:r w:rsidRPr="00A37FB9">
        <w:t>nghĩa</w:t>
      </w:r>
      <w:proofErr w:type="spellEnd"/>
      <w:r w:rsidRPr="00A37FB9">
        <w:t xml:space="preserve"> </w:t>
      </w:r>
      <w:proofErr w:type="spellStart"/>
      <w:r w:rsidRPr="00A37FB9">
        <w:t>thống</w:t>
      </w:r>
      <w:proofErr w:type="spellEnd"/>
      <w:r w:rsidRPr="00A37FB9">
        <w:t xml:space="preserve"> </w:t>
      </w:r>
      <w:proofErr w:type="spellStart"/>
      <w:r w:rsidRPr="00A37FB9">
        <w:t>kê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,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áp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kiểm</w:t>
      </w:r>
      <w:proofErr w:type="spellEnd"/>
      <w:r w:rsidRPr="00A37FB9">
        <w:t xml:space="preserve"> </w:t>
      </w:r>
      <w:proofErr w:type="spellStart"/>
      <w:r w:rsidRPr="00A37FB9">
        <w:t>định</w:t>
      </w:r>
      <w:proofErr w:type="spellEnd"/>
      <w:r w:rsidRPr="00A37FB9">
        <w:t xml:space="preserve"> Chi-square </w:t>
      </w:r>
      <w:proofErr w:type="spellStart"/>
      <w:r w:rsidRPr="00A37FB9">
        <w:t>trên</w:t>
      </w:r>
      <w:proofErr w:type="spellEnd"/>
      <w:r w:rsidRPr="00A37FB9">
        <w:t xml:space="preserve"> </w:t>
      </w:r>
      <w:proofErr w:type="spellStart"/>
      <w:r w:rsidRPr="00A37FB9">
        <w:t>bảng</w:t>
      </w:r>
      <w:proofErr w:type="spellEnd"/>
      <w:r w:rsidRPr="00A37FB9">
        <w:t xml:space="preserve"> </w:t>
      </w:r>
      <w:proofErr w:type="spellStart"/>
      <w:r w:rsidRPr="00A37FB9">
        <w:t>tần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(contingency table)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những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kích</w:t>
      </w:r>
      <w:proofErr w:type="spellEnd"/>
      <w:r w:rsidRPr="00A37FB9">
        <w:t xml:space="preserve"> </w:t>
      </w:r>
      <w:proofErr w:type="spellStart"/>
      <w:r w:rsidRPr="00A37FB9">
        <w:t>thước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</w:t>
      </w:r>
      <w:proofErr w:type="spellStart"/>
      <w:r w:rsidRPr="00A37FB9">
        <w:t>đủ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>.</w:t>
      </w:r>
    </w:p>
    <w:p w14:paraId="2F84EAD9" w14:textId="77777777" w:rsidR="00294568" w:rsidRPr="00A37FB9" w:rsidRDefault="00294568" w:rsidP="00294568">
      <w:pPr>
        <w:pStyle w:val="NormalWeb"/>
        <w:numPr>
          <w:ilvl w:val="0"/>
          <w:numId w:val="3"/>
        </w:numPr>
        <w:rPr>
          <w:b/>
          <w:bCs/>
        </w:rPr>
      </w:pPr>
      <w:proofErr w:type="spellStart"/>
      <w:r w:rsidRPr="00A37FB9">
        <w:rPr>
          <w:b/>
          <w:bCs/>
        </w:rPr>
        <w:t>Kết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quả</w:t>
      </w:r>
      <w:proofErr w:type="spellEnd"/>
    </w:p>
    <w:p w14:paraId="19324B18" w14:textId="51BAF546" w:rsidR="00294568" w:rsidRPr="00A37FB9" w:rsidRDefault="00294568" w:rsidP="00294568">
      <w:pPr>
        <w:pStyle w:val="NormalWeb"/>
        <w:ind w:left="720"/>
        <w:rPr>
          <w:b/>
          <w:bCs/>
        </w:rPr>
      </w:pPr>
      <w:r w:rsidRPr="00A37FB9">
        <w:rPr>
          <w:b/>
          <w:bCs/>
        </w:rPr>
        <w:t>3.1</w:t>
      </w:r>
      <w:r w:rsidR="000959BF" w:rsidRPr="00A37FB9">
        <w:rPr>
          <w:b/>
          <w:bCs/>
        </w:rPr>
        <w:t>.</w:t>
      </w:r>
      <w:r w:rsidRPr="00A37FB9">
        <w:rPr>
          <w:b/>
          <w:bCs/>
        </w:rPr>
        <w:t xml:space="preserve"> Top 10 </w:t>
      </w:r>
      <w:proofErr w:type="spellStart"/>
      <w:r w:rsidRPr="00A37FB9">
        <w:rPr>
          <w:b/>
          <w:bCs/>
        </w:rPr>
        <w:t>múi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giờ</w:t>
      </w:r>
      <w:proofErr w:type="spellEnd"/>
    </w:p>
    <w:p w14:paraId="0A0D9321" w14:textId="458A17ED" w:rsidR="002C2051" w:rsidRPr="00A37FB9" w:rsidRDefault="002C2051" w:rsidP="00294568">
      <w:pPr>
        <w:pStyle w:val="NormalWeb"/>
        <w:ind w:left="720"/>
      </w:pPr>
      <w:r w:rsidRPr="00A37FB9">
        <w:rPr>
          <w:noProof/>
        </w:rPr>
        <w:drawing>
          <wp:inline distT="0" distB="0" distL="0" distR="0" wp14:anchorId="5DC4B411" wp14:editId="3EB74DA5">
            <wp:extent cx="5943600" cy="3009900"/>
            <wp:effectExtent l="0" t="0" r="0" b="0"/>
            <wp:docPr id="735648128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48128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3A82" w14:textId="2366016A" w:rsidR="002C2051" w:rsidRPr="00A37FB9" w:rsidRDefault="002C2051" w:rsidP="002C2051">
      <w:pPr>
        <w:pStyle w:val="NormalWeb"/>
        <w:ind w:left="720"/>
        <w:jc w:val="center"/>
      </w:pPr>
      <w:proofErr w:type="spellStart"/>
      <w:r w:rsidRPr="00A37FB9">
        <w:t>Hình</w:t>
      </w:r>
      <w:proofErr w:type="spellEnd"/>
      <w:r w:rsidRPr="00A37FB9">
        <w:t xml:space="preserve"> 3.1. Top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Bitly</w:t>
      </w:r>
      <w:proofErr w:type="spellEnd"/>
    </w:p>
    <w:p w14:paraId="0D9079F8" w14:textId="77777777" w:rsidR="002C2051" w:rsidRPr="00A37FB9" w:rsidRDefault="002C2051" w:rsidP="002C2051">
      <w:pPr>
        <w:pStyle w:val="NormalWeb"/>
        <w:ind w:left="720"/>
      </w:pP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tần</w:t>
      </w:r>
      <w:proofErr w:type="spellEnd"/>
      <w:r w:rsidRPr="00A37FB9">
        <w:t xml:space="preserve"> </w:t>
      </w:r>
      <w:proofErr w:type="spellStart"/>
      <w:r w:rsidRPr="00A37FB9">
        <w:t>suất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chủ</w:t>
      </w:r>
      <w:proofErr w:type="spellEnd"/>
      <w:r w:rsidRPr="00A37FB9">
        <w:t xml:space="preserve"> </w:t>
      </w:r>
      <w:proofErr w:type="spellStart"/>
      <w:r w:rsidRPr="00A37FB9">
        <w:t>yếu</w:t>
      </w:r>
      <w:proofErr w:type="spellEnd"/>
      <w:r w:rsidRPr="00A37FB9">
        <w:t xml:space="preserve"> ở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Hoa </w:t>
      </w:r>
      <w:proofErr w:type="spellStart"/>
      <w:r w:rsidRPr="00A37FB9">
        <w:t>Kỳ</w:t>
      </w:r>
      <w:proofErr w:type="spellEnd"/>
      <w:r w:rsidRPr="00A37FB9">
        <w:t xml:space="preserve"> (</w:t>
      </w:r>
      <w:proofErr w:type="spellStart"/>
      <w:r w:rsidRPr="00A37FB9">
        <w:t>Hình</w:t>
      </w:r>
      <w:proofErr w:type="spellEnd"/>
      <w:r w:rsidRPr="00A37FB9">
        <w:t xml:space="preserve"> 1). America/</w:t>
      </w:r>
      <w:proofErr w:type="spellStart"/>
      <w:r w:rsidRPr="00A37FB9">
        <w:t>New_York</w:t>
      </w:r>
      <w:proofErr w:type="spellEnd"/>
      <w:r w:rsidRPr="00A37FB9">
        <w:t xml:space="preserve"> </w:t>
      </w:r>
      <w:proofErr w:type="spellStart"/>
      <w:r w:rsidRPr="00A37FB9">
        <w:t>nổi</w:t>
      </w:r>
      <w:proofErr w:type="spellEnd"/>
      <w:r w:rsidRPr="00A37FB9">
        <w:t xml:space="preserve"> </w:t>
      </w:r>
      <w:proofErr w:type="spellStart"/>
      <w:r w:rsidRPr="00A37FB9">
        <w:t>bật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1.251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,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hơn</w:t>
      </w:r>
      <w:proofErr w:type="spellEnd"/>
      <w:r w:rsidRPr="00A37FB9">
        <w:t xml:space="preserve"> 1/3 </w:t>
      </w:r>
      <w:proofErr w:type="spellStart"/>
      <w:r w:rsidRPr="00A37FB9">
        <w:t>tổng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(~35%). </w:t>
      </w:r>
      <w:proofErr w:type="spellStart"/>
      <w:r w:rsidRPr="00A37FB9">
        <w:t>Nhóm</w:t>
      </w:r>
      <w:proofErr w:type="spellEnd"/>
      <w:r w:rsidRPr="00A37FB9">
        <w:t xml:space="preserve"> “Unknown”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(521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,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đương</w:t>
      </w:r>
      <w:proofErr w:type="spellEnd"/>
      <w:r w:rsidRPr="00A37FB9">
        <w:t xml:space="preserve"> </w:t>
      </w:r>
      <w:proofErr w:type="spellStart"/>
      <w:r w:rsidRPr="00A37FB9">
        <w:t>khoảng</w:t>
      </w:r>
      <w:proofErr w:type="spellEnd"/>
      <w:r w:rsidRPr="00A37FB9">
        <w:t xml:space="preserve"> 15%),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 </w:t>
      </w:r>
      <w:proofErr w:type="spellStart"/>
      <w:r w:rsidRPr="00A37FB9">
        <w:t>tượng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nhiều</w:t>
      </w:r>
      <w:proofErr w:type="spellEnd"/>
      <w:r w:rsidRPr="00A37FB9">
        <w:t xml:space="preserve"> </w:t>
      </w:r>
      <w:proofErr w:type="spellStart"/>
      <w:r w:rsidRPr="00A37FB9">
        <w:t>lượt</w:t>
      </w:r>
      <w:proofErr w:type="spellEnd"/>
      <w:r w:rsidRPr="00A37FB9">
        <w:t xml:space="preserve"> </w:t>
      </w:r>
      <w:proofErr w:type="spellStart"/>
      <w:r w:rsidRPr="00A37FB9">
        <w:t>truy</w:t>
      </w:r>
      <w:proofErr w:type="spellEnd"/>
      <w:r w:rsidRPr="00A37FB9">
        <w:t xml:space="preserve"> </w:t>
      </w:r>
      <w:proofErr w:type="spellStart"/>
      <w:r w:rsidRPr="00A37FB9">
        <w:t>cập</w:t>
      </w:r>
      <w:proofErr w:type="spellEnd"/>
      <w:r w:rsidRPr="00A37FB9">
        <w:t xml:space="preserve">. </w:t>
      </w:r>
      <w:proofErr w:type="spellStart"/>
      <w:r w:rsidRPr="00A37FB9">
        <w:t>Đây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yếu</w:t>
      </w:r>
      <w:proofErr w:type="spellEnd"/>
      <w:r w:rsidRPr="00A37FB9">
        <w:t xml:space="preserve"> </w:t>
      </w:r>
      <w:proofErr w:type="spellStart"/>
      <w:r w:rsidRPr="00A37FB9">
        <w:t>tố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 </w:t>
      </w:r>
      <w:proofErr w:type="spellStart"/>
      <w:r w:rsidRPr="00A37FB9">
        <w:t>cần</w:t>
      </w:r>
      <w:proofErr w:type="spellEnd"/>
      <w:r w:rsidRPr="00A37FB9">
        <w:t xml:space="preserve"> </w:t>
      </w:r>
      <w:proofErr w:type="spellStart"/>
      <w:r w:rsidRPr="00A37FB9">
        <w:t>lưu</w:t>
      </w:r>
      <w:proofErr w:type="spellEnd"/>
      <w:r w:rsidRPr="00A37FB9">
        <w:t xml:space="preserve"> ý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bước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sau</w:t>
      </w:r>
      <w:proofErr w:type="spellEnd"/>
      <w:r w:rsidRPr="00A37FB9">
        <w:t xml:space="preserve">, </w:t>
      </w:r>
      <w:proofErr w:type="spellStart"/>
      <w:r w:rsidRPr="00A37FB9">
        <w:t>vì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gây</w:t>
      </w:r>
      <w:proofErr w:type="spellEnd"/>
      <w:r w:rsidRPr="00A37FB9">
        <w:t xml:space="preserve"> </w:t>
      </w:r>
      <w:proofErr w:type="spellStart"/>
      <w:r w:rsidRPr="00A37FB9">
        <w:t>sai</w:t>
      </w:r>
      <w:proofErr w:type="spellEnd"/>
      <w:r w:rsidRPr="00A37FB9">
        <w:t xml:space="preserve"> </w:t>
      </w:r>
      <w:proofErr w:type="spellStart"/>
      <w:r w:rsidRPr="00A37FB9">
        <w:t>lệch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</w:t>
      </w:r>
      <w:proofErr w:type="spellStart"/>
      <w:r w:rsidRPr="00A37FB9">
        <w:t>diễn</w:t>
      </w:r>
      <w:proofErr w:type="spellEnd"/>
      <w:r w:rsidRPr="00A37FB9">
        <w:t xml:space="preserve"> </w:t>
      </w:r>
      <w:proofErr w:type="spellStart"/>
      <w:r w:rsidRPr="00A37FB9">
        <w:t>giải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>.</w:t>
      </w:r>
    </w:p>
    <w:p w14:paraId="7AA3DB42" w14:textId="77777777" w:rsidR="002C2051" w:rsidRPr="00A37FB9" w:rsidRDefault="002C2051" w:rsidP="002C2051">
      <w:pPr>
        <w:pStyle w:val="NormalWeb"/>
        <w:ind w:left="720"/>
      </w:pPr>
      <w:proofErr w:type="spellStart"/>
      <w:r w:rsidRPr="00A37FB9">
        <w:t>Ngoài</w:t>
      </w:r>
      <w:proofErr w:type="spellEnd"/>
      <w:r w:rsidRPr="00A37FB9">
        <w:t xml:space="preserve"> </w:t>
      </w:r>
      <w:proofErr w:type="spellStart"/>
      <w:r w:rsidRPr="00A37FB9">
        <w:t>ra</w:t>
      </w:r>
      <w:proofErr w:type="spellEnd"/>
      <w:r w:rsidRPr="00A37FB9">
        <w:t xml:space="preserve">,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gồm</w:t>
      </w:r>
      <w:proofErr w:type="spellEnd"/>
      <w:r w:rsidRPr="00A37FB9">
        <w:t xml:space="preserve"> America/Chicago (400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Los_Angeles</w:t>
      </w:r>
      <w:proofErr w:type="spellEnd"/>
      <w:r w:rsidRPr="00A37FB9">
        <w:t xml:space="preserve"> (382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),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khá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lastRenderedPageBreak/>
        <w:t>các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tâm</w:t>
      </w:r>
      <w:proofErr w:type="spellEnd"/>
      <w:r w:rsidRPr="00A37FB9">
        <w:t xml:space="preserve"> </w:t>
      </w:r>
      <w:proofErr w:type="spellStart"/>
      <w:r w:rsidRPr="00A37FB9">
        <w:t>dân</w:t>
      </w:r>
      <w:proofErr w:type="spellEnd"/>
      <w:r w:rsidRPr="00A37FB9">
        <w:t xml:space="preserve"> </w:t>
      </w:r>
      <w:proofErr w:type="spellStart"/>
      <w:r w:rsidRPr="00A37FB9">
        <w:t>cư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Hoa </w:t>
      </w:r>
      <w:proofErr w:type="spellStart"/>
      <w:r w:rsidRPr="00A37FB9">
        <w:t>Kỳ</w:t>
      </w:r>
      <w:proofErr w:type="spellEnd"/>
      <w:r w:rsidRPr="00A37FB9">
        <w:t xml:space="preserve">. America/Denver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đóng</w:t>
      </w:r>
      <w:proofErr w:type="spellEnd"/>
      <w:r w:rsidRPr="00A37FB9">
        <w:t xml:space="preserve"> </w:t>
      </w:r>
      <w:proofErr w:type="spellStart"/>
      <w:r w:rsidRPr="00A37FB9">
        <w:t>góp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(191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), </w:t>
      </w:r>
      <w:proofErr w:type="spellStart"/>
      <w:r w:rsidRPr="00A37FB9">
        <w:t>mặc</w:t>
      </w:r>
      <w:proofErr w:type="spellEnd"/>
      <w:r w:rsidRPr="00A37FB9">
        <w:t xml:space="preserve"> </w:t>
      </w:r>
      <w:proofErr w:type="spellStart"/>
      <w:r w:rsidRPr="00A37FB9">
        <w:t>dù</w:t>
      </w:r>
      <w:proofErr w:type="spellEnd"/>
      <w:r w:rsidRPr="00A37FB9">
        <w:t xml:space="preserve"> </w:t>
      </w:r>
      <w:proofErr w:type="spellStart"/>
      <w:r w:rsidRPr="00A37FB9">
        <w:t>thấp</w:t>
      </w:r>
      <w:proofErr w:type="spellEnd"/>
      <w:r w:rsidRPr="00A37FB9">
        <w:t xml:space="preserve"> </w:t>
      </w:r>
      <w:proofErr w:type="spellStart"/>
      <w:r w:rsidRPr="00A37FB9">
        <w:t>hơn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so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ba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chính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>.</w:t>
      </w:r>
    </w:p>
    <w:p w14:paraId="7CDD9F0B" w14:textId="549D349F" w:rsidR="002C2051" w:rsidRPr="00A37FB9" w:rsidRDefault="002C2051" w:rsidP="00A37FB9">
      <w:pPr>
        <w:pStyle w:val="NormalWeb"/>
        <w:ind w:left="720"/>
      </w:pPr>
      <w:proofErr w:type="spellStart"/>
      <w:r w:rsidRPr="00A37FB9">
        <w:t>Bên</w:t>
      </w:r>
      <w:proofErr w:type="spellEnd"/>
      <w:r w:rsidRPr="00A37FB9">
        <w:t xml:space="preserve"> </w:t>
      </w:r>
      <w:proofErr w:type="spellStart"/>
      <w:r w:rsidRPr="00A37FB9">
        <w:t>ngoài</w:t>
      </w:r>
      <w:proofErr w:type="spellEnd"/>
      <w:r w:rsidRPr="00A37FB9">
        <w:t xml:space="preserve"> </w:t>
      </w:r>
      <w:proofErr w:type="spellStart"/>
      <w:r w:rsidRPr="00A37FB9">
        <w:t>phạm</w:t>
      </w:r>
      <w:proofErr w:type="spellEnd"/>
      <w:r w:rsidRPr="00A37FB9">
        <w:t xml:space="preserve"> vi Hoa </w:t>
      </w:r>
      <w:proofErr w:type="spellStart"/>
      <w:r w:rsidRPr="00A37FB9">
        <w:t>Kỳ</w:t>
      </w:r>
      <w:proofErr w:type="spellEnd"/>
      <w:r w:rsidRPr="00A37FB9">
        <w:t xml:space="preserve">,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xuất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quốc</w:t>
      </w:r>
      <w:proofErr w:type="spellEnd"/>
      <w:r w:rsidRPr="00A37FB9">
        <w:t xml:space="preserve"> </w:t>
      </w:r>
      <w:proofErr w:type="spellStart"/>
      <w:r w:rsidRPr="00A37FB9">
        <w:t>tế</w:t>
      </w:r>
      <w:proofErr w:type="spellEnd"/>
      <w:r w:rsidRPr="00A37FB9">
        <w:t xml:space="preserve"> </w:t>
      </w:r>
      <w:proofErr w:type="spellStart"/>
      <w:r w:rsidRPr="00A37FB9">
        <w:t>như</w:t>
      </w:r>
      <w:proofErr w:type="spellEnd"/>
      <w:r w:rsidRPr="00A37FB9">
        <w:t xml:space="preserve"> Europe/London (74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 hay Asia/Tokyo (37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phạm</w:t>
      </w:r>
      <w:proofErr w:type="spellEnd"/>
      <w:r w:rsidRPr="00A37FB9">
        <w:t xml:space="preserve"> vi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dịch</w:t>
      </w:r>
      <w:proofErr w:type="spellEnd"/>
      <w:r w:rsidRPr="00A37FB9">
        <w:t xml:space="preserve"> </w:t>
      </w:r>
      <w:proofErr w:type="spellStart"/>
      <w:r w:rsidRPr="00A37FB9">
        <w:t>vụ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cầu</w:t>
      </w:r>
      <w:proofErr w:type="spellEnd"/>
      <w:r w:rsidRPr="00A37FB9">
        <w:t xml:space="preserve">, </w:t>
      </w:r>
      <w:proofErr w:type="spellStart"/>
      <w:r w:rsidRPr="00A37FB9">
        <w:t>nhưng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đối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 so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khối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Mỹ</w:t>
      </w:r>
      <w:proofErr w:type="spellEnd"/>
      <w:r w:rsidRPr="00A37FB9">
        <w:t xml:space="preserve">. Các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như</w:t>
      </w:r>
      <w:proofErr w:type="spellEnd"/>
      <w:r w:rsidRPr="00A37FB9">
        <w:t xml:space="preserve"> Pacific/Honolulu (36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 </w:t>
      </w:r>
      <w:proofErr w:type="spellStart"/>
      <w:r w:rsidRPr="00A37FB9">
        <w:t>và</w:t>
      </w:r>
      <w:proofErr w:type="spellEnd"/>
      <w:r w:rsidRPr="00A37FB9">
        <w:t xml:space="preserve"> Europe/Madrid (35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) </w:t>
      </w:r>
      <w:proofErr w:type="spellStart"/>
      <w:r w:rsidRPr="00A37FB9">
        <w:t>chỉ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>.</w:t>
      </w:r>
    </w:p>
    <w:p w14:paraId="39779D67" w14:textId="3B694CFA" w:rsidR="00294568" w:rsidRPr="00A37FB9" w:rsidRDefault="00294568" w:rsidP="00294568">
      <w:pPr>
        <w:pStyle w:val="NormalWeb"/>
        <w:ind w:left="720"/>
        <w:rPr>
          <w:b/>
          <w:bCs/>
        </w:rPr>
      </w:pPr>
      <w:r w:rsidRPr="00A37FB9">
        <w:rPr>
          <w:b/>
          <w:bCs/>
        </w:rPr>
        <w:t>3.2</w:t>
      </w:r>
      <w:r w:rsidR="000959BF" w:rsidRPr="00A37FB9">
        <w:rPr>
          <w:b/>
          <w:bCs/>
        </w:rPr>
        <w:t>.</w:t>
      </w:r>
      <w:r w:rsidRPr="00A37FB9">
        <w:rPr>
          <w:b/>
          <w:bCs/>
        </w:rPr>
        <w:t xml:space="preserve"> So </w:t>
      </w:r>
      <w:proofErr w:type="spellStart"/>
      <w:r w:rsidRPr="00A37FB9">
        <w:rPr>
          <w:b/>
          <w:bCs/>
        </w:rPr>
        <w:t>sánh</w:t>
      </w:r>
      <w:proofErr w:type="spellEnd"/>
      <w:r w:rsidRPr="00A37FB9">
        <w:rPr>
          <w:b/>
          <w:bCs/>
        </w:rPr>
        <w:t xml:space="preserve"> Windows vs Not-Windows — absolute counts (top time zones)</w:t>
      </w:r>
    </w:p>
    <w:p w14:paraId="0BD24C02" w14:textId="54AD7F92" w:rsidR="002C2051" w:rsidRPr="00A37FB9" w:rsidRDefault="002C2051" w:rsidP="00294568">
      <w:pPr>
        <w:pStyle w:val="NormalWeb"/>
        <w:ind w:left="720"/>
      </w:pPr>
      <w:r w:rsidRPr="00A37FB9">
        <w:rPr>
          <w:noProof/>
        </w:rPr>
        <w:drawing>
          <wp:inline distT="0" distB="0" distL="0" distR="0" wp14:anchorId="1F03F602" wp14:editId="3CC58528">
            <wp:extent cx="5943600" cy="3062605"/>
            <wp:effectExtent l="0" t="0" r="0" b="4445"/>
            <wp:docPr id="196240031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0319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26C" w14:textId="71A703E9" w:rsidR="00C77E9A" w:rsidRPr="00A37FB9" w:rsidRDefault="00C77E9A" w:rsidP="00C77E9A">
      <w:pPr>
        <w:pStyle w:val="NormalWeb"/>
        <w:ind w:left="720"/>
        <w:jc w:val="center"/>
      </w:pPr>
      <w:proofErr w:type="spellStart"/>
      <w:r w:rsidRPr="00A37FB9">
        <w:t>Hình</w:t>
      </w:r>
      <w:proofErr w:type="spellEnd"/>
      <w:r w:rsidRPr="00A37FB9">
        <w:t xml:space="preserve"> 3.2.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Windows </w:t>
      </w:r>
      <w:proofErr w:type="spellStart"/>
      <w:r w:rsidRPr="00A37FB9">
        <w:t>và</w:t>
      </w:r>
      <w:proofErr w:type="spellEnd"/>
      <w:r w:rsidRPr="00A37FB9">
        <w:t xml:space="preserve"> Not-Windows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tuyệt</w:t>
      </w:r>
      <w:proofErr w:type="spellEnd"/>
      <w:r w:rsidRPr="00A37FB9">
        <w:t xml:space="preserve"> </w:t>
      </w:r>
      <w:proofErr w:type="spellStart"/>
      <w:r w:rsidRPr="00A37FB9">
        <w:t>đối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</w:p>
    <w:p w14:paraId="38768A0A" w14:textId="1B9D2DD2" w:rsidR="00C77E9A" w:rsidRPr="00A37FB9" w:rsidRDefault="00C77E9A" w:rsidP="00C77E9A">
      <w:pPr>
        <w:pStyle w:val="NormalWeb"/>
        <w:ind w:left="720"/>
      </w:pP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tuyệt</w:t>
      </w:r>
      <w:proofErr w:type="spellEnd"/>
      <w:r w:rsidRPr="00A37FB9">
        <w:t xml:space="preserve"> </w:t>
      </w:r>
      <w:proofErr w:type="spellStart"/>
      <w:r w:rsidRPr="00A37FB9">
        <w:t>đối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rõ</w:t>
      </w:r>
      <w:proofErr w:type="spellEnd"/>
      <w:r w:rsidRPr="00A37FB9">
        <w:t xml:space="preserve"> </w:t>
      </w:r>
      <w:proofErr w:type="spellStart"/>
      <w:r w:rsidRPr="00A37FB9">
        <w:t>rệt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>. America/</w:t>
      </w:r>
      <w:proofErr w:type="spellStart"/>
      <w:r w:rsidRPr="00A37FB9">
        <w:t>New_York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ưu</w:t>
      </w:r>
      <w:proofErr w:type="spellEnd"/>
      <w:r w:rsidRPr="00A37FB9">
        <w:t xml:space="preserve">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912 </w:t>
      </w:r>
      <w:proofErr w:type="spellStart"/>
      <w:r w:rsidRPr="00A37FB9">
        <w:t>lượt</w:t>
      </w:r>
      <w:proofErr w:type="spellEnd"/>
      <w:r w:rsidRPr="00A37FB9">
        <w:t xml:space="preserve"> Windows </w:t>
      </w:r>
      <w:proofErr w:type="spellStart"/>
      <w:r w:rsidRPr="00A37FB9">
        <w:t>trên</w:t>
      </w:r>
      <w:proofErr w:type="spellEnd"/>
      <w:r w:rsidRPr="00A37FB9">
        <w:t xml:space="preserve"> </w:t>
      </w:r>
      <w:proofErr w:type="spellStart"/>
      <w:r w:rsidRPr="00A37FB9">
        <w:t>tổng</w:t>
      </w:r>
      <w:proofErr w:type="spellEnd"/>
      <w:r w:rsidRPr="00A37FB9">
        <w:t xml:space="preserve"> 1.251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 (72.90%),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ứng</w:t>
      </w:r>
      <w:proofErr w:type="spellEnd"/>
      <w:r w:rsidRPr="00A37FB9">
        <w:t xml:space="preserve"> </w:t>
      </w:r>
      <w:proofErr w:type="spellStart"/>
      <w:r w:rsidRPr="00A37FB9">
        <w:t>khoảng</w:t>
      </w:r>
      <w:proofErr w:type="spellEnd"/>
      <w:r w:rsidRPr="00A37FB9">
        <w:t xml:space="preserve"> 35%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khẳng</w:t>
      </w:r>
      <w:proofErr w:type="spellEnd"/>
      <w:r w:rsidRPr="00A37FB9">
        <w:t xml:space="preserve"> </w:t>
      </w:r>
      <w:proofErr w:type="spellStart"/>
      <w:r w:rsidRPr="00A37FB9">
        <w:t>định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lưu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rút</w:t>
      </w:r>
      <w:proofErr w:type="spellEnd"/>
      <w:r w:rsidRPr="00A37FB9">
        <w:t xml:space="preserve"> </w:t>
      </w:r>
      <w:proofErr w:type="spellStart"/>
      <w:r w:rsidRPr="00A37FB9">
        <w:t>gọn</w:t>
      </w:r>
      <w:proofErr w:type="spellEnd"/>
      <w:r w:rsidRPr="00A37FB9">
        <w:t xml:space="preserve"> </w:t>
      </w:r>
      <w:proofErr w:type="spellStart"/>
      <w:r w:rsidRPr="00A37FB9">
        <w:t>liên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xuất</w:t>
      </w:r>
      <w:proofErr w:type="spellEnd"/>
      <w:r w:rsidRPr="00A37FB9">
        <w:t xml:space="preserve">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bờ</w:t>
      </w:r>
      <w:proofErr w:type="spellEnd"/>
      <w:r w:rsidRPr="00A37FB9">
        <w:t xml:space="preserve"> Đông Hoa </w:t>
      </w:r>
      <w:proofErr w:type="spellStart"/>
      <w:r w:rsidRPr="00A37FB9">
        <w:t>Kỳ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chủ</w:t>
      </w:r>
      <w:proofErr w:type="spellEnd"/>
      <w:r w:rsidRPr="00A37FB9">
        <w:t xml:space="preserve"> </w:t>
      </w:r>
      <w:proofErr w:type="spellStart"/>
      <w:r w:rsidRPr="00A37FB9">
        <w:t>yếu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Windows. </w:t>
      </w:r>
      <w:proofErr w:type="spellStart"/>
      <w:r w:rsidRPr="00A37FB9">
        <w:t>Tình</w:t>
      </w:r>
      <w:proofErr w:type="spellEnd"/>
      <w:r w:rsidRPr="00A37FB9">
        <w:t xml:space="preserve"> </w:t>
      </w:r>
      <w:proofErr w:type="spellStart"/>
      <w:r w:rsidRPr="00A37FB9">
        <w:t>hình</w:t>
      </w:r>
      <w:proofErr w:type="spellEnd"/>
      <w:r w:rsidRPr="00A37FB9">
        <w:t xml:space="preserve"> ở America/Chicago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Los_Angeles</w:t>
      </w:r>
      <w:proofErr w:type="spellEnd"/>
      <w:r w:rsidRPr="00A37FB9">
        <w:t xml:space="preserve">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tự</w:t>
      </w:r>
      <w:proofErr w:type="spellEnd"/>
      <w:r w:rsidRPr="00A37FB9">
        <w:t xml:space="preserve">,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Windows </w:t>
      </w:r>
      <w:proofErr w:type="spellStart"/>
      <w:r w:rsidRPr="00A37FB9">
        <w:t>lần</w:t>
      </w:r>
      <w:proofErr w:type="spellEnd"/>
      <w:r w:rsidRPr="00A37FB9">
        <w:t xml:space="preserve"> </w:t>
      </w:r>
      <w:proofErr w:type="spellStart"/>
      <w:r w:rsidRPr="00A37FB9">
        <w:t>lượt</w:t>
      </w:r>
      <w:proofErr w:type="spellEnd"/>
      <w:r w:rsidRPr="00A37FB9">
        <w:t xml:space="preserve"> </w:t>
      </w:r>
      <w:proofErr w:type="spellStart"/>
      <w:r w:rsidRPr="00A37FB9">
        <w:t>đạt</w:t>
      </w:r>
      <w:proofErr w:type="spellEnd"/>
      <w:r w:rsidRPr="00A37FB9">
        <w:t xml:space="preserve"> 71.25% </w:t>
      </w:r>
      <w:proofErr w:type="spellStart"/>
      <w:r w:rsidRPr="00A37FB9">
        <w:t>và</w:t>
      </w:r>
      <w:proofErr w:type="spellEnd"/>
      <w:r w:rsidRPr="00A37FB9">
        <w:t xml:space="preserve"> 65.97%,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Windows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tâm</w:t>
      </w:r>
      <w:proofErr w:type="spellEnd"/>
      <w:r w:rsidRPr="00A37FB9">
        <w:t xml:space="preserve"> </w:t>
      </w:r>
      <w:proofErr w:type="spellStart"/>
      <w:r w:rsidRPr="00A37FB9">
        <w:t>dân</w:t>
      </w:r>
      <w:proofErr w:type="spellEnd"/>
      <w:r w:rsidRPr="00A37FB9">
        <w:t xml:space="preserve"> </w:t>
      </w:r>
      <w:proofErr w:type="spellStart"/>
      <w:r w:rsidRPr="00A37FB9">
        <w:t>cư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Mỹ</w:t>
      </w:r>
      <w:proofErr w:type="spellEnd"/>
      <w:r w:rsidRPr="00A37FB9">
        <w:t>.</w:t>
      </w:r>
    </w:p>
    <w:p w14:paraId="369A8391" w14:textId="77777777" w:rsidR="00C77E9A" w:rsidRPr="00A37FB9" w:rsidRDefault="00C77E9A" w:rsidP="00C77E9A">
      <w:pPr>
        <w:pStyle w:val="NormalWeb"/>
        <w:ind w:left="720"/>
      </w:pPr>
      <w:proofErr w:type="spellStart"/>
      <w:r w:rsidRPr="00A37FB9">
        <w:t>Ngược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,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hợp</w:t>
      </w:r>
      <w:proofErr w:type="spellEnd"/>
      <w:r w:rsidRPr="00A37FB9">
        <w:t xml:space="preserve"> </w:t>
      </w:r>
      <w:proofErr w:type="spellStart"/>
      <w:r w:rsidRPr="00A37FB9">
        <w:t>ngoại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chú</w:t>
      </w:r>
      <w:proofErr w:type="spellEnd"/>
      <w:r w:rsidRPr="00A37FB9">
        <w:t xml:space="preserve"> ý </w:t>
      </w:r>
      <w:proofErr w:type="spellStart"/>
      <w:r w:rsidRPr="00A37FB9">
        <w:t>xuất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. America/Denver </w:t>
      </w:r>
      <w:proofErr w:type="spellStart"/>
      <w:r w:rsidRPr="00A37FB9">
        <w:t>có</w:t>
      </w:r>
      <w:proofErr w:type="spellEnd"/>
      <w:r w:rsidRPr="00A37FB9">
        <w:t xml:space="preserve"> 59 </w:t>
      </w:r>
      <w:proofErr w:type="spellStart"/>
      <w:r w:rsidRPr="00A37FB9">
        <w:t>lượt</w:t>
      </w:r>
      <w:proofErr w:type="spellEnd"/>
      <w:r w:rsidRPr="00A37FB9">
        <w:t xml:space="preserve"> Windows so </w:t>
      </w:r>
      <w:proofErr w:type="spellStart"/>
      <w:r w:rsidRPr="00A37FB9">
        <w:t>với</w:t>
      </w:r>
      <w:proofErr w:type="spellEnd"/>
      <w:r w:rsidRPr="00A37FB9">
        <w:t xml:space="preserve"> 132 Not-Windows, </w:t>
      </w:r>
      <w:proofErr w:type="spellStart"/>
      <w:r w:rsidRPr="00A37FB9">
        <w:t>tức</w:t>
      </w:r>
      <w:proofErr w:type="spellEnd"/>
      <w:r w:rsidRPr="00A37FB9">
        <w:t xml:space="preserve"> Windows </w:t>
      </w:r>
      <w:proofErr w:type="spellStart"/>
      <w:r w:rsidRPr="00A37FB9">
        <w:t>chỉ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30.89%. </w:t>
      </w:r>
      <w:proofErr w:type="spellStart"/>
      <w:r w:rsidRPr="00A37FB9">
        <w:t>Đây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duy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vượt</w:t>
      </w:r>
      <w:proofErr w:type="spellEnd"/>
      <w:r w:rsidRPr="00A37FB9">
        <w:t xml:space="preserve"> </w:t>
      </w:r>
      <w:proofErr w:type="spellStart"/>
      <w:r w:rsidRPr="00A37FB9">
        <w:t>trội</w:t>
      </w:r>
      <w:proofErr w:type="spellEnd"/>
      <w:r w:rsidRPr="00A37FB9">
        <w:t xml:space="preserve"> </w:t>
      </w:r>
      <w:proofErr w:type="spellStart"/>
      <w:r w:rsidRPr="00A37FB9">
        <w:t>rõ</w:t>
      </w:r>
      <w:proofErr w:type="spellEnd"/>
      <w:r w:rsidRPr="00A37FB9">
        <w:t xml:space="preserve"> </w:t>
      </w:r>
      <w:proofErr w:type="spellStart"/>
      <w:r w:rsidRPr="00A37FB9">
        <w:t>rệt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Not-Windows (69.11%),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tiềm</w:t>
      </w:r>
      <w:proofErr w:type="spellEnd"/>
      <w:r w:rsidRPr="00A37FB9">
        <w:t xml:space="preserve"> </w:t>
      </w:r>
      <w:proofErr w:type="spellStart"/>
      <w:r w:rsidRPr="00A37FB9">
        <w:t>tàng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cơ</w:t>
      </w:r>
      <w:proofErr w:type="spellEnd"/>
      <w:r w:rsidRPr="00A37FB9">
        <w:t xml:space="preserve"> </w:t>
      </w:r>
      <w:proofErr w:type="spellStart"/>
      <w:r w:rsidRPr="00A37FB9">
        <w:t>cấu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. Europe/London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nhận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Not-Windows </w:t>
      </w:r>
      <w:proofErr w:type="spellStart"/>
      <w:r w:rsidRPr="00A37FB9">
        <w:t>cao</w:t>
      </w:r>
      <w:proofErr w:type="spellEnd"/>
      <w:r w:rsidRPr="00A37FB9">
        <w:t xml:space="preserve"> </w:t>
      </w:r>
      <w:proofErr w:type="spellStart"/>
      <w:r w:rsidRPr="00A37FB9">
        <w:t>hơn</w:t>
      </w:r>
      <w:proofErr w:type="spellEnd"/>
      <w:r w:rsidRPr="00A37FB9">
        <w:t xml:space="preserve"> </w:t>
      </w:r>
      <w:r w:rsidRPr="00A37FB9">
        <w:lastRenderedPageBreak/>
        <w:t xml:space="preserve">Windows (43 so </w:t>
      </w:r>
      <w:proofErr w:type="spellStart"/>
      <w:r w:rsidRPr="00A37FB9">
        <w:t>với</w:t>
      </w:r>
      <w:proofErr w:type="spellEnd"/>
      <w:r w:rsidRPr="00A37FB9">
        <w:t xml:space="preserve"> 31,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ứng</w:t>
      </w:r>
      <w:proofErr w:type="spellEnd"/>
      <w:r w:rsidRPr="00A37FB9">
        <w:t xml:space="preserve"> 58.11% Not-Windows), </w:t>
      </w:r>
      <w:proofErr w:type="spellStart"/>
      <w:r w:rsidRPr="00A37FB9">
        <w:t>gợi</w:t>
      </w:r>
      <w:proofErr w:type="spellEnd"/>
      <w:r w:rsidRPr="00A37FB9">
        <w:t xml:space="preserve"> ý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vi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Mỹ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châu</w:t>
      </w:r>
      <w:proofErr w:type="spellEnd"/>
      <w:r w:rsidRPr="00A37FB9">
        <w:t xml:space="preserve"> </w:t>
      </w:r>
      <w:proofErr w:type="spellStart"/>
      <w:r w:rsidRPr="00A37FB9">
        <w:t>Âu</w:t>
      </w:r>
      <w:proofErr w:type="spellEnd"/>
      <w:r w:rsidRPr="00A37FB9">
        <w:t>.</w:t>
      </w:r>
    </w:p>
    <w:p w14:paraId="60B614A9" w14:textId="77777777" w:rsidR="00C77E9A" w:rsidRPr="00A37FB9" w:rsidRDefault="00C77E9A" w:rsidP="00C77E9A">
      <w:pPr>
        <w:pStyle w:val="NormalWeb"/>
        <w:ind w:left="720"/>
      </w:pP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quy</w:t>
      </w:r>
      <w:proofErr w:type="spellEnd"/>
      <w:r w:rsidRPr="00A37FB9">
        <w:t xml:space="preserve"> </w:t>
      </w:r>
      <w:proofErr w:type="spellStart"/>
      <w:r w:rsidRPr="00A37FB9">
        <w:t>mô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cực</w:t>
      </w:r>
      <w:proofErr w:type="spellEnd"/>
      <w:r w:rsidRPr="00A37FB9">
        <w:t xml:space="preserve"> </w:t>
      </w:r>
      <w:proofErr w:type="spellStart"/>
      <w:r w:rsidRPr="00A37FB9">
        <w:t>đoan</w:t>
      </w:r>
      <w:proofErr w:type="spellEnd"/>
      <w:r w:rsidRPr="00A37FB9">
        <w:t xml:space="preserve">. Asia/Tokyo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94.59%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Windows (35/37),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Pacific/Honolulu </w:t>
      </w:r>
      <w:proofErr w:type="spellStart"/>
      <w:r w:rsidRPr="00A37FB9">
        <w:t>thậm</w:t>
      </w:r>
      <w:proofErr w:type="spellEnd"/>
      <w:r w:rsidRPr="00A37FB9">
        <w:t xml:space="preserve"> </w:t>
      </w:r>
      <w:proofErr w:type="spellStart"/>
      <w:r w:rsidRPr="00A37FB9">
        <w:t>chí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nhận</w:t>
      </w:r>
      <w:proofErr w:type="spellEnd"/>
      <w:r w:rsidRPr="00A37FB9">
        <w:t xml:space="preserve"> 100% Windows (36/36). Tuy </w:t>
      </w:r>
      <w:proofErr w:type="spellStart"/>
      <w:r w:rsidRPr="00A37FB9">
        <w:t>nhiên</w:t>
      </w:r>
      <w:proofErr w:type="spellEnd"/>
      <w:r w:rsidRPr="00A37FB9">
        <w:t xml:space="preserve">, do </w:t>
      </w:r>
      <w:proofErr w:type="spellStart"/>
      <w:r w:rsidRPr="00A37FB9">
        <w:t>kích</w:t>
      </w:r>
      <w:proofErr w:type="spellEnd"/>
      <w:r w:rsidRPr="00A37FB9">
        <w:t xml:space="preserve"> </w:t>
      </w:r>
      <w:proofErr w:type="spellStart"/>
      <w:r w:rsidRPr="00A37FB9">
        <w:t>thước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ở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rất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, </w:t>
      </w:r>
      <w:proofErr w:type="spellStart"/>
      <w:r w:rsidRPr="00A37FB9">
        <w:t>những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khó</w:t>
      </w:r>
      <w:proofErr w:type="spellEnd"/>
      <w:r w:rsidRPr="00A37FB9">
        <w:t xml:space="preserve"> </w:t>
      </w:r>
      <w:proofErr w:type="spellStart"/>
      <w:r w:rsidRPr="00A37FB9">
        <w:t>mang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khái</w:t>
      </w:r>
      <w:proofErr w:type="spellEnd"/>
      <w:r w:rsidRPr="00A37FB9">
        <w:t xml:space="preserve"> </w:t>
      </w:r>
      <w:proofErr w:type="spellStart"/>
      <w:r w:rsidRPr="00A37FB9">
        <w:t>quát</w:t>
      </w:r>
      <w:proofErr w:type="spellEnd"/>
      <w:r w:rsidRPr="00A37FB9">
        <w:t xml:space="preserve">.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tự</w:t>
      </w:r>
      <w:proofErr w:type="spellEnd"/>
      <w:r w:rsidRPr="00A37FB9">
        <w:t xml:space="preserve">, Europe/Madrid (54.29% Windows, n=35)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Sao_Paulo</w:t>
      </w:r>
      <w:proofErr w:type="spellEnd"/>
      <w:r w:rsidRPr="00A37FB9">
        <w:t xml:space="preserve"> (60.61% Windows, n=33)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gần</w:t>
      </w:r>
      <w:proofErr w:type="spellEnd"/>
      <w:r w:rsidRPr="00A37FB9">
        <w:t xml:space="preserve"> </w:t>
      </w:r>
      <w:proofErr w:type="spellStart"/>
      <w:r w:rsidRPr="00A37FB9">
        <w:t>cân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 </w:t>
      </w:r>
      <w:proofErr w:type="spellStart"/>
      <w:r w:rsidRPr="00A37FB9">
        <w:t>nhưng</w:t>
      </w:r>
      <w:proofErr w:type="spellEnd"/>
      <w:r w:rsidRPr="00A37FB9">
        <w:t xml:space="preserve"> </w:t>
      </w:r>
      <w:proofErr w:type="spellStart"/>
      <w:r w:rsidRPr="00A37FB9">
        <w:t>chưa</w:t>
      </w:r>
      <w:proofErr w:type="spellEnd"/>
      <w:r w:rsidRPr="00A37FB9">
        <w:t xml:space="preserve"> </w:t>
      </w:r>
      <w:proofErr w:type="spellStart"/>
      <w:r w:rsidRPr="00A37FB9">
        <w:t>đủ</w:t>
      </w:r>
      <w:proofErr w:type="spellEnd"/>
      <w:r w:rsidRPr="00A37FB9">
        <w:t xml:space="preserve"> </w:t>
      </w:r>
      <w:proofErr w:type="spellStart"/>
      <w:r w:rsidRPr="00A37FB9">
        <w:t>cơ</w:t>
      </w:r>
      <w:proofErr w:type="spellEnd"/>
      <w:r w:rsidRPr="00A37FB9">
        <w:t xml:space="preserve"> </w:t>
      </w:r>
      <w:proofErr w:type="spellStart"/>
      <w:r w:rsidRPr="00A37FB9">
        <w:t>sở</w:t>
      </w:r>
      <w:proofErr w:type="spellEnd"/>
      <w:r w:rsidRPr="00A37FB9">
        <w:t xml:space="preserve">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luận</w:t>
      </w:r>
      <w:proofErr w:type="spellEnd"/>
      <w:r w:rsidRPr="00A37FB9">
        <w:t xml:space="preserve"> xu </w:t>
      </w:r>
      <w:proofErr w:type="spellStart"/>
      <w:r w:rsidRPr="00A37FB9">
        <w:t>hướng</w:t>
      </w:r>
      <w:proofErr w:type="spellEnd"/>
      <w:r w:rsidRPr="00A37FB9">
        <w:t xml:space="preserve"> </w:t>
      </w:r>
      <w:proofErr w:type="spellStart"/>
      <w:r w:rsidRPr="00A37FB9">
        <w:t>lâu</w:t>
      </w:r>
      <w:proofErr w:type="spellEnd"/>
      <w:r w:rsidRPr="00A37FB9">
        <w:t xml:space="preserve"> </w:t>
      </w:r>
      <w:proofErr w:type="spellStart"/>
      <w:r w:rsidRPr="00A37FB9">
        <w:t>dài</w:t>
      </w:r>
      <w:proofErr w:type="spellEnd"/>
      <w:r w:rsidRPr="00A37FB9">
        <w:t>.</w:t>
      </w:r>
    </w:p>
    <w:p w14:paraId="35AC47BF" w14:textId="383167A1" w:rsidR="00C77E9A" w:rsidRPr="00A37FB9" w:rsidRDefault="00C77E9A" w:rsidP="00A37FB9">
      <w:pPr>
        <w:pStyle w:val="NormalWeb"/>
        <w:ind w:left="720"/>
      </w:pPr>
      <w:proofErr w:type="spellStart"/>
      <w:r w:rsidRPr="00A37FB9">
        <w:t>Nhóm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Unknown (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)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521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đó</w:t>
      </w:r>
      <w:proofErr w:type="spellEnd"/>
      <w:r w:rsidRPr="00A37FB9">
        <w:t xml:space="preserve"> Windows </w:t>
      </w:r>
      <w:proofErr w:type="spellStart"/>
      <w:r w:rsidRPr="00A37FB9">
        <w:t>và</w:t>
      </w:r>
      <w:proofErr w:type="spellEnd"/>
      <w:r w:rsidRPr="00A37FB9">
        <w:t xml:space="preserve"> Not-Windows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khá</w:t>
      </w:r>
      <w:proofErr w:type="spellEnd"/>
      <w:r w:rsidRPr="00A37FB9">
        <w:t xml:space="preserve"> </w:t>
      </w:r>
      <w:proofErr w:type="spellStart"/>
      <w:r w:rsidRPr="00A37FB9">
        <w:t>cân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 (52.98% </w:t>
      </w:r>
      <w:proofErr w:type="spellStart"/>
      <w:r w:rsidRPr="00A37FB9">
        <w:t>và</w:t>
      </w:r>
      <w:proofErr w:type="spellEnd"/>
      <w:r w:rsidRPr="00A37FB9">
        <w:t xml:space="preserve"> 47.02%).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thiếu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thiên</w:t>
      </w:r>
      <w:proofErr w:type="spellEnd"/>
      <w:r w:rsidRPr="00A37FB9">
        <w:t xml:space="preserve"> </w:t>
      </w:r>
      <w:proofErr w:type="spellStart"/>
      <w:r w:rsidRPr="00A37FB9">
        <w:t>lệch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cụ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việc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 </w:t>
      </w:r>
      <w:proofErr w:type="spellStart"/>
      <w:r w:rsidRPr="00A37FB9">
        <w:t>bỏ</w:t>
      </w:r>
      <w:proofErr w:type="spellEnd"/>
      <w:r w:rsidRPr="00A37FB9">
        <w:t xml:space="preserve"> </w:t>
      </w:r>
      <w:proofErr w:type="spellStart"/>
      <w:r w:rsidRPr="00A37FB9">
        <w:t>hoàn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gây</w:t>
      </w:r>
      <w:proofErr w:type="spellEnd"/>
      <w:r w:rsidRPr="00A37FB9">
        <w:t xml:space="preserve"> </w:t>
      </w:r>
      <w:proofErr w:type="spellStart"/>
      <w:r w:rsidRPr="00A37FB9">
        <w:t>mất</w:t>
      </w:r>
      <w:proofErr w:type="spellEnd"/>
      <w:r w:rsidRPr="00A37FB9">
        <w:t xml:space="preserve"> </w:t>
      </w:r>
      <w:proofErr w:type="spellStart"/>
      <w:r w:rsidRPr="00A37FB9">
        <w:t>mát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>.</w:t>
      </w:r>
    </w:p>
    <w:p w14:paraId="3CDE4F69" w14:textId="1755389B" w:rsidR="00294568" w:rsidRPr="00A37FB9" w:rsidRDefault="00294568" w:rsidP="00294568">
      <w:pPr>
        <w:pStyle w:val="NormalWeb"/>
        <w:ind w:left="720"/>
        <w:rPr>
          <w:b/>
          <w:bCs/>
        </w:rPr>
      </w:pPr>
      <w:r w:rsidRPr="00A37FB9">
        <w:rPr>
          <w:b/>
          <w:bCs/>
        </w:rPr>
        <w:t>3.3</w:t>
      </w:r>
      <w:r w:rsidR="000959BF" w:rsidRPr="00A37FB9">
        <w:rPr>
          <w:b/>
          <w:bCs/>
        </w:rPr>
        <w:t>.</w:t>
      </w:r>
      <w:r w:rsidRPr="00A37FB9">
        <w:rPr>
          <w:b/>
          <w:bCs/>
        </w:rPr>
        <w:t xml:space="preserve"> So </w:t>
      </w:r>
      <w:proofErr w:type="spellStart"/>
      <w:r w:rsidRPr="00A37FB9">
        <w:rPr>
          <w:b/>
          <w:bCs/>
        </w:rPr>
        <w:t>sánh</w:t>
      </w:r>
      <w:proofErr w:type="spellEnd"/>
      <w:r w:rsidRPr="00A37FB9">
        <w:rPr>
          <w:b/>
          <w:bCs/>
        </w:rPr>
        <w:t xml:space="preserve"> Windows vs Not-Windows — </w:t>
      </w:r>
      <w:proofErr w:type="spellStart"/>
      <w:r w:rsidRPr="00A37FB9">
        <w:rPr>
          <w:b/>
          <w:bCs/>
        </w:rPr>
        <w:t>tỉ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lệ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phần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trăm</w:t>
      </w:r>
      <w:proofErr w:type="spellEnd"/>
      <w:r w:rsidRPr="00A37FB9">
        <w:rPr>
          <w:b/>
          <w:bCs/>
        </w:rPr>
        <w:t xml:space="preserve"> (</w:t>
      </w:r>
      <w:proofErr w:type="spellStart"/>
      <w:r w:rsidRPr="00A37FB9">
        <w:rPr>
          <w:b/>
          <w:bCs/>
        </w:rPr>
        <w:t>trong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mỗi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tz</w:t>
      </w:r>
      <w:proofErr w:type="spellEnd"/>
      <w:r w:rsidRPr="00A37FB9">
        <w:rPr>
          <w:b/>
          <w:bCs/>
        </w:rPr>
        <w:t>)</w:t>
      </w:r>
    </w:p>
    <w:p w14:paraId="7CA88446" w14:textId="0085753E" w:rsidR="00C77E9A" w:rsidRPr="00A37FB9" w:rsidRDefault="00C77E9A" w:rsidP="00294568">
      <w:pPr>
        <w:pStyle w:val="NormalWeb"/>
        <w:ind w:left="720"/>
      </w:pPr>
      <w:r w:rsidRPr="00A37FB9">
        <w:rPr>
          <w:noProof/>
        </w:rPr>
        <w:drawing>
          <wp:inline distT="0" distB="0" distL="0" distR="0" wp14:anchorId="1AEF7855" wp14:editId="5046F83E">
            <wp:extent cx="5943600" cy="2915920"/>
            <wp:effectExtent l="0" t="0" r="0" b="0"/>
            <wp:docPr id="11671403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038" name="Picture 1" descr="A graph of a bar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0448" w14:textId="7DB75FC2" w:rsidR="00C77E9A" w:rsidRPr="00A37FB9" w:rsidRDefault="00C77E9A" w:rsidP="00C77E9A">
      <w:pPr>
        <w:pStyle w:val="NormalWeb"/>
        <w:ind w:left="720"/>
        <w:jc w:val="center"/>
      </w:pPr>
      <w:proofErr w:type="spellStart"/>
      <w:r w:rsidRPr="00A37FB9">
        <w:t>Hình</w:t>
      </w:r>
      <w:proofErr w:type="spellEnd"/>
      <w:r w:rsidRPr="00A37FB9">
        <w:t xml:space="preserve"> 3.3. So </w:t>
      </w:r>
      <w:proofErr w:type="spellStart"/>
      <w:r w:rsidRPr="00A37FB9">
        <w:t>sánh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Windows </w:t>
      </w:r>
      <w:proofErr w:type="spellStart"/>
      <w:r w:rsidRPr="00A37FB9">
        <w:t>và</w:t>
      </w:r>
      <w:proofErr w:type="spellEnd"/>
      <w:r w:rsidRPr="00A37FB9">
        <w:t xml:space="preserve"> Not-Windows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tỉ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trăm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10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</w:p>
    <w:p w14:paraId="32D2F3D3" w14:textId="77777777" w:rsidR="00C77E9A" w:rsidRPr="00A37FB9" w:rsidRDefault="00C77E9A" w:rsidP="00C77E9A">
      <w:pPr>
        <w:pStyle w:val="NormalWeb"/>
        <w:ind w:left="720"/>
      </w:pPr>
      <w:proofErr w:type="spellStart"/>
      <w:r w:rsidRPr="00A37FB9">
        <w:t>Biểu</w:t>
      </w:r>
      <w:proofErr w:type="spellEnd"/>
      <w:r w:rsidRPr="00A37FB9">
        <w:t xml:space="preserve"> </w:t>
      </w:r>
      <w:proofErr w:type="spellStart"/>
      <w:r w:rsidRPr="00A37FB9">
        <w:t>đồ</w:t>
      </w:r>
      <w:proofErr w:type="spellEnd"/>
      <w:r w:rsidRPr="00A37FB9">
        <w:t xml:space="preserve"> </w:t>
      </w:r>
      <w:proofErr w:type="spellStart"/>
      <w:r w:rsidRPr="00A37FB9">
        <w:t>Hình</w:t>
      </w:r>
      <w:proofErr w:type="spellEnd"/>
      <w:r w:rsidRPr="00A37FB9">
        <w:t xml:space="preserve"> 3 </w:t>
      </w:r>
      <w:proofErr w:type="spellStart"/>
      <w:r w:rsidRPr="00A37FB9">
        <w:t>trình</w:t>
      </w:r>
      <w:proofErr w:type="spellEnd"/>
      <w:r w:rsidRPr="00A37FB9">
        <w:t xml:space="preserve"> </w:t>
      </w:r>
      <w:proofErr w:type="spellStart"/>
      <w:r w:rsidRPr="00A37FB9">
        <w:t>bày</w:t>
      </w:r>
      <w:proofErr w:type="spellEnd"/>
      <w:r w:rsidRPr="00A37FB9">
        <w:t xml:space="preserve"> </w:t>
      </w:r>
      <w:proofErr w:type="spellStart"/>
      <w:r w:rsidRPr="00A37FB9">
        <w:t>tỉ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trăm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Windows </w:t>
      </w:r>
      <w:proofErr w:type="spellStart"/>
      <w:r w:rsidRPr="00A37FB9">
        <w:t>và</w:t>
      </w:r>
      <w:proofErr w:type="spellEnd"/>
      <w:r w:rsidRPr="00A37FB9">
        <w:t xml:space="preserve"> Not-Windows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từng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phép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cách</w:t>
      </w:r>
      <w:proofErr w:type="spellEnd"/>
      <w:r w:rsidRPr="00A37FB9">
        <w:t xml:space="preserve"> </w:t>
      </w:r>
      <w:proofErr w:type="spellStart"/>
      <w:r w:rsidRPr="00A37FB9">
        <w:t>độc</w:t>
      </w:r>
      <w:proofErr w:type="spellEnd"/>
      <w:r w:rsidRPr="00A37FB9">
        <w:t xml:space="preserve"> </w:t>
      </w:r>
      <w:proofErr w:type="spellStart"/>
      <w:r w:rsidRPr="00A37FB9">
        <w:t>lập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kích</w:t>
      </w:r>
      <w:proofErr w:type="spellEnd"/>
      <w:r w:rsidRPr="00A37FB9">
        <w:t xml:space="preserve"> </w:t>
      </w:r>
      <w:proofErr w:type="spellStart"/>
      <w:r w:rsidRPr="00A37FB9">
        <w:t>thước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.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Windows </w:t>
      </w:r>
      <w:proofErr w:type="spellStart"/>
      <w:r w:rsidRPr="00A37FB9">
        <w:t>vẫn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ưu</w:t>
      </w:r>
      <w:proofErr w:type="spellEnd"/>
      <w:r w:rsidRPr="00A37FB9">
        <w:t xml:space="preserve">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đặc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ở America/</w:t>
      </w:r>
      <w:proofErr w:type="spellStart"/>
      <w:r w:rsidRPr="00A37FB9">
        <w:t>New_York</w:t>
      </w:r>
      <w:proofErr w:type="spellEnd"/>
      <w:r w:rsidRPr="00A37FB9">
        <w:t xml:space="preserve">, America/Chicago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Los_Angeles</w:t>
      </w:r>
      <w:proofErr w:type="spellEnd"/>
      <w:r w:rsidRPr="00A37FB9">
        <w:t xml:space="preserve">, </w:t>
      </w:r>
      <w:proofErr w:type="spellStart"/>
      <w:r w:rsidRPr="00A37FB9">
        <w:t>nơi</w:t>
      </w:r>
      <w:proofErr w:type="spellEnd"/>
      <w:r w:rsidRPr="00A37FB9">
        <w:t xml:space="preserve"> Windows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 xml:space="preserve"> 65%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củng</w:t>
      </w:r>
      <w:proofErr w:type="spellEnd"/>
      <w:r w:rsidRPr="00A37FB9">
        <w:t xml:space="preserve"> </w:t>
      </w:r>
      <w:proofErr w:type="spellStart"/>
      <w:r w:rsidRPr="00A37FB9">
        <w:t>cố</w:t>
      </w:r>
      <w:proofErr w:type="spellEnd"/>
      <w:r w:rsidRPr="00A37FB9">
        <w:t xml:space="preserve"> </w:t>
      </w:r>
      <w:proofErr w:type="spellStart"/>
      <w:r w:rsidRPr="00A37FB9">
        <w:t>nhận</w:t>
      </w:r>
      <w:proofErr w:type="spellEnd"/>
      <w:r w:rsidRPr="00A37FB9">
        <w:t xml:space="preserve"> </w:t>
      </w:r>
      <w:proofErr w:type="spellStart"/>
      <w:r w:rsidRPr="00A37FB9">
        <w:t>định</w:t>
      </w:r>
      <w:proofErr w:type="spellEnd"/>
      <w:r w:rsidRPr="00A37FB9">
        <w:t xml:space="preserve"> </w:t>
      </w:r>
      <w:proofErr w:type="spellStart"/>
      <w:r w:rsidRPr="00A37FB9">
        <w:t>rằng</w:t>
      </w:r>
      <w:proofErr w:type="spellEnd"/>
      <w:r w:rsidRPr="00A37FB9">
        <w:t xml:space="preserve"> ở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tâm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Hoa </w:t>
      </w:r>
      <w:proofErr w:type="spellStart"/>
      <w:r w:rsidRPr="00A37FB9">
        <w:t>Kỳ</w:t>
      </w:r>
      <w:proofErr w:type="spellEnd"/>
      <w:r w:rsidRPr="00A37FB9">
        <w:t xml:space="preserve">,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Windows </w:t>
      </w:r>
      <w:proofErr w:type="spellStart"/>
      <w:r w:rsidRPr="00A37FB9">
        <w:t>vẫn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nền</w:t>
      </w:r>
      <w:proofErr w:type="spellEnd"/>
      <w:r w:rsidRPr="00A37FB9">
        <w:t xml:space="preserve"> </w:t>
      </w:r>
      <w:proofErr w:type="spellStart"/>
      <w:r w:rsidRPr="00A37FB9">
        <w:t>tảng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>.</w:t>
      </w:r>
    </w:p>
    <w:p w14:paraId="61E0A304" w14:textId="77777777" w:rsidR="00C77E9A" w:rsidRPr="00A37FB9" w:rsidRDefault="00C77E9A" w:rsidP="00C77E9A">
      <w:pPr>
        <w:pStyle w:val="NormalWeb"/>
        <w:ind w:left="720"/>
      </w:pPr>
      <w:proofErr w:type="spellStart"/>
      <w:r w:rsidRPr="00A37FB9">
        <w:t>Ngược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, ở America/Denver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đảo</w:t>
      </w:r>
      <w:proofErr w:type="spellEnd"/>
      <w:r w:rsidRPr="00A37FB9">
        <w:t xml:space="preserve"> </w:t>
      </w:r>
      <w:proofErr w:type="spellStart"/>
      <w:r w:rsidRPr="00A37FB9">
        <w:t>chiều</w:t>
      </w:r>
      <w:proofErr w:type="spellEnd"/>
      <w:r w:rsidRPr="00A37FB9">
        <w:t xml:space="preserve"> </w:t>
      </w:r>
      <w:proofErr w:type="spellStart"/>
      <w:r w:rsidRPr="00A37FB9">
        <w:t>rõ</w:t>
      </w:r>
      <w:proofErr w:type="spellEnd"/>
      <w:r w:rsidRPr="00A37FB9">
        <w:t xml:space="preserve"> </w:t>
      </w:r>
      <w:proofErr w:type="spellStart"/>
      <w:r w:rsidRPr="00A37FB9">
        <w:t>rệt</w:t>
      </w:r>
      <w:proofErr w:type="spellEnd"/>
      <w:r w:rsidRPr="00A37FB9">
        <w:t xml:space="preserve">: </w:t>
      </w:r>
      <w:proofErr w:type="spellStart"/>
      <w:r w:rsidRPr="00A37FB9">
        <w:t>chỉ</w:t>
      </w:r>
      <w:proofErr w:type="spellEnd"/>
      <w:r w:rsidRPr="00A37FB9">
        <w:t xml:space="preserve"> </w:t>
      </w:r>
      <w:proofErr w:type="spellStart"/>
      <w:r w:rsidRPr="00A37FB9">
        <w:t>khoảng</w:t>
      </w:r>
      <w:proofErr w:type="spellEnd"/>
      <w:r w:rsidRPr="00A37FB9">
        <w:t xml:space="preserve"> 31%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thuộc</w:t>
      </w:r>
      <w:proofErr w:type="spellEnd"/>
      <w:r w:rsidRPr="00A37FB9">
        <w:t xml:space="preserve"> </w:t>
      </w:r>
      <w:proofErr w:type="spellStart"/>
      <w:r w:rsidRPr="00A37FB9">
        <w:t>nhóm</w:t>
      </w:r>
      <w:proofErr w:type="spellEnd"/>
      <w:r w:rsidRPr="00A37FB9">
        <w:t xml:space="preserve"> Windows,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69% </w:t>
      </w:r>
      <w:proofErr w:type="spellStart"/>
      <w:r w:rsidRPr="00A37FB9">
        <w:t>còn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thuộc</w:t>
      </w:r>
      <w:proofErr w:type="spellEnd"/>
      <w:r w:rsidRPr="00A37FB9">
        <w:t xml:space="preserve"> Not-Windows. </w:t>
      </w:r>
      <w:proofErr w:type="spellStart"/>
      <w:r w:rsidRPr="00A37FB9">
        <w:t>Đây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ngoại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lastRenderedPageBreak/>
        <w:t>quan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,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cấu</w:t>
      </w:r>
      <w:proofErr w:type="spellEnd"/>
      <w:r w:rsidRPr="00A37FB9">
        <w:t xml:space="preserve"> </w:t>
      </w:r>
      <w:proofErr w:type="spellStart"/>
      <w:r w:rsidRPr="00A37FB9">
        <w:t>trúc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ở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so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. Europe/London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 xu </w:t>
      </w:r>
      <w:proofErr w:type="spellStart"/>
      <w:r w:rsidRPr="00A37FB9">
        <w:t>hướng</w:t>
      </w:r>
      <w:proofErr w:type="spellEnd"/>
      <w:r w:rsidRPr="00A37FB9">
        <w:t xml:space="preserve"> </w:t>
      </w:r>
      <w:proofErr w:type="spellStart"/>
      <w:r w:rsidRPr="00A37FB9">
        <w:t>tương</w:t>
      </w:r>
      <w:proofErr w:type="spellEnd"/>
      <w:r w:rsidRPr="00A37FB9">
        <w:t xml:space="preserve"> </w:t>
      </w:r>
      <w:proofErr w:type="spellStart"/>
      <w:r w:rsidRPr="00A37FB9">
        <w:t>tự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Not-Windows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đa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(≈58%),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thói</w:t>
      </w:r>
      <w:proofErr w:type="spellEnd"/>
      <w:r w:rsidRPr="00A37FB9">
        <w:t xml:space="preserve"> </w:t>
      </w:r>
      <w:proofErr w:type="spellStart"/>
      <w:r w:rsidRPr="00A37FB9">
        <w:t>quen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Mỹ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châu</w:t>
      </w:r>
      <w:proofErr w:type="spellEnd"/>
      <w:r w:rsidRPr="00A37FB9">
        <w:t xml:space="preserve"> </w:t>
      </w:r>
      <w:proofErr w:type="spellStart"/>
      <w:r w:rsidRPr="00A37FB9">
        <w:t>Âu</w:t>
      </w:r>
      <w:proofErr w:type="spellEnd"/>
      <w:r w:rsidRPr="00A37FB9">
        <w:t>.</w:t>
      </w:r>
    </w:p>
    <w:p w14:paraId="6A07E971" w14:textId="2DF8ABFA" w:rsidR="00C77E9A" w:rsidRPr="00A37FB9" w:rsidRDefault="00C77E9A" w:rsidP="00A37FB9">
      <w:pPr>
        <w:pStyle w:val="NormalWeb"/>
        <w:ind w:left="720"/>
      </w:pP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hiện</w:t>
      </w:r>
      <w:proofErr w:type="spellEnd"/>
      <w:r w:rsidRPr="00A37FB9">
        <w:t xml:space="preserve"> </w:t>
      </w:r>
      <w:proofErr w:type="spellStart"/>
      <w:r w:rsidRPr="00A37FB9">
        <w:t>tỉ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cực</w:t>
      </w:r>
      <w:proofErr w:type="spellEnd"/>
      <w:r w:rsidRPr="00A37FB9">
        <w:t xml:space="preserve"> </w:t>
      </w:r>
      <w:proofErr w:type="spellStart"/>
      <w:r w:rsidRPr="00A37FB9">
        <w:t>đoan</w:t>
      </w:r>
      <w:proofErr w:type="spellEnd"/>
      <w:r w:rsidRPr="00A37FB9">
        <w:t xml:space="preserve">. Asia/Tokyo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gần</w:t>
      </w:r>
      <w:proofErr w:type="spellEnd"/>
      <w:r w:rsidRPr="00A37FB9">
        <w:t xml:space="preserve"> 95%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 </w:t>
      </w:r>
      <w:proofErr w:type="spellStart"/>
      <w:r w:rsidRPr="00A37FB9">
        <w:t>thuộc</w:t>
      </w:r>
      <w:proofErr w:type="spellEnd"/>
      <w:r w:rsidRPr="00A37FB9">
        <w:t xml:space="preserve"> Windows,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Pacific/Honolulu </w:t>
      </w:r>
      <w:proofErr w:type="spellStart"/>
      <w:r w:rsidRPr="00A37FB9">
        <w:t>thậm</w:t>
      </w:r>
      <w:proofErr w:type="spellEnd"/>
      <w:r w:rsidRPr="00A37FB9">
        <w:t xml:space="preserve"> </w:t>
      </w:r>
      <w:proofErr w:type="spellStart"/>
      <w:r w:rsidRPr="00A37FB9">
        <w:t>chí</w:t>
      </w:r>
      <w:proofErr w:type="spellEnd"/>
      <w:r w:rsidRPr="00A37FB9">
        <w:t xml:space="preserve"> </w:t>
      </w:r>
      <w:proofErr w:type="spellStart"/>
      <w:r w:rsidRPr="00A37FB9">
        <w:t>đạt</w:t>
      </w:r>
      <w:proofErr w:type="spellEnd"/>
      <w:r w:rsidRPr="00A37FB9">
        <w:t xml:space="preserve"> 100%. Tuy </w:t>
      </w:r>
      <w:proofErr w:type="spellStart"/>
      <w:r w:rsidRPr="00A37FB9">
        <w:t>nhiên</w:t>
      </w:r>
      <w:proofErr w:type="spellEnd"/>
      <w:r w:rsidRPr="00A37FB9">
        <w:t xml:space="preserve">, do </w:t>
      </w:r>
      <w:proofErr w:type="spellStart"/>
      <w:r w:rsidRPr="00A37FB9">
        <w:t>kích</w:t>
      </w:r>
      <w:proofErr w:type="spellEnd"/>
      <w:r w:rsidRPr="00A37FB9">
        <w:t xml:space="preserve"> </w:t>
      </w:r>
      <w:proofErr w:type="spellStart"/>
      <w:r w:rsidRPr="00A37FB9">
        <w:t>thước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 (</w:t>
      </w:r>
      <w:proofErr w:type="spellStart"/>
      <w:r w:rsidRPr="00A37FB9">
        <w:t>dưới</w:t>
      </w:r>
      <w:proofErr w:type="spellEnd"/>
      <w:r w:rsidRPr="00A37FB9">
        <w:t xml:space="preserve"> 40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),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độ</w:t>
      </w:r>
      <w:proofErr w:type="spellEnd"/>
      <w:r w:rsidRPr="00A37FB9">
        <w:t xml:space="preserve"> tin </w:t>
      </w:r>
      <w:proofErr w:type="spellStart"/>
      <w:r w:rsidRPr="00A37FB9">
        <w:t>cậy</w:t>
      </w:r>
      <w:proofErr w:type="spellEnd"/>
      <w:r w:rsidRPr="00A37FB9">
        <w:t xml:space="preserve"> </w:t>
      </w:r>
      <w:proofErr w:type="spellStart"/>
      <w:r w:rsidRPr="00A37FB9">
        <w:t>thấp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cần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diễn</w:t>
      </w:r>
      <w:proofErr w:type="spellEnd"/>
      <w:r w:rsidRPr="00A37FB9">
        <w:t xml:space="preserve"> </w:t>
      </w:r>
      <w:proofErr w:type="spellStart"/>
      <w:r w:rsidRPr="00A37FB9">
        <w:t>giải</w:t>
      </w:r>
      <w:proofErr w:type="spellEnd"/>
      <w:r w:rsidRPr="00A37FB9">
        <w:t xml:space="preserve"> </w:t>
      </w:r>
      <w:proofErr w:type="spellStart"/>
      <w:r w:rsidRPr="00A37FB9">
        <w:t>thận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. </w:t>
      </w:r>
      <w:proofErr w:type="spellStart"/>
      <w:r w:rsidRPr="00A37FB9">
        <w:t>Ngược</w:t>
      </w:r>
      <w:proofErr w:type="spellEnd"/>
      <w:r w:rsidRPr="00A37FB9">
        <w:t xml:space="preserve"> </w:t>
      </w:r>
      <w:proofErr w:type="spellStart"/>
      <w:r w:rsidRPr="00A37FB9">
        <w:t>lại</w:t>
      </w:r>
      <w:proofErr w:type="spellEnd"/>
      <w:r w:rsidRPr="00A37FB9">
        <w:t xml:space="preserve">, Europe/Madrid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Sao_Paulo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</w:t>
      </w:r>
      <w:proofErr w:type="spellStart"/>
      <w:r w:rsidRPr="00A37FB9">
        <w:t>khá</w:t>
      </w:r>
      <w:proofErr w:type="spellEnd"/>
      <w:r w:rsidRPr="00A37FB9">
        <w:t xml:space="preserve"> </w:t>
      </w:r>
      <w:proofErr w:type="spellStart"/>
      <w:r w:rsidRPr="00A37FB9">
        <w:t>cân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 </w:t>
      </w:r>
      <w:proofErr w:type="spellStart"/>
      <w:r w:rsidRPr="00A37FB9">
        <w:t>giữa</w:t>
      </w:r>
      <w:proofErr w:type="spellEnd"/>
      <w:r w:rsidRPr="00A37FB9">
        <w:t xml:space="preserve"> </w:t>
      </w:r>
      <w:proofErr w:type="spellStart"/>
      <w:r w:rsidRPr="00A37FB9">
        <w:t>hai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, </w:t>
      </w:r>
      <w:proofErr w:type="spellStart"/>
      <w:r w:rsidRPr="00A37FB9">
        <w:t>nhưng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còn</w:t>
      </w:r>
      <w:proofErr w:type="spellEnd"/>
      <w:r w:rsidRPr="00A37FB9">
        <w:t xml:space="preserve"> </w:t>
      </w:r>
      <w:proofErr w:type="spellStart"/>
      <w:r w:rsidRPr="00A37FB9">
        <w:t>hạn</w:t>
      </w:r>
      <w:proofErr w:type="spellEnd"/>
      <w:r w:rsidRPr="00A37FB9">
        <w:t xml:space="preserve"> </w:t>
      </w:r>
      <w:proofErr w:type="spellStart"/>
      <w:r w:rsidRPr="00A37FB9">
        <w:t>chế</w:t>
      </w:r>
      <w:proofErr w:type="spellEnd"/>
      <w:r w:rsidRPr="00A37FB9">
        <w:t>.</w:t>
      </w:r>
    </w:p>
    <w:p w14:paraId="37994490" w14:textId="51F2B5F7" w:rsidR="00294568" w:rsidRPr="00A37FB9" w:rsidRDefault="000959BF" w:rsidP="00294568">
      <w:pPr>
        <w:pStyle w:val="NormalWeb"/>
        <w:numPr>
          <w:ilvl w:val="0"/>
          <w:numId w:val="3"/>
        </w:numPr>
        <w:rPr>
          <w:b/>
          <w:bCs/>
        </w:rPr>
      </w:pPr>
      <w:proofErr w:type="spellStart"/>
      <w:r w:rsidRPr="00A37FB9">
        <w:rPr>
          <w:b/>
          <w:bCs/>
        </w:rPr>
        <w:t>Nhận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xét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và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thảo</w:t>
      </w:r>
      <w:proofErr w:type="spellEnd"/>
      <w:r w:rsidRPr="00A37FB9">
        <w:rPr>
          <w:b/>
          <w:bCs/>
        </w:rPr>
        <w:t xml:space="preserve"> </w:t>
      </w:r>
      <w:proofErr w:type="spellStart"/>
      <w:r w:rsidRPr="00A37FB9">
        <w:rPr>
          <w:b/>
          <w:bCs/>
        </w:rPr>
        <w:t>luận</w:t>
      </w:r>
      <w:proofErr w:type="spellEnd"/>
      <w:r w:rsidRPr="00A37FB9">
        <w:rPr>
          <w:b/>
          <w:bCs/>
        </w:rPr>
        <w:t>:</w:t>
      </w:r>
    </w:p>
    <w:p w14:paraId="2E28A276" w14:textId="77777777" w:rsidR="00535226" w:rsidRPr="00A37FB9" w:rsidRDefault="00535226" w:rsidP="00535226">
      <w:pPr>
        <w:pStyle w:val="NormalWeb"/>
        <w:ind w:left="360"/>
      </w:pP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Windows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ưu</w:t>
      </w:r>
      <w:proofErr w:type="spellEnd"/>
      <w:r w:rsidRPr="00A37FB9">
        <w:t xml:space="preserve">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t>hầu</w:t>
      </w:r>
      <w:proofErr w:type="spellEnd"/>
      <w:r w:rsidRPr="00A37FB9">
        <w:t xml:space="preserve"> </w:t>
      </w:r>
      <w:proofErr w:type="spellStart"/>
      <w:r w:rsidRPr="00A37FB9">
        <w:t>hết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, </w:t>
      </w:r>
      <w:proofErr w:type="spellStart"/>
      <w:r w:rsidRPr="00A37FB9">
        <w:t>đặc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ở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Hoa </w:t>
      </w:r>
      <w:proofErr w:type="spellStart"/>
      <w:r w:rsidRPr="00A37FB9">
        <w:t>Kỳ</w:t>
      </w:r>
      <w:proofErr w:type="spellEnd"/>
      <w:r w:rsidRPr="00A37FB9">
        <w:t xml:space="preserve"> </w:t>
      </w:r>
      <w:proofErr w:type="spellStart"/>
      <w:r w:rsidRPr="00A37FB9">
        <w:t>như</w:t>
      </w:r>
      <w:proofErr w:type="spellEnd"/>
      <w:r w:rsidRPr="00A37FB9">
        <w:t xml:space="preserve"> America/</w:t>
      </w:r>
      <w:proofErr w:type="spellStart"/>
      <w:r w:rsidRPr="00A37FB9">
        <w:t>New_York</w:t>
      </w:r>
      <w:proofErr w:type="spellEnd"/>
      <w:r w:rsidRPr="00A37FB9">
        <w:t xml:space="preserve">, America/Chicago </w:t>
      </w:r>
      <w:proofErr w:type="spellStart"/>
      <w:r w:rsidRPr="00A37FB9">
        <w:t>và</w:t>
      </w:r>
      <w:proofErr w:type="spellEnd"/>
      <w:r w:rsidRPr="00A37FB9">
        <w:t xml:space="preserve"> America/</w:t>
      </w:r>
      <w:proofErr w:type="spellStart"/>
      <w:r w:rsidRPr="00A37FB9">
        <w:t>Los_Angeles</w:t>
      </w:r>
      <w:proofErr w:type="spellEnd"/>
      <w:r w:rsidRPr="00A37FB9">
        <w:t xml:space="preserve">. </w:t>
      </w:r>
      <w:proofErr w:type="spellStart"/>
      <w:r w:rsidRPr="00A37FB9">
        <w:t>Thực</w:t>
      </w:r>
      <w:proofErr w:type="spellEnd"/>
      <w:r w:rsidRPr="00A37FB9">
        <w:t xml:space="preserve"> </w:t>
      </w:r>
      <w:proofErr w:type="spellStart"/>
      <w:r w:rsidRPr="00A37FB9">
        <w:t>tế</w:t>
      </w:r>
      <w:proofErr w:type="spellEnd"/>
      <w:r w:rsidRPr="00A37FB9">
        <w:t xml:space="preserve">, </w:t>
      </w:r>
      <w:proofErr w:type="spellStart"/>
      <w:r w:rsidRPr="00A37FB9">
        <w:t>giai</w:t>
      </w:r>
      <w:proofErr w:type="spellEnd"/>
      <w:r w:rsidRPr="00A37FB9">
        <w:t xml:space="preserve"> </w:t>
      </w:r>
      <w:proofErr w:type="spellStart"/>
      <w:r w:rsidRPr="00A37FB9">
        <w:t>đoạn</w:t>
      </w:r>
      <w:proofErr w:type="spellEnd"/>
      <w:r w:rsidRPr="00A37FB9">
        <w:t xml:space="preserve"> 2011 Windows </w:t>
      </w:r>
      <w:proofErr w:type="spellStart"/>
      <w:r w:rsidRPr="00A37FB9">
        <w:t>vẫn</w:t>
      </w:r>
      <w:proofErr w:type="spellEnd"/>
      <w:r w:rsidRPr="00A37FB9">
        <w:t xml:space="preserve">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nhất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 xml:space="preserve"> </w:t>
      </w:r>
      <w:proofErr w:type="spellStart"/>
      <w:r w:rsidRPr="00A37FB9">
        <w:t>thị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máy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cá</w:t>
      </w:r>
      <w:proofErr w:type="spellEnd"/>
      <w:r w:rsidRPr="00A37FB9">
        <w:t xml:space="preserve"> </w:t>
      </w:r>
      <w:proofErr w:type="spellStart"/>
      <w:r w:rsidRPr="00A37FB9">
        <w:t>nhân</w:t>
      </w:r>
      <w:proofErr w:type="spellEnd"/>
      <w:r w:rsidRPr="00A37FB9">
        <w:t xml:space="preserve">,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rộng</w:t>
      </w:r>
      <w:proofErr w:type="spellEnd"/>
      <w:r w:rsidRPr="00A37FB9">
        <w:t xml:space="preserve"> </w:t>
      </w:r>
      <w:proofErr w:type="spellStart"/>
      <w:r w:rsidRPr="00A37FB9">
        <w:t>rãi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môi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văn</w:t>
      </w:r>
      <w:proofErr w:type="spellEnd"/>
      <w:r w:rsidRPr="00A37FB9">
        <w:t xml:space="preserve"> </w:t>
      </w:r>
      <w:proofErr w:type="spellStart"/>
      <w:r w:rsidRPr="00A37FB9">
        <w:t>phòng</w:t>
      </w:r>
      <w:proofErr w:type="spellEnd"/>
      <w:r w:rsidRPr="00A37FB9">
        <w:t xml:space="preserve">,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học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hộ</w:t>
      </w:r>
      <w:proofErr w:type="spellEnd"/>
      <w:r w:rsidRPr="00A37FB9">
        <w:t xml:space="preserve"> </w:t>
      </w:r>
      <w:proofErr w:type="spellStart"/>
      <w:r w:rsidRPr="00A37FB9">
        <w:t>gia</w:t>
      </w:r>
      <w:proofErr w:type="spellEnd"/>
      <w:r w:rsidRPr="00A37FB9">
        <w:t xml:space="preserve"> </w:t>
      </w:r>
      <w:proofErr w:type="spellStart"/>
      <w:r w:rsidRPr="00A37FB9">
        <w:t>đình</w:t>
      </w:r>
      <w:proofErr w:type="spellEnd"/>
      <w:r w:rsidRPr="00A37FB9">
        <w:t xml:space="preserve">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giải</w:t>
      </w:r>
      <w:proofErr w:type="spellEnd"/>
      <w:r w:rsidRPr="00A37FB9">
        <w:t xml:space="preserve"> </w:t>
      </w:r>
      <w:proofErr w:type="spellStart"/>
      <w:r w:rsidRPr="00A37FB9">
        <w:t>thích</w:t>
      </w:r>
      <w:proofErr w:type="spellEnd"/>
      <w:r w:rsidRPr="00A37FB9">
        <w:t xml:space="preserve"> </w:t>
      </w:r>
      <w:proofErr w:type="spellStart"/>
      <w:r w:rsidRPr="00A37FB9">
        <w:t>tại</w:t>
      </w:r>
      <w:proofErr w:type="spellEnd"/>
      <w:r w:rsidRPr="00A37FB9">
        <w:t xml:space="preserve"> </w:t>
      </w:r>
      <w:proofErr w:type="spellStart"/>
      <w:r w:rsidRPr="00A37FB9">
        <w:t>sao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lưu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rút</w:t>
      </w:r>
      <w:proofErr w:type="spellEnd"/>
      <w:r w:rsidRPr="00A37FB9">
        <w:t xml:space="preserve"> </w:t>
      </w:r>
      <w:proofErr w:type="spellStart"/>
      <w:r w:rsidRPr="00A37FB9">
        <w:t>gọn</w:t>
      </w:r>
      <w:proofErr w:type="spellEnd"/>
      <w:r w:rsidRPr="00A37FB9">
        <w:t xml:space="preserve"> </w:t>
      </w:r>
      <w:proofErr w:type="spellStart"/>
      <w:r w:rsidRPr="00A37FB9">
        <w:t>liên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Windows.</w:t>
      </w:r>
    </w:p>
    <w:p w14:paraId="67ED4FAC" w14:textId="77777777" w:rsidR="00535226" w:rsidRPr="00A37FB9" w:rsidRDefault="00535226" w:rsidP="00535226">
      <w:pPr>
        <w:pStyle w:val="NormalWeb"/>
        <w:ind w:left="360"/>
      </w:pPr>
      <w:r w:rsidRPr="00A37FB9">
        <w:t xml:space="preserve">Tuy </w:t>
      </w:r>
      <w:proofErr w:type="spellStart"/>
      <w:r w:rsidRPr="00A37FB9">
        <w:t>nhiên</w:t>
      </w:r>
      <w:proofErr w:type="spellEnd"/>
      <w:r w:rsidRPr="00A37FB9">
        <w:t xml:space="preserve">, </w:t>
      </w: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ngoại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chú</w:t>
      </w:r>
      <w:proofErr w:type="spellEnd"/>
      <w:r w:rsidRPr="00A37FB9">
        <w:t xml:space="preserve"> ý </w:t>
      </w:r>
      <w:proofErr w:type="spellStart"/>
      <w:r w:rsidRPr="00A37FB9">
        <w:t>lại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đa</w:t>
      </w:r>
      <w:proofErr w:type="spellEnd"/>
      <w:r w:rsidRPr="00A37FB9">
        <w:t xml:space="preserve"> </w:t>
      </w:r>
      <w:proofErr w:type="spellStart"/>
      <w:r w:rsidRPr="00A37FB9">
        <w:t>dạng</w:t>
      </w:r>
      <w:proofErr w:type="spellEnd"/>
      <w:r w:rsidRPr="00A37FB9">
        <w:t xml:space="preserve"> </w:t>
      </w:r>
      <w:proofErr w:type="spellStart"/>
      <w:r w:rsidRPr="00A37FB9">
        <w:t>thực</w:t>
      </w:r>
      <w:proofErr w:type="spellEnd"/>
      <w:r w:rsidRPr="00A37FB9">
        <w:t xml:space="preserve"> </w:t>
      </w:r>
      <w:proofErr w:type="spellStart"/>
      <w:r w:rsidRPr="00A37FB9">
        <w:t>tế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thói</w:t>
      </w:r>
      <w:proofErr w:type="spellEnd"/>
      <w:r w:rsidRPr="00A37FB9">
        <w:t xml:space="preserve"> </w:t>
      </w:r>
      <w:proofErr w:type="spellStart"/>
      <w:r w:rsidRPr="00A37FB9">
        <w:t>quen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nghệ</w:t>
      </w:r>
      <w:proofErr w:type="spellEnd"/>
      <w:r w:rsidRPr="00A37FB9">
        <w:t xml:space="preserve">. </w:t>
      </w:r>
      <w:proofErr w:type="spellStart"/>
      <w:r w:rsidRPr="00A37FB9">
        <w:t>Tại</w:t>
      </w:r>
      <w:proofErr w:type="spellEnd"/>
      <w:r w:rsidRPr="00A37FB9">
        <w:t xml:space="preserve"> America/Denver,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Not-Windows </w:t>
      </w:r>
      <w:proofErr w:type="spellStart"/>
      <w:r w:rsidRPr="00A37FB9">
        <w:t>vượt</w:t>
      </w:r>
      <w:proofErr w:type="spellEnd"/>
      <w:r w:rsidRPr="00A37FB9">
        <w:t xml:space="preserve"> </w:t>
      </w:r>
      <w:proofErr w:type="spellStart"/>
      <w:r w:rsidRPr="00A37FB9">
        <w:t>trội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liên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đặc</w:t>
      </w:r>
      <w:proofErr w:type="spellEnd"/>
      <w:r w:rsidRPr="00A37FB9">
        <w:t xml:space="preserve"> </w:t>
      </w:r>
      <w:proofErr w:type="spellStart"/>
      <w:r w:rsidRPr="00A37FB9">
        <w:t>thù</w:t>
      </w:r>
      <w:proofErr w:type="spellEnd"/>
      <w:r w:rsidRPr="00A37FB9">
        <w:t xml:space="preserve"> </w:t>
      </w:r>
      <w:proofErr w:type="spellStart"/>
      <w:r w:rsidRPr="00A37FB9">
        <w:t>dân</w:t>
      </w:r>
      <w:proofErr w:type="spellEnd"/>
      <w:r w:rsidRPr="00A37FB9">
        <w:t xml:space="preserve"> </w:t>
      </w:r>
      <w:proofErr w:type="spellStart"/>
      <w:r w:rsidRPr="00A37FB9">
        <w:t>cư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môi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nghệ</w:t>
      </w:r>
      <w:proofErr w:type="spellEnd"/>
      <w:r w:rsidRPr="00A37FB9">
        <w:t xml:space="preserve">: </w:t>
      </w:r>
      <w:proofErr w:type="spellStart"/>
      <w:r w:rsidRPr="00A37FB9">
        <w:t>khu</w:t>
      </w:r>
      <w:proofErr w:type="spellEnd"/>
      <w:r w:rsidRPr="00A37FB9">
        <w:t xml:space="preserve"> </w:t>
      </w:r>
      <w:proofErr w:type="spellStart"/>
      <w:r w:rsidRPr="00A37FB9">
        <w:t>vực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nhiều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đại</w:t>
      </w:r>
      <w:proofErr w:type="spellEnd"/>
      <w:r w:rsidRPr="00A37FB9">
        <w:t xml:space="preserve"> </w:t>
      </w:r>
      <w:proofErr w:type="spellStart"/>
      <w:r w:rsidRPr="00A37FB9">
        <w:t>học</w:t>
      </w:r>
      <w:proofErr w:type="spellEnd"/>
      <w:r w:rsidRPr="00A37FB9">
        <w:t xml:space="preserve">, </w:t>
      </w:r>
      <w:proofErr w:type="spellStart"/>
      <w:r w:rsidRPr="00A37FB9">
        <w:t>viện</w:t>
      </w:r>
      <w:proofErr w:type="spellEnd"/>
      <w:r w:rsidRPr="00A37FB9">
        <w:t xml:space="preserve"> </w:t>
      </w:r>
      <w:proofErr w:type="spellStart"/>
      <w:r w:rsidRPr="00A37FB9">
        <w:t>nghiên</w:t>
      </w:r>
      <w:proofErr w:type="spellEnd"/>
      <w:r w:rsidRPr="00A37FB9">
        <w:t xml:space="preserve"> </w:t>
      </w:r>
      <w:proofErr w:type="spellStart"/>
      <w:r w:rsidRPr="00A37FB9">
        <w:t>cứu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cộng</w:t>
      </w:r>
      <w:proofErr w:type="spellEnd"/>
      <w:r w:rsidRPr="00A37FB9">
        <w:t xml:space="preserve"> </w:t>
      </w:r>
      <w:proofErr w:type="spellStart"/>
      <w:r w:rsidRPr="00A37FB9">
        <w:t>đồng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nghệ</w:t>
      </w:r>
      <w:proofErr w:type="spellEnd"/>
      <w:r w:rsidRPr="00A37FB9">
        <w:t xml:space="preserve">, </w:t>
      </w:r>
      <w:proofErr w:type="spellStart"/>
      <w:r w:rsidRPr="00A37FB9">
        <w:t>vốn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xu </w:t>
      </w:r>
      <w:proofErr w:type="spellStart"/>
      <w:r w:rsidRPr="00A37FB9">
        <w:t>hướng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macOS </w:t>
      </w:r>
      <w:proofErr w:type="spellStart"/>
      <w:r w:rsidRPr="00A37FB9">
        <w:t>hoặc</w:t>
      </w:r>
      <w:proofErr w:type="spellEnd"/>
      <w:r w:rsidRPr="00A37FB9">
        <w:t xml:space="preserve"> Linux. </w:t>
      </w:r>
      <w:proofErr w:type="spellStart"/>
      <w:r w:rsidRPr="00A37FB9">
        <w:t>Tại</w:t>
      </w:r>
      <w:proofErr w:type="spellEnd"/>
      <w:r w:rsidRPr="00A37FB9">
        <w:t xml:space="preserve"> Europe/London,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phổ</w:t>
      </w:r>
      <w:proofErr w:type="spellEnd"/>
      <w:r w:rsidRPr="00A37FB9">
        <w:t xml:space="preserve"> </w:t>
      </w:r>
      <w:proofErr w:type="spellStart"/>
      <w:r w:rsidRPr="00A37FB9">
        <w:t>biến</w:t>
      </w:r>
      <w:proofErr w:type="spellEnd"/>
      <w:r w:rsidRPr="00A37FB9">
        <w:t xml:space="preserve"> </w:t>
      </w:r>
      <w:proofErr w:type="spellStart"/>
      <w:r w:rsidRPr="00A37FB9">
        <w:t>cao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Not-Windows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xu </w:t>
      </w:r>
      <w:proofErr w:type="spellStart"/>
      <w:r w:rsidRPr="00A37FB9">
        <w:t>hướng</w:t>
      </w:r>
      <w:proofErr w:type="spellEnd"/>
      <w:r w:rsidRPr="00A37FB9">
        <w:t xml:space="preserve">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châu</w:t>
      </w:r>
      <w:proofErr w:type="spellEnd"/>
      <w:r w:rsidRPr="00A37FB9">
        <w:t xml:space="preserve"> </w:t>
      </w:r>
      <w:proofErr w:type="spellStart"/>
      <w:r w:rsidRPr="00A37FB9">
        <w:t>Âu</w:t>
      </w:r>
      <w:proofErr w:type="spellEnd"/>
      <w:r w:rsidRPr="00A37FB9">
        <w:t xml:space="preserve"> </w:t>
      </w:r>
      <w:proofErr w:type="spellStart"/>
      <w:r w:rsidRPr="00A37FB9">
        <w:t>ưa</w:t>
      </w:r>
      <w:proofErr w:type="spellEnd"/>
      <w:r w:rsidRPr="00A37FB9">
        <w:t xml:space="preserve"> </w:t>
      </w:r>
      <w:proofErr w:type="spellStart"/>
      <w:r w:rsidRPr="00A37FB9">
        <w:t>chuộng</w:t>
      </w:r>
      <w:proofErr w:type="spellEnd"/>
      <w:r w:rsidRPr="00A37FB9">
        <w:t xml:space="preserve"> </w:t>
      </w:r>
      <w:proofErr w:type="spellStart"/>
      <w:r w:rsidRPr="00A37FB9">
        <w:t>thiết</w:t>
      </w:r>
      <w:proofErr w:type="spellEnd"/>
      <w:r w:rsidRPr="00A37FB9">
        <w:t xml:space="preserve"> </w:t>
      </w:r>
      <w:proofErr w:type="spellStart"/>
      <w:r w:rsidRPr="00A37FB9">
        <w:t>bị</w:t>
      </w:r>
      <w:proofErr w:type="spellEnd"/>
      <w:r w:rsidRPr="00A37FB9">
        <w:t xml:space="preserve"> Apple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khúc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cao</w:t>
      </w:r>
      <w:proofErr w:type="spellEnd"/>
      <w:r w:rsidRPr="00A37FB9">
        <w:t xml:space="preserve"> </w:t>
      </w:r>
      <w:proofErr w:type="spellStart"/>
      <w:r w:rsidRPr="00A37FB9">
        <w:t>cấp</w:t>
      </w:r>
      <w:proofErr w:type="spellEnd"/>
      <w:r w:rsidRPr="00A37FB9">
        <w:t xml:space="preserve">, </w:t>
      </w:r>
      <w:proofErr w:type="spellStart"/>
      <w:r w:rsidRPr="00A37FB9">
        <w:t>cùng</w:t>
      </w:r>
      <w:proofErr w:type="spellEnd"/>
      <w:r w:rsidRPr="00A37FB9">
        <w:t xml:space="preserve"> </w:t>
      </w:r>
      <w:proofErr w:type="spellStart"/>
      <w:r w:rsidRPr="00A37FB9">
        <w:t>với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smartphone </w:t>
      </w:r>
      <w:proofErr w:type="spellStart"/>
      <w:r w:rsidRPr="00A37FB9">
        <w:t>sớm</w:t>
      </w:r>
      <w:proofErr w:type="spellEnd"/>
      <w:r w:rsidRPr="00A37FB9">
        <w:t xml:space="preserve"> </w:t>
      </w:r>
      <w:proofErr w:type="spellStart"/>
      <w:r w:rsidRPr="00A37FB9">
        <w:t>hơn</w:t>
      </w:r>
      <w:proofErr w:type="spellEnd"/>
      <w:r w:rsidRPr="00A37FB9">
        <w:t xml:space="preserve"> </w:t>
      </w:r>
      <w:proofErr w:type="spellStart"/>
      <w:r w:rsidRPr="00A37FB9">
        <w:t>Mỹ</w:t>
      </w:r>
      <w:proofErr w:type="spellEnd"/>
      <w:r w:rsidRPr="00A37FB9">
        <w:t xml:space="preserve"> ở </w:t>
      </w:r>
      <w:proofErr w:type="spellStart"/>
      <w:r w:rsidRPr="00A37FB9">
        <w:t>thời</w:t>
      </w:r>
      <w:proofErr w:type="spellEnd"/>
      <w:r w:rsidRPr="00A37FB9">
        <w:t xml:space="preserve"> </w:t>
      </w:r>
      <w:proofErr w:type="spellStart"/>
      <w:r w:rsidRPr="00A37FB9">
        <w:t>điểm</w:t>
      </w:r>
      <w:proofErr w:type="spellEnd"/>
      <w:r w:rsidRPr="00A37FB9">
        <w:t xml:space="preserve"> </w:t>
      </w:r>
      <w:proofErr w:type="spellStart"/>
      <w:r w:rsidRPr="00A37FB9">
        <w:t>đó</w:t>
      </w:r>
      <w:proofErr w:type="spellEnd"/>
      <w:r w:rsidRPr="00A37FB9">
        <w:t>.</w:t>
      </w:r>
    </w:p>
    <w:p w14:paraId="16166C47" w14:textId="77777777" w:rsidR="00535226" w:rsidRPr="00A37FB9" w:rsidRDefault="00535226" w:rsidP="00535226">
      <w:pPr>
        <w:pStyle w:val="NormalWeb"/>
        <w:ind w:left="360"/>
      </w:pPr>
      <w:proofErr w:type="spellStart"/>
      <w:r w:rsidRPr="00A37FB9">
        <w:t>Một</w:t>
      </w:r>
      <w:proofErr w:type="spellEnd"/>
      <w:r w:rsidRPr="00A37FB9">
        <w:t xml:space="preserve">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cực</w:t>
      </w:r>
      <w:proofErr w:type="spellEnd"/>
      <w:r w:rsidRPr="00A37FB9">
        <w:t xml:space="preserve"> </w:t>
      </w:r>
      <w:proofErr w:type="spellStart"/>
      <w:r w:rsidRPr="00A37FB9">
        <w:t>đoan</w:t>
      </w:r>
      <w:proofErr w:type="spellEnd"/>
      <w:r w:rsidRPr="00A37FB9">
        <w:t xml:space="preserve"> ở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mẫu</w:t>
      </w:r>
      <w:proofErr w:type="spellEnd"/>
      <w:r w:rsidRPr="00A37FB9">
        <w:t xml:space="preserve"> </w:t>
      </w:r>
      <w:proofErr w:type="spellStart"/>
      <w:r w:rsidRPr="00A37FB9">
        <w:t>nhỏ</w:t>
      </w:r>
      <w:proofErr w:type="spellEnd"/>
      <w:r w:rsidRPr="00A37FB9">
        <w:t xml:space="preserve"> (</w:t>
      </w:r>
      <w:proofErr w:type="spellStart"/>
      <w:r w:rsidRPr="00A37FB9">
        <w:t>như</w:t>
      </w:r>
      <w:proofErr w:type="spellEnd"/>
      <w:r w:rsidRPr="00A37FB9">
        <w:t xml:space="preserve"> Pacific/Honolulu 100% Windows, hay Asia/Tokyo </w:t>
      </w:r>
      <w:proofErr w:type="spellStart"/>
      <w:r w:rsidRPr="00A37FB9">
        <w:t>gần</w:t>
      </w:r>
      <w:proofErr w:type="spellEnd"/>
      <w:r w:rsidRPr="00A37FB9">
        <w:t xml:space="preserve"> 95% Windows)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xuất</w:t>
      </w:r>
      <w:proofErr w:type="spellEnd"/>
      <w:r w:rsidRPr="00A37FB9">
        <w:t xml:space="preserve">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đặc</w:t>
      </w:r>
      <w:proofErr w:type="spellEnd"/>
      <w:r w:rsidRPr="00A37FB9">
        <w:t xml:space="preserve"> </w:t>
      </w:r>
      <w:proofErr w:type="spellStart"/>
      <w:r w:rsidRPr="00A37FB9">
        <w:t>thù</w:t>
      </w:r>
      <w:proofErr w:type="spellEnd"/>
      <w:r w:rsidRPr="00A37FB9">
        <w:t xml:space="preserve"> </w:t>
      </w:r>
      <w:proofErr w:type="spellStart"/>
      <w:r w:rsidRPr="00A37FB9">
        <w:t>thị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phương</w:t>
      </w:r>
      <w:proofErr w:type="spellEnd"/>
      <w:r w:rsidRPr="00A37FB9">
        <w:t xml:space="preserve"> </w:t>
      </w:r>
      <w:proofErr w:type="spellStart"/>
      <w:r w:rsidRPr="00A37FB9">
        <w:t>hoặc</w:t>
      </w:r>
      <w:proofErr w:type="spellEnd"/>
      <w:r w:rsidRPr="00A37FB9">
        <w:t xml:space="preserve"> </w:t>
      </w:r>
      <w:proofErr w:type="spellStart"/>
      <w:r w:rsidRPr="00A37FB9">
        <w:t>sự</w:t>
      </w:r>
      <w:proofErr w:type="spellEnd"/>
      <w:r w:rsidRPr="00A37FB9">
        <w:t xml:space="preserve"> </w:t>
      </w:r>
      <w:proofErr w:type="spellStart"/>
      <w:r w:rsidRPr="00A37FB9">
        <w:t>thiên</w:t>
      </w:r>
      <w:proofErr w:type="spellEnd"/>
      <w:r w:rsidRPr="00A37FB9">
        <w:t xml:space="preserve"> </w:t>
      </w:r>
      <w:proofErr w:type="spellStart"/>
      <w:r w:rsidRPr="00A37FB9">
        <w:t>lệch</w:t>
      </w:r>
      <w:proofErr w:type="spellEnd"/>
      <w:r w:rsidRPr="00A37FB9">
        <w:t xml:space="preserve"> </w:t>
      </w:r>
      <w:proofErr w:type="spellStart"/>
      <w:r w:rsidRPr="00A37FB9">
        <w:t>ngẫu</w:t>
      </w:r>
      <w:proofErr w:type="spellEnd"/>
      <w:r w:rsidRPr="00A37FB9">
        <w:t xml:space="preserve"> </w:t>
      </w:r>
      <w:proofErr w:type="spellStart"/>
      <w:r w:rsidRPr="00A37FB9">
        <w:t>nhiên</w:t>
      </w:r>
      <w:proofErr w:type="spellEnd"/>
      <w:r w:rsidRPr="00A37FB9">
        <w:t xml:space="preserve"> do </w:t>
      </w:r>
      <w:proofErr w:type="spellStart"/>
      <w:r w:rsidRPr="00A37FB9">
        <w:t>số</w:t>
      </w:r>
      <w:proofErr w:type="spellEnd"/>
      <w:r w:rsidRPr="00A37FB9">
        <w:t xml:space="preserve"> </w:t>
      </w:r>
      <w:proofErr w:type="spellStart"/>
      <w:r w:rsidRPr="00A37FB9">
        <w:t>lượng</w:t>
      </w:r>
      <w:proofErr w:type="spellEnd"/>
      <w:r w:rsidRPr="00A37FB9">
        <w:t xml:space="preserve"> </w:t>
      </w:r>
      <w:proofErr w:type="spellStart"/>
      <w:r w:rsidRPr="00A37FB9">
        <w:t>quan</w:t>
      </w:r>
      <w:proofErr w:type="spellEnd"/>
      <w:r w:rsidRPr="00A37FB9">
        <w:t xml:space="preserve"> </w:t>
      </w:r>
      <w:proofErr w:type="spellStart"/>
      <w:r w:rsidRPr="00A37FB9">
        <w:t>sát</w:t>
      </w:r>
      <w:proofErr w:type="spellEnd"/>
      <w:r w:rsidRPr="00A37FB9">
        <w:t xml:space="preserve"> </w:t>
      </w:r>
      <w:proofErr w:type="spellStart"/>
      <w:r w:rsidRPr="00A37FB9">
        <w:t>ít</w:t>
      </w:r>
      <w:proofErr w:type="spellEnd"/>
      <w:r w:rsidRPr="00A37FB9">
        <w:t xml:space="preserve">. </w:t>
      </w:r>
      <w:proofErr w:type="spellStart"/>
      <w:r w:rsidRPr="00A37FB9">
        <w:t>Ví</w:t>
      </w:r>
      <w:proofErr w:type="spellEnd"/>
      <w:r w:rsidRPr="00A37FB9">
        <w:t xml:space="preserve"> </w:t>
      </w:r>
      <w:proofErr w:type="spellStart"/>
      <w:r w:rsidRPr="00A37FB9">
        <w:t>dụ</w:t>
      </w:r>
      <w:proofErr w:type="spellEnd"/>
      <w:r w:rsidRPr="00A37FB9">
        <w:t xml:space="preserve">, </w:t>
      </w:r>
      <w:proofErr w:type="spellStart"/>
      <w:r w:rsidRPr="00A37FB9">
        <w:t>tại</w:t>
      </w:r>
      <w:proofErr w:type="spellEnd"/>
      <w:r w:rsidRPr="00A37FB9">
        <w:t xml:space="preserve"> Nhật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năm</w:t>
      </w:r>
      <w:proofErr w:type="spellEnd"/>
      <w:r w:rsidRPr="00A37FB9">
        <w:t xml:space="preserve"> 2011, Windows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phần</w:t>
      </w:r>
      <w:proofErr w:type="spellEnd"/>
      <w:r w:rsidRPr="00A37FB9">
        <w:t xml:space="preserve"> </w:t>
      </w:r>
      <w:proofErr w:type="spellStart"/>
      <w:r w:rsidRPr="00A37FB9">
        <w:t>lớn</w:t>
      </w:r>
      <w:proofErr w:type="spellEnd"/>
      <w:r w:rsidRPr="00A37FB9">
        <w:t xml:space="preserve">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máy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bàn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laptop, </w:t>
      </w:r>
      <w:proofErr w:type="spellStart"/>
      <w:r w:rsidRPr="00A37FB9">
        <w:t>trong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di </w:t>
      </w:r>
      <w:proofErr w:type="spellStart"/>
      <w:r w:rsidRPr="00A37FB9">
        <w:t>động</w:t>
      </w:r>
      <w:proofErr w:type="spellEnd"/>
      <w:r w:rsidRPr="00A37FB9">
        <w:t xml:space="preserve"> (Android/iOS) </w:t>
      </w:r>
      <w:proofErr w:type="spellStart"/>
      <w:r w:rsidRPr="00A37FB9">
        <w:t>chưa</w:t>
      </w:r>
      <w:proofErr w:type="spellEnd"/>
      <w:r w:rsidRPr="00A37FB9">
        <w:t xml:space="preserve"> </w:t>
      </w:r>
      <w:proofErr w:type="spellStart"/>
      <w:r w:rsidRPr="00A37FB9">
        <w:t>chiếm</w:t>
      </w:r>
      <w:proofErr w:type="spellEnd"/>
      <w:r w:rsidRPr="00A37FB9">
        <w:t xml:space="preserve"> </w:t>
      </w:r>
      <w:proofErr w:type="spellStart"/>
      <w:r w:rsidRPr="00A37FB9">
        <w:t>ưu</w:t>
      </w:r>
      <w:proofErr w:type="spellEnd"/>
      <w:r w:rsidRPr="00A37FB9">
        <w:t xml:space="preserve">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hoàn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, </w:t>
      </w:r>
      <w:proofErr w:type="spellStart"/>
      <w:r w:rsidRPr="00A37FB9">
        <w:t>nên</w:t>
      </w:r>
      <w:proofErr w:type="spellEnd"/>
      <w:r w:rsidRPr="00A37FB9">
        <w:t xml:space="preserve"> </w:t>
      </w:r>
      <w:proofErr w:type="spellStart"/>
      <w:r w:rsidRPr="00A37FB9">
        <w:t>tỷ</w:t>
      </w:r>
      <w:proofErr w:type="spellEnd"/>
      <w:r w:rsidRPr="00A37FB9">
        <w:t xml:space="preserve"> </w:t>
      </w:r>
      <w:proofErr w:type="spellStart"/>
      <w:r w:rsidRPr="00A37FB9">
        <w:t>lệ</w:t>
      </w:r>
      <w:proofErr w:type="spellEnd"/>
      <w:r w:rsidRPr="00A37FB9">
        <w:t xml:space="preserve"> </w:t>
      </w:r>
      <w:proofErr w:type="spellStart"/>
      <w:r w:rsidRPr="00A37FB9">
        <w:t>cao</w:t>
      </w:r>
      <w:proofErr w:type="spellEnd"/>
      <w:r w:rsidRPr="00A37FB9">
        <w:t xml:space="preserve"> Windows ở Asia/Tokyo </w:t>
      </w:r>
      <w:proofErr w:type="spellStart"/>
      <w:r w:rsidRPr="00A37FB9">
        <w:t>cũng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xu </w:t>
      </w:r>
      <w:proofErr w:type="spellStart"/>
      <w:r w:rsidRPr="00A37FB9">
        <w:t>thế</w:t>
      </w:r>
      <w:proofErr w:type="spellEnd"/>
      <w:r w:rsidRPr="00A37FB9">
        <w:t xml:space="preserve"> </w:t>
      </w:r>
      <w:proofErr w:type="spellStart"/>
      <w:r w:rsidRPr="00A37FB9">
        <w:t>thực</w:t>
      </w:r>
      <w:proofErr w:type="spellEnd"/>
      <w:r w:rsidRPr="00A37FB9">
        <w:t xml:space="preserve"> </w:t>
      </w:r>
      <w:proofErr w:type="spellStart"/>
      <w:r w:rsidRPr="00A37FB9">
        <w:t>tế</w:t>
      </w:r>
      <w:proofErr w:type="spellEnd"/>
      <w:r w:rsidRPr="00A37FB9">
        <w:t xml:space="preserve"> </w:t>
      </w:r>
      <w:proofErr w:type="spellStart"/>
      <w:r w:rsidRPr="00A37FB9">
        <w:t>lúc</w:t>
      </w:r>
      <w:proofErr w:type="spellEnd"/>
      <w:r w:rsidRPr="00A37FB9">
        <w:t xml:space="preserve"> </w:t>
      </w:r>
      <w:proofErr w:type="spellStart"/>
      <w:r w:rsidRPr="00A37FB9">
        <w:t>đó</w:t>
      </w:r>
      <w:proofErr w:type="spellEnd"/>
      <w:r w:rsidRPr="00A37FB9">
        <w:t>.</w:t>
      </w:r>
    </w:p>
    <w:p w14:paraId="75449DC1" w14:textId="77777777" w:rsidR="00535226" w:rsidRPr="00A37FB9" w:rsidRDefault="00535226" w:rsidP="00535226">
      <w:pPr>
        <w:pStyle w:val="NormalWeb"/>
        <w:ind w:left="360"/>
      </w:pPr>
      <w:proofErr w:type="spellStart"/>
      <w:r w:rsidRPr="00A37FB9">
        <w:t>Nhóm</w:t>
      </w:r>
      <w:proofErr w:type="spellEnd"/>
      <w:r w:rsidRPr="00A37FB9">
        <w:t xml:space="preserve"> Unknown (~15%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) </w:t>
      </w:r>
      <w:proofErr w:type="spellStart"/>
      <w:r w:rsidRPr="00A37FB9">
        <w:t>cho</w:t>
      </w:r>
      <w:proofErr w:type="spellEnd"/>
      <w:r w:rsidRPr="00A37FB9">
        <w:t xml:space="preserve"> </w:t>
      </w:r>
      <w:proofErr w:type="spellStart"/>
      <w:r w:rsidRPr="00A37FB9">
        <w:t>thấy</w:t>
      </w:r>
      <w:proofErr w:type="spellEnd"/>
      <w:r w:rsidRPr="00A37FB9">
        <w:t xml:space="preserve"> </w:t>
      </w:r>
      <w:proofErr w:type="spellStart"/>
      <w:r w:rsidRPr="00A37FB9">
        <w:t>hạn</w:t>
      </w:r>
      <w:proofErr w:type="spellEnd"/>
      <w:r w:rsidRPr="00A37FB9">
        <w:t xml:space="preserve"> </w:t>
      </w:r>
      <w:proofErr w:type="spellStart"/>
      <w:r w:rsidRPr="00A37FB9">
        <w:t>chế</w:t>
      </w:r>
      <w:proofErr w:type="spellEnd"/>
      <w:r w:rsidRPr="00A37FB9">
        <w:t xml:space="preserve"> </w:t>
      </w:r>
      <w:proofErr w:type="spellStart"/>
      <w:r w:rsidRPr="00A37FB9">
        <w:t>của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thu</w:t>
      </w:r>
      <w:proofErr w:type="spellEnd"/>
      <w:r w:rsidRPr="00A37FB9">
        <w:t xml:space="preserve"> </w:t>
      </w:r>
      <w:proofErr w:type="spellStart"/>
      <w:r w:rsidRPr="00A37FB9">
        <w:t>thập</w:t>
      </w:r>
      <w:proofErr w:type="spellEnd"/>
      <w:r w:rsidRPr="00A37FB9">
        <w:t xml:space="preserve"> </w:t>
      </w:r>
      <w:proofErr w:type="spellStart"/>
      <w:r w:rsidRPr="00A37FB9">
        <w:t>tự</w:t>
      </w:r>
      <w:proofErr w:type="spellEnd"/>
      <w:r w:rsidRPr="00A37FB9">
        <w:t xml:space="preserve"> </w:t>
      </w:r>
      <w:proofErr w:type="spellStart"/>
      <w:r w:rsidRPr="00A37FB9">
        <w:t>động</w:t>
      </w:r>
      <w:proofErr w:type="spellEnd"/>
      <w:r w:rsidRPr="00A37FB9">
        <w:t xml:space="preserve">: </w:t>
      </w:r>
      <w:proofErr w:type="spellStart"/>
      <w:r w:rsidRPr="00A37FB9">
        <w:t>nhiều</w:t>
      </w:r>
      <w:proofErr w:type="spellEnd"/>
      <w:r w:rsidRPr="00A37FB9">
        <w:t xml:space="preserve"> </w:t>
      </w:r>
      <w:proofErr w:type="spellStart"/>
      <w:r w:rsidRPr="00A37FB9">
        <w:t>bản</w:t>
      </w:r>
      <w:proofErr w:type="spellEnd"/>
      <w:r w:rsidRPr="00A37FB9">
        <w:t xml:space="preserve"> </w:t>
      </w:r>
      <w:proofErr w:type="spellStart"/>
      <w:r w:rsidRPr="00A37FB9">
        <w:t>ghi</w:t>
      </w:r>
      <w:proofErr w:type="spellEnd"/>
      <w:r w:rsidRPr="00A37FB9">
        <w:t xml:space="preserve">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chứa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múi</w:t>
      </w:r>
      <w:proofErr w:type="spellEnd"/>
      <w:r w:rsidRPr="00A37FB9">
        <w:t xml:space="preserve"> </w:t>
      </w:r>
      <w:proofErr w:type="spellStart"/>
      <w:r w:rsidRPr="00A37FB9">
        <w:t>giờ</w:t>
      </w:r>
      <w:proofErr w:type="spellEnd"/>
      <w:r w:rsidRPr="00A37FB9">
        <w:t xml:space="preserve">. </w:t>
      </w:r>
      <w:proofErr w:type="spellStart"/>
      <w:r w:rsidRPr="00A37FB9">
        <w:t>Việc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thường</w:t>
      </w:r>
      <w:proofErr w:type="spellEnd"/>
      <w:r w:rsidRPr="00A37FB9">
        <w:t xml:space="preserve"> </w:t>
      </w:r>
      <w:proofErr w:type="spellStart"/>
      <w:r w:rsidRPr="00A37FB9">
        <w:t>xảy</w:t>
      </w:r>
      <w:proofErr w:type="spellEnd"/>
      <w:r w:rsidRPr="00A37FB9">
        <w:t xml:space="preserve"> </w:t>
      </w:r>
      <w:proofErr w:type="spellStart"/>
      <w:r w:rsidRPr="00A37FB9">
        <w:t>ra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</w:t>
      </w:r>
      <w:proofErr w:type="spellStart"/>
      <w:r w:rsidRPr="00A37FB9">
        <w:t>trình</w:t>
      </w:r>
      <w:proofErr w:type="spellEnd"/>
      <w:r w:rsidRPr="00A37FB9">
        <w:t xml:space="preserve"> </w:t>
      </w:r>
      <w:proofErr w:type="spellStart"/>
      <w:r w:rsidRPr="00A37FB9">
        <w:t>duyệt</w:t>
      </w:r>
      <w:proofErr w:type="spellEnd"/>
      <w:r w:rsidRPr="00A37FB9">
        <w:t xml:space="preserve"> </w:t>
      </w:r>
      <w:proofErr w:type="spellStart"/>
      <w:r w:rsidRPr="00A37FB9">
        <w:t>hoặc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thống</w:t>
      </w:r>
      <w:proofErr w:type="spellEnd"/>
      <w:r w:rsidRPr="00A37FB9">
        <w:t xml:space="preserve">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gửi</w:t>
      </w:r>
      <w:proofErr w:type="spellEnd"/>
      <w:r w:rsidRPr="00A37FB9">
        <w:t xml:space="preserve">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đầy</w:t>
      </w:r>
      <w:proofErr w:type="spellEnd"/>
      <w:r w:rsidRPr="00A37FB9">
        <w:t xml:space="preserve"> </w:t>
      </w:r>
      <w:proofErr w:type="spellStart"/>
      <w:r w:rsidRPr="00A37FB9">
        <w:t>đủ</w:t>
      </w:r>
      <w:proofErr w:type="spellEnd"/>
      <w:r w:rsidRPr="00A37FB9">
        <w:t xml:space="preserve">, </w:t>
      </w:r>
      <w:proofErr w:type="spellStart"/>
      <w:r w:rsidRPr="00A37FB9">
        <w:t>hoặc</w:t>
      </w:r>
      <w:proofErr w:type="spellEnd"/>
      <w:r w:rsidRPr="00A37FB9">
        <w:t xml:space="preserve"> do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cụ</w:t>
      </w:r>
      <w:proofErr w:type="spellEnd"/>
      <w:r w:rsidRPr="00A37FB9">
        <w:t xml:space="preserve"> </w:t>
      </w:r>
      <w:proofErr w:type="spellStart"/>
      <w:r w:rsidRPr="00A37FB9">
        <w:t>bảo</w:t>
      </w:r>
      <w:proofErr w:type="spellEnd"/>
      <w:r w:rsidRPr="00A37FB9">
        <w:t xml:space="preserve"> </w:t>
      </w:r>
      <w:proofErr w:type="spellStart"/>
      <w:r w:rsidRPr="00A37FB9">
        <w:t>mật</w:t>
      </w:r>
      <w:proofErr w:type="spellEnd"/>
      <w:r w:rsidRPr="00A37FB9">
        <w:t>/</w:t>
      </w:r>
      <w:proofErr w:type="spellStart"/>
      <w:r w:rsidRPr="00A37FB9">
        <w:t>ẩn</w:t>
      </w:r>
      <w:proofErr w:type="spellEnd"/>
      <w:r w:rsidRPr="00A37FB9">
        <w:t xml:space="preserve"> </w:t>
      </w:r>
      <w:proofErr w:type="spellStart"/>
      <w:r w:rsidRPr="00A37FB9">
        <w:t>danh</w:t>
      </w:r>
      <w:proofErr w:type="spellEnd"/>
      <w:r w:rsidRPr="00A37FB9">
        <w:t xml:space="preserve">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chú</w:t>
      </w:r>
      <w:proofErr w:type="spellEnd"/>
      <w:r w:rsidRPr="00A37FB9">
        <w:t xml:space="preserve"> ý </w:t>
      </w:r>
      <w:proofErr w:type="spellStart"/>
      <w:r w:rsidRPr="00A37FB9">
        <w:t>là</w:t>
      </w:r>
      <w:proofErr w:type="spellEnd"/>
      <w:r w:rsidRPr="00A37FB9">
        <w:t xml:space="preserve">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bố</w:t>
      </w:r>
      <w:proofErr w:type="spellEnd"/>
      <w:r w:rsidRPr="00A37FB9">
        <w:t xml:space="preserve"> Windows/Not-Windows ở </w:t>
      </w:r>
      <w:proofErr w:type="spellStart"/>
      <w:r w:rsidRPr="00A37FB9">
        <w:t>nhóm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khá</w:t>
      </w:r>
      <w:proofErr w:type="spellEnd"/>
      <w:r w:rsidRPr="00A37FB9">
        <w:t xml:space="preserve"> </w:t>
      </w:r>
      <w:proofErr w:type="spellStart"/>
      <w:r w:rsidRPr="00A37FB9">
        <w:t>cân</w:t>
      </w:r>
      <w:proofErr w:type="spellEnd"/>
      <w:r w:rsidRPr="00A37FB9">
        <w:t xml:space="preserve"> </w:t>
      </w:r>
      <w:proofErr w:type="spellStart"/>
      <w:r w:rsidRPr="00A37FB9">
        <w:t>bằng</w:t>
      </w:r>
      <w:proofErr w:type="spellEnd"/>
      <w:r w:rsidRPr="00A37FB9">
        <w:t xml:space="preserve">, </w:t>
      </w:r>
      <w:proofErr w:type="spellStart"/>
      <w:r w:rsidRPr="00A37FB9">
        <w:t>tức</w:t>
      </w:r>
      <w:proofErr w:type="spellEnd"/>
      <w:r w:rsidRPr="00A37FB9">
        <w:t xml:space="preserve">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gây</w:t>
      </w:r>
      <w:proofErr w:type="spellEnd"/>
      <w:r w:rsidRPr="00A37FB9">
        <w:t xml:space="preserve"> </w:t>
      </w:r>
      <w:proofErr w:type="spellStart"/>
      <w:r w:rsidRPr="00A37FB9">
        <w:t>thiên</w:t>
      </w:r>
      <w:proofErr w:type="spellEnd"/>
      <w:r w:rsidRPr="00A37FB9">
        <w:t xml:space="preserve"> </w:t>
      </w:r>
      <w:proofErr w:type="spellStart"/>
      <w:r w:rsidRPr="00A37FB9">
        <w:t>lệch</w:t>
      </w:r>
      <w:proofErr w:type="spellEnd"/>
      <w:r w:rsidRPr="00A37FB9">
        <w:t xml:space="preserve"> </w:t>
      </w:r>
      <w:proofErr w:type="spellStart"/>
      <w:r w:rsidRPr="00A37FB9">
        <w:t>nghiêm</w:t>
      </w:r>
      <w:proofErr w:type="spellEnd"/>
      <w:r w:rsidRPr="00A37FB9">
        <w:t xml:space="preserve"> </w:t>
      </w:r>
      <w:proofErr w:type="spellStart"/>
      <w:r w:rsidRPr="00A37FB9">
        <w:t>trọng</w:t>
      </w:r>
      <w:proofErr w:type="spellEnd"/>
      <w:r w:rsidRPr="00A37FB9">
        <w:t xml:space="preserve"> </w:t>
      </w:r>
      <w:proofErr w:type="spellStart"/>
      <w:r w:rsidRPr="00A37FB9">
        <w:t>nhưng</w:t>
      </w:r>
      <w:proofErr w:type="spellEnd"/>
      <w:r w:rsidRPr="00A37FB9">
        <w:t xml:space="preserve"> </w:t>
      </w:r>
      <w:proofErr w:type="spellStart"/>
      <w:r w:rsidRPr="00A37FB9">
        <w:t>vẫn</w:t>
      </w:r>
      <w:proofErr w:type="spellEnd"/>
      <w:r w:rsidRPr="00A37FB9">
        <w:t xml:space="preserve"> </w:t>
      </w:r>
      <w:proofErr w:type="spellStart"/>
      <w:r w:rsidRPr="00A37FB9">
        <w:t>cần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khi</w:t>
      </w:r>
      <w:proofErr w:type="spellEnd"/>
      <w:r w:rsidRPr="00A37FB9">
        <w:t xml:space="preserve"> </w:t>
      </w:r>
      <w:proofErr w:type="spellStart"/>
      <w:r w:rsidRPr="00A37FB9">
        <w:t>đánh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>.</w:t>
      </w:r>
    </w:p>
    <w:p w14:paraId="2C263AB8" w14:textId="468B8DA3" w:rsidR="00CC4C60" w:rsidRPr="00A37FB9" w:rsidRDefault="002C4904" w:rsidP="00A37FB9">
      <w:pPr>
        <w:pStyle w:val="NormalWeb"/>
        <w:ind w:left="360"/>
      </w:pPr>
      <w:proofErr w:type="spellStart"/>
      <w:r w:rsidRPr="00A37FB9">
        <w:t>Nhìn</w:t>
      </w:r>
      <w:proofErr w:type="spellEnd"/>
      <w:r w:rsidRPr="00A37FB9">
        <w:t xml:space="preserve"> </w:t>
      </w:r>
      <w:proofErr w:type="spellStart"/>
      <w:r w:rsidRPr="00A37FB9">
        <w:t>chung</w:t>
      </w:r>
      <w:proofErr w:type="spellEnd"/>
      <w:r w:rsidRPr="00A37FB9">
        <w:t xml:space="preserve">, </w:t>
      </w:r>
      <w:proofErr w:type="spellStart"/>
      <w:r w:rsidRPr="00A37FB9">
        <w:t>các</w:t>
      </w:r>
      <w:proofErr w:type="spellEnd"/>
      <w:r w:rsidRPr="00A37FB9">
        <w:t xml:space="preserve"> </w:t>
      </w:r>
      <w:proofErr w:type="spellStart"/>
      <w:r w:rsidRPr="00A37FB9">
        <w:t>kết</w:t>
      </w:r>
      <w:proofErr w:type="spellEnd"/>
      <w:r w:rsidRPr="00A37FB9">
        <w:t xml:space="preserve"> </w:t>
      </w:r>
      <w:proofErr w:type="spellStart"/>
      <w:r w:rsidRPr="00A37FB9">
        <w:t>quả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đúng</w:t>
      </w:r>
      <w:proofErr w:type="spellEnd"/>
      <w:r w:rsidRPr="00A37FB9">
        <w:t xml:space="preserve"> </w:t>
      </w:r>
      <w:proofErr w:type="spellStart"/>
      <w:r w:rsidRPr="00A37FB9">
        <w:t>bối</w:t>
      </w:r>
      <w:proofErr w:type="spellEnd"/>
      <w:r w:rsidRPr="00A37FB9">
        <w:t xml:space="preserve"> </w:t>
      </w:r>
      <w:proofErr w:type="spellStart"/>
      <w:r w:rsidRPr="00A37FB9">
        <w:t>cảnh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nghệ</w:t>
      </w:r>
      <w:proofErr w:type="spellEnd"/>
      <w:r w:rsidRPr="00A37FB9">
        <w:t xml:space="preserve"> </w:t>
      </w:r>
      <w:proofErr w:type="spellStart"/>
      <w:r w:rsidRPr="00A37FB9">
        <w:t>năm</w:t>
      </w:r>
      <w:proofErr w:type="spellEnd"/>
      <w:r w:rsidRPr="00A37FB9">
        <w:t xml:space="preserve"> 2011: Windows </w:t>
      </w:r>
      <w:proofErr w:type="spellStart"/>
      <w:r w:rsidRPr="00A37FB9">
        <w:t>thống</w:t>
      </w:r>
      <w:proofErr w:type="spellEnd"/>
      <w:r w:rsidRPr="00A37FB9">
        <w:t xml:space="preserve"> </w:t>
      </w:r>
      <w:proofErr w:type="spellStart"/>
      <w:r w:rsidRPr="00A37FB9">
        <w:t>trị</w:t>
      </w:r>
      <w:proofErr w:type="spellEnd"/>
      <w:r w:rsidRPr="00A37FB9">
        <w:t xml:space="preserve"> </w:t>
      </w:r>
      <w:proofErr w:type="spellStart"/>
      <w:r w:rsidRPr="00A37FB9">
        <w:t>toàn</w:t>
      </w:r>
      <w:proofErr w:type="spellEnd"/>
      <w:r w:rsidRPr="00A37FB9">
        <w:t xml:space="preserve"> </w:t>
      </w:r>
      <w:proofErr w:type="spellStart"/>
      <w:r w:rsidRPr="00A37FB9">
        <w:t>cầu</w:t>
      </w:r>
      <w:proofErr w:type="spellEnd"/>
      <w:r w:rsidRPr="00A37FB9">
        <w:t xml:space="preserve">, song </w:t>
      </w:r>
      <w:proofErr w:type="spellStart"/>
      <w:r w:rsidRPr="00A37FB9">
        <w:t>những</w:t>
      </w:r>
      <w:proofErr w:type="spellEnd"/>
      <w:r w:rsidRPr="00A37FB9">
        <w:t xml:space="preserve"> </w:t>
      </w:r>
      <w:proofErr w:type="spellStart"/>
      <w:r w:rsidRPr="00A37FB9">
        <w:t>khác</w:t>
      </w:r>
      <w:proofErr w:type="spellEnd"/>
      <w:r w:rsidRPr="00A37FB9">
        <w:t xml:space="preserve"> </w:t>
      </w:r>
      <w:proofErr w:type="spellStart"/>
      <w:r w:rsidRPr="00A37FB9">
        <w:t>biệt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(Denver, London) </w:t>
      </w:r>
      <w:proofErr w:type="spellStart"/>
      <w:r w:rsidRPr="00A37FB9">
        <w:t>gợi</w:t>
      </w:r>
      <w:proofErr w:type="spellEnd"/>
      <w:r w:rsidRPr="00A37FB9">
        <w:t xml:space="preserve"> ý </w:t>
      </w:r>
      <w:proofErr w:type="spellStart"/>
      <w:r w:rsidRPr="00A37FB9">
        <w:t>rằng</w:t>
      </w:r>
      <w:proofErr w:type="spellEnd"/>
      <w:r w:rsidRPr="00A37FB9">
        <w:t xml:space="preserve"> </w:t>
      </w:r>
      <w:proofErr w:type="spellStart"/>
      <w:r w:rsidRPr="00A37FB9">
        <w:t>nhân</w:t>
      </w:r>
      <w:proofErr w:type="spellEnd"/>
      <w:r w:rsidRPr="00A37FB9">
        <w:t xml:space="preserve"> </w:t>
      </w:r>
      <w:proofErr w:type="spellStart"/>
      <w:r w:rsidRPr="00A37FB9">
        <w:t>khẩu</w:t>
      </w:r>
      <w:proofErr w:type="spellEnd"/>
      <w:r w:rsidRPr="00A37FB9">
        <w:t xml:space="preserve"> </w:t>
      </w:r>
      <w:proofErr w:type="spellStart"/>
      <w:r w:rsidRPr="00A37FB9">
        <w:t>học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thói</w:t>
      </w:r>
      <w:proofErr w:type="spellEnd"/>
      <w:r w:rsidRPr="00A37FB9">
        <w:t xml:space="preserve"> </w:t>
      </w:r>
      <w:proofErr w:type="spellStart"/>
      <w:r w:rsidRPr="00A37FB9">
        <w:t>quen</w:t>
      </w:r>
      <w:proofErr w:type="spellEnd"/>
      <w:r w:rsidRPr="00A37FB9">
        <w:t xml:space="preserve"> </w:t>
      </w:r>
      <w:proofErr w:type="spellStart"/>
      <w:r w:rsidRPr="00A37FB9">
        <w:t>tiêu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phương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ảnh</w:t>
      </w:r>
      <w:proofErr w:type="spellEnd"/>
      <w:r w:rsidRPr="00A37FB9">
        <w:t xml:space="preserve"> </w:t>
      </w:r>
      <w:proofErr w:type="spellStart"/>
      <w:r w:rsidRPr="00A37FB9">
        <w:t>hưởng</w:t>
      </w:r>
      <w:proofErr w:type="spellEnd"/>
      <w:r w:rsidRPr="00A37FB9">
        <w:t xml:space="preserve"> </w:t>
      </w:r>
      <w:proofErr w:type="spellStart"/>
      <w:r w:rsidRPr="00A37FB9">
        <w:t>đáng</w:t>
      </w:r>
      <w:proofErr w:type="spellEnd"/>
      <w:r w:rsidRPr="00A37FB9">
        <w:t xml:space="preserve"> </w:t>
      </w:r>
      <w:proofErr w:type="spellStart"/>
      <w:r w:rsidRPr="00A37FB9">
        <w:t>kể</w:t>
      </w:r>
      <w:proofErr w:type="spellEnd"/>
      <w:r w:rsidRPr="00A37FB9">
        <w:t xml:space="preserve"> </w:t>
      </w:r>
      <w:proofErr w:type="spellStart"/>
      <w:r w:rsidRPr="00A37FB9">
        <w:t>đến</w:t>
      </w:r>
      <w:proofErr w:type="spellEnd"/>
      <w:r w:rsidRPr="00A37FB9">
        <w:t xml:space="preserve"> </w:t>
      </w:r>
      <w:proofErr w:type="spellStart"/>
      <w:r w:rsidRPr="00A37FB9">
        <w:t>cơ</w:t>
      </w:r>
      <w:proofErr w:type="spellEnd"/>
      <w:r w:rsidRPr="00A37FB9">
        <w:t xml:space="preserve"> </w:t>
      </w:r>
      <w:proofErr w:type="spellStart"/>
      <w:r w:rsidRPr="00A37FB9">
        <w:t>cấu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. </w:t>
      </w:r>
      <w:proofErr w:type="spellStart"/>
      <w:r w:rsidRPr="00A37FB9">
        <w:t>Điều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khẳng</w:t>
      </w:r>
      <w:proofErr w:type="spellEnd"/>
      <w:r w:rsidRPr="00A37FB9">
        <w:t xml:space="preserve"> </w:t>
      </w:r>
      <w:proofErr w:type="spellStart"/>
      <w:r w:rsidRPr="00A37FB9">
        <w:t>định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thực</w:t>
      </w:r>
      <w:proofErr w:type="spellEnd"/>
      <w:r w:rsidRPr="00A37FB9">
        <w:t xml:space="preserve"> </w:t>
      </w:r>
      <w:proofErr w:type="spellStart"/>
      <w:r w:rsidRPr="00A37FB9">
        <w:t>tế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log </w:t>
      </w:r>
      <w:proofErr w:type="spellStart"/>
      <w:r w:rsidRPr="00A37FB9">
        <w:t>truy</w:t>
      </w:r>
      <w:proofErr w:type="spellEnd"/>
      <w:r w:rsidRPr="00A37FB9">
        <w:t xml:space="preserve"> </w:t>
      </w:r>
      <w:proofErr w:type="spellStart"/>
      <w:r w:rsidRPr="00A37FB9">
        <w:t>cập</w:t>
      </w:r>
      <w:proofErr w:type="spellEnd"/>
      <w:r w:rsidRPr="00A37FB9">
        <w:t xml:space="preserve"> </w:t>
      </w:r>
      <w:proofErr w:type="spellStart"/>
      <w:r w:rsidRPr="00A37FB9">
        <w:t>có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cung</w:t>
      </w:r>
      <w:proofErr w:type="spellEnd"/>
      <w:r w:rsidRPr="00A37FB9">
        <w:t xml:space="preserve"> </w:t>
      </w:r>
      <w:proofErr w:type="spellStart"/>
      <w:r w:rsidRPr="00A37FB9">
        <w:t>cấp</w:t>
      </w:r>
      <w:proofErr w:type="spellEnd"/>
      <w:r w:rsidRPr="00A37FB9">
        <w:t xml:space="preserve"> insight </w:t>
      </w:r>
      <w:proofErr w:type="spellStart"/>
      <w:r w:rsidRPr="00A37FB9">
        <w:t>không</w:t>
      </w:r>
      <w:proofErr w:type="spellEnd"/>
      <w:r w:rsidRPr="00A37FB9">
        <w:t xml:space="preserve"> </w:t>
      </w:r>
      <w:proofErr w:type="spellStart"/>
      <w:r w:rsidRPr="00A37FB9">
        <w:t>chỉ</w:t>
      </w:r>
      <w:proofErr w:type="spellEnd"/>
      <w:r w:rsidRPr="00A37FB9">
        <w:t xml:space="preserve"> </w:t>
      </w:r>
      <w:proofErr w:type="spellStart"/>
      <w:r w:rsidRPr="00A37FB9">
        <w:t>về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vi </w:t>
      </w:r>
      <w:proofErr w:type="spellStart"/>
      <w:r w:rsidRPr="00A37FB9">
        <w:t>trực</w:t>
      </w:r>
      <w:proofErr w:type="spellEnd"/>
      <w:r w:rsidRPr="00A37FB9">
        <w:t xml:space="preserve"> </w:t>
      </w:r>
      <w:proofErr w:type="spellStart"/>
      <w:r w:rsidRPr="00A37FB9">
        <w:t>tuyến</w:t>
      </w:r>
      <w:proofErr w:type="spellEnd"/>
      <w:r w:rsidRPr="00A37FB9">
        <w:t xml:space="preserve">, </w:t>
      </w:r>
      <w:proofErr w:type="spellStart"/>
      <w:r w:rsidRPr="00A37FB9">
        <w:t>mà</w:t>
      </w:r>
      <w:proofErr w:type="spellEnd"/>
      <w:r w:rsidRPr="00A37FB9">
        <w:t xml:space="preserve"> </w:t>
      </w:r>
      <w:proofErr w:type="spellStart"/>
      <w:r w:rsidRPr="00A37FB9">
        <w:t>còn</w:t>
      </w:r>
      <w:proofErr w:type="spellEnd"/>
      <w:r w:rsidRPr="00A37FB9">
        <w:t xml:space="preserve"> </w:t>
      </w:r>
      <w:proofErr w:type="spellStart"/>
      <w:r w:rsidRPr="00A37FB9">
        <w:t>phản</w:t>
      </w:r>
      <w:proofErr w:type="spellEnd"/>
      <w:r w:rsidRPr="00A37FB9">
        <w:t xml:space="preserve"> </w:t>
      </w:r>
      <w:proofErr w:type="spellStart"/>
      <w:r w:rsidRPr="00A37FB9">
        <w:t>ánh</w:t>
      </w:r>
      <w:proofErr w:type="spellEnd"/>
      <w:r w:rsidRPr="00A37FB9">
        <w:t xml:space="preserve"> </w:t>
      </w:r>
      <w:proofErr w:type="spellStart"/>
      <w:r w:rsidRPr="00A37FB9">
        <w:t>cấu</w:t>
      </w:r>
      <w:proofErr w:type="spellEnd"/>
      <w:r w:rsidRPr="00A37FB9">
        <w:t xml:space="preserve"> </w:t>
      </w:r>
      <w:proofErr w:type="spellStart"/>
      <w:r w:rsidRPr="00A37FB9">
        <w:t>trúc</w:t>
      </w:r>
      <w:proofErr w:type="spellEnd"/>
      <w:r w:rsidRPr="00A37FB9">
        <w:t xml:space="preserve"> </w:t>
      </w:r>
      <w:proofErr w:type="spellStart"/>
      <w:r w:rsidRPr="00A37FB9">
        <w:t>thị</w:t>
      </w:r>
      <w:proofErr w:type="spellEnd"/>
      <w:r w:rsidRPr="00A37FB9">
        <w:t xml:space="preserve"> </w:t>
      </w:r>
      <w:proofErr w:type="spellStart"/>
      <w:r w:rsidRPr="00A37FB9">
        <w:t>trường</w:t>
      </w:r>
      <w:proofErr w:type="spellEnd"/>
      <w:r w:rsidRPr="00A37FB9">
        <w:t xml:space="preserve"> </w:t>
      </w:r>
      <w:proofErr w:type="spellStart"/>
      <w:r w:rsidRPr="00A37FB9">
        <w:t>công</w:t>
      </w:r>
      <w:proofErr w:type="spellEnd"/>
      <w:r w:rsidRPr="00A37FB9">
        <w:t xml:space="preserve"> </w:t>
      </w:r>
      <w:proofErr w:type="spellStart"/>
      <w:r w:rsidRPr="00A37FB9">
        <w:t>nghệ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vùng</w:t>
      </w:r>
      <w:proofErr w:type="spellEnd"/>
      <w:r w:rsidRPr="00A37FB9">
        <w:t xml:space="preserve"> </w:t>
      </w:r>
      <w:proofErr w:type="spellStart"/>
      <w:r w:rsidRPr="00A37FB9">
        <w:t>địa</w:t>
      </w:r>
      <w:proofErr w:type="spellEnd"/>
      <w:r w:rsidRPr="00A37FB9">
        <w:t xml:space="preserve"> </w:t>
      </w:r>
      <w:proofErr w:type="spellStart"/>
      <w:r w:rsidRPr="00A37FB9">
        <w:t>lý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văn</w:t>
      </w:r>
      <w:proofErr w:type="spellEnd"/>
      <w:r w:rsidRPr="00A37FB9">
        <w:t xml:space="preserve"> </w:t>
      </w:r>
      <w:proofErr w:type="spellStart"/>
      <w:r w:rsidRPr="00A37FB9">
        <w:t>hóa</w:t>
      </w:r>
      <w:proofErr w:type="spellEnd"/>
      <w:r w:rsidRPr="00A37FB9">
        <w:t>.</w:t>
      </w:r>
    </w:p>
    <w:p w14:paraId="43D9CECF" w14:textId="5CAEEC1A" w:rsidR="00CC4C60" w:rsidRPr="00A37FB9" w:rsidRDefault="00CC4C60" w:rsidP="00CC4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lastRenderedPageBreak/>
        <w:t>Phân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tích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dataset </w:t>
      </w:r>
      <w:proofErr w:type="spellStart"/>
      <w:r w:rsidRPr="00A37FB9">
        <w:rPr>
          <w:rFonts w:ascii="Times New Roman" w:hAnsi="Times New Roman" w:cs="Times New Roman"/>
          <w:b/>
          <w:bCs/>
        </w:rPr>
        <w:t>MoviesLens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</w:p>
    <w:p w14:paraId="1FB56FEF" w14:textId="2EFB3FE5" w:rsidR="000959BF" w:rsidRPr="00A37FB9" w:rsidRDefault="000959BF" w:rsidP="000959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Giới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thiệu</w:t>
      </w:r>
      <w:proofErr w:type="spellEnd"/>
      <w:r w:rsidRPr="00A37FB9">
        <w:rPr>
          <w:rFonts w:ascii="Times New Roman" w:hAnsi="Times New Roman" w:cs="Times New Roman"/>
          <w:b/>
          <w:bCs/>
        </w:rPr>
        <w:t>:</w:t>
      </w:r>
    </w:p>
    <w:p w14:paraId="18771C25" w14:textId="5E65A83E" w:rsidR="001647A3" w:rsidRPr="00A37FB9" w:rsidRDefault="001647A3" w:rsidP="00A37FB9">
      <w:pPr>
        <w:pStyle w:val="NormalWeb"/>
        <w:ind w:left="360"/>
      </w:pP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MovieLens</w:t>
      </w:r>
      <w:proofErr w:type="spellEnd"/>
      <w:r w:rsidRPr="00A37FB9">
        <w:t xml:space="preserve"> 1M do </w:t>
      </w:r>
      <w:proofErr w:type="spellStart"/>
      <w:r w:rsidRPr="00A37FB9">
        <w:t>GroupLens</w:t>
      </w:r>
      <w:proofErr w:type="spellEnd"/>
      <w:r w:rsidRPr="00A37FB9">
        <w:t xml:space="preserve"> Research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</w:t>
      </w:r>
      <w:proofErr w:type="spellStart"/>
      <w:r w:rsidRPr="00A37FB9">
        <w:t>chứa</w:t>
      </w:r>
      <w:proofErr w:type="spellEnd"/>
      <w:r w:rsidRPr="00A37FB9">
        <w:t xml:space="preserve"> </w:t>
      </w:r>
      <w:proofErr w:type="spellStart"/>
      <w:r w:rsidRPr="00A37FB9">
        <w:t>hơn</w:t>
      </w:r>
      <w:proofErr w:type="spellEnd"/>
      <w:r w:rsidRPr="00A37FB9">
        <w:t xml:space="preserve"> 1 </w:t>
      </w:r>
      <w:proofErr w:type="spellStart"/>
      <w:r w:rsidRPr="00A37FB9">
        <w:t>triệu</w:t>
      </w:r>
      <w:proofErr w:type="spellEnd"/>
      <w:r w:rsidRPr="00A37FB9">
        <w:t xml:space="preserve"> </w:t>
      </w:r>
      <w:proofErr w:type="spellStart"/>
      <w:r w:rsidRPr="00A37FB9">
        <w:t>lượt</w:t>
      </w:r>
      <w:proofErr w:type="spellEnd"/>
      <w:r w:rsidRPr="00A37FB9">
        <w:t xml:space="preserve"> </w:t>
      </w:r>
      <w:proofErr w:type="spellStart"/>
      <w:r w:rsidRPr="00A37FB9">
        <w:t>đánh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phim</w:t>
      </w:r>
      <w:proofErr w:type="spellEnd"/>
      <w:r w:rsidRPr="00A37FB9">
        <w:t xml:space="preserve"> </w:t>
      </w:r>
      <w:proofErr w:type="spellStart"/>
      <w:r w:rsidRPr="00A37FB9">
        <w:t>từ</w:t>
      </w:r>
      <w:proofErr w:type="spellEnd"/>
      <w:r w:rsidRPr="00A37FB9">
        <w:t xml:space="preserve"> </w:t>
      </w:r>
      <w:proofErr w:type="spellStart"/>
      <w:r w:rsidRPr="00A37FB9">
        <w:t>khoảng</w:t>
      </w:r>
      <w:proofErr w:type="spellEnd"/>
      <w:r w:rsidRPr="00A37FB9">
        <w:t xml:space="preserve"> 6.000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 xml:space="preserve"> 4.000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phim</w:t>
      </w:r>
      <w:proofErr w:type="spellEnd"/>
      <w:r w:rsidRPr="00A37FB9">
        <w:t xml:space="preserve">,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thu</w:t>
      </w:r>
      <w:proofErr w:type="spellEnd"/>
      <w:r w:rsidRPr="00A37FB9">
        <w:t xml:space="preserve"> </w:t>
      </w:r>
      <w:proofErr w:type="spellStart"/>
      <w:r w:rsidRPr="00A37FB9">
        <w:t>thập</w:t>
      </w:r>
      <w:proofErr w:type="spellEnd"/>
      <w:r w:rsidRPr="00A37FB9">
        <w:t xml:space="preserve"> </w:t>
      </w:r>
      <w:proofErr w:type="spellStart"/>
      <w:r w:rsidRPr="00A37FB9">
        <w:t>cuối</w:t>
      </w:r>
      <w:proofErr w:type="spellEnd"/>
      <w:r w:rsidRPr="00A37FB9">
        <w:t xml:space="preserve"> </w:t>
      </w:r>
      <w:proofErr w:type="spellStart"/>
      <w:r w:rsidRPr="00A37FB9">
        <w:t>thập</w:t>
      </w:r>
      <w:proofErr w:type="spellEnd"/>
      <w:r w:rsidRPr="00A37FB9">
        <w:t xml:space="preserve"> </w:t>
      </w:r>
      <w:proofErr w:type="spellStart"/>
      <w:r w:rsidRPr="00A37FB9">
        <w:t>niên</w:t>
      </w:r>
      <w:proofErr w:type="spellEnd"/>
      <w:r w:rsidRPr="00A37FB9">
        <w:t xml:space="preserve"> 1990 – </w:t>
      </w:r>
      <w:proofErr w:type="spellStart"/>
      <w:r w:rsidRPr="00A37FB9">
        <w:t>đầu</w:t>
      </w:r>
      <w:proofErr w:type="spellEnd"/>
      <w:r w:rsidRPr="00A37FB9">
        <w:t xml:space="preserve"> 2000.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bao </w:t>
      </w:r>
      <w:proofErr w:type="spellStart"/>
      <w:r w:rsidRPr="00A37FB9">
        <w:t>gồm</w:t>
      </w:r>
      <w:proofErr w:type="spellEnd"/>
      <w:r w:rsidRPr="00A37FB9">
        <w:t xml:space="preserve"> </w:t>
      </w:r>
      <w:proofErr w:type="spellStart"/>
      <w:r w:rsidRPr="00A37FB9">
        <w:t>ba</w:t>
      </w:r>
      <w:proofErr w:type="spellEnd"/>
      <w:r w:rsidRPr="00A37FB9">
        <w:t xml:space="preserve"> </w:t>
      </w:r>
      <w:proofErr w:type="spellStart"/>
      <w:r w:rsidRPr="00A37FB9">
        <w:t>bảng</w:t>
      </w:r>
      <w:proofErr w:type="spellEnd"/>
      <w:r w:rsidRPr="00A37FB9">
        <w:t xml:space="preserve">: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người</w:t>
      </w:r>
      <w:proofErr w:type="spellEnd"/>
      <w:r w:rsidRPr="00A37FB9">
        <w:t xml:space="preserve"> </w:t>
      </w:r>
      <w:proofErr w:type="spellStart"/>
      <w:r w:rsidRPr="00A37FB9">
        <w:t>dùng</w:t>
      </w:r>
      <w:proofErr w:type="spellEnd"/>
      <w:r w:rsidRPr="00A37FB9">
        <w:t xml:space="preserve"> (</w:t>
      </w:r>
      <w:proofErr w:type="spellStart"/>
      <w:r w:rsidRPr="00A37FB9">
        <w:t>giới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, </w:t>
      </w:r>
      <w:proofErr w:type="spellStart"/>
      <w:r w:rsidRPr="00A37FB9">
        <w:t>tuổi</w:t>
      </w:r>
      <w:proofErr w:type="spellEnd"/>
      <w:r w:rsidRPr="00A37FB9">
        <w:t xml:space="preserve">, </w:t>
      </w:r>
      <w:proofErr w:type="spellStart"/>
      <w:r w:rsidRPr="00A37FB9">
        <w:t>nghề</w:t>
      </w:r>
      <w:proofErr w:type="spellEnd"/>
      <w:r w:rsidRPr="00A37FB9">
        <w:t xml:space="preserve"> </w:t>
      </w:r>
      <w:proofErr w:type="spellStart"/>
      <w:r w:rsidRPr="00A37FB9">
        <w:t>nghiệp</w:t>
      </w:r>
      <w:proofErr w:type="spellEnd"/>
      <w:r w:rsidRPr="00A37FB9">
        <w:t xml:space="preserve">, </w:t>
      </w:r>
      <w:proofErr w:type="spellStart"/>
      <w:r w:rsidRPr="00A37FB9">
        <w:t>mã</w:t>
      </w:r>
      <w:proofErr w:type="spellEnd"/>
      <w:r w:rsidRPr="00A37FB9">
        <w:t xml:space="preserve"> </w:t>
      </w:r>
      <w:proofErr w:type="spellStart"/>
      <w:r w:rsidRPr="00A37FB9">
        <w:t>vùng</w:t>
      </w:r>
      <w:proofErr w:type="spellEnd"/>
      <w:r w:rsidRPr="00A37FB9">
        <w:t xml:space="preserve">), </w:t>
      </w:r>
      <w:proofErr w:type="spellStart"/>
      <w:r w:rsidRPr="00A37FB9">
        <w:t>thông</w:t>
      </w:r>
      <w:proofErr w:type="spellEnd"/>
      <w:r w:rsidRPr="00A37FB9">
        <w:t xml:space="preserve"> tin </w:t>
      </w:r>
      <w:proofErr w:type="spellStart"/>
      <w:r w:rsidRPr="00A37FB9">
        <w:t>phim</w:t>
      </w:r>
      <w:proofErr w:type="spellEnd"/>
      <w:r w:rsidRPr="00A37FB9">
        <w:t xml:space="preserve"> (</w:t>
      </w:r>
      <w:proofErr w:type="spellStart"/>
      <w:r w:rsidRPr="00A37FB9">
        <w:t>tựa</w:t>
      </w:r>
      <w:proofErr w:type="spellEnd"/>
      <w:r w:rsidRPr="00A37FB9">
        <w:t xml:space="preserve"> </w:t>
      </w:r>
      <w:proofErr w:type="spellStart"/>
      <w:r w:rsidRPr="00A37FB9">
        <w:t>đề</w:t>
      </w:r>
      <w:proofErr w:type="spellEnd"/>
      <w:r w:rsidRPr="00A37FB9">
        <w:t xml:space="preserve">,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, </w:t>
      </w:r>
      <w:proofErr w:type="spellStart"/>
      <w:r w:rsidRPr="00A37FB9">
        <w:t>năm</w:t>
      </w:r>
      <w:proofErr w:type="spellEnd"/>
      <w:r w:rsidRPr="00A37FB9">
        <w:t xml:space="preserve">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)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đánh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(rating). </w:t>
      </w:r>
      <w:proofErr w:type="spellStart"/>
      <w:r w:rsidRPr="00A37FB9">
        <w:t>Bộ</w:t>
      </w:r>
      <w:proofErr w:type="spellEnd"/>
      <w:r w:rsidRPr="00A37FB9">
        <w:t xml:space="preserve"> </w:t>
      </w:r>
      <w:proofErr w:type="spellStart"/>
      <w:r w:rsidRPr="00A37FB9">
        <w:t>dữ</w:t>
      </w:r>
      <w:proofErr w:type="spellEnd"/>
      <w:r w:rsidRPr="00A37FB9">
        <w:t xml:space="preserve"> </w:t>
      </w:r>
      <w:proofErr w:type="spellStart"/>
      <w:r w:rsidRPr="00A37FB9">
        <w:t>liệu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 </w:t>
      </w:r>
      <w:proofErr w:type="spellStart"/>
      <w:r w:rsidRPr="00A37FB9">
        <w:t>thường</w:t>
      </w:r>
      <w:proofErr w:type="spellEnd"/>
      <w:r w:rsidRPr="00A37FB9">
        <w:t xml:space="preserve"> </w:t>
      </w:r>
      <w:proofErr w:type="spellStart"/>
      <w:r w:rsidRPr="00A37FB9">
        <w:t>được</w:t>
      </w:r>
      <w:proofErr w:type="spellEnd"/>
      <w:r w:rsidRPr="00A37FB9">
        <w:t xml:space="preserve"> </w:t>
      </w:r>
      <w:proofErr w:type="spellStart"/>
      <w:r w:rsidRPr="00A37FB9">
        <w:t>sử</w:t>
      </w:r>
      <w:proofErr w:type="spellEnd"/>
      <w:r w:rsidRPr="00A37FB9">
        <w:t xml:space="preserve"> </w:t>
      </w:r>
      <w:proofErr w:type="spellStart"/>
      <w:r w:rsidRPr="00A37FB9">
        <w:t>dụng</w:t>
      </w:r>
      <w:proofErr w:type="spellEnd"/>
      <w:r w:rsidRPr="00A37FB9">
        <w:t xml:space="preserve"> </w:t>
      </w:r>
      <w:proofErr w:type="spellStart"/>
      <w:r w:rsidRPr="00A37FB9">
        <w:t>để</w:t>
      </w:r>
      <w:proofErr w:type="spellEnd"/>
      <w:r w:rsidRPr="00A37FB9">
        <w:t xml:space="preserve"> </w:t>
      </w:r>
      <w:proofErr w:type="spellStart"/>
      <w:r w:rsidRPr="00A37FB9">
        <w:t>phát</w:t>
      </w:r>
      <w:proofErr w:type="spellEnd"/>
      <w:r w:rsidRPr="00A37FB9">
        <w:t xml:space="preserve"> </w:t>
      </w:r>
      <w:proofErr w:type="spellStart"/>
      <w:r w:rsidRPr="00A37FB9">
        <w:t>triển</w:t>
      </w:r>
      <w:proofErr w:type="spellEnd"/>
      <w:r w:rsidRPr="00A37FB9">
        <w:t xml:space="preserve"> </w:t>
      </w:r>
      <w:proofErr w:type="spellStart"/>
      <w:r w:rsidRPr="00A37FB9">
        <w:t>hệ</w:t>
      </w:r>
      <w:proofErr w:type="spellEnd"/>
      <w:r w:rsidRPr="00A37FB9">
        <w:t xml:space="preserve"> </w:t>
      </w:r>
      <w:proofErr w:type="spellStart"/>
      <w:r w:rsidRPr="00A37FB9">
        <w:t>thống</w:t>
      </w:r>
      <w:proofErr w:type="spellEnd"/>
      <w:r w:rsidRPr="00A37FB9">
        <w:t xml:space="preserve"> </w:t>
      </w:r>
      <w:proofErr w:type="spellStart"/>
      <w:r w:rsidRPr="00A37FB9">
        <w:t>gợi</w:t>
      </w:r>
      <w:proofErr w:type="spellEnd"/>
      <w:r w:rsidRPr="00A37FB9">
        <w:t xml:space="preserve"> ý </w:t>
      </w:r>
      <w:proofErr w:type="spellStart"/>
      <w:r w:rsidRPr="00A37FB9">
        <w:t>phim</w:t>
      </w:r>
      <w:proofErr w:type="spellEnd"/>
      <w:r w:rsidRPr="00A37FB9">
        <w:t xml:space="preserve"> </w:t>
      </w:r>
      <w:proofErr w:type="spellStart"/>
      <w:r w:rsidRPr="00A37FB9">
        <w:t>dựa</w:t>
      </w:r>
      <w:proofErr w:type="spellEnd"/>
      <w:r w:rsidRPr="00A37FB9">
        <w:t xml:space="preserve"> </w:t>
      </w:r>
      <w:proofErr w:type="spellStart"/>
      <w:r w:rsidRPr="00A37FB9">
        <w:t>trên</w:t>
      </w:r>
      <w:proofErr w:type="spellEnd"/>
      <w:r w:rsidRPr="00A37FB9">
        <w:t xml:space="preserve"> machine learning. Trong </w:t>
      </w:r>
      <w:proofErr w:type="spellStart"/>
      <w:r w:rsidRPr="00A37FB9">
        <w:t>phân</w:t>
      </w:r>
      <w:proofErr w:type="spellEnd"/>
      <w:r w:rsidRPr="00A37FB9">
        <w:t xml:space="preserve"> </w:t>
      </w:r>
      <w:proofErr w:type="spellStart"/>
      <w:r w:rsidRPr="00A37FB9">
        <w:t>tích</w:t>
      </w:r>
      <w:proofErr w:type="spellEnd"/>
      <w:r w:rsidRPr="00A37FB9">
        <w:t xml:space="preserve"> </w:t>
      </w:r>
      <w:proofErr w:type="spellStart"/>
      <w:r w:rsidRPr="00A37FB9">
        <w:t>này</w:t>
      </w:r>
      <w:proofErr w:type="spellEnd"/>
      <w:r w:rsidRPr="00A37FB9">
        <w:t xml:space="preserve">, </w:t>
      </w:r>
      <w:proofErr w:type="spellStart"/>
      <w:r w:rsidRPr="00A37FB9">
        <w:t>chúng</w:t>
      </w:r>
      <w:proofErr w:type="spellEnd"/>
      <w:r w:rsidRPr="00A37FB9">
        <w:t xml:space="preserve"> </w:t>
      </w:r>
      <w:proofErr w:type="spellStart"/>
      <w:r w:rsidRPr="00A37FB9">
        <w:t>tôi</w:t>
      </w:r>
      <w:proofErr w:type="spellEnd"/>
      <w:r w:rsidRPr="00A37FB9">
        <w:t xml:space="preserve"> </w:t>
      </w:r>
      <w:proofErr w:type="spellStart"/>
      <w:r w:rsidRPr="00A37FB9">
        <w:t>tập</w:t>
      </w:r>
      <w:proofErr w:type="spellEnd"/>
      <w:r w:rsidRPr="00A37FB9">
        <w:t xml:space="preserve"> </w:t>
      </w:r>
      <w:proofErr w:type="spellStart"/>
      <w:r w:rsidRPr="00A37FB9">
        <w:t>trung</w:t>
      </w:r>
      <w:proofErr w:type="spellEnd"/>
      <w:r w:rsidRPr="00A37FB9">
        <w:t xml:space="preserve"> </w:t>
      </w:r>
      <w:proofErr w:type="spellStart"/>
      <w:r w:rsidRPr="00A37FB9">
        <w:t>mô</w:t>
      </w:r>
      <w:proofErr w:type="spellEnd"/>
      <w:r w:rsidRPr="00A37FB9">
        <w:t xml:space="preserve"> </w:t>
      </w:r>
      <w:proofErr w:type="spellStart"/>
      <w:r w:rsidRPr="00A37FB9">
        <w:t>tả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so </w:t>
      </w:r>
      <w:proofErr w:type="spellStart"/>
      <w:r w:rsidRPr="00A37FB9">
        <w:t>sánh</w:t>
      </w:r>
      <w:proofErr w:type="spellEnd"/>
      <w:r w:rsidRPr="00A37FB9">
        <w:t xml:space="preserve"> </w:t>
      </w:r>
      <w:proofErr w:type="spellStart"/>
      <w:r w:rsidRPr="00A37FB9">
        <w:t>hành</w:t>
      </w:r>
      <w:proofErr w:type="spellEnd"/>
      <w:r w:rsidRPr="00A37FB9">
        <w:t xml:space="preserve"> vi </w:t>
      </w:r>
      <w:proofErr w:type="spellStart"/>
      <w:r w:rsidRPr="00A37FB9">
        <w:t>đánh</w:t>
      </w:r>
      <w:proofErr w:type="spellEnd"/>
      <w:r w:rsidRPr="00A37FB9">
        <w:t xml:space="preserve"> </w:t>
      </w:r>
      <w:proofErr w:type="spellStart"/>
      <w:r w:rsidRPr="00A37FB9">
        <w:t>giá</w:t>
      </w:r>
      <w:proofErr w:type="spellEnd"/>
      <w:r w:rsidRPr="00A37FB9">
        <w:t xml:space="preserve"> </w:t>
      </w:r>
      <w:proofErr w:type="spellStart"/>
      <w:r w:rsidRPr="00A37FB9">
        <w:t>theo</w:t>
      </w:r>
      <w:proofErr w:type="spellEnd"/>
      <w:r w:rsidRPr="00A37FB9">
        <w:t xml:space="preserve"> </w:t>
      </w:r>
      <w:proofErr w:type="spellStart"/>
      <w:r w:rsidRPr="00A37FB9">
        <w:t>giới</w:t>
      </w:r>
      <w:proofErr w:type="spellEnd"/>
      <w:r w:rsidRPr="00A37FB9">
        <w:t xml:space="preserve"> </w:t>
      </w:r>
      <w:proofErr w:type="spellStart"/>
      <w:r w:rsidRPr="00A37FB9">
        <w:t>tính</w:t>
      </w:r>
      <w:proofErr w:type="spellEnd"/>
      <w:r w:rsidRPr="00A37FB9">
        <w:t xml:space="preserve">, </w:t>
      </w:r>
      <w:proofErr w:type="spellStart"/>
      <w:r w:rsidRPr="00A37FB9">
        <w:t>độ</w:t>
      </w:r>
      <w:proofErr w:type="spellEnd"/>
      <w:r w:rsidRPr="00A37FB9">
        <w:t xml:space="preserve"> </w:t>
      </w:r>
      <w:proofErr w:type="spellStart"/>
      <w:r w:rsidRPr="00A37FB9">
        <w:t>tuổi</w:t>
      </w:r>
      <w:proofErr w:type="spellEnd"/>
      <w:r w:rsidRPr="00A37FB9">
        <w:t xml:space="preserve"> </w:t>
      </w:r>
      <w:proofErr w:type="spellStart"/>
      <w:r w:rsidRPr="00A37FB9">
        <w:t>và</w:t>
      </w:r>
      <w:proofErr w:type="spellEnd"/>
      <w:r w:rsidRPr="00A37FB9">
        <w:t xml:space="preserve"> </w:t>
      </w:r>
      <w:proofErr w:type="spellStart"/>
      <w:r w:rsidRPr="00A37FB9">
        <w:t>thể</w:t>
      </w:r>
      <w:proofErr w:type="spellEnd"/>
      <w:r w:rsidRPr="00A37FB9">
        <w:t xml:space="preserve"> </w:t>
      </w:r>
      <w:proofErr w:type="spellStart"/>
      <w:r w:rsidRPr="00A37FB9">
        <w:t>loại</w:t>
      </w:r>
      <w:proofErr w:type="spellEnd"/>
      <w:r w:rsidRPr="00A37FB9">
        <w:t xml:space="preserve">, </w:t>
      </w:r>
      <w:proofErr w:type="spellStart"/>
      <w:r w:rsidRPr="00A37FB9">
        <w:t>thay</w:t>
      </w:r>
      <w:proofErr w:type="spellEnd"/>
      <w:r w:rsidRPr="00A37FB9">
        <w:t xml:space="preserve"> </w:t>
      </w:r>
      <w:proofErr w:type="spellStart"/>
      <w:r w:rsidRPr="00A37FB9">
        <w:t>vì</w:t>
      </w:r>
      <w:proofErr w:type="spellEnd"/>
      <w:r w:rsidRPr="00A37FB9">
        <w:t xml:space="preserve"> </w:t>
      </w:r>
      <w:proofErr w:type="spellStart"/>
      <w:r w:rsidRPr="00A37FB9">
        <w:t>xây</w:t>
      </w:r>
      <w:proofErr w:type="spellEnd"/>
      <w:r w:rsidRPr="00A37FB9">
        <w:t xml:space="preserve"> </w:t>
      </w:r>
      <w:proofErr w:type="spellStart"/>
      <w:r w:rsidRPr="00A37FB9">
        <w:t>dựng</w:t>
      </w:r>
      <w:proofErr w:type="spellEnd"/>
      <w:r w:rsidRPr="00A37FB9">
        <w:t xml:space="preserve"> </w:t>
      </w:r>
      <w:proofErr w:type="spellStart"/>
      <w:r w:rsidRPr="00A37FB9">
        <w:t>mô</w:t>
      </w:r>
      <w:proofErr w:type="spellEnd"/>
      <w:r w:rsidRPr="00A37FB9">
        <w:t xml:space="preserve"> </w:t>
      </w:r>
      <w:proofErr w:type="spellStart"/>
      <w:r w:rsidRPr="00A37FB9">
        <w:t>hình</w:t>
      </w:r>
      <w:proofErr w:type="spellEnd"/>
      <w:r w:rsidRPr="00A37FB9">
        <w:t xml:space="preserve"> </w:t>
      </w:r>
      <w:proofErr w:type="spellStart"/>
      <w:r w:rsidRPr="00A37FB9">
        <w:t>dự</w:t>
      </w:r>
      <w:proofErr w:type="spellEnd"/>
      <w:r w:rsidRPr="00A37FB9">
        <w:t xml:space="preserve"> </w:t>
      </w:r>
      <w:proofErr w:type="spellStart"/>
      <w:r w:rsidRPr="00A37FB9">
        <w:t>đoán</w:t>
      </w:r>
      <w:proofErr w:type="spellEnd"/>
      <w:r w:rsidRPr="00A37FB9">
        <w:t>.</w:t>
      </w:r>
    </w:p>
    <w:p w14:paraId="5A8B7AE9" w14:textId="357CBBD9" w:rsidR="000959BF" w:rsidRPr="00A37FB9" w:rsidRDefault="000959BF" w:rsidP="000959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37FB9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A37FB9">
        <w:rPr>
          <w:rFonts w:ascii="Times New Roman" w:hAnsi="Times New Roman" w:cs="Times New Roman"/>
          <w:b/>
          <w:bCs/>
        </w:rPr>
        <w:t>pháp</w:t>
      </w:r>
      <w:proofErr w:type="spellEnd"/>
      <w:r w:rsidRPr="00A37FB9">
        <w:rPr>
          <w:rFonts w:ascii="Times New Roman" w:hAnsi="Times New Roman" w:cs="Times New Roman"/>
          <w:b/>
          <w:bCs/>
        </w:rPr>
        <w:t>:</w:t>
      </w:r>
    </w:p>
    <w:p w14:paraId="64AEAA52" w14:textId="39E8B9E6" w:rsidR="001647A3" w:rsidRPr="00DE73DA" w:rsidRDefault="001647A3" w:rsidP="001647A3">
      <w:pPr>
        <w:pStyle w:val="ListParagraph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liệu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MovieLens</w:t>
      </w:r>
      <w:proofErr w:type="spellEnd"/>
      <w:r w:rsidRPr="00DE73DA">
        <w:rPr>
          <w:rFonts w:ascii="Times New Roman" w:hAnsi="Times New Roman" w:cs="Times New Roman"/>
        </w:rPr>
        <w:t xml:space="preserve"> 1M </w:t>
      </w:r>
      <w:proofErr w:type="spellStart"/>
      <w:r w:rsidRPr="00DE73DA">
        <w:rPr>
          <w:rFonts w:ascii="Times New Roman" w:hAnsi="Times New Roman" w:cs="Times New Roman"/>
        </w:rPr>
        <w:t>gồm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bảng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dùng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hợp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73DA">
        <w:rPr>
          <w:rFonts w:ascii="Times New Roman" w:hAnsi="Times New Roman" w:cs="Times New Roman"/>
          <w:i/>
          <w:iCs/>
        </w:rPr>
        <w:t>pandas.merge</w:t>
      </w:r>
      <w:proofErr w:type="spellEnd"/>
      <w:proofErr w:type="gram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bảng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duy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Chúng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tôi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từng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pivot_table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chỉ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≥250 </w:t>
      </w:r>
      <w:proofErr w:type="spellStart"/>
      <w:r w:rsidRPr="00DE73DA">
        <w:rPr>
          <w:rFonts w:ascii="Times New Roman" w:hAnsi="Times New Roman" w:cs="Times New Roman"/>
        </w:rPr>
        <w:t>lượt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bảo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diện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chênh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định</w:t>
      </w:r>
      <w:proofErr w:type="spellEnd"/>
      <w:r w:rsidRPr="00DE73DA">
        <w:rPr>
          <w:rFonts w:ascii="Times New Roman" w:hAnsi="Times New Roman" w:cs="Times New Roman"/>
        </w:rPr>
        <w:t xml:space="preserve"> qua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số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Ngoài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ra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dữ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liệu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tách</w:t>
      </w:r>
      <w:proofErr w:type="spellEnd"/>
      <w:r w:rsidRPr="00DE73DA">
        <w:rPr>
          <w:rFonts w:ascii="Times New Roman" w:hAnsi="Times New Roman" w:cs="Times New Roman"/>
        </w:rPr>
        <w:t xml:space="preserve"> (explode) </w:t>
      </w:r>
      <w:proofErr w:type="spellStart"/>
      <w:r w:rsidRPr="00DE73DA">
        <w:rPr>
          <w:rFonts w:ascii="Times New Roman" w:hAnsi="Times New Roman" w:cs="Times New Roman"/>
        </w:rPr>
        <w:t>để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cặp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–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>.</w:t>
      </w:r>
    </w:p>
    <w:p w14:paraId="50FDEC5F" w14:textId="76494F54" w:rsidR="000959BF" w:rsidRPr="00A37FB9" w:rsidRDefault="000959BF" w:rsidP="000959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Kết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quả</w:t>
      </w:r>
      <w:proofErr w:type="spellEnd"/>
      <w:r w:rsidRPr="00A37FB9">
        <w:rPr>
          <w:rFonts w:ascii="Times New Roman" w:hAnsi="Times New Roman" w:cs="Times New Roman"/>
          <w:b/>
          <w:bCs/>
        </w:rPr>
        <w:t>:</w:t>
      </w:r>
    </w:p>
    <w:p w14:paraId="4D36BD6D" w14:textId="0A350988" w:rsidR="004E1CC2" w:rsidRPr="00A37FB9" w:rsidRDefault="004E1CC2" w:rsidP="00E851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Phân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tích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đánh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giá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trung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bình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theo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giới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tính</w:t>
      </w:r>
      <w:proofErr w:type="spellEnd"/>
    </w:p>
    <w:p w14:paraId="6F6870E5" w14:textId="6E6955D5" w:rsidR="0008679A" w:rsidRPr="00A37FB9" w:rsidRDefault="0008679A" w:rsidP="0008679A">
      <w:pPr>
        <w:pStyle w:val="ListParagraph"/>
        <w:ind w:left="1095"/>
        <w:rPr>
          <w:rFonts w:ascii="Times New Roman" w:hAnsi="Times New Roman" w:cs="Times New Roman"/>
        </w:rPr>
      </w:pPr>
      <w:r w:rsidRPr="00A37FB9">
        <w:rPr>
          <w:rFonts w:ascii="Times New Roman" w:hAnsi="Times New Roman" w:cs="Times New Roman"/>
        </w:rPr>
        <w:drawing>
          <wp:inline distT="0" distB="0" distL="0" distR="0" wp14:anchorId="5A0ECB75" wp14:editId="402F9DD7">
            <wp:extent cx="3687529" cy="1683026"/>
            <wp:effectExtent l="0" t="0" r="8255" b="0"/>
            <wp:docPr id="1933891069" name="Picture 1" descr="A graph with red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1069" name="Picture 1" descr="A graph with red and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174" cy="16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7465" w14:textId="77777777" w:rsidR="000B5025" w:rsidRPr="00A37FB9" w:rsidRDefault="000B5025" w:rsidP="000B5025">
      <w:pPr>
        <w:pStyle w:val="ListParagraph"/>
        <w:ind w:left="1095"/>
        <w:jc w:val="center"/>
        <w:rPr>
          <w:rFonts w:ascii="Times New Roman" w:hAnsi="Times New Roman" w:cs="Times New Roman"/>
        </w:rPr>
      </w:pPr>
      <w:proofErr w:type="spellStart"/>
      <w:r w:rsidRPr="00A37FB9">
        <w:rPr>
          <w:rFonts w:ascii="Times New Roman" w:hAnsi="Times New Roman" w:cs="Times New Roman"/>
        </w:rPr>
        <w:t>Hình</w:t>
      </w:r>
      <w:proofErr w:type="spellEnd"/>
      <w:r w:rsidRPr="00A37FB9">
        <w:rPr>
          <w:rFonts w:ascii="Times New Roman" w:hAnsi="Times New Roman" w:cs="Times New Roman"/>
        </w:rPr>
        <w:t xml:space="preserve"> 3.1.1. Top 10 </w:t>
      </w:r>
      <w:proofErr w:type="spellStart"/>
      <w:r w:rsidRPr="00A37FB9">
        <w:rPr>
          <w:rFonts w:ascii="Times New Roman" w:hAnsi="Times New Roman" w:cs="Times New Roman"/>
        </w:rPr>
        <w:t>phim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được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nữ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giới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đánh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giá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cao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nhất</w:t>
      </w:r>
      <w:proofErr w:type="spellEnd"/>
    </w:p>
    <w:p w14:paraId="3435ECF2" w14:textId="77777777" w:rsidR="000B5025" w:rsidRPr="00A37FB9" w:rsidRDefault="000B5025" w:rsidP="000B5025">
      <w:pPr>
        <w:pStyle w:val="ListParagraph"/>
        <w:ind w:left="1095"/>
        <w:rPr>
          <w:rFonts w:ascii="Times New Roman" w:hAnsi="Times New Roman" w:cs="Times New Roman"/>
        </w:rPr>
      </w:pPr>
    </w:p>
    <w:p w14:paraId="5AEE613F" w14:textId="7F7AF914" w:rsidR="00E079D3" w:rsidRPr="00A37FB9" w:rsidRDefault="00E079D3" w:rsidP="000B5025">
      <w:pPr>
        <w:pStyle w:val="ListParagraph"/>
        <w:ind w:left="1095"/>
        <w:rPr>
          <w:rFonts w:ascii="Times New Roman" w:hAnsi="Times New Roman" w:cs="Times New Roman"/>
        </w:rPr>
      </w:pPr>
      <w:r w:rsidRPr="00A37FB9">
        <w:rPr>
          <w:rFonts w:ascii="Times New Roman" w:hAnsi="Times New Roman" w:cs="Times New Roman"/>
        </w:rPr>
        <w:drawing>
          <wp:inline distT="0" distB="0" distL="0" distR="0" wp14:anchorId="08C4DD11" wp14:editId="3C19C3E7">
            <wp:extent cx="3712857" cy="1590261"/>
            <wp:effectExtent l="0" t="0" r="1905" b="0"/>
            <wp:docPr id="1428670175" name="Picture 1" descr="A blue and white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70175" name="Picture 1" descr="A blue and white bar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99" cy="15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572" w14:textId="40DD559C" w:rsidR="000B5025" w:rsidRPr="00A37FB9" w:rsidRDefault="000B5025" w:rsidP="000B5025">
      <w:pPr>
        <w:pStyle w:val="ListParagraph"/>
        <w:ind w:left="1095"/>
        <w:jc w:val="center"/>
        <w:rPr>
          <w:rFonts w:ascii="Times New Roman" w:hAnsi="Times New Roman" w:cs="Times New Roman"/>
        </w:rPr>
      </w:pPr>
      <w:proofErr w:type="spellStart"/>
      <w:r w:rsidRPr="00A37FB9">
        <w:rPr>
          <w:rFonts w:ascii="Times New Roman" w:hAnsi="Times New Roman" w:cs="Times New Roman"/>
        </w:rPr>
        <w:t>Hình</w:t>
      </w:r>
      <w:proofErr w:type="spellEnd"/>
      <w:r w:rsidRPr="00A37FB9">
        <w:rPr>
          <w:rFonts w:ascii="Times New Roman" w:hAnsi="Times New Roman" w:cs="Times New Roman"/>
        </w:rPr>
        <w:t xml:space="preserve"> 3.1.2. Top 10 </w:t>
      </w:r>
      <w:proofErr w:type="spellStart"/>
      <w:r w:rsidRPr="00A37FB9">
        <w:rPr>
          <w:rFonts w:ascii="Times New Roman" w:hAnsi="Times New Roman" w:cs="Times New Roman"/>
        </w:rPr>
        <w:t>phim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được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nam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giới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đánh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giá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cao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nhất</w:t>
      </w:r>
      <w:proofErr w:type="spellEnd"/>
    </w:p>
    <w:p w14:paraId="611B96A4" w14:textId="4D3C11A4" w:rsidR="000B5025" w:rsidRPr="004F089F" w:rsidRDefault="00DE73DA" w:rsidP="004F089F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lastRenderedPageBreak/>
        <w:t>Kết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mặc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vẫn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tồn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những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thoa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định</w:t>
      </w:r>
      <w:proofErr w:type="spellEnd"/>
      <w:r w:rsidRPr="00DE73DA">
        <w:rPr>
          <w:rFonts w:ascii="Times New Roman" w:hAnsi="Times New Roman" w:cs="Times New Roman"/>
        </w:rPr>
        <w:t xml:space="preserve"> ở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</w:t>
      </w:r>
      <w:proofErr w:type="spellEnd"/>
      <w:r w:rsidRPr="00DE73DA">
        <w:rPr>
          <w:rFonts w:ascii="Times New Roman" w:hAnsi="Times New Roman" w:cs="Times New Roman"/>
        </w:rPr>
        <w:t xml:space="preserve"> Top 10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(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3.1)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ưu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ngắn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chứa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tố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xúc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sâu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sắc</w:t>
      </w:r>
      <w:proofErr w:type="spellEnd"/>
      <w:r w:rsidRPr="00DE73DA">
        <w:rPr>
          <w:rFonts w:ascii="Times New Roman" w:hAnsi="Times New Roman" w:cs="Times New Roman"/>
        </w:rPr>
        <w:t xml:space="preserve">. Các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A Close Shave (1995) (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4.64;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4.47)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The Wrong Trousers (1993) (4.59; 4.46) </w:t>
      </w:r>
      <w:proofErr w:type="spellStart"/>
      <w:r w:rsidRPr="00DE73DA">
        <w:rPr>
          <w:rFonts w:ascii="Times New Roman" w:hAnsi="Times New Roman" w:cs="Times New Roman"/>
        </w:rPr>
        <w:t>đều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stop-motion, </w:t>
      </w:r>
      <w:proofErr w:type="spellStart"/>
      <w:r w:rsidRPr="00DE73DA">
        <w:rPr>
          <w:rFonts w:ascii="Times New Roman" w:hAnsi="Times New Roman" w:cs="Times New Roman"/>
        </w:rPr>
        <w:t>nhẹ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nhàng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hước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Bên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đó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kịch</w:t>
      </w:r>
      <w:proofErr w:type="spellEnd"/>
      <w:r w:rsidRPr="00DE73DA">
        <w:rPr>
          <w:rFonts w:ascii="Times New Roman" w:hAnsi="Times New Roman" w:cs="Times New Roman"/>
        </w:rPr>
        <w:t xml:space="preserve"> –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hội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Schindler’s List (1993)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The Shawshank Redemption (1994) </w:t>
      </w:r>
      <w:proofErr w:type="spellStart"/>
      <w:r w:rsidRPr="00DE73DA">
        <w:rPr>
          <w:rFonts w:ascii="Times New Roman" w:hAnsi="Times New Roman" w:cs="Times New Roman"/>
        </w:rPr>
        <w:t>cũng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từ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quan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chủ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đạo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đức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Ngược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</w:t>
      </w:r>
      <w:proofErr w:type="spellEnd"/>
      <w:r w:rsidRPr="00DE73DA">
        <w:rPr>
          <w:rFonts w:ascii="Times New Roman" w:hAnsi="Times New Roman" w:cs="Times New Roman"/>
        </w:rPr>
        <w:t xml:space="preserve"> Top 10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(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3.2)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rõ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rệt</w:t>
      </w:r>
      <w:proofErr w:type="spellEnd"/>
      <w:r w:rsidRPr="00DE73DA">
        <w:rPr>
          <w:rFonts w:ascii="Times New Roman" w:hAnsi="Times New Roman" w:cs="Times New Roman"/>
        </w:rPr>
        <w:t xml:space="preserve">. Các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đứng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đầu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sách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The Godfather (1972), Seven Samurai (1954), Raiders of the Lost Ark (1981)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Star Wars: Episode IV – A New Hope (1977) </w:t>
      </w:r>
      <w:proofErr w:type="spellStart"/>
      <w:r w:rsidRPr="00DE73DA">
        <w:rPr>
          <w:rFonts w:ascii="Times New Roman" w:hAnsi="Times New Roman" w:cs="Times New Roman"/>
        </w:rPr>
        <w:t>chủ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sử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tội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phạm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trưng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bởi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cốt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truyện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kịch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xung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vật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hùng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Điều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năng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bản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lĩnh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vật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Mặc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vậy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vẫn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xuất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bảng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xếp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Shawshank Redemption, Schindler’s List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The Usual Suspects,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. Tuy </w:t>
      </w:r>
      <w:proofErr w:type="spellStart"/>
      <w:r w:rsidRPr="00DE73DA">
        <w:rPr>
          <w:rFonts w:ascii="Times New Roman" w:hAnsi="Times New Roman" w:cs="Times New Roman"/>
        </w:rPr>
        <w:t>nhiên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thống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kê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khoảng</w:t>
      </w:r>
      <w:proofErr w:type="spellEnd"/>
      <w:r w:rsidRPr="00DE73DA">
        <w:rPr>
          <w:rFonts w:ascii="Times New Roman" w:hAnsi="Times New Roman" w:cs="Times New Roman"/>
        </w:rPr>
        <w:t xml:space="preserve"> 0.1–0.2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so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lượng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cực</w:t>
      </w:r>
      <w:proofErr w:type="spellEnd"/>
      <w:r w:rsidRPr="00DE73DA">
        <w:rPr>
          <w:rFonts w:ascii="Times New Roman" w:hAnsi="Times New Roman" w:cs="Times New Roman"/>
        </w:rPr>
        <w:t>.</w:t>
      </w:r>
    </w:p>
    <w:p w14:paraId="2C308533" w14:textId="319016C3" w:rsidR="004E1CC2" w:rsidRPr="00A37FB9" w:rsidRDefault="004E1CC2" w:rsidP="00E8512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Phân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tích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sự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khác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biệt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giới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tính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trong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điểm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đánh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giá</w:t>
      </w:r>
      <w:proofErr w:type="spellEnd"/>
    </w:p>
    <w:p w14:paraId="20CB31E1" w14:textId="77777777" w:rsidR="007A61CA" w:rsidRPr="00A37FB9" w:rsidRDefault="007A61CA" w:rsidP="007A61CA">
      <w:pPr>
        <w:pStyle w:val="ListParagraph"/>
        <w:ind w:left="1095"/>
        <w:rPr>
          <w:rFonts w:ascii="Times New Roman" w:hAnsi="Times New Roman" w:cs="Times New Roman"/>
        </w:rPr>
      </w:pPr>
    </w:p>
    <w:p w14:paraId="4B52AF2A" w14:textId="64A518FF" w:rsidR="0008679A" w:rsidRPr="00A37FB9" w:rsidRDefault="0008679A" w:rsidP="0008679A">
      <w:pPr>
        <w:pStyle w:val="ListParagraph"/>
        <w:ind w:left="1095"/>
        <w:rPr>
          <w:rFonts w:ascii="Times New Roman" w:hAnsi="Times New Roman" w:cs="Times New Roman"/>
        </w:rPr>
      </w:pPr>
      <w:r w:rsidRPr="00A37FB9">
        <w:rPr>
          <w:rFonts w:ascii="Times New Roman" w:hAnsi="Times New Roman" w:cs="Times New Roman"/>
        </w:rPr>
        <w:drawing>
          <wp:inline distT="0" distB="0" distL="0" distR="0" wp14:anchorId="2CBCE58D" wp14:editId="6DCDF545">
            <wp:extent cx="5194852" cy="3010350"/>
            <wp:effectExtent l="0" t="0" r="6350" b="0"/>
            <wp:docPr id="1612420356" name="Picture 1" descr="A graph with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0356" name="Picture 1" descr="A graph with a bar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148" cy="30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7FC9" w14:textId="1A5F4B6C" w:rsidR="000B5025" w:rsidRDefault="000B5025" w:rsidP="000B5025">
      <w:pPr>
        <w:pStyle w:val="ListParagraph"/>
        <w:ind w:left="1095"/>
        <w:jc w:val="center"/>
        <w:rPr>
          <w:rFonts w:ascii="Times New Roman" w:hAnsi="Times New Roman" w:cs="Times New Roman"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lastRenderedPageBreak/>
        <w:t>Hình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3.</w:t>
      </w:r>
      <w:r w:rsidRPr="00A37FB9">
        <w:rPr>
          <w:rFonts w:ascii="Times New Roman" w:hAnsi="Times New Roman" w:cs="Times New Roman"/>
          <w:b/>
          <w:bCs/>
        </w:rPr>
        <w:t>2</w:t>
      </w:r>
      <w:r w:rsidRPr="00A37FB9">
        <w:rPr>
          <w:rFonts w:ascii="Times New Roman" w:hAnsi="Times New Roman" w:cs="Times New Roman"/>
          <w:b/>
          <w:bCs/>
        </w:rPr>
        <w:t>.</w:t>
      </w:r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Biểu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đồ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thể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hiện</w:t>
      </w:r>
      <w:proofErr w:type="spellEnd"/>
      <w:r w:rsidRPr="00A37FB9">
        <w:rPr>
          <w:rFonts w:ascii="Times New Roman" w:hAnsi="Times New Roman" w:cs="Times New Roman"/>
        </w:rPr>
        <w:t xml:space="preserve"> 20 </w:t>
      </w:r>
      <w:proofErr w:type="spellStart"/>
      <w:r w:rsidRPr="00A37FB9">
        <w:rPr>
          <w:rFonts w:ascii="Times New Roman" w:hAnsi="Times New Roman" w:cs="Times New Roman"/>
        </w:rPr>
        <w:t>bộ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phim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có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sự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khác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biệt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điểm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trung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bình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lớn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nhất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giữa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nam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và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nữ</w:t>
      </w:r>
      <w:proofErr w:type="spellEnd"/>
      <w:r w:rsidRPr="00A37FB9">
        <w:rPr>
          <w:rFonts w:ascii="Times New Roman" w:hAnsi="Times New Roman" w:cs="Times New Roman"/>
        </w:rPr>
        <w:t>.</w:t>
      </w:r>
    </w:p>
    <w:p w14:paraId="175472EF" w14:textId="77777777" w:rsidR="00DE73DA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3.2 </w:t>
      </w:r>
      <w:proofErr w:type="spellStart"/>
      <w:r w:rsidRPr="00DE73DA">
        <w:rPr>
          <w:rFonts w:ascii="Times New Roman" w:hAnsi="Times New Roman" w:cs="Times New Roman"/>
        </w:rPr>
        <w:t>minh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họa</w:t>
      </w:r>
      <w:proofErr w:type="spellEnd"/>
      <w:r w:rsidRPr="00DE73DA">
        <w:rPr>
          <w:rFonts w:ascii="Times New Roman" w:hAnsi="Times New Roman" w:cs="Times New Roman"/>
        </w:rPr>
        <w:t xml:space="preserve"> 20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chênh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Trục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Difference (Male – Female),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màu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đỏ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còn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màu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5BD7794F" w14:textId="7455B6D8" w:rsidR="00DE73DA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càng</w:t>
      </w:r>
      <w:proofErr w:type="spellEnd"/>
      <w:r w:rsidRPr="00DE73DA">
        <w:rPr>
          <w:rFonts w:ascii="Times New Roman" w:hAnsi="Times New Roman" w:cs="Times New Roman"/>
        </w:rPr>
        <w:t xml:space="preserve"> xa </w:t>
      </w:r>
      <w:proofErr w:type="spellStart"/>
      <w:r w:rsidRPr="00DE73DA">
        <w:rPr>
          <w:rFonts w:ascii="Times New Roman" w:hAnsi="Times New Roman" w:cs="Times New Roman"/>
        </w:rPr>
        <w:t>khỏi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mốc</w:t>
      </w:r>
      <w:proofErr w:type="spellEnd"/>
      <w:r w:rsidRPr="00DE73DA">
        <w:rPr>
          <w:rFonts w:ascii="Times New Roman" w:hAnsi="Times New Roman" w:cs="Times New Roman"/>
        </w:rPr>
        <w:t xml:space="preserve"> 0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càng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Kết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hóa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rõ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67CA8601" w14:textId="77777777" w:rsidR="00DE73DA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chủ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nhạc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kịch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 – </w:t>
      </w:r>
      <w:proofErr w:type="spellStart"/>
      <w:r w:rsidRPr="00DE73DA">
        <w:rPr>
          <w:rFonts w:ascii="Times New Roman" w:hAnsi="Times New Roman" w:cs="Times New Roman"/>
        </w:rPr>
        <w:t>xã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hội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điển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Dirty Dancing (1987), Grease (1978), Little Women (1994), Steel Magnolias (1989) hay The Color Purple (1985). </w:t>
      </w:r>
      <w:proofErr w:type="spellStart"/>
      <w:r w:rsidRPr="00DE73DA">
        <w:rPr>
          <w:rFonts w:ascii="Times New Roman" w:hAnsi="Times New Roman" w:cs="Times New Roman"/>
        </w:rPr>
        <w:t>Đây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những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yêu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gia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khẳng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định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trò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phụ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quan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trưng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xúc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văn</w:t>
      </w:r>
      <w:proofErr w:type="spellEnd"/>
      <w:r w:rsidRPr="00DE73DA">
        <w:rPr>
          <w:rFonts w:ascii="Times New Roman" w:hAnsi="Times New Roman" w:cs="Times New Roman"/>
        </w:rPr>
        <w:t xml:space="preserve">. Trong </w:t>
      </w:r>
      <w:proofErr w:type="spellStart"/>
      <w:r w:rsidRPr="00DE73DA">
        <w:rPr>
          <w:rFonts w:ascii="Times New Roman" w:hAnsi="Times New Roman" w:cs="Times New Roman"/>
        </w:rPr>
        <w:t>đó</w:t>
      </w:r>
      <w:proofErr w:type="spellEnd"/>
      <w:r w:rsidRPr="00DE73DA">
        <w:rPr>
          <w:rFonts w:ascii="Times New Roman" w:hAnsi="Times New Roman" w:cs="Times New Roman"/>
        </w:rPr>
        <w:t xml:space="preserve">, Dirty Dancing (1987)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chênh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diff ≈ -0.83,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gần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Ngược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tập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chiến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phiêu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lưu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chẳng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hạn</w:t>
      </w:r>
      <w:proofErr w:type="spellEnd"/>
      <w:r w:rsidRPr="00DE73DA">
        <w:rPr>
          <w:rFonts w:ascii="Times New Roman" w:hAnsi="Times New Roman" w:cs="Times New Roman"/>
        </w:rPr>
        <w:t xml:space="preserve"> The Good, The Bad and The Ugly (1966), Dumb &amp; Dumber (1994), Evil Dead II (1987), Rocky III (1982) hay For a Few Dollars More (1965). Các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tố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thuật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hành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hước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đậm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chất</w:t>
      </w:r>
      <w:proofErr w:type="spellEnd"/>
      <w:r w:rsidRPr="00DE73DA">
        <w:rPr>
          <w:rFonts w:ascii="Times New Roman" w:hAnsi="Times New Roman" w:cs="Times New Roman"/>
        </w:rPr>
        <w:t xml:space="preserve"> “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”, do </w:t>
      </w:r>
      <w:proofErr w:type="spellStart"/>
      <w:r w:rsidRPr="00DE73DA">
        <w:rPr>
          <w:rFonts w:ascii="Times New Roman" w:hAnsi="Times New Roman" w:cs="Times New Roman"/>
        </w:rPr>
        <w:t>đó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dễ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hút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2E1CFA95" w14:textId="1DC9F50C" w:rsidR="00DE73DA" w:rsidRPr="00A37FB9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diff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dao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quanh</w:t>
      </w:r>
      <w:proofErr w:type="spellEnd"/>
      <w:r w:rsidRPr="00DE73DA">
        <w:rPr>
          <w:rFonts w:ascii="Times New Roman" w:hAnsi="Times New Roman" w:cs="Times New Roman"/>
        </w:rPr>
        <w:t xml:space="preserve"> +0.6 </w:t>
      </w:r>
      <w:proofErr w:type="spellStart"/>
      <w:r w:rsidRPr="00DE73DA">
        <w:rPr>
          <w:rFonts w:ascii="Times New Roman" w:hAnsi="Times New Roman" w:cs="Times New Roman"/>
        </w:rPr>
        <w:t>đến</w:t>
      </w:r>
      <w:proofErr w:type="spellEnd"/>
      <w:r w:rsidRPr="00DE73DA">
        <w:rPr>
          <w:rFonts w:ascii="Times New Roman" w:hAnsi="Times New Roman" w:cs="Times New Roman"/>
        </w:rPr>
        <w:t xml:space="preserve"> +0.7,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nam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chú</w:t>
      </w:r>
      <w:proofErr w:type="spellEnd"/>
      <w:r w:rsidRPr="00DE73DA">
        <w:rPr>
          <w:rFonts w:ascii="Times New Roman" w:hAnsi="Times New Roman" w:cs="Times New Roman"/>
        </w:rPr>
        <w:t xml:space="preserve"> ý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tồn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rõ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ràng</w:t>
      </w:r>
      <w:proofErr w:type="spellEnd"/>
      <w:r w:rsidRPr="00DE73DA">
        <w:rPr>
          <w:rFonts w:ascii="Times New Roman" w:hAnsi="Times New Roman" w:cs="Times New Roman"/>
        </w:rPr>
        <w:t xml:space="preserve">, song </w:t>
      </w:r>
      <w:proofErr w:type="spellStart"/>
      <w:r w:rsidRPr="00DE73DA">
        <w:rPr>
          <w:rFonts w:ascii="Times New Roman" w:hAnsi="Times New Roman" w:cs="Times New Roman"/>
        </w:rPr>
        <w:t>không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lập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tuyệt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Một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số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The Shawshank Redemption (1994) hay Schindler’s List (1993)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chênh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nhỏ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vùng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nghệ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vượt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gian</w:t>
      </w:r>
      <w:proofErr w:type="spellEnd"/>
      <w:r w:rsidRPr="00DE73DA">
        <w:rPr>
          <w:rFonts w:ascii="Times New Roman" w:hAnsi="Times New Roman" w:cs="Times New Roman"/>
        </w:rPr>
        <w:t>.</w:t>
      </w:r>
    </w:p>
    <w:p w14:paraId="0A6CC37A" w14:textId="34A05110" w:rsidR="004E1CC2" w:rsidRDefault="004E1CC2" w:rsidP="009449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Độ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biến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thiên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của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điểm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số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và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mức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độ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đồng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thuận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giữa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khán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giả</w:t>
      </w:r>
      <w:proofErr w:type="spellEnd"/>
    </w:p>
    <w:p w14:paraId="248CFE32" w14:textId="77777777" w:rsidR="00A37FB9" w:rsidRPr="00A37FB9" w:rsidRDefault="00A37FB9" w:rsidP="00A37FB9">
      <w:pPr>
        <w:pStyle w:val="ListParagraph"/>
        <w:ind w:left="1095"/>
        <w:rPr>
          <w:rFonts w:ascii="Times New Roman" w:hAnsi="Times New Roman" w:cs="Times New Roman"/>
          <w:b/>
          <w:bCs/>
        </w:rPr>
      </w:pPr>
    </w:p>
    <w:p w14:paraId="572F8581" w14:textId="1BF6C475" w:rsidR="0008679A" w:rsidRPr="00A37FB9" w:rsidRDefault="0008679A" w:rsidP="0008679A">
      <w:pPr>
        <w:pStyle w:val="ListParagraph"/>
        <w:ind w:left="1095"/>
        <w:rPr>
          <w:rFonts w:ascii="Times New Roman" w:hAnsi="Times New Roman" w:cs="Times New Roman"/>
        </w:rPr>
      </w:pPr>
      <w:r w:rsidRPr="00A37FB9">
        <w:rPr>
          <w:rFonts w:ascii="Times New Roman" w:hAnsi="Times New Roman" w:cs="Times New Roman"/>
        </w:rPr>
        <w:drawing>
          <wp:inline distT="0" distB="0" distL="0" distR="0" wp14:anchorId="64DB8422" wp14:editId="39EEB751">
            <wp:extent cx="4558748" cy="2130472"/>
            <wp:effectExtent l="0" t="0" r="0" b="3175"/>
            <wp:docPr id="447335344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5344" name="Picture 1" descr="A graph with different colored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795" cy="21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17DE" w14:textId="3BCBA3F9" w:rsidR="000B5025" w:rsidRPr="00A37FB9" w:rsidRDefault="000B5025" w:rsidP="000B5025">
      <w:pPr>
        <w:pStyle w:val="ListParagraph"/>
        <w:ind w:left="1095"/>
        <w:jc w:val="center"/>
        <w:rPr>
          <w:rFonts w:ascii="Times New Roman" w:hAnsi="Times New Roman" w:cs="Times New Roman"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lastRenderedPageBreak/>
        <w:t>Hình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3.</w:t>
      </w:r>
      <w:r w:rsidRPr="00A37FB9">
        <w:rPr>
          <w:rFonts w:ascii="Times New Roman" w:hAnsi="Times New Roman" w:cs="Times New Roman"/>
          <w:b/>
          <w:bCs/>
        </w:rPr>
        <w:t>3</w:t>
      </w:r>
      <w:r w:rsidRPr="00A37FB9">
        <w:rPr>
          <w:rFonts w:ascii="Times New Roman" w:hAnsi="Times New Roman" w:cs="Times New Roman"/>
          <w:b/>
          <w:bCs/>
        </w:rPr>
        <w:t>.</w:t>
      </w:r>
      <w:r w:rsidRPr="00A37FB9">
        <w:rPr>
          <w:rFonts w:ascii="Times New Roman" w:hAnsi="Times New Roman" w:cs="Times New Roman"/>
        </w:rPr>
        <w:t xml:space="preserve"> Top 10 </w:t>
      </w:r>
      <w:proofErr w:type="spellStart"/>
      <w:r w:rsidRPr="00A37FB9">
        <w:rPr>
          <w:rFonts w:ascii="Times New Roman" w:hAnsi="Times New Roman" w:cs="Times New Roman"/>
        </w:rPr>
        <w:t>bộ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phim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có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độ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lệch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chuẩn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điểm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đánh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giá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cao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nhất</w:t>
      </w:r>
      <w:proofErr w:type="spellEnd"/>
      <w:r w:rsidRPr="00A37FB9">
        <w:rPr>
          <w:rFonts w:ascii="Times New Roman" w:hAnsi="Times New Roman" w:cs="Times New Roman"/>
        </w:rPr>
        <w:t xml:space="preserve">, </w:t>
      </w:r>
      <w:proofErr w:type="spellStart"/>
      <w:r w:rsidRPr="00A37FB9">
        <w:rPr>
          <w:rFonts w:ascii="Times New Roman" w:hAnsi="Times New Roman" w:cs="Times New Roman"/>
        </w:rPr>
        <w:t>thể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hiện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mức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độ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tranh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cãi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lớn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trong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cộng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đồng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người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xem</w:t>
      </w:r>
      <w:proofErr w:type="spellEnd"/>
      <w:r w:rsidRPr="00A37FB9">
        <w:rPr>
          <w:rFonts w:ascii="Times New Roman" w:hAnsi="Times New Roman" w:cs="Times New Roman"/>
        </w:rPr>
        <w:t>.</w:t>
      </w:r>
    </w:p>
    <w:p w14:paraId="6940A205" w14:textId="77777777" w:rsidR="00DE73DA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Bên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việc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xét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việc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(standard deviation – std)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giúp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thuận</w:t>
      </w:r>
      <w:proofErr w:type="spellEnd"/>
      <w:r w:rsidRPr="00DE73DA">
        <w:rPr>
          <w:rFonts w:ascii="Times New Roman" w:hAnsi="Times New Roman" w:cs="Times New Roman"/>
        </w:rPr>
        <w:t xml:space="preserve"> hay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— </w:t>
      </w:r>
      <w:proofErr w:type="spellStart"/>
      <w:r w:rsidRPr="00DE73DA">
        <w:rPr>
          <w:rFonts w:ascii="Times New Roman" w:hAnsi="Times New Roman" w:cs="Times New Roman"/>
        </w:rPr>
        <w:t>tức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cùng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quan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nhau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3.4 </w:t>
      </w:r>
      <w:proofErr w:type="spellStart"/>
      <w:r w:rsidRPr="00DE73DA">
        <w:rPr>
          <w:rFonts w:ascii="Times New Roman" w:hAnsi="Times New Roman" w:cs="Times New Roman"/>
        </w:rPr>
        <w:t>trình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bày</w:t>
      </w:r>
      <w:proofErr w:type="spellEnd"/>
      <w:r w:rsidRPr="00DE73DA">
        <w:rPr>
          <w:rFonts w:ascii="Times New Roman" w:hAnsi="Times New Roman" w:cs="Times New Roman"/>
        </w:rPr>
        <w:t xml:space="preserve"> Top 10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những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dùng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MovieLens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Dễ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phần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kinh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 – </w:t>
      </w:r>
      <w:proofErr w:type="spellStart"/>
      <w:r w:rsidRPr="00DE73DA">
        <w:rPr>
          <w:rFonts w:ascii="Times New Roman" w:hAnsi="Times New Roman" w:cs="Times New Roman"/>
        </w:rPr>
        <w:t>nghệ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thuật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vốn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ứng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chiều</w:t>
      </w:r>
      <w:proofErr w:type="spellEnd"/>
      <w:r w:rsidRPr="00DE73DA">
        <w:rPr>
          <w:rFonts w:ascii="Times New Roman" w:hAnsi="Times New Roman" w:cs="Times New Roman"/>
        </w:rPr>
        <w:t xml:space="preserve"> do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vọng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4931CE99" w14:textId="2EBED00F" w:rsidR="00DE73DA" w:rsidRPr="00DE73DA" w:rsidRDefault="00DE73DA" w:rsidP="00DE73DA">
      <w:pPr>
        <w:pStyle w:val="ListParagraph"/>
        <w:ind w:left="1095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Đứng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đầu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sách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Dumb &amp; Dumber (1994)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The Blair Witch Project (1999) — </w:t>
      </w:r>
      <w:proofErr w:type="spellStart"/>
      <w:r w:rsidRPr="00DE73DA">
        <w:rPr>
          <w:rFonts w:ascii="Times New Roman" w:hAnsi="Times New Roman" w:cs="Times New Roman"/>
        </w:rPr>
        <w:t>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xấp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xỉ</w:t>
      </w:r>
      <w:proofErr w:type="spellEnd"/>
      <w:r w:rsidRPr="00DE73DA">
        <w:rPr>
          <w:rFonts w:ascii="Times New Roman" w:hAnsi="Times New Roman" w:cs="Times New Roman"/>
        </w:rPr>
        <w:t xml:space="preserve"> 1.25,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chia </w:t>
      </w:r>
      <w:proofErr w:type="spellStart"/>
      <w:r w:rsidRPr="00DE73DA">
        <w:rPr>
          <w:rFonts w:ascii="Times New Roman" w:hAnsi="Times New Roman" w:cs="Times New Roman"/>
        </w:rPr>
        <w:t>rẽ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rõ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. Dumb &amp; Dumber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phi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gây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tố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ngớ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ngẩn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khiến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hoàn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toàn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. The Blair Witch Project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dị</w:t>
      </w:r>
      <w:proofErr w:type="spellEnd"/>
      <w:r w:rsidRPr="00DE73DA">
        <w:rPr>
          <w:rFonts w:ascii="Times New Roman" w:hAnsi="Times New Roman" w:cs="Times New Roman"/>
        </w:rPr>
        <w:t xml:space="preserve"> quay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cách</w:t>
      </w:r>
      <w:proofErr w:type="spellEnd"/>
      <w:r w:rsidRPr="00DE73DA">
        <w:rPr>
          <w:rFonts w:ascii="Times New Roman" w:hAnsi="Times New Roman" w:cs="Times New Roman"/>
        </w:rPr>
        <w:t xml:space="preserve"> “found footage”, </w:t>
      </w:r>
      <w:proofErr w:type="spellStart"/>
      <w:r w:rsidRPr="00DE73DA">
        <w:rPr>
          <w:rFonts w:ascii="Times New Roman" w:hAnsi="Times New Roman" w:cs="Times New Roman"/>
        </w:rPr>
        <w:t>mới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nên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khen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lẫn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chỉ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vì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thô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ráp</w:t>
      </w:r>
      <w:proofErr w:type="spellEnd"/>
      <w:r w:rsidRPr="00DE73DA">
        <w:rPr>
          <w:rFonts w:ascii="Times New Roman" w:hAnsi="Times New Roman" w:cs="Times New Roman"/>
        </w:rPr>
        <w:t xml:space="preserve">. Các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Natural Born Killers (1994), Eyes Wide Shut (1999) hay Fear and Loathing in Las Vegas (1998) </w:t>
      </w:r>
      <w:proofErr w:type="spellStart"/>
      <w:r w:rsidRPr="00DE73DA">
        <w:rPr>
          <w:rFonts w:ascii="Times New Roman" w:hAnsi="Times New Roman" w:cs="Times New Roman"/>
        </w:rPr>
        <w:t>đều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thuộc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nghệ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thuật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nội</w:t>
      </w:r>
      <w:proofErr w:type="spellEnd"/>
      <w:r w:rsidRPr="00DE73DA">
        <w:rPr>
          <w:rFonts w:ascii="Times New Roman" w:hAnsi="Times New Roman" w:cs="Times New Roman"/>
        </w:rPr>
        <w:t xml:space="preserve"> dung </w:t>
      </w:r>
      <w:proofErr w:type="spellStart"/>
      <w:r w:rsidRPr="00DE73DA">
        <w:rPr>
          <w:rFonts w:ascii="Times New Roman" w:hAnsi="Times New Roman" w:cs="Times New Roman"/>
        </w:rPr>
        <w:t>trừu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tượng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gây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luận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Ngược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những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lệch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chuẩn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thấp</w:t>
      </w:r>
      <w:proofErr w:type="spellEnd"/>
      <w:r w:rsidRPr="00DE73DA">
        <w:rPr>
          <w:rFonts w:ascii="Times New Roman" w:hAnsi="Times New Roman" w:cs="Times New Roman"/>
        </w:rPr>
        <w:t xml:space="preserve"> (</w:t>
      </w:r>
      <w:proofErr w:type="spellStart"/>
      <w:r w:rsidRPr="00DE73DA">
        <w:rPr>
          <w:rFonts w:ascii="Times New Roman" w:hAnsi="Times New Roman" w:cs="Times New Roman"/>
        </w:rPr>
        <w:t>không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)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phẩm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ổn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định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chẳng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hạn</w:t>
      </w:r>
      <w:proofErr w:type="spellEnd"/>
      <w:r w:rsidRPr="00DE73DA">
        <w:rPr>
          <w:rFonts w:ascii="Times New Roman" w:hAnsi="Times New Roman" w:cs="Times New Roman"/>
        </w:rPr>
        <w:t xml:space="preserve"> The Shawshank Redemption hay Toy Story,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lượng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nghệ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thuật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xúc</w:t>
      </w:r>
      <w:proofErr w:type="spellEnd"/>
      <w:r w:rsidRPr="00DE73DA">
        <w:rPr>
          <w:rFonts w:ascii="Times New Roman" w:hAnsi="Times New Roman" w:cs="Times New Roman"/>
        </w:rPr>
        <w:t>.</w:t>
      </w:r>
    </w:p>
    <w:p w14:paraId="6A861353" w14:textId="77777777" w:rsidR="009449B9" w:rsidRPr="00A37FB9" w:rsidRDefault="009449B9" w:rsidP="009449B9">
      <w:pPr>
        <w:pStyle w:val="ListParagraph"/>
        <w:ind w:left="1095"/>
        <w:rPr>
          <w:rFonts w:ascii="Times New Roman" w:hAnsi="Times New Roman" w:cs="Times New Roman"/>
        </w:rPr>
      </w:pPr>
    </w:p>
    <w:p w14:paraId="3C1FD5C9" w14:textId="0EE86DC6" w:rsidR="004E1CC2" w:rsidRPr="00A37FB9" w:rsidRDefault="009449B9" w:rsidP="000B50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A37FB9">
        <w:rPr>
          <w:rFonts w:ascii="Times New Roman" w:hAnsi="Times New Roman" w:cs="Times New Roman"/>
          <w:b/>
          <w:bCs/>
        </w:rPr>
        <w:t xml:space="preserve"> </w:t>
      </w:r>
      <w:r w:rsidR="004E1CC2" w:rsidRPr="00A37FB9">
        <w:rPr>
          <w:rFonts w:ascii="Times New Roman" w:hAnsi="Times New Roman" w:cs="Times New Roman"/>
          <w:b/>
          <w:bCs/>
        </w:rPr>
        <w:t xml:space="preserve">Xu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hướng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đánh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giá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theo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thể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loại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và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nhóm</w:t>
      </w:r>
      <w:proofErr w:type="spellEnd"/>
      <w:r w:rsidR="004E1CC2"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CC2" w:rsidRPr="00A37FB9">
        <w:rPr>
          <w:rFonts w:ascii="Times New Roman" w:hAnsi="Times New Roman" w:cs="Times New Roman"/>
          <w:b/>
          <w:bCs/>
        </w:rPr>
        <w:t>tuổi</w:t>
      </w:r>
      <w:proofErr w:type="spellEnd"/>
    </w:p>
    <w:p w14:paraId="4189ABBE" w14:textId="77777777" w:rsidR="00A37FB9" w:rsidRPr="00A37FB9" w:rsidRDefault="00A37FB9" w:rsidP="00A37FB9">
      <w:pPr>
        <w:pStyle w:val="ListParagraph"/>
        <w:ind w:left="1095"/>
        <w:rPr>
          <w:rFonts w:ascii="Times New Roman" w:hAnsi="Times New Roman" w:cs="Times New Roman"/>
        </w:rPr>
      </w:pPr>
    </w:p>
    <w:p w14:paraId="3F2212B5" w14:textId="0EE31F0A" w:rsidR="0008679A" w:rsidRPr="00A37FB9" w:rsidRDefault="00E079D3" w:rsidP="0008679A">
      <w:pPr>
        <w:pStyle w:val="ListParagraph"/>
        <w:ind w:left="1080"/>
        <w:rPr>
          <w:rFonts w:ascii="Times New Roman" w:hAnsi="Times New Roman" w:cs="Times New Roman"/>
        </w:rPr>
      </w:pPr>
      <w:r w:rsidRPr="00A37FB9">
        <w:rPr>
          <w:rFonts w:ascii="Times New Roman" w:hAnsi="Times New Roman" w:cs="Times New Roman"/>
        </w:rPr>
        <w:drawing>
          <wp:inline distT="0" distB="0" distL="0" distR="0" wp14:anchorId="3A2A8EE9" wp14:editId="54EAC7FD">
            <wp:extent cx="4366591" cy="2490926"/>
            <wp:effectExtent l="0" t="0" r="0" b="5080"/>
            <wp:docPr id="1313235651" name="Picture 1" descr="A blue and green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5651" name="Picture 1" descr="A blue and green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75" cy="25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4FF0" w14:textId="5AF894B9" w:rsidR="000B5025" w:rsidRPr="00A37FB9" w:rsidRDefault="000B5025" w:rsidP="000B5025">
      <w:pPr>
        <w:pStyle w:val="ListParagraph"/>
        <w:ind w:left="1080"/>
        <w:jc w:val="center"/>
        <w:rPr>
          <w:rFonts w:ascii="Times New Roman" w:hAnsi="Times New Roman" w:cs="Times New Roman"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lastRenderedPageBreak/>
        <w:t>Hình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r w:rsidRPr="00A37FB9">
        <w:rPr>
          <w:rFonts w:ascii="Times New Roman" w:hAnsi="Times New Roman" w:cs="Times New Roman"/>
          <w:b/>
          <w:bCs/>
        </w:rPr>
        <w:t>3</w:t>
      </w:r>
      <w:r w:rsidRPr="00A37FB9">
        <w:rPr>
          <w:rFonts w:ascii="Times New Roman" w:hAnsi="Times New Roman" w:cs="Times New Roman"/>
          <w:b/>
          <w:bCs/>
        </w:rPr>
        <w:t>.4.</w:t>
      </w:r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Biểu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đồ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nhiệt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thể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hiện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điểm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đánh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giá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trung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bình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của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các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thể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loại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phim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theo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nhóm</w:t>
      </w:r>
      <w:proofErr w:type="spellEnd"/>
      <w:r w:rsidRPr="00A37FB9">
        <w:rPr>
          <w:rFonts w:ascii="Times New Roman" w:hAnsi="Times New Roman" w:cs="Times New Roman"/>
        </w:rPr>
        <w:t xml:space="preserve"> </w:t>
      </w:r>
      <w:proofErr w:type="spellStart"/>
      <w:r w:rsidRPr="00A37FB9">
        <w:rPr>
          <w:rFonts w:ascii="Times New Roman" w:hAnsi="Times New Roman" w:cs="Times New Roman"/>
        </w:rPr>
        <w:t>tuổi</w:t>
      </w:r>
      <w:proofErr w:type="spellEnd"/>
      <w:r w:rsidRPr="00A37FB9">
        <w:rPr>
          <w:rFonts w:ascii="Times New Roman" w:hAnsi="Times New Roman" w:cs="Times New Roman"/>
        </w:rPr>
        <w:t>.</w:t>
      </w:r>
    </w:p>
    <w:p w14:paraId="456619DD" w14:textId="77777777" w:rsidR="00DE73DA" w:rsidRDefault="00DE73DA" w:rsidP="009449B9">
      <w:pPr>
        <w:pStyle w:val="ListParagraph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Để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khảo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phân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sử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dụng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nhiệt</w:t>
      </w:r>
      <w:proofErr w:type="spellEnd"/>
      <w:r w:rsidRPr="00DE73DA">
        <w:rPr>
          <w:rFonts w:ascii="Times New Roman" w:hAnsi="Times New Roman" w:cs="Times New Roman"/>
        </w:rPr>
        <w:t xml:space="preserve"> (heatmap)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từng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(genre)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Trục</w:t>
      </w:r>
      <w:proofErr w:type="spellEnd"/>
      <w:r w:rsidRPr="00DE73DA">
        <w:rPr>
          <w:rFonts w:ascii="Times New Roman" w:hAnsi="Times New Roman" w:cs="Times New Roman"/>
        </w:rPr>
        <w:t xml:space="preserve"> tung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diễn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trục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hóa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dữ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liệu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MovieLens</w:t>
      </w:r>
      <w:proofErr w:type="spellEnd"/>
      <w:r w:rsidRPr="00DE73DA">
        <w:rPr>
          <w:rFonts w:ascii="Times New Roman" w:hAnsi="Times New Roman" w:cs="Times New Roman"/>
        </w:rPr>
        <w:t xml:space="preserve"> (1: &lt;18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, 18: 18–24, 25: 25–34, 35: 35–44, 45: 45–49, 50: 50–55, 56: ≥56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). </w:t>
      </w:r>
      <w:proofErr w:type="spellStart"/>
      <w:r w:rsidRPr="00DE73DA">
        <w:rPr>
          <w:rFonts w:ascii="Times New Roman" w:hAnsi="Times New Roman" w:cs="Times New Roman"/>
        </w:rPr>
        <w:t>Màu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sắc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–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càng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đậm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biểu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càng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517B5E93" w14:textId="77777777" w:rsidR="00DE73DA" w:rsidRDefault="00DE73DA" w:rsidP="009449B9">
      <w:pPr>
        <w:pStyle w:val="ListParagraph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Kết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sở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thay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đổi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nhận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nghiệm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theo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gian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Trước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hết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trẻ</w:t>
      </w:r>
      <w:proofErr w:type="spellEnd"/>
      <w:r w:rsidRPr="00DE73DA">
        <w:rPr>
          <w:rFonts w:ascii="Times New Roman" w:hAnsi="Times New Roman" w:cs="Times New Roman"/>
        </w:rPr>
        <w:t xml:space="preserve"> (&lt;25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)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mang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hành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nhàng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điển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Animation (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3.62–3.70)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Musical (3.56–3.62). </w:t>
      </w:r>
      <w:proofErr w:type="spellStart"/>
      <w:r w:rsidRPr="00DE73DA">
        <w:rPr>
          <w:rFonts w:ascii="Times New Roman" w:hAnsi="Times New Roman" w:cs="Times New Roman"/>
        </w:rPr>
        <w:t>Điều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phù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hợp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lý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: </w:t>
      </w:r>
      <w:proofErr w:type="spellStart"/>
      <w:r w:rsidRPr="00DE73DA">
        <w:rPr>
          <w:rFonts w:ascii="Times New Roman" w:hAnsi="Times New Roman" w:cs="Times New Roman"/>
        </w:rPr>
        <w:t>ưa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trí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hình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cốt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truyện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dễ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tiếp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cận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Ngược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phức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tạp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giàu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sâu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như</w:t>
      </w:r>
      <w:proofErr w:type="spellEnd"/>
      <w:r w:rsidRPr="00DE73DA">
        <w:rPr>
          <w:rFonts w:ascii="Times New Roman" w:hAnsi="Times New Roman" w:cs="Times New Roman"/>
        </w:rPr>
        <w:t xml:space="preserve"> Drama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Film-Noir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so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53A72FFD" w14:textId="77777777" w:rsidR="00DE73DA" w:rsidRDefault="00DE73DA" w:rsidP="009449B9">
      <w:pPr>
        <w:pStyle w:val="ListParagraph"/>
        <w:rPr>
          <w:rFonts w:ascii="Times New Roman" w:hAnsi="Times New Roman" w:cs="Times New Roman"/>
        </w:rPr>
      </w:pPr>
      <w:r w:rsidRPr="00DE73DA">
        <w:rPr>
          <w:rFonts w:ascii="Times New Roman" w:hAnsi="Times New Roman" w:cs="Times New Roman"/>
        </w:rPr>
        <w:t xml:space="preserve">Ở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niên</w:t>
      </w:r>
      <w:proofErr w:type="spellEnd"/>
      <w:r w:rsidRPr="00DE73DA">
        <w:rPr>
          <w:rFonts w:ascii="Times New Roman" w:hAnsi="Times New Roman" w:cs="Times New Roman"/>
        </w:rPr>
        <w:t xml:space="preserve"> (35–50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),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thích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trở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nên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bằng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giữa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. Các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phim</w:t>
      </w:r>
      <w:proofErr w:type="spellEnd"/>
      <w:r w:rsidRPr="00DE73DA">
        <w:rPr>
          <w:rFonts w:ascii="Times New Roman" w:hAnsi="Times New Roman" w:cs="Times New Roman"/>
        </w:rPr>
        <w:t xml:space="preserve"> Documentary, Drama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Mystery,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đạt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khoảng</w:t>
      </w:r>
      <w:proofErr w:type="spellEnd"/>
      <w:r w:rsidRPr="00DE73DA">
        <w:rPr>
          <w:rFonts w:ascii="Times New Roman" w:hAnsi="Times New Roman" w:cs="Times New Roman"/>
        </w:rPr>
        <w:t xml:space="preserve"> 3.9–4.0,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quan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tâm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nội</w:t>
      </w:r>
      <w:proofErr w:type="spellEnd"/>
      <w:r w:rsidRPr="00DE73DA">
        <w:rPr>
          <w:rFonts w:ascii="Times New Roman" w:hAnsi="Times New Roman" w:cs="Times New Roman"/>
        </w:rPr>
        <w:t xml:space="preserve"> dung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hội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nhân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khai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yếu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tố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thực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  <w:proofErr w:type="spellStart"/>
      <w:r w:rsidRPr="00DE73DA">
        <w:rPr>
          <w:rFonts w:ascii="Times New Roman" w:hAnsi="Times New Roman" w:cs="Times New Roman"/>
        </w:rPr>
        <w:t>Đáng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chú</w:t>
      </w:r>
      <w:proofErr w:type="spellEnd"/>
      <w:r w:rsidRPr="00DE73DA">
        <w:rPr>
          <w:rFonts w:ascii="Times New Roman" w:hAnsi="Times New Roman" w:cs="Times New Roman"/>
        </w:rPr>
        <w:t xml:space="preserve"> ý,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Film-Noir </w:t>
      </w:r>
      <w:proofErr w:type="spellStart"/>
      <w:r w:rsidRPr="00DE73DA">
        <w:rPr>
          <w:rFonts w:ascii="Times New Roman" w:hAnsi="Times New Roman" w:cs="Times New Roman"/>
        </w:rPr>
        <w:t>duy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trì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toàn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bảng</w:t>
      </w:r>
      <w:proofErr w:type="spellEnd"/>
      <w:r w:rsidRPr="00DE73DA">
        <w:rPr>
          <w:rFonts w:ascii="Times New Roman" w:hAnsi="Times New Roman" w:cs="Times New Roman"/>
        </w:rPr>
        <w:t xml:space="preserve"> (</w:t>
      </w:r>
      <w:proofErr w:type="spellStart"/>
      <w:r w:rsidRPr="00DE73DA">
        <w:rPr>
          <w:rFonts w:ascii="Times New Roman" w:hAnsi="Times New Roman" w:cs="Times New Roman"/>
        </w:rPr>
        <w:t>khoảng</w:t>
      </w:r>
      <w:proofErr w:type="spellEnd"/>
      <w:r w:rsidRPr="00DE73DA">
        <w:rPr>
          <w:rFonts w:ascii="Times New Roman" w:hAnsi="Times New Roman" w:cs="Times New Roman"/>
        </w:rPr>
        <w:t xml:space="preserve"> 4.1–4.2) ở </w:t>
      </w:r>
      <w:proofErr w:type="spellStart"/>
      <w:r w:rsidRPr="00DE73DA">
        <w:rPr>
          <w:rFonts w:ascii="Times New Roman" w:hAnsi="Times New Roman" w:cs="Times New Roman"/>
        </w:rPr>
        <w:t>hầu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đây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ổn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định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khán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giả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trưởng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thành</w:t>
      </w:r>
      <w:proofErr w:type="spellEnd"/>
      <w:r w:rsidRPr="00DE73DA">
        <w:rPr>
          <w:rFonts w:ascii="Times New Roman" w:hAnsi="Times New Roman" w:cs="Times New Roman"/>
        </w:rPr>
        <w:t xml:space="preserve">. </w:t>
      </w:r>
    </w:p>
    <w:p w14:paraId="34328206" w14:textId="77777777" w:rsidR="00DE73DA" w:rsidRDefault="00DE73DA" w:rsidP="009449B9">
      <w:pPr>
        <w:pStyle w:val="ListParagraph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 (≥56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)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xu </w:t>
      </w:r>
      <w:proofErr w:type="spellStart"/>
      <w:r w:rsidRPr="00DE73DA">
        <w:rPr>
          <w:rFonts w:ascii="Times New Roman" w:hAnsi="Times New Roman" w:cs="Times New Roman"/>
        </w:rPr>
        <w:t>hướng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cao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toàn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diện</w:t>
      </w:r>
      <w:proofErr w:type="spellEnd"/>
      <w:r w:rsidRPr="00DE73DA">
        <w:rPr>
          <w:rFonts w:ascii="Times New Roman" w:hAnsi="Times New Roman" w:cs="Times New Roman"/>
        </w:rPr>
        <w:t xml:space="preserve"> ở </w:t>
      </w:r>
      <w:proofErr w:type="spellStart"/>
      <w:r w:rsidRPr="00DE73DA">
        <w:rPr>
          <w:rFonts w:ascii="Times New Roman" w:hAnsi="Times New Roman" w:cs="Times New Roman"/>
        </w:rPr>
        <w:t>hầu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đặc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biệt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War (4.07), Film-Noir (4.13)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Documentary (3.96). </w:t>
      </w:r>
      <w:proofErr w:type="spellStart"/>
      <w:r w:rsidRPr="00DE73DA">
        <w:rPr>
          <w:rFonts w:ascii="Times New Roman" w:hAnsi="Times New Roman" w:cs="Times New Roman"/>
        </w:rPr>
        <w:t>Điều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phản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sự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đồng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lớn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hơn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chủ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đề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lịch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sử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chiến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tranh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trị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hiện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thực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thường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gắn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liền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với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nghiệm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sống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bối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thế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hệ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của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>.</w:t>
      </w:r>
    </w:p>
    <w:p w14:paraId="1A2E3A7C" w14:textId="10B2F53A" w:rsidR="009449B9" w:rsidRPr="00A37FB9" w:rsidRDefault="00DE73DA" w:rsidP="009449B9">
      <w:pPr>
        <w:pStyle w:val="ListParagraph"/>
        <w:rPr>
          <w:rFonts w:ascii="Times New Roman" w:hAnsi="Times New Roman" w:cs="Times New Roman"/>
        </w:rPr>
      </w:pPr>
      <w:proofErr w:type="spellStart"/>
      <w:r w:rsidRPr="00DE73DA">
        <w:rPr>
          <w:rFonts w:ascii="Times New Roman" w:hAnsi="Times New Roman" w:cs="Times New Roman"/>
        </w:rPr>
        <w:t>Ngược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lại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Horror (</w:t>
      </w:r>
      <w:proofErr w:type="spellStart"/>
      <w:r w:rsidRPr="00DE73DA">
        <w:rPr>
          <w:rFonts w:ascii="Times New Roman" w:hAnsi="Times New Roman" w:cs="Times New Roman"/>
        </w:rPr>
        <w:t>kinh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dị</w:t>
      </w:r>
      <w:proofErr w:type="spellEnd"/>
      <w:r w:rsidRPr="00DE73DA">
        <w:rPr>
          <w:rFonts w:ascii="Times New Roman" w:hAnsi="Times New Roman" w:cs="Times New Roman"/>
        </w:rPr>
        <w:t xml:space="preserve">)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điểm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trung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bình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thấp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nhất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hầu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hết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các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nhóm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tuổi</w:t>
      </w:r>
      <w:proofErr w:type="spellEnd"/>
      <w:r w:rsidRPr="00DE73DA">
        <w:rPr>
          <w:rFonts w:ascii="Times New Roman" w:hAnsi="Times New Roman" w:cs="Times New Roman"/>
        </w:rPr>
        <w:t xml:space="preserve"> (dao </w:t>
      </w:r>
      <w:proofErr w:type="spellStart"/>
      <w:r w:rsidRPr="00DE73DA">
        <w:rPr>
          <w:rFonts w:ascii="Times New Roman" w:hAnsi="Times New Roman" w:cs="Times New Roman"/>
        </w:rPr>
        <w:t>động</w:t>
      </w:r>
      <w:proofErr w:type="spellEnd"/>
      <w:r w:rsidRPr="00DE73DA">
        <w:rPr>
          <w:rFonts w:ascii="Times New Roman" w:hAnsi="Times New Roman" w:cs="Times New Roman"/>
        </w:rPr>
        <w:t xml:space="preserve"> 3.16–3.28), </w:t>
      </w:r>
      <w:proofErr w:type="spellStart"/>
      <w:r w:rsidRPr="00DE73DA">
        <w:rPr>
          <w:rFonts w:ascii="Times New Roman" w:hAnsi="Times New Roman" w:cs="Times New Roman"/>
        </w:rPr>
        <w:t>cho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thấy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loại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này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vẫn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gây</w:t>
      </w:r>
      <w:proofErr w:type="spellEnd"/>
      <w:r w:rsidRPr="00DE73DA">
        <w:rPr>
          <w:rFonts w:ascii="Times New Roman" w:hAnsi="Times New Roman" w:cs="Times New Roman"/>
        </w:rPr>
        <w:t xml:space="preserve"> chia </w:t>
      </w:r>
      <w:proofErr w:type="spellStart"/>
      <w:r w:rsidRPr="00DE73DA">
        <w:rPr>
          <w:rFonts w:ascii="Times New Roman" w:hAnsi="Times New Roman" w:cs="Times New Roman"/>
        </w:rPr>
        <w:t>rẽ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trong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đánh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giá</w:t>
      </w:r>
      <w:proofErr w:type="spellEnd"/>
      <w:r w:rsidRPr="00DE73DA">
        <w:rPr>
          <w:rFonts w:ascii="Times New Roman" w:hAnsi="Times New Roman" w:cs="Times New Roman"/>
        </w:rPr>
        <w:t xml:space="preserve">, </w:t>
      </w:r>
      <w:proofErr w:type="spellStart"/>
      <w:r w:rsidRPr="00DE73DA">
        <w:rPr>
          <w:rFonts w:ascii="Times New Roman" w:hAnsi="Times New Roman" w:cs="Times New Roman"/>
        </w:rPr>
        <w:t>có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thể</w:t>
      </w:r>
      <w:proofErr w:type="spellEnd"/>
      <w:r w:rsidRPr="00DE73DA">
        <w:rPr>
          <w:rFonts w:ascii="Times New Roman" w:hAnsi="Times New Roman" w:cs="Times New Roman"/>
        </w:rPr>
        <w:t xml:space="preserve"> do </w:t>
      </w:r>
      <w:proofErr w:type="spellStart"/>
      <w:r w:rsidRPr="00DE73DA">
        <w:rPr>
          <w:rFonts w:ascii="Times New Roman" w:hAnsi="Times New Roman" w:cs="Times New Roman"/>
        </w:rPr>
        <w:t>tính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kén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người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xem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hoặc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cảm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xúc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tiêu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cực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mà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nó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gợi</w:t>
      </w:r>
      <w:proofErr w:type="spellEnd"/>
      <w:r w:rsidRPr="00DE73DA">
        <w:rPr>
          <w:rFonts w:ascii="Times New Roman" w:hAnsi="Times New Roman" w:cs="Times New Roman"/>
        </w:rPr>
        <w:t xml:space="preserve"> </w:t>
      </w:r>
      <w:proofErr w:type="spellStart"/>
      <w:r w:rsidRPr="00DE73DA">
        <w:rPr>
          <w:rFonts w:ascii="Times New Roman" w:hAnsi="Times New Roman" w:cs="Times New Roman"/>
        </w:rPr>
        <w:t>ra.</w:t>
      </w:r>
      <w:proofErr w:type="spellEnd"/>
    </w:p>
    <w:p w14:paraId="754A9831" w14:textId="25EF2B4B" w:rsidR="000959BF" w:rsidRPr="00A37FB9" w:rsidRDefault="000959BF" w:rsidP="000B5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A37FB9">
        <w:rPr>
          <w:rFonts w:ascii="Times New Roman" w:hAnsi="Times New Roman" w:cs="Times New Roman"/>
          <w:b/>
          <w:bCs/>
        </w:rPr>
        <w:t>Nhận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xét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và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thảo</w:t>
      </w:r>
      <w:proofErr w:type="spellEnd"/>
      <w:r w:rsidRPr="00A37F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7FB9">
        <w:rPr>
          <w:rFonts w:ascii="Times New Roman" w:hAnsi="Times New Roman" w:cs="Times New Roman"/>
          <w:b/>
          <w:bCs/>
        </w:rPr>
        <w:t>luận</w:t>
      </w:r>
      <w:proofErr w:type="spellEnd"/>
      <w:r w:rsidRPr="00A37FB9">
        <w:rPr>
          <w:rFonts w:ascii="Times New Roman" w:hAnsi="Times New Roman" w:cs="Times New Roman"/>
          <w:b/>
          <w:bCs/>
        </w:rPr>
        <w:t>:</w:t>
      </w:r>
    </w:p>
    <w:p w14:paraId="55B3AFB2" w14:textId="77777777" w:rsidR="002648F4" w:rsidRPr="00DE73DA" w:rsidRDefault="002648F4" w:rsidP="002648F4">
      <w:pPr>
        <w:pStyle w:val="NormalWeb"/>
        <w:ind w:left="360"/>
      </w:pPr>
      <w:proofErr w:type="spellStart"/>
      <w:r w:rsidRPr="00DE73DA">
        <w:t>Phân</w:t>
      </w:r>
      <w:proofErr w:type="spellEnd"/>
      <w:r w:rsidRPr="00DE73DA">
        <w:t xml:space="preserve"> </w:t>
      </w:r>
      <w:proofErr w:type="spellStart"/>
      <w:r w:rsidRPr="00DE73DA">
        <w:t>tích</w:t>
      </w:r>
      <w:proofErr w:type="spellEnd"/>
      <w:r w:rsidRPr="00DE73DA">
        <w:t xml:space="preserve"> </w:t>
      </w:r>
      <w:proofErr w:type="spellStart"/>
      <w:r w:rsidRPr="00DE73DA">
        <w:t>bộ</w:t>
      </w:r>
      <w:proofErr w:type="spellEnd"/>
      <w:r w:rsidRPr="00DE73DA">
        <w:t xml:space="preserve"> </w:t>
      </w:r>
      <w:proofErr w:type="spellStart"/>
      <w:r w:rsidRPr="00DE73DA">
        <w:t>dữ</w:t>
      </w:r>
      <w:proofErr w:type="spellEnd"/>
      <w:r w:rsidRPr="00DE73DA">
        <w:t xml:space="preserve"> </w:t>
      </w:r>
      <w:proofErr w:type="spellStart"/>
      <w:r w:rsidRPr="00DE73DA">
        <w:t>liệu</w:t>
      </w:r>
      <w:proofErr w:type="spellEnd"/>
      <w:r w:rsidRPr="00DE73DA"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MovieLens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1M</w:t>
      </w:r>
      <w:r w:rsidRPr="00DE73DA">
        <w:t xml:space="preserve"> </w:t>
      </w:r>
      <w:proofErr w:type="spellStart"/>
      <w:r w:rsidRPr="00DE73DA">
        <w:t>đã</w:t>
      </w:r>
      <w:proofErr w:type="spellEnd"/>
      <w:r w:rsidRPr="00DE73DA">
        <w:t xml:space="preserve">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thấy</w:t>
      </w:r>
      <w:proofErr w:type="spellEnd"/>
      <w:r w:rsidRPr="00DE73DA">
        <w:t xml:space="preserve"> </w:t>
      </w:r>
      <w:proofErr w:type="spellStart"/>
      <w:r w:rsidRPr="00DE73DA">
        <w:t>mối</w:t>
      </w:r>
      <w:proofErr w:type="spellEnd"/>
      <w:r w:rsidRPr="00DE73DA">
        <w:t xml:space="preserve"> </w:t>
      </w:r>
      <w:proofErr w:type="spellStart"/>
      <w:r w:rsidRPr="00DE73DA">
        <w:t>liên</w:t>
      </w:r>
      <w:proofErr w:type="spellEnd"/>
      <w:r w:rsidRPr="00DE73DA">
        <w:t xml:space="preserve"> </w:t>
      </w:r>
      <w:proofErr w:type="spellStart"/>
      <w:r w:rsidRPr="00DE73DA">
        <w:t>hệ</w:t>
      </w:r>
      <w:proofErr w:type="spellEnd"/>
      <w:r w:rsidRPr="00DE73DA">
        <w:t xml:space="preserve"> </w:t>
      </w:r>
      <w:proofErr w:type="spellStart"/>
      <w:r w:rsidRPr="00DE73DA">
        <w:t>rõ</w:t>
      </w:r>
      <w:proofErr w:type="spellEnd"/>
      <w:r w:rsidRPr="00DE73DA">
        <w:t xml:space="preserve"> </w:t>
      </w:r>
      <w:proofErr w:type="spellStart"/>
      <w:r w:rsidRPr="00DE73DA">
        <w:t>rệt</w:t>
      </w:r>
      <w:proofErr w:type="spellEnd"/>
      <w:r w:rsidRPr="00DE73DA">
        <w:t xml:space="preserve"> </w:t>
      </w:r>
      <w:proofErr w:type="spellStart"/>
      <w:r w:rsidRPr="00DE73DA">
        <w:t>giữa</w:t>
      </w:r>
      <w:proofErr w:type="spellEnd"/>
      <w:r w:rsidRPr="00DE73DA"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đặc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nhân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khẩu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học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(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giới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tính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độ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tuổi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>)</w:t>
      </w:r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hành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vi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đánh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giá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phim</w:t>
      </w:r>
      <w:proofErr w:type="spellEnd"/>
      <w:r w:rsidRPr="00DE73DA">
        <w:t xml:space="preserve"> </w:t>
      </w:r>
      <w:proofErr w:type="spellStart"/>
      <w:r w:rsidRPr="00DE73DA">
        <w:t>của</w:t>
      </w:r>
      <w:proofErr w:type="spellEnd"/>
      <w:r w:rsidRPr="00DE73DA">
        <w:t xml:space="preserve"> </w:t>
      </w:r>
      <w:proofErr w:type="spellStart"/>
      <w:r w:rsidRPr="00DE73DA">
        <w:t>khán</w:t>
      </w:r>
      <w:proofErr w:type="spellEnd"/>
      <w:r w:rsidRPr="00DE73DA">
        <w:t xml:space="preserve"> </w:t>
      </w:r>
      <w:proofErr w:type="spellStart"/>
      <w:r w:rsidRPr="00DE73DA">
        <w:t>giả</w:t>
      </w:r>
      <w:proofErr w:type="spellEnd"/>
      <w:r w:rsidRPr="00DE73DA">
        <w:t xml:space="preserve">. Các </w:t>
      </w:r>
      <w:proofErr w:type="spellStart"/>
      <w:r w:rsidRPr="00DE73DA">
        <w:t>kết</w:t>
      </w:r>
      <w:proofErr w:type="spellEnd"/>
      <w:r w:rsidRPr="00DE73DA">
        <w:t xml:space="preserve"> </w:t>
      </w:r>
      <w:proofErr w:type="spellStart"/>
      <w:r w:rsidRPr="00DE73DA">
        <w:t>quả</w:t>
      </w:r>
      <w:proofErr w:type="spellEnd"/>
      <w:r w:rsidRPr="00DE73DA">
        <w:t xml:space="preserve"> </w:t>
      </w:r>
      <w:proofErr w:type="spellStart"/>
      <w:r w:rsidRPr="00DE73DA">
        <w:t>chỉ</w:t>
      </w:r>
      <w:proofErr w:type="spellEnd"/>
      <w:r w:rsidRPr="00DE73DA">
        <w:t xml:space="preserve"> </w:t>
      </w:r>
      <w:proofErr w:type="spellStart"/>
      <w:r w:rsidRPr="00DE73DA">
        <w:t>ra</w:t>
      </w:r>
      <w:proofErr w:type="spellEnd"/>
      <w:r w:rsidRPr="00DE73DA">
        <w:t xml:space="preserve"> </w:t>
      </w:r>
      <w:proofErr w:type="spellStart"/>
      <w:r w:rsidRPr="00DE73DA">
        <w:t>rằng</w:t>
      </w:r>
      <w:proofErr w:type="spellEnd"/>
      <w:r w:rsidRPr="00DE73DA">
        <w:t xml:space="preserve"> </w:t>
      </w:r>
      <w:proofErr w:type="spellStart"/>
      <w:r w:rsidRPr="00DE73DA">
        <w:t>mặc</w:t>
      </w:r>
      <w:proofErr w:type="spellEnd"/>
      <w:r w:rsidRPr="00DE73DA">
        <w:t xml:space="preserve"> </w:t>
      </w:r>
      <w:proofErr w:type="spellStart"/>
      <w:r w:rsidRPr="00DE73DA">
        <w:t>dù</w:t>
      </w:r>
      <w:proofErr w:type="spellEnd"/>
      <w:r w:rsidRPr="00DE73DA">
        <w:t xml:space="preserve"> </w:t>
      </w:r>
      <w:proofErr w:type="spellStart"/>
      <w:r w:rsidRPr="00DE73DA">
        <w:t>mức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yêu</w:t>
      </w:r>
      <w:proofErr w:type="spellEnd"/>
      <w:r w:rsidRPr="00DE73DA">
        <w:t xml:space="preserve"> </w:t>
      </w:r>
      <w:proofErr w:type="spellStart"/>
      <w:r w:rsidRPr="00DE73DA">
        <w:t>thích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</w:t>
      </w:r>
      <w:proofErr w:type="spellStart"/>
      <w:r w:rsidRPr="00DE73DA">
        <w:t>sự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thuận</w:t>
      </w:r>
      <w:proofErr w:type="spellEnd"/>
      <w:r w:rsidRPr="00DE73DA">
        <w:t xml:space="preserve"> </w:t>
      </w:r>
      <w:proofErr w:type="spellStart"/>
      <w:r w:rsidRPr="00DE73DA">
        <w:t>nhất</w:t>
      </w:r>
      <w:proofErr w:type="spellEnd"/>
      <w:r w:rsidRPr="00DE73DA">
        <w:t xml:space="preserve"> </w:t>
      </w:r>
      <w:proofErr w:type="spellStart"/>
      <w:r w:rsidRPr="00DE73DA">
        <w:t>định</w:t>
      </w:r>
      <w:proofErr w:type="spellEnd"/>
      <w:r w:rsidRPr="00DE73DA">
        <w:t xml:space="preserve"> ở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tác</w:t>
      </w:r>
      <w:proofErr w:type="spellEnd"/>
      <w:r w:rsidRPr="00DE73DA">
        <w:t xml:space="preserve"> </w:t>
      </w:r>
      <w:proofErr w:type="spellStart"/>
      <w:r w:rsidRPr="00DE73DA">
        <w:t>phẩm</w:t>
      </w:r>
      <w:proofErr w:type="spellEnd"/>
      <w:r w:rsidRPr="00DE73DA">
        <w:t xml:space="preserve"> </w:t>
      </w:r>
      <w:proofErr w:type="spellStart"/>
      <w:r w:rsidRPr="00DE73DA">
        <w:t>kinh</w:t>
      </w:r>
      <w:proofErr w:type="spellEnd"/>
      <w:r w:rsidRPr="00DE73DA">
        <w:t xml:space="preserve"> </w:t>
      </w:r>
      <w:proofErr w:type="spellStart"/>
      <w:r w:rsidRPr="00DE73DA">
        <w:t>điển</w:t>
      </w:r>
      <w:proofErr w:type="spellEnd"/>
      <w:r w:rsidRPr="00DE73DA">
        <w:t xml:space="preserve">, </w:t>
      </w:r>
      <w:proofErr w:type="spellStart"/>
      <w:r w:rsidRPr="00DE73DA">
        <w:t>nhưng</w:t>
      </w:r>
      <w:proofErr w:type="spellEnd"/>
      <w:r w:rsidRPr="00DE73DA">
        <w:t xml:space="preserve"> </w:t>
      </w:r>
      <w:proofErr w:type="spellStart"/>
      <w:r w:rsidRPr="00DE73DA">
        <w:t>vẫn</w:t>
      </w:r>
      <w:proofErr w:type="spellEnd"/>
      <w:r w:rsidRPr="00DE73DA">
        <w:t xml:space="preserve"> </w:t>
      </w:r>
      <w:proofErr w:type="spellStart"/>
      <w:r w:rsidRPr="00DE73DA">
        <w:t>tồn</w:t>
      </w:r>
      <w:proofErr w:type="spellEnd"/>
      <w:r w:rsidRPr="00DE73DA">
        <w:t xml:space="preserve"> </w:t>
      </w:r>
      <w:proofErr w:type="spellStart"/>
      <w:r w:rsidRPr="00DE73DA">
        <w:t>tại</w:t>
      </w:r>
      <w:proofErr w:type="spellEnd"/>
      <w:r w:rsidRPr="00DE73DA">
        <w:t xml:space="preserve"> </w:t>
      </w:r>
      <w:proofErr w:type="spellStart"/>
      <w:r w:rsidRPr="00DE73DA">
        <w:t>những</w:t>
      </w:r>
      <w:proofErr w:type="spellEnd"/>
      <w:r w:rsidRPr="00DE73DA">
        <w:t xml:space="preserve"> </w:t>
      </w:r>
      <w:proofErr w:type="spellStart"/>
      <w:r w:rsidRPr="00DE73DA">
        <w:t>khác</w:t>
      </w:r>
      <w:proofErr w:type="spellEnd"/>
      <w:r w:rsidRPr="00DE73DA">
        <w:t xml:space="preserve"> </w:t>
      </w:r>
      <w:proofErr w:type="spellStart"/>
      <w:r w:rsidRPr="00DE73DA">
        <w:t>biệt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ý </w:t>
      </w:r>
      <w:proofErr w:type="spellStart"/>
      <w:r w:rsidRPr="00DE73DA">
        <w:t>nghĩa</w:t>
      </w:r>
      <w:proofErr w:type="spellEnd"/>
      <w:r w:rsidRPr="00DE73DA">
        <w:t xml:space="preserve"> </w:t>
      </w:r>
      <w:proofErr w:type="spellStart"/>
      <w:r w:rsidRPr="00DE73DA">
        <w:t>thống</w:t>
      </w:r>
      <w:proofErr w:type="spellEnd"/>
      <w:r w:rsidRPr="00DE73DA">
        <w:t xml:space="preserve"> </w:t>
      </w:r>
      <w:proofErr w:type="spellStart"/>
      <w:r w:rsidRPr="00DE73DA">
        <w:t>kê</w:t>
      </w:r>
      <w:proofErr w:type="spellEnd"/>
      <w:r w:rsidRPr="00DE73DA">
        <w:t xml:space="preserve"> </w:t>
      </w:r>
      <w:proofErr w:type="spellStart"/>
      <w:r w:rsidRPr="00DE73DA">
        <w:t>giữa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nhóm</w:t>
      </w:r>
      <w:proofErr w:type="spellEnd"/>
      <w:r w:rsidRPr="00DE73DA">
        <w:t xml:space="preserve"> </w:t>
      </w:r>
      <w:proofErr w:type="spellStart"/>
      <w:r w:rsidRPr="00DE73DA">
        <w:t>người</w:t>
      </w:r>
      <w:proofErr w:type="spellEnd"/>
      <w:r w:rsidRPr="00DE73DA">
        <w:t xml:space="preserve"> </w:t>
      </w:r>
      <w:proofErr w:type="spellStart"/>
      <w:r w:rsidRPr="00DE73DA">
        <w:t>xem</w:t>
      </w:r>
      <w:proofErr w:type="spellEnd"/>
      <w:r w:rsidRPr="00DE73DA">
        <w:t>.</w:t>
      </w:r>
    </w:p>
    <w:p w14:paraId="69681861" w14:textId="77777777" w:rsidR="002648F4" w:rsidRPr="00DE73DA" w:rsidRDefault="002648F4" w:rsidP="002648F4">
      <w:pPr>
        <w:pStyle w:val="NormalWeb"/>
        <w:ind w:left="360"/>
      </w:pPr>
      <w:proofErr w:type="spellStart"/>
      <w:r w:rsidRPr="00DE73DA">
        <w:rPr>
          <w:rStyle w:val="Strong"/>
          <w:rFonts w:eastAsiaTheme="majorEastAsia"/>
          <w:b w:val="0"/>
          <w:bCs w:val="0"/>
        </w:rPr>
        <w:t>Thứ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nhất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giới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tính</w:t>
      </w:r>
      <w:proofErr w:type="spellEnd"/>
      <w:r w:rsidRPr="00DE73DA">
        <w:t xml:space="preserve"> </w:t>
      </w:r>
      <w:proofErr w:type="spellStart"/>
      <w:r w:rsidRPr="00DE73DA">
        <w:t>là</w:t>
      </w:r>
      <w:proofErr w:type="spellEnd"/>
      <w:r w:rsidRPr="00DE73DA">
        <w:t xml:space="preserve"> </w:t>
      </w:r>
      <w:proofErr w:type="spellStart"/>
      <w:r w:rsidRPr="00DE73DA">
        <w:t>yếu</w:t>
      </w:r>
      <w:proofErr w:type="spellEnd"/>
      <w:r w:rsidRPr="00DE73DA">
        <w:t xml:space="preserve"> </w:t>
      </w:r>
      <w:proofErr w:type="spellStart"/>
      <w:r w:rsidRPr="00DE73DA">
        <w:t>tố</w:t>
      </w:r>
      <w:proofErr w:type="spellEnd"/>
      <w:r w:rsidRPr="00DE73DA">
        <w:t xml:space="preserve"> </w:t>
      </w:r>
      <w:proofErr w:type="spellStart"/>
      <w:r w:rsidRPr="00DE73DA">
        <w:t>ảnh</w:t>
      </w:r>
      <w:proofErr w:type="spellEnd"/>
      <w:r w:rsidRPr="00DE73DA">
        <w:t xml:space="preserve"> </w:t>
      </w:r>
      <w:proofErr w:type="spellStart"/>
      <w:r w:rsidRPr="00DE73DA">
        <w:t>hưởng</w:t>
      </w:r>
      <w:proofErr w:type="spellEnd"/>
      <w:r w:rsidRPr="00DE73DA">
        <w:t xml:space="preserve"> </w:t>
      </w:r>
      <w:proofErr w:type="spellStart"/>
      <w:r w:rsidRPr="00DE73DA">
        <w:t>mạnh</w:t>
      </w:r>
      <w:proofErr w:type="spellEnd"/>
      <w:r w:rsidRPr="00DE73DA">
        <w:t xml:space="preserve"> </w:t>
      </w:r>
      <w:proofErr w:type="spellStart"/>
      <w:r w:rsidRPr="00DE73DA">
        <w:t>mẽ</w:t>
      </w:r>
      <w:proofErr w:type="spellEnd"/>
      <w:r w:rsidRPr="00DE73DA">
        <w:t xml:space="preserve"> </w:t>
      </w:r>
      <w:proofErr w:type="spellStart"/>
      <w:r w:rsidRPr="00DE73DA">
        <w:t>đến</w:t>
      </w:r>
      <w:proofErr w:type="spellEnd"/>
      <w:r w:rsidRPr="00DE73DA">
        <w:t xml:space="preserve"> xu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>.</w:t>
      </w:r>
      <w:r w:rsidRPr="00DE73DA">
        <w:br/>
      </w:r>
      <w:proofErr w:type="spellStart"/>
      <w:r w:rsidRPr="00DE73DA">
        <w:t>Nữ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xu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ưu</w:t>
      </w:r>
      <w:proofErr w:type="spellEnd"/>
      <w:r w:rsidRPr="00DE73DA">
        <w:t xml:space="preserve"> </w:t>
      </w:r>
      <w:proofErr w:type="spellStart"/>
      <w:r w:rsidRPr="00DE73DA">
        <w:t>ái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mang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 xml:space="preserve"> </w:t>
      </w:r>
      <w:proofErr w:type="spellStart"/>
      <w:r w:rsidRPr="00DE73DA">
        <w:t>nhân</w:t>
      </w:r>
      <w:proofErr w:type="spellEnd"/>
      <w:r w:rsidRPr="00DE73DA">
        <w:t xml:space="preserve"> </w:t>
      </w:r>
      <w:proofErr w:type="spellStart"/>
      <w:r w:rsidRPr="00DE73DA">
        <w:t>văn</w:t>
      </w:r>
      <w:proofErr w:type="spellEnd"/>
      <w:r w:rsidRPr="00DE73DA">
        <w:t xml:space="preserve">, </w:t>
      </w:r>
      <w:proofErr w:type="spellStart"/>
      <w:r w:rsidRPr="00DE73DA">
        <w:t>cảm</w:t>
      </w:r>
      <w:proofErr w:type="spellEnd"/>
      <w:r w:rsidRPr="00DE73DA">
        <w:t xml:space="preserve"> </w:t>
      </w:r>
      <w:proofErr w:type="spellStart"/>
      <w:r w:rsidRPr="00DE73DA">
        <w:t>xúc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hoạt</w:t>
      </w:r>
      <w:proofErr w:type="spellEnd"/>
      <w:r w:rsidRPr="00DE73DA">
        <w:t xml:space="preserve"> </w:t>
      </w:r>
      <w:proofErr w:type="spellStart"/>
      <w:r w:rsidRPr="00DE73DA">
        <w:t>hình</w:t>
      </w:r>
      <w:proofErr w:type="spellEnd"/>
      <w:r w:rsidRPr="00DE73DA">
        <w:t xml:space="preserve">,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hiện</w:t>
      </w:r>
      <w:proofErr w:type="spellEnd"/>
      <w:r w:rsidRPr="00DE73DA">
        <w:t xml:space="preserve"> qua </w:t>
      </w:r>
      <w:proofErr w:type="spellStart"/>
      <w:r w:rsidRPr="00DE73DA">
        <w:t>việc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tác</w:t>
      </w:r>
      <w:proofErr w:type="spellEnd"/>
      <w:r w:rsidRPr="00DE73DA">
        <w:t xml:space="preserve"> </w:t>
      </w:r>
      <w:proofErr w:type="spellStart"/>
      <w:r w:rsidRPr="00DE73DA">
        <w:t>phẩm</w:t>
      </w:r>
      <w:proofErr w:type="spellEnd"/>
      <w:r w:rsidRPr="00DE73DA">
        <w:t xml:space="preserve"> </w:t>
      </w:r>
      <w:proofErr w:type="spellStart"/>
      <w:r w:rsidRPr="00DE73DA">
        <w:t>như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A Close Shave (1995)</w:t>
      </w:r>
      <w:r w:rsidRPr="00DE73DA">
        <w:t xml:space="preserve"> hay </w:t>
      </w:r>
      <w:r w:rsidRPr="00DE73DA">
        <w:rPr>
          <w:rStyle w:val="Emphasis"/>
          <w:rFonts w:eastAsiaTheme="majorEastAsia"/>
        </w:rPr>
        <w:t>Schindler’s List (1993)</w:t>
      </w:r>
      <w:r w:rsidRPr="00DE73DA">
        <w:t xml:space="preserve">. </w:t>
      </w:r>
      <w:proofErr w:type="spellStart"/>
      <w:r w:rsidRPr="00DE73DA">
        <w:t>Ngược</w:t>
      </w:r>
      <w:proofErr w:type="spellEnd"/>
      <w:r w:rsidRPr="00DE73DA">
        <w:t xml:space="preserve"> </w:t>
      </w:r>
      <w:proofErr w:type="spellStart"/>
      <w:r w:rsidRPr="00DE73DA">
        <w:t>lại</w:t>
      </w:r>
      <w:proofErr w:type="spellEnd"/>
      <w:r w:rsidRPr="00DE73DA">
        <w:t xml:space="preserve">, </w:t>
      </w:r>
      <w:proofErr w:type="spellStart"/>
      <w:r w:rsidRPr="00DE73DA">
        <w:t>nam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lại</w:t>
      </w:r>
      <w:proofErr w:type="spellEnd"/>
      <w:r w:rsidRPr="00DE73DA">
        <w:t xml:space="preserve"> </w:t>
      </w:r>
      <w:proofErr w:type="spellStart"/>
      <w:r w:rsidRPr="00DE73DA">
        <w:t>dành</w:t>
      </w:r>
      <w:proofErr w:type="spellEnd"/>
      <w:r w:rsidRPr="00DE73DA">
        <w:t xml:space="preserve"> </w:t>
      </w:r>
      <w:proofErr w:type="spellStart"/>
      <w:r w:rsidRPr="00DE73DA">
        <w:t>điểm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bộ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hành</w:t>
      </w:r>
      <w:proofErr w:type="spellEnd"/>
      <w:r w:rsidRPr="00DE73DA">
        <w:t xml:space="preserve"> </w:t>
      </w:r>
      <w:proofErr w:type="spellStart"/>
      <w:r w:rsidRPr="00DE73DA">
        <w:t>động</w:t>
      </w:r>
      <w:proofErr w:type="spellEnd"/>
      <w:r w:rsidRPr="00DE73DA">
        <w:t xml:space="preserve">, </w:t>
      </w:r>
      <w:proofErr w:type="spellStart"/>
      <w:r w:rsidRPr="00DE73DA">
        <w:t>sử</w:t>
      </w:r>
      <w:proofErr w:type="spellEnd"/>
      <w:r w:rsidRPr="00DE73DA">
        <w:t xml:space="preserve"> </w:t>
      </w:r>
      <w:proofErr w:type="spellStart"/>
      <w:r w:rsidRPr="00DE73DA">
        <w:t>thi</w:t>
      </w:r>
      <w:proofErr w:type="spellEnd"/>
      <w:r w:rsidRPr="00DE73DA">
        <w:t xml:space="preserve"> </w:t>
      </w:r>
      <w:proofErr w:type="spellStart"/>
      <w:r w:rsidRPr="00DE73DA">
        <w:t>hoặc</w:t>
      </w:r>
      <w:proofErr w:type="spellEnd"/>
      <w:r w:rsidRPr="00DE73DA">
        <w:t xml:space="preserve"> </w:t>
      </w:r>
      <w:proofErr w:type="spellStart"/>
      <w:r w:rsidRPr="00DE73DA">
        <w:t>tội</w:t>
      </w:r>
      <w:proofErr w:type="spellEnd"/>
      <w:r w:rsidRPr="00DE73DA">
        <w:t xml:space="preserve"> </w:t>
      </w:r>
      <w:proofErr w:type="spellStart"/>
      <w:r w:rsidRPr="00DE73DA">
        <w:t>phạm</w:t>
      </w:r>
      <w:proofErr w:type="spellEnd"/>
      <w:r w:rsidRPr="00DE73DA">
        <w:t xml:space="preserve"> </w:t>
      </w:r>
      <w:proofErr w:type="spellStart"/>
      <w:r w:rsidRPr="00DE73DA">
        <w:t>như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The Godfather (1972)</w:t>
      </w:r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Seven Samurai (1954)</w:t>
      </w:r>
      <w:r w:rsidRPr="00DE73DA">
        <w:t>.</w:t>
      </w:r>
      <w:r w:rsidRPr="00DE73DA">
        <w:br/>
      </w:r>
      <w:proofErr w:type="spellStart"/>
      <w:r w:rsidRPr="00DE73DA">
        <w:t>Sự</w:t>
      </w:r>
      <w:proofErr w:type="spellEnd"/>
      <w:r w:rsidRPr="00DE73DA">
        <w:t xml:space="preserve"> </w:t>
      </w:r>
      <w:proofErr w:type="spellStart"/>
      <w:r w:rsidRPr="00DE73DA">
        <w:t>khác</w:t>
      </w:r>
      <w:proofErr w:type="spellEnd"/>
      <w:r w:rsidRPr="00DE73DA">
        <w:t xml:space="preserve"> </w:t>
      </w:r>
      <w:proofErr w:type="spellStart"/>
      <w:r w:rsidRPr="00DE73DA">
        <w:t>biệt</w:t>
      </w:r>
      <w:proofErr w:type="spellEnd"/>
      <w:r w:rsidRPr="00DE73DA">
        <w:t xml:space="preserve"> </w:t>
      </w:r>
      <w:proofErr w:type="spellStart"/>
      <w:r w:rsidRPr="00DE73DA">
        <w:t>này</w:t>
      </w:r>
      <w:proofErr w:type="spellEnd"/>
      <w:r w:rsidRPr="00DE73DA">
        <w:t xml:space="preserve"> </w:t>
      </w:r>
      <w:proofErr w:type="spellStart"/>
      <w:r w:rsidRPr="00DE73DA">
        <w:t>phản</w:t>
      </w:r>
      <w:proofErr w:type="spellEnd"/>
      <w:r w:rsidRPr="00DE73DA">
        <w:t xml:space="preserve"> </w:t>
      </w:r>
      <w:proofErr w:type="spellStart"/>
      <w:r w:rsidRPr="00DE73DA">
        <w:t>ánh</w:t>
      </w:r>
      <w:proofErr w:type="spellEnd"/>
      <w:r w:rsidRPr="00DE73DA">
        <w:t xml:space="preserve"> </w:t>
      </w:r>
      <w:proofErr w:type="spellStart"/>
      <w:r w:rsidRPr="00DE73DA">
        <w:t>đặc</w:t>
      </w:r>
      <w:proofErr w:type="spellEnd"/>
      <w:r w:rsidRPr="00DE73DA">
        <w:t xml:space="preserve"> </w:t>
      </w:r>
      <w:proofErr w:type="spellStart"/>
      <w:r w:rsidRPr="00DE73DA">
        <w:t>điểm</w:t>
      </w:r>
      <w:proofErr w:type="spellEnd"/>
      <w:r w:rsidRPr="00DE73DA">
        <w:t xml:space="preserve"> </w:t>
      </w:r>
      <w:proofErr w:type="spellStart"/>
      <w:r w:rsidRPr="00DE73DA">
        <w:t>tâm</w:t>
      </w:r>
      <w:proofErr w:type="spellEnd"/>
      <w:r w:rsidRPr="00DE73DA">
        <w:t xml:space="preserve"> </w:t>
      </w:r>
      <w:proofErr w:type="spellStart"/>
      <w:r w:rsidRPr="00DE73DA">
        <w:t>lý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sở</w:t>
      </w:r>
      <w:proofErr w:type="spellEnd"/>
      <w:r w:rsidRPr="00DE73DA">
        <w:t xml:space="preserve"> </w:t>
      </w:r>
      <w:proofErr w:type="spellStart"/>
      <w:r w:rsidRPr="00DE73DA">
        <w:t>thích</w:t>
      </w:r>
      <w:proofErr w:type="spellEnd"/>
      <w:r w:rsidRPr="00DE73DA">
        <w:t xml:space="preserve"> </w:t>
      </w:r>
      <w:proofErr w:type="spellStart"/>
      <w:r w:rsidRPr="00DE73DA">
        <w:t>tiếp</w:t>
      </w:r>
      <w:proofErr w:type="spellEnd"/>
      <w:r w:rsidRPr="00DE73DA">
        <w:t xml:space="preserve"> </w:t>
      </w:r>
      <w:proofErr w:type="spellStart"/>
      <w:r w:rsidRPr="00DE73DA">
        <w:t>nhận</w:t>
      </w:r>
      <w:proofErr w:type="spellEnd"/>
      <w:r w:rsidRPr="00DE73DA">
        <w:t xml:space="preserve"> </w:t>
      </w:r>
      <w:proofErr w:type="spellStart"/>
      <w:r w:rsidRPr="00DE73DA">
        <w:t>của</w:t>
      </w:r>
      <w:proofErr w:type="spellEnd"/>
      <w:r w:rsidRPr="00DE73DA">
        <w:t xml:space="preserve"> </w:t>
      </w:r>
      <w:proofErr w:type="spellStart"/>
      <w:r w:rsidRPr="00DE73DA">
        <w:t>hai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: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khi</w:t>
      </w:r>
      <w:proofErr w:type="spellEnd"/>
      <w:r w:rsidRPr="00DE73DA">
        <w:t xml:space="preserve"> </w:t>
      </w:r>
      <w:proofErr w:type="spellStart"/>
      <w:r w:rsidRPr="00DE73DA">
        <w:t>nữ</w:t>
      </w:r>
      <w:proofErr w:type="spellEnd"/>
      <w:r w:rsidRPr="00DE73DA">
        <w:t xml:space="preserve"> </w:t>
      </w:r>
      <w:proofErr w:type="spellStart"/>
      <w:r w:rsidRPr="00DE73DA">
        <w:lastRenderedPageBreak/>
        <w:t>giới</w:t>
      </w:r>
      <w:proofErr w:type="spellEnd"/>
      <w:r w:rsidRPr="00DE73DA">
        <w:t xml:space="preserve"> </w:t>
      </w:r>
      <w:proofErr w:type="spellStart"/>
      <w:r w:rsidRPr="00DE73DA">
        <w:t>tập</w:t>
      </w:r>
      <w:proofErr w:type="spellEnd"/>
      <w:r w:rsidRPr="00DE73DA">
        <w:t xml:space="preserve"> </w:t>
      </w:r>
      <w:proofErr w:type="spellStart"/>
      <w:r w:rsidRPr="00DE73DA">
        <w:t>trung</w:t>
      </w:r>
      <w:proofErr w:type="spellEnd"/>
      <w:r w:rsidRPr="00DE73DA">
        <w:t xml:space="preserve"> </w:t>
      </w:r>
      <w:proofErr w:type="spellStart"/>
      <w:r w:rsidRPr="00DE73DA">
        <w:t>vào</w:t>
      </w:r>
      <w:proofErr w:type="spellEnd"/>
      <w:r w:rsidRPr="00DE73DA">
        <w:t xml:space="preserve"> </w:t>
      </w:r>
      <w:proofErr w:type="spellStart"/>
      <w:r w:rsidRPr="00DE73DA">
        <w:t>yếu</w:t>
      </w:r>
      <w:proofErr w:type="spellEnd"/>
      <w:r w:rsidRPr="00DE73DA">
        <w:t xml:space="preserve"> </w:t>
      </w:r>
      <w:proofErr w:type="spellStart"/>
      <w:r w:rsidRPr="00DE73DA">
        <w:t>tố</w:t>
      </w:r>
      <w:proofErr w:type="spellEnd"/>
      <w:r w:rsidRPr="00DE73DA">
        <w:t xml:space="preserve"> </w:t>
      </w:r>
      <w:proofErr w:type="spellStart"/>
      <w:r w:rsidRPr="00DE73DA">
        <w:t>cảm</w:t>
      </w:r>
      <w:proofErr w:type="spellEnd"/>
      <w:r w:rsidRPr="00DE73DA">
        <w:t xml:space="preserve"> </w:t>
      </w:r>
      <w:proofErr w:type="spellStart"/>
      <w:r w:rsidRPr="00DE73DA">
        <w:t>xúc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thông</w:t>
      </w:r>
      <w:proofErr w:type="spellEnd"/>
      <w:r w:rsidRPr="00DE73DA">
        <w:t xml:space="preserve"> </w:t>
      </w:r>
      <w:proofErr w:type="spellStart"/>
      <w:r w:rsidRPr="00DE73DA">
        <w:t>điệp</w:t>
      </w:r>
      <w:proofErr w:type="spellEnd"/>
      <w:r w:rsidRPr="00DE73DA">
        <w:t xml:space="preserve"> </w:t>
      </w:r>
      <w:proofErr w:type="spellStart"/>
      <w:r w:rsidRPr="00DE73DA">
        <w:t>nhân</w:t>
      </w:r>
      <w:proofErr w:type="spellEnd"/>
      <w:r w:rsidRPr="00DE73DA">
        <w:t xml:space="preserve"> </w:t>
      </w:r>
      <w:proofErr w:type="spellStart"/>
      <w:r w:rsidRPr="00DE73DA">
        <w:t>văn</w:t>
      </w:r>
      <w:proofErr w:type="spellEnd"/>
      <w:r w:rsidRPr="00DE73DA">
        <w:t xml:space="preserve">, </w:t>
      </w:r>
      <w:proofErr w:type="spellStart"/>
      <w:r w:rsidRPr="00DE73DA">
        <w:t>nam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bị</w:t>
      </w:r>
      <w:proofErr w:type="spellEnd"/>
      <w:r w:rsidRPr="00DE73DA">
        <w:t xml:space="preserve"> </w:t>
      </w:r>
      <w:proofErr w:type="spellStart"/>
      <w:r w:rsidRPr="00DE73DA">
        <w:t>thu</w:t>
      </w:r>
      <w:proofErr w:type="spellEnd"/>
      <w:r w:rsidRPr="00DE73DA">
        <w:t xml:space="preserve"> </w:t>
      </w:r>
      <w:proofErr w:type="spellStart"/>
      <w:r w:rsidRPr="00DE73DA">
        <w:t>hút</w:t>
      </w:r>
      <w:proofErr w:type="spellEnd"/>
      <w:r w:rsidRPr="00DE73DA">
        <w:t xml:space="preserve"> </w:t>
      </w:r>
      <w:proofErr w:type="spellStart"/>
      <w:r w:rsidRPr="00DE73DA">
        <w:t>bởi</w:t>
      </w:r>
      <w:proofErr w:type="spellEnd"/>
      <w:r w:rsidRPr="00DE73DA">
        <w:t xml:space="preserve"> </w:t>
      </w:r>
      <w:proofErr w:type="spellStart"/>
      <w:r w:rsidRPr="00DE73DA">
        <w:t>kỹ</w:t>
      </w:r>
      <w:proofErr w:type="spellEnd"/>
      <w:r w:rsidRPr="00DE73DA">
        <w:t xml:space="preserve"> </w:t>
      </w:r>
      <w:proofErr w:type="spellStart"/>
      <w:r w:rsidRPr="00DE73DA">
        <w:t>năng</w:t>
      </w:r>
      <w:proofErr w:type="spellEnd"/>
      <w:r w:rsidRPr="00DE73DA">
        <w:t xml:space="preserve">, </w:t>
      </w:r>
      <w:proofErr w:type="spellStart"/>
      <w:r w:rsidRPr="00DE73DA">
        <w:t>hành</w:t>
      </w:r>
      <w:proofErr w:type="spellEnd"/>
      <w:r w:rsidRPr="00DE73DA">
        <w:t xml:space="preserve"> </w:t>
      </w:r>
      <w:proofErr w:type="spellStart"/>
      <w:r w:rsidRPr="00DE73DA">
        <w:t>động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cấu</w:t>
      </w:r>
      <w:proofErr w:type="spellEnd"/>
      <w:r w:rsidRPr="00DE73DA">
        <w:t xml:space="preserve"> </w:t>
      </w:r>
      <w:proofErr w:type="spellStart"/>
      <w:r w:rsidRPr="00DE73DA">
        <w:t>trúc</w:t>
      </w:r>
      <w:proofErr w:type="spellEnd"/>
      <w:r w:rsidRPr="00DE73DA">
        <w:t xml:space="preserve"> </w:t>
      </w:r>
      <w:proofErr w:type="spellStart"/>
      <w:r w:rsidRPr="00DE73DA">
        <w:t>kịch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 xml:space="preserve">. Tuy </w:t>
      </w:r>
      <w:proofErr w:type="spellStart"/>
      <w:r w:rsidRPr="00DE73DA">
        <w:t>nhiên</w:t>
      </w:r>
      <w:proofErr w:type="spellEnd"/>
      <w:r w:rsidRPr="00DE73DA">
        <w:t xml:space="preserve">, </w:t>
      </w:r>
      <w:proofErr w:type="spellStart"/>
      <w:r w:rsidRPr="00DE73DA">
        <w:t>vẫn</w:t>
      </w:r>
      <w:proofErr w:type="spellEnd"/>
      <w:r w:rsidRPr="00DE73DA">
        <w:t xml:space="preserve"> </w:t>
      </w:r>
      <w:proofErr w:type="spellStart"/>
      <w:r w:rsidRPr="00DE73DA">
        <w:t>tồn</w:t>
      </w:r>
      <w:proofErr w:type="spellEnd"/>
      <w:r w:rsidRPr="00DE73DA">
        <w:t xml:space="preserve"> </w:t>
      </w:r>
      <w:proofErr w:type="spellStart"/>
      <w:r w:rsidRPr="00DE73DA">
        <w:t>tại</w:t>
      </w:r>
      <w:proofErr w:type="spellEnd"/>
      <w:r w:rsidRPr="00DE73DA">
        <w:t xml:space="preserve"> </w:t>
      </w:r>
      <w:proofErr w:type="spellStart"/>
      <w:r w:rsidRPr="00DE73DA">
        <w:t>những</w:t>
      </w:r>
      <w:proofErr w:type="spellEnd"/>
      <w:r w:rsidRPr="00DE73DA">
        <w:t xml:space="preserve"> </w:t>
      </w:r>
      <w:proofErr w:type="spellStart"/>
      <w:r w:rsidRPr="00DE73DA">
        <w:t>vùng</w:t>
      </w:r>
      <w:proofErr w:type="spellEnd"/>
      <w:r w:rsidRPr="00DE73DA">
        <w:t xml:space="preserve"> </w:t>
      </w:r>
      <w:proofErr w:type="spellStart"/>
      <w:r w:rsidRPr="00DE73DA">
        <w:t>giao</w:t>
      </w:r>
      <w:proofErr w:type="spellEnd"/>
      <w:r w:rsidRPr="00DE73DA">
        <w:t xml:space="preserve"> </w:t>
      </w:r>
      <w:proofErr w:type="spellStart"/>
      <w:r w:rsidRPr="00DE73DA">
        <w:t>thoa</w:t>
      </w:r>
      <w:proofErr w:type="spellEnd"/>
      <w:r w:rsidRPr="00DE73DA">
        <w:t xml:space="preserve"> — </w:t>
      </w:r>
      <w:proofErr w:type="spellStart"/>
      <w:r w:rsidRPr="00DE73DA">
        <w:t>điển</w:t>
      </w:r>
      <w:proofErr w:type="spellEnd"/>
      <w:r w:rsidRPr="00DE73DA">
        <w:t xml:space="preserve"> </w:t>
      </w:r>
      <w:proofErr w:type="spellStart"/>
      <w:r w:rsidRPr="00DE73DA">
        <w:t>hình</w:t>
      </w:r>
      <w:proofErr w:type="spellEnd"/>
      <w:r w:rsidRPr="00DE73DA">
        <w:t xml:space="preserve"> </w:t>
      </w:r>
      <w:proofErr w:type="spellStart"/>
      <w:r w:rsidRPr="00DE73DA">
        <w:t>là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The Shawshank Redemption (1994)</w:t>
      </w:r>
      <w:r w:rsidRPr="00DE73DA">
        <w:t xml:space="preserve"> —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hiện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 xml:space="preserve"> </w:t>
      </w:r>
      <w:proofErr w:type="spellStart"/>
      <w:r w:rsidRPr="00DE73DA">
        <w:t>trị</w:t>
      </w:r>
      <w:proofErr w:type="spellEnd"/>
      <w:r w:rsidRPr="00DE73DA">
        <w:t xml:space="preserve"> </w:t>
      </w:r>
      <w:proofErr w:type="spellStart"/>
      <w:r w:rsidRPr="00DE73DA">
        <w:t>phổ</w:t>
      </w:r>
      <w:proofErr w:type="spellEnd"/>
      <w:r w:rsidRPr="00DE73DA">
        <w:t xml:space="preserve"> </w:t>
      </w:r>
      <w:proofErr w:type="spellStart"/>
      <w:r w:rsidRPr="00DE73DA">
        <w:t>quát</w:t>
      </w:r>
      <w:proofErr w:type="spellEnd"/>
      <w:r w:rsidRPr="00DE73DA">
        <w:t xml:space="preserve"> </w:t>
      </w:r>
      <w:proofErr w:type="spellStart"/>
      <w:r w:rsidRPr="00DE73DA">
        <w:t>vượt</w:t>
      </w:r>
      <w:proofErr w:type="spellEnd"/>
      <w:r w:rsidRPr="00DE73DA">
        <w:t xml:space="preserve"> </w:t>
      </w:r>
      <w:proofErr w:type="spellStart"/>
      <w:r w:rsidRPr="00DE73DA">
        <w:t>lên</w:t>
      </w:r>
      <w:proofErr w:type="spellEnd"/>
      <w:r w:rsidRPr="00DE73DA">
        <w:t xml:space="preserve"> </w:t>
      </w:r>
      <w:proofErr w:type="spellStart"/>
      <w:r w:rsidRPr="00DE73DA">
        <w:t>trên</w:t>
      </w:r>
      <w:proofErr w:type="spellEnd"/>
      <w:r w:rsidRPr="00DE73DA">
        <w:t xml:space="preserve"> </w:t>
      </w:r>
      <w:proofErr w:type="spellStart"/>
      <w:r w:rsidRPr="00DE73DA">
        <w:t>ranh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>.</w:t>
      </w:r>
    </w:p>
    <w:p w14:paraId="597C1D79" w14:textId="77777777" w:rsidR="002648F4" w:rsidRPr="00DE73DA" w:rsidRDefault="002648F4" w:rsidP="002648F4">
      <w:pPr>
        <w:pStyle w:val="NormalWeb"/>
        <w:ind w:left="360"/>
      </w:pPr>
      <w:proofErr w:type="spellStart"/>
      <w:r w:rsidRPr="00DE73DA">
        <w:rPr>
          <w:rStyle w:val="Strong"/>
          <w:rFonts w:eastAsiaTheme="majorEastAsia"/>
          <w:b w:val="0"/>
          <w:bCs w:val="0"/>
        </w:rPr>
        <w:t>Thứ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hai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độ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biến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thiên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điểm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số</w:t>
      </w:r>
      <w:proofErr w:type="spellEnd"/>
      <w:r w:rsidRPr="00DE73DA">
        <w:t xml:space="preserve"> </w:t>
      </w:r>
      <w:proofErr w:type="spellStart"/>
      <w:r w:rsidRPr="00DE73DA">
        <w:t>cung</w:t>
      </w:r>
      <w:proofErr w:type="spellEnd"/>
      <w:r w:rsidRPr="00DE73DA">
        <w:t xml:space="preserve"> </w:t>
      </w:r>
      <w:proofErr w:type="spellStart"/>
      <w:r w:rsidRPr="00DE73DA">
        <w:t>cấp</w:t>
      </w:r>
      <w:proofErr w:type="spellEnd"/>
      <w:r w:rsidRPr="00DE73DA">
        <w:t xml:space="preserve"> </w:t>
      </w:r>
      <w:proofErr w:type="spellStart"/>
      <w:r w:rsidRPr="00DE73DA">
        <w:t>cái</w:t>
      </w:r>
      <w:proofErr w:type="spellEnd"/>
      <w:r w:rsidRPr="00DE73DA">
        <w:t xml:space="preserve"> </w:t>
      </w:r>
      <w:proofErr w:type="spellStart"/>
      <w:r w:rsidRPr="00DE73DA">
        <w:t>nhìn</w:t>
      </w:r>
      <w:proofErr w:type="spellEnd"/>
      <w:r w:rsidRPr="00DE73DA">
        <w:t xml:space="preserve"> </w:t>
      </w:r>
      <w:proofErr w:type="spellStart"/>
      <w:r w:rsidRPr="00DE73DA">
        <w:t>sâu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 </w:t>
      </w:r>
      <w:proofErr w:type="spellStart"/>
      <w:r w:rsidRPr="00DE73DA">
        <w:t>về</w:t>
      </w:r>
      <w:proofErr w:type="spellEnd"/>
      <w:r w:rsidRPr="00DE73DA">
        <w:t xml:space="preserve"> </w:t>
      </w:r>
      <w:proofErr w:type="spellStart"/>
      <w:r w:rsidRPr="00DE73DA">
        <w:t>mức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thuận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cộng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người</w:t>
      </w:r>
      <w:proofErr w:type="spellEnd"/>
      <w:r w:rsidRPr="00DE73DA">
        <w:t xml:space="preserve"> </w:t>
      </w:r>
      <w:proofErr w:type="spellStart"/>
      <w:r w:rsidRPr="00DE73DA">
        <w:t>xem</w:t>
      </w:r>
      <w:proofErr w:type="spellEnd"/>
      <w:r w:rsidRPr="00DE73DA">
        <w:t>.</w:t>
      </w:r>
      <w:r w:rsidRPr="00DE73DA">
        <w:br/>
        <w:t xml:space="preserve">Các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lệch</w:t>
      </w:r>
      <w:proofErr w:type="spellEnd"/>
      <w:r w:rsidRPr="00DE73DA">
        <w:t xml:space="preserve"> </w:t>
      </w:r>
      <w:proofErr w:type="spellStart"/>
      <w:r w:rsidRPr="00DE73DA">
        <w:t>chuẩn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như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Dumb &amp; Dumber (1994)</w:t>
      </w:r>
      <w:r w:rsidRPr="00DE73DA">
        <w:t xml:space="preserve">, </w:t>
      </w:r>
      <w:r w:rsidRPr="00DE73DA">
        <w:rPr>
          <w:rStyle w:val="Emphasis"/>
          <w:rFonts w:eastAsiaTheme="majorEastAsia"/>
        </w:rPr>
        <w:t>The Blair Witch Project (1999)</w:t>
      </w:r>
      <w:r w:rsidRPr="00DE73DA">
        <w:t xml:space="preserve"> hay </w:t>
      </w:r>
      <w:r w:rsidRPr="00DE73DA">
        <w:rPr>
          <w:rStyle w:val="Emphasis"/>
          <w:rFonts w:eastAsiaTheme="majorEastAsia"/>
        </w:rPr>
        <w:t>Natural Born Killers (1994)</w:t>
      </w:r>
      <w:r w:rsidRPr="00DE73DA">
        <w:t xml:space="preserve">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thấy</w:t>
      </w:r>
      <w:proofErr w:type="spellEnd"/>
      <w:r w:rsidRPr="00DE73DA">
        <w:t xml:space="preserve"> </w:t>
      </w:r>
      <w:proofErr w:type="spellStart"/>
      <w:r w:rsidRPr="00DE73DA">
        <w:t>sự</w:t>
      </w:r>
      <w:proofErr w:type="spellEnd"/>
      <w:r w:rsidRPr="00DE73DA">
        <w:t xml:space="preserve"> chia </w:t>
      </w:r>
      <w:proofErr w:type="spellStart"/>
      <w:r w:rsidRPr="00DE73DA">
        <w:t>rẽ</w:t>
      </w:r>
      <w:proofErr w:type="spellEnd"/>
      <w:r w:rsidRPr="00DE73DA">
        <w:t xml:space="preserve"> </w:t>
      </w:r>
      <w:proofErr w:type="spellStart"/>
      <w:r w:rsidRPr="00DE73DA">
        <w:t>mạnh</w:t>
      </w:r>
      <w:proofErr w:type="spellEnd"/>
      <w:r w:rsidRPr="00DE73DA">
        <w:t xml:space="preserve"> </w:t>
      </w:r>
      <w:proofErr w:type="spellStart"/>
      <w:r w:rsidRPr="00DE73DA">
        <w:t>mẽ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cảm</w:t>
      </w:r>
      <w:proofErr w:type="spellEnd"/>
      <w:r w:rsidRPr="00DE73DA">
        <w:t xml:space="preserve"> </w:t>
      </w:r>
      <w:proofErr w:type="spellStart"/>
      <w:r w:rsidRPr="00DE73DA">
        <w:t>nhận</w:t>
      </w:r>
      <w:proofErr w:type="spellEnd"/>
      <w:r w:rsidRPr="00DE73DA">
        <w:t xml:space="preserve"> </w:t>
      </w:r>
      <w:proofErr w:type="spellStart"/>
      <w:r w:rsidRPr="00DE73DA">
        <w:t>khán</w:t>
      </w:r>
      <w:proofErr w:type="spellEnd"/>
      <w:r w:rsidRPr="00DE73DA">
        <w:t xml:space="preserve"> </w:t>
      </w:r>
      <w:proofErr w:type="spellStart"/>
      <w:r w:rsidRPr="00DE73DA">
        <w:t>giả</w:t>
      </w:r>
      <w:proofErr w:type="spellEnd"/>
      <w:r w:rsidRPr="00DE73DA">
        <w:t xml:space="preserve">. </w:t>
      </w:r>
      <w:proofErr w:type="spellStart"/>
      <w:r w:rsidRPr="00DE73DA">
        <w:t>Phần</w:t>
      </w:r>
      <w:proofErr w:type="spellEnd"/>
      <w:r w:rsidRPr="00DE73DA">
        <w:t xml:space="preserve"> </w:t>
      </w:r>
      <w:proofErr w:type="spellStart"/>
      <w:r w:rsidRPr="00DE73DA">
        <w:t>lớn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tác</w:t>
      </w:r>
      <w:proofErr w:type="spellEnd"/>
      <w:r w:rsidRPr="00DE73DA">
        <w:t xml:space="preserve"> </w:t>
      </w:r>
      <w:proofErr w:type="spellStart"/>
      <w:r w:rsidRPr="00DE73DA">
        <w:t>phẩm</w:t>
      </w:r>
      <w:proofErr w:type="spellEnd"/>
      <w:r w:rsidRPr="00DE73DA">
        <w:t xml:space="preserve"> </w:t>
      </w:r>
      <w:proofErr w:type="spellStart"/>
      <w:r w:rsidRPr="00DE73DA">
        <w:t>này</w:t>
      </w:r>
      <w:proofErr w:type="spellEnd"/>
      <w:r w:rsidRPr="00DE73DA">
        <w:t xml:space="preserve"> </w:t>
      </w:r>
      <w:proofErr w:type="spellStart"/>
      <w:r w:rsidRPr="00DE73DA">
        <w:t>thuộc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loại</w:t>
      </w:r>
      <w:proofErr w:type="spellEnd"/>
      <w:r w:rsidRPr="00DE73DA">
        <w:t xml:space="preserve"> </w:t>
      </w:r>
      <w:proofErr w:type="spellStart"/>
      <w:r w:rsidRPr="00DE73DA">
        <w:t>hài</w:t>
      </w:r>
      <w:proofErr w:type="spellEnd"/>
      <w:r w:rsidRPr="00DE73DA">
        <w:t xml:space="preserve">, </w:t>
      </w:r>
      <w:proofErr w:type="spellStart"/>
      <w:r w:rsidRPr="00DE73DA">
        <w:t>kinh</w:t>
      </w:r>
      <w:proofErr w:type="spellEnd"/>
      <w:r w:rsidRPr="00DE73DA">
        <w:t xml:space="preserve"> </w:t>
      </w:r>
      <w:proofErr w:type="spellStart"/>
      <w:r w:rsidRPr="00DE73DA">
        <w:t>dị</w:t>
      </w:r>
      <w:proofErr w:type="spellEnd"/>
      <w:r w:rsidRPr="00DE73DA">
        <w:t xml:space="preserve"> </w:t>
      </w:r>
      <w:proofErr w:type="spellStart"/>
      <w:r w:rsidRPr="00DE73DA">
        <w:t>hoặc</w:t>
      </w:r>
      <w:proofErr w:type="spellEnd"/>
      <w:r w:rsidRPr="00DE73DA">
        <w:t xml:space="preserve"> </w:t>
      </w:r>
      <w:proofErr w:type="spellStart"/>
      <w:r w:rsidRPr="00DE73DA">
        <w:t>nghệ</w:t>
      </w:r>
      <w:proofErr w:type="spellEnd"/>
      <w:r w:rsidRPr="00DE73DA">
        <w:t xml:space="preserve"> </w:t>
      </w:r>
      <w:proofErr w:type="spellStart"/>
      <w:r w:rsidRPr="00DE73DA">
        <w:t>thuật</w:t>
      </w:r>
      <w:proofErr w:type="spellEnd"/>
      <w:r w:rsidRPr="00DE73DA">
        <w:t xml:space="preserve"> </w:t>
      </w:r>
      <w:proofErr w:type="spellStart"/>
      <w:r w:rsidRPr="00DE73DA">
        <w:t>thử</w:t>
      </w:r>
      <w:proofErr w:type="spellEnd"/>
      <w:r w:rsidRPr="00DE73DA">
        <w:t xml:space="preserve"> </w:t>
      </w:r>
      <w:proofErr w:type="spellStart"/>
      <w:r w:rsidRPr="00DE73DA">
        <w:t>nghiệm</w:t>
      </w:r>
      <w:proofErr w:type="spellEnd"/>
      <w:r w:rsidRPr="00DE73DA">
        <w:t xml:space="preserve"> – </w:t>
      </w:r>
      <w:proofErr w:type="spellStart"/>
      <w:r w:rsidRPr="00DE73DA">
        <w:t>nơi</w:t>
      </w:r>
      <w:proofErr w:type="spellEnd"/>
      <w:r w:rsidRPr="00DE73DA">
        <w:t xml:space="preserve"> </w:t>
      </w:r>
      <w:proofErr w:type="spellStart"/>
      <w:r w:rsidRPr="00DE73DA">
        <w:t>ranh</w:t>
      </w:r>
      <w:proofErr w:type="spellEnd"/>
      <w:r w:rsidRPr="00DE73DA">
        <w:t xml:space="preserve">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giữa</w:t>
      </w:r>
      <w:proofErr w:type="spellEnd"/>
      <w:r w:rsidRPr="00DE73DA">
        <w:t xml:space="preserve"> “hay” </w:t>
      </w:r>
      <w:proofErr w:type="spellStart"/>
      <w:r w:rsidRPr="00DE73DA">
        <w:t>và</w:t>
      </w:r>
      <w:proofErr w:type="spellEnd"/>
      <w:r w:rsidRPr="00DE73DA">
        <w:t xml:space="preserve"> “</w:t>
      </w:r>
      <w:proofErr w:type="spellStart"/>
      <w:r w:rsidRPr="00DE73DA">
        <w:t>dở</w:t>
      </w:r>
      <w:proofErr w:type="spellEnd"/>
      <w:r w:rsidRPr="00DE73DA">
        <w:t xml:space="preserve">” </w:t>
      </w:r>
      <w:proofErr w:type="spellStart"/>
      <w:r w:rsidRPr="00DE73DA">
        <w:t>mang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 xml:space="preserve"> </w:t>
      </w:r>
      <w:proofErr w:type="spellStart"/>
      <w:r w:rsidRPr="00DE73DA">
        <w:t>chủ</w:t>
      </w:r>
      <w:proofErr w:type="spellEnd"/>
      <w:r w:rsidRPr="00DE73DA">
        <w:t xml:space="preserve"> </w:t>
      </w:r>
      <w:proofErr w:type="spellStart"/>
      <w:r w:rsidRPr="00DE73DA">
        <w:t>quan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>.</w:t>
      </w:r>
      <w:r w:rsidRPr="00DE73DA">
        <w:br/>
      </w:r>
      <w:proofErr w:type="spellStart"/>
      <w:r w:rsidRPr="00DE73DA">
        <w:t>Ngược</w:t>
      </w:r>
      <w:proofErr w:type="spellEnd"/>
      <w:r w:rsidRPr="00DE73DA">
        <w:t xml:space="preserve"> </w:t>
      </w:r>
      <w:proofErr w:type="spellStart"/>
      <w:r w:rsidRPr="00DE73DA">
        <w:t>lại</w:t>
      </w:r>
      <w:proofErr w:type="spellEnd"/>
      <w:r w:rsidRPr="00DE73DA">
        <w:t xml:space="preserve">,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như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The Shawshank Redemption</w:t>
      </w:r>
      <w:r w:rsidRPr="00DE73DA">
        <w:t xml:space="preserve"> </w:t>
      </w:r>
      <w:proofErr w:type="spellStart"/>
      <w:r w:rsidRPr="00DE73DA">
        <w:t>hoặc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Toy Story</w:t>
      </w:r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lệch</w:t>
      </w:r>
      <w:proofErr w:type="spellEnd"/>
      <w:r w:rsidRPr="00DE73DA">
        <w:t xml:space="preserve"> </w:t>
      </w:r>
      <w:proofErr w:type="spellStart"/>
      <w:r w:rsidRPr="00DE73DA">
        <w:t>chuẩn</w:t>
      </w:r>
      <w:proofErr w:type="spellEnd"/>
      <w:r w:rsidRPr="00DE73DA">
        <w:t xml:space="preserve"> </w:t>
      </w:r>
      <w:proofErr w:type="spellStart"/>
      <w:r w:rsidRPr="00DE73DA">
        <w:t>thấp</w:t>
      </w:r>
      <w:proofErr w:type="spellEnd"/>
      <w:r w:rsidRPr="00DE73DA">
        <w:t xml:space="preserve">,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hiện</w:t>
      </w:r>
      <w:proofErr w:type="spellEnd"/>
      <w:r w:rsidRPr="00DE73DA">
        <w:t xml:space="preserve"> </w:t>
      </w:r>
      <w:proofErr w:type="spellStart"/>
      <w:r w:rsidRPr="00DE73DA">
        <w:t>sự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thuận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về</w:t>
      </w:r>
      <w:proofErr w:type="spellEnd"/>
      <w:r w:rsidRPr="00DE73DA">
        <w:t xml:space="preserve"> </w:t>
      </w:r>
      <w:proofErr w:type="spellStart"/>
      <w:r w:rsidRPr="00DE73DA">
        <w:t>chất</w:t>
      </w:r>
      <w:proofErr w:type="spellEnd"/>
      <w:r w:rsidRPr="00DE73DA">
        <w:t xml:space="preserve"> </w:t>
      </w:r>
      <w:proofErr w:type="spellStart"/>
      <w:r w:rsidRPr="00DE73DA">
        <w:t>lượng</w:t>
      </w:r>
      <w:proofErr w:type="spellEnd"/>
      <w:r w:rsidRPr="00DE73DA">
        <w:t xml:space="preserve">. </w:t>
      </w:r>
      <w:proofErr w:type="spellStart"/>
      <w:r w:rsidRPr="00DE73DA">
        <w:t>Điều</w:t>
      </w:r>
      <w:proofErr w:type="spellEnd"/>
      <w:r w:rsidRPr="00DE73DA">
        <w:t xml:space="preserve"> </w:t>
      </w:r>
      <w:proofErr w:type="spellStart"/>
      <w:r w:rsidRPr="00DE73DA">
        <w:t>này</w:t>
      </w:r>
      <w:proofErr w:type="spellEnd"/>
      <w:r w:rsidRPr="00DE73DA">
        <w:t xml:space="preserve"> </w:t>
      </w:r>
      <w:proofErr w:type="spellStart"/>
      <w:r w:rsidRPr="00DE73DA">
        <w:t>khẳng</w:t>
      </w:r>
      <w:proofErr w:type="spellEnd"/>
      <w:r w:rsidRPr="00DE73DA">
        <w:t xml:space="preserve"> </w:t>
      </w:r>
      <w:proofErr w:type="spellStart"/>
      <w:r w:rsidRPr="00DE73DA">
        <w:t>định</w:t>
      </w:r>
      <w:proofErr w:type="spellEnd"/>
      <w:r w:rsidRPr="00DE73DA">
        <w:t xml:space="preserve"> </w:t>
      </w:r>
      <w:proofErr w:type="spellStart"/>
      <w:r w:rsidRPr="00DE73DA">
        <w:t>rằng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lệch</w:t>
      </w:r>
      <w:proofErr w:type="spellEnd"/>
      <w:r w:rsidRPr="00DE73DA">
        <w:t xml:space="preserve"> </w:t>
      </w:r>
      <w:proofErr w:type="spellStart"/>
      <w:r w:rsidRPr="00DE73DA">
        <w:t>chuẩn</w:t>
      </w:r>
      <w:proofErr w:type="spellEnd"/>
      <w:r w:rsidRPr="00DE73DA">
        <w:t xml:space="preserve"> </w:t>
      </w:r>
      <w:proofErr w:type="spellStart"/>
      <w:r w:rsidRPr="00DE73DA">
        <w:t>không</w:t>
      </w:r>
      <w:proofErr w:type="spellEnd"/>
      <w:r w:rsidRPr="00DE73DA">
        <w:t xml:space="preserve"> </w:t>
      </w:r>
      <w:proofErr w:type="spellStart"/>
      <w:r w:rsidRPr="00DE73DA">
        <w:t>chỉ</w:t>
      </w:r>
      <w:proofErr w:type="spellEnd"/>
      <w:r w:rsidRPr="00DE73DA">
        <w:t xml:space="preserve"> </w:t>
      </w:r>
      <w:proofErr w:type="spellStart"/>
      <w:r w:rsidRPr="00DE73DA">
        <w:t>là</w:t>
      </w:r>
      <w:proofErr w:type="spellEnd"/>
      <w:r w:rsidRPr="00DE73DA">
        <w:t xml:space="preserve"> </w:t>
      </w:r>
      <w:proofErr w:type="spellStart"/>
      <w:r w:rsidRPr="00DE73DA">
        <w:t>chỉ</w:t>
      </w:r>
      <w:proofErr w:type="spellEnd"/>
      <w:r w:rsidRPr="00DE73DA">
        <w:t xml:space="preserve"> </w:t>
      </w:r>
      <w:proofErr w:type="spellStart"/>
      <w:r w:rsidRPr="00DE73DA">
        <w:t>số</w:t>
      </w:r>
      <w:proofErr w:type="spellEnd"/>
      <w:r w:rsidRPr="00DE73DA">
        <w:t xml:space="preserve"> </w:t>
      </w:r>
      <w:proofErr w:type="spellStart"/>
      <w:r w:rsidRPr="00DE73DA">
        <w:t>thống</w:t>
      </w:r>
      <w:proofErr w:type="spellEnd"/>
      <w:r w:rsidRPr="00DE73DA">
        <w:t xml:space="preserve"> </w:t>
      </w:r>
      <w:proofErr w:type="spellStart"/>
      <w:r w:rsidRPr="00DE73DA">
        <w:t>kê</w:t>
      </w:r>
      <w:proofErr w:type="spellEnd"/>
      <w:r w:rsidRPr="00DE73DA">
        <w:t xml:space="preserve">, </w:t>
      </w:r>
      <w:proofErr w:type="spellStart"/>
      <w:r w:rsidRPr="00DE73DA">
        <w:t>mà</w:t>
      </w:r>
      <w:proofErr w:type="spellEnd"/>
      <w:r w:rsidRPr="00DE73DA">
        <w:t xml:space="preserve"> </w:t>
      </w:r>
      <w:proofErr w:type="spellStart"/>
      <w:r w:rsidRPr="00DE73DA">
        <w:t>còn</w:t>
      </w:r>
      <w:proofErr w:type="spellEnd"/>
      <w:r w:rsidRPr="00DE73DA">
        <w:t xml:space="preserve"> </w:t>
      </w:r>
      <w:proofErr w:type="spellStart"/>
      <w:r w:rsidRPr="00DE73DA">
        <w:t>là</w:t>
      </w:r>
      <w:proofErr w:type="spellEnd"/>
      <w:r w:rsidRPr="00DE73DA">
        <w:t xml:space="preserve"> </w:t>
      </w:r>
      <w:proofErr w:type="spellStart"/>
      <w:r w:rsidRPr="00DE73DA">
        <w:t>thước</w:t>
      </w:r>
      <w:proofErr w:type="spellEnd"/>
      <w:r w:rsidRPr="00DE73DA">
        <w:t xml:space="preserve"> </w:t>
      </w:r>
      <w:proofErr w:type="spellStart"/>
      <w:r w:rsidRPr="00DE73DA">
        <w:t>đo</w:t>
      </w:r>
      <w:proofErr w:type="spellEnd"/>
      <w:r w:rsidRPr="00DE73DA">
        <w:t xml:space="preserve"> </w:t>
      </w:r>
      <w:proofErr w:type="spellStart"/>
      <w:r w:rsidRPr="00DE73DA">
        <w:t>xã</w:t>
      </w:r>
      <w:proofErr w:type="spellEnd"/>
      <w:r w:rsidRPr="00DE73DA">
        <w:t xml:space="preserve"> </w:t>
      </w:r>
      <w:proofErr w:type="spellStart"/>
      <w:r w:rsidRPr="00DE73DA">
        <w:t>hội</w:t>
      </w:r>
      <w:proofErr w:type="spellEnd"/>
      <w:r w:rsidRPr="00DE73DA">
        <w:t xml:space="preserve"> </w:t>
      </w:r>
      <w:proofErr w:type="spellStart"/>
      <w:r w:rsidRPr="00DE73DA">
        <w:t>học</w:t>
      </w:r>
      <w:proofErr w:type="spellEnd"/>
      <w:r w:rsidRPr="00DE73DA">
        <w:t xml:space="preserve"> </w:t>
      </w:r>
      <w:proofErr w:type="spellStart"/>
      <w:r w:rsidRPr="00DE73DA">
        <w:t>phản</w:t>
      </w:r>
      <w:proofErr w:type="spellEnd"/>
      <w:r w:rsidRPr="00DE73DA">
        <w:t xml:space="preserve"> </w:t>
      </w:r>
      <w:proofErr w:type="spellStart"/>
      <w:r w:rsidRPr="00DE73DA">
        <w:t>ánh</w:t>
      </w:r>
      <w:proofErr w:type="spellEnd"/>
      <w:r w:rsidRPr="00DE73DA">
        <w:t xml:space="preserve"> </w:t>
      </w:r>
      <w:proofErr w:type="spellStart"/>
      <w:r w:rsidRPr="00DE73DA">
        <w:t>sự</w:t>
      </w:r>
      <w:proofErr w:type="spellEnd"/>
      <w:r w:rsidRPr="00DE73DA">
        <w:t xml:space="preserve"> </w:t>
      </w:r>
      <w:proofErr w:type="spellStart"/>
      <w:r w:rsidRPr="00DE73DA">
        <w:t>đa</w:t>
      </w:r>
      <w:proofErr w:type="spellEnd"/>
      <w:r w:rsidRPr="00DE73DA">
        <w:t xml:space="preserve"> </w:t>
      </w:r>
      <w:proofErr w:type="spellStart"/>
      <w:r w:rsidRPr="00DE73DA">
        <w:t>dạng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diễn</w:t>
      </w:r>
      <w:proofErr w:type="spellEnd"/>
      <w:r w:rsidRPr="00DE73DA">
        <w:t xml:space="preserve"> </w:t>
      </w:r>
      <w:proofErr w:type="spellStart"/>
      <w:r w:rsidRPr="00DE73DA">
        <w:t>giải</w:t>
      </w:r>
      <w:proofErr w:type="spellEnd"/>
      <w:r w:rsidRPr="00DE73DA">
        <w:t xml:space="preserve"> </w:t>
      </w:r>
      <w:proofErr w:type="spellStart"/>
      <w:r w:rsidRPr="00DE73DA">
        <w:t>nghệ</w:t>
      </w:r>
      <w:proofErr w:type="spellEnd"/>
      <w:r w:rsidRPr="00DE73DA">
        <w:t xml:space="preserve"> </w:t>
      </w:r>
      <w:proofErr w:type="spellStart"/>
      <w:r w:rsidRPr="00DE73DA">
        <w:t>thuật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kỳ</w:t>
      </w:r>
      <w:proofErr w:type="spellEnd"/>
      <w:r w:rsidRPr="00DE73DA">
        <w:t xml:space="preserve"> </w:t>
      </w:r>
      <w:proofErr w:type="spellStart"/>
      <w:r w:rsidRPr="00DE73DA">
        <w:t>vọng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loại</w:t>
      </w:r>
      <w:proofErr w:type="spellEnd"/>
      <w:r w:rsidRPr="00DE73DA">
        <w:t>.</w:t>
      </w:r>
    </w:p>
    <w:p w14:paraId="09839BCD" w14:textId="77777777" w:rsidR="002648F4" w:rsidRPr="00DE73DA" w:rsidRDefault="002648F4" w:rsidP="002648F4">
      <w:pPr>
        <w:pStyle w:val="NormalWeb"/>
        <w:ind w:left="360"/>
      </w:pPr>
      <w:proofErr w:type="spellStart"/>
      <w:r w:rsidRPr="00DE73DA">
        <w:rPr>
          <w:rStyle w:val="Strong"/>
          <w:rFonts w:eastAsiaTheme="majorEastAsia"/>
          <w:b w:val="0"/>
          <w:bCs w:val="0"/>
        </w:rPr>
        <w:t>Thứ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ba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độ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tuổi</w:t>
      </w:r>
      <w:proofErr w:type="spellEnd"/>
      <w:r w:rsidRPr="00DE73DA">
        <w:t xml:space="preserve"> </w:t>
      </w:r>
      <w:proofErr w:type="spellStart"/>
      <w:r w:rsidRPr="00DE73DA">
        <w:t>cũng</w:t>
      </w:r>
      <w:proofErr w:type="spellEnd"/>
      <w:r w:rsidRPr="00DE73DA">
        <w:t xml:space="preserve">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thấy</w:t>
      </w:r>
      <w:proofErr w:type="spellEnd"/>
      <w:r w:rsidRPr="00DE73DA">
        <w:t xml:space="preserve"> </w:t>
      </w:r>
      <w:proofErr w:type="spellStart"/>
      <w:r w:rsidRPr="00DE73DA">
        <w:t>tác</w:t>
      </w:r>
      <w:proofErr w:type="spellEnd"/>
      <w:r w:rsidRPr="00DE73DA">
        <w:t xml:space="preserve"> </w:t>
      </w:r>
      <w:proofErr w:type="spellStart"/>
      <w:r w:rsidRPr="00DE73DA">
        <w:t>động</w:t>
      </w:r>
      <w:proofErr w:type="spellEnd"/>
      <w:r w:rsidRPr="00DE73DA">
        <w:t xml:space="preserve"> </w:t>
      </w:r>
      <w:proofErr w:type="spellStart"/>
      <w:r w:rsidRPr="00DE73DA">
        <w:t>đáng</w:t>
      </w:r>
      <w:proofErr w:type="spellEnd"/>
      <w:r w:rsidRPr="00DE73DA">
        <w:t xml:space="preserve"> </w:t>
      </w:r>
      <w:proofErr w:type="spellStart"/>
      <w:r w:rsidRPr="00DE73DA">
        <w:t>kể</w:t>
      </w:r>
      <w:proofErr w:type="spellEnd"/>
      <w:r w:rsidRPr="00DE73DA">
        <w:t xml:space="preserve"> </w:t>
      </w:r>
      <w:proofErr w:type="spellStart"/>
      <w:r w:rsidRPr="00DE73DA">
        <w:t>đến</w:t>
      </w:r>
      <w:proofErr w:type="spellEnd"/>
      <w:r w:rsidRPr="00DE73DA">
        <w:t xml:space="preserve"> xu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>.</w:t>
      </w:r>
      <w:r w:rsidRPr="00DE73DA">
        <w:br/>
      </w:r>
      <w:proofErr w:type="spellStart"/>
      <w:r w:rsidRPr="00DE73DA">
        <w:t>Người</w:t>
      </w:r>
      <w:proofErr w:type="spellEnd"/>
      <w:r w:rsidRPr="00DE73DA">
        <w:t xml:space="preserve"> </w:t>
      </w:r>
      <w:proofErr w:type="spellStart"/>
      <w:r w:rsidRPr="00DE73DA">
        <w:t>trẻ</w:t>
      </w:r>
      <w:proofErr w:type="spellEnd"/>
      <w:r w:rsidRPr="00DE73DA">
        <w:t xml:space="preserve"> (&lt;25 </w:t>
      </w:r>
      <w:proofErr w:type="spellStart"/>
      <w:r w:rsidRPr="00DE73DA">
        <w:t>tuổi</w:t>
      </w:r>
      <w:proofErr w:type="spellEnd"/>
      <w:r w:rsidRPr="00DE73DA">
        <w:t xml:space="preserve">) </w:t>
      </w:r>
      <w:proofErr w:type="spellStart"/>
      <w:r w:rsidRPr="00DE73DA">
        <w:t>có</w:t>
      </w:r>
      <w:proofErr w:type="spellEnd"/>
      <w:r w:rsidRPr="00DE73DA">
        <w:t xml:space="preserve"> xu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loại</w:t>
      </w:r>
      <w:proofErr w:type="spellEnd"/>
      <w:r w:rsidRPr="00DE73DA">
        <w:t xml:space="preserve"> </w:t>
      </w:r>
      <w:proofErr w:type="spellStart"/>
      <w:r w:rsidRPr="00DE73DA">
        <w:t>mang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 xml:space="preserve"> </w:t>
      </w:r>
      <w:proofErr w:type="spellStart"/>
      <w:r w:rsidRPr="00DE73DA">
        <w:t>giải</w:t>
      </w:r>
      <w:proofErr w:type="spellEnd"/>
      <w:r w:rsidRPr="00DE73DA">
        <w:t xml:space="preserve"> </w:t>
      </w:r>
      <w:proofErr w:type="spellStart"/>
      <w:r w:rsidRPr="00DE73DA">
        <w:t>trí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thị</w:t>
      </w:r>
      <w:proofErr w:type="spellEnd"/>
      <w:r w:rsidRPr="00DE73DA">
        <w:t xml:space="preserve"> </w:t>
      </w:r>
      <w:proofErr w:type="spellStart"/>
      <w:r w:rsidRPr="00DE73DA">
        <w:t>giác</w:t>
      </w:r>
      <w:proofErr w:type="spellEnd"/>
      <w:r w:rsidRPr="00DE73DA">
        <w:t xml:space="preserve"> </w:t>
      </w:r>
      <w:proofErr w:type="spellStart"/>
      <w:r w:rsidRPr="00DE73DA">
        <w:t>như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Animation</w:t>
      </w:r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Musical</w:t>
      </w:r>
      <w:r w:rsidRPr="00DE73DA">
        <w:t xml:space="preserve">,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khi</w:t>
      </w:r>
      <w:proofErr w:type="spellEnd"/>
      <w:r w:rsidRPr="00DE73DA">
        <w:t xml:space="preserve"> </w:t>
      </w:r>
      <w:proofErr w:type="spellStart"/>
      <w:r w:rsidRPr="00DE73DA">
        <w:t>nhóm</w:t>
      </w:r>
      <w:proofErr w:type="spellEnd"/>
      <w:r w:rsidRPr="00DE73DA">
        <w:t xml:space="preserve"> </w:t>
      </w:r>
      <w:proofErr w:type="spellStart"/>
      <w:r w:rsidRPr="00DE73DA">
        <w:t>trung</w:t>
      </w:r>
      <w:proofErr w:type="spellEnd"/>
      <w:r w:rsidRPr="00DE73DA">
        <w:t xml:space="preserve"> </w:t>
      </w:r>
      <w:proofErr w:type="spellStart"/>
      <w:r w:rsidRPr="00DE73DA">
        <w:t>niên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lớn</w:t>
      </w:r>
      <w:proofErr w:type="spellEnd"/>
      <w:r w:rsidRPr="00DE73DA">
        <w:t xml:space="preserve"> </w:t>
      </w:r>
      <w:proofErr w:type="spellStart"/>
      <w:r w:rsidRPr="00DE73DA">
        <w:t>tuổi</w:t>
      </w:r>
      <w:proofErr w:type="spellEnd"/>
      <w:r w:rsidRPr="00DE73DA">
        <w:t xml:space="preserve"> (&gt;35 </w:t>
      </w:r>
      <w:proofErr w:type="spellStart"/>
      <w:r w:rsidRPr="00DE73DA">
        <w:t>tuổi</w:t>
      </w:r>
      <w:proofErr w:type="spellEnd"/>
      <w:r w:rsidRPr="00DE73DA">
        <w:t xml:space="preserve">) </w:t>
      </w:r>
      <w:proofErr w:type="spellStart"/>
      <w:r w:rsidRPr="00DE73DA">
        <w:t>ưa</w:t>
      </w:r>
      <w:proofErr w:type="spellEnd"/>
      <w:r w:rsidRPr="00DE73DA">
        <w:t xml:space="preserve"> </w:t>
      </w:r>
      <w:proofErr w:type="spellStart"/>
      <w:r w:rsidRPr="00DE73DA">
        <w:t>chuộng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Drama</w:t>
      </w:r>
      <w:r w:rsidRPr="00DE73DA">
        <w:t xml:space="preserve">, </w:t>
      </w:r>
      <w:r w:rsidRPr="00DE73DA">
        <w:rPr>
          <w:rStyle w:val="Emphasis"/>
          <w:rFonts w:eastAsiaTheme="majorEastAsia"/>
        </w:rPr>
        <w:t>Documentary</w:t>
      </w:r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Film-Noir</w:t>
      </w:r>
      <w:r w:rsidRPr="00DE73DA">
        <w:t xml:space="preserve">. </w:t>
      </w:r>
      <w:proofErr w:type="spellStart"/>
      <w:r w:rsidRPr="00DE73DA">
        <w:t>Đặc</w:t>
      </w:r>
      <w:proofErr w:type="spellEnd"/>
      <w:r w:rsidRPr="00DE73DA">
        <w:t xml:space="preserve"> </w:t>
      </w:r>
      <w:proofErr w:type="spellStart"/>
      <w:r w:rsidRPr="00DE73DA">
        <w:t>biệt</w:t>
      </w:r>
      <w:proofErr w:type="spellEnd"/>
      <w:r w:rsidRPr="00DE73DA">
        <w:t xml:space="preserve">,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loại</w:t>
      </w:r>
      <w:proofErr w:type="spellEnd"/>
      <w:r w:rsidRPr="00DE73DA">
        <w:t xml:space="preserve"> </w:t>
      </w:r>
      <w:r w:rsidRPr="00DE73DA">
        <w:rPr>
          <w:rStyle w:val="Emphasis"/>
          <w:rFonts w:eastAsiaTheme="majorEastAsia"/>
        </w:rPr>
        <w:t>Film-Noir</w:t>
      </w:r>
      <w:r w:rsidRPr="00DE73DA">
        <w:t xml:space="preserve"> </w:t>
      </w:r>
      <w:proofErr w:type="spellStart"/>
      <w:r w:rsidRPr="00DE73DA">
        <w:t>duy</w:t>
      </w:r>
      <w:proofErr w:type="spellEnd"/>
      <w:r w:rsidRPr="00DE73DA">
        <w:t xml:space="preserve"> </w:t>
      </w:r>
      <w:proofErr w:type="spellStart"/>
      <w:r w:rsidRPr="00DE73DA">
        <w:t>trì</w:t>
      </w:r>
      <w:proofErr w:type="spellEnd"/>
      <w:r w:rsidRPr="00DE73DA">
        <w:t xml:space="preserve"> </w:t>
      </w:r>
      <w:proofErr w:type="spellStart"/>
      <w:r w:rsidRPr="00DE73DA">
        <w:t>điểm</w:t>
      </w:r>
      <w:proofErr w:type="spellEnd"/>
      <w:r w:rsidRPr="00DE73DA">
        <w:t xml:space="preserve"> </w:t>
      </w:r>
      <w:proofErr w:type="spellStart"/>
      <w:r w:rsidRPr="00DE73DA">
        <w:t>trung</w:t>
      </w:r>
      <w:proofErr w:type="spellEnd"/>
      <w:r w:rsidRPr="00DE73DA">
        <w:t xml:space="preserve"> </w:t>
      </w:r>
      <w:proofErr w:type="spellStart"/>
      <w:r w:rsidRPr="00DE73DA">
        <w:t>bình</w:t>
      </w:r>
      <w:proofErr w:type="spellEnd"/>
      <w:r w:rsidRPr="00DE73DA">
        <w:t xml:space="preserve"> </w:t>
      </w:r>
      <w:proofErr w:type="spellStart"/>
      <w:r w:rsidRPr="00DE73DA">
        <w:t>cao</w:t>
      </w:r>
      <w:proofErr w:type="spellEnd"/>
      <w:r w:rsidRPr="00DE73DA">
        <w:t xml:space="preserve"> </w:t>
      </w:r>
      <w:proofErr w:type="spellStart"/>
      <w:r w:rsidRPr="00DE73DA">
        <w:t>ổn</w:t>
      </w:r>
      <w:proofErr w:type="spellEnd"/>
      <w:r w:rsidRPr="00DE73DA">
        <w:t xml:space="preserve"> </w:t>
      </w:r>
      <w:proofErr w:type="spellStart"/>
      <w:r w:rsidRPr="00DE73DA">
        <w:t>định</w:t>
      </w:r>
      <w:proofErr w:type="spellEnd"/>
      <w:r w:rsidRPr="00DE73DA">
        <w:t xml:space="preserve"> (≈4.1–4.2) ở </w:t>
      </w:r>
      <w:proofErr w:type="spellStart"/>
      <w:r w:rsidRPr="00DE73DA">
        <w:t>hầu</w:t>
      </w:r>
      <w:proofErr w:type="spellEnd"/>
      <w:r w:rsidRPr="00DE73DA">
        <w:t xml:space="preserve"> </w:t>
      </w:r>
      <w:proofErr w:type="spellStart"/>
      <w:r w:rsidRPr="00DE73DA">
        <w:t>hết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nhóm</w:t>
      </w:r>
      <w:proofErr w:type="spellEnd"/>
      <w:r w:rsidRPr="00DE73DA">
        <w:t xml:space="preserve"> </w:t>
      </w:r>
      <w:proofErr w:type="spellStart"/>
      <w:r w:rsidRPr="00DE73DA">
        <w:t>tuổi</w:t>
      </w:r>
      <w:proofErr w:type="spellEnd"/>
      <w:r w:rsidRPr="00DE73DA">
        <w:t xml:space="preserve">, </w:t>
      </w:r>
      <w:proofErr w:type="spellStart"/>
      <w:r w:rsidRPr="00DE73DA">
        <w:t>chứng</w:t>
      </w:r>
      <w:proofErr w:type="spellEnd"/>
      <w:r w:rsidRPr="00DE73DA">
        <w:t xml:space="preserve"> </w:t>
      </w:r>
      <w:proofErr w:type="spellStart"/>
      <w:r w:rsidRPr="00DE73DA">
        <w:t>tỏ</w:t>
      </w:r>
      <w:proofErr w:type="spellEnd"/>
      <w:r w:rsidRPr="00DE73DA">
        <w:t xml:space="preserve"> </w:t>
      </w:r>
      <w:proofErr w:type="spellStart"/>
      <w:r w:rsidRPr="00DE73DA">
        <w:t>sức</w:t>
      </w:r>
      <w:proofErr w:type="spellEnd"/>
      <w:r w:rsidRPr="00DE73DA">
        <w:t xml:space="preserve"> </w:t>
      </w:r>
      <w:proofErr w:type="spellStart"/>
      <w:r w:rsidRPr="00DE73DA">
        <w:t>hút</w:t>
      </w:r>
      <w:proofErr w:type="spellEnd"/>
      <w:r w:rsidRPr="00DE73DA">
        <w:t xml:space="preserve"> </w:t>
      </w:r>
      <w:proofErr w:type="spellStart"/>
      <w:r w:rsidRPr="00DE73DA">
        <w:t>bền</w:t>
      </w:r>
      <w:proofErr w:type="spellEnd"/>
      <w:r w:rsidRPr="00DE73DA">
        <w:t xml:space="preserve"> </w:t>
      </w:r>
      <w:proofErr w:type="spellStart"/>
      <w:r w:rsidRPr="00DE73DA">
        <w:t>vững</w:t>
      </w:r>
      <w:proofErr w:type="spellEnd"/>
      <w:r w:rsidRPr="00DE73DA">
        <w:t xml:space="preserve"> </w:t>
      </w:r>
      <w:proofErr w:type="spellStart"/>
      <w:r w:rsidRPr="00DE73DA">
        <w:t>của</w:t>
      </w:r>
      <w:proofErr w:type="spellEnd"/>
      <w:r w:rsidRPr="00DE73DA">
        <w:t xml:space="preserve"> </w:t>
      </w:r>
      <w:proofErr w:type="spellStart"/>
      <w:r w:rsidRPr="00DE73DA">
        <w:t>dòng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cổ</w:t>
      </w:r>
      <w:proofErr w:type="spellEnd"/>
      <w:r w:rsidRPr="00DE73DA">
        <w:t xml:space="preserve"> </w:t>
      </w:r>
      <w:proofErr w:type="spellStart"/>
      <w:r w:rsidRPr="00DE73DA">
        <w:t>điển</w:t>
      </w:r>
      <w:proofErr w:type="spellEnd"/>
      <w:r w:rsidRPr="00DE73DA">
        <w:t>.</w:t>
      </w:r>
      <w:r w:rsidRPr="00DE73DA">
        <w:br/>
      </w:r>
      <w:proofErr w:type="spellStart"/>
      <w:r w:rsidRPr="00DE73DA">
        <w:t>Điểm</w:t>
      </w:r>
      <w:proofErr w:type="spellEnd"/>
      <w:r w:rsidRPr="00DE73DA">
        <w:t xml:space="preserve"> </w:t>
      </w:r>
      <w:proofErr w:type="spellStart"/>
      <w:r w:rsidRPr="00DE73DA">
        <w:t>trung</w:t>
      </w:r>
      <w:proofErr w:type="spellEnd"/>
      <w:r w:rsidRPr="00DE73DA">
        <w:t xml:space="preserve"> </w:t>
      </w:r>
      <w:proofErr w:type="spellStart"/>
      <w:r w:rsidRPr="00DE73DA">
        <w:t>bình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xu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tăng</w:t>
      </w:r>
      <w:proofErr w:type="spellEnd"/>
      <w:r w:rsidRPr="00DE73DA">
        <w:t xml:space="preserve"> </w:t>
      </w:r>
      <w:proofErr w:type="spellStart"/>
      <w:r w:rsidRPr="00DE73DA">
        <w:t>dần</w:t>
      </w:r>
      <w:proofErr w:type="spellEnd"/>
      <w:r w:rsidRPr="00DE73DA">
        <w:t xml:space="preserve"> </w:t>
      </w:r>
      <w:proofErr w:type="spellStart"/>
      <w:r w:rsidRPr="00DE73DA">
        <w:t>theo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tuổi</w:t>
      </w:r>
      <w:proofErr w:type="spellEnd"/>
      <w:r w:rsidRPr="00DE73DA">
        <w:t xml:space="preserve">,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thấy</w:t>
      </w:r>
      <w:proofErr w:type="spellEnd"/>
      <w:r w:rsidRPr="00DE73DA">
        <w:t xml:space="preserve"> </w:t>
      </w:r>
      <w:proofErr w:type="spellStart"/>
      <w:r w:rsidRPr="00DE73DA">
        <w:t>khán</w:t>
      </w:r>
      <w:proofErr w:type="spellEnd"/>
      <w:r w:rsidRPr="00DE73DA">
        <w:t xml:space="preserve"> </w:t>
      </w:r>
      <w:proofErr w:type="spellStart"/>
      <w:r w:rsidRPr="00DE73DA">
        <w:t>giả</w:t>
      </w:r>
      <w:proofErr w:type="spellEnd"/>
      <w:r w:rsidRPr="00DE73DA">
        <w:t xml:space="preserve"> </w:t>
      </w:r>
      <w:proofErr w:type="spellStart"/>
      <w:r w:rsidRPr="00DE73DA">
        <w:t>lớn</w:t>
      </w:r>
      <w:proofErr w:type="spellEnd"/>
      <w:r w:rsidRPr="00DE73DA">
        <w:t xml:space="preserve"> </w:t>
      </w:r>
      <w:proofErr w:type="spellStart"/>
      <w:r w:rsidRPr="00DE73DA">
        <w:t>tuổi</w:t>
      </w:r>
      <w:proofErr w:type="spellEnd"/>
      <w:r w:rsidRPr="00DE73DA">
        <w:t xml:space="preserve"> </w:t>
      </w:r>
      <w:proofErr w:type="spellStart"/>
      <w:r w:rsidRPr="00DE73DA">
        <w:t>thường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 xml:space="preserve"> </w:t>
      </w:r>
      <w:proofErr w:type="spellStart"/>
      <w:r w:rsidRPr="00DE73DA">
        <w:t>hào</w:t>
      </w:r>
      <w:proofErr w:type="spellEnd"/>
      <w:r w:rsidRPr="00DE73DA">
        <w:t xml:space="preserve"> </w:t>
      </w:r>
      <w:proofErr w:type="spellStart"/>
      <w:r w:rsidRPr="00DE73DA">
        <w:t>phóng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, </w:t>
      </w:r>
      <w:proofErr w:type="spellStart"/>
      <w:r w:rsidRPr="00DE73DA">
        <w:t>có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do </w:t>
      </w:r>
      <w:proofErr w:type="spellStart"/>
      <w:r w:rsidRPr="00DE73DA">
        <w:t>trải</w:t>
      </w:r>
      <w:proofErr w:type="spellEnd"/>
      <w:r w:rsidRPr="00DE73DA">
        <w:t xml:space="preserve"> </w:t>
      </w:r>
      <w:proofErr w:type="spellStart"/>
      <w:r w:rsidRPr="00DE73DA">
        <w:t>nghiệm</w:t>
      </w:r>
      <w:proofErr w:type="spellEnd"/>
      <w:r w:rsidRPr="00DE73DA">
        <w:t xml:space="preserve"> </w:t>
      </w:r>
      <w:proofErr w:type="spellStart"/>
      <w:r w:rsidRPr="00DE73DA">
        <w:t>sống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sự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cảm</w:t>
      </w:r>
      <w:proofErr w:type="spellEnd"/>
      <w:r w:rsidRPr="00DE73DA">
        <w:t xml:space="preserve"> </w:t>
      </w:r>
      <w:proofErr w:type="spellStart"/>
      <w:r w:rsidRPr="00DE73DA">
        <w:t>sâu</w:t>
      </w:r>
      <w:proofErr w:type="spellEnd"/>
      <w:r w:rsidRPr="00DE73DA">
        <w:t xml:space="preserve"> </w:t>
      </w:r>
      <w:proofErr w:type="spellStart"/>
      <w:r w:rsidRPr="00DE73DA">
        <w:t>sắc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 </w:t>
      </w:r>
      <w:proofErr w:type="spellStart"/>
      <w:r w:rsidRPr="00DE73DA">
        <w:t>với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chủ</w:t>
      </w:r>
      <w:proofErr w:type="spellEnd"/>
      <w:r w:rsidRPr="00DE73DA">
        <w:t xml:space="preserve"> </w:t>
      </w:r>
      <w:proofErr w:type="spellStart"/>
      <w:r w:rsidRPr="00DE73DA">
        <w:t>đề</w:t>
      </w:r>
      <w:proofErr w:type="spellEnd"/>
      <w:r w:rsidRPr="00DE73DA">
        <w:t xml:space="preserve"> </w:t>
      </w:r>
      <w:proofErr w:type="spellStart"/>
      <w:r w:rsidRPr="00DE73DA">
        <w:t>nhân</w:t>
      </w:r>
      <w:proofErr w:type="spellEnd"/>
      <w:r w:rsidRPr="00DE73DA">
        <w:t xml:space="preserve"> </w:t>
      </w:r>
      <w:proofErr w:type="spellStart"/>
      <w:r w:rsidRPr="00DE73DA">
        <w:t>sinh</w:t>
      </w:r>
      <w:proofErr w:type="spellEnd"/>
      <w:r w:rsidRPr="00DE73DA">
        <w:t>.</w:t>
      </w:r>
    </w:p>
    <w:p w14:paraId="18FCD015" w14:textId="77777777" w:rsidR="002648F4" w:rsidRPr="00DE73DA" w:rsidRDefault="002648F4" w:rsidP="002648F4">
      <w:pPr>
        <w:pStyle w:val="NormalWeb"/>
        <w:ind w:left="360"/>
      </w:pPr>
      <w:proofErr w:type="spellStart"/>
      <w:r w:rsidRPr="00DE73DA">
        <w:t>Tổng</w:t>
      </w:r>
      <w:proofErr w:type="spellEnd"/>
      <w:r w:rsidRPr="00DE73DA">
        <w:t xml:space="preserve"> </w:t>
      </w:r>
      <w:proofErr w:type="spellStart"/>
      <w:r w:rsidRPr="00DE73DA">
        <w:t>hợp</w:t>
      </w:r>
      <w:proofErr w:type="spellEnd"/>
      <w:r w:rsidRPr="00DE73DA">
        <w:t xml:space="preserve"> </w:t>
      </w:r>
      <w:proofErr w:type="spellStart"/>
      <w:r w:rsidRPr="00DE73DA">
        <w:t>lại</w:t>
      </w:r>
      <w:proofErr w:type="spellEnd"/>
      <w:r w:rsidRPr="00DE73DA">
        <w:t xml:space="preserve">, </w:t>
      </w:r>
      <w:proofErr w:type="spellStart"/>
      <w:r w:rsidRPr="00DE73DA">
        <w:t>kết</w:t>
      </w:r>
      <w:proofErr w:type="spellEnd"/>
      <w:r w:rsidRPr="00DE73DA">
        <w:t xml:space="preserve"> </w:t>
      </w:r>
      <w:proofErr w:type="spellStart"/>
      <w:r w:rsidRPr="00DE73DA">
        <w:t>quả</w:t>
      </w:r>
      <w:proofErr w:type="spellEnd"/>
      <w:r w:rsidRPr="00DE73DA">
        <w:t xml:space="preserve"> </w:t>
      </w:r>
      <w:proofErr w:type="spellStart"/>
      <w:r w:rsidRPr="00DE73DA">
        <w:t>nghiên</w:t>
      </w:r>
      <w:proofErr w:type="spellEnd"/>
      <w:r w:rsidRPr="00DE73DA">
        <w:t xml:space="preserve"> </w:t>
      </w:r>
      <w:proofErr w:type="spellStart"/>
      <w:r w:rsidRPr="00DE73DA">
        <w:t>cứu</w:t>
      </w:r>
      <w:proofErr w:type="spellEnd"/>
      <w:r w:rsidRPr="00DE73DA">
        <w:t xml:space="preserve"> </w:t>
      </w:r>
      <w:proofErr w:type="spellStart"/>
      <w:r w:rsidRPr="00DE73DA">
        <w:t>khẳng</w:t>
      </w:r>
      <w:proofErr w:type="spellEnd"/>
      <w:r w:rsidRPr="00DE73DA">
        <w:t xml:space="preserve"> </w:t>
      </w:r>
      <w:proofErr w:type="spellStart"/>
      <w:r w:rsidRPr="00DE73DA">
        <w:t>định</w:t>
      </w:r>
      <w:proofErr w:type="spellEnd"/>
      <w:r w:rsidRPr="00DE73DA">
        <w:t xml:space="preserve"> </w:t>
      </w:r>
      <w:proofErr w:type="spellStart"/>
      <w:r w:rsidRPr="00DE73DA">
        <w:t>rằng</w:t>
      </w:r>
      <w:proofErr w:type="spellEnd"/>
      <w:r w:rsidRPr="00DE73DA"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các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yếu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tố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nhân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khẩu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học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có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vai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trò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quyết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định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trong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hành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vi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đánh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giá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phim</w:t>
      </w:r>
      <w:proofErr w:type="spellEnd"/>
      <w:r w:rsidRPr="00DE73DA">
        <w:t xml:space="preserve">. </w:t>
      </w:r>
      <w:proofErr w:type="spellStart"/>
      <w:r w:rsidRPr="00DE73DA">
        <w:t>Giới</w:t>
      </w:r>
      <w:proofErr w:type="spellEnd"/>
      <w:r w:rsidRPr="00DE73DA">
        <w:t xml:space="preserve"> </w:t>
      </w:r>
      <w:proofErr w:type="spellStart"/>
      <w:r w:rsidRPr="00DE73DA">
        <w:t>tính</w:t>
      </w:r>
      <w:proofErr w:type="spellEnd"/>
      <w:r w:rsidRPr="00DE73DA">
        <w:t xml:space="preserve">,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tuổi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sở</w:t>
      </w:r>
      <w:proofErr w:type="spellEnd"/>
      <w:r w:rsidRPr="00DE73DA">
        <w:t xml:space="preserve"> </w:t>
      </w:r>
      <w:proofErr w:type="spellStart"/>
      <w:r w:rsidRPr="00DE73DA">
        <w:t>thích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loại</w:t>
      </w:r>
      <w:proofErr w:type="spellEnd"/>
      <w:r w:rsidRPr="00DE73DA">
        <w:t xml:space="preserve"> </w:t>
      </w:r>
      <w:proofErr w:type="spellStart"/>
      <w:r w:rsidRPr="00DE73DA">
        <w:t>không</w:t>
      </w:r>
      <w:proofErr w:type="spellEnd"/>
      <w:r w:rsidRPr="00DE73DA">
        <w:t xml:space="preserve"> </w:t>
      </w:r>
      <w:proofErr w:type="spellStart"/>
      <w:r w:rsidRPr="00DE73DA">
        <w:t>chỉ</w:t>
      </w:r>
      <w:proofErr w:type="spellEnd"/>
      <w:r w:rsidRPr="00DE73DA">
        <w:t xml:space="preserve"> </w:t>
      </w:r>
      <w:proofErr w:type="spellStart"/>
      <w:r w:rsidRPr="00DE73DA">
        <w:t>ảnh</w:t>
      </w:r>
      <w:proofErr w:type="spellEnd"/>
      <w:r w:rsidRPr="00DE73DA">
        <w:t xml:space="preserve"> </w:t>
      </w:r>
      <w:proofErr w:type="spellStart"/>
      <w:r w:rsidRPr="00DE73DA">
        <w:t>hưởng</w:t>
      </w:r>
      <w:proofErr w:type="spellEnd"/>
      <w:r w:rsidRPr="00DE73DA">
        <w:t xml:space="preserve"> </w:t>
      </w:r>
      <w:proofErr w:type="spellStart"/>
      <w:r w:rsidRPr="00DE73DA">
        <w:t>đến</w:t>
      </w:r>
      <w:proofErr w:type="spellEnd"/>
      <w:r w:rsidRPr="00DE73DA">
        <w:t xml:space="preserve"> </w:t>
      </w:r>
      <w:proofErr w:type="spellStart"/>
      <w:r w:rsidRPr="00DE73DA">
        <w:t>điểm</w:t>
      </w:r>
      <w:proofErr w:type="spellEnd"/>
      <w:r w:rsidRPr="00DE73DA">
        <w:t xml:space="preserve"> </w:t>
      </w:r>
      <w:proofErr w:type="spellStart"/>
      <w:r w:rsidRPr="00DE73DA">
        <w:t>số</w:t>
      </w:r>
      <w:proofErr w:type="spellEnd"/>
      <w:r w:rsidRPr="00DE73DA">
        <w:t xml:space="preserve"> </w:t>
      </w:r>
      <w:proofErr w:type="spellStart"/>
      <w:r w:rsidRPr="00DE73DA">
        <w:t>trung</w:t>
      </w:r>
      <w:proofErr w:type="spellEnd"/>
      <w:r w:rsidRPr="00DE73DA">
        <w:t xml:space="preserve"> </w:t>
      </w:r>
      <w:proofErr w:type="spellStart"/>
      <w:r w:rsidRPr="00DE73DA">
        <w:t>bình</w:t>
      </w:r>
      <w:proofErr w:type="spellEnd"/>
      <w:r w:rsidRPr="00DE73DA">
        <w:t xml:space="preserve"> </w:t>
      </w:r>
      <w:proofErr w:type="spellStart"/>
      <w:r w:rsidRPr="00DE73DA">
        <w:t>mà</w:t>
      </w:r>
      <w:proofErr w:type="spellEnd"/>
      <w:r w:rsidRPr="00DE73DA">
        <w:t xml:space="preserve"> </w:t>
      </w:r>
      <w:proofErr w:type="spellStart"/>
      <w:r w:rsidRPr="00DE73DA">
        <w:t>còn</w:t>
      </w:r>
      <w:proofErr w:type="spellEnd"/>
      <w:r w:rsidRPr="00DE73DA">
        <w:t xml:space="preserve"> </w:t>
      </w:r>
      <w:proofErr w:type="spellStart"/>
      <w:r w:rsidRPr="00DE73DA">
        <w:t>đến</w:t>
      </w:r>
      <w:proofErr w:type="spellEnd"/>
      <w:r w:rsidRPr="00DE73DA">
        <w:t xml:space="preserve"> </w:t>
      </w:r>
      <w:proofErr w:type="spellStart"/>
      <w:r w:rsidRPr="00DE73DA">
        <w:t>mức</w:t>
      </w:r>
      <w:proofErr w:type="spellEnd"/>
      <w:r w:rsidRPr="00DE73DA">
        <w:t xml:space="preserve"> </w:t>
      </w:r>
      <w:proofErr w:type="spellStart"/>
      <w:r w:rsidRPr="00DE73DA">
        <w:t>độ</w:t>
      </w:r>
      <w:proofErr w:type="spellEnd"/>
      <w:r w:rsidRPr="00DE73DA">
        <w:t xml:space="preserve"> </w:t>
      </w:r>
      <w:proofErr w:type="spellStart"/>
      <w:r w:rsidRPr="00DE73DA">
        <w:t>đồng</w:t>
      </w:r>
      <w:proofErr w:type="spellEnd"/>
      <w:r w:rsidRPr="00DE73DA">
        <w:t xml:space="preserve"> </w:t>
      </w:r>
      <w:proofErr w:type="spellStart"/>
      <w:r w:rsidRPr="00DE73DA">
        <w:t>thuận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hướng</w:t>
      </w:r>
      <w:proofErr w:type="spellEnd"/>
      <w:r w:rsidRPr="00DE73DA">
        <w:t xml:space="preserve"> </w:t>
      </w:r>
      <w:proofErr w:type="spellStart"/>
      <w:r w:rsidRPr="00DE73DA">
        <w:t>cảm</w:t>
      </w:r>
      <w:proofErr w:type="spellEnd"/>
      <w:r w:rsidRPr="00DE73DA">
        <w:t xml:space="preserve"> </w:t>
      </w:r>
      <w:proofErr w:type="spellStart"/>
      <w:r w:rsidRPr="00DE73DA">
        <w:t>xúc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đánh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>.</w:t>
      </w:r>
      <w:r w:rsidRPr="00DE73DA">
        <w:br/>
      </w:r>
      <w:proofErr w:type="spellStart"/>
      <w:r w:rsidRPr="00DE73DA">
        <w:t>Những</w:t>
      </w:r>
      <w:proofErr w:type="spellEnd"/>
      <w:r w:rsidRPr="00DE73DA">
        <w:t xml:space="preserve"> </w:t>
      </w:r>
      <w:proofErr w:type="spellStart"/>
      <w:r w:rsidRPr="00DE73DA">
        <w:t>phát</w:t>
      </w:r>
      <w:proofErr w:type="spellEnd"/>
      <w:r w:rsidRPr="00DE73DA">
        <w:t xml:space="preserve"> </w:t>
      </w:r>
      <w:proofErr w:type="spellStart"/>
      <w:r w:rsidRPr="00DE73DA">
        <w:t>hiện</w:t>
      </w:r>
      <w:proofErr w:type="spellEnd"/>
      <w:r w:rsidRPr="00DE73DA">
        <w:t xml:space="preserve"> </w:t>
      </w:r>
      <w:proofErr w:type="spellStart"/>
      <w:r w:rsidRPr="00DE73DA">
        <w:t>này</w:t>
      </w:r>
      <w:proofErr w:type="spellEnd"/>
      <w:r w:rsidRPr="00DE73DA">
        <w:t xml:space="preserve"> </w:t>
      </w:r>
      <w:proofErr w:type="spellStart"/>
      <w:r w:rsidRPr="00DE73DA">
        <w:t>mang</w:t>
      </w:r>
      <w:proofErr w:type="spellEnd"/>
      <w:r w:rsidRPr="00DE73DA">
        <w:t xml:space="preserve"> </w:t>
      </w:r>
      <w:proofErr w:type="spellStart"/>
      <w:r w:rsidRPr="00DE73DA">
        <w:t>giá</w:t>
      </w:r>
      <w:proofErr w:type="spellEnd"/>
      <w:r w:rsidRPr="00DE73DA">
        <w:t xml:space="preserve"> </w:t>
      </w:r>
      <w:proofErr w:type="spellStart"/>
      <w:r w:rsidRPr="00DE73DA">
        <w:t>trị</w:t>
      </w:r>
      <w:proofErr w:type="spellEnd"/>
      <w:r w:rsidRPr="00DE73DA">
        <w:t xml:space="preserve"> </w:t>
      </w:r>
      <w:proofErr w:type="spellStart"/>
      <w:r w:rsidRPr="00DE73DA">
        <w:t>ứng</w:t>
      </w:r>
      <w:proofErr w:type="spellEnd"/>
      <w:r w:rsidRPr="00DE73DA">
        <w:t xml:space="preserve"> </w:t>
      </w:r>
      <w:proofErr w:type="spellStart"/>
      <w:r w:rsidRPr="00DE73DA">
        <w:t>dụng</w:t>
      </w:r>
      <w:proofErr w:type="spellEnd"/>
      <w:r w:rsidRPr="00DE73DA">
        <w:t xml:space="preserve"> </w:t>
      </w:r>
      <w:proofErr w:type="spellStart"/>
      <w:r w:rsidRPr="00DE73DA">
        <w:t>thực</w:t>
      </w:r>
      <w:proofErr w:type="spellEnd"/>
      <w:r w:rsidRPr="00DE73DA">
        <w:t xml:space="preserve"> </w:t>
      </w:r>
      <w:proofErr w:type="spellStart"/>
      <w:r w:rsidRPr="00DE73DA">
        <w:t>tiễn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việc</w:t>
      </w:r>
      <w:proofErr w:type="spellEnd"/>
      <w:r w:rsidRPr="00DE73DA"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xây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dựng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hệ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thống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gợi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ý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phim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cá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nhân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DE73DA">
        <w:rPr>
          <w:rStyle w:val="Strong"/>
          <w:rFonts w:eastAsiaTheme="majorEastAsia"/>
          <w:b w:val="0"/>
          <w:bCs w:val="0"/>
        </w:rPr>
        <w:t>hóa</w:t>
      </w:r>
      <w:proofErr w:type="spellEnd"/>
      <w:r w:rsidRPr="00DE73DA">
        <w:rPr>
          <w:rStyle w:val="Strong"/>
          <w:rFonts w:eastAsiaTheme="majorEastAsia"/>
          <w:b w:val="0"/>
          <w:bCs w:val="0"/>
        </w:rPr>
        <w:t xml:space="preserve"> (personalized recommendation system)</w:t>
      </w:r>
      <w:r w:rsidRPr="00DE73DA">
        <w:t xml:space="preserve"> — </w:t>
      </w:r>
      <w:proofErr w:type="spellStart"/>
      <w:r w:rsidRPr="00DE73DA">
        <w:t>nơi</w:t>
      </w:r>
      <w:proofErr w:type="spellEnd"/>
      <w:r w:rsidRPr="00DE73DA">
        <w:t xml:space="preserve"> </w:t>
      </w:r>
      <w:proofErr w:type="spellStart"/>
      <w:r w:rsidRPr="00DE73DA">
        <w:t>mô</w:t>
      </w:r>
      <w:proofErr w:type="spellEnd"/>
      <w:r w:rsidRPr="00DE73DA">
        <w:t xml:space="preserve"> </w:t>
      </w:r>
      <w:proofErr w:type="spellStart"/>
      <w:r w:rsidRPr="00DE73DA">
        <w:t>hình</w:t>
      </w:r>
      <w:proofErr w:type="spellEnd"/>
      <w:r w:rsidRPr="00DE73DA">
        <w:t xml:space="preserve"> </w:t>
      </w:r>
      <w:proofErr w:type="spellStart"/>
      <w:r w:rsidRPr="00DE73DA">
        <w:t>có</w:t>
      </w:r>
      <w:proofErr w:type="spellEnd"/>
      <w:r w:rsidRPr="00DE73DA">
        <w:t xml:space="preserve"> </w:t>
      </w:r>
      <w:proofErr w:type="spellStart"/>
      <w:r w:rsidRPr="00DE73DA">
        <w:t>thể</w:t>
      </w:r>
      <w:proofErr w:type="spellEnd"/>
      <w:r w:rsidRPr="00DE73DA">
        <w:t xml:space="preserve"> </w:t>
      </w:r>
      <w:proofErr w:type="spellStart"/>
      <w:r w:rsidRPr="00DE73DA">
        <w:t>tích</w:t>
      </w:r>
      <w:proofErr w:type="spellEnd"/>
      <w:r w:rsidRPr="00DE73DA">
        <w:t xml:space="preserve"> </w:t>
      </w:r>
      <w:proofErr w:type="spellStart"/>
      <w:r w:rsidRPr="00DE73DA">
        <w:t>hợp</w:t>
      </w:r>
      <w:proofErr w:type="spellEnd"/>
      <w:r w:rsidRPr="00DE73DA">
        <w:t xml:space="preserve"> </w:t>
      </w:r>
      <w:proofErr w:type="spellStart"/>
      <w:r w:rsidRPr="00DE73DA">
        <w:t>thông</w:t>
      </w:r>
      <w:proofErr w:type="spellEnd"/>
      <w:r w:rsidRPr="00DE73DA">
        <w:t xml:space="preserve"> tin </w:t>
      </w:r>
      <w:proofErr w:type="spellStart"/>
      <w:r w:rsidRPr="00DE73DA">
        <w:t>nhân</w:t>
      </w:r>
      <w:proofErr w:type="spellEnd"/>
      <w:r w:rsidRPr="00DE73DA">
        <w:t xml:space="preserve"> </w:t>
      </w:r>
      <w:proofErr w:type="spellStart"/>
      <w:r w:rsidRPr="00DE73DA">
        <w:t>khẩu</w:t>
      </w:r>
      <w:proofErr w:type="spellEnd"/>
      <w:r w:rsidRPr="00DE73DA">
        <w:t xml:space="preserve"> </w:t>
      </w:r>
      <w:proofErr w:type="spellStart"/>
      <w:r w:rsidRPr="00DE73DA">
        <w:t>học</w:t>
      </w:r>
      <w:proofErr w:type="spellEnd"/>
      <w:r w:rsidRPr="00DE73DA">
        <w:t xml:space="preserve"> </w:t>
      </w:r>
      <w:proofErr w:type="spellStart"/>
      <w:r w:rsidRPr="00DE73DA">
        <w:t>để</w:t>
      </w:r>
      <w:proofErr w:type="spellEnd"/>
      <w:r w:rsidRPr="00DE73DA">
        <w:t xml:space="preserve"> </w:t>
      </w:r>
      <w:proofErr w:type="spellStart"/>
      <w:r w:rsidRPr="00DE73DA">
        <w:t>đề</w:t>
      </w:r>
      <w:proofErr w:type="spellEnd"/>
      <w:r w:rsidRPr="00DE73DA">
        <w:t xml:space="preserve"> </w:t>
      </w:r>
      <w:proofErr w:type="spellStart"/>
      <w:r w:rsidRPr="00DE73DA">
        <w:t>xuất</w:t>
      </w:r>
      <w:proofErr w:type="spellEnd"/>
      <w:r w:rsidRPr="00DE73DA">
        <w:t xml:space="preserve"> </w:t>
      </w:r>
      <w:proofErr w:type="spellStart"/>
      <w:r w:rsidRPr="00DE73DA">
        <w:t>phim</w:t>
      </w:r>
      <w:proofErr w:type="spellEnd"/>
      <w:r w:rsidRPr="00DE73DA">
        <w:t xml:space="preserve"> </w:t>
      </w:r>
      <w:proofErr w:type="spellStart"/>
      <w:r w:rsidRPr="00DE73DA">
        <w:t>phù</w:t>
      </w:r>
      <w:proofErr w:type="spellEnd"/>
      <w:r w:rsidRPr="00DE73DA">
        <w:t xml:space="preserve"> </w:t>
      </w:r>
      <w:proofErr w:type="spellStart"/>
      <w:r w:rsidRPr="00DE73DA">
        <w:t>hợp</w:t>
      </w:r>
      <w:proofErr w:type="spellEnd"/>
      <w:r w:rsidRPr="00DE73DA">
        <w:t xml:space="preserve"> </w:t>
      </w:r>
      <w:proofErr w:type="spellStart"/>
      <w:r w:rsidRPr="00DE73DA">
        <w:t>hơn</w:t>
      </w:r>
      <w:proofErr w:type="spellEnd"/>
      <w:r w:rsidRPr="00DE73DA">
        <w:t xml:space="preserve"> </w:t>
      </w:r>
      <w:proofErr w:type="spellStart"/>
      <w:r w:rsidRPr="00DE73DA">
        <w:t>với</w:t>
      </w:r>
      <w:proofErr w:type="spellEnd"/>
      <w:r w:rsidRPr="00DE73DA">
        <w:t xml:space="preserve"> </w:t>
      </w:r>
      <w:proofErr w:type="spellStart"/>
      <w:r w:rsidRPr="00DE73DA">
        <w:t>từng</w:t>
      </w:r>
      <w:proofErr w:type="spellEnd"/>
      <w:r w:rsidRPr="00DE73DA">
        <w:t xml:space="preserve"> </w:t>
      </w:r>
      <w:proofErr w:type="spellStart"/>
      <w:r w:rsidRPr="00DE73DA">
        <w:t>nhóm</w:t>
      </w:r>
      <w:proofErr w:type="spellEnd"/>
      <w:r w:rsidRPr="00DE73DA">
        <w:t xml:space="preserve"> </w:t>
      </w:r>
      <w:proofErr w:type="spellStart"/>
      <w:r w:rsidRPr="00DE73DA">
        <w:t>người</w:t>
      </w:r>
      <w:proofErr w:type="spellEnd"/>
      <w:r w:rsidRPr="00DE73DA">
        <w:t xml:space="preserve"> </w:t>
      </w:r>
      <w:proofErr w:type="spellStart"/>
      <w:r w:rsidRPr="00DE73DA">
        <w:t>dùng</w:t>
      </w:r>
      <w:proofErr w:type="spellEnd"/>
      <w:r w:rsidRPr="00DE73DA">
        <w:t xml:space="preserve">. </w:t>
      </w:r>
      <w:proofErr w:type="spellStart"/>
      <w:r w:rsidRPr="00DE73DA">
        <w:t>Ngoài</w:t>
      </w:r>
      <w:proofErr w:type="spellEnd"/>
      <w:r w:rsidRPr="00DE73DA">
        <w:t xml:space="preserve"> </w:t>
      </w:r>
      <w:proofErr w:type="spellStart"/>
      <w:r w:rsidRPr="00DE73DA">
        <w:t>ra</w:t>
      </w:r>
      <w:proofErr w:type="spellEnd"/>
      <w:r w:rsidRPr="00DE73DA">
        <w:t xml:space="preserve">, </w:t>
      </w:r>
      <w:proofErr w:type="spellStart"/>
      <w:r w:rsidRPr="00DE73DA">
        <w:t>chúng</w:t>
      </w:r>
      <w:proofErr w:type="spellEnd"/>
      <w:r w:rsidRPr="00DE73DA">
        <w:t xml:space="preserve"> </w:t>
      </w:r>
      <w:proofErr w:type="spellStart"/>
      <w:r w:rsidRPr="00DE73DA">
        <w:t>cũng</w:t>
      </w:r>
      <w:proofErr w:type="spellEnd"/>
      <w:r w:rsidRPr="00DE73DA">
        <w:t xml:space="preserve"> </w:t>
      </w:r>
      <w:proofErr w:type="spellStart"/>
      <w:r w:rsidRPr="00DE73DA">
        <w:t>góp</w:t>
      </w:r>
      <w:proofErr w:type="spellEnd"/>
      <w:r w:rsidRPr="00DE73DA">
        <w:t xml:space="preserve"> </w:t>
      </w:r>
      <w:proofErr w:type="spellStart"/>
      <w:r w:rsidRPr="00DE73DA">
        <w:t>phần</w:t>
      </w:r>
      <w:proofErr w:type="spellEnd"/>
      <w:r w:rsidRPr="00DE73DA">
        <w:t xml:space="preserve"> </w:t>
      </w:r>
      <w:proofErr w:type="spellStart"/>
      <w:r w:rsidRPr="00DE73DA">
        <w:t>cung</w:t>
      </w:r>
      <w:proofErr w:type="spellEnd"/>
      <w:r w:rsidRPr="00DE73DA">
        <w:t xml:space="preserve"> </w:t>
      </w:r>
      <w:proofErr w:type="spellStart"/>
      <w:r w:rsidRPr="00DE73DA">
        <w:t>cấp</w:t>
      </w:r>
      <w:proofErr w:type="spellEnd"/>
      <w:r w:rsidRPr="00DE73DA">
        <w:t xml:space="preserve"> </w:t>
      </w:r>
      <w:proofErr w:type="spellStart"/>
      <w:r w:rsidRPr="00DE73DA">
        <w:t>bằng</w:t>
      </w:r>
      <w:proofErr w:type="spellEnd"/>
      <w:r w:rsidRPr="00DE73DA">
        <w:t xml:space="preserve"> </w:t>
      </w:r>
      <w:proofErr w:type="spellStart"/>
      <w:r w:rsidRPr="00DE73DA">
        <w:t>chứng</w:t>
      </w:r>
      <w:proofErr w:type="spellEnd"/>
      <w:r w:rsidRPr="00DE73DA">
        <w:t xml:space="preserve"> </w:t>
      </w:r>
      <w:proofErr w:type="spellStart"/>
      <w:r w:rsidRPr="00DE73DA">
        <w:t>định</w:t>
      </w:r>
      <w:proofErr w:type="spellEnd"/>
      <w:r w:rsidRPr="00DE73DA">
        <w:t xml:space="preserve"> </w:t>
      </w:r>
      <w:proofErr w:type="spellStart"/>
      <w:r w:rsidRPr="00DE73DA">
        <w:t>lượng</w:t>
      </w:r>
      <w:proofErr w:type="spellEnd"/>
      <w:r w:rsidRPr="00DE73DA">
        <w:t xml:space="preserve"> </w:t>
      </w:r>
      <w:proofErr w:type="spellStart"/>
      <w:r w:rsidRPr="00DE73DA">
        <w:t>cho</w:t>
      </w:r>
      <w:proofErr w:type="spellEnd"/>
      <w:r w:rsidRPr="00DE73DA">
        <w:t xml:space="preserve"> </w:t>
      </w:r>
      <w:proofErr w:type="spellStart"/>
      <w:r w:rsidRPr="00DE73DA">
        <w:t>các</w:t>
      </w:r>
      <w:proofErr w:type="spellEnd"/>
      <w:r w:rsidRPr="00DE73DA">
        <w:t xml:space="preserve"> </w:t>
      </w:r>
      <w:proofErr w:type="spellStart"/>
      <w:r w:rsidRPr="00DE73DA">
        <w:t>nghiên</w:t>
      </w:r>
      <w:proofErr w:type="spellEnd"/>
      <w:r w:rsidRPr="00DE73DA">
        <w:t xml:space="preserve"> </w:t>
      </w:r>
      <w:proofErr w:type="spellStart"/>
      <w:r w:rsidRPr="00DE73DA">
        <w:t>cứu</w:t>
      </w:r>
      <w:proofErr w:type="spellEnd"/>
      <w:r w:rsidRPr="00DE73DA">
        <w:t xml:space="preserve"> </w:t>
      </w:r>
      <w:proofErr w:type="spellStart"/>
      <w:r w:rsidRPr="00DE73DA">
        <w:t>xã</w:t>
      </w:r>
      <w:proofErr w:type="spellEnd"/>
      <w:r w:rsidRPr="00DE73DA">
        <w:t xml:space="preserve"> </w:t>
      </w:r>
      <w:proofErr w:type="spellStart"/>
      <w:r w:rsidRPr="00DE73DA">
        <w:t>hội</w:t>
      </w:r>
      <w:proofErr w:type="spellEnd"/>
      <w:r w:rsidRPr="00DE73DA">
        <w:t xml:space="preserve"> </w:t>
      </w:r>
      <w:proofErr w:type="spellStart"/>
      <w:r w:rsidRPr="00DE73DA">
        <w:t>học</w:t>
      </w:r>
      <w:proofErr w:type="spellEnd"/>
      <w:r w:rsidRPr="00DE73DA">
        <w:t xml:space="preserve"> </w:t>
      </w:r>
      <w:proofErr w:type="spellStart"/>
      <w:r w:rsidRPr="00DE73DA">
        <w:t>và</w:t>
      </w:r>
      <w:proofErr w:type="spellEnd"/>
      <w:r w:rsidRPr="00DE73DA">
        <w:t xml:space="preserve"> </w:t>
      </w:r>
      <w:proofErr w:type="spellStart"/>
      <w:r w:rsidRPr="00DE73DA">
        <w:t>tâm</w:t>
      </w:r>
      <w:proofErr w:type="spellEnd"/>
      <w:r w:rsidRPr="00DE73DA">
        <w:t xml:space="preserve"> </w:t>
      </w:r>
      <w:proofErr w:type="spellStart"/>
      <w:r w:rsidRPr="00DE73DA">
        <w:t>lý</w:t>
      </w:r>
      <w:proofErr w:type="spellEnd"/>
      <w:r w:rsidRPr="00DE73DA">
        <w:t xml:space="preserve"> </w:t>
      </w:r>
      <w:proofErr w:type="spellStart"/>
      <w:r w:rsidRPr="00DE73DA">
        <w:t>học</w:t>
      </w:r>
      <w:proofErr w:type="spellEnd"/>
      <w:r w:rsidRPr="00DE73DA">
        <w:t xml:space="preserve"> </w:t>
      </w:r>
      <w:proofErr w:type="spellStart"/>
      <w:r w:rsidRPr="00DE73DA">
        <w:t>về</w:t>
      </w:r>
      <w:proofErr w:type="spellEnd"/>
      <w:r w:rsidRPr="00DE73DA">
        <w:t xml:space="preserve"> </w:t>
      </w:r>
      <w:proofErr w:type="spellStart"/>
      <w:r w:rsidRPr="00DE73DA">
        <w:t>hành</w:t>
      </w:r>
      <w:proofErr w:type="spellEnd"/>
      <w:r w:rsidRPr="00DE73DA">
        <w:t xml:space="preserve"> vi </w:t>
      </w:r>
      <w:proofErr w:type="spellStart"/>
      <w:r w:rsidRPr="00DE73DA">
        <w:t>tiếp</w:t>
      </w:r>
      <w:proofErr w:type="spellEnd"/>
      <w:r w:rsidRPr="00DE73DA">
        <w:t xml:space="preserve"> </w:t>
      </w:r>
      <w:proofErr w:type="spellStart"/>
      <w:r w:rsidRPr="00DE73DA">
        <w:t>nhận</w:t>
      </w:r>
      <w:proofErr w:type="spellEnd"/>
      <w:r w:rsidRPr="00DE73DA">
        <w:t xml:space="preserve"> </w:t>
      </w:r>
      <w:proofErr w:type="spellStart"/>
      <w:r w:rsidRPr="00DE73DA">
        <w:t>văn</w:t>
      </w:r>
      <w:proofErr w:type="spellEnd"/>
      <w:r w:rsidRPr="00DE73DA">
        <w:t xml:space="preserve"> </w:t>
      </w:r>
      <w:proofErr w:type="spellStart"/>
      <w:r w:rsidRPr="00DE73DA">
        <w:t>hóa</w:t>
      </w:r>
      <w:proofErr w:type="spellEnd"/>
      <w:r w:rsidRPr="00DE73DA">
        <w:t xml:space="preserve"> </w:t>
      </w:r>
      <w:proofErr w:type="spellStart"/>
      <w:r w:rsidRPr="00DE73DA">
        <w:t>trong</w:t>
      </w:r>
      <w:proofErr w:type="spellEnd"/>
      <w:r w:rsidRPr="00DE73DA">
        <w:t xml:space="preserve"> </w:t>
      </w:r>
      <w:proofErr w:type="spellStart"/>
      <w:r w:rsidRPr="00DE73DA">
        <w:t>môi</w:t>
      </w:r>
      <w:proofErr w:type="spellEnd"/>
      <w:r w:rsidRPr="00DE73DA">
        <w:t xml:space="preserve"> </w:t>
      </w:r>
      <w:proofErr w:type="spellStart"/>
      <w:r w:rsidRPr="00DE73DA">
        <w:t>trường</w:t>
      </w:r>
      <w:proofErr w:type="spellEnd"/>
      <w:r w:rsidRPr="00DE73DA">
        <w:t xml:space="preserve"> </w:t>
      </w:r>
      <w:proofErr w:type="spellStart"/>
      <w:r w:rsidRPr="00DE73DA">
        <w:t>số</w:t>
      </w:r>
      <w:proofErr w:type="spellEnd"/>
      <w:r w:rsidRPr="00DE73DA">
        <w:t>.</w:t>
      </w:r>
    </w:p>
    <w:p w14:paraId="6E6EC183" w14:textId="77777777" w:rsidR="002648F4" w:rsidRPr="00DE73DA" w:rsidRDefault="002648F4" w:rsidP="002648F4">
      <w:pPr>
        <w:pStyle w:val="ListParagraph"/>
        <w:rPr>
          <w:rFonts w:ascii="Times New Roman" w:hAnsi="Times New Roman" w:cs="Times New Roman"/>
        </w:rPr>
      </w:pPr>
    </w:p>
    <w:p w14:paraId="30A6B989" w14:textId="77777777" w:rsidR="009449B9" w:rsidRPr="00DE73DA" w:rsidRDefault="009449B9" w:rsidP="009449B9">
      <w:pPr>
        <w:pStyle w:val="ListParagraph"/>
        <w:rPr>
          <w:rFonts w:ascii="Times New Roman" w:hAnsi="Times New Roman" w:cs="Times New Roman"/>
        </w:rPr>
      </w:pPr>
    </w:p>
    <w:p w14:paraId="2D32C545" w14:textId="77777777" w:rsidR="000959BF" w:rsidRPr="00DE73DA" w:rsidRDefault="000959BF" w:rsidP="000959BF">
      <w:pPr>
        <w:pStyle w:val="ListParagraph"/>
        <w:rPr>
          <w:rFonts w:ascii="Times New Roman" w:hAnsi="Times New Roman" w:cs="Times New Roman"/>
        </w:rPr>
      </w:pPr>
    </w:p>
    <w:p w14:paraId="39F9F873" w14:textId="77777777" w:rsidR="00CC4C60" w:rsidRPr="00A37FB9" w:rsidRDefault="00CC4C60">
      <w:pPr>
        <w:rPr>
          <w:rFonts w:ascii="Times New Roman" w:hAnsi="Times New Roman" w:cs="Times New Roman"/>
        </w:rPr>
      </w:pPr>
    </w:p>
    <w:sectPr w:rsidR="00CC4C60" w:rsidRPr="00A3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FE8"/>
    <w:multiLevelType w:val="multilevel"/>
    <w:tmpl w:val="D4185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8B63B6"/>
    <w:multiLevelType w:val="multilevel"/>
    <w:tmpl w:val="715C3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4E45522"/>
    <w:multiLevelType w:val="hybridMultilevel"/>
    <w:tmpl w:val="9BD83654"/>
    <w:lvl w:ilvl="0" w:tplc="E76A6F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4D2ADC"/>
    <w:multiLevelType w:val="hybridMultilevel"/>
    <w:tmpl w:val="8F1C8B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056C1"/>
    <w:multiLevelType w:val="multilevel"/>
    <w:tmpl w:val="CF5473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D4169DF"/>
    <w:multiLevelType w:val="hybridMultilevel"/>
    <w:tmpl w:val="B694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A29CA"/>
    <w:multiLevelType w:val="hybridMultilevel"/>
    <w:tmpl w:val="CBF4D0AC"/>
    <w:lvl w:ilvl="0" w:tplc="E76A6F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1632274">
    <w:abstractNumId w:val="3"/>
  </w:num>
  <w:num w:numId="2" w16cid:durableId="1807160069">
    <w:abstractNumId w:val="5"/>
  </w:num>
  <w:num w:numId="3" w16cid:durableId="1236625483">
    <w:abstractNumId w:val="0"/>
  </w:num>
  <w:num w:numId="4" w16cid:durableId="41907264">
    <w:abstractNumId w:val="6"/>
  </w:num>
  <w:num w:numId="5" w16cid:durableId="1540896031">
    <w:abstractNumId w:val="2"/>
  </w:num>
  <w:num w:numId="6" w16cid:durableId="65809793">
    <w:abstractNumId w:val="1"/>
  </w:num>
  <w:num w:numId="7" w16cid:durableId="928926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0"/>
    <w:rsid w:val="00085B23"/>
    <w:rsid w:val="0008679A"/>
    <w:rsid w:val="000959BF"/>
    <w:rsid w:val="000B5025"/>
    <w:rsid w:val="001647A3"/>
    <w:rsid w:val="001E7CB8"/>
    <w:rsid w:val="0023792A"/>
    <w:rsid w:val="002648F4"/>
    <w:rsid w:val="00294568"/>
    <w:rsid w:val="002C2051"/>
    <w:rsid w:val="002C4904"/>
    <w:rsid w:val="0046131D"/>
    <w:rsid w:val="00461F75"/>
    <w:rsid w:val="004933A9"/>
    <w:rsid w:val="004B2441"/>
    <w:rsid w:val="004E1CC2"/>
    <w:rsid w:val="004F089F"/>
    <w:rsid w:val="0052529D"/>
    <w:rsid w:val="00535226"/>
    <w:rsid w:val="00633AC4"/>
    <w:rsid w:val="00797A25"/>
    <w:rsid w:val="007A61CA"/>
    <w:rsid w:val="00904479"/>
    <w:rsid w:val="009449B9"/>
    <w:rsid w:val="009E1F35"/>
    <w:rsid w:val="00A37FB9"/>
    <w:rsid w:val="00A97DAB"/>
    <w:rsid w:val="00B50808"/>
    <w:rsid w:val="00B53503"/>
    <w:rsid w:val="00C77E9A"/>
    <w:rsid w:val="00CC4C60"/>
    <w:rsid w:val="00D550FD"/>
    <w:rsid w:val="00DE73DA"/>
    <w:rsid w:val="00E079D3"/>
    <w:rsid w:val="00E85124"/>
    <w:rsid w:val="00EA6555"/>
    <w:rsid w:val="00F264CF"/>
    <w:rsid w:val="00F37BD9"/>
    <w:rsid w:val="00F74C94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87EA"/>
  <w15:chartTrackingRefBased/>
  <w15:docId w15:val="{A8ED298E-208C-4E9F-9530-B7F5079D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4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85124"/>
    <w:rPr>
      <w:i/>
      <w:iCs/>
    </w:rPr>
  </w:style>
  <w:style w:type="character" w:styleId="Strong">
    <w:name w:val="Strong"/>
    <w:basedOn w:val="DefaultParagraphFont"/>
    <w:uiPriority w:val="22"/>
    <w:qFormat/>
    <w:rsid w:val="009449B9"/>
    <w:rPr>
      <w:b/>
      <w:bCs/>
    </w:rPr>
  </w:style>
  <w:style w:type="table" w:styleId="TableGrid">
    <w:name w:val="Table Grid"/>
    <w:basedOn w:val="TableNormal"/>
    <w:uiPriority w:val="39"/>
    <w:rsid w:val="00E0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8</cp:revision>
  <dcterms:created xsi:type="dcterms:W3CDTF">2025-10-06T02:32:00Z</dcterms:created>
  <dcterms:modified xsi:type="dcterms:W3CDTF">2025-10-13T15:47:00Z</dcterms:modified>
</cp:coreProperties>
</file>