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both"/>
        <w:rPr>
          <w:color w:val="000000"/>
          <w:sz w:val="24"/>
          <w:szCs w:val="24"/>
        </w:rPr>
      </w:pPr>
      <w:r w:rsidDel="00000000" w:rsidR="00000000" w:rsidRPr="00000000">
        <w:rPr>
          <w:rtl w:val="0"/>
        </w:rPr>
      </w:r>
    </w:p>
    <w:tbl>
      <w:tblPr>
        <w:tblStyle w:val="Table1"/>
        <w:tblpPr w:leftFromText="180" w:rightFromText="180" w:topFromText="180" w:bottomFromText="180" w:vertAnchor="text" w:horzAnchor="text" w:tblpX="-135" w:tblpY="2.5634765625"/>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0"/>
        <w:tblGridChange w:id="0">
          <w:tblGrid>
            <w:gridCol w:w="9660"/>
          </w:tblGrid>
        </w:tblGridChange>
      </w:tblGrid>
      <w:tr>
        <w:trPr>
          <w:cantSplit w:val="0"/>
          <w:trHeight w:val="9822.333984375" w:hRule="atLeast"/>
          <w:tblHeader w:val="0"/>
        </w:trPr>
        <w:tc>
          <w:tcPr>
            <w:tcBorders>
              <w:top w:color="000000" w:space="0" w:sz="36" w:val="single"/>
              <w:left w:color="000000" w:space="0" w:sz="36" w:val="single"/>
              <w:bottom w:color="000000" w:space="0" w:sz="36" w:val="single"/>
              <w:right w:color="000000" w:space="0" w:sz="36" w:val="single"/>
            </w:tcBorders>
          </w:tcPr>
          <w:p w:rsidR="00000000" w:rsidDel="00000000" w:rsidP="00000000" w:rsidRDefault="00000000" w:rsidRPr="00000000" w14:paraId="00000002">
            <w:pPr>
              <w:spacing w:after="0" w:before="0" w:lineRule="auto"/>
              <w:jc w:val="center"/>
              <w:rPr>
                <w:b w:val="1"/>
                <w:color w:val="000000"/>
              </w:rPr>
            </w:pPr>
            <w:r w:rsidDel="00000000" w:rsidR="00000000" w:rsidRPr="00000000">
              <w:rPr>
                <w:b w:val="1"/>
                <w:color w:val="000000"/>
                <w:rtl w:val="0"/>
              </w:rPr>
              <w:t xml:space="preserve">TRƯỜNG ĐẠI HỌC CÔNG NGHỆ - ĐẠI HỌC QUỐC GIA HÀ NỘI</w:t>
            </w:r>
          </w:p>
          <w:p w:rsidR="00000000" w:rsidDel="00000000" w:rsidP="00000000" w:rsidRDefault="00000000" w:rsidRPr="00000000" w14:paraId="00000003">
            <w:pPr>
              <w:spacing w:after="0" w:before="0" w:lineRule="auto"/>
              <w:jc w:val="center"/>
              <w:rPr>
                <w:b w:val="1"/>
                <w:color w:val="000000"/>
              </w:rPr>
            </w:pPr>
            <w:r w:rsidDel="00000000" w:rsidR="00000000" w:rsidRPr="00000000">
              <w:rPr>
                <w:b w:val="1"/>
                <w:color w:val="000000"/>
                <w:rtl w:val="0"/>
              </w:rPr>
              <w:t xml:space="preserve">KHOA CÔNG NGHỆ THÔNG TIN</w:t>
            </w:r>
          </w:p>
          <w:p w:rsidR="00000000" w:rsidDel="00000000" w:rsidP="00000000" w:rsidRDefault="00000000" w:rsidRPr="00000000" w14:paraId="00000004">
            <w:pPr>
              <w:spacing w:after="0" w:before="0" w:lineRule="auto"/>
              <w:jc w:val="center"/>
              <w:rPr>
                <w:color w:val="000000"/>
                <w:sz w:val="24"/>
                <w:szCs w:val="24"/>
              </w:rPr>
            </w:pPr>
            <w:r w:rsidDel="00000000" w:rsidR="00000000" w:rsidRPr="00000000">
              <w:rPr>
                <w:rtl w:val="0"/>
              </w:rPr>
            </w:r>
          </w:p>
          <w:p w:rsidR="00000000" w:rsidDel="00000000" w:rsidP="00000000" w:rsidRDefault="00000000" w:rsidRPr="00000000" w14:paraId="00000005">
            <w:pPr>
              <w:spacing w:after="0" w:before="0" w:lineRule="auto"/>
              <w:jc w:val="center"/>
              <w:rPr>
                <w:color w:val="000000"/>
                <w:sz w:val="24"/>
                <w:szCs w:val="24"/>
              </w:rPr>
            </w:pPr>
            <w:r w:rsidDel="00000000" w:rsidR="00000000" w:rsidRPr="00000000">
              <w:rPr>
                <w:color w:val="000000"/>
                <w:sz w:val="24"/>
                <w:szCs w:val="24"/>
              </w:rPr>
              <w:drawing>
                <wp:inline distB="114300" distT="114300" distL="114300" distR="114300">
                  <wp:extent cx="1590957" cy="153379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90957" cy="1533797"/>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before="0" w:lineRule="auto"/>
              <w:jc w:val="center"/>
              <w:rPr>
                <w:b w:val="1"/>
                <w:color w:val="000000"/>
                <w:sz w:val="24"/>
                <w:szCs w:val="24"/>
              </w:rPr>
            </w:pPr>
            <w:r w:rsidDel="00000000" w:rsidR="00000000" w:rsidRPr="00000000">
              <w:rPr>
                <w:rtl w:val="0"/>
              </w:rPr>
            </w:r>
          </w:p>
          <w:p w:rsidR="00000000" w:rsidDel="00000000" w:rsidP="00000000" w:rsidRDefault="00000000" w:rsidRPr="00000000" w14:paraId="00000007">
            <w:pPr>
              <w:spacing w:after="0" w:before="0" w:lineRule="auto"/>
              <w:jc w:val="center"/>
              <w:rPr>
                <w:b w:val="1"/>
                <w:color w:val="000000"/>
                <w:sz w:val="40"/>
                <w:szCs w:val="40"/>
              </w:rPr>
            </w:pPr>
            <w:r w:rsidDel="00000000" w:rsidR="00000000" w:rsidRPr="00000000">
              <w:rPr>
                <w:rtl w:val="0"/>
              </w:rPr>
            </w:r>
          </w:p>
          <w:p w:rsidR="00000000" w:rsidDel="00000000" w:rsidP="00000000" w:rsidRDefault="00000000" w:rsidRPr="00000000" w14:paraId="00000008">
            <w:pPr>
              <w:spacing w:after="0" w:before="0" w:lineRule="auto"/>
              <w:jc w:val="center"/>
              <w:rPr>
                <w:b w:val="1"/>
                <w:color w:val="000000"/>
                <w:sz w:val="20"/>
                <w:szCs w:val="20"/>
              </w:rPr>
            </w:pPr>
            <w:r w:rsidDel="00000000" w:rsidR="00000000" w:rsidRPr="00000000">
              <w:rPr>
                <w:rtl w:val="0"/>
              </w:rPr>
            </w:r>
          </w:p>
          <w:p w:rsidR="00000000" w:rsidDel="00000000" w:rsidP="00000000" w:rsidRDefault="00000000" w:rsidRPr="00000000" w14:paraId="00000009">
            <w:pPr>
              <w:spacing w:after="0" w:before="0" w:lineRule="auto"/>
              <w:ind w:left="283.46456692913375" w:right="316.0629921259857" w:firstLine="0"/>
              <w:jc w:val="center"/>
              <w:rPr>
                <w:b w:val="1"/>
                <w:color w:val="000000"/>
                <w:sz w:val="32"/>
                <w:szCs w:val="32"/>
              </w:rPr>
            </w:pPr>
            <w:r w:rsidDel="00000000" w:rsidR="00000000" w:rsidRPr="00000000">
              <w:rPr>
                <w:b w:val="1"/>
                <w:color w:val="000000"/>
                <w:sz w:val="32"/>
                <w:szCs w:val="32"/>
                <w:rtl w:val="0"/>
              </w:rPr>
              <w:t xml:space="preserve">Dự án: Xây Dựng Hệ Thống Giám Sát và Tự Động Đề Xuất Xử Lý Sự Cố cho Data Center ứng dụng kiến trúc Data Fabric</w:t>
            </w:r>
          </w:p>
          <w:p w:rsidR="00000000" w:rsidDel="00000000" w:rsidP="00000000" w:rsidRDefault="00000000" w:rsidRPr="00000000" w14:paraId="0000000A">
            <w:pPr>
              <w:spacing w:after="0" w:before="0" w:lineRule="auto"/>
              <w:jc w:val="center"/>
              <w:rPr>
                <w:b w:val="1"/>
                <w:color w:val="000000"/>
              </w:rPr>
            </w:pPr>
            <w:r w:rsidDel="00000000" w:rsidR="00000000" w:rsidRPr="00000000">
              <w:rPr>
                <w:rtl w:val="0"/>
              </w:rPr>
            </w:r>
          </w:p>
          <w:p w:rsidR="00000000" w:rsidDel="00000000" w:rsidP="00000000" w:rsidRDefault="00000000" w:rsidRPr="00000000" w14:paraId="0000000B">
            <w:pPr>
              <w:spacing w:after="0" w:before="0" w:lineRule="auto"/>
              <w:jc w:val="center"/>
              <w:rPr>
                <w:b w:val="1"/>
                <w:color w:val="000000"/>
              </w:rPr>
            </w:pPr>
            <w:r w:rsidDel="00000000" w:rsidR="00000000" w:rsidRPr="00000000">
              <w:rPr>
                <w:b w:val="1"/>
                <w:color w:val="000000"/>
                <w:rtl w:val="0"/>
              </w:rPr>
              <w:t xml:space="preserve">Nhóm 3</w:t>
            </w:r>
          </w:p>
          <w:p w:rsidR="00000000" w:rsidDel="00000000" w:rsidP="00000000" w:rsidRDefault="00000000" w:rsidRPr="00000000" w14:paraId="0000000C">
            <w:pPr>
              <w:spacing w:after="0" w:before="0" w:lineRule="auto"/>
              <w:ind w:left="3118.1102362204724" w:firstLine="0"/>
              <w:jc w:val="both"/>
              <w:rPr>
                <w:color w:val="000000"/>
              </w:rPr>
            </w:pPr>
            <w:r w:rsidDel="00000000" w:rsidR="00000000" w:rsidRPr="00000000">
              <w:rPr>
                <w:color w:val="000000"/>
                <w:rtl w:val="0"/>
              </w:rPr>
              <w:t xml:space="preserve">22024515 - Hồ Nguyên Lượng</w:t>
            </w:r>
          </w:p>
          <w:p w:rsidR="00000000" w:rsidDel="00000000" w:rsidP="00000000" w:rsidRDefault="00000000" w:rsidRPr="00000000" w14:paraId="0000000D">
            <w:pPr>
              <w:spacing w:after="0" w:before="0" w:lineRule="auto"/>
              <w:ind w:left="3118.1102362204724" w:firstLine="0"/>
              <w:jc w:val="both"/>
              <w:rPr>
                <w:color w:val="000000"/>
              </w:rPr>
            </w:pPr>
            <w:r w:rsidDel="00000000" w:rsidR="00000000" w:rsidRPr="00000000">
              <w:rPr>
                <w:color w:val="000000"/>
                <w:rtl w:val="0"/>
              </w:rPr>
              <w:t xml:space="preserve">22024527 - Nguyễn Tiến Trung</w:t>
            </w:r>
          </w:p>
          <w:p w:rsidR="00000000" w:rsidDel="00000000" w:rsidP="00000000" w:rsidRDefault="00000000" w:rsidRPr="00000000" w14:paraId="0000000E">
            <w:pPr>
              <w:spacing w:after="0" w:before="0" w:lineRule="auto"/>
              <w:ind w:left="3118.1102362204724" w:firstLine="0"/>
              <w:jc w:val="both"/>
              <w:rPr>
                <w:color w:val="000000"/>
              </w:rPr>
            </w:pPr>
            <w:r w:rsidDel="00000000" w:rsidR="00000000" w:rsidRPr="00000000">
              <w:rPr>
                <w:color w:val="000000"/>
                <w:rtl w:val="0"/>
              </w:rPr>
              <w:t xml:space="preserve">22024544 - Lê Đắc Thịnh</w:t>
            </w:r>
          </w:p>
          <w:p w:rsidR="00000000" w:rsidDel="00000000" w:rsidP="00000000" w:rsidRDefault="00000000" w:rsidRPr="00000000" w14:paraId="0000000F">
            <w:pPr>
              <w:spacing w:after="0" w:before="0" w:lineRule="auto"/>
              <w:ind w:left="3118.1102362204724" w:firstLine="0"/>
              <w:jc w:val="both"/>
              <w:rPr>
                <w:color w:val="000000"/>
              </w:rPr>
            </w:pPr>
            <w:r w:rsidDel="00000000" w:rsidR="00000000" w:rsidRPr="00000000">
              <w:rPr>
                <w:color w:val="000000"/>
                <w:rtl w:val="0"/>
              </w:rPr>
              <w:t xml:space="preserve">22024554 - Nguyễn Tuấn Dũng</w:t>
            </w:r>
          </w:p>
          <w:p w:rsidR="00000000" w:rsidDel="00000000" w:rsidP="00000000" w:rsidRDefault="00000000" w:rsidRPr="00000000" w14:paraId="00000010">
            <w:pPr>
              <w:spacing w:after="0" w:before="0" w:lineRule="auto"/>
              <w:ind w:left="3118.1102362204724" w:firstLine="0"/>
              <w:jc w:val="both"/>
              <w:rPr>
                <w:color w:val="000000"/>
              </w:rPr>
            </w:pPr>
            <w:r w:rsidDel="00000000" w:rsidR="00000000" w:rsidRPr="00000000">
              <w:rPr>
                <w:color w:val="000000"/>
                <w:rtl w:val="0"/>
              </w:rPr>
              <w:t xml:space="preserve">22024520 - Lê Hồng Triệu</w:t>
            </w:r>
          </w:p>
          <w:p w:rsidR="00000000" w:rsidDel="00000000" w:rsidP="00000000" w:rsidRDefault="00000000" w:rsidRPr="00000000" w14:paraId="00000011">
            <w:pPr>
              <w:spacing w:after="0" w:before="0" w:lineRule="auto"/>
              <w:rPr>
                <w:b w:val="1"/>
                <w:color w:val="000000"/>
                <w:sz w:val="32"/>
                <w:szCs w:val="32"/>
              </w:rPr>
            </w:pPr>
            <w:r w:rsidDel="00000000" w:rsidR="00000000" w:rsidRPr="00000000">
              <w:rPr>
                <w:rtl w:val="0"/>
              </w:rPr>
            </w:r>
          </w:p>
          <w:p w:rsidR="00000000" w:rsidDel="00000000" w:rsidP="00000000" w:rsidRDefault="00000000" w:rsidRPr="00000000" w14:paraId="00000012">
            <w:pPr>
              <w:spacing w:after="0" w:before="0" w:lineRule="auto"/>
              <w:jc w:val="center"/>
              <w:rPr>
                <w:b w:val="1"/>
                <w:color w:val="000000"/>
                <w:sz w:val="24"/>
                <w:szCs w:val="24"/>
              </w:rPr>
            </w:pPr>
            <w:r w:rsidDel="00000000" w:rsidR="00000000" w:rsidRPr="00000000">
              <w:rPr>
                <w:b w:val="1"/>
                <w:color w:val="000000"/>
                <w:sz w:val="24"/>
                <w:szCs w:val="24"/>
                <w:rtl w:val="0"/>
              </w:rPr>
              <w:t xml:space="preserve">MÔN HỌC: </w:t>
            </w:r>
            <w:r w:rsidDel="00000000" w:rsidR="00000000" w:rsidRPr="00000000">
              <w:rPr>
                <w:b w:val="1"/>
                <w:color w:val="000000"/>
                <w:rtl w:val="0"/>
              </w:rPr>
              <w:t xml:space="preserve">CÁC VẤN ĐỀ HIỆN ĐẠI CỦA HTTT</w:t>
            </w:r>
            <w:r w:rsidDel="00000000" w:rsidR="00000000" w:rsidRPr="00000000">
              <w:rPr>
                <w:rtl w:val="0"/>
              </w:rPr>
            </w:r>
          </w:p>
          <w:p w:rsidR="00000000" w:rsidDel="00000000" w:rsidP="00000000" w:rsidRDefault="00000000" w:rsidRPr="00000000" w14:paraId="00000013">
            <w:pPr>
              <w:spacing w:after="0" w:before="0" w:lineRule="auto"/>
              <w:jc w:val="center"/>
              <w:rPr>
                <w:b w:val="1"/>
                <w:color w:val="000000"/>
              </w:rPr>
            </w:pPr>
            <w:r w:rsidDel="00000000" w:rsidR="00000000" w:rsidRPr="00000000">
              <w:rPr>
                <w:b w:val="1"/>
                <w:color w:val="000000"/>
                <w:rtl w:val="0"/>
              </w:rPr>
              <w:t xml:space="preserve">HỌC PHẦN: INT3220E 1</w:t>
            </w:r>
          </w:p>
          <w:p w:rsidR="00000000" w:rsidDel="00000000" w:rsidP="00000000" w:rsidRDefault="00000000" w:rsidRPr="00000000" w14:paraId="00000014">
            <w:pPr>
              <w:spacing w:after="0" w:before="0" w:lineRule="auto"/>
              <w:jc w:val="center"/>
              <w:rPr>
                <w:b w:val="1"/>
                <w:color w:val="000000"/>
              </w:rPr>
            </w:pPr>
            <w:r w:rsidDel="00000000" w:rsidR="00000000" w:rsidRPr="00000000">
              <w:rPr>
                <w:rtl w:val="0"/>
              </w:rPr>
            </w:r>
          </w:p>
          <w:p w:rsidR="00000000" w:rsidDel="00000000" w:rsidP="00000000" w:rsidRDefault="00000000" w:rsidRPr="00000000" w14:paraId="00000015">
            <w:pPr>
              <w:spacing w:after="0" w:before="0" w:lineRule="auto"/>
              <w:jc w:val="center"/>
              <w:rPr>
                <w:b w:val="1"/>
                <w:color w:val="000000"/>
              </w:rPr>
            </w:pPr>
            <w:r w:rsidDel="00000000" w:rsidR="00000000" w:rsidRPr="00000000">
              <w:rPr>
                <w:b w:val="1"/>
                <w:color w:val="000000"/>
                <w:rtl w:val="0"/>
              </w:rPr>
              <w:t xml:space="preserve">Giảng viên: PGS. TS. Nguyễn Ngọc Hóa</w:t>
            </w:r>
          </w:p>
          <w:p w:rsidR="00000000" w:rsidDel="00000000" w:rsidP="00000000" w:rsidRDefault="00000000" w:rsidRPr="00000000" w14:paraId="00000016">
            <w:pPr>
              <w:spacing w:after="0" w:before="0" w:lineRule="auto"/>
              <w:jc w:val="center"/>
              <w:rPr>
                <w:b w:val="1"/>
                <w:color w:val="000000"/>
              </w:rPr>
            </w:pPr>
            <w:r w:rsidDel="00000000" w:rsidR="00000000" w:rsidRPr="00000000">
              <w:rPr>
                <w:rtl w:val="0"/>
              </w:rPr>
            </w:r>
          </w:p>
          <w:p w:rsidR="00000000" w:rsidDel="00000000" w:rsidP="00000000" w:rsidRDefault="00000000" w:rsidRPr="00000000" w14:paraId="00000017">
            <w:pPr>
              <w:spacing w:after="0" w:before="0" w:lineRule="auto"/>
              <w:jc w:val="center"/>
              <w:rPr>
                <w:color w:val="000000"/>
              </w:rPr>
            </w:pPr>
            <w:r w:rsidDel="00000000" w:rsidR="00000000" w:rsidRPr="00000000">
              <w:rPr>
                <w:color w:val="000000"/>
                <w:rtl w:val="0"/>
              </w:rPr>
              <w:t xml:space="preserve">Hà Nội, 10/2024</w:t>
            </w:r>
          </w:p>
        </w:tc>
      </w:tr>
    </w:tbl>
    <w:p w:rsidR="00000000" w:rsidDel="00000000" w:rsidP="00000000" w:rsidRDefault="00000000" w:rsidRPr="00000000" w14:paraId="00000018">
      <w:pPr>
        <w:pStyle w:val="Heading1"/>
        <w:keepNext w:val="0"/>
        <w:keepLines w:val="0"/>
        <w:spacing w:after="0" w:before="0" w:lineRule="auto"/>
        <w:jc w:val="center"/>
        <w:rPr>
          <w:sz w:val="44"/>
          <w:szCs w:val="44"/>
        </w:rPr>
      </w:pPr>
      <w:bookmarkStart w:colFirst="0" w:colLast="0" w:name="_sfjxb0jy26k7" w:id="0"/>
      <w:bookmarkEnd w:id="0"/>
      <w:r w:rsidDel="00000000" w:rsidR="00000000" w:rsidRPr="00000000">
        <w:rPr>
          <w:sz w:val="44"/>
          <w:szCs w:val="44"/>
          <w:rtl w:val="0"/>
        </w:rPr>
        <w:t xml:space="preserve">MỤC LỤC</w:t>
      </w:r>
    </w:p>
    <w:sdt>
      <w:sdtPr>
        <w:id w:val="-179491717"/>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fjxb0jy26k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ororiapuyzt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CÁC ĐỀ TÀI ĐÃ NGHIÊN CỨU:</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en9ep7akbc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Khởi điểm: Nghiên cứu tổng quan (SLR)</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8g1lv6kg5h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Phân tích các hướng SLR và hạn chế</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9d2jssp8vq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Chuyển hướng chiến lược: Từ "Tổng quan" đến "Ứng dụng"</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h7d4sr1ni3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Đề tài cuối cùng: Thiết kế hệ thống giám sát và cảnh báo cho Data Center</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dkott6lyln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Kết luận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c3jw67tffyr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 CÁC HƯỚNG NGHIÊN CỨU CẢI TIẾN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btioz6f9s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Hướng cải thiện: Performance (Hiệu năng)</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urdtkqt993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Hướng cải thiện: Interpretability (Khả năng giải thích)</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35uu4vlo4d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Hướng cải thiện: Automation (Tự động hóa)</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fecsex7kmry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III. KIẾN TRÚC HỆ THỐNG ĐỀ XUẤT</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qv0iv1w8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Tầng Thu thập (Collection Layer)</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jebz6qbtug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Tầng Đệm và Xử lý Dòng (Buffering &amp; Stream Processing)</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r5r8lbc2j57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Tầng Dữ liệu và Ngữ cảnh (Data &amp; AI Layer)</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ke5qj7i8hh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Tầng Thông minh (Intelligence Layer)</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46hp7h8ck8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Tầng Cảnh báo (Alerting Layer)</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gbjwynui9o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IV. KẾ HOẠCH TRIỂN KHAI</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hump35r46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Mục tiêu kỹ thuật cụ thể</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59nn4wv2nz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Phương pháp triển khai</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59yi7pr7k4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Phase 1 (Week 1–2): Azure Native Monitoring &amp; Data Fabric Integration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awalce11gd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Phase 2 (Week 3–4): Mô phỏng chuyên sâu với Kubernetes &amp; Fault Injection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f8pdobwklr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Timeline triển khai</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before="0" w:line="276" w:lineRule="auto"/>
        <w:ind w:left="0"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before="0" w:line="276" w:lineRule="auto"/>
        <w:rPr/>
      </w:pPr>
      <w:bookmarkStart w:colFirst="0" w:colLast="0" w:name="_ororiapuyztk" w:id="1"/>
      <w:bookmarkEnd w:id="1"/>
      <w:r w:rsidDel="00000000" w:rsidR="00000000" w:rsidRPr="00000000">
        <w:rPr>
          <w:rtl w:val="0"/>
        </w:rPr>
        <w:t xml:space="preserve">I. CÁC ĐỀ TÀI ĐÃ NGHIÊN CỨU:</w:t>
      </w:r>
    </w:p>
    <w:p w:rsidR="00000000" w:rsidDel="00000000" w:rsidP="00000000" w:rsidRDefault="00000000" w:rsidRPr="00000000" w14:paraId="00000032">
      <w:pPr>
        <w:pStyle w:val="Heading2"/>
        <w:keepNext w:val="0"/>
        <w:keepLines w:val="0"/>
        <w:spacing w:after="40" w:before="240" w:lineRule="auto"/>
        <w:rPr/>
      </w:pPr>
      <w:bookmarkStart w:colFirst="0" w:colLast="0" w:name="_zen9ep7akbcg" w:id="2"/>
      <w:bookmarkEnd w:id="2"/>
      <w:r w:rsidDel="00000000" w:rsidR="00000000" w:rsidRPr="00000000">
        <w:rPr>
          <w:rtl w:val="0"/>
        </w:rPr>
        <w:t xml:space="preserve">1. Khởi điểm: Nghiên cứu tổng quan (SLR)</w:t>
      </w:r>
    </w:p>
    <w:p w:rsidR="00000000" w:rsidDel="00000000" w:rsidP="00000000" w:rsidRDefault="00000000" w:rsidRPr="00000000" w14:paraId="00000033">
      <w:pPr>
        <w:rPr>
          <w:color w:val="000000"/>
        </w:rPr>
      </w:pPr>
      <w:r w:rsidDel="00000000" w:rsidR="00000000" w:rsidRPr="00000000">
        <w:rPr>
          <w:color w:val="000000"/>
          <w:rtl w:val="0"/>
        </w:rPr>
        <w:t xml:space="preserve">Ban đầu, nhóm mục tiêu thực hiện một bài </w:t>
      </w:r>
      <w:r w:rsidDel="00000000" w:rsidR="00000000" w:rsidRPr="00000000">
        <w:rPr>
          <w:b w:val="1"/>
          <w:color w:val="000000"/>
          <w:rtl w:val="0"/>
        </w:rPr>
        <w:t xml:space="preserve">Tổng quan hệ thống (Systematic Literature Review - SLR)</w:t>
      </w:r>
      <w:r w:rsidDel="00000000" w:rsidR="00000000" w:rsidRPr="00000000">
        <w:rPr>
          <w:color w:val="000000"/>
          <w:rtl w:val="0"/>
        </w:rPr>
        <w:t xml:space="preserve"> về chủ đề </w:t>
      </w:r>
      <w:r w:rsidDel="00000000" w:rsidR="00000000" w:rsidRPr="00000000">
        <w:rPr>
          <w:b w:val="1"/>
          <w:color w:val="000000"/>
          <w:rtl w:val="0"/>
        </w:rPr>
        <w:t xml:space="preserve">Data Fabric</w:t>
      </w:r>
      <w:r w:rsidDel="00000000" w:rsidR="00000000" w:rsidRPr="00000000">
        <w:rPr>
          <w:color w:val="000000"/>
          <w:rtl w:val="0"/>
        </w:rPr>
        <w:t xml:space="preserve">. Đây là một kiến trúc dữ liệu hiện đại, và mục tiêu của nhóm là khảo sát lý thuyết, tổng hợp các ứng dụng và thách thức của nó.</w:t>
      </w:r>
    </w:p>
    <w:p w:rsidR="00000000" w:rsidDel="00000000" w:rsidP="00000000" w:rsidRDefault="00000000" w:rsidRPr="00000000" w14:paraId="00000034">
      <w:pPr>
        <w:pStyle w:val="Heading2"/>
        <w:keepNext w:val="0"/>
        <w:keepLines w:val="0"/>
        <w:spacing w:after="40" w:before="240" w:lineRule="auto"/>
        <w:rPr/>
      </w:pPr>
      <w:bookmarkStart w:colFirst="0" w:colLast="0" w:name="_h8g1lv6kg5hu" w:id="3"/>
      <w:bookmarkEnd w:id="3"/>
      <w:r w:rsidDel="00000000" w:rsidR="00000000" w:rsidRPr="00000000">
        <w:rPr>
          <w:rtl w:val="0"/>
        </w:rPr>
        <w:t xml:space="preserve">2. Phân tích các hướng SLR và hạn chế</w:t>
      </w:r>
    </w:p>
    <w:p w:rsidR="00000000" w:rsidDel="00000000" w:rsidP="00000000" w:rsidRDefault="00000000" w:rsidRPr="00000000" w14:paraId="00000035">
      <w:pPr>
        <w:rPr>
          <w:color w:val="000000"/>
        </w:rPr>
      </w:pPr>
      <w:r w:rsidDel="00000000" w:rsidR="00000000" w:rsidRPr="00000000">
        <w:rPr>
          <w:color w:val="000000"/>
          <w:rtl w:val="0"/>
        </w:rPr>
        <w:t xml:space="preserve">Trong quá trình khảo sát, nhóm đã xem xét nhiều hướng đi, bao gồm:</w:t>
      </w:r>
    </w:p>
    <w:p w:rsidR="00000000" w:rsidDel="00000000" w:rsidP="00000000" w:rsidRDefault="00000000" w:rsidRPr="00000000" w14:paraId="00000036">
      <w:pPr>
        <w:numPr>
          <w:ilvl w:val="0"/>
          <w:numId w:val="2"/>
        </w:numPr>
        <w:spacing w:after="0" w:afterAutospacing="0"/>
        <w:ind w:left="720" w:hanging="360"/>
        <w:rPr>
          <w:color w:val="000000"/>
        </w:rPr>
      </w:pPr>
      <w:r w:rsidDel="00000000" w:rsidR="00000000" w:rsidRPr="00000000">
        <w:rPr>
          <w:b w:val="1"/>
          <w:color w:val="000000"/>
          <w:rtl w:val="0"/>
        </w:rPr>
        <w:t xml:space="preserve">Hướng học thuật (trừu tượng):</w:t>
      </w:r>
      <w:r w:rsidDel="00000000" w:rsidR="00000000" w:rsidRPr="00000000">
        <w:rPr>
          <w:color w:val="000000"/>
          <w:rtl w:val="0"/>
        </w:rPr>
        <w:t xml:space="preserve"> Như so sánh Data Fabric với Data Mesh, hay tổng quan các mẫu tích hợp dữ liệu luồng (streaming).</w:t>
      </w:r>
    </w:p>
    <w:p w:rsidR="00000000" w:rsidDel="00000000" w:rsidP="00000000" w:rsidRDefault="00000000" w:rsidRPr="00000000" w14:paraId="00000037">
      <w:pPr>
        <w:numPr>
          <w:ilvl w:val="0"/>
          <w:numId w:val="2"/>
        </w:numPr>
        <w:spacing w:after="0" w:afterAutospacing="0" w:before="0" w:beforeAutospacing="0"/>
        <w:ind w:left="720" w:hanging="360"/>
        <w:rPr>
          <w:color w:val="000000"/>
        </w:rPr>
      </w:pPr>
      <w:r w:rsidDel="00000000" w:rsidR="00000000" w:rsidRPr="00000000">
        <w:rPr>
          <w:b w:val="1"/>
          <w:color w:val="000000"/>
          <w:rtl w:val="0"/>
        </w:rPr>
        <w:t xml:space="preserve">Hướng thành phần (quá hẹp):</w:t>
      </w:r>
      <w:r w:rsidDel="00000000" w:rsidR="00000000" w:rsidRPr="00000000">
        <w:rPr>
          <w:color w:val="000000"/>
          <w:rtl w:val="0"/>
        </w:rPr>
        <w:t xml:space="preserve"> Như tập trung chỉ vào Active Metadata hoặc các công cụ Data Catalog.</w:t>
      </w:r>
    </w:p>
    <w:p w:rsidR="00000000" w:rsidDel="00000000" w:rsidP="00000000" w:rsidRDefault="00000000" w:rsidRPr="00000000" w14:paraId="00000038">
      <w:pPr>
        <w:numPr>
          <w:ilvl w:val="0"/>
          <w:numId w:val="2"/>
        </w:numPr>
        <w:spacing w:before="0" w:beforeAutospacing="0"/>
        <w:ind w:left="720" w:hanging="360"/>
        <w:rPr>
          <w:color w:val="000000"/>
        </w:rPr>
      </w:pPr>
      <w:r w:rsidDel="00000000" w:rsidR="00000000" w:rsidRPr="00000000">
        <w:rPr>
          <w:b w:val="1"/>
          <w:color w:val="000000"/>
          <w:rtl w:val="0"/>
        </w:rPr>
        <w:t xml:space="preserve">Hướng phi kỹ thuật (không phù hợp PTTK):</w:t>
      </w:r>
      <w:r w:rsidDel="00000000" w:rsidR="00000000" w:rsidRPr="00000000">
        <w:rPr>
          <w:color w:val="000000"/>
          <w:rtl w:val="0"/>
        </w:rPr>
        <w:t xml:space="preserve"> Như phân tích các rào cản triển khai (case study) hoặc sự thay đổi vai trò của Kỹ sư Dữ liệu.</w:t>
      </w:r>
    </w:p>
    <w:p w:rsidR="00000000" w:rsidDel="00000000" w:rsidP="00000000" w:rsidRDefault="00000000" w:rsidRPr="00000000" w14:paraId="00000039">
      <w:pPr>
        <w:rPr>
          <w:color w:val="000000"/>
        </w:rPr>
      </w:pPr>
      <w:r w:rsidDel="00000000" w:rsidR="00000000" w:rsidRPr="00000000">
        <w:rPr>
          <w:color w:val="000000"/>
          <w:rtl w:val="0"/>
        </w:rPr>
        <w:t xml:space="preserve">Nhóm nhanh chóng nhận ra </w:t>
      </w:r>
      <w:r w:rsidDel="00000000" w:rsidR="00000000" w:rsidRPr="00000000">
        <w:rPr>
          <w:b w:val="1"/>
          <w:color w:val="000000"/>
          <w:rtl w:val="0"/>
        </w:rPr>
        <w:t xml:space="preserve">hạn chế chung</w:t>
      </w:r>
      <w:r w:rsidDel="00000000" w:rsidR="00000000" w:rsidRPr="00000000">
        <w:rPr>
          <w:color w:val="000000"/>
          <w:rtl w:val="0"/>
        </w:rPr>
        <w:t xml:space="preserve"> của các hướng đi này: Chúng chỉ dừng lại ở mức độ "so sánh", "đánh giá" hoặc "tổng quan" lý thuyết. Mà với đề tài Data Fabric, việc xây dựng một hệ thống mang tính thực tế, thuyết phục và ý nghĩa hơn với một bài báo cáo.</w:t>
      </w:r>
    </w:p>
    <w:p w:rsidR="00000000" w:rsidDel="00000000" w:rsidP="00000000" w:rsidRDefault="00000000" w:rsidRPr="00000000" w14:paraId="0000003A">
      <w:pPr>
        <w:pStyle w:val="Heading2"/>
        <w:keepNext w:val="0"/>
        <w:keepLines w:val="0"/>
        <w:spacing w:after="40" w:before="240" w:lineRule="auto"/>
        <w:rPr/>
      </w:pPr>
      <w:bookmarkStart w:colFirst="0" w:colLast="0" w:name="_q9d2jssp8vq1" w:id="4"/>
      <w:bookmarkEnd w:id="4"/>
      <w:r w:rsidDel="00000000" w:rsidR="00000000" w:rsidRPr="00000000">
        <w:rPr>
          <w:rtl w:val="0"/>
        </w:rPr>
        <w:t xml:space="preserve">3. Chuyển hướng chiến lược: Từ "Tổng quan" đến "Ứng dụng"</w:t>
      </w:r>
    </w:p>
    <w:p w:rsidR="00000000" w:rsidDel="00000000" w:rsidP="00000000" w:rsidRDefault="00000000" w:rsidRPr="00000000" w14:paraId="0000003B">
      <w:pPr>
        <w:rPr>
          <w:color w:val="000000"/>
        </w:rPr>
      </w:pPr>
      <w:r w:rsidDel="00000000" w:rsidR="00000000" w:rsidRPr="00000000">
        <w:rPr>
          <w:color w:val="000000"/>
          <w:rtl w:val="0"/>
        </w:rPr>
        <w:t xml:space="preserve">Từ những hạn chế trên, nhóm đã quyết định chuyển hướng chiến lược. Thay vì chỉ nói về </w:t>
      </w:r>
      <w:r w:rsidDel="00000000" w:rsidR="00000000" w:rsidRPr="00000000">
        <w:rPr>
          <w:b w:val="1"/>
          <w:color w:val="000000"/>
          <w:rtl w:val="0"/>
        </w:rPr>
        <w:t xml:space="preserve">Data Fabric</w:t>
      </w:r>
      <w:r w:rsidDel="00000000" w:rsidR="00000000" w:rsidRPr="00000000">
        <w:rPr>
          <w:color w:val="000000"/>
          <w:rtl w:val="0"/>
        </w:rPr>
        <w:t xml:space="preserve"> một cách trừu tượng, nhóm đặt mục tiêu ứng dụng nó để giải quyết một bài toán kỹ thuật cụ thể và cấp bách.</w:t>
      </w:r>
    </w:p>
    <w:p w:rsidR="00000000" w:rsidDel="00000000" w:rsidP="00000000" w:rsidRDefault="00000000" w:rsidRPr="00000000" w14:paraId="0000003C">
      <w:pPr>
        <w:pStyle w:val="Heading2"/>
        <w:keepNext w:val="0"/>
        <w:keepLines w:val="0"/>
        <w:spacing w:after="40" w:before="240" w:lineRule="auto"/>
        <w:rPr/>
      </w:pPr>
      <w:bookmarkStart w:colFirst="0" w:colLast="0" w:name="_uh7d4sr1ni3k" w:id="5"/>
      <w:bookmarkEnd w:id="5"/>
      <w:r w:rsidDel="00000000" w:rsidR="00000000" w:rsidRPr="00000000">
        <w:rPr>
          <w:rtl w:val="0"/>
        </w:rPr>
        <w:t xml:space="preserve">4. Đề tài cuối cùng: Thiết kế hệ thống giám sát và cảnh báo cho Data Center</w:t>
      </w:r>
    </w:p>
    <w:p w:rsidR="00000000" w:rsidDel="00000000" w:rsidP="00000000" w:rsidRDefault="00000000" w:rsidRPr="00000000" w14:paraId="0000003D">
      <w:pPr>
        <w:rPr>
          <w:color w:val="000000"/>
        </w:rPr>
      </w:pPr>
      <w:r w:rsidDel="00000000" w:rsidR="00000000" w:rsidRPr="00000000">
        <w:rPr>
          <w:color w:val="000000"/>
          <w:rtl w:val="0"/>
        </w:rPr>
        <w:t xml:space="preserve">Đề tài cuối cùng được nhóm lựa chọn là: </w:t>
      </w:r>
      <w:r w:rsidDel="00000000" w:rsidR="00000000" w:rsidRPr="00000000">
        <w:rPr>
          <w:b w:val="1"/>
          <w:color w:val="000000"/>
          <w:rtl w:val="0"/>
        </w:rPr>
        <w:t xml:space="preserve">"Xây dựng hệ thống giám sát và tự động đề xuất xử lý sự cố cho Data Center ứng dụng kiến trúc Data Fabric"</w:t>
      </w:r>
      <w:r w:rsidDel="00000000" w:rsidR="00000000" w:rsidRPr="00000000">
        <w:rPr>
          <w:color w:val="000000"/>
          <w:rtl w:val="0"/>
        </w:rPr>
        <w:t xml:space="preserve">.</w:t>
      </w:r>
    </w:p>
    <w:p w:rsidR="00000000" w:rsidDel="00000000" w:rsidP="00000000" w:rsidRDefault="00000000" w:rsidRPr="00000000" w14:paraId="0000003E">
      <w:pPr>
        <w:rPr>
          <w:color w:val="000000"/>
        </w:rPr>
      </w:pPr>
      <w:r w:rsidDel="00000000" w:rsidR="00000000" w:rsidRPr="00000000">
        <w:rPr>
          <w:color w:val="000000"/>
          <w:rtl w:val="0"/>
        </w:rPr>
        <w:t xml:space="preserve">Hướng đi này giải quyết triệt để các hạn chế trước đó:</w:t>
      </w:r>
    </w:p>
    <w:p w:rsidR="00000000" w:rsidDel="00000000" w:rsidP="00000000" w:rsidRDefault="00000000" w:rsidRPr="00000000" w14:paraId="0000003F">
      <w:pPr>
        <w:numPr>
          <w:ilvl w:val="0"/>
          <w:numId w:val="6"/>
        </w:numPr>
        <w:spacing w:after="0" w:afterAutospacing="0"/>
        <w:ind w:left="720" w:hanging="360"/>
        <w:rPr>
          <w:color w:val="000000"/>
        </w:rPr>
      </w:pPr>
      <w:r w:rsidDel="00000000" w:rsidR="00000000" w:rsidRPr="00000000">
        <w:rPr>
          <w:b w:val="1"/>
          <w:color w:val="000000"/>
          <w:rtl w:val="0"/>
        </w:rPr>
        <w:t xml:space="preserve">Giải quyết bài toán thực tế:</w:t>
      </w:r>
      <w:r w:rsidDel="00000000" w:rsidR="00000000" w:rsidRPr="00000000">
        <w:rPr>
          <w:color w:val="000000"/>
          <w:rtl w:val="0"/>
        </w:rPr>
        <w:t xml:space="preserve"> Tập trung vào "nỗi đau" của đội vận hành (Ops) khi các dữ liệu giám sát bị "silo" (Metrics, Logs, Metadata) , dẫn đến thời gian xử lý sự cố (MTTR) cao.</w:t>
      </w:r>
    </w:p>
    <w:p w:rsidR="00000000" w:rsidDel="00000000" w:rsidP="00000000" w:rsidRDefault="00000000" w:rsidRPr="00000000" w14:paraId="00000040">
      <w:pPr>
        <w:numPr>
          <w:ilvl w:val="0"/>
          <w:numId w:val="6"/>
        </w:numPr>
        <w:spacing w:after="0" w:afterAutospacing="0" w:before="0" w:beforeAutospacing="0"/>
        <w:ind w:left="720" w:hanging="360"/>
        <w:rPr>
          <w:color w:val="000000"/>
        </w:rPr>
      </w:pPr>
      <w:r w:rsidDel="00000000" w:rsidR="00000000" w:rsidRPr="00000000">
        <w:rPr>
          <w:b w:val="1"/>
          <w:color w:val="000000"/>
          <w:rtl w:val="0"/>
        </w:rPr>
        <w:t xml:space="preserve">Ứng dụng Data Fabric cụ thể:</w:t>
      </w:r>
      <w:r w:rsidDel="00000000" w:rsidR="00000000" w:rsidRPr="00000000">
        <w:rPr>
          <w:color w:val="000000"/>
          <w:rtl w:val="0"/>
        </w:rPr>
        <w:t xml:space="preserve"> Đề tài định nghĩa rõ Data Fabric là một </w:t>
      </w:r>
      <w:r w:rsidDel="00000000" w:rsidR="00000000" w:rsidRPr="00000000">
        <w:rPr>
          <w:b w:val="1"/>
          <w:color w:val="000000"/>
          <w:rtl w:val="0"/>
        </w:rPr>
        <w:t xml:space="preserve">lớp truy cập dữ liệu hợp nhất và thông minh</w:t>
      </w:r>
      <w:r w:rsidDel="00000000" w:rsidR="00000000" w:rsidRPr="00000000">
        <w:rPr>
          <w:color w:val="000000"/>
          <w:rtl w:val="0"/>
        </w:rPr>
        <w:t xml:space="preserve"> , dùng để kết nối các "silo" dữ liệu phân tán , tự động làm giàu cảnh báo thô (Enriched Alert).</w:t>
      </w:r>
    </w:p>
    <w:p w:rsidR="00000000" w:rsidDel="00000000" w:rsidP="00000000" w:rsidRDefault="00000000" w:rsidRPr="00000000" w14:paraId="00000041">
      <w:pPr>
        <w:numPr>
          <w:ilvl w:val="0"/>
          <w:numId w:val="6"/>
        </w:numPr>
        <w:spacing w:before="0" w:beforeAutospacing="0"/>
        <w:ind w:left="720" w:hanging="360"/>
        <w:rPr>
          <w:color w:val="000000"/>
        </w:rPr>
      </w:pPr>
      <w:r w:rsidDel="00000000" w:rsidR="00000000" w:rsidRPr="00000000">
        <w:rPr>
          <w:b w:val="1"/>
          <w:color w:val="000000"/>
          <w:rtl w:val="0"/>
        </w:rPr>
        <w:t xml:space="preserve">Phù hợp tuyệt đối với PTTK:</w:t>
      </w:r>
      <w:r w:rsidDel="00000000" w:rsidR="00000000" w:rsidRPr="00000000">
        <w:rPr>
          <w:color w:val="000000"/>
          <w:rtl w:val="0"/>
        </w:rPr>
        <w:t xml:space="preserve"> Đề tài cho phép nhóm thiết kế một kiến trúc toàn diện (kết hợp Prometheus, Kafka, Flink, AI Agent) và thực hành đầy đủ các kỹ năng của môn học (vẽ sơ đồ kiến trúc, luồng dữ liệu, use case, sequence, và class diagram).</w:t>
      </w:r>
    </w:p>
    <w:p w:rsidR="00000000" w:rsidDel="00000000" w:rsidP="00000000" w:rsidRDefault="00000000" w:rsidRPr="00000000" w14:paraId="00000042">
      <w:pPr>
        <w:pStyle w:val="Heading2"/>
        <w:keepNext w:val="0"/>
        <w:keepLines w:val="0"/>
        <w:spacing w:after="40" w:before="240" w:lineRule="auto"/>
        <w:rPr/>
      </w:pPr>
      <w:bookmarkStart w:colFirst="0" w:colLast="0" w:name="_7dkott6lylng" w:id="6"/>
      <w:bookmarkEnd w:id="6"/>
      <w:r w:rsidDel="00000000" w:rsidR="00000000" w:rsidRPr="00000000">
        <w:rPr>
          <w:rtl w:val="0"/>
        </w:rPr>
        <w:t xml:space="preserve">5. Kết luận</w:t>
      </w:r>
    </w:p>
    <w:p w:rsidR="00000000" w:rsidDel="00000000" w:rsidP="00000000" w:rsidRDefault="00000000" w:rsidRPr="00000000" w14:paraId="00000043">
      <w:pPr>
        <w:rPr>
          <w:color w:val="000000"/>
        </w:rPr>
      </w:pPr>
      <w:r w:rsidDel="00000000" w:rsidR="00000000" w:rsidRPr="00000000">
        <w:rPr>
          <w:color w:val="000000"/>
          <w:rtl w:val="0"/>
        </w:rPr>
        <w:t xml:space="preserve">Quá trình nghiên cứu của nhóm đã phát triển từ một ý định tổng quan lý thuyết sang một dự án PTTK thực tế. Sự chuyển dịch này là cần thiết, giúp biến một khái niệm trừu tượng thành một giải pháp kỹ thuật hữu hình, giải quyết một bài toán vận hành CNTT rõ ràng.</w:t>
      </w:r>
    </w:p>
    <w:p w:rsidR="00000000" w:rsidDel="00000000" w:rsidP="00000000" w:rsidRDefault="00000000" w:rsidRPr="00000000" w14:paraId="00000044">
      <w:pPr>
        <w:pStyle w:val="Heading1"/>
        <w:rPr/>
      </w:pPr>
      <w:bookmarkStart w:colFirst="0" w:colLast="0" w:name="_c3jw67tffyri" w:id="7"/>
      <w:bookmarkEnd w:id="7"/>
      <w:r w:rsidDel="00000000" w:rsidR="00000000" w:rsidRPr="00000000">
        <w:rPr>
          <w:rtl w:val="0"/>
        </w:rPr>
        <w:t xml:space="preserve">II. CÁC HƯỚNG NGHIÊN CỨU CẢI TIẾN</w:t>
      </w:r>
    </w:p>
    <w:p w:rsidR="00000000" w:rsidDel="00000000" w:rsidP="00000000" w:rsidRDefault="00000000" w:rsidRPr="00000000" w14:paraId="00000045">
      <w:pPr>
        <w:rPr>
          <w:color w:val="000000"/>
        </w:rPr>
      </w:pPr>
      <w:r w:rsidDel="00000000" w:rsidR="00000000" w:rsidRPr="00000000">
        <w:rPr>
          <w:color w:val="000000"/>
          <w:rtl w:val="0"/>
        </w:rPr>
        <w:t xml:space="preserve">Sau khi đã xác định được đề tài cốt lõi ở Phần I, nhóm nhận thấy rằng việc thiết kế một kiến trúc nền tảng mới chỉ là bước khởi đầu. Để giải pháp thực sự hiệu quả trong vận hành và mang tính đột phá, cần phải giải quyết các thách thức nâng cao.</w:t>
      </w:r>
    </w:p>
    <w:p w:rsidR="00000000" w:rsidDel="00000000" w:rsidP="00000000" w:rsidRDefault="00000000" w:rsidRPr="00000000" w14:paraId="00000046">
      <w:pPr>
        <w:rPr>
          <w:color w:val="000000"/>
        </w:rPr>
      </w:pPr>
      <w:r w:rsidDel="00000000" w:rsidR="00000000" w:rsidRPr="00000000">
        <w:rPr>
          <w:color w:val="000000"/>
          <w:rtl w:val="0"/>
        </w:rPr>
        <w:t xml:space="preserve">Phần này trình bày ba câu hỏi nghiên cứu và hướng cải tiến quan trọng nhất mà đề tài sẽ tập trung vào, nhằm đưa hệ thống vượt lên trên một giải pháp giám sát thông thường, giải quyết triệt để các bài toán về tốc độ, độ tin cậy và khả năng tự động hóa:</w:t>
      </w:r>
      <w:r w:rsidDel="00000000" w:rsidR="00000000" w:rsidRPr="00000000">
        <w:rPr>
          <w:rtl w:val="0"/>
        </w:rPr>
      </w:r>
    </w:p>
    <w:p w:rsidR="00000000" w:rsidDel="00000000" w:rsidP="00000000" w:rsidRDefault="00000000" w:rsidRPr="00000000" w14:paraId="00000047">
      <w:pPr>
        <w:pStyle w:val="Heading2"/>
        <w:rPr/>
      </w:pPr>
      <w:bookmarkStart w:colFirst="0" w:colLast="0" w:name="_7btioz6f9sc" w:id="8"/>
      <w:bookmarkEnd w:id="8"/>
      <w:r w:rsidDel="00000000" w:rsidR="00000000" w:rsidRPr="00000000">
        <w:rPr>
          <w:rtl w:val="0"/>
        </w:rPr>
        <w:t xml:space="preserve">1. </w:t>
      </w:r>
      <w:r w:rsidDel="00000000" w:rsidR="00000000" w:rsidRPr="00000000">
        <w:rPr>
          <w:rtl w:val="0"/>
        </w:rPr>
        <w:t xml:space="preserve">Hướng cải thiện: Performance (Hiệu năng)</w:t>
      </w:r>
    </w:p>
    <w:p w:rsidR="00000000" w:rsidDel="00000000" w:rsidP="00000000" w:rsidRDefault="00000000" w:rsidRPr="00000000" w14:paraId="00000048">
      <w:pPr>
        <w:rPr>
          <w:color w:val="000000"/>
        </w:rPr>
      </w:pPr>
      <w:r w:rsidDel="00000000" w:rsidR="00000000" w:rsidRPr="00000000">
        <w:rPr>
          <w:b w:val="1"/>
          <w:color w:val="000000"/>
          <w:rtl w:val="0"/>
        </w:rPr>
        <w:t xml:space="preserve">Câu hỏi nghiên cứu:</w:t>
      </w:r>
      <w:r w:rsidDel="00000000" w:rsidR="00000000" w:rsidRPr="00000000">
        <w:rPr>
          <w:color w:val="000000"/>
          <w:rtl w:val="0"/>
        </w:rPr>
        <w:t xml:space="preserve"> Làm thế nào để tối ưu hóa hiệu năng xử lý dữ liệu thời gian thực, giảm độ trễ từ thu thập metrics/logs đến đề xuất AI trong tải cao?</w:t>
      </w:r>
    </w:p>
    <w:p w:rsidR="00000000" w:rsidDel="00000000" w:rsidP="00000000" w:rsidRDefault="00000000" w:rsidRPr="00000000" w14:paraId="00000049">
      <w:pPr>
        <w:rPr>
          <w:color w:val="000000"/>
        </w:rPr>
      </w:pPr>
      <w:r w:rsidDel="00000000" w:rsidR="00000000" w:rsidRPr="00000000">
        <w:rPr>
          <w:b w:val="1"/>
          <w:color w:val="000000"/>
          <w:rtl w:val="0"/>
        </w:rPr>
        <w:t xml:space="preserve">Mô tả:</w:t>
      </w:r>
      <w:r w:rsidDel="00000000" w:rsidR="00000000" w:rsidRPr="00000000">
        <w:rPr>
          <w:color w:val="000000"/>
          <w:rtl w:val="0"/>
        </w:rPr>
        <w:t xml:space="preserve"> Xử lý nghẽn ở scraping metrics (Prometheus/Node Exporter) và parsing logs (Logstash) bằng compression dữ liệu (snappy cho Kafka) và parallel processing trong Flink.</w:t>
      </w:r>
    </w:p>
    <w:p w:rsidR="00000000" w:rsidDel="00000000" w:rsidP="00000000" w:rsidRDefault="00000000" w:rsidRPr="00000000" w14:paraId="0000004A">
      <w:pPr>
        <w:rPr>
          <w:color w:val="000000"/>
        </w:rPr>
      </w:pPr>
      <w:r w:rsidDel="00000000" w:rsidR="00000000" w:rsidRPr="00000000">
        <w:rPr>
          <w:b w:val="1"/>
          <w:color w:val="000000"/>
          <w:rtl w:val="0"/>
        </w:rPr>
        <w:t xml:space="preserve">Mục tiêu:</w:t>
      </w:r>
      <w:r w:rsidDel="00000000" w:rsidR="00000000" w:rsidRPr="00000000">
        <w:rPr>
          <w:color w:val="000000"/>
          <w:rtl w:val="0"/>
        </w:rPr>
        <w:t xml:space="preserve"> Giảm latency end-to-end từ 10 giây xuống dưới 2 giây, benchmark qua Grafana giúp tăng tốc phát hiện sự cố, giảm alert storm, cải thiện trải nghiệm quản trị viên.</w:t>
      </w:r>
    </w:p>
    <w:p w:rsidR="00000000" w:rsidDel="00000000" w:rsidP="00000000" w:rsidRDefault="00000000" w:rsidRPr="00000000" w14:paraId="0000004B">
      <w:pPr>
        <w:pStyle w:val="Heading2"/>
        <w:rPr/>
      </w:pPr>
      <w:bookmarkStart w:colFirst="0" w:colLast="0" w:name="_durdtkqt993u" w:id="9"/>
      <w:bookmarkEnd w:id="9"/>
      <w:r w:rsidDel="00000000" w:rsidR="00000000" w:rsidRPr="00000000">
        <w:rPr>
          <w:rtl w:val="0"/>
        </w:rPr>
        <w:t xml:space="preserve">2. </w:t>
      </w:r>
      <w:r w:rsidDel="00000000" w:rsidR="00000000" w:rsidRPr="00000000">
        <w:rPr>
          <w:rtl w:val="0"/>
        </w:rPr>
        <w:t xml:space="preserve">Hướng cải thiện: Interpretability (Khả năng giải thích)</w:t>
      </w:r>
    </w:p>
    <w:p w:rsidR="00000000" w:rsidDel="00000000" w:rsidP="00000000" w:rsidRDefault="00000000" w:rsidRPr="00000000" w14:paraId="0000004C">
      <w:pPr>
        <w:rPr>
          <w:color w:val="000000"/>
        </w:rPr>
      </w:pPr>
      <w:r w:rsidDel="00000000" w:rsidR="00000000" w:rsidRPr="00000000">
        <w:rPr>
          <w:b w:val="1"/>
          <w:color w:val="000000"/>
          <w:rtl w:val="0"/>
        </w:rPr>
        <w:t xml:space="preserve">Câu hỏi nghiên cứu:</w:t>
      </w:r>
      <w:r w:rsidDel="00000000" w:rsidR="00000000" w:rsidRPr="00000000">
        <w:rPr>
          <w:color w:val="000000"/>
          <w:rtl w:val="0"/>
        </w:rPr>
        <w:t xml:space="preserve"> Làm thế nào để tăng khả năng giải thích của AI Agent trong phân tích cảnh báo và đề xuất troubleshooting steps, giúp hiểu nguyên nhân gốc rễ?</w:t>
      </w:r>
    </w:p>
    <w:p w:rsidR="00000000" w:rsidDel="00000000" w:rsidP="00000000" w:rsidRDefault="00000000" w:rsidRPr="00000000" w14:paraId="0000004D">
      <w:pPr>
        <w:rPr>
          <w:color w:val="000000"/>
        </w:rPr>
      </w:pPr>
      <w:r w:rsidDel="00000000" w:rsidR="00000000" w:rsidRPr="00000000">
        <w:rPr>
          <w:b w:val="1"/>
          <w:color w:val="000000"/>
          <w:rtl w:val="0"/>
        </w:rPr>
        <w:t xml:space="preserve">Mô tả:</w:t>
      </w:r>
      <w:r w:rsidDel="00000000" w:rsidR="00000000" w:rsidRPr="00000000">
        <w:rPr>
          <w:color w:val="000000"/>
          <w:rtl w:val="0"/>
        </w:rPr>
        <w:t xml:space="preserve"> Tích hợp   vào AI Agent (ML/LLM) để hiển thị lý do đề xuất (liên kết logs với metadata server).</w:t>
      </w:r>
    </w:p>
    <w:p w:rsidR="00000000" w:rsidDel="00000000" w:rsidP="00000000" w:rsidRDefault="00000000" w:rsidRPr="00000000" w14:paraId="0000004E">
      <w:pPr>
        <w:rPr>
          <w:color w:val="000000"/>
        </w:rPr>
      </w:pPr>
      <w:r w:rsidDel="00000000" w:rsidR="00000000" w:rsidRPr="00000000">
        <w:rPr>
          <w:b w:val="1"/>
          <w:color w:val="000000"/>
          <w:rtl w:val="0"/>
        </w:rPr>
        <w:t xml:space="preserve">Mục tiêu:</w:t>
      </w:r>
      <w:r w:rsidDel="00000000" w:rsidR="00000000" w:rsidRPr="00000000">
        <w:rPr>
          <w:color w:val="000000"/>
          <w:rtl w:val="0"/>
        </w:rPr>
        <w:t xml:space="preserve"> Cung cấp báo cáo giải thích kèm notification (Slack/Email), tăng độ tin cậy từ 70% lên 95% giúp giảm phụ thuộc thủ công, tăng niềm tin hệ thống, hỗ trợ đào tạo đội ngũ Ops.</w:t>
      </w:r>
    </w:p>
    <w:p w:rsidR="00000000" w:rsidDel="00000000" w:rsidP="00000000" w:rsidRDefault="00000000" w:rsidRPr="00000000" w14:paraId="0000004F">
      <w:pPr>
        <w:pStyle w:val="Heading2"/>
        <w:rPr/>
      </w:pPr>
      <w:bookmarkStart w:colFirst="0" w:colLast="0" w:name="_635uu4vlo4dg" w:id="10"/>
      <w:bookmarkEnd w:id="10"/>
      <w:r w:rsidDel="00000000" w:rsidR="00000000" w:rsidRPr="00000000">
        <w:rPr>
          <w:rtl w:val="0"/>
        </w:rPr>
        <w:t xml:space="preserve">3. </w:t>
      </w:r>
      <w:r w:rsidDel="00000000" w:rsidR="00000000" w:rsidRPr="00000000">
        <w:rPr>
          <w:rtl w:val="0"/>
        </w:rPr>
        <w:t xml:space="preserve">Hướng cải thiện: Automation (Tự động hóa)</w:t>
      </w:r>
    </w:p>
    <w:p w:rsidR="00000000" w:rsidDel="00000000" w:rsidP="00000000" w:rsidRDefault="00000000" w:rsidRPr="00000000" w14:paraId="00000050">
      <w:pPr>
        <w:rPr>
          <w:color w:val="000000"/>
        </w:rPr>
      </w:pPr>
      <w:r w:rsidDel="00000000" w:rsidR="00000000" w:rsidRPr="00000000">
        <w:rPr>
          <w:b w:val="1"/>
          <w:color w:val="000000"/>
          <w:rtl w:val="0"/>
        </w:rPr>
        <w:t xml:space="preserve">Câu hỏi nghiên cứu:</w:t>
      </w:r>
      <w:r w:rsidDel="00000000" w:rsidR="00000000" w:rsidRPr="00000000">
        <w:rPr>
          <w:color w:val="000000"/>
          <w:rtl w:val="0"/>
        </w:rPr>
        <w:t xml:space="preserve"> Làm thế nào để mở rộng tự động hóa từ phát hiện vi phạm đến khắc phục sự cố cơ bản mà không cần can thiệp thủ công?</w:t>
      </w:r>
    </w:p>
    <w:p w:rsidR="00000000" w:rsidDel="00000000" w:rsidP="00000000" w:rsidRDefault="00000000" w:rsidRPr="00000000" w14:paraId="00000051">
      <w:pPr>
        <w:rPr>
          <w:color w:val="000000"/>
        </w:rPr>
      </w:pPr>
      <w:r w:rsidDel="00000000" w:rsidR="00000000" w:rsidRPr="00000000">
        <w:rPr>
          <w:b w:val="1"/>
          <w:color w:val="000000"/>
          <w:rtl w:val="0"/>
        </w:rPr>
        <w:t xml:space="preserve">Mô tả:</w:t>
      </w:r>
      <w:r w:rsidDel="00000000" w:rsidR="00000000" w:rsidRPr="00000000">
        <w:rPr>
          <w:color w:val="000000"/>
          <w:rtl w:val="0"/>
        </w:rPr>
        <w:t xml:space="preserve"> Nâng cấp AI Agent tích hợp remediation (restart service qua Ansible khi CPU &gt; 90%), dựa trên rules Alert Manager và lịch sử MongoDB.</w:t>
      </w:r>
    </w:p>
    <w:p w:rsidR="00000000" w:rsidDel="00000000" w:rsidP="00000000" w:rsidRDefault="00000000" w:rsidRPr="00000000" w14:paraId="00000052">
      <w:pPr>
        <w:rPr>
          <w:color w:val="000000"/>
        </w:rPr>
      </w:pPr>
      <w:r w:rsidDel="00000000" w:rsidR="00000000" w:rsidRPr="00000000">
        <w:rPr>
          <w:b w:val="1"/>
          <w:color w:val="000000"/>
          <w:rtl w:val="0"/>
        </w:rPr>
        <w:t xml:space="preserve">Mục tiêu:</w:t>
      </w:r>
      <w:r w:rsidDel="00000000" w:rsidR="00000000" w:rsidRPr="00000000">
        <w:rPr>
          <w:color w:val="000000"/>
          <w:rtl w:val="0"/>
        </w:rPr>
        <w:t xml:space="preserve"> Tự động hóa 50% sự cố phổ biến (ServerDown), giảm MTTR từ phút xuống giây giúp giải phóng nguồn lực, tăng tính chủ động, giảm downtime trong Data Center.</w:t>
      </w:r>
      <w:r w:rsidDel="00000000" w:rsidR="00000000" w:rsidRPr="00000000">
        <w:rPr>
          <w:rtl w:val="0"/>
        </w:rPr>
      </w:r>
    </w:p>
    <w:p w:rsidR="00000000" w:rsidDel="00000000" w:rsidP="00000000" w:rsidRDefault="00000000" w:rsidRPr="00000000" w14:paraId="00000053">
      <w:pPr>
        <w:pStyle w:val="Heading1"/>
        <w:rPr/>
      </w:pPr>
      <w:bookmarkStart w:colFirst="0" w:colLast="0" w:name="_fecsex7kmrya" w:id="11"/>
      <w:bookmarkEnd w:id="11"/>
      <w:r w:rsidDel="00000000" w:rsidR="00000000" w:rsidRPr="00000000">
        <w:rPr>
          <w:rtl w:val="0"/>
        </w:rPr>
        <w:t xml:space="preserve">III. KIẾN TRÚC HỆ THỐNG ĐỀ XUẤT</w:t>
      </w:r>
    </w:p>
    <w:p w:rsidR="00000000" w:rsidDel="00000000" w:rsidP="00000000" w:rsidRDefault="00000000" w:rsidRPr="00000000" w14:paraId="00000054">
      <w:pPr>
        <w:rPr>
          <w:color w:val="000000"/>
        </w:rPr>
      </w:pPr>
      <w:r w:rsidDel="00000000" w:rsidR="00000000" w:rsidRPr="00000000">
        <w:rPr>
          <w:color w:val="000000"/>
          <w:rtl w:val="0"/>
        </w:rPr>
        <w:t xml:space="preserve">Để hiện thực hóa các mục tiêu và giải quyết các câu hỏi nghiên cứu đã đặt ra ở Phần II, nhóm đề xuất một kiến trúc hệ thống toàn diện. Kiến trúc này được thiết kế theo mô hình phân tầng (layered architecture) và xử lý theo luồng sự kiện (event-driven).</w:t>
      </w:r>
    </w:p>
    <w:p w:rsidR="00000000" w:rsidDel="00000000" w:rsidP="00000000" w:rsidRDefault="00000000" w:rsidRPr="00000000" w14:paraId="00000055">
      <w:pPr>
        <w:rPr/>
      </w:pPr>
      <w:r w:rsidDel="00000000" w:rsidR="00000000" w:rsidRPr="00000000">
        <w:rPr>
          <w:color w:val="000000"/>
          <w:rtl w:val="0"/>
        </w:rPr>
        <w:t xml:space="preserve">Thiết kế này đảm bảo tính module hóa cao, cho phép mỗi tầng thực hiện một nhiệm vụ chuyên biệt, dễ dàng nâng cấp và mở rộng. Các tầng này phối hợp nhịp nhàng với nhau để biến dữ liệu giám sát thô (raw data) thành các quyết định vận hành thông minh (actionable insights). </w:t>
      </w:r>
      <w:r w:rsidDel="00000000" w:rsidR="00000000" w:rsidRPr="00000000">
        <w:rPr>
          <w:rtl w:val="0"/>
        </w:rPr>
      </w:r>
    </w:p>
    <w:p w:rsidR="00000000" w:rsidDel="00000000" w:rsidP="00000000" w:rsidRDefault="00000000" w:rsidRPr="00000000" w14:paraId="00000056">
      <w:pPr>
        <w:rPr>
          <w:color w:val="000000"/>
        </w:rPr>
      </w:pPr>
      <w:r w:rsidDel="00000000" w:rsidR="00000000" w:rsidRPr="00000000">
        <w:rPr>
          <w:color w:val="000000"/>
        </w:rPr>
        <w:drawing>
          <wp:inline distB="114300" distT="114300" distL="114300" distR="114300">
            <wp:extent cx="6120862" cy="714100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20862" cy="7141006"/>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color w:val="000000"/>
        </w:rPr>
      </w:pPr>
      <w:r w:rsidDel="00000000" w:rsidR="00000000" w:rsidRPr="00000000">
        <w:rPr>
          <w:i w:val="1"/>
          <w:color w:val="000000"/>
          <w:rtl w:val="0"/>
        </w:rPr>
        <w:t xml:space="preserve">Hình 1: Sơ đồ kiến trúc hệ thống</w:t>
      </w:r>
      <w:r w:rsidDel="00000000" w:rsidR="00000000" w:rsidRPr="00000000">
        <w:rPr>
          <w:rtl w:val="0"/>
        </w:rPr>
      </w:r>
    </w:p>
    <w:p w:rsidR="00000000" w:rsidDel="00000000" w:rsidP="00000000" w:rsidRDefault="00000000" w:rsidRPr="00000000" w14:paraId="00000058">
      <w:pPr>
        <w:pStyle w:val="Heading2"/>
        <w:rPr/>
      </w:pPr>
      <w:bookmarkStart w:colFirst="0" w:colLast="0" w:name="_dqv0iv1w893" w:id="12"/>
      <w:bookmarkEnd w:id="12"/>
      <w:r w:rsidDel="00000000" w:rsidR="00000000" w:rsidRPr="00000000">
        <w:rPr>
          <w:rtl w:val="0"/>
        </w:rPr>
        <w:t xml:space="preserve">1. Tầng Thu thập (Collection Layer)</w:t>
      </w:r>
    </w:p>
    <w:p w:rsidR="00000000" w:rsidDel="00000000" w:rsidP="00000000" w:rsidRDefault="00000000" w:rsidRPr="00000000" w14:paraId="00000059">
      <w:pPr>
        <w:numPr>
          <w:ilvl w:val="0"/>
          <w:numId w:val="7"/>
        </w:numPr>
        <w:spacing w:after="0" w:afterAutospacing="0"/>
        <w:ind w:left="720" w:hanging="360"/>
        <w:rPr>
          <w:color w:val="000000"/>
        </w:rPr>
      </w:pPr>
      <w:r w:rsidDel="00000000" w:rsidR="00000000" w:rsidRPr="00000000">
        <w:rPr>
          <w:b w:val="1"/>
          <w:color w:val="000000"/>
          <w:rtl w:val="0"/>
        </w:rPr>
        <w:t xml:space="preserve">Prometheus (và các Exporter như Node Exporter, SNMP Exporter):</w:t>
      </w:r>
      <w:r w:rsidDel="00000000" w:rsidR="00000000" w:rsidRPr="00000000">
        <w:rPr>
          <w:color w:val="000000"/>
          <w:rtl w:val="0"/>
        </w:rPr>
        <w:t xml:space="preserve"> Chịu trách nhiệm chủ động kéo (scrape) dữ liệu metrics từ các máy chủ và thiết bị mạng.</w:t>
      </w:r>
    </w:p>
    <w:p w:rsidR="00000000" w:rsidDel="00000000" w:rsidP="00000000" w:rsidRDefault="00000000" w:rsidRPr="00000000" w14:paraId="0000005A">
      <w:pPr>
        <w:numPr>
          <w:ilvl w:val="0"/>
          <w:numId w:val="7"/>
        </w:numPr>
        <w:spacing w:before="0" w:beforeAutospacing="0"/>
        <w:ind w:left="720" w:hanging="360"/>
        <w:rPr>
          <w:color w:val="000000"/>
        </w:rPr>
      </w:pPr>
      <w:r w:rsidDel="00000000" w:rsidR="00000000" w:rsidRPr="00000000">
        <w:rPr>
          <w:b w:val="1"/>
          <w:color w:val="000000"/>
          <w:rtl w:val="0"/>
        </w:rPr>
        <w:t xml:space="preserve">Beats (Filebeat):</w:t>
      </w:r>
      <w:r w:rsidDel="00000000" w:rsidR="00000000" w:rsidRPr="00000000">
        <w:rPr>
          <w:color w:val="000000"/>
          <w:rtl w:val="0"/>
        </w:rPr>
        <w:t xml:space="preserve"> Theo dõi và thu thập, đẩy (push) dữ liệu logs từ các file chỉ định trên máy chủ về trung tâm xử lý.</w:t>
      </w:r>
    </w:p>
    <w:p w:rsidR="00000000" w:rsidDel="00000000" w:rsidP="00000000" w:rsidRDefault="00000000" w:rsidRPr="00000000" w14:paraId="0000005B">
      <w:pPr>
        <w:pStyle w:val="Heading2"/>
        <w:rPr/>
      </w:pPr>
      <w:bookmarkStart w:colFirst="0" w:colLast="0" w:name="_tjebz6qbtug3" w:id="13"/>
      <w:bookmarkEnd w:id="13"/>
      <w:r w:rsidDel="00000000" w:rsidR="00000000" w:rsidRPr="00000000">
        <w:rPr>
          <w:rtl w:val="0"/>
        </w:rPr>
        <w:t xml:space="preserve">2. Tầng Đệm và Xử lý Dòng (Buffering &amp; Stream Processing)</w:t>
      </w:r>
    </w:p>
    <w:p w:rsidR="00000000" w:rsidDel="00000000" w:rsidP="00000000" w:rsidRDefault="00000000" w:rsidRPr="00000000" w14:paraId="0000005C">
      <w:pPr>
        <w:numPr>
          <w:ilvl w:val="0"/>
          <w:numId w:val="8"/>
        </w:numPr>
        <w:spacing w:after="0" w:afterAutospacing="0"/>
        <w:ind w:left="720" w:hanging="360"/>
        <w:rPr>
          <w:color w:val="000000"/>
        </w:rPr>
      </w:pPr>
      <w:r w:rsidDel="00000000" w:rsidR="00000000" w:rsidRPr="00000000">
        <w:rPr>
          <w:b w:val="1"/>
          <w:color w:val="000000"/>
          <w:rtl w:val="0"/>
        </w:rPr>
        <w:t xml:space="preserve">Kafka:</w:t>
      </w:r>
      <w:r w:rsidDel="00000000" w:rsidR="00000000" w:rsidRPr="00000000">
        <w:rPr>
          <w:color w:val="000000"/>
          <w:rtl w:val="0"/>
        </w:rPr>
        <w:t xml:space="preserve"> Đóng vai trò là message queue trung tâm, hoạt động như một bộ đệm hiệu năng cao cho cả logs và cảnh báo thô.</w:t>
      </w:r>
    </w:p>
    <w:p w:rsidR="00000000" w:rsidDel="00000000" w:rsidP="00000000" w:rsidRDefault="00000000" w:rsidRPr="00000000" w14:paraId="0000005D">
      <w:pPr>
        <w:numPr>
          <w:ilvl w:val="0"/>
          <w:numId w:val="8"/>
        </w:numPr>
        <w:spacing w:after="0" w:afterAutospacing="0" w:before="0" w:beforeAutospacing="0"/>
        <w:ind w:left="720" w:hanging="360"/>
        <w:rPr>
          <w:color w:val="000000"/>
        </w:rPr>
      </w:pPr>
      <w:r w:rsidDel="00000000" w:rsidR="00000000" w:rsidRPr="00000000">
        <w:rPr>
          <w:b w:val="1"/>
          <w:color w:val="000000"/>
          <w:rtl w:val="0"/>
        </w:rPr>
        <w:t xml:space="preserve">Logstash:</w:t>
      </w:r>
      <w:r w:rsidDel="00000000" w:rsidR="00000000" w:rsidRPr="00000000">
        <w:rPr>
          <w:color w:val="000000"/>
          <w:rtl w:val="0"/>
        </w:rPr>
        <w:t xml:space="preserve"> Lắng nghe topic logs thô, thực hiện các tác vụ phân tích (parsing), chuẩn hóa và đẩy logs vào Elasticsearch.</w:t>
      </w:r>
    </w:p>
    <w:p w:rsidR="00000000" w:rsidDel="00000000" w:rsidP="00000000" w:rsidRDefault="00000000" w:rsidRPr="00000000" w14:paraId="0000005E">
      <w:pPr>
        <w:numPr>
          <w:ilvl w:val="0"/>
          <w:numId w:val="8"/>
        </w:numPr>
        <w:spacing w:before="0" w:beforeAutospacing="0"/>
        <w:ind w:left="720" w:hanging="360"/>
        <w:rPr>
          <w:color w:val="000000"/>
        </w:rPr>
      </w:pPr>
      <w:r w:rsidDel="00000000" w:rsidR="00000000" w:rsidRPr="00000000">
        <w:rPr>
          <w:b w:val="1"/>
          <w:color w:val="000000"/>
          <w:rtl w:val="0"/>
        </w:rPr>
        <w:t xml:space="preserve">Apache Flink:</w:t>
      </w:r>
      <w:r w:rsidDel="00000000" w:rsidR="00000000" w:rsidRPr="00000000">
        <w:rPr>
          <w:color w:val="000000"/>
          <w:rtl w:val="0"/>
        </w:rPr>
        <w:t xml:space="preserve"> Là bộ não xử lý dòng thời gian thực, lắng nghe topic cảnh báo thô, điều phối quá trình làm giàu dữ liệu (enrichment) và gửi kết quả cho tầng trí tuệ.</w:t>
      </w:r>
    </w:p>
    <w:p w:rsidR="00000000" w:rsidDel="00000000" w:rsidP="00000000" w:rsidRDefault="00000000" w:rsidRPr="00000000" w14:paraId="0000005F">
      <w:pPr>
        <w:pStyle w:val="Heading2"/>
        <w:rPr/>
      </w:pPr>
      <w:bookmarkStart w:colFirst="0" w:colLast="0" w:name="_r5r8lbc2j57n" w:id="14"/>
      <w:bookmarkEnd w:id="14"/>
      <w:r w:rsidDel="00000000" w:rsidR="00000000" w:rsidRPr="00000000">
        <w:rPr>
          <w:rtl w:val="0"/>
        </w:rPr>
        <w:t xml:space="preserve">3. Tầng Dữ liệu và Ngữ cảnh (Data &amp; AI Layer)</w:t>
      </w:r>
    </w:p>
    <w:p w:rsidR="00000000" w:rsidDel="00000000" w:rsidP="00000000" w:rsidRDefault="00000000" w:rsidRPr="00000000" w14:paraId="00000060">
      <w:pPr>
        <w:numPr>
          <w:ilvl w:val="0"/>
          <w:numId w:val="5"/>
        </w:numPr>
        <w:spacing w:after="0" w:afterAutospacing="0"/>
        <w:ind w:left="720" w:hanging="360"/>
        <w:rPr>
          <w:color w:val="000000"/>
        </w:rPr>
      </w:pPr>
      <w:r w:rsidDel="00000000" w:rsidR="00000000" w:rsidRPr="00000000">
        <w:rPr>
          <w:b w:val="1"/>
          <w:color w:val="000000"/>
          <w:rtl w:val="0"/>
        </w:rPr>
        <w:t xml:space="preserve">Elasticsearch:</w:t>
      </w:r>
      <w:r w:rsidDel="00000000" w:rsidR="00000000" w:rsidRPr="00000000">
        <w:rPr>
          <w:color w:val="000000"/>
          <w:rtl w:val="0"/>
        </w:rPr>
        <w:t xml:space="preserve"> Lưu trữ, lập chỉ mục và phục vụ truy vấn logs.</w:t>
      </w:r>
    </w:p>
    <w:p w:rsidR="00000000" w:rsidDel="00000000" w:rsidP="00000000" w:rsidRDefault="00000000" w:rsidRPr="00000000" w14:paraId="00000061">
      <w:pPr>
        <w:numPr>
          <w:ilvl w:val="0"/>
          <w:numId w:val="5"/>
        </w:numPr>
        <w:spacing w:after="0" w:afterAutospacing="0" w:before="0" w:beforeAutospacing="0"/>
        <w:ind w:left="720" w:hanging="360"/>
        <w:rPr>
          <w:color w:val="000000"/>
        </w:rPr>
      </w:pPr>
      <w:r w:rsidDel="00000000" w:rsidR="00000000" w:rsidRPr="00000000">
        <w:rPr>
          <w:b w:val="1"/>
          <w:color w:val="000000"/>
          <w:rtl w:val="0"/>
        </w:rPr>
        <w:t xml:space="preserve">PostgreSQL (CMDB):</w:t>
      </w:r>
      <w:r w:rsidDel="00000000" w:rsidR="00000000" w:rsidRPr="00000000">
        <w:rPr>
          <w:color w:val="000000"/>
          <w:rtl w:val="0"/>
        </w:rPr>
        <w:t xml:space="preserve"> Lưu trữ dữ liệu metadata của máy chủ (owner, os_version, email liên hệ, v.v.).</w:t>
      </w:r>
    </w:p>
    <w:p w:rsidR="00000000" w:rsidDel="00000000" w:rsidP="00000000" w:rsidRDefault="00000000" w:rsidRPr="00000000" w14:paraId="00000062">
      <w:pPr>
        <w:numPr>
          <w:ilvl w:val="0"/>
          <w:numId w:val="5"/>
        </w:numPr>
        <w:spacing w:before="0" w:beforeAutospacing="0"/>
        <w:ind w:left="720" w:hanging="360"/>
        <w:rPr>
          <w:color w:val="000000"/>
        </w:rPr>
      </w:pPr>
      <w:r w:rsidDel="00000000" w:rsidR="00000000" w:rsidRPr="00000000">
        <w:rPr>
          <w:b w:val="1"/>
          <w:color w:val="000000"/>
          <w:rtl w:val="0"/>
        </w:rPr>
        <w:t xml:space="preserve">MongoDB:</w:t>
      </w:r>
      <w:r w:rsidDel="00000000" w:rsidR="00000000" w:rsidRPr="00000000">
        <w:rPr>
          <w:color w:val="000000"/>
          <w:rtl w:val="0"/>
        </w:rPr>
        <w:t xml:space="preserve"> Lưu trữ lịch sử các cảnh báo đã được làm giàu và các đề xuất xử lý.</w:t>
      </w:r>
    </w:p>
    <w:p w:rsidR="00000000" w:rsidDel="00000000" w:rsidP="00000000" w:rsidRDefault="00000000" w:rsidRPr="00000000" w14:paraId="00000063">
      <w:pPr>
        <w:pStyle w:val="Heading2"/>
        <w:rPr/>
      </w:pPr>
      <w:bookmarkStart w:colFirst="0" w:colLast="0" w:name="_ke5qj7i8hhl8" w:id="15"/>
      <w:bookmarkEnd w:id="15"/>
      <w:r w:rsidDel="00000000" w:rsidR="00000000" w:rsidRPr="00000000">
        <w:rPr>
          <w:rtl w:val="0"/>
        </w:rPr>
        <w:t xml:space="preserve">4. Tầng Thông minh (Intelligence Layer)</w:t>
      </w:r>
    </w:p>
    <w:p w:rsidR="00000000" w:rsidDel="00000000" w:rsidP="00000000" w:rsidRDefault="00000000" w:rsidRPr="00000000" w14:paraId="00000064">
      <w:pPr>
        <w:numPr>
          <w:ilvl w:val="0"/>
          <w:numId w:val="3"/>
        </w:numPr>
        <w:ind w:left="720" w:hanging="360"/>
        <w:rPr>
          <w:color w:val="000000"/>
        </w:rPr>
      </w:pPr>
      <w:r w:rsidDel="00000000" w:rsidR="00000000" w:rsidRPr="00000000">
        <w:rPr>
          <w:b w:val="1"/>
          <w:color w:val="000000"/>
          <w:rtl w:val="0"/>
        </w:rPr>
        <w:t xml:space="preserve">AI Agent:</w:t>
      </w:r>
      <w:r w:rsidDel="00000000" w:rsidR="00000000" w:rsidRPr="00000000">
        <w:rPr>
          <w:color w:val="000000"/>
          <w:rtl w:val="0"/>
        </w:rPr>
        <w:t xml:space="preserve"> Tiếp nhận các cảnh báo đã được làm giàu (Enriched Alerts), áp dụng mô hình học máy (ML) hoặc mô hình ngôn ngữ lớn (LLM) để phân tích nguyên nhân, đưa ra gợi ý xử lý sự cố và điều phối thông báo đến các bên liên quan.</w:t>
      </w:r>
    </w:p>
    <w:p w:rsidR="00000000" w:rsidDel="00000000" w:rsidP="00000000" w:rsidRDefault="00000000" w:rsidRPr="00000000" w14:paraId="00000065">
      <w:pPr>
        <w:pStyle w:val="Heading2"/>
        <w:rPr/>
      </w:pPr>
      <w:bookmarkStart w:colFirst="0" w:colLast="0" w:name="_m46hp7h8ck8b" w:id="16"/>
      <w:bookmarkEnd w:id="16"/>
      <w:r w:rsidDel="00000000" w:rsidR="00000000" w:rsidRPr="00000000">
        <w:rPr>
          <w:rtl w:val="0"/>
        </w:rPr>
        <w:t xml:space="preserve">5. Tầng Cảnh báo (Alerting Layer)</w:t>
      </w:r>
    </w:p>
    <w:p w:rsidR="00000000" w:rsidDel="00000000" w:rsidP="00000000" w:rsidRDefault="00000000" w:rsidRPr="00000000" w14:paraId="00000066">
      <w:pPr>
        <w:numPr>
          <w:ilvl w:val="0"/>
          <w:numId w:val="9"/>
        </w:numPr>
        <w:spacing w:after="0" w:afterAutospacing="0"/>
        <w:ind w:left="720" w:hanging="360"/>
        <w:rPr>
          <w:color w:val="000000"/>
        </w:rPr>
      </w:pPr>
      <w:r w:rsidDel="00000000" w:rsidR="00000000" w:rsidRPr="00000000">
        <w:rPr>
          <w:b w:val="1"/>
          <w:color w:val="000000"/>
          <w:rtl w:val="0"/>
        </w:rPr>
        <w:t xml:space="preserve">Alert Manager: </w:t>
      </w:r>
      <w:r w:rsidDel="00000000" w:rsidR="00000000" w:rsidRPr="00000000">
        <w:rPr>
          <w:color w:val="000000"/>
          <w:rtl w:val="0"/>
        </w:rPr>
        <w:t xml:space="preserve">Nhận cảnh báo từ Prometheus, thực hiện chống trùng lặp (deduplication), gom nhóm (grouping) và định tuyến (routing) các cảnh báo thô vào Kafka.</w:t>
      </w:r>
    </w:p>
    <w:p w:rsidR="00000000" w:rsidDel="00000000" w:rsidP="00000000" w:rsidRDefault="00000000" w:rsidRPr="00000000" w14:paraId="00000067">
      <w:pPr>
        <w:numPr>
          <w:ilvl w:val="0"/>
          <w:numId w:val="9"/>
        </w:numPr>
        <w:spacing w:before="0" w:beforeAutospacing="0"/>
        <w:ind w:left="720" w:hanging="360"/>
        <w:rPr>
          <w:color w:val="000000"/>
        </w:rPr>
      </w:pPr>
      <w:r w:rsidDel="00000000" w:rsidR="00000000" w:rsidRPr="00000000">
        <w:rPr>
          <w:b w:val="1"/>
          <w:color w:val="000000"/>
          <w:rtl w:val="0"/>
        </w:rPr>
        <w:t xml:space="preserve">Notification Service:</w:t>
      </w:r>
      <w:r w:rsidDel="00000000" w:rsidR="00000000" w:rsidRPr="00000000">
        <w:rPr>
          <w:color w:val="000000"/>
          <w:rtl w:val="0"/>
        </w:rPr>
        <w:t xml:space="preserve"> Được AI Agent gọi đến khi có cảnh báo cần gửi đi; chịu trách nhiệm gửi thông báo chi tiết và hướng dẫn xử lý đến quản trị viên hệ thống qua các kênh như Slack, Gmail, hoặc bảng điều khiển (Dashboard).</w:t>
      </w:r>
    </w:p>
    <w:p w:rsidR="00000000" w:rsidDel="00000000" w:rsidP="00000000" w:rsidRDefault="00000000" w:rsidRPr="00000000" w14:paraId="00000068">
      <w:pPr>
        <w:pStyle w:val="Heading1"/>
        <w:rPr/>
      </w:pPr>
      <w:bookmarkStart w:colFirst="0" w:colLast="0" w:name="_gbjwynui9ok" w:id="17"/>
      <w:bookmarkEnd w:id="17"/>
      <w:r w:rsidDel="00000000" w:rsidR="00000000" w:rsidRPr="00000000">
        <w:rPr>
          <w:rtl w:val="0"/>
        </w:rPr>
        <w:t xml:space="preserve">IV. KẾ HOẠCH TRIỂN KHAI</w:t>
      </w:r>
    </w:p>
    <w:p w:rsidR="00000000" w:rsidDel="00000000" w:rsidP="00000000" w:rsidRDefault="00000000" w:rsidRPr="00000000" w14:paraId="00000069">
      <w:pPr>
        <w:pStyle w:val="Heading2"/>
        <w:keepNext w:val="0"/>
        <w:keepLines w:val="0"/>
        <w:spacing w:after="40" w:before="240" w:lineRule="auto"/>
        <w:rPr/>
      </w:pPr>
      <w:bookmarkStart w:colFirst="0" w:colLast="0" w:name="_whump35r4654" w:id="18"/>
      <w:bookmarkEnd w:id="18"/>
      <w:r w:rsidDel="00000000" w:rsidR="00000000" w:rsidRPr="00000000">
        <w:rPr>
          <w:rtl w:val="0"/>
        </w:rPr>
        <w:t xml:space="preserve">1. Mục tiêu kỹ thuật cụ thể</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4485"/>
        <w:gridCol w:w="3975"/>
        <w:tblGridChange w:id="0">
          <w:tblGrid>
            <w:gridCol w:w="900"/>
            <w:gridCol w:w="4485"/>
            <w:gridCol w:w="39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color w:val="000000"/>
              </w:rPr>
            </w:pPr>
            <w:r w:rsidDel="00000000" w:rsidR="00000000" w:rsidRPr="00000000">
              <w:rPr>
                <w:b w:val="1"/>
                <w:color w:val="000000"/>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color w:val="000000"/>
              </w:rPr>
            </w:pPr>
            <w:r w:rsidDel="00000000" w:rsidR="00000000" w:rsidRPr="00000000">
              <w:rPr>
                <w:b w:val="1"/>
                <w:color w:val="000000"/>
                <w:rtl w:val="0"/>
              </w:rPr>
              <w:t xml:space="preserve">Mục tiêu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color w:val="000000"/>
              </w:rPr>
            </w:pPr>
            <w:r w:rsidDel="00000000" w:rsidR="00000000" w:rsidRPr="00000000">
              <w:rPr>
                <w:b w:val="1"/>
                <w:color w:val="000000"/>
                <w:rtl w:val="0"/>
              </w:rPr>
              <w:t xml:space="preserve">Chỉ số đánh giá</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center"/>
              <w:rPr>
                <w:color w:val="000000"/>
              </w:rPr>
            </w:pPr>
            <w:r w:rsidDel="00000000" w:rsidR="00000000" w:rsidRPr="00000000">
              <w:rPr>
                <w:color w:val="000000"/>
                <w:rtl w:val="0"/>
              </w:rPr>
              <w:t xml:space="preserve">O1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color w:val="000000"/>
              </w:rPr>
            </w:pPr>
            <w:r w:rsidDel="00000000" w:rsidR="00000000" w:rsidRPr="00000000">
              <w:rPr>
                <w:color w:val="000000"/>
                <w:rtl w:val="0"/>
              </w:rPr>
              <w:t xml:space="preserve">Thiết lập Data Fabric ingest dữ liệu từ Azure Monitor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color w:val="000000"/>
              </w:rPr>
            </w:pPr>
            <w:r w:rsidDel="00000000" w:rsidR="00000000" w:rsidRPr="00000000">
              <w:rPr>
                <w:color w:val="000000"/>
                <w:rtl w:val="0"/>
              </w:rPr>
              <w:t xml:space="preserve">Data pipeline hoạt động realtime (&lt;30s delay)</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color w:val="000000"/>
              </w:rPr>
            </w:pPr>
            <w:r w:rsidDel="00000000" w:rsidR="00000000" w:rsidRPr="00000000">
              <w:rPr>
                <w:color w:val="000000"/>
                <w:rtl w:val="0"/>
              </w:rPr>
              <w:t xml:space="preserve">O2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color w:val="000000"/>
              </w:rPr>
            </w:pPr>
            <w:r w:rsidDel="00000000" w:rsidR="00000000" w:rsidRPr="00000000">
              <w:rPr>
                <w:color w:val="000000"/>
                <w:rtl w:val="0"/>
              </w:rPr>
              <w:t xml:space="preserve">Xây dựng Knowledge Graph chuẩn hóa quan hệ hạ tầng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color w:val="000000"/>
              </w:rPr>
            </w:pPr>
            <w:r w:rsidDel="00000000" w:rsidR="00000000" w:rsidRPr="00000000">
              <w:rPr>
                <w:color w:val="000000"/>
                <w:rtl w:val="0"/>
              </w:rPr>
              <w:t xml:space="preserve">&gt;= 5 loại thực thể &amp; &gt;= 7 loại quan hệ</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color w:val="000000"/>
              </w:rPr>
            </w:pPr>
            <w:r w:rsidDel="00000000" w:rsidR="00000000" w:rsidRPr="00000000">
              <w:rPr>
                <w:color w:val="000000"/>
                <w:rtl w:val="0"/>
              </w:rPr>
              <w:t xml:space="preserve">O3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color w:val="000000"/>
              </w:rPr>
            </w:pPr>
            <w:r w:rsidDel="00000000" w:rsidR="00000000" w:rsidRPr="00000000">
              <w:rPr>
                <w:color w:val="000000"/>
                <w:rtl w:val="0"/>
              </w:rPr>
              <w:t xml:space="preserve">AI Agent sinh báo cáo sự cố và phân tích nguyên nhân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color w:val="000000"/>
              </w:rPr>
            </w:pPr>
            <w:r w:rsidDel="00000000" w:rsidR="00000000" w:rsidRPr="00000000">
              <w:rPr>
                <w:color w:val="000000"/>
                <w:rtl w:val="0"/>
              </w:rPr>
              <w:t xml:space="preserve">Tỷ lệ nhận diện sự kiện &gt;= 80%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color w:val="000000"/>
              </w:rPr>
            </w:pPr>
            <w:r w:rsidDel="00000000" w:rsidR="00000000" w:rsidRPr="00000000">
              <w:rPr>
                <w:color w:val="000000"/>
                <w:rtl w:val="0"/>
              </w:rPr>
              <w:t xml:space="preserve">O4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color w:val="000000"/>
              </w:rPr>
            </w:pPr>
            <w:r w:rsidDel="00000000" w:rsidR="00000000" w:rsidRPr="00000000">
              <w:rPr>
                <w:color w:val="000000"/>
                <w:rtl w:val="0"/>
              </w:rPr>
              <w:t xml:space="preserve">Mô phỏng DC bằng Kubernetes và fault injection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color w:val="000000"/>
              </w:rPr>
            </w:pPr>
            <w:r w:rsidDel="00000000" w:rsidR="00000000" w:rsidRPr="00000000">
              <w:rPr>
                <w:color w:val="000000"/>
                <w:rtl w:val="0"/>
              </w:rPr>
              <w:t xml:space="preserve">&gt;= 10 sự kiện lỗi ở các lớp hệ thống</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color w:val="000000"/>
              </w:rPr>
            </w:pPr>
            <w:r w:rsidDel="00000000" w:rsidR="00000000" w:rsidRPr="00000000">
              <w:rPr>
                <w:color w:val="000000"/>
                <w:rtl w:val="0"/>
              </w:rPr>
              <w:t xml:space="preserve">O5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color w:val="000000"/>
              </w:rPr>
            </w:pPr>
            <w:r w:rsidDel="00000000" w:rsidR="00000000" w:rsidRPr="00000000">
              <w:rPr>
                <w:color w:val="000000"/>
                <w:rtl w:val="0"/>
              </w:rPr>
              <w:t xml:space="preserve">Tích hợp dữ liệu từ mô phỏng vào KG thống nhất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color w:val="000000"/>
              </w:rPr>
            </w:pPr>
            <w:r w:rsidDel="00000000" w:rsidR="00000000" w:rsidRPr="00000000">
              <w:rPr>
                <w:color w:val="000000"/>
                <w:rtl w:val="0"/>
              </w:rPr>
              <w:t xml:space="preserve">KG cập nhật tự động topology K8s</w:t>
            </w:r>
          </w:p>
        </w:tc>
      </w:tr>
    </w:tbl>
    <w:p w:rsidR="00000000" w:rsidDel="00000000" w:rsidP="00000000" w:rsidRDefault="00000000" w:rsidRPr="00000000" w14:paraId="0000007C">
      <w:pPr>
        <w:keepNext w:val="0"/>
        <w:keepLines w:val="0"/>
        <w:spacing w:after="240" w:before="240" w:lineRule="auto"/>
        <w:rPr>
          <w:color w:val="000000"/>
        </w:rPr>
      </w:pPr>
      <w:r w:rsidDel="00000000" w:rsidR="00000000" w:rsidRPr="00000000">
        <w:rPr>
          <w:rtl w:val="0"/>
        </w:rPr>
      </w:r>
    </w:p>
    <w:p w:rsidR="00000000" w:rsidDel="00000000" w:rsidP="00000000" w:rsidRDefault="00000000" w:rsidRPr="00000000" w14:paraId="0000007D">
      <w:pPr>
        <w:pStyle w:val="Heading2"/>
        <w:keepNext w:val="0"/>
        <w:keepLines w:val="0"/>
        <w:spacing w:after="40" w:before="240" w:lineRule="auto"/>
        <w:rPr/>
      </w:pPr>
      <w:bookmarkStart w:colFirst="0" w:colLast="0" w:name="_m59nn4wv2nzc" w:id="19"/>
      <w:bookmarkEnd w:id="19"/>
      <w:r w:rsidDel="00000000" w:rsidR="00000000" w:rsidRPr="00000000">
        <w:rPr>
          <w:rtl w:val="0"/>
        </w:rPr>
        <w:t xml:space="preserve">2</w:t>
      </w:r>
      <w:r w:rsidDel="00000000" w:rsidR="00000000" w:rsidRPr="00000000">
        <w:rPr>
          <w:rtl w:val="0"/>
        </w:rPr>
        <w:t xml:space="preserve">. Phương pháp triển khai </w:t>
      </w:r>
    </w:p>
    <w:p w:rsidR="00000000" w:rsidDel="00000000" w:rsidP="00000000" w:rsidRDefault="00000000" w:rsidRPr="00000000" w14:paraId="0000007E">
      <w:pPr>
        <w:pStyle w:val="Heading3"/>
        <w:rPr>
          <w:color w:val="000000"/>
        </w:rPr>
      </w:pPr>
      <w:bookmarkStart w:colFirst="0" w:colLast="0" w:name="_u59yi7pr7k4i" w:id="20"/>
      <w:bookmarkEnd w:id="20"/>
      <w:r w:rsidDel="00000000" w:rsidR="00000000" w:rsidRPr="00000000">
        <w:rPr>
          <w:color w:val="000000"/>
          <w:rtl w:val="0"/>
        </w:rPr>
        <w:t xml:space="preserve">2.1. Phase 1 (Week 1–2): Azure Native Monitoring &amp; Data Fabric Integration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4.3062200956938"/>
        <w:gridCol w:w="2662.200956937799"/>
        <w:gridCol w:w="5513.492822966507"/>
        <w:tblGridChange w:id="0">
          <w:tblGrid>
            <w:gridCol w:w="1184.3062200956938"/>
            <w:gridCol w:w="2662.200956937799"/>
            <w:gridCol w:w="5513.492822966507"/>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color w:val="000000"/>
              </w:rPr>
            </w:pPr>
            <w:r w:rsidDel="00000000" w:rsidR="00000000" w:rsidRPr="00000000">
              <w:rPr>
                <w:b w:val="1"/>
                <w:color w:val="000000"/>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color w:val="000000"/>
              </w:rPr>
            </w:pPr>
            <w:r w:rsidDel="00000000" w:rsidR="00000000" w:rsidRPr="00000000">
              <w:rPr>
                <w:b w:val="1"/>
                <w:color w:val="000000"/>
                <w:rtl w:val="0"/>
              </w:rPr>
              <w:t xml:space="preserve">Công việc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color w:val="000000"/>
              </w:rPr>
            </w:pPr>
            <w:r w:rsidDel="00000000" w:rsidR="00000000" w:rsidRPr="00000000">
              <w:rPr>
                <w:b w:val="1"/>
                <w:color w:val="000000"/>
                <w:rtl w:val="0"/>
              </w:rPr>
              <w:t xml:space="preserve">Kết quả</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color w:val="000000"/>
              </w:rPr>
            </w:pPr>
            <w:r w:rsidDel="00000000" w:rsidR="00000000" w:rsidRPr="00000000">
              <w:rPr>
                <w:color w:val="000000"/>
                <w:rtl w:val="0"/>
              </w:rPr>
              <w:t xml:space="preserve">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color w:val="000000"/>
              </w:rPr>
            </w:pPr>
            <w:r w:rsidDel="00000000" w:rsidR="00000000" w:rsidRPr="00000000">
              <w:rPr>
                <w:color w:val="000000"/>
                <w:rtl w:val="0"/>
              </w:rPr>
              <w:t xml:space="preserve">Cấu hình thu thập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color w:val="000000"/>
              </w:rPr>
            </w:pPr>
            <w:r w:rsidDel="00000000" w:rsidR="00000000" w:rsidRPr="00000000">
              <w:rPr>
                <w:color w:val="000000"/>
                <w:rtl w:val="0"/>
              </w:rPr>
              <w:t xml:space="preserve">Azure Monitor (VM, Network), Log Analytics, Network Watcher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color w:val="000000"/>
              </w:rPr>
            </w:pPr>
            <w:r w:rsidDel="00000000" w:rsidR="00000000" w:rsidRPr="00000000">
              <w:rPr>
                <w:color w:val="000000"/>
                <w:rtl w:val="0"/>
              </w:rPr>
              <w:t xml:space="preserve">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color w:val="000000"/>
              </w:rPr>
            </w:pPr>
            <w:r w:rsidDel="00000000" w:rsidR="00000000" w:rsidRPr="00000000">
              <w:rPr>
                <w:color w:val="000000"/>
                <w:rtl w:val="0"/>
              </w:rPr>
              <w:t xml:space="preserve">Thiết kế Data Fabric Schema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color w:val="000000"/>
              </w:rPr>
            </w:pPr>
            <w:r w:rsidDel="00000000" w:rsidR="00000000" w:rsidRPr="00000000">
              <w:rPr>
                <w:rFonts w:ascii="Caudex" w:cs="Caudex" w:eastAsia="Caudex" w:hAnsi="Caudex"/>
                <w:color w:val="000000"/>
                <w:rtl w:val="0"/>
              </w:rPr>
              <w:t xml:space="preserve">Chuẩn hóa metadata: Host ↔ NIC ↔ Alert ↔ Log ↔ Flow</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color w:val="000000"/>
              </w:rPr>
            </w:pPr>
            <w:r w:rsidDel="00000000" w:rsidR="00000000" w:rsidRPr="00000000">
              <w:rPr>
                <w:color w:val="000000"/>
                <w:rtl w:val="0"/>
              </w:rPr>
              <w:t xml:space="preserve">P1.3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color w:val="000000"/>
              </w:rPr>
            </w:pPr>
            <w:r w:rsidDel="00000000" w:rsidR="00000000" w:rsidRPr="00000000">
              <w:rPr>
                <w:color w:val="000000"/>
                <w:rtl w:val="0"/>
              </w:rPr>
              <w:t xml:space="preserve">Dựng Knowledge Graph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color w:val="000000"/>
              </w:rPr>
            </w:pPr>
            <w:r w:rsidDel="00000000" w:rsidR="00000000" w:rsidRPr="00000000">
              <w:rPr>
                <w:color w:val="000000"/>
                <w:rtl w:val="0"/>
              </w:rPr>
              <w:t xml:space="preserve">Ontology: Server, Interface, Network, Alert, App, Event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color w:val="000000"/>
              </w:rPr>
            </w:pPr>
            <w:r w:rsidDel="00000000" w:rsidR="00000000" w:rsidRPr="00000000">
              <w:rPr>
                <w:color w:val="000000"/>
                <w:rtl w:val="0"/>
              </w:rPr>
              <w:t xml:space="preserve">P1.4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color w:val="000000"/>
              </w:rPr>
            </w:pPr>
            <w:r w:rsidDel="00000000" w:rsidR="00000000" w:rsidRPr="00000000">
              <w:rPr>
                <w:color w:val="000000"/>
                <w:rtl w:val="0"/>
              </w:rPr>
              <w:t xml:space="preserve">ETL + Streaming ingestion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color w:val="000000"/>
              </w:rPr>
            </w:pPr>
            <w:r w:rsidDel="00000000" w:rsidR="00000000" w:rsidRPr="00000000">
              <w:rPr>
                <w:rFonts w:ascii="Cardo" w:cs="Cardo" w:eastAsia="Cardo" w:hAnsi="Cardo"/>
                <w:color w:val="000000"/>
                <w:rtl w:val="0"/>
              </w:rPr>
              <w:t xml:space="preserve">EventHub/ADX → Data Parser → Neo4j</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color w:val="000000"/>
              </w:rPr>
            </w:pPr>
            <w:r w:rsidDel="00000000" w:rsidR="00000000" w:rsidRPr="00000000">
              <w:rPr>
                <w:color w:val="000000"/>
                <w:rtl w:val="0"/>
              </w:rPr>
              <w:t xml:space="preserve">P1.5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color w:val="000000"/>
              </w:rPr>
            </w:pPr>
            <w:r w:rsidDel="00000000" w:rsidR="00000000" w:rsidRPr="00000000">
              <w:rPr>
                <w:color w:val="000000"/>
                <w:rtl w:val="0"/>
              </w:rPr>
              <w:t xml:space="preserve">AI Agent báo cáo tự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color w:val="000000"/>
              </w:rPr>
            </w:pPr>
            <w:r w:rsidDel="00000000" w:rsidR="00000000" w:rsidRPr="00000000">
              <w:rPr>
                <w:color w:val="000000"/>
                <w:rtl w:val="0"/>
              </w:rPr>
              <w:t xml:space="preserve">Tóm tắt sự kiện, RCA cơ bản, đề xuất khắc phục</w:t>
            </w:r>
          </w:p>
        </w:tc>
      </w:tr>
    </w:tbl>
    <w:p w:rsidR="00000000" w:rsidDel="00000000" w:rsidP="00000000" w:rsidRDefault="00000000" w:rsidRPr="00000000" w14:paraId="00000091">
      <w:pPr>
        <w:rPr>
          <w:color w:val="000000"/>
        </w:rPr>
      </w:pPr>
      <w:r w:rsidDel="00000000" w:rsidR="00000000" w:rsidRPr="00000000">
        <w:rPr>
          <w:rtl w:val="0"/>
        </w:rPr>
      </w:r>
    </w:p>
    <w:p w:rsidR="00000000" w:rsidDel="00000000" w:rsidP="00000000" w:rsidRDefault="00000000" w:rsidRPr="00000000" w14:paraId="00000092">
      <w:pPr>
        <w:rPr>
          <w:color w:val="000000"/>
        </w:rPr>
      </w:pPr>
      <w:r w:rsidDel="00000000" w:rsidR="00000000" w:rsidRPr="00000000">
        <w:rPr>
          <w:b w:val="1"/>
          <w:color w:val="000000"/>
          <w:rtl w:val="0"/>
        </w:rPr>
        <w:t xml:space="preserve">Mục tiêu: </w:t>
      </w:r>
      <w:r w:rsidDel="00000000" w:rsidR="00000000" w:rsidRPr="00000000">
        <w:rPr>
          <w:color w:val="000000"/>
          <w:rtl w:val="0"/>
        </w:rPr>
        <w:t xml:space="preserve">Hoàn thiện pipeline từ dữ liệu thực → KG → AI Agent báo cáo, từ đó chứng minh khả thi mô hình Data Fabric + KG + AI Agent</w:t>
      </w:r>
    </w:p>
    <w:p w:rsidR="00000000" w:rsidDel="00000000" w:rsidP="00000000" w:rsidRDefault="00000000" w:rsidRPr="00000000" w14:paraId="00000093">
      <w:pPr>
        <w:numPr>
          <w:ilvl w:val="0"/>
          <w:numId w:val="4"/>
        </w:numPr>
        <w:spacing w:after="0" w:afterAutospacing="0"/>
        <w:ind w:left="720" w:hanging="360"/>
        <w:rPr>
          <w:color w:val="000000"/>
        </w:rPr>
      </w:pPr>
      <w:r w:rsidDel="00000000" w:rsidR="00000000" w:rsidRPr="00000000">
        <w:rPr>
          <w:color w:val="000000"/>
          <w:rtl w:val="0"/>
        </w:rPr>
        <w:t xml:space="preserve">KG hiển thị quan hệ server–network–alert </w:t>
      </w:r>
    </w:p>
    <w:p w:rsidR="00000000" w:rsidDel="00000000" w:rsidP="00000000" w:rsidRDefault="00000000" w:rsidRPr="00000000" w14:paraId="00000094">
      <w:pPr>
        <w:numPr>
          <w:ilvl w:val="0"/>
          <w:numId w:val="4"/>
        </w:numPr>
        <w:spacing w:before="0" w:beforeAutospacing="0"/>
        <w:ind w:left="720" w:hanging="360"/>
        <w:rPr>
          <w:color w:val="000000"/>
        </w:rPr>
      </w:pPr>
      <w:r w:rsidDel="00000000" w:rsidR="00000000" w:rsidRPr="00000000">
        <w:rPr>
          <w:color w:val="000000"/>
          <w:rtl w:val="0"/>
        </w:rPr>
        <w:t xml:space="preserve">Báo cáo sự cố sinh tự động theo thời gian thực</w:t>
      </w:r>
    </w:p>
    <w:p w:rsidR="00000000" w:rsidDel="00000000" w:rsidP="00000000" w:rsidRDefault="00000000" w:rsidRPr="00000000" w14:paraId="00000095">
      <w:pPr>
        <w:pStyle w:val="Heading3"/>
        <w:rPr>
          <w:color w:val="000000"/>
        </w:rPr>
      </w:pPr>
      <w:bookmarkStart w:colFirst="0" w:colLast="0" w:name="_eawalce11gd7" w:id="21"/>
      <w:bookmarkEnd w:id="21"/>
      <w:r w:rsidDel="00000000" w:rsidR="00000000" w:rsidRPr="00000000">
        <w:rPr>
          <w:color w:val="000000"/>
          <w:rtl w:val="0"/>
        </w:rPr>
        <w:t xml:space="preserve">2.2. Phase 2 (Week 3–4): Mô phỏng chuyên sâu với Kubernetes &amp; Fault Injection</w:t>
      </w:r>
    </w:p>
    <w:p w:rsidR="00000000" w:rsidDel="00000000" w:rsidP="00000000" w:rsidRDefault="00000000" w:rsidRPr="00000000" w14:paraId="00000096">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4.1626794258373"/>
        <w:gridCol w:w="3393.684210526316"/>
        <w:gridCol w:w="4752.153110047847"/>
        <w:tblGridChange w:id="0">
          <w:tblGrid>
            <w:gridCol w:w="1214.1626794258373"/>
            <w:gridCol w:w="3393.684210526316"/>
            <w:gridCol w:w="4752.153110047847"/>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jc w:val="center"/>
              <w:rPr>
                <w:color w:val="000000"/>
              </w:rPr>
            </w:pPr>
            <w:r w:rsidDel="00000000" w:rsidR="00000000" w:rsidRPr="00000000">
              <w:rPr>
                <w:b w:val="1"/>
                <w:color w:val="000000"/>
                <w:rtl w:val="0"/>
              </w:rPr>
              <w:t xml:space="preserve">Hạng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jc w:val="center"/>
              <w:rPr>
                <w:color w:val="000000"/>
              </w:rPr>
            </w:pPr>
            <w:r w:rsidDel="00000000" w:rsidR="00000000" w:rsidRPr="00000000">
              <w:rPr>
                <w:b w:val="1"/>
                <w:color w:val="000000"/>
                <w:rtl w:val="0"/>
              </w:rPr>
              <w:t xml:space="preserve">Công việc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jc w:val="center"/>
              <w:rPr>
                <w:color w:val="000000"/>
              </w:rPr>
            </w:pPr>
            <w:r w:rsidDel="00000000" w:rsidR="00000000" w:rsidRPr="00000000">
              <w:rPr>
                <w:b w:val="1"/>
                <w:color w:val="000000"/>
                <w:rtl w:val="0"/>
              </w:rPr>
              <w:t xml:space="preserve">Kết quả</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jc w:val="center"/>
              <w:rPr>
                <w:color w:val="000000"/>
              </w:rPr>
            </w:pPr>
            <w:r w:rsidDel="00000000" w:rsidR="00000000" w:rsidRPr="00000000">
              <w:rPr>
                <w:color w:val="000000"/>
                <w:rtl w:val="0"/>
              </w:rPr>
              <w:t xml:space="preserve">P2.1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color w:val="000000"/>
              </w:rPr>
            </w:pPr>
            <w:r w:rsidDel="00000000" w:rsidR="00000000" w:rsidRPr="00000000">
              <w:rPr>
                <w:color w:val="000000"/>
                <w:rtl w:val="0"/>
              </w:rPr>
              <w:t xml:space="preserve">Triển khai k3s trên Azure 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color w:val="000000"/>
              </w:rPr>
            </w:pPr>
            <w:r w:rsidDel="00000000" w:rsidR="00000000" w:rsidRPr="00000000">
              <w:rPr>
                <w:color w:val="000000"/>
                <w:rtl w:val="0"/>
              </w:rPr>
              <w:t xml:space="preserve">3–5 nodes, overlay network simulating DC</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color w:val="000000"/>
              </w:rPr>
            </w:pPr>
            <w:r w:rsidDel="00000000" w:rsidR="00000000" w:rsidRPr="00000000">
              <w:rPr>
                <w:color w:val="000000"/>
                <w:rtl w:val="0"/>
              </w:rPr>
              <w:t xml:space="preserve">P2.2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color w:val="000000"/>
              </w:rPr>
            </w:pPr>
            <w:r w:rsidDel="00000000" w:rsidR="00000000" w:rsidRPr="00000000">
              <w:rPr>
                <w:color w:val="000000"/>
                <w:rtl w:val="0"/>
              </w:rPr>
              <w:t xml:space="preserve">Thu thập dữ liệu pod/node/network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color w:val="000000"/>
              </w:rPr>
            </w:pPr>
            <w:r w:rsidDel="00000000" w:rsidR="00000000" w:rsidRPr="00000000">
              <w:rPr>
                <w:color w:val="000000"/>
                <w:rtl w:val="0"/>
              </w:rPr>
              <w:t xml:space="preserve">Prometheus + Loki + Alertmanager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color w:val="000000"/>
              </w:rPr>
            </w:pPr>
            <w:r w:rsidDel="00000000" w:rsidR="00000000" w:rsidRPr="00000000">
              <w:rPr>
                <w:color w:val="000000"/>
                <w:rtl w:val="0"/>
              </w:rPr>
              <w:t xml:space="preserve">P2.3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color w:val="000000"/>
              </w:rPr>
            </w:pPr>
            <w:r w:rsidDel="00000000" w:rsidR="00000000" w:rsidRPr="00000000">
              <w:rPr>
                <w:color w:val="000000"/>
                <w:rtl w:val="0"/>
              </w:rPr>
              <w:t xml:space="preserve">Fault injection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color w:val="000000"/>
              </w:rPr>
            </w:pPr>
            <w:r w:rsidDel="00000000" w:rsidR="00000000" w:rsidRPr="00000000">
              <w:rPr>
                <w:color w:val="000000"/>
                <w:rtl w:val="0"/>
              </w:rPr>
              <w:t xml:space="preserve">Stress CPU/RAM, packet loss, link congestion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jc w:val="center"/>
              <w:rPr>
                <w:color w:val="000000"/>
              </w:rPr>
            </w:pPr>
            <w:r w:rsidDel="00000000" w:rsidR="00000000" w:rsidRPr="00000000">
              <w:rPr>
                <w:color w:val="000000"/>
                <w:rtl w:val="0"/>
              </w:rPr>
              <w:t xml:space="preserve">P2.4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color w:val="000000"/>
              </w:rPr>
            </w:pPr>
            <w:r w:rsidDel="00000000" w:rsidR="00000000" w:rsidRPr="00000000">
              <w:rPr>
                <w:color w:val="000000"/>
                <w:rtl w:val="0"/>
              </w:rPr>
              <w:t xml:space="preserve">Mapping K8s topology vào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color w:val="000000"/>
              </w:rPr>
            </w:pPr>
            <w:r w:rsidDel="00000000" w:rsidR="00000000" w:rsidRPr="00000000">
              <w:rPr>
                <w:rFonts w:ascii="Caudex" w:cs="Caudex" w:eastAsia="Caudex" w:hAnsi="Caudex"/>
                <w:color w:val="000000"/>
                <w:rtl w:val="0"/>
              </w:rPr>
              <w:t xml:space="preserve">Quan hệ mới: Pod ↔ Node ↔ Service ↔ Network</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color w:val="000000"/>
              </w:rPr>
            </w:pPr>
            <w:r w:rsidDel="00000000" w:rsidR="00000000" w:rsidRPr="00000000">
              <w:rPr>
                <w:color w:val="000000"/>
                <w:rtl w:val="0"/>
              </w:rPr>
              <w:t xml:space="preserve">P2.5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color w:val="000000"/>
              </w:rPr>
            </w:pPr>
            <w:r w:rsidDel="00000000" w:rsidR="00000000" w:rsidRPr="00000000">
              <w:rPr>
                <w:color w:val="000000"/>
                <w:rtl w:val="0"/>
              </w:rPr>
              <w:t xml:space="preserve">AI Agent nâng cao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color w:val="000000"/>
              </w:rPr>
            </w:pPr>
            <w:r w:rsidDel="00000000" w:rsidR="00000000" w:rsidRPr="00000000">
              <w:rPr>
                <w:color w:val="000000"/>
                <w:rtl w:val="0"/>
              </w:rPr>
              <w:t xml:space="preserve">Khả năng suy luận chuỗi sự kiện, correlational RCA</w:t>
            </w:r>
          </w:p>
        </w:tc>
      </w:tr>
    </w:tbl>
    <w:p w:rsidR="00000000" w:rsidDel="00000000" w:rsidP="00000000" w:rsidRDefault="00000000" w:rsidRPr="00000000" w14:paraId="000000A9">
      <w:pPr>
        <w:rPr>
          <w:b w:val="1"/>
          <w:color w:val="000000"/>
        </w:rPr>
      </w:pPr>
      <w:r w:rsidDel="00000000" w:rsidR="00000000" w:rsidRPr="00000000">
        <w:rPr>
          <w:rtl w:val="0"/>
        </w:rPr>
      </w:r>
    </w:p>
    <w:p w:rsidR="00000000" w:rsidDel="00000000" w:rsidP="00000000" w:rsidRDefault="00000000" w:rsidRPr="00000000" w14:paraId="000000AA">
      <w:pPr>
        <w:rPr>
          <w:color w:val="000000"/>
        </w:rPr>
      </w:pPr>
      <w:r w:rsidDel="00000000" w:rsidR="00000000" w:rsidRPr="00000000">
        <w:rPr>
          <w:b w:val="1"/>
          <w:color w:val="000000"/>
          <w:rtl w:val="0"/>
        </w:rPr>
        <w:t xml:space="preserve">Mục tiêu</w:t>
      </w:r>
      <w:r w:rsidDel="00000000" w:rsidR="00000000" w:rsidRPr="00000000">
        <w:rPr>
          <w:color w:val="000000"/>
          <w:rtl w:val="0"/>
        </w:rPr>
        <w:t xml:space="preserve">: Tăng chiều sâu dữ liệu nhằm mở rộng để mô phỏng Data Center thực tế hơn</w:t>
      </w:r>
    </w:p>
    <w:p w:rsidR="00000000" w:rsidDel="00000000" w:rsidP="00000000" w:rsidRDefault="00000000" w:rsidRPr="00000000" w14:paraId="000000AB">
      <w:pPr>
        <w:numPr>
          <w:ilvl w:val="0"/>
          <w:numId w:val="1"/>
        </w:numPr>
        <w:spacing w:after="0" w:afterAutospacing="0"/>
        <w:ind w:left="720" w:hanging="360"/>
        <w:rPr>
          <w:color w:val="000000"/>
        </w:rPr>
      </w:pPr>
      <w:r w:rsidDel="00000000" w:rsidR="00000000" w:rsidRPr="00000000">
        <w:rPr>
          <w:color w:val="000000"/>
          <w:rtl w:val="0"/>
        </w:rPr>
        <w:t xml:space="preserve">Dataset lỗi phong phú &amp; topology chi tiết</w:t>
      </w:r>
    </w:p>
    <w:p w:rsidR="00000000" w:rsidDel="00000000" w:rsidP="00000000" w:rsidRDefault="00000000" w:rsidRPr="00000000" w14:paraId="000000AC">
      <w:pPr>
        <w:numPr>
          <w:ilvl w:val="0"/>
          <w:numId w:val="1"/>
        </w:numPr>
        <w:spacing w:before="0" w:beforeAutospacing="0"/>
        <w:ind w:left="720" w:hanging="360"/>
        <w:rPr>
          <w:color w:val="000000"/>
        </w:rPr>
      </w:pPr>
      <w:r w:rsidDel="00000000" w:rsidR="00000000" w:rsidRPr="00000000">
        <w:rPr>
          <w:color w:val="000000"/>
          <w:rtl w:val="0"/>
        </w:rPr>
        <w:t xml:space="preserve">AI Agent tăng khả năng phân tích đa tầng (VM/Pod/Network)</w:t>
      </w:r>
    </w:p>
    <w:p w:rsidR="00000000" w:rsidDel="00000000" w:rsidP="00000000" w:rsidRDefault="00000000" w:rsidRPr="00000000" w14:paraId="000000AD">
      <w:pPr>
        <w:ind w:left="720" w:firstLine="0"/>
        <w:rPr>
          <w:color w:val="000000"/>
        </w:rPr>
      </w:pPr>
      <w:r w:rsidDel="00000000" w:rsidR="00000000" w:rsidRPr="00000000">
        <w:rPr>
          <w:rtl w:val="0"/>
        </w:rPr>
      </w:r>
    </w:p>
    <w:p w:rsidR="00000000" w:rsidDel="00000000" w:rsidP="00000000" w:rsidRDefault="00000000" w:rsidRPr="00000000" w14:paraId="000000AE">
      <w:pPr>
        <w:pStyle w:val="Heading2"/>
        <w:rPr/>
      </w:pPr>
      <w:bookmarkStart w:colFirst="0" w:colLast="0" w:name="_jf8pdobwklr8" w:id="22"/>
      <w:bookmarkEnd w:id="22"/>
      <w:r w:rsidDel="00000000" w:rsidR="00000000" w:rsidRPr="00000000">
        <w:rPr>
          <w:rtl w:val="0"/>
        </w:rPr>
        <w:t xml:space="preserve">3. Timeline triển khai</w:t>
      </w:r>
    </w:p>
    <w:p w:rsidR="00000000" w:rsidDel="00000000" w:rsidP="00000000" w:rsidRDefault="00000000" w:rsidRPr="00000000" w14:paraId="000000AF">
      <w:pPr>
        <w:rPr>
          <w:color w:val="000000"/>
        </w:rPr>
      </w:pPr>
      <w:r w:rsidDel="00000000" w:rsidR="00000000" w:rsidRPr="00000000">
        <w:rPr>
          <w:rtl w:val="0"/>
        </w:rPr>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5100"/>
        <w:gridCol w:w="2505"/>
        <w:tblGridChange w:id="0">
          <w:tblGrid>
            <w:gridCol w:w="1200"/>
            <w:gridCol w:w="5100"/>
            <w:gridCol w:w="25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center"/>
              <w:rPr>
                <w:color w:val="000000"/>
              </w:rPr>
            </w:pPr>
            <w:r w:rsidDel="00000000" w:rsidR="00000000" w:rsidRPr="00000000">
              <w:rPr>
                <w:b w:val="1"/>
                <w:color w:val="000000"/>
                <w:rtl w:val="0"/>
              </w:rPr>
              <w:t xml:space="preserve">Tuần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center"/>
              <w:rPr>
                <w:color w:val="000000"/>
              </w:rPr>
            </w:pPr>
            <w:r w:rsidDel="00000000" w:rsidR="00000000" w:rsidRPr="00000000">
              <w:rPr>
                <w:b w:val="1"/>
                <w:color w:val="000000"/>
                <w:rtl w:val="0"/>
              </w:rPr>
              <w:t xml:space="preserve">Hoạt động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color w:val="000000"/>
              </w:rPr>
            </w:pPr>
            <w:r w:rsidDel="00000000" w:rsidR="00000000" w:rsidRPr="00000000">
              <w:rPr>
                <w:b w:val="1"/>
                <w:color w:val="000000"/>
                <w:rtl w:val="0"/>
              </w:rPr>
              <w:t xml:space="preserve">Đầu 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color w:val="000000"/>
              </w:rPr>
            </w:pPr>
            <w:r w:rsidDel="00000000" w:rsidR="00000000" w:rsidRPr="00000000">
              <w:rPr>
                <w:color w:val="000000"/>
                <w:rtl w:val="0"/>
              </w:rPr>
              <w:t xml:space="preserve">Week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color w:val="000000"/>
              </w:rPr>
            </w:pPr>
            <w:r w:rsidDel="00000000" w:rsidR="00000000" w:rsidRPr="00000000">
              <w:rPr>
                <w:color w:val="000000"/>
                <w:rtl w:val="0"/>
              </w:rPr>
              <w:t xml:space="preserve">Thu thập dữ liệu Azure, đề xuất Data Fabric schema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color w:val="000000"/>
              </w:rPr>
            </w:pPr>
            <w:r w:rsidDel="00000000" w:rsidR="00000000" w:rsidRPr="00000000">
              <w:rPr>
                <w:color w:val="000000"/>
                <w:rtl w:val="0"/>
              </w:rPr>
              <w:t xml:space="preserve">Data pipeline cơ bản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color w:val="000000"/>
              </w:rPr>
            </w:pPr>
            <w:r w:rsidDel="00000000" w:rsidR="00000000" w:rsidRPr="00000000">
              <w:rPr>
                <w:color w:val="000000"/>
                <w:rtl w:val="0"/>
              </w:rPr>
              <w:t xml:space="preserve">Week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color w:val="000000"/>
              </w:rPr>
            </w:pPr>
            <w:r w:rsidDel="00000000" w:rsidR="00000000" w:rsidRPr="00000000">
              <w:rPr>
                <w:color w:val="000000"/>
                <w:rtl w:val="0"/>
              </w:rPr>
              <w:t xml:space="preserve">Hoàn thiện KG và AI Agent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color w:val="000000"/>
              </w:rPr>
            </w:pPr>
            <w:r w:rsidDel="00000000" w:rsidR="00000000" w:rsidRPr="00000000">
              <w:rPr>
                <w:color w:val="000000"/>
                <w:rtl w:val="0"/>
              </w:rPr>
              <w:t xml:space="preserve">Demo Phase 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color w:val="000000"/>
              </w:rPr>
            </w:pPr>
            <w:r w:rsidDel="00000000" w:rsidR="00000000" w:rsidRPr="00000000">
              <w:rPr>
                <w:color w:val="000000"/>
                <w:rtl w:val="0"/>
              </w:rPr>
              <w:t xml:space="preserve">Week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color w:val="000000"/>
              </w:rPr>
            </w:pPr>
            <w:r w:rsidDel="00000000" w:rsidR="00000000" w:rsidRPr="00000000">
              <w:rPr>
                <w:color w:val="000000"/>
                <w:rtl w:val="0"/>
              </w:rPr>
              <w:t xml:space="preserve">Cài K3s + OSS monitoring + topology mapping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color w:val="000000"/>
              </w:rPr>
            </w:pPr>
            <w:r w:rsidDel="00000000" w:rsidR="00000000" w:rsidRPr="00000000">
              <w:rPr>
                <w:color w:val="000000"/>
                <w:rtl w:val="0"/>
              </w:rPr>
              <w:t xml:space="preserve">Mô phỏng DC hoạt động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center"/>
              <w:rPr>
                <w:color w:val="000000"/>
              </w:rPr>
            </w:pPr>
            <w:r w:rsidDel="00000000" w:rsidR="00000000" w:rsidRPr="00000000">
              <w:rPr>
                <w:color w:val="000000"/>
                <w:rtl w:val="0"/>
              </w:rPr>
              <w:t xml:space="preserve">Week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color w:val="000000"/>
              </w:rPr>
            </w:pPr>
            <w:r w:rsidDel="00000000" w:rsidR="00000000" w:rsidRPr="00000000">
              <w:rPr>
                <w:color w:val="000000"/>
                <w:rtl w:val="0"/>
              </w:rPr>
              <w:t xml:space="preserve">Fault injection + cải tiến agent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color w:val="000000"/>
              </w:rPr>
            </w:pPr>
            <w:r w:rsidDel="00000000" w:rsidR="00000000" w:rsidRPr="00000000">
              <w:rPr>
                <w:color w:val="000000"/>
                <w:rtl w:val="0"/>
              </w:rPr>
              <w:t xml:space="preserve">Final Demo &amp; báo cáo</w:t>
            </w:r>
          </w:p>
        </w:tc>
      </w:tr>
    </w:tbl>
    <w:p w:rsidR="00000000" w:rsidDel="00000000" w:rsidP="00000000" w:rsidRDefault="00000000" w:rsidRPr="00000000" w14:paraId="000000BF">
      <w:pPr>
        <w:rPr/>
      </w:pPr>
      <w:r w:rsidDel="00000000" w:rsidR="00000000" w:rsidRPr="00000000">
        <w:rPr>
          <w:rtl w:val="0"/>
        </w:rPr>
      </w:r>
    </w:p>
    <w:sectPr>
      <w:headerReference r:id="rId8" w:type="default"/>
      <w:footerReference r:id="rId9" w:type="default"/>
      <w:footerReference r:id="rId1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434343"/>
        <w:sz w:val="26"/>
        <w:szCs w:val="26"/>
        <w:lang w:val="en"/>
      </w:rPr>
    </w:rPrDefault>
    <w:pPrDefault>
      <w:pPr>
        <w:spacing w:after="240" w:before="24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color w:val="000000"/>
      <w:sz w:val="36"/>
      <w:szCs w:val="36"/>
    </w:rPr>
  </w:style>
  <w:style w:type="paragraph" w:styleId="Heading2">
    <w:name w:val="heading 2"/>
    <w:basedOn w:val="Normal"/>
    <w:next w:val="Normal"/>
    <w:pPr>
      <w:keepNext w:val="1"/>
      <w:keepLines w:val="1"/>
      <w:spacing w:after="80" w:before="360" w:lineRule="auto"/>
    </w:pPr>
    <w:rPr>
      <w:b w:val="1"/>
      <w:color w:val="000000"/>
      <w:sz w:val="32"/>
      <w:szCs w:val="32"/>
    </w:rPr>
  </w:style>
  <w:style w:type="paragraph" w:styleId="Heading3">
    <w:name w:val="heading 3"/>
    <w:basedOn w:val="Normal"/>
    <w:next w:val="Normal"/>
    <w:pPr>
      <w:keepNext w:val="1"/>
      <w:keepLines w:val="1"/>
      <w:spacing w:after="80" w:before="320" w:lineRule="auto"/>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