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184" w:rsidRDefault="005605C5" w:rsidP="000D0E3B">
      <w:pPr>
        <w:pStyle w:val="NormalBold"/>
        <w:spacing w:before="0" w:after="0"/>
      </w:pPr>
      <w:r>
        <w:tab/>
      </w:r>
      <w:r w:rsidR="007C6FB9">
        <w:t>BỘ GIÁO DỤC VÀ ĐÀO TẠO</w:t>
      </w:r>
    </w:p>
    <w:p w:rsidR="00F64184" w:rsidRDefault="00AB265F" w:rsidP="000D0E3B">
      <w:pPr>
        <w:pStyle w:val="NormalBold"/>
        <w:spacing w:before="0" w:after="0"/>
      </w:pPr>
      <w:r>
        <w:rPr>
          <w:noProof/>
        </w:rPr>
        <mc:AlternateContent>
          <mc:Choice Requires="wps">
            <w:drawing>
              <wp:anchor distT="0" distB="0" distL="114300" distR="114300" simplePos="0" relativeHeight="251658240" behindDoc="0" locked="0" layoutInCell="1" allowOverlap="1" wp14:anchorId="5A7BC7A0" wp14:editId="59A63E95">
                <wp:simplePos x="0" y="0"/>
                <wp:positionH relativeFrom="column">
                  <wp:posOffset>733637</wp:posOffset>
                </wp:positionH>
                <wp:positionV relativeFrom="paragraph">
                  <wp:posOffset>172720</wp:posOffset>
                </wp:positionV>
                <wp:extent cx="1039091" cy="0"/>
                <wp:effectExtent l="0" t="0" r="2794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90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17F3C"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13.6pt" to="139.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PaGwIAADY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"/>
            </w:pict>
          </mc:Fallback>
        </mc:AlternateContent>
      </w:r>
      <w:r w:rsidR="005605C5">
        <w:tab/>
      </w:r>
      <w:r w:rsidR="007C6FB9">
        <w:t>ĐẠI HỌC HUẾ</w:t>
      </w:r>
    </w:p>
    <w:p w:rsidR="00F64184" w:rsidRDefault="00F64184">
      <w:pPr>
        <w:pStyle w:val="NormalBold"/>
        <w:spacing w:before="60" w:after="60" w:line="240" w:lineRule="auto"/>
      </w:pPr>
    </w:p>
    <w:p w:rsidR="00F64184" w:rsidRPr="00AB265F" w:rsidRDefault="005605C5">
      <w:pPr>
        <w:pStyle w:val="Title"/>
        <w:spacing w:after="0"/>
        <w:rPr>
          <w:color w:val="000000" w:themeColor="text1"/>
          <w:sz w:val="28"/>
        </w:rPr>
      </w:pPr>
      <w:r w:rsidRPr="00AB265F">
        <w:rPr>
          <w:color w:val="000000" w:themeColor="text1"/>
          <w:sz w:val="28"/>
        </w:rPr>
        <w:t>THUYẾT MINH ĐỀ TÀI</w:t>
      </w:r>
    </w:p>
    <w:p w:rsidR="00F64184" w:rsidRPr="00AB265F" w:rsidRDefault="005605C5">
      <w:pPr>
        <w:pStyle w:val="Title"/>
        <w:spacing w:after="0"/>
        <w:rPr>
          <w:color w:val="000000" w:themeColor="text1"/>
          <w:sz w:val="28"/>
        </w:rPr>
      </w:pPr>
      <w:r w:rsidRPr="00AB265F">
        <w:rPr>
          <w:color w:val="000000" w:themeColor="text1"/>
          <w:sz w:val="28"/>
        </w:rPr>
        <w:t xml:space="preserve">NGHIÊN CỨU KHOA HỌC CẤP </w:t>
      </w:r>
      <w:r w:rsidR="007C6FB9" w:rsidRPr="00AB265F">
        <w:rPr>
          <w:color w:val="000000" w:themeColor="text1"/>
          <w:sz w:val="28"/>
        </w:rPr>
        <w:t>ĐẠI HỌC HUẾ</w:t>
      </w:r>
    </w:p>
    <w:p w:rsidR="00F64184" w:rsidRPr="00400AA3" w:rsidRDefault="00F64184">
      <w:pPr>
        <w:pStyle w:val="NormalBold"/>
        <w:spacing w:before="0" w:after="0" w:line="240" w:lineRule="auto"/>
        <w:rPr>
          <w:sz w:val="28"/>
        </w:rPr>
      </w:pPr>
    </w:p>
    <w:tbl>
      <w:tblPr>
        <w:tblStyle w:val="TableGrid"/>
        <w:tblW w:w="10343" w:type="dxa"/>
        <w:tblLook w:val="04A0" w:firstRow="1" w:lastRow="0" w:firstColumn="1" w:lastColumn="0" w:noHBand="0" w:noVBand="1"/>
      </w:tblPr>
      <w:tblGrid>
        <w:gridCol w:w="2263"/>
        <w:gridCol w:w="1843"/>
        <w:gridCol w:w="1418"/>
        <w:gridCol w:w="1701"/>
        <w:gridCol w:w="850"/>
        <w:gridCol w:w="753"/>
        <w:gridCol w:w="1515"/>
      </w:tblGrid>
      <w:tr w:rsidR="00F64184">
        <w:tc>
          <w:tcPr>
            <w:tcW w:w="8075" w:type="dxa"/>
            <w:gridSpan w:val="5"/>
            <w:vAlign w:val="center"/>
          </w:tcPr>
          <w:p w:rsidR="00F64184" w:rsidRDefault="005605C5">
            <w:pPr>
              <w:pStyle w:val="Heading1"/>
              <w:outlineLvl w:val="0"/>
            </w:pPr>
            <w:r>
              <w:t>TÊN ĐỀ TÀI</w:t>
            </w:r>
          </w:p>
          <w:p w:rsidR="00F64184" w:rsidRDefault="005605C5">
            <w:pPr>
              <w:jc w:val="center"/>
              <w:rPr>
                <w:b/>
              </w:rPr>
            </w:pPr>
            <w:r>
              <w:rPr>
                <w:b/>
              </w:rPr>
              <w:t>PHÁT HIỆN VÀ CẢI THIỆN MÃ NGUỒN XỬ LÝ NGOẠI LỆ XẤU</w:t>
            </w:r>
            <w:r>
              <w:rPr>
                <w:b/>
              </w:rPr>
              <w:br/>
              <w:t>TRONG JAVASCRIPT</w:t>
            </w:r>
          </w:p>
          <w:p w:rsidR="00F64184" w:rsidRDefault="00F64184">
            <w:pPr>
              <w:widowControl w:val="0"/>
              <w:jc w:val="center"/>
              <w:rPr>
                <w:b/>
              </w:rPr>
            </w:pPr>
          </w:p>
        </w:tc>
        <w:tc>
          <w:tcPr>
            <w:tcW w:w="2268" w:type="dxa"/>
            <w:gridSpan w:val="2"/>
            <w:vAlign w:val="center"/>
          </w:tcPr>
          <w:p w:rsidR="00F64184" w:rsidRDefault="005605C5">
            <w:pPr>
              <w:pStyle w:val="Heading1"/>
              <w:outlineLvl w:val="0"/>
            </w:pPr>
            <w:r>
              <w:t>MÃ SỐ</w:t>
            </w:r>
          </w:p>
          <w:p w:rsidR="00F64184" w:rsidRDefault="00F64184">
            <w:pPr>
              <w:widowControl w:val="0"/>
              <w:jc w:val="center"/>
              <w:rPr>
                <w:b/>
              </w:rPr>
            </w:pPr>
          </w:p>
          <w:p w:rsidR="00F64184" w:rsidRDefault="005605C5">
            <w:pPr>
              <w:widowControl w:val="0"/>
              <w:jc w:val="center"/>
            </w:pPr>
            <w:r>
              <w:rPr>
                <w:b/>
              </w:rPr>
              <w:br/>
            </w:r>
          </w:p>
        </w:tc>
      </w:tr>
      <w:tr w:rsidR="00F64184">
        <w:tc>
          <w:tcPr>
            <w:tcW w:w="7225" w:type="dxa"/>
            <w:gridSpan w:val="4"/>
            <w:vAlign w:val="center"/>
          </w:tcPr>
          <w:p w:rsidR="00F64184" w:rsidRDefault="005605C5">
            <w:pPr>
              <w:pStyle w:val="Heading1"/>
              <w:outlineLvl w:val="0"/>
            </w:pPr>
            <w:r>
              <w:t>LĨNH VỰC NGHIÊN CỨU</w:t>
            </w:r>
          </w:p>
          <w:p w:rsidR="00F64184" w:rsidRDefault="005605C5">
            <w:pPr>
              <w:widowControl w:val="0"/>
              <w:tabs>
                <w:tab w:val="left" w:pos="1418"/>
                <w:tab w:val="left" w:pos="2127"/>
                <w:tab w:val="left" w:pos="3969"/>
                <w:tab w:val="left" w:pos="4820"/>
                <w:tab w:val="left" w:pos="6521"/>
              </w:tabs>
              <w:spacing w:before="80" w:after="80"/>
            </w:pPr>
            <w:r>
              <w:t>Tự nhiên:</w:t>
            </w:r>
            <w:r>
              <w:tab/>
            </w:r>
            <w:r>
              <w:sym w:font="Wingdings" w:char="F06F"/>
            </w:r>
            <w:r>
              <w:tab/>
              <w:t>Kinh tế, XHNV:</w:t>
            </w:r>
            <w:r>
              <w:tab/>
            </w:r>
            <w:r>
              <w:sym w:font="Wingdings" w:char="F06F"/>
            </w:r>
            <w:r>
              <w:tab/>
              <w:t>Giáo dục:</w:t>
            </w:r>
            <w:r>
              <w:tab/>
            </w:r>
            <w:r>
              <w:sym w:font="Wingdings" w:char="F06F"/>
            </w:r>
          </w:p>
          <w:p w:rsidR="00F64184" w:rsidRDefault="005605C5">
            <w:pPr>
              <w:widowControl w:val="0"/>
              <w:tabs>
                <w:tab w:val="left" w:pos="1418"/>
                <w:tab w:val="left" w:pos="2127"/>
                <w:tab w:val="left" w:pos="3969"/>
                <w:tab w:val="left" w:pos="4820"/>
                <w:tab w:val="left" w:pos="6521"/>
              </w:tabs>
              <w:spacing w:before="80" w:after="80"/>
            </w:pPr>
            <w:r>
              <w:t>Kỹ thuật:</w:t>
            </w:r>
            <w:r>
              <w:tab/>
            </w:r>
            <w:r>
              <w:sym w:font="Wingdings" w:char="F0FE"/>
            </w:r>
            <w:r>
              <w:tab/>
              <w:t>Nông lâm:</w:t>
            </w:r>
            <w:r>
              <w:tab/>
            </w:r>
            <w:r>
              <w:sym w:font="Wingdings" w:char="F06F"/>
            </w:r>
            <w:r>
              <w:tab/>
              <w:t>Y Dược:</w:t>
            </w:r>
            <w:r>
              <w:tab/>
            </w:r>
            <w:r>
              <w:sym w:font="Wingdings" w:char="F06F"/>
            </w:r>
          </w:p>
          <w:p w:rsidR="00F64184" w:rsidRDefault="005605C5">
            <w:pPr>
              <w:widowControl w:val="0"/>
              <w:tabs>
                <w:tab w:val="left" w:pos="1418"/>
                <w:tab w:val="left" w:pos="2127"/>
                <w:tab w:val="left" w:pos="3969"/>
                <w:tab w:val="left" w:pos="4820"/>
                <w:tab w:val="left" w:pos="6521"/>
              </w:tabs>
              <w:spacing w:before="80" w:after="80"/>
            </w:pPr>
            <w:r>
              <w:t>Môi trường:</w:t>
            </w:r>
            <w:r>
              <w:tab/>
            </w:r>
            <w:r>
              <w:sym w:font="Wingdings" w:char="F06F"/>
            </w:r>
            <w:r>
              <w:tab/>
              <w:t>ATLĐ:</w:t>
            </w:r>
            <w:r>
              <w:tab/>
            </w:r>
            <w:r>
              <w:sym w:font="Wingdings" w:char="F06F"/>
            </w:r>
            <w:r>
              <w:tab/>
              <w:t>Sở hữu trí tuệ:</w:t>
            </w:r>
            <w:r>
              <w:tab/>
            </w:r>
            <w:r>
              <w:sym w:font="Wingdings" w:char="F06F"/>
            </w:r>
          </w:p>
        </w:tc>
        <w:tc>
          <w:tcPr>
            <w:tcW w:w="3118" w:type="dxa"/>
            <w:gridSpan w:val="3"/>
            <w:vAlign w:val="center"/>
          </w:tcPr>
          <w:p w:rsidR="00F64184" w:rsidRDefault="005605C5">
            <w:pPr>
              <w:pStyle w:val="Heading1"/>
              <w:outlineLvl w:val="0"/>
            </w:pPr>
            <w:r>
              <w:t>LOẠI HÌNH NGHIÊN CỨU</w:t>
            </w:r>
          </w:p>
          <w:p w:rsidR="00F64184" w:rsidRDefault="005605C5">
            <w:pPr>
              <w:widowControl w:val="0"/>
              <w:tabs>
                <w:tab w:val="left" w:pos="1593"/>
              </w:tabs>
              <w:spacing w:before="80" w:after="80"/>
            </w:pPr>
            <w:r>
              <w:t>Cơ bản</w:t>
            </w:r>
            <w:r>
              <w:tab/>
            </w:r>
            <w:r>
              <w:sym w:font="Wingdings" w:char="F0FE"/>
            </w:r>
          </w:p>
          <w:p w:rsidR="00F64184" w:rsidRDefault="005605C5">
            <w:pPr>
              <w:widowControl w:val="0"/>
              <w:tabs>
                <w:tab w:val="left" w:pos="1593"/>
              </w:tabs>
              <w:spacing w:before="80" w:after="80"/>
            </w:pPr>
            <w:r>
              <w:t>Ứng dụng</w:t>
            </w:r>
            <w:r>
              <w:tab/>
            </w:r>
            <w:r>
              <w:sym w:font="Wingdings" w:char="F06F"/>
            </w:r>
          </w:p>
          <w:p w:rsidR="00F64184" w:rsidRDefault="005605C5">
            <w:pPr>
              <w:widowControl w:val="0"/>
              <w:tabs>
                <w:tab w:val="left" w:pos="1593"/>
              </w:tabs>
              <w:spacing w:before="80" w:after="80"/>
            </w:pPr>
            <w:r>
              <w:t>Triển khai</w:t>
            </w:r>
            <w:r>
              <w:tab/>
            </w:r>
            <w:r>
              <w:sym w:font="Wingdings" w:char="F06F"/>
            </w:r>
          </w:p>
        </w:tc>
      </w:tr>
      <w:tr w:rsidR="00F64184">
        <w:tc>
          <w:tcPr>
            <w:tcW w:w="10343" w:type="dxa"/>
            <w:gridSpan w:val="7"/>
            <w:vAlign w:val="center"/>
          </w:tcPr>
          <w:p w:rsidR="00F64184" w:rsidRDefault="005605C5">
            <w:pPr>
              <w:pStyle w:val="Heading1"/>
              <w:outlineLvl w:val="0"/>
            </w:pPr>
            <w:r>
              <w:t>THỜI GIAN THỰC HIỆN: 24 tháng</w:t>
            </w:r>
          </w:p>
          <w:p w:rsidR="00F64184" w:rsidRDefault="005605C5">
            <w:pPr>
              <w:widowControl w:val="0"/>
              <w:spacing w:before="80" w:after="80"/>
            </w:pPr>
            <w:r>
              <w:t xml:space="preserve">Từ tháng </w:t>
            </w:r>
            <w:r>
              <w:rPr>
                <w:b/>
              </w:rPr>
              <w:t>01</w:t>
            </w:r>
            <w:r>
              <w:t xml:space="preserve"> năm </w:t>
            </w:r>
            <w:r>
              <w:rPr>
                <w:b/>
              </w:rPr>
              <w:t>2017</w:t>
            </w:r>
            <w:r>
              <w:t xml:space="preserve"> đến tháng </w:t>
            </w:r>
            <w:r>
              <w:rPr>
                <w:b/>
              </w:rPr>
              <w:t>12</w:t>
            </w:r>
            <w:r>
              <w:t xml:space="preserve"> năm </w:t>
            </w:r>
            <w:r>
              <w:rPr>
                <w:b/>
              </w:rPr>
              <w:t>2018</w:t>
            </w:r>
          </w:p>
        </w:tc>
      </w:tr>
      <w:tr w:rsidR="00F64184">
        <w:tc>
          <w:tcPr>
            <w:tcW w:w="10343" w:type="dxa"/>
            <w:gridSpan w:val="7"/>
            <w:vAlign w:val="center"/>
          </w:tcPr>
          <w:p w:rsidR="00F64184" w:rsidRDefault="005605C5">
            <w:pPr>
              <w:pStyle w:val="Heading1"/>
              <w:outlineLvl w:val="0"/>
            </w:pPr>
            <w:r>
              <w:t>CƠ QUAN CHỦ TRÌ</w:t>
            </w:r>
          </w:p>
          <w:p w:rsidR="00F64184" w:rsidRDefault="005605C5">
            <w:pPr>
              <w:widowControl w:val="0"/>
              <w:spacing w:before="80" w:after="80"/>
              <w:rPr>
                <w:b/>
              </w:rPr>
            </w:pPr>
            <w:r>
              <w:t xml:space="preserve">Tên cơ quan: </w:t>
            </w:r>
            <w:r>
              <w:rPr>
                <w:b/>
              </w:rPr>
              <w:t>TRƯỜNG ĐẠI HỌC KHOA HỌC</w:t>
            </w:r>
          </w:p>
          <w:p w:rsidR="00F64184" w:rsidRDefault="005605C5">
            <w:pPr>
              <w:widowControl w:val="0"/>
              <w:spacing w:before="80" w:after="80"/>
              <w:rPr>
                <w:b/>
              </w:rPr>
            </w:pPr>
            <w:r>
              <w:t xml:space="preserve">Địa chỉ: </w:t>
            </w:r>
            <w:r>
              <w:rPr>
                <w:b/>
              </w:rPr>
              <w:t>77, Nguyễn Huệ, Thành phố Huế, Tỉnh Thừa Thiên Huế.</w:t>
            </w:r>
          </w:p>
          <w:p w:rsidR="00F64184" w:rsidRDefault="005605C5">
            <w:pPr>
              <w:widowControl w:val="0"/>
              <w:spacing w:before="80" w:after="80"/>
              <w:rPr>
                <w:b/>
              </w:rPr>
            </w:pPr>
            <w:r>
              <w:t xml:space="preserve">Điện thoại: </w:t>
            </w:r>
            <w:r>
              <w:rPr>
                <w:b/>
              </w:rPr>
              <w:t>054 3823290</w:t>
            </w:r>
          </w:p>
          <w:p w:rsidR="00F64184" w:rsidRDefault="005605C5">
            <w:pPr>
              <w:widowControl w:val="0"/>
              <w:tabs>
                <w:tab w:val="left" w:pos="2835"/>
              </w:tabs>
              <w:spacing w:before="80" w:after="80"/>
            </w:pPr>
            <w:r>
              <w:t xml:space="preserve">Fax: </w:t>
            </w:r>
            <w:r>
              <w:rPr>
                <w:b/>
              </w:rPr>
              <w:t>054 3824901</w:t>
            </w:r>
            <w:r>
              <w:t xml:space="preserve"> </w:t>
            </w:r>
            <w:r>
              <w:tab/>
              <w:t xml:space="preserve">Email: </w:t>
            </w:r>
            <w:r>
              <w:rPr>
                <w:b/>
              </w:rPr>
              <w:t>doingoaidhkh@gmail.com</w:t>
            </w:r>
          </w:p>
        </w:tc>
      </w:tr>
      <w:tr w:rsidR="00F64184">
        <w:tc>
          <w:tcPr>
            <w:tcW w:w="10343" w:type="dxa"/>
            <w:gridSpan w:val="7"/>
            <w:vAlign w:val="center"/>
          </w:tcPr>
          <w:p w:rsidR="00F64184" w:rsidRDefault="005605C5">
            <w:pPr>
              <w:pStyle w:val="Heading1"/>
              <w:outlineLvl w:val="0"/>
            </w:pPr>
            <w:r>
              <w:t>CHỦ NHIỆM ĐỀ TÀI</w:t>
            </w:r>
          </w:p>
          <w:p w:rsidR="00F64184" w:rsidRDefault="005605C5">
            <w:pPr>
              <w:widowControl w:val="0"/>
              <w:tabs>
                <w:tab w:val="left" w:pos="3969"/>
                <w:tab w:val="left" w:pos="8007"/>
              </w:tabs>
              <w:spacing w:before="80" w:after="80"/>
            </w:pPr>
            <w:r>
              <w:t xml:space="preserve">Họ và tên: </w:t>
            </w:r>
            <w:r>
              <w:rPr>
                <w:b/>
              </w:rPr>
              <w:t>TRẦN THANH LƯƠNG</w:t>
            </w:r>
            <w:r>
              <w:tab/>
              <w:t xml:space="preserve">Học vị, chức danh khoa học: </w:t>
            </w:r>
            <w:r>
              <w:rPr>
                <w:b/>
              </w:rPr>
              <w:t>Tiến sĩ</w:t>
            </w:r>
            <w:r>
              <w:tab/>
              <w:t xml:space="preserve">Chức vụ: </w:t>
            </w:r>
            <w:r>
              <w:rPr>
                <w:b/>
              </w:rPr>
              <w:t>Giảng viên</w:t>
            </w:r>
          </w:p>
          <w:p w:rsidR="00F64184" w:rsidRDefault="005605C5">
            <w:pPr>
              <w:widowControl w:val="0"/>
              <w:tabs>
                <w:tab w:val="left" w:pos="3969"/>
                <w:tab w:val="left" w:pos="8007"/>
              </w:tabs>
              <w:spacing w:before="80" w:after="80"/>
            </w:pPr>
            <w:r>
              <w:t xml:space="preserve">Địa chỉ CQ: </w:t>
            </w:r>
            <w:r>
              <w:rPr>
                <w:b/>
              </w:rPr>
              <w:t>77, Nguyễn Huệ, Tp. Huế</w:t>
            </w:r>
            <w:r>
              <w:t xml:space="preserve"> </w:t>
            </w:r>
            <w:r>
              <w:tab/>
              <w:t xml:space="preserve">Địa chỉ NR: </w:t>
            </w:r>
            <w:r>
              <w:rPr>
                <w:b/>
              </w:rPr>
              <w:t>M15, Đông Nam Thủy An, Hương Thủy</w:t>
            </w:r>
          </w:p>
          <w:p w:rsidR="00F64184" w:rsidRDefault="005605C5">
            <w:pPr>
              <w:widowControl w:val="0"/>
              <w:tabs>
                <w:tab w:val="left" w:pos="3969"/>
                <w:tab w:val="left" w:pos="6946"/>
              </w:tabs>
              <w:spacing w:before="80" w:after="80"/>
              <w:rPr>
                <w:b/>
              </w:rPr>
            </w:pPr>
            <w:r>
              <w:t xml:space="preserve">Điện thoại CQ: </w:t>
            </w:r>
            <w:r>
              <w:rPr>
                <w:b/>
              </w:rPr>
              <w:t>054 3846490</w:t>
            </w:r>
            <w:r>
              <w:t xml:space="preserve"> </w:t>
            </w:r>
            <w:r>
              <w:tab/>
              <w:t xml:space="preserve">Điện thoại NR: </w:t>
            </w:r>
            <w:r>
              <w:tab/>
              <w:t xml:space="preserve">Điện thoại di động: </w:t>
            </w:r>
            <w:r>
              <w:rPr>
                <w:b/>
              </w:rPr>
              <w:t>091 4145414</w:t>
            </w:r>
          </w:p>
          <w:p w:rsidR="00F64184" w:rsidRDefault="005605C5">
            <w:pPr>
              <w:widowControl w:val="0"/>
              <w:tabs>
                <w:tab w:val="left" w:pos="3969"/>
                <w:tab w:val="left" w:pos="8007"/>
              </w:tabs>
              <w:spacing w:before="80" w:after="80"/>
            </w:pPr>
            <w:r>
              <w:t xml:space="preserve">Fax: </w:t>
            </w:r>
            <w:r>
              <w:rPr>
                <w:b/>
              </w:rPr>
              <w:t>054 3824901</w:t>
            </w:r>
            <w:r>
              <w:tab/>
              <w:t xml:space="preserve">E-mail: </w:t>
            </w:r>
            <w:r>
              <w:rPr>
                <w:b/>
              </w:rPr>
              <w:t>ttluong@hueuni.edu.vn; ttluong@gmail.com</w:t>
            </w:r>
          </w:p>
        </w:tc>
      </w:tr>
      <w:tr w:rsidR="00F64184">
        <w:tc>
          <w:tcPr>
            <w:tcW w:w="10343" w:type="dxa"/>
            <w:gridSpan w:val="7"/>
            <w:vAlign w:val="center"/>
          </w:tcPr>
          <w:p w:rsidR="00F64184" w:rsidRDefault="005605C5">
            <w:pPr>
              <w:pStyle w:val="Heading1"/>
              <w:outlineLvl w:val="0"/>
            </w:pPr>
            <w:r>
              <w:t>NHỮNG NGƯỜI THAM GIA THỰC HIỆN ĐỀ TÀI</w:t>
            </w:r>
          </w:p>
        </w:tc>
      </w:tr>
      <w:tr w:rsidR="00F64184">
        <w:tc>
          <w:tcPr>
            <w:tcW w:w="2263" w:type="dxa"/>
            <w:shd w:val="clear" w:color="auto" w:fill="D9D9D9" w:themeFill="background1" w:themeFillShade="D9"/>
            <w:vAlign w:val="center"/>
          </w:tcPr>
          <w:p w:rsidR="00F64184" w:rsidRDefault="005605C5">
            <w:pPr>
              <w:widowControl w:val="0"/>
              <w:spacing w:before="60" w:after="60" w:line="240" w:lineRule="auto"/>
              <w:jc w:val="center"/>
              <w:rPr>
                <w:b/>
              </w:rPr>
            </w:pPr>
            <w:r>
              <w:rPr>
                <w:b/>
              </w:rPr>
              <w:t>Họ và tên</w:t>
            </w:r>
          </w:p>
        </w:tc>
        <w:tc>
          <w:tcPr>
            <w:tcW w:w="3261" w:type="dxa"/>
            <w:gridSpan w:val="2"/>
            <w:shd w:val="clear" w:color="auto" w:fill="D9D9D9" w:themeFill="background1" w:themeFillShade="D9"/>
            <w:vAlign w:val="center"/>
          </w:tcPr>
          <w:p w:rsidR="00F64184" w:rsidRDefault="005605C5">
            <w:pPr>
              <w:widowControl w:val="0"/>
              <w:spacing w:before="60" w:after="60" w:line="240" w:lineRule="auto"/>
              <w:jc w:val="center"/>
              <w:rPr>
                <w:b/>
              </w:rPr>
            </w:pPr>
            <w:r>
              <w:rPr>
                <w:b/>
              </w:rPr>
              <w:t xml:space="preserve">Đơn vị công tác </w:t>
            </w:r>
            <w:r>
              <w:rPr>
                <w:b/>
              </w:rPr>
              <w:br/>
              <w:t>và lĩnh vực chuyên môn</w:t>
            </w:r>
          </w:p>
        </w:tc>
        <w:tc>
          <w:tcPr>
            <w:tcW w:w="3304" w:type="dxa"/>
            <w:gridSpan w:val="3"/>
            <w:shd w:val="clear" w:color="auto" w:fill="D9D9D9" w:themeFill="background1" w:themeFillShade="D9"/>
            <w:vAlign w:val="center"/>
          </w:tcPr>
          <w:p w:rsidR="00F64184" w:rsidRDefault="005605C5">
            <w:pPr>
              <w:widowControl w:val="0"/>
              <w:spacing w:before="60" w:after="60" w:line="240" w:lineRule="auto"/>
              <w:jc w:val="center"/>
              <w:rPr>
                <w:b/>
              </w:rPr>
            </w:pPr>
            <w:r>
              <w:rPr>
                <w:b/>
              </w:rPr>
              <w:t xml:space="preserve">Nội dung cụ thể </w:t>
            </w:r>
            <w:r>
              <w:rPr>
                <w:b/>
              </w:rPr>
              <w:br/>
              <w:t>được giao</w:t>
            </w:r>
          </w:p>
        </w:tc>
        <w:tc>
          <w:tcPr>
            <w:tcW w:w="1515" w:type="dxa"/>
            <w:shd w:val="clear" w:color="auto" w:fill="D9D9D9" w:themeFill="background1" w:themeFillShade="D9"/>
            <w:vAlign w:val="center"/>
          </w:tcPr>
          <w:p w:rsidR="00F64184" w:rsidRDefault="005605C5">
            <w:pPr>
              <w:widowControl w:val="0"/>
              <w:spacing w:before="60" w:after="60" w:line="240" w:lineRule="auto"/>
              <w:jc w:val="center"/>
              <w:rPr>
                <w:b/>
              </w:rPr>
            </w:pPr>
            <w:r>
              <w:rPr>
                <w:b/>
              </w:rPr>
              <w:t>Chữ ký</w:t>
            </w:r>
          </w:p>
        </w:tc>
      </w:tr>
      <w:tr w:rsidR="00F64184">
        <w:tc>
          <w:tcPr>
            <w:tcW w:w="2263" w:type="dxa"/>
            <w:vAlign w:val="center"/>
          </w:tcPr>
          <w:p w:rsidR="00F64184" w:rsidRDefault="005605C5">
            <w:pPr>
              <w:widowControl w:val="0"/>
              <w:spacing w:before="60" w:after="60" w:line="240" w:lineRule="auto"/>
              <w:jc w:val="left"/>
            </w:pPr>
            <w:r>
              <w:t>Trần Thanh Lương</w:t>
            </w:r>
          </w:p>
        </w:tc>
        <w:tc>
          <w:tcPr>
            <w:tcW w:w="3261" w:type="dxa"/>
            <w:gridSpan w:val="2"/>
            <w:vAlign w:val="center"/>
          </w:tcPr>
          <w:p w:rsidR="00F64184" w:rsidRDefault="005605C5">
            <w:pPr>
              <w:widowControl w:val="0"/>
              <w:spacing w:before="60" w:after="60" w:line="240" w:lineRule="auto"/>
              <w:jc w:val="left"/>
            </w:pPr>
            <w:r>
              <w:t>Phòng Đào tạo Đại học, Trường Đại học Khoa học</w:t>
            </w:r>
          </w:p>
        </w:tc>
        <w:tc>
          <w:tcPr>
            <w:tcW w:w="3304" w:type="dxa"/>
            <w:gridSpan w:val="3"/>
            <w:vAlign w:val="center"/>
          </w:tcPr>
          <w:p w:rsidR="00F64184" w:rsidRDefault="005605C5">
            <w:pPr>
              <w:widowControl w:val="0"/>
              <w:spacing w:before="60" w:after="60" w:line="240" w:lineRule="auto"/>
              <w:jc w:val="left"/>
            </w:pPr>
            <w:r>
              <w:t>Chủ trì đề tài,</w:t>
            </w:r>
          </w:p>
          <w:p w:rsidR="00F64184" w:rsidRDefault="005605C5">
            <w:pPr>
              <w:widowControl w:val="0"/>
              <w:spacing w:before="60" w:after="60" w:line="240" w:lineRule="auto"/>
              <w:jc w:val="left"/>
            </w:pPr>
            <w:r>
              <w:t>Nghiên cứu các cơ chế ngoại lệ trong lập trình</w:t>
            </w:r>
          </w:p>
        </w:tc>
        <w:tc>
          <w:tcPr>
            <w:tcW w:w="1515" w:type="dxa"/>
            <w:vAlign w:val="center"/>
          </w:tcPr>
          <w:p w:rsidR="00F64184" w:rsidRDefault="00F64184">
            <w:pPr>
              <w:widowControl w:val="0"/>
              <w:spacing w:before="60" w:after="60" w:line="240" w:lineRule="auto"/>
              <w:jc w:val="left"/>
            </w:pPr>
          </w:p>
        </w:tc>
      </w:tr>
      <w:tr w:rsidR="00F64184">
        <w:trPr>
          <w:trHeight w:val="1138"/>
        </w:trPr>
        <w:tc>
          <w:tcPr>
            <w:tcW w:w="2263" w:type="dxa"/>
            <w:vAlign w:val="center"/>
          </w:tcPr>
          <w:p w:rsidR="00F64184" w:rsidRDefault="005605C5">
            <w:pPr>
              <w:widowControl w:val="0"/>
              <w:spacing w:before="60" w:after="60" w:line="240" w:lineRule="auto"/>
              <w:jc w:val="left"/>
            </w:pPr>
            <w:r>
              <w:t>Lê Mỹ Cảnh</w:t>
            </w:r>
          </w:p>
        </w:tc>
        <w:tc>
          <w:tcPr>
            <w:tcW w:w="3261" w:type="dxa"/>
            <w:gridSpan w:val="2"/>
            <w:vAlign w:val="center"/>
          </w:tcPr>
          <w:p w:rsidR="00F64184" w:rsidRDefault="005605C5">
            <w:pPr>
              <w:widowControl w:val="0"/>
              <w:spacing w:before="60" w:after="60" w:line="240" w:lineRule="auto"/>
              <w:jc w:val="left"/>
            </w:pPr>
            <w:r>
              <w:t>Khoa Công nghệ Thông tin, Trường Đại học Khoa học</w:t>
            </w:r>
          </w:p>
        </w:tc>
        <w:tc>
          <w:tcPr>
            <w:tcW w:w="3304" w:type="dxa"/>
            <w:gridSpan w:val="3"/>
            <w:vAlign w:val="center"/>
          </w:tcPr>
          <w:p w:rsidR="00F64184" w:rsidRDefault="005605C5">
            <w:pPr>
              <w:widowControl w:val="0"/>
              <w:spacing w:before="60" w:after="60" w:line="240" w:lineRule="auto"/>
              <w:jc w:val="left"/>
            </w:pPr>
            <w:r>
              <w:t>Thư ký đề tài,</w:t>
            </w:r>
          </w:p>
          <w:p w:rsidR="00F64184" w:rsidRDefault="005605C5">
            <w:pPr>
              <w:widowControl w:val="0"/>
              <w:spacing w:before="60" w:after="60" w:line="240" w:lineRule="auto"/>
              <w:jc w:val="left"/>
            </w:pPr>
            <w:r>
              <w:t>Đánh giá các phương pháp cải thiện mã nguồn.</w:t>
            </w:r>
          </w:p>
        </w:tc>
        <w:tc>
          <w:tcPr>
            <w:tcW w:w="1515" w:type="dxa"/>
            <w:vAlign w:val="center"/>
          </w:tcPr>
          <w:p w:rsidR="00F64184" w:rsidRDefault="00F64184">
            <w:pPr>
              <w:widowControl w:val="0"/>
              <w:spacing w:before="60" w:after="60" w:line="240" w:lineRule="auto"/>
              <w:jc w:val="left"/>
            </w:pPr>
          </w:p>
          <w:p w:rsidR="00F64184" w:rsidRDefault="00F64184">
            <w:pPr>
              <w:widowControl w:val="0"/>
              <w:spacing w:before="60" w:after="60" w:line="240" w:lineRule="auto"/>
              <w:jc w:val="left"/>
            </w:pPr>
          </w:p>
          <w:p w:rsidR="00F64184" w:rsidRDefault="00F64184">
            <w:pPr>
              <w:widowControl w:val="0"/>
              <w:spacing w:before="60" w:after="60" w:line="240" w:lineRule="auto"/>
              <w:jc w:val="left"/>
            </w:pPr>
          </w:p>
        </w:tc>
      </w:tr>
      <w:tr w:rsidR="00F64184">
        <w:tc>
          <w:tcPr>
            <w:tcW w:w="2263" w:type="dxa"/>
            <w:vAlign w:val="center"/>
          </w:tcPr>
          <w:p w:rsidR="00F64184" w:rsidRDefault="005605C5">
            <w:pPr>
              <w:widowControl w:val="0"/>
              <w:spacing w:before="60" w:after="60" w:line="240" w:lineRule="auto"/>
              <w:jc w:val="left"/>
            </w:pPr>
            <w:r>
              <w:rPr>
                <w:szCs w:val="24"/>
              </w:rPr>
              <w:t>Hồ Thị Kim Thoa</w:t>
            </w:r>
          </w:p>
        </w:tc>
        <w:tc>
          <w:tcPr>
            <w:tcW w:w="3261" w:type="dxa"/>
            <w:gridSpan w:val="2"/>
            <w:vAlign w:val="center"/>
          </w:tcPr>
          <w:p w:rsidR="00F64184" w:rsidRDefault="005605C5">
            <w:pPr>
              <w:widowControl w:val="0"/>
              <w:spacing w:before="60" w:after="60" w:line="240" w:lineRule="auto"/>
              <w:jc w:val="left"/>
            </w:pPr>
            <w:r>
              <w:t>Khoa Tin học,</w:t>
            </w:r>
          </w:p>
          <w:p w:rsidR="00F64184" w:rsidRDefault="005605C5">
            <w:pPr>
              <w:widowControl w:val="0"/>
              <w:spacing w:before="60" w:after="60" w:line="240" w:lineRule="auto"/>
              <w:jc w:val="left"/>
            </w:pPr>
            <w:r>
              <w:t>Trường Đại học Sư phạm Huế</w:t>
            </w:r>
          </w:p>
        </w:tc>
        <w:tc>
          <w:tcPr>
            <w:tcW w:w="3304" w:type="dxa"/>
            <w:gridSpan w:val="3"/>
            <w:vAlign w:val="center"/>
          </w:tcPr>
          <w:p w:rsidR="00F64184" w:rsidRDefault="005605C5">
            <w:pPr>
              <w:widowControl w:val="0"/>
              <w:spacing w:before="60" w:after="60" w:line="240" w:lineRule="auto"/>
              <w:jc w:val="left"/>
            </w:pPr>
            <w:r>
              <w:t>Thành viên,</w:t>
            </w:r>
          </w:p>
          <w:p w:rsidR="00F64184" w:rsidRDefault="005605C5">
            <w:pPr>
              <w:widowControl w:val="0"/>
              <w:spacing w:before="60" w:after="60" w:line="240" w:lineRule="auto"/>
              <w:jc w:val="left"/>
            </w:pPr>
            <w:r>
              <w:t>Nghiên cứu tìm các mẫu mã nguồn xấu trong JavaScript.</w:t>
            </w:r>
          </w:p>
        </w:tc>
        <w:tc>
          <w:tcPr>
            <w:tcW w:w="1515" w:type="dxa"/>
            <w:vAlign w:val="center"/>
          </w:tcPr>
          <w:p w:rsidR="00F64184" w:rsidRDefault="00F64184">
            <w:pPr>
              <w:widowControl w:val="0"/>
              <w:spacing w:before="60" w:after="60" w:line="240" w:lineRule="auto"/>
              <w:jc w:val="left"/>
            </w:pPr>
          </w:p>
          <w:p w:rsidR="00F64184" w:rsidRDefault="00F64184">
            <w:pPr>
              <w:widowControl w:val="0"/>
              <w:spacing w:before="60" w:after="60" w:line="240" w:lineRule="auto"/>
              <w:jc w:val="left"/>
            </w:pPr>
          </w:p>
          <w:p w:rsidR="00F64184" w:rsidRDefault="00F64184">
            <w:pPr>
              <w:widowControl w:val="0"/>
              <w:spacing w:before="60" w:after="60" w:line="240" w:lineRule="auto"/>
              <w:jc w:val="left"/>
            </w:pPr>
          </w:p>
        </w:tc>
      </w:tr>
      <w:tr w:rsidR="00F64184">
        <w:tc>
          <w:tcPr>
            <w:tcW w:w="10343" w:type="dxa"/>
            <w:gridSpan w:val="7"/>
            <w:vAlign w:val="center"/>
          </w:tcPr>
          <w:p w:rsidR="00F64184" w:rsidRDefault="005605C5">
            <w:pPr>
              <w:pStyle w:val="Heading1"/>
              <w:outlineLvl w:val="0"/>
            </w:pPr>
            <w:r>
              <w:lastRenderedPageBreak/>
              <w:t>ĐƠN VỊ PHỐI HỢP CHÍNH</w:t>
            </w:r>
          </w:p>
        </w:tc>
      </w:tr>
      <w:tr w:rsidR="00F64184">
        <w:tc>
          <w:tcPr>
            <w:tcW w:w="4106" w:type="dxa"/>
            <w:gridSpan w:val="2"/>
            <w:shd w:val="clear" w:color="auto" w:fill="D9D9D9" w:themeFill="background1" w:themeFillShade="D9"/>
            <w:vAlign w:val="center"/>
          </w:tcPr>
          <w:p w:rsidR="00F64184" w:rsidRDefault="005605C5">
            <w:pPr>
              <w:widowControl w:val="0"/>
              <w:spacing w:before="60" w:after="60" w:line="240" w:lineRule="auto"/>
              <w:jc w:val="center"/>
              <w:rPr>
                <w:b/>
              </w:rPr>
            </w:pPr>
            <w:r>
              <w:rPr>
                <w:b/>
              </w:rPr>
              <w:t>Tên đơn vị</w:t>
            </w:r>
            <w:r>
              <w:rPr>
                <w:b/>
              </w:rPr>
              <w:br/>
              <w:t>trong và ngoài nước</w:t>
            </w:r>
          </w:p>
        </w:tc>
        <w:tc>
          <w:tcPr>
            <w:tcW w:w="3119" w:type="dxa"/>
            <w:gridSpan w:val="2"/>
            <w:shd w:val="clear" w:color="auto" w:fill="D9D9D9" w:themeFill="background1" w:themeFillShade="D9"/>
            <w:vAlign w:val="center"/>
          </w:tcPr>
          <w:p w:rsidR="00F64184" w:rsidRDefault="005605C5" w:rsidP="00C27475">
            <w:pPr>
              <w:widowControl w:val="0"/>
              <w:spacing w:before="60" w:after="60" w:line="240" w:lineRule="auto"/>
              <w:jc w:val="center"/>
              <w:rPr>
                <w:b/>
              </w:rPr>
            </w:pPr>
            <w:r>
              <w:rPr>
                <w:b/>
              </w:rPr>
              <w:t>Nội dung phối hợp nghiên</w:t>
            </w:r>
            <w:r w:rsidR="00C27475">
              <w:rPr>
                <w:b/>
              </w:rPr>
              <w:t> </w:t>
            </w:r>
            <w:r>
              <w:rPr>
                <w:b/>
              </w:rPr>
              <w:t>cứu</w:t>
            </w:r>
          </w:p>
        </w:tc>
        <w:tc>
          <w:tcPr>
            <w:tcW w:w="3118" w:type="dxa"/>
            <w:gridSpan w:val="3"/>
            <w:shd w:val="clear" w:color="auto" w:fill="D9D9D9" w:themeFill="background1" w:themeFillShade="D9"/>
            <w:vAlign w:val="center"/>
          </w:tcPr>
          <w:p w:rsidR="00F64184" w:rsidRDefault="005605C5">
            <w:pPr>
              <w:widowControl w:val="0"/>
              <w:spacing w:before="60" w:after="60" w:line="240" w:lineRule="auto"/>
              <w:jc w:val="center"/>
              <w:rPr>
                <w:b/>
              </w:rPr>
            </w:pPr>
            <w:r>
              <w:rPr>
                <w:b/>
              </w:rPr>
              <w:t>Họ tên người đại diện</w:t>
            </w:r>
          </w:p>
        </w:tc>
      </w:tr>
      <w:tr w:rsidR="00F64184">
        <w:tc>
          <w:tcPr>
            <w:tcW w:w="4106" w:type="dxa"/>
            <w:gridSpan w:val="2"/>
            <w:vAlign w:val="center"/>
          </w:tcPr>
          <w:p w:rsidR="00F64184" w:rsidRDefault="005605C5">
            <w:pPr>
              <w:widowControl w:val="0"/>
              <w:spacing w:before="60" w:after="60" w:line="240" w:lineRule="auto"/>
              <w:jc w:val="left"/>
            </w:pPr>
            <w:r>
              <w:t xml:space="preserve">Khoa Khoa học máy tính và Kỹ nghệ thông tin, </w:t>
            </w:r>
            <w:r>
              <w:br/>
              <w:t>Đại học Công nghệ Quốc gia Đài Loan</w:t>
            </w:r>
          </w:p>
        </w:tc>
        <w:tc>
          <w:tcPr>
            <w:tcW w:w="3119" w:type="dxa"/>
            <w:gridSpan w:val="2"/>
            <w:vAlign w:val="center"/>
          </w:tcPr>
          <w:p w:rsidR="00F64184" w:rsidRDefault="005605C5">
            <w:pPr>
              <w:widowControl w:val="0"/>
              <w:spacing w:before="60" w:after="60" w:line="240" w:lineRule="auto"/>
              <w:jc w:val="left"/>
            </w:pPr>
            <w:r>
              <w:t>Kiểm chứng và đánh giá các phương án cải tiến mã nguồn</w:t>
            </w:r>
          </w:p>
        </w:tc>
        <w:tc>
          <w:tcPr>
            <w:tcW w:w="3118" w:type="dxa"/>
            <w:gridSpan w:val="3"/>
            <w:vAlign w:val="center"/>
          </w:tcPr>
          <w:p w:rsidR="00F64184" w:rsidRDefault="005605C5">
            <w:pPr>
              <w:widowControl w:val="0"/>
              <w:spacing w:before="60" w:after="60" w:line="240" w:lineRule="auto"/>
              <w:jc w:val="left"/>
            </w:pPr>
            <w:r>
              <w:t>Chin-Yun Hsieh</w:t>
            </w:r>
          </w:p>
          <w:p w:rsidR="00F64184" w:rsidRDefault="005605C5">
            <w:pPr>
              <w:widowControl w:val="0"/>
              <w:spacing w:before="60" w:after="60" w:line="240" w:lineRule="auto"/>
              <w:jc w:val="left"/>
            </w:pPr>
            <w:r>
              <w:t>Yu Chin Cheng</w:t>
            </w:r>
          </w:p>
        </w:tc>
      </w:tr>
      <w:tr w:rsidR="00F64184">
        <w:tc>
          <w:tcPr>
            <w:tcW w:w="10343" w:type="dxa"/>
            <w:gridSpan w:val="7"/>
            <w:vAlign w:val="center"/>
          </w:tcPr>
          <w:p w:rsidR="00F64184" w:rsidRDefault="005605C5">
            <w:pPr>
              <w:pStyle w:val="Heading1"/>
              <w:outlineLvl w:val="0"/>
            </w:pPr>
            <w:r>
              <w:t>TÌNH HÌNH NGHIÊN CỨU THUỘC LĨNH VỰC CỦA ĐỀ TÀI TRONG VÀ NGOÀI NƯỚC</w:t>
            </w:r>
          </w:p>
          <w:p w:rsidR="00F64184" w:rsidRDefault="005605C5">
            <w:pPr>
              <w:pStyle w:val="Heading2"/>
              <w:outlineLvl w:val="1"/>
            </w:pPr>
            <w:r>
              <w:t>Ngoài nước (</w:t>
            </w:r>
            <w:r w:rsidRPr="00F645F0">
              <w:rPr>
                <w:i/>
              </w:rPr>
              <w:t>phân tích, đánh giá tình hình nghiên cứu thuộc lĩnh vực của đề tài trên thế giới, liệt kê danh mục các công trình nghiên cứu, tài liệu có liên quan đến đề tài được đánh trích dẫn khi đánh giá tổng quan</w:t>
            </w:r>
            <w:r>
              <w:t>).</w:t>
            </w:r>
          </w:p>
          <w:p w:rsidR="00F64184" w:rsidRDefault="005605C5">
            <w:pPr>
              <w:widowControl w:val="0"/>
              <w:spacing w:before="80" w:after="80" w:line="288" w:lineRule="auto"/>
              <w:ind w:firstLine="567"/>
              <w:rPr>
                <w:rFonts w:cs="Times New Roman"/>
              </w:rPr>
            </w:pPr>
            <w:r>
              <w:rPr>
                <w:rFonts w:cs="Times New Roman"/>
              </w:rPr>
              <w:t>Để nâng cao chất lượng mã nguồn, một số nhà khoa học đã nghiên cứu cách thức phát hiện các mẫu mã xấu và đề xuất các phương pháp cải tiến để loại bỏ các đoạn mã xấu. Tuy nhiên, hầu hết các nghiên cứu đều tập trung vào các mẫu mã xấu trong việc xử lý logic chính của chương trình (M. Fowler, K. Beck, J. Brant, W. Opdyke  và D. Roberts, 1999; R. C. Martin, 2008). Những công trình nghiên cứu về mã xấu trong xử lý ngoại lệ còn rất ít. Trong số ít các nghiên cứu này, R. C. Martin đã chỉ ra một số kỹ thuật để viết mã tốt cho việc xử lý ngoại lệ như sử dụng ngoại lệ (exception) thay vì trả về mã lỗi (return code), dùng ngoại lệ không kiểm tra (unchecked exception), không trả về null. Những nghiên cứu hiện tại này đều tập trung vào xử lý ngoại lệ trong các ngôn ngữ hướng đối tượng tĩnh (static object oriented languages) điển hình như Java hoặc C#. Việc phát hiện mã xử lý ngoại lệ xấu và cải tiến chúng trong các ngôn ngữ động (dynamic language) như JavaScript là một lĩnh vực mới ở thời điểm hiện tại.</w:t>
            </w:r>
          </w:p>
          <w:p w:rsidR="00F64184" w:rsidRDefault="005605C5">
            <w:pPr>
              <w:widowControl w:val="0"/>
              <w:spacing w:before="60" w:after="60"/>
              <w:rPr>
                <w:b/>
              </w:rPr>
            </w:pPr>
            <w:r>
              <w:rPr>
                <w:b/>
              </w:rPr>
              <w:t>Danh mục các công trình liên quan:</w:t>
            </w:r>
          </w:p>
          <w:p w:rsidR="00F64184" w:rsidRDefault="005605C5">
            <w:pPr>
              <w:widowControl w:val="0"/>
              <w:spacing w:before="80" w:after="80" w:line="288" w:lineRule="auto"/>
              <w:ind w:firstLine="312"/>
            </w:pPr>
            <w:r>
              <w:t xml:space="preserve">[1] M. Fowler, K. Beck, J. Brant, W. Opdyke and D. Roberts, </w:t>
            </w:r>
            <w:r>
              <w:rPr>
                <w:i/>
              </w:rPr>
              <w:t>Refactoring: Improving the Design of Existing Code</w:t>
            </w:r>
            <w:r>
              <w:t xml:space="preserve">, Addison-Wesley Longman, 1999. </w:t>
            </w:r>
          </w:p>
          <w:p w:rsidR="00F64184" w:rsidRDefault="005605C5">
            <w:pPr>
              <w:widowControl w:val="0"/>
              <w:spacing w:before="80" w:after="80" w:line="288" w:lineRule="auto"/>
              <w:ind w:firstLine="312"/>
            </w:pPr>
            <w:r>
              <w:t xml:space="preserve">[2] R. C. Martin, </w:t>
            </w:r>
            <w:r>
              <w:rPr>
                <w:i/>
              </w:rPr>
              <w:t>Clean Code: A Handbook of Agile Software Craftsmanship</w:t>
            </w:r>
            <w:r>
              <w:t xml:space="preserve">, Prentice Hall, 2008. </w:t>
            </w:r>
          </w:p>
          <w:p w:rsidR="00F64184" w:rsidRDefault="005605C5">
            <w:pPr>
              <w:widowControl w:val="0"/>
              <w:spacing w:before="80" w:after="80" w:line="288" w:lineRule="auto"/>
              <w:ind w:firstLine="312"/>
            </w:pPr>
            <w:r>
              <w:t xml:space="preserve">[3] </w:t>
            </w:r>
            <w:r>
              <w:rPr>
                <w:noProof/>
              </w:rPr>
              <w:t xml:space="preserve">C.-T. Chen, Y. C. Cheng, C.-Y. Hsieh and I.-L. Wu, </w:t>
            </w:r>
            <w:r>
              <w:rPr>
                <w:i/>
                <w:noProof/>
              </w:rPr>
              <w:t>Exception handling refactorings: Directed by goals and driven by bug fixing</w:t>
            </w:r>
            <w:r>
              <w:rPr>
                <w:noProof/>
              </w:rPr>
              <w:t xml:space="preserve">, </w:t>
            </w:r>
            <w:r>
              <w:rPr>
                <w:iCs/>
                <w:noProof/>
              </w:rPr>
              <w:t>The Journal of Systems and Software</w:t>
            </w:r>
            <w:r>
              <w:rPr>
                <w:i/>
                <w:iCs/>
                <w:noProof/>
              </w:rPr>
              <w:t xml:space="preserve">, </w:t>
            </w:r>
            <w:r>
              <w:rPr>
                <w:noProof/>
              </w:rPr>
              <w:t>vol. 82, no. 2, p. 333–345, 2009.</w:t>
            </w:r>
          </w:p>
          <w:p w:rsidR="00F64184" w:rsidRDefault="005605C5">
            <w:pPr>
              <w:widowControl w:val="0"/>
              <w:spacing w:before="80" w:after="80" w:line="288" w:lineRule="auto"/>
              <w:ind w:firstLine="312"/>
              <w:rPr>
                <w:noProof/>
              </w:rPr>
            </w:pPr>
            <w:r>
              <w:t xml:space="preserve">[4] </w:t>
            </w:r>
            <w:r>
              <w:rPr>
                <w:noProof/>
              </w:rPr>
              <w:t xml:space="preserve">A. F. Garcia, C. M. Rubira, A. Romanovsky and J. Xu, </w:t>
            </w:r>
            <w:r>
              <w:rPr>
                <w:i/>
                <w:noProof/>
              </w:rPr>
              <w:t>A comparative study of exception handling mechanisms for building dependable object-oriented software</w:t>
            </w:r>
            <w:r>
              <w:rPr>
                <w:noProof/>
              </w:rPr>
              <w:t xml:space="preserve">, </w:t>
            </w:r>
            <w:r>
              <w:rPr>
                <w:iCs/>
                <w:noProof/>
              </w:rPr>
              <w:t>Journal of Systems and Software</w:t>
            </w:r>
            <w:r>
              <w:rPr>
                <w:i/>
                <w:iCs/>
                <w:noProof/>
              </w:rPr>
              <w:t xml:space="preserve">, </w:t>
            </w:r>
            <w:r>
              <w:rPr>
                <w:noProof/>
              </w:rPr>
              <w:t>vol. 59, no. 2, p. 197–222, 2001.</w:t>
            </w:r>
          </w:p>
          <w:p w:rsidR="00F64184" w:rsidRDefault="005605C5">
            <w:pPr>
              <w:widowControl w:val="0"/>
              <w:spacing w:before="80" w:after="80" w:line="288" w:lineRule="auto"/>
              <w:ind w:firstLine="312"/>
              <w:rPr>
                <w:noProof/>
              </w:rPr>
            </w:pPr>
            <w:r>
              <w:t xml:space="preserve">[5] </w:t>
            </w:r>
            <w:r>
              <w:rPr>
                <w:noProof/>
              </w:rPr>
              <w:t xml:space="preserve">M. Robert and T. Anand, </w:t>
            </w:r>
            <w:r>
              <w:rPr>
                <w:i/>
                <w:noProof/>
              </w:rPr>
              <w:t>Issues with Exception Handling in Object-Oriented</w:t>
            </w:r>
            <w:r>
              <w:rPr>
                <w:noProof/>
              </w:rPr>
              <w:t xml:space="preserve">, in </w:t>
            </w:r>
            <w:r>
              <w:rPr>
                <w:iCs/>
                <w:noProof/>
              </w:rPr>
              <w:t>ECOOP '97 - Object-Oriented Programming - 11th European Conference</w:t>
            </w:r>
            <w:r>
              <w:rPr>
                <w:noProof/>
              </w:rPr>
              <w:t xml:space="preserve">, Springer, p. </w:t>
            </w:r>
            <w:r>
              <w:t>85-103,</w:t>
            </w:r>
            <w:r>
              <w:rPr>
                <w:noProof/>
              </w:rPr>
              <w:t xml:space="preserve"> 1997.</w:t>
            </w:r>
          </w:p>
          <w:p w:rsidR="00F64184" w:rsidRDefault="005605C5">
            <w:pPr>
              <w:widowControl w:val="0"/>
              <w:spacing w:before="80" w:after="80" w:line="288" w:lineRule="auto"/>
              <w:ind w:firstLine="312"/>
              <w:rPr>
                <w:noProof/>
              </w:rPr>
            </w:pPr>
            <w:r>
              <w:rPr>
                <w:noProof/>
              </w:rPr>
              <w:t xml:space="preserve">[6] P. A. Buhr and W. Y. Russell Mok, </w:t>
            </w:r>
            <w:r>
              <w:rPr>
                <w:i/>
                <w:noProof/>
              </w:rPr>
              <w:t>Advanced Exception Handling Mechanisms</w:t>
            </w:r>
            <w:r>
              <w:rPr>
                <w:noProof/>
              </w:rPr>
              <w:t xml:space="preserve">, </w:t>
            </w:r>
            <w:r>
              <w:rPr>
                <w:iCs/>
                <w:noProof/>
              </w:rPr>
              <w:t>IEEE Transactions on Software Engineering</w:t>
            </w:r>
            <w:r>
              <w:rPr>
                <w:i/>
                <w:iCs/>
                <w:noProof/>
              </w:rPr>
              <w:t xml:space="preserve">, </w:t>
            </w:r>
            <w:r>
              <w:rPr>
                <w:noProof/>
              </w:rPr>
              <w:t>vol. 26, no. 9, pp. 820-836, September 2000.</w:t>
            </w:r>
          </w:p>
          <w:p w:rsidR="00F64184" w:rsidRDefault="005605C5">
            <w:pPr>
              <w:widowControl w:val="0"/>
              <w:spacing w:before="80" w:after="80" w:line="288" w:lineRule="auto"/>
              <w:ind w:firstLine="312"/>
              <w:rPr>
                <w:noProof/>
              </w:rPr>
            </w:pPr>
            <w:r>
              <w:t xml:space="preserve">[7] </w:t>
            </w:r>
            <w:r>
              <w:rPr>
                <w:noProof/>
              </w:rPr>
              <w:t xml:space="preserve">M. E. Daggett, </w:t>
            </w:r>
            <w:r>
              <w:rPr>
                <w:i/>
                <w:noProof/>
              </w:rPr>
              <w:t>Expert JavaScript</w:t>
            </w:r>
            <w:r>
              <w:rPr>
                <w:noProof/>
              </w:rPr>
              <w:t>, Apress, 2013, pp. 81-86.</w:t>
            </w:r>
          </w:p>
          <w:p w:rsidR="00F64184" w:rsidRDefault="005605C5">
            <w:pPr>
              <w:widowControl w:val="0"/>
              <w:spacing w:before="80" w:after="80" w:line="288" w:lineRule="auto"/>
              <w:ind w:firstLine="312"/>
              <w:rPr>
                <w:noProof/>
              </w:rPr>
            </w:pPr>
            <w:r>
              <w:t xml:space="preserve">[8] </w:t>
            </w:r>
            <w:r>
              <w:rPr>
                <w:noProof/>
              </w:rPr>
              <w:t xml:space="preserve">J. Shore, </w:t>
            </w:r>
            <w:r>
              <w:rPr>
                <w:i/>
                <w:noProof/>
              </w:rPr>
              <w:t>Fail Fast</w:t>
            </w:r>
            <w:r>
              <w:rPr>
                <w:noProof/>
              </w:rPr>
              <w:t xml:space="preserve">, </w:t>
            </w:r>
            <w:r>
              <w:rPr>
                <w:iCs/>
                <w:noProof/>
              </w:rPr>
              <w:t>IEEE Software</w:t>
            </w:r>
            <w:r>
              <w:rPr>
                <w:i/>
                <w:iCs/>
                <w:noProof/>
              </w:rPr>
              <w:t xml:space="preserve">, </w:t>
            </w:r>
            <w:r>
              <w:rPr>
                <w:noProof/>
              </w:rPr>
              <w:t>vol. 21, no. 5, pp. 21-25, 2004.</w:t>
            </w:r>
          </w:p>
          <w:p w:rsidR="00F64184" w:rsidRDefault="005605C5">
            <w:pPr>
              <w:widowControl w:val="0"/>
              <w:spacing w:before="80" w:after="80" w:line="288" w:lineRule="auto"/>
              <w:ind w:firstLine="312"/>
              <w:rPr>
                <w:noProof/>
              </w:rPr>
            </w:pPr>
            <w:r>
              <w:t xml:space="preserve">[9] </w:t>
            </w:r>
            <w:r>
              <w:rPr>
                <w:noProof/>
              </w:rPr>
              <w:t xml:space="preserve">C.-Y. Hsieh, L. M. Canh, H. Kim Thoa and Y. C. Cheng, </w:t>
            </w:r>
            <w:r>
              <w:rPr>
                <w:i/>
                <w:noProof/>
              </w:rPr>
              <w:t>Identification and Refactoring of Exception Handling Code Smells in JavaScript</w:t>
            </w:r>
            <w:r>
              <w:rPr>
                <w:noProof/>
              </w:rPr>
              <w:t xml:space="preserve">, </w:t>
            </w:r>
            <w:r>
              <w:rPr>
                <w:iCs/>
                <w:noProof/>
              </w:rPr>
              <w:t>Taiwan Academic Network Conference</w:t>
            </w:r>
            <w:r>
              <w:rPr>
                <w:noProof/>
              </w:rPr>
              <w:t>, 2015.</w:t>
            </w:r>
          </w:p>
          <w:p w:rsidR="00F64184" w:rsidRDefault="005605C5">
            <w:pPr>
              <w:pStyle w:val="Heading2"/>
              <w:outlineLvl w:val="1"/>
            </w:pPr>
            <w:r>
              <w:t>Trong nước (</w:t>
            </w:r>
            <w:r w:rsidRPr="00DA013E">
              <w:rPr>
                <w:i/>
              </w:rPr>
              <w:t>phân tích, đánh giá tình hình nghiên cứu thuộc lĩnh vực của đề tài ở Việt Nam, liệt kê danh mục các công trình nghiên cứu, tài liệu có liên quan đến đề tài được đánh trích dẫn khi đánh giá tổng quan</w:t>
            </w:r>
            <w:r>
              <w:t>).</w:t>
            </w:r>
          </w:p>
          <w:p w:rsidR="00F64184" w:rsidRDefault="005605C5">
            <w:pPr>
              <w:widowControl w:val="0"/>
              <w:spacing w:before="80" w:after="80" w:line="288" w:lineRule="auto"/>
              <w:ind w:firstLine="567"/>
              <w:rPr>
                <w:rFonts w:cs="Times New Roman"/>
              </w:rPr>
            </w:pPr>
            <w:r>
              <w:rPr>
                <w:rFonts w:cs="Times New Roman"/>
              </w:rPr>
              <w:t>Tại Việt Nam, việc nghiên cứu các mã nguồn xấu nói chung và mã nguồn xử lý ngoại lệ xấu nói riêng chưa được đề cập đến một cách chính thức. Hiện nay, một số tài liệu đề cập đến mẫu thiết kế (design patterns), một hướng nghiên cứu về mã nguồn lập trình, để cải thiện chất lượng mã nguồn phục vụ cho các lập trình viên trong việc thiết kế và xây dựng chương trình. Các tài liệu này chủ yếu là các tài liệu dịch từ các sách, tạp chí tiếng nước ngoài chưa phải là những công trình nghiên cứu của các tác giả trong nước.</w:t>
            </w:r>
          </w:p>
          <w:p w:rsidR="00F64184" w:rsidRDefault="005605C5">
            <w:pPr>
              <w:pStyle w:val="Heading2"/>
              <w:outlineLvl w:val="1"/>
            </w:pPr>
            <w:r>
              <w:t>Danh mục các công trình đã công bố thuộc lĩnh vực của đề tài của chủ nhiệm và những thành viên tham gia nghiên cứu (</w:t>
            </w:r>
            <w:r w:rsidRPr="00EF7F82">
              <w:rPr>
                <w:i/>
              </w:rPr>
              <w:t>Họ và tên tác giả, bài báo, ấn phẩm, các yếu tố về xuất bản</w:t>
            </w:r>
            <w:r>
              <w:t>).</w:t>
            </w:r>
          </w:p>
          <w:p w:rsidR="00F64184" w:rsidRDefault="005605C5" w:rsidP="00244482">
            <w:pPr>
              <w:spacing w:before="80" w:after="80" w:line="288" w:lineRule="auto"/>
              <w:ind w:firstLine="312"/>
            </w:pPr>
            <w:r>
              <w:t xml:space="preserve">[1] Thanh-Luong Tran, Linh Anh Nguyen and Thi-Lan-Giao Hoang, </w:t>
            </w:r>
            <w:r>
              <w:rPr>
                <w:i/>
              </w:rPr>
              <w:t>A Domain Partitioning Method for Bisimulation-Based Concept Learning in Description Logics</w:t>
            </w:r>
            <w:r>
              <w:t>, ICCSAMA’14, Advances in Intelligent Systems and Computing 282, p. 297-312, Springer, 2014.</w:t>
            </w:r>
          </w:p>
          <w:p w:rsidR="00F64184" w:rsidRDefault="005605C5" w:rsidP="00244482">
            <w:pPr>
              <w:spacing w:before="80" w:after="80" w:line="288" w:lineRule="auto"/>
              <w:ind w:firstLine="312"/>
            </w:pPr>
            <w:r>
              <w:t xml:space="preserve">[2] Thanh-Luong Tran, Linh Anh Nguyen and Thi-Lan-Giao Hoang, </w:t>
            </w:r>
            <w:r>
              <w:rPr>
                <w:i/>
              </w:rPr>
              <w:t>Bisimulation-based concept learning for information systems in description logics</w:t>
            </w:r>
            <w:r>
              <w:t>, Vietnam Journal of Computer Science, vol. 2, no. 3, p. 149-167, 2015.</w:t>
            </w:r>
          </w:p>
          <w:p w:rsidR="00F64184" w:rsidRDefault="005605C5" w:rsidP="00244482">
            <w:pPr>
              <w:spacing w:before="80" w:after="80" w:line="288" w:lineRule="auto"/>
              <w:ind w:firstLine="312"/>
              <w:rPr>
                <w:noProof/>
              </w:rPr>
            </w:pPr>
            <w:r>
              <w:t xml:space="preserve">[3] </w:t>
            </w:r>
            <w:r>
              <w:rPr>
                <w:noProof/>
              </w:rPr>
              <w:t xml:space="preserve">C.-Y. Hsieh, L. M. Canh, H. Kim Thoa and Y. C. Cheng, </w:t>
            </w:r>
            <w:r>
              <w:rPr>
                <w:i/>
                <w:noProof/>
              </w:rPr>
              <w:t>Identification and Refactoring of Exception Handling Code Smells in JavaScript</w:t>
            </w:r>
            <w:r>
              <w:rPr>
                <w:noProof/>
              </w:rPr>
              <w:t xml:space="preserve">, </w:t>
            </w:r>
            <w:r>
              <w:rPr>
                <w:iCs/>
                <w:noProof/>
              </w:rPr>
              <w:t>Taiwan Academic Network Conference</w:t>
            </w:r>
            <w:r>
              <w:rPr>
                <w:noProof/>
              </w:rPr>
              <w:t>, Taiwan, 2015.</w:t>
            </w:r>
          </w:p>
        </w:tc>
      </w:tr>
      <w:tr w:rsidR="00F64184">
        <w:tc>
          <w:tcPr>
            <w:tcW w:w="10343" w:type="dxa"/>
            <w:gridSpan w:val="7"/>
            <w:vAlign w:val="center"/>
          </w:tcPr>
          <w:p w:rsidR="00F64184" w:rsidRDefault="005605C5">
            <w:pPr>
              <w:pStyle w:val="Heading1"/>
              <w:outlineLvl w:val="0"/>
            </w:pPr>
            <w:r>
              <w:t>TÍNH CẤP THIẾT CỦA ĐỀ TÀI</w:t>
            </w:r>
          </w:p>
          <w:p w:rsidR="00F64184" w:rsidRDefault="005605C5">
            <w:pPr>
              <w:widowControl w:val="0"/>
              <w:spacing w:before="80" w:after="80" w:line="288" w:lineRule="auto"/>
              <w:ind w:firstLine="567"/>
              <w:rPr>
                <w:rFonts w:cs="Times New Roman"/>
              </w:rPr>
            </w:pPr>
            <w:r>
              <w:rPr>
                <w:rFonts w:cs="Times New Roman"/>
              </w:rPr>
              <w:t>Hiện nay, các sản phẩm của công nghệ phần mềm đã và đang được ứng dụng vào việc quản lý, điều hành và tác nghiệp trong hầu hết các lĩnh vực của đời sống và đem lại hiệu quả kinh tế cao. Do sự tiện lợi của internet trong xu thế toàn cầu, tốc độ đường truyền đã được cải thiện cũng như sự phát triển của công nghệ nên những sản phẩm ứng dụng được xây dựng trên nền tảng World Wide Web ngày càng phổ biến. Cùng với sự phát triển của ngôn ngữ đánh dấu siêu văn bản thế hệ mới - HTML5, JavaScript đã tạo ra sức mạnh cho các ứng dụng chạy trên nền Web. JavaScript là một ngôn ngữ lập trình kịch bản với đặc tính quan trọng là khả năng tạo và sử dụng các đối tượng cho phép người sử dụng tạo ra các trang Web có tính tương tác cao. Thêm vào đó, hiện tại JavaScript cũng còn được sử dụng để lập trình phía server (Node.js). Ngoài những ưu điểm nổi bật như tính linh hoạt trong lập trình, khả năng chạy và tương thích trên nhiều trình duyệt, khả năng tạo ra các giao diện người dùng tinh tế và phức tạp, cho phép kiểm tra tính hợp lệ của dữ liệu trên máy khách, kích thước các script nhỏ, tốc độ tải xuống nhanh, được hỗ trợ bởi số lượng lớn cộng đồng các nhà phát triển, … JavaScript cũng có những nhược điểm như khả năng bảo mật kém và hiệu ứng kịch bản phụ thuộc vào trình duyệt và khả năng xảy ra lỗi không mong muốn khi thực thi các script rất cao. Chính tính linh hoạt của JavaScript là một trong những nguyên nhân làm cho lập trình viên dễ tạo ra những đoạn mã tiềm ẩn nhiều nguy cơ phát sinh lỗi, các đoạn mã này được gọi là là các mẫu mã xấu (code smells).</w:t>
            </w:r>
          </w:p>
          <w:p w:rsidR="00F64184" w:rsidRDefault="005605C5">
            <w:pPr>
              <w:widowControl w:val="0"/>
              <w:spacing w:before="80" w:after="80" w:line="288" w:lineRule="auto"/>
              <w:ind w:firstLine="567"/>
              <w:rPr>
                <w:rFonts w:cs="Times New Roman"/>
              </w:rPr>
            </w:pPr>
            <w:r>
              <w:rPr>
                <w:rFonts w:cs="Times New Roman"/>
              </w:rPr>
              <w:t>Bất cứ một lập trình viên nào cũng muốn ứng dụng của mình thực thi một cách tốt đẹp theo các yêu cầu đã được đặt ra, hạn chế tối đa những lỗi xảy ra trong lúc thực thi chương trình. Nghĩa là phải xây dựng được một hệ thống mã nguồn tốt, ổn định, tránh những mẫu mã xấu trong lúc viết chương trình, đặc biệt là các mẫu mã xấu trong xử lý ngoại lệ. Đây là một vấn đề rất khó thực hiện ngay cả với những lập trình viên có nhiều kinh nghiệm khi xây dựng ứng dụng bằng ngôn ngữ lập trình hướng đối tượng tĩnh. Điều này đặc biệt đúng trong việc xây dựng các ứng dụng với ngôn ngữ lập trình JavaScript - một ngôn ngữ lập trình động, thông dịch, hỗ trợ hướng đối tượng.</w:t>
            </w:r>
          </w:p>
          <w:p w:rsidR="00F64184" w:rsidRDefault="005605C5">
            <w:pPr>
              <w:widowControl w:val="0"/>
              <w:spacing w:before="80" w:after="80" w:line="288" w:lineRule="auto"/>
              <w:ind w:firstLine="595"/>
            </w:pPr>
            <w:r>
              <w:t>Để giúp cho lập trình viên tránh hoặc phát hiện ra các mẫu mã xấu trong xử lý ngoại lệ nhằm giảm thiếu tối đã những lỗi xảy ra trong lúc thực thi chương trình - nâng cao chất lượng mã nguồn, phương pháp phát hiện các mẫu mã xấu trong xử lý ngoại lệ và cách thức cải thiện mã nguồn nhằm loại bỏ chúng là một vấn đề hết sức cần thiết.</w:t>
            </w:r>
          </w:p>
        </w:tc>
      </w:tr>
    </w:tbl>
    <w:p w:rsidR="003E350A" w:rsidRDefault="003E350A">
      <w:r>
        <w:rPr>
          <w:b/>
          <w:bCs/>
        </w:rPr>
        <w:br w:type="page"/>
      </w:r>
    </w:p>
    <w:tbl>
      <w:tblPr>
        <w:tblStyle w:val="TableGrid"/>
        <w:tblW w:w="10343" w:type="dxa"/>
        <w:tblLook w:val="04A0" w:firstRow="1" w:lastRow="0" w:firstColumn="1" w:lastColumn="0" w:noHBand="0" w:noVBand="1"/>
      </w:tblPr>
      <w:tblGrid>
        <w:gridCol w:w="681"/>
        <w:gridCol w:w="3220"/>
        <w:gridCol w:w="1197"/>
        <w:gridCol w:w="1084"/>
        <w:gridCol w:w="70"/>
        <w:gridCol w:w="2002"/>
        <w:gridCol w:w="530"/>
        <w:gridCol w:w="1559"/>
      </w:tblGrid>
      <w:tr w:rsidR="00F64184">
        <w:tc>
          <w:tcPr>
            <w:tcW w:w="10343" w:type="dxa"/>
            <w:gridSpan w:val="8"/>
            <w:vAlign w:val="center"/>
          </w:tcPr>
          <w:p w:rsidR="00F64184" w:rsidRDefault="005605C5">
            <w:pPr>
              <w:pStyle w:val="Heading1"/>
              <w:outlineLvl w:val="0"/>
            </w:pPr>
            <w:r>
              <w:t>MỤC TIÊU ĐỀ TÀI</w:t>
            </w:r>
          </w:p>
          <w:p w:rsidR="009616C9" w:rsidRDefault="009616C9" w:rsidP="009616C9">
            <w:pPr>
              <w:pStyle w:val="Heading2"/>
            </w:pPr>
            <w:r>
              <w:t>Mục tiêu chung</w:t>
            </w:r>
          </w:p>
          <w:p w:rsidR="00F64184" w:rsidRDefault="005605C5">
            <w:pPr>
              <w:spacing w:before="80" w:after="80" w:line="288" w:lineRule="auto"/>
              <w:ind w:firstLine="595"/>
            </w:pPr>
            <w:r>
              <w:t>Xác định các mẫu mã xấu trong xử lý ngoại lệ đối với ngôn ngữ JavaScript và những ảnh hưởng của chúng tới chất lượng mã nguồn, chất lượng sản phẩm. Từ đó đề xuất các phương thức cải tiến cho các mẫu nhằm loại bỏ chúng.</w:t>
            </w:r>
          </w:p>
          <w:p w:rsidR="009616C9" w:rsidRDefault="009616C9" w:rsidP="009616C9">
            <w:pPr>
              <w:pStyle w:val="Heading2"/>
              <w:outlineLvl w:val="1"/>
            </w:pPr>
            <w:r>
              <w:t>Mục tiêu cụ thể</w:t>
            </w:r>
          </w:p>
          <w:p w:rsidR="009616C9" w:rsidRDefault="009616C9" w:rsidP="009616C9">
            <w:pPr>
              <w:pStyle w:val="Bullet"/>
              <w:spacing w:before="80" w:after="80" w:line="288" w:lineRule="auto"/>
              <w:ind w:left="595" w:hanging="238"/>
            </w:pPr>
            <w:r>
              <w:t>Xác định được cơ chế xử lý ngoại lệ trong ngôn ngữ JavaScript</w:t>
            </w:r>
          </w:p>
          <w:p w:rsidR="00263DA1" w:rsidRDefault="00263DA1" w:rsidP="009616C9">
            <w:pPr>
              <w:pStyle w:val="Bullet"/>
              <w:spacing w:before="80" w:after="80" w:line="288" w:lineRule="auto"/>
              <w:ind w:left="595" w:hanging="238"/>
            </w:pPr>
            <w:r>
              <w:t>Nghiên cứu các phương pháp xử lý ngoại lệ thông thường trong các dự án sử dụng JavaScrip</w:t>
            </w:r>
            <w:r w:rsidR="00CB44E0">
              <w:t>t</w:t>
            </w:r>
          </w:p>
          <w:p w:rsidR="009616C9" w:rsidRDefault="009616C9" w:rsidP="009616C9">
            <w:pPr>
              <w:pStyle w:val="Bullet"/>
              <w:spacing w:before="80" w:after="80" w:line="288" w:lineRule="auto"/>
              <w:ind w:left="595" w:hanging="238"/>
            </w:pPr>
            <w:r>
              <w:t>Tìm được các mẫu mã xử lý ngoại lệ</w:t>
            </w:r>
            <w:r>
              <w:t xml:space="preserve"> xấu trong JavaScript</w:t>
            </w:r>
          </w:p>
          <w:p w:rsidR="009616C9" w:rsidRDefault="00187A3F" w:rsidP="009616C9">
            <w:pPr>
              <w:pStyle w:val="Bullet"/>
              <w:spacing w:before="80" w:after="80" w:line="288" w:lineRule="auto"/>
              <w:ind w:left="595" w:hanging="238"/>
            </w:pPr>
            <w:r>
              <w:t>Xây dựng c</w:t>
            </w:r>
            <w:r w:rsidR="009616C9">
              <w:t xml:space="preserve">ác cách thức cải tiến </w:t>
            </w:r>
            <w:r w:rsidR="00C17536">
              <w:t xml:space="preserve">mẫu </w:t>
            </w:r>
            <w:r w:rsidR="009616C9">
              <w:t>mã xấu trong JavaScript</w:t>
            </w:r>
          </w:p>
          <w:p w:rsidR="00CB44E0" w:rsidRPr="009616C9" w:rsidRDefault="00CB44E0" w:rsidP="009616C9">
            <w:pPr>
              <w:pStyle w:val="Bullet"/>
              <w:spacing w:before="80" w:after="80" w:line="288" w:lineRule="auto"/>
              <w:ind w:left="595" w:hanging="238"/>
            </w:pPr>
            <w:r>
              <w:t>Đánh giá khả năng áp dụng vào một số ngôn ngữ khác</w:t>
            </w:r>
          </w:p>
        </w:tc>
      </w:tr>
      <w:tr w:rsidR="00F64184">
        <w:tc>
          <w:tcPr>
            <w:tcW w:w="10343" w:type="dxa"/>
            <w:gridSpan w:val="8"/>
            <w:vAlign w:val="center"/>
          </w:tcPr>
          <w:p w:rsidR="00F64184" w:rsidRDefault="005605C5">
            <w:pPr>
              <w:pStyle w:val="Heading1"/>
              <w:outlineLvl w:val="0"/>
            </w:pPr>
            <w:r>
              <w:t>ĐỐI TƯỢNG, PHẠM VI NGHIÊN CỨU</w:t>
            </w:r>
          </w:p>
          <w:p w:rsidR="00F64184" w:rsidRDefault="005605C5">
            <w:pPr>
              <w:pStyle w:val="Heading2"/>
              <w:spacing w:before="80" w:after="80"/>
              <w:outlineLvl w:val="1"/>
            </w:pPr>
            <w:r>
              <w:t>Đối tượng nghiên cứu</w:t>
            </w:r>
          </w:p>
          <w:p w:rsidR="00F64184" w:rsidRDefault="005605C5">
            <w:pPr>
              <w:pStyle w:val="Bullet"/>
              <w:spacing w:before="80" w:after="80" w:line="288" w:lineRule="auto"/>
              <w:ind w:left="595" w:hanging="238"/>
            </w:pPr>
            <w:r>
              <w:t>Các thuộc tính của ngôn ngữ lập trình JavaScript</w:t>
            </w:r>
          </w:p>
          <w:p w:rsidR="00F64184" w:rsidRDefault="005605C5">
            <w:pPr>
              <w:pStyle w:val="Bullet"/>
              <w:spacing w:before="80" w:after="80" w:line="288" w:lineRule="auto"/>
              <w:ind w:left="595" w:hanging="238"/>
            </w:pPr>
            <w:r>
              <w:t>Các dự án JavaScript mã nguồn mở</w:t>
            </w:r>
          </w:p>
          <w:p w:rsidR="00F64184" w:rsidRDefault="005605C5">
            <w:pPr>
              <w:pStyle w:val="Bullet"/>
              <w:spacing w:before="80" w:after="80" w:line="288" w:lineRule="auto"/>
              <w:ind w:left="595" w:hanging="238"/>
            </w:pPr>
            <w:r>
              <w:t>Các mẫu mã xấu trong JavaScript</w:t>
            </w:r>
          </w:p>
          <w:p w:rsidR="00F64184" w:rsidRDefault="005605C5">
            <w:pPr>
              <w:pStyle w:val="Bullet"/>
              <w:spacing w:before="80" w:after="80" w:line="288" w:lineRule="auto"/>
              <w:ind w:left="595" w:hanging="238"/>
            </w:pPr>
            <w:r>
              <w:t>Các cách thức cải tiến mã xấu trong JavaScript</w:t>
            </w:r>
          </w:p>
          <w:p w:rsidR="00F64184" w:rsidRDefault="005605C5">
            <w:pPr>
              <w:pStyle w:val="Heading2"/>
              <w:spacing w:before="80" w:after="80"/>
              <w:outlineLvl w:val="1"/>
            </w:pPr>
            <w:r>
              <w:t>Phạm vi nghiên cứu</w:t>
            </w:r>
          </w:p>
          <w:p w:rsidR="00F64184" w:rsidRDefault="005605C5">
            <w:pPr>
              <w:pStyle w:val="Bullet"/>
              <w:spacing w:before="80" w:after="80" w:line="288" w:lineRule="auto"/>
              <w:ind w:left="596" w:hanging="236"/>
            </w:pPr>
            <w:r>
              <w:t>Nghiên cứu các thuộc tính của ngôn ngữ lập trình JavaScript trong phạm vi liên quan đến xử lý</w:t>
            </w:r>
            <w:r w:rsidR="00F97740">
              <w:t xml:space="preserve"> </w:t>
            </w:r>
            <w:r>
              <w:t>ngoại</w:t>
            </w:r>
            <w:r w:rsidR="00F97740">
              <w:t> </w:t>
            </w:r>
            <w:r>
              <w:t>lệ.</w:t>
            </w:r>
          </w:p>
          <w:p w:rsidR="00F64184" w:rsidRDefault="005605C5">
            <w:pPr>
              <w:pStyle w:val="Bullet"/>
              <w:spacing w:before="80" w:after="80" w:line="288" w:lineRule="auto"/>
              <w:ind w:left="596" w:hanging="236"/>
            </w:pPr>
            <w:r>
              <w:t>Nghiên cứu các cơ chế, cách thức xử lý ngoại lên trong các ngôn ngữ thuần hướng đối tượng để có sự so sánh.</w:t>
            </w:r>
          </w:p>
          <w:p w:rsidR="00F64184" w:rsidRDefault="005605C5">
            <w:pPr>
              <w:pStyle w:val="Bullet"/>
              <w:spacing w:before="80" w:after="80" w:line="288" w:lineRule="auto"/>
              <w:ind w:left="596" w:hanging="236"/>
            </w:pPr>
            <w:r>
              <w:t>Nghiên cứu cụ thể cách thức xử lý ngoại lệ trong JavaScript ở phạm vi lập trình cả đồng bộ (synchronous) và bất đồng bộ (asynchronous), ở cả phía client và phía server.</w:t>
            </w:r>
          </w:p>
        </w:tc>
      </w:tr>
      <w:tr w:rsidR="00F64184">
        <w:tc>
          <w:tcPr>
            <w:tcW w:w="10343" w:type="dxa"/>
            <w:gridSpan w:val="8"/>
            <w:vAlign w:val="center"/>
          </w:tcPr>
          <w:p w:rsidR="00F64184" w:rsidRDefault="005605C5">
            <w:pPr>
              <w:pStyle w:val="Heading1"/>
              <w:outlineLvl w:val="0"/>
            </w:pPr>
            <w:r>
              <w:t>CÁCH TIẾP CẬN, PHƯƠNG PHÁP NGHIÊN CỨU</w:t>
            </w:r>
          </w:p>
          <w:p w:rsidR="00F64184" w:rsidRDefault="005605C5">
            <w:pPr>
              <w:pStyle w:val="Heading2"/>
              <w:spacing w:before="80" w:after="80"/>
              <w:outlineLvl w:val="1"/>
            </w:pPr>
            <w:r>
              <w:t>Cách tiếp cận</w:t>
            </w:r>
          </w:p>
          <w:p w:rsidR="00F64184" w:rsidRDefault="005605C5">
            <w:pPr>
              <w:pStyle w:val="Bullet"/>
              <w:spacing w:before="80" w:after="80" w:line="288" w:lineRule="auto"/>
              <w:ind w:left="596" w:hanging="236"/>
            </w:pPr>
            <w:r>
              <w:t>Bắt đầu với các cơ chế xử lý ngoại lệ trong các ngôn ngữ hướng đối tượng, tìm hiểu các khía cạnh, đặc tính của mỗi cơ chế xử lý ngoại lệ trong các ngôn ngữ này.</w:t>
            </w:r>
          </w:p>
          <w:p w:rsidR="00F64184" w:rsidRDefault="005605C5">
            <w:pPr>
              <w:pStyle w:val="Bullet"/>
              <w:spacing w:before="80" w:after="80" w:line="288" w:lineRule="auto"/>
              <w:ind w:left="596" w:hanging="236"/>
            </w:pPr>
            <w:r>
              <w:t>Tìm hiểu, nghiên cứu cơ chế xử lý ngoại lệ trong JavaScript.</w:t>
            </w:r>
          </w:p>
          <w:p w:rsidR="00F64184" w:rsidRDefault="005605C5">
            <w:pPr>
              <w:pStyle w:val="Bullet"/>
              <w:spacing w:before="80" w:after="80" w:line="288" w:lineRule="auto"/>
              <w:ind w:left="596" w:hanging="236"/>
            </w:pPr>
            <w:r>
              <w:t>Tìm hiểu các đặc tính chuyên biệt của ngôn ngữ JavaScript có ảnh hưởng đến việc xử lý ngoại lệ.</w:t>
            </w:r>
          </w:p>
          <w:p w:rsidR="00F64184" w:rsidRDefault="005605C5">
            <w:pPr>
              <w:pStyle w:val="Bullet"/>
              <w:spacing w:before="80" w:after="80" w:line="288" w:lineRule="auto"/>
              <w:ind w:left="596" w:hanging="236"/>
            </w:pPr>
            <w:r>
              <w:t>Thu thập, phát hiện các mẫu mã xử lý ngoại lệ xấu có thể xảy ra trong ngôn ngữ JavaScript. Tìm hiểu các ảnh hưởng của chúng tới chất lượng sản phẩm phần mềm. Từ đó tìm cách loại bỏ các mẫu mã xấu này, đề xuất thành các phương thức cải tiến cụ thể, phân tích các kết quả tích cực có thể thu được khi áp dụng các phương thức cải tiến đề xuất.</w:t>
            </w:r>
          </w:p>
          <w:p w:rsidR="00F64184" w:rsidRDefault="005605C5">
            <w:pPr>
              <w:pStyle w:val="Heading2"/>
              <w:spacing w:before="80" w:after="80"/>
              <w:outlineLvl w:val="1"/>
            </w:pPr>
            <w:r>
              <w:t>Phương pháp nghiên cứu</w:t>
            </w:r>
          </w:p>
          <w:p w:rsidR="00F64184" w:rsidRDefault="005605C5">
            <w:pPr>
              <w:pStyle w:val="Bullet"/>
              <w:spacing w:before="80" w:after="80" w:line="288" w:lineRule="auto"/>
              <w:ind w:left="595" w:hanging="238"/>
            </w:pPr>
            <w:r>
              <w:t>Nghiên cứu thiết kế của một cơ chế xử lý ngoại lệ, các mẫu mã xấu đã được liệt kê và phương thức cải tiến tương ứng.</w:t>
            </w:r>
          </w:p>
          <w:p w:rsidR="00F64184" w:rsidRDefault="005605C5">
            <w:pPr>
              <w:pStyle w:val="Bullet"/>
              <w:spacing w:before="80" w:after="80" w:line="288" w:lineRule="auto"/>
              <w:ind w:left="595" w:hanging="238"/>
            </w:pPr>
            <w:r>
              <w:t>Tìm hiểu các dự án JavaScript mã nguồn mở để hiểu cách thức xử lý ngoại lệ hiện tại mà các lập trình viên thường hay sử dụng.</w:t>
            </w:r>
          </w:p>
          <w:p w:rsidR="00F64184" w:rsidRDefault="005605C5">
            <w:pPr>
              <w:pStyle w:val="Bullet"/>
              <w:spacing w:before="80" w:after="80" w:line="288" w:lineRule="auto"/>
              <w:ind w:left="595" w:hanging="238"/>
            </w:pPr>
            <w:r>
              <w:t>Đánh giá mức độ rủi ro cũng như những ảnh hưởng của các mẫu mã xấu này đến chất lượng phần mềm.</w:t>
            </w:r>
          </w:p>
          <w:p w:rsidR="00F64184" w:rsidRDefault="005605C5">
            <w:pPr>
              <w:pStyle w:val="Bullet"/>
              <w:spacing w:before="80" w:after="80" w:line="288" w:lineRule="auto"/>
              <w:ind w:left="595" w:hanging="238"/>
            </w:pPr>
            <w:r>
              <w:t>Cải tiến các mẫu mã xử lý ngoại lệ xấu để xử lý hiệu quả hơn và đề xuất thành phương pháp cụ thể.</w:t>
            </w:r>
          </w:p>
        </w:tc>
      </w:tr>
      <w:tr w:rsidR="00F64184">
        <w:tc>
          <w:tcPr>
            <w:tcW w:w="10343" w:type="dxa"/>
            <w:gridSpan w:val="8"/>
            <w:vAlign w:val="center"/>
          </w:tcPr>
          <w:p w:rsidR="00F64184" w:rsidRDefault="005605C5">
            <w:pPr>
              <w:pStyle w:val="Heading1"/>
              <w:outlineLvl w:val="0"/>
            </w:pPr>
            <w:r>
              <w:t>NỘI DUNG NGHIÊN CỨU VÀ TIẾN ĐỘ THỰC HIỆN</w:t>
            </w:r>
          </w:p>
          <w:p w:rsidR="00F64184" w:rsidRDefault="005605C5">
            <w:pPr>
              <w:pStyle w:val="Heading2"/>
              <w:spacing w:before="80" w:after="80"/>
              <w:outlineLvl w:val="1"/>
            </w:pPr>
            <w:r>
              <w:t>Nội dung nghiên cứu (trình bày dưới dạng đề cương nghiên cứu chi tiết)</w:t>
            </w:r>
          </w:p>
          <w:p w:rsidR="00F64184" w:rsidRDefault="005605C5">
            <w:pPr>
              <w:spacing w:before="80" w:after="80" w:line="288" w:lineRule="auto"/>
              <w:rPr>
                <w:b/>
              </w:rPr>
            </w:pPr>
            <w:r>
              <w:rPr>
                <w:b/>
              </w:rPr>
              <w:t>Nội dung 1: Kiến thức cơ sở</w:t>
            </w:r>
          </w:p>
          <w:p w:rsidR="00F64184" w:rsidRDefault="005605C5">
            <w:pPr>
              <w:pStyle w:val="Bullet"/>
              <w:numPr>
                <w:ilvl w:val="1"/>
                <w:numId w:val="39"/>
              </w:numPr>
              <w:spacing w:before="80" w:after="80" w:line="288" w:lineRule="auto"/>
            </w:pPr>
            <w:r>
              <w:t>Các cơ chế xử lý ngoại lệ trong ngôn ngữ lập trình</w:t>
            </w:r>
          </w:p>
          <w:p w:rsidR="00F64184" w:rsidRDefault="005605C5">
            <w:pPr>
              <w:pStyle w:val="Bullet"/>
              <w:numPr>
                <w:ilvl w:val="1"/>
                <w:numId w:val="39"/>
              </w:numPr>
              <w:spacing w:before="80" w:after="80" w:line="288" w:lineRule="auto"/>
            </w:pPr>
            <w:r>
              <w:t>Các đặc tính ngôn ngữ chuyên biệt của JavaScript</w:t>
            </w:r>
          </w:p>
          <w:p w:rsidR="00F64184" w:rsidRDefault="005605C5">
            <w:pPr>
              <w:pStyle w:val="Bullet"/>
              <w:numPr>
                <w:ilvl w:val="1"/>
                <w:numId w:val="39"/>
              </w:numPr>
              <w:spacing w:before="80" w:after="80" w:line="288" w:lineRule="auto"/>
            </w:pPr>
            <w:r>
              <w:t>Cơ chế xử lý ngoại lệ trong ngôn ngữ JavaScript</w:t>
            </w:r>
          </w:p>
          <w:p w:rsidR="00F64184" w:rsidRDefault="005605C5">
            <w:pPr>
              <w:spacing w:before="80" w:after="80" w:line="288" w:lineRule="auto"/>
              <w:rPr>
                <w:b/>
              </w:rPr>
            </w:pPr>
            <w:r>
              <w:rPr>
                <w:b/>
              </w:rPr>
              <w:t>Nội dung 2: Các mẫu mã xử lý ngoại lệ xấu trong JavaScript</w:t>
            </w:r>
          </w:p>
          <w:p w:rsidR="00F64184" w:rsidRDefault="005605C5">
            <w:pPr>
              <w:pStyle w:val="Bullet"/>
              <w:numPr>
                <w:ilvl w:val="0"/>
                <w:numId w:val="0"/>
              </w:numPr>
              <w:spacing w:before="80" w:after="80" w:line="288" w:lineRule="auto"/>
              <w:ind w:left="720" w:hanging="360"/>
            </w:pPr>
            <w:r>
              <w:t>2.1. Định nghĩa các mẫu mã xấu trong xử lý ngoại lệ</w:t>
            </w:r>
          </w:p>
          <w:p w:rsidR="00F64184" w:rsidRDefault="005605C5">
            <w:pPr>
              <w:pStyle w:val="Bullet"/>
              <w:numPr>
                <w:ilvl w:val="0"/>
                <w:numId w:val="0"/>
              </w:numPr>
              <w:spacing w:before="80" w:after="80" w:line="288" w:lineRule="auto"/>
              <w:ind w:left="720" w:hanging="360"/>
            </w:pPr>
            <w:r>
              <w:t>2.2. Ảnh hưởng của các mẫu mã xấu đến chất lượng phần mềm và mã nguồn</w:t>
            </w:r>
          </w:p>
          <w:p w:rsidR="00F64184" w:rsidRDefault="005605C5">
            <w:pPr>
              <w:spacing w:before="80" w:after="80" w:line="288" w:lineRule="auto"/>
              <w:rPr>
                <w:b/>
              </w:rPr>
            </w:pPr>
            <w:r>
              <w:rPr>
                <w:b/>
              </w:rPr>
              <w:t>Nội dung 3: Các thức cải tiến mã nguồn</w:t>
            </w:r>
          </w:p>
          <w:p w:rsidR="00F64184" w:rsidRDefault="005605C5">
            <w:pPr>
              <w:pStyle w:val="Bullet"/>
              <w:numPr>
                <w:ilvl w:val="0"/>
                <w:numId w:val="0"/>
              </w:numPr>
              <w:spacing w:before="80" w:after="80" w:line="288" w:lineRule="auto"/>
              <w:ind w:left="720" w:hanging="360"/>
            </w:pPr>
            <w:r>
              <w:t>3.1. Mô hình hóa cách thức cải tiến mã nguồn cho từng mẫu mã xấu</w:t>
            </w:r>
          </w:p>
          <w:p w:rsidR="00F64184" w:rsidRDefault="005605C5">
            <w:pPr>
              <w:pStyle w:val="Bullet"/>
              <w:numPr>
                <w:ilvl w:val="0"/>
                <w:numId w:val="0"/>
              </w:numPr>
              <w:spacing w:before="80" w:after="80" w:line="288" w:lineRule="auto"/>
              <w:ind w:left="720" w:hanging="360"/>
            </w:pPr>
            <w:r>
              <w:t>3.2. Lợi ích mang lại khi áp dụng các cách thức cải tiến</w:t>
            </w:r>
          </w:p>
          <w:p w:rsidR="00F64184" w:rsidRDefault="005605C5">
            <w:pPr>
              <w:pStyle w:val="Bullet"/>
              <w:numPr>
                <w:ilvl w:val="0"/>
                <w:numId w:val="0"/>
              </w:numPr>
              <w:spacing w:before="80" w:after="80" w:line="288" w:lineRule="auto"/>
              <w:ind w:left="720" w:hanging="360"/>
            </w:pPr>
            <w:r>
              <w:t>3.3. Ví dụ minh chứng cho mỗi mẫu mã xấu</w:t>
            </w:r>
          </w:p>
          <w:p w:rsidR="00F64184" w:rsidRDefault="005605C5">
            <w:pPr>
              <w:spacing w:before="80" w:after="80" w:line="288" w:lineRule="auto"/>
              <w:rPr>
                <w:b/>
              </w:rPr>
            </w:pPr>
            <w:r>
              <w:rPr>
                <w:b/>
              </w:rPr>
              <w:t>Nội dung 4: Phân tích, kết luận và mở rộng</w:t>
            </w:r>
          </w:p>
          <w:p w:rsidR="00F64184" w:rsidRDefault="005605C5">
            <w:pPr>
              <w:pStyle w:val="Bullet"/>
              <w:numPr>
                <w:ilvl w:val="0"/>
                <w:numId w:val="0"/>
              </w:numPr>
              <w:spacing w:before="80" w:after="80" w:line="288" w:lineRule="auto"/>
              <w:ind w:left="720" w:hanging="360"/>
            </w:pPr>
            <w:r>
              <w:t>4.1. Phân tích đánh giá mức độ tương đồng các mẫu mã xấu và cách thức cải tiến vào các ngôn ngữ khác, khả năng áp dụng vào các ngôn ngữ này.</w:t>
            </w:r>
          </w:p>
          <w:p w:rsidR="00F64184" w:rsidRDefault="005605C5">
            <w:pPr>
              <w:pStyle w:val="Bullet"/>
              <w:numPr>
                <w:ilvl w:val="0"/>
                <w:numId w:val="0"/>
              </w:numPr>
              <w:spacing w:before="80" w:after="80" w:line="288" w:lineRule="auto"/>
              <w:ind w:left="720" w:hanging="360"/>
              <w:rPr>
                <w:b/>
              </w:rPr>
            </w:pPr>
            <w:r>
              <w:t>4.2. Kết luận và các hướng nghiên cứu mở rộng.</w:t>
            </w:r>
          </w:p>
          <w:p w:rsidR="00F64184" w:rsidRDefault="005605C5">
            <w:pPr>
              <w:pStyle w:val="Heading2"/>
              <w:spacing w:before="80" w:after="80"/>
              <w:outlineLvl w:val="1"/>
            </w:pPr>
            <w:r>
              <w:t>Tiến độ thực hiện</w:t>
            </w:r>
          </w:p>
        </w:tc>
      </w:tr>
      <w:tr w:rsidR="00F64184" w:rsidTr="00306E19">
        <w:tc>
          <w:tcPr>
            <w:tcW w:w="681" w:type="dxa"/>
            <w:shd w:val="clear" w:color="auto" w:fill="D9D9D9" w:themeFill="background1" w:themeFillShade="D9"/>
            <w:vAlign w:val="center"/>
          </w:tcPr>
          <w:p w:rsidR="00F64184" w:rsidRDefault="005605C5">
            <w:pPr>
              <w:widowControl w:val="0"/>
              <w:spacing w:before="80" w:after="60"/>
              <w:jc w:val="center"/>
              <w:rPr>
                <w:b/>
              </w:rPr>
            </w:pPr>
            <w:r>
              <w:rPr>
                <w:b/>
              </w:rPr>
              <w:t>STT</w:t>
            </w:r>
          </w:p>
        </w:tc>
        <w:tc>
          <w:tcPr>
            <w:tcW w:w="3220" w:type="dxa"/>
            <w:shd w:val="clear" w:color="auto" w:fill="D9D9D9" w:themeFill="background1" w:themeFillShade="D9"/>
            <w:vAlign w:val="center"/>
          </w:tcPr>
          <w:p w:rsidR="00F64184" w:rsidRDefault="005605C5">
            <w:pPr>
              <w:widowControl w:val="0"/>
              <w:spacing w:before="80" w:after="60"/>
              <w:jc w:val="center"/>
              <w:rPr>
                <w:b/>
              </w:rPr>
            </w:pPr>
            <w:r>
              <w:rPr>
                <w:b/>
              </w:rPr>
              <w:t xml:space="preserve">Các nội dung và công việc </w:t>
            </w:r>
            <w:r>
              <w:rPr>
                <w:b/>
              </w:rPr>
              <w:br/>
              <w:t>thực hiện chủ yếu</w:t>
            </w:r>
          </w:p>
        </w:tc>
        <w:tc>
          <w:tcPr>
            <w:tcW w:w="2281" w:type="dxa"/>
            <w:gridSpan w:val="2"/>
            <w:shd w:val="clear" w:color="auto" w:fill="D9D9D9" w:themeFill="background1" w:themeFillShade="D9"/>
            <w:vAlign w:val="center"/>
          </w:tcPr>
          <w:p w:rsidR="00F64184" w:rsidRDefault="005605C5">
            <w:pPr>
              <w:widowControl w:val="0"/>
              <w:spacing w:before="80" w:after="60"/>
              <w:jc w:val="center"/>
              <w:rPr>
                <w:b/>
              </w:rPr>
            </w:pPr>
            <w:r>
              <w:rPr>
                <w:b/>
              </w:rPr>
              <w:t>Sản phẩm</w:t>
            </w:r>
          </w:p>
        </w:tc>
        <w:tc>
          <w:tcPr>
            <w:tcW w:w="2072" w:type="dxa"/>
            <w:gridSpan w:val="2"/>
            <w:shd w:val="clear" w:color="auto" w:fill="D9D9D9" w:themeFill="background1" w:themeFillShade="D9"/>
            <w:vAlign w:val="center"/>
          </w:tcPr>
          <w:p w:rsidR="00F64184" w:rsidRDefault="005605C5">
            <w:pPr>
              <w:widowControl w:val="0"/>
              <w:spacing w:before="80" w:after="60"/>
              <w:jc w:val="center"/>
              <w:rPr>
                <w:b/>
              </w:rPr>
            </w:pPr>
            <w:r>
              <w:rPr>
                <w:b/>
              </w:rPr>
              <w:t>Thời gian</w:t>
            </w:r>
            <w:r>
              <w:rPr>
                <w:b/>
              </w:rPr>
              <w:br/>
            </w:r>
            <w:r w:rsidR="00306E19">
              <w:rPr>
                <w:b/>
              </w:rPr>
              <w:t>(</w:t>
            </w:r>
            <w:r>
              <w:rPr>
                <w:b/>
              </w:rPr>
              <w:t>bắt đầu-kết thúc</w:t>
            </w:r>
            <w:r w:rsidR="00306E19">
              <w:rPr>
                <w:b/>
              </w:rPr>
              <w:t>)</w:t>
            </w:r>
          </w:p>
        </w:tc>
        <w:tc>
          <w:tcPr>
            <w:tcW w:w="2089" w:type="dxa"/>
            <w:gridSpan w:val="2"/>
            <w:shd w:val="clear" w:color="auto" w:fill="D9D9D9" w:themeFill="background1" w:themeFillShade="D9"/>
            <w:vAlign w:val="center"/>
          </w:tcPr>
          <w:p w:rsidR="00F64184" w:rsidRDefault="005605C5">
            <w:pPr>
              <w:widowControl w:val="0"/>
              <w:spacing w:before="80" w:after="60"/>
              <w:jc w:val="center"/>
              <w:rPr>
                <w:b/>
              </w:rPr>
            </w:pPr>
            <w:r>
              <w:rPr>
                <w:b/>
              </w:rPr>
              <w:t>Người thực hiện</w:t>
            </w:r>
          </w:p>
        </w:tc>
      </w:tr>
      <w:tr w:rsidR="00F64184" w:rsidTr="00306E19">
        <w:tc>
          <w:tcPr>
            <w:tcW w:w="681" w:type="dxa"/>
            <w:vAlign w:val="center"/>
          </w:tcPr>
          <w:p w:rsidR="00F64184" w:rsidRDefault="005605C5">
            <w:pPr>
              <w:widowControl w:val="0"/>
              <w:spacing w:before="60" w:after="60"/>
              <w:jc w:val="center"/>
            </w:pPr>
            <w:r>
              <w:t>1</w:t>
            </w:r>
          </w:p>
        </w:tc>
        <w:tc>
          <w:tcPr>
            <w:tcW w:w="3220" w:type="dxa"/>
            <w:vAlign w:val="center"/>
          </w:tcPr>
          <w:p w:rsidR="00F64184" w:rsidRDefault="005605C5">
            <w:pPr>
              <w:widowControl w:val="0"/>
              <w:spacing w:before="60" w:after="60"/>
            </w:pPr>
            <w:r>
              <w:t>Tìm hiểu, hệ thống các cơ chế xử lý ngoại lệ trong các ngôn ngữ lập trình hướng đối tượng.</w:t>
            </w:r>
          </w:p>
        </w:tc>
        <w:tc>
          <w:tcPr>
            <w:tcW w:w="2281" w:type="dxa"/>
            <w:gridSpan w:val="2"/>
            <w:vAlign w:val="center"/>
          </w:tcPr>
          <w:p w:rsidR="00F64184" w:rsidRDefault="005605C5">
            <w:pPr>
              <w:widowControl w:val="0"/>
              <w:spacing w:before="60" w:after="60"/>
              <w:jc w:val="left"/>
            </w:pPr>
            <w:r>
              <w:t>Cơ chế xử lý ngoại lệ trong các ngôn ngữ hướng đối tượng</w:t>
            </w:r>
          </w:p>
        </w:tc>
        <w:tc>
          <w:tcPr>
            <w:tcW w:w="2072" w:type="dxa"/>
            <w:gridSpan w:val="2"/>
            <w:vAlign w:val="center"/>
          </w:tcPr>
          <w:p w:rsidR="00F64184" w:rsidRDefault="005605C5">
            <w:pPr>
              <w:widowControl w:val="0"/>
              <w:spacing w:before="60" w:after="60"/>
              <w:jc w:val="center"/>
            </w:pPr>
            <w:r>
              <w:t xml:space="preserve">Từ 01/2017 </w:t>
            </w:r>
            <w:r>
              <w:br/>
              <w:t>đến 03/2017</w:t>
            </w:r>
          </w:p>
        </w:tc>
        <w:tc>
          <w:tcPr>
            <w:tcW w:w="2089" w:type="dxa"/>
            <w:gridSpan w:val="2"/>
            <w:vAlign w:val="center"/>
          </w:tcPr>
          <w:p w:rsidR="00F64184" w:rsidRDefault="005605C5">
            <w:pPr>
              <w:widowControl w:val="0"/>
              <w:spacing w:before="60" w:after="60"/>
            </w:pPr>
            <w:r>
              <w:t>Trần Thanh Lương,</w:t>
            </w:r>
          </w:p>
          <w:p w:rsidR="00F64184" w:rsidRDefault="005605C5">
            <w:pPr>
              <w:widowControl w:val="0"/>
              <w:spacing w:before="60" w:after="60"/>
            </w:pPr>
            <w:r>
              <w:t>Lê Mỹ Cảnh,</w:t>
            </w:r>
          </w:p>
        </w:tc>
      </w:tr>
      <w:tr w:rsidR="00F64184" w:rsidTr="00306E19">
        <w:tc>
          <w:tcPr>
            <w:tcW w:w="681" w:type="dxa"/>
            <w:vAlign w:val="center"/>
          </w:tcPr>
          <w:p w:rsidR="00F64184" w:rsidRDefault="005605C5">
            <w:pPr>
              <w:widowControl w:val="0"/>
              <w:spacing w:before="60" w:after="60"/>
              <w:jc w:val="center"/>
            </w:pPr>
            <w:r>
              <w:t>2</w:t>
            </w:r>
          </w:p>
        </w:tc>
        <w:tc>
          <w:tcPr>
            <w:tcW w:w="3220" w:type="dxa"/>
            <w:vAlign w:val="center"/>
          </w:tcPr>
          <w:p w:rsidR="00F64184" w:rsidRDefault="005605C5">
            <w:pPr>
              <w:widowControl w:val="0"/>
              <w:spacing w:before="60" w:after="60"/>
            </w:pPr>
            <w:r>
              <w:t>Tìm hiểu các đặc tính chuyên biệt của ngôn ngữ động JavaScript trong xử lý ngoại lệ</w:t>
            </w:r>
          </w:p>
        </w:tc>
        <w:tc>
          <w:tcPr>
            <w:tcW w:w="2281" w:type="dxa"/>
            <w:gridSpan w:val="2"/>
            <w:vAlign w:val="center"/>
          </w:tcPr>
          <w:p w:rsidR="00F64184" w:rsidRDefault="005605C5">
            <w:pPr>
              <w:widowControl w:val="0"/>
              <w:spacing w:before="60" w:after="60"/>
              <w:jc w:val="left"/>
            </w:pPr>
            <w:r>
              <w:t xml:space="preserve">Lý thuyết về cơ chế xử lý ngoại lệ chuyên biệt của JavaScript </w:t>
            </w:r>
          </w:p>
        </w:tc>
        <w:tc>
          <w:tcPr>
            <w:tcW w:w="2072" w:type="dxa"/>
            <w:gridSpan w:val="2"/>
            <w:vAlign w:val="center"/>
          </w:tcPr>
          <w:p w:rsidR="00F64184" w:rsidRDefault="005605C5">
            <w:pPr>
              <w:widowControl w:val="0"/>
              <w:spacing w:before="60" w:after="60"/>
              <w:jc w:val="center"/>
            </w:pPr>
            <w:r>
              <w:t xml:space="preserve">Từ 04/2017 </w:t>
            </w:r>
            <w:r>
              <w:br/>
              <w:t>đến 09/2017</w:t>
            </w:r>
          </w:p>
        </w:tc>
        <w:tc>
          <w:tcPr>
            <w:tcW w:w="2089" w:type="dxa"/>
            <w:gridSpan w:val="2"/>
            <w:vAlign w:val="center"/>
          </w:tcPr>
          <w:p w:rsidR="00F64184" w:rsidRDefault="005605C5">
            <w:pPr>
              <w:widowControl w:val="0"/>
              <w:spacing w:before="60" w:after="60"/>
            </w:pPr>
            <w:r>
              <w:t>Lê Mỹ Cảnh,</w:t>
            </w:r>
          </w:p>
          <w:p w:rsidR="00F64184" w:rsidRDefault="005605C5">
            <w:pPr>
              <w:widowControl w:val="0"/>
              <w:spacing w:before="60" w:after="60"/>
            </w:pPr>
            <w:r>
              <w:t>Hồ Thị Kim Thoa</w:t>
            </w:r>
          </w:p>
        </w:tc>
      </w:tr>
      <w:tr w:rsidR="00F64184" w:rsidTr="00306E19">
        <w:tc>
          <w:tcPr>
            <w:tcW w:w="681" w:type="dxa"/>
            <w:vAlign w:val="center"/>
          </w:tcPr>
          <w:p w:rsidR="00F64184" w:rsidRDefault="005605C5">
            <w:pPr>
              <w:widowControl w:val="0"/>
              <w:spacing w:before="60" w:after="60"/>
              <w:jc w:val="center"/>
            </w:pPr>
            <w:r>
              <w:t>3</w:t>
            </w:r>
          </w:p>
        </w:tc>
        <w:tc>
          <w:tcPr>
            <w:tcW w:w="3220" w:type="dxa"/>
            <w:vAlign w:val="center"/>
          </w:tcPr>
          <w:p w:rsidR="00F64184" w:rsidRDefault="005605C5">
            <w:pPr>
              <w:widowControl w:val="0"/>
              <w:spacing w:before="60" w:after="60"/>
            </w:pPr>
            <w:r>
              <w:t>Đọc các dự án mã nguồn mở để xem cách thức xử lý ngoại lệ hiện tại trong JavaScript ở phía client cũng như server (trong Node.js)</w:t>
            </w:r>
          </w:p>
        </w:tc>
        <w:tc>
          <w:tcPr>
            <w:tcW w:w="2281" w:type="dxa"/>
            <w:gridSpan w:val="2"/>
            <w:vAlign w:val="center"/>
          </w:tcPr>
          <w:p w:rsidR="00F64184" w:rsidRDefault="005605C5">
            <w:pPr>
              <w:widowControl w:val="0"/>
              <w:spacing w:before="60" w:after="60"/>
              <w:jc w:val="left"/>
            </w:pPr>
            <w:r>
              <w:t xml:space="preserve">Hệ thống các cách thức xử lý ngoại lệ phổ biến hiện tại </w:t>
            </w:r>
          </w:p>
        </w:tc>
        <w:tc>
          <w:tcPr>
            <w:tcW w:w="2072" w:type="dxa"/>
            <w:gridSpan w:val="2"/>
            <w:vAlign w:val="center"/>
          </w:tcPr>
          <w:p w:rsidR="00F64184" w:rsidRDefault="005605C5">
            <w:pPr>
              <w:widowControl w:val="0"/>
              <w:spacing w:before="60" w:after="60"/>
              <w:jc w:val="center"/>
            </w:pPr>
            <w:r>
              <w:t>Từ 10/2017</w:t>
            </w:r>
            <w:r>
              <w:br/>
              <w:t>đến 12/2017</w:t>
            </w:r>
          </w:p>
        </w:tc>
        <w:tc>
          <w:tcPr>
            <w:tcW w:w="2089" w:type="dxa"/>
            <w:gridSpan w:val="2"/>
            <w:vAlign w:val="center"/>
          </w:tcPr>
          <w:p w:rsidR="00F64184" w:rsidRDefault="005605C5">
            <w:pPr>
              <w:widowControl w:val="0"/>
              <w:spacing w:before="60" w:after="60"/>
            </w:pPr>
            <w:r>
              <w:t>Trần Thanh Lương,</w:t>
            </w:r>
          </w:p>
          <w:p w:rsidR="00F64184" w:rsidRDefault="005605C5">
            <w:pPr>
              <w:widowControl w:val="0"/>
              <w:spacing w:before="60" w:after="60"/>
            </w:pPr>
            <w:r>
              <w:t>Lê Mỹ Cảnh,</w:t>
            </w:r>
          </w:p>
          <w:p w:rsidR="00F64184" w:rsidRDefault="005605C5">
            <w:pPr>
              <w:widowControl w:val="0"/>
              <w:spacing w:before="60" w:after="60"/>
            </w:pPr>
            <w:r>
              <w:t>Hồ Thị Kim Thoa</w:t>
            </w:r>
          </w:p>
        </w:tc>
      </w:tr>
      <w:tr w:rsidR="00F64184" w:rsidTr="00306E19">
        <w:tc>
          <w:tcPr>
            <w:tcW w:w="681" w:type="dxa"/>
            <w:vAlign w:val="center"/>
          </w:tcPr>
          <w:p w:rsidR="00F64184" w:rsidRDefault="005605C5">
            <w:pPr>
              <w:widowControl w:val="0"/>
              <w:spacing w:before="60" w:after="60"/>
              <w:jc w:val="center"/>
            </w:pPr>
            <w:r>
              <w:t>4</w:t>
            </w:r>
          </w:p>
        </w:tc>
        <w:tc>
          <w:tcPr>
            <w:tcW w:w="3220" w:type="dxa"/>
            <w:vAlign w:val="center"/>
          </w:tcPr>
          <w:p w:rsidR="00F64184" w:rsidRDefault="005605C5">
            <w:pPr>
              <w:widowControl w:val="0"/>
              <w:spacing w:before="60" w:after="60"/>
            </w:pPr>
            <w:r>
              <w:t>Phân tích, đưa ra các mẫu mã xử lý ngoại lệ xấu.</w:t>
            </w:r>
          </w:p>
        </w:tc>
        <w:tc>
          <w:tcPr>
            <w:tcW w:w="2281" w:type="dxa"/>
            <w:gridSpan w:val="2"/>
            <w:vAlign w:val="center"/>
          </w:tcPr>
          <w:p w:rsidR="00F64184" w:rsidRDefault="005605C5" w:rsidP="00F66806">
            <w:pPr>
              <w:widowControl w:val="0"/>
              <w:spacing w:before="60" w:after="60"/>
              <w:jc w:val="left"/>
            </w:pPr>
            <w:r>
              <w:t>Danh sách các mẫu mã xử lý ngoại lệ</w:t>
            </w:r>
            <w:r w:rsidR="00F66806">
              <w:t> </w:t>
            </w:r>
            <w:r>
              <w:t>xấu</w:t>
            </w:r>
          </w:p>
        </w:tc>
        <w:tc>
          <w:tcPr>
            <w:tcW w:w="2072" w:type="dxa"/>
            <w:gridSpan w:val="2"/>
            <w:vAlign w:val="center"/>
          </w:tcPr>
          <w:p w:rsidR="00F64184" w:rsidRDefault="005605C5">
            <w:pPr>
              <w:widowControl w:val="0"/>
              <w:spacing w:before="60" w:after="60"/>
              <w:jc w:val="center"/>
            </w:pPr>
            <w:r>
              <w:t>Từ 01/2018</w:t>
            </w:r>
            <w:r>
              <w:br/>
              <w:t>đến 05/2018</w:t>
            </w:r>
          </w:p>
        </w:tc>
        <w:tc>
          <w:tcPr>
            <w:tcW w:w="2089" w:type="dxa"/>
            <w:gridSpan w:val="2"/>
            <w:vAlign w:val="center"/>
          </w:tcPr>
          <w:p w:rsidR="00F64184" w:rsidRDefault="005605C5">
            <w:pPr>
              <w:widowControl w:val="0"/>
              <w:spacing w:before="60" w:after="60"/>
            </w:pPr>
            <w:r>
              <w:t>Trần Thanh Lương,</w:t>
            </w:r>
          </w:p>
          <w:p w:rsidR="00F64184" w:rsidRDefault="005605C5">
            <w:pPr>
              <w:widowControl w:val="0"/>
              <w:spacing w:before="60" w:after="60"/>
            </w:pPr>
            <w:r>
              <w:t>Lê Mỹ Cảnh,</w:t>
            </w:r>
          </w:p>
          <w:p w:rsidR="00F64184" w:rsidRDefault="005605C5">
            <w:pPr>
              <w:widowControl w:val="0"/>
              <w:spacing w:before="60" w:after="60"/>
            </w:pPr>
            <w:r>
              <w:t>Hồ Thị Kim Thoa</w:t>
            </w:r>
          </w:p>
        </w:tc>
      </w:tr>
      <w:tr w:rsidR="00F64184" w:rsidTr="00306E19">
        <w:tc>
          <w:tcPr>
            <w:tcW w:w="681" w:type="dxa"/>
            <w:vAlign w:val="center"/>
          </w:tcPr>
          <w:p w:rsidR="00F64184" w:rsidRDefault="005605C5">
            <w:pPr>
              <w:widowControl w:val="0"/>
              <w:spacing w:before="60" w:after="60"/>
              <w:jc w:val="center"/>
            </w:pPr>
            <w:r>
              <w:t>5</w:t>
            </w:r>
          </w:p>
        </w:tc>
        <w:tc>
          <w:tcPr>
            <w:tcW w:w="3220" w:type="dxa"/>
            <w:vAlign w:val="center"/>
          </w:tcPr>
          <w:p w:rsidR="00F64184" w:rsidRDefault="005605C5">
            <w:pPr>
              <w:widowControl w:val="0"/>
              <w:spacing w:before="60" w:after="60"/>
            </w:pPr>
            <w:r>
              <w:t>Đánh giá các khả năng cải tiến, đưa ra phương pháp cải tiến cho từng mẫu mã xấu và kết quả đạt được</w:t>
            </w:r>
          </w:p>
        </w:tc>
        <w:tc>
          <w:tcPr>
            <w:tcW w:w="2281" w:type="dxa"/>
            <w:gridSpan w:val="2"/>
            <w:vAlign w:val="center"/>
          </w:tcPr>
          <w:p w:rsidR="00F64184" w:rsidRDefault="005605C5">
            <w:pPr>
              <w:widowControl w:val="0"/>
              <w:spacing w:before="60" w:after="60"/>
              <w:jc w:val="left"/>
            </w:pPr>
            <w:r>
              <w:t>Danh sách các cách cải tiến mã xử lý ngoại lệ xấu</w:t>
            </w:r>
          </w:p>
        </w:tc>
        <w:tc>
          <w:tcPr>
            <w:tcW w:w="2072" w:type="dxa"/>
            <w:gridSpan w:val="2"/>
            <w:vAlign w:val="center"/>
          </w:tcPr>
          <w:p w:rsidR="00F64184" w:rsidRDefault="005605C5">
            <w:pPr>
              <w:widowControl w:val="0"/>
              <w:spacing w:before="60" w:after="60"/>
              <w:jc w:val="center"/>
            </w:pPr>
            <w:r>
              <w:t>Từ 06/2018</w:t>
            </w:r>
            <w:r>
              <w:br/>
              <w:t>đến 10/2018</w:t>
            </w:r>
          </w:p>
        </w:tc>
        <w:tc>
          <w:tcPr>
            <w:tcW w:w="2089" w:type="dxa"/>
            <w:gridSpan w:val="2"/>
            <w:vAlign w:val="center"/>
          </w:tcPr>
          <w:p w:rsidR="00F64184" w:rsidRDefault="005605C5">
            <w:pPr>
              <w:widowControl w:val="0"/>
              <w:spacing w:before="60" w:after="60"/>
            </w:pPr>
            <w:r>
              <w:t>Trần Thanh Lương,</w:t>
            </w:r>
          </w:p>
          <w:p w:rsidR="00F64184" w:rsidRDefault="005605C5">
            <w:pPr>
              <w:widowControl w:val="0"/>
              <w:spacing w:before="60" w:after="60"/>
            </w:pPr>
            <w:r>
              <w:t>Lê Mỹ Cảnh,</w:t>
            </w:r>
          </w:p>
          <w:p w:rsidR="00F64184" w:rsidRDefault="005605C5">
            <w:pPr>
              <w:widowControl w:val="0"/>
              <w:spacing w:before="60" w:after="60"/>
            </w:pPr>
            <w:r>
              <w:t>Hồ Thị Kim Thoa</w:t>
            </w:r>
          </w:p>
        </w:tc>
      </w:tr>
      <w:tr w:rsidR="00F64184" w:rsidTr="00306E19">
        <w:tc>
          <w:tcPr>
            <w:tcW w:w="681" w:type="dxa"/>
            <w:vAlign w:val="center"/>
          </w:tcPr>
          <w:p w:rsidR="00F64184" w:rsidRDefault="009B7682">
            <w:pPr>
              <w:widowControl w:val="0"/>
              <w:spacing w:before="60" w:after="60"/>
              <w:jc w:val="center"/>
            </w:pPr>
            <w:r>
              <w:t>6</w:t>
            </w:r>
            <w:bookmarkStart w:id="0" w:name="_GoBack"/>
            <w:bookmarkEnd w:id="0"/>
          </w:p>
        </w:tc>
        <w:tc>
          <w:tcPr>
            <w:tcW w:w="3220" w:type="dxa"/>
            <w:vAlign w:val="center"/>
          </w:tcPr>
          <w:p w:rsidR="00F64184" w:rsidRDefault="005605C5">
            <w:pPr>
              <w:widowControl w:val="0"/>
              <w:spacing w:before="60" w:after="60"/>
            </w:pPr>
            <w:r>
              <w:t>Tập hợp kết quả, viết báo cáo tổng kết đề tài.</w:t>
            </w:r>
          </w:p>
        </w:tc>
        <w:tc>
          <w:tcPr>
            <w:tcW w:w="2281" w:type="dxa"/>
            <w:gridSpan w:val="2"/>
            <w:vAlign w:val="center"/>
          </w:tcPr>
          <w:p w:rsidR="00F64184" w:rsidRDefault="005605C5" w:rsidP="002068C1">
            <w:pPr>
              <w:widowControl w:val="0"/>
              <w:spacing w:before="60" w:after="60"/>
              <w:jc w:val="left"/>
            </w:pPr>
            <w:r>
              <w:t>Báo cáo tổng kế</w:t>
            </w:r>
            <w:r w:rsidR="002068C1">
              <w:t>t</w:t>
            </w:r>
          </w:p>
        </w:tc>
        <w:tc>
          <w:tcPr>
            <w:tcW w:w="2072" w:type="dxa"/>
            <w:gridSpan w:val="2"/>
            <w:vAlign w:val="center"/>
          </w:tcPr>
          <w:p w:rsidR="00F64184" w:rsidRDefault="005605C5">
            <w:pPr>
              <w:widowControl w:val="0"/>
              <w:spacing w:before="60" w:after="60"/>
              <w:jc w:val="center"/>
            </w:pPr>
            <w:r>
              <w:t>Từ 11/2018</w:t>
            </w:r>
            <w:r>
              <w:br/>
              <w:t>đến 12/2018</w:t>
            </w:r>
          </w:p>
        </w:tc>
        <w:tc>
          <w:tcPr>
            <w:tcW w:w="2089" w:type="dxa"/>
            <w:gridSpan w:val="2"/>
            <w:vAlign w:val="center"/>
          </w:tcPr>
          <w:p w:rsidR="00F64184" w:rsidRDefault="005605C5">
            <w:pPr>
              <w:widowControl w:val="0"/>
              <w:spacing w:before="60" w:after="60"/>
            </w:pPr>
            <w:r>
              <w:t>Trần Thanh Lương,</w:t>
            </w:r>
          </w:p>
          <w:p w:rsidR="00F64184" w:rsidRDefault="005605C5">
            <w:pPr>
              <w:widowControl w:val="0"/>
              <w:spacing w:before="60" w:after="60"/>
            </w:pPr>
            <w:r>
              <w:t>Lê Mỹ Cảnh</w:t>
            </w:r>
          </w:p>
        </w:tc>
      </w:tr>
      <w:tr w:rsidR="00F64184">
        <w:tc>
          <w:tcPr>
            <w:tcW w:w="10343" w:type="dxa"/>
            <w:gridSpan w:val="8"/>
            <w:vAlign w:val="center"/>
          </w:tcPr>
          <w:p w:rsidR="00F64184" w:rsidRDefault="005605C5">
            <w:pPr>
              <w:pStyle w:val="Heading1"/>
              <w:outlineLvl w:val="0"/>
            </w:pPr>
            <w:r>
              <w:t>SẢN PHẨM</w:t>
            </w:r>
          </w:p>
          <w:p w:rsidR="00F64184" w:rsidRDefault="005605C5">
            <w:pPr>
              <w:pStyle w:val="Heading2"/>
              <w:spacing w:before="80" w:after="80"/>
              <w:outlineLvl w:val="1"/>
            </w:pPr>
            <w:r>
              <w:t>Sản phẩm khoa học</w:t>
            </w:r>
          </w:p>
          <w:p w:rsidR="00F64184" w:rsidRDefault="005605C5">
            <w:pPr>
              <w:widowControl w:val="0"/>
              <w:tabs>
                <w:tab w:val="left" w:pos="567"/>
                <w:tab w:val="left" w:leader="dot" w:pos="2835"/>
                <w:tab w:val="left" w:pos="4830"/>
                <w:tab w:val="left" w:leader="dot" w:pos="8647"/>
              </w:tabs>
              <w:spacing w:before="80" w:after="80" w:line="288" w:lineRule="auto"/>
            </w:pPr>
            <w:r>
              <w:tab/>
              <w:t>Sách chuyên khảo:</w:t>
            </w:r>
            <w:r>
              <w:tab/>
            </w:r>
            <w:r>
              <w:sym w:font="Wingdings" w:char="F06F"/>
            </w:r>
            <w:r>
              <w:tab/>
              <w:t>Bài báo đăng Tạp chí nước ngoài:</w:t>
            </w:r>
            <w:r>
              <w:tab/>
            </w:r>
            <w:r>
              <w:sym w:font="Wingdings" w:char="F0FE"/>
            </w:r>
          </w:p>
          <w:p w:rsidR="00F64184" w:rsidRDefault="005605C5">
            <w:pPr>
              <w:widowControl w:val="0"/>
              <w:tabs>
                <w:tab w:val="left" w:pos="567"/>
                <w:tab w:val="left" w:leader="dot" w:pos="2835"/>
                <w:tab w:val="left" w:pos="4830"/>
                <w:tab w:val="left" w:leader="dot" w:pos="8647"/>
              </w:tabs>
              <w:spacing w:before="80" w:after="80" w:line="288" w:lineRule="auto"/>
            </w:pPr>
            <w:r>
              <w:tab/>
              <w:t>Sách tham khảo:</w:t>
            </w:r>
            <w:r>
              <w:tab/>
            </w:r>
            <w:r>
              <w:sym w:font="Wingdings" w:char="F06F"/>
            </w:r>
            <w:r>
              <w:tab/>
              <w:t xml:space="preserve">Bài báo đăng Tạp chí trong nước: </w:t>
            </w:r>
            <w:r>
              <w:tab/>
            </w:r>
            <w:r>
              <w:sym w:font="Wingdings" w:char="F0FE"/>
            </w:r>
          </w:p>
          <w:p w:rsidR="00F64184" w:rsidRDefault="005605C5">
            <w:pPr>
              <w:widowControl w:val="0"/>
              <w:tabs>
                <w:tab w:val="left" w:pos="567"/>
                <w:tab w:val="left" w:leader="dot" w:pos="2835"/>
                <w:tab w:val="left" w:pos="4830"/>
                <w:tab w:val="left" w:leader="dot" w:pos="8647"/>
              </w:tabs>
              <w:spacing w:before="80" w:after="80" w:line="288" w:lineRule="auto"/>
            </w:pPr>
            <w:r>
              <w:tab/>
              <w:t>Giáo trình:</w:t>
            </w:r>
            <w:r>
              <w:tab/>
            </w:r>
            <w:r>
              <w:sym w:font="Wingdings" w:char="F06F"/>
            </w:r>
            <w:r>
              <w:tab/>
              <w:t xml:space="preserve">Bài báo đăng HN/HT quốc tế: </w:t>
            </w:r>
            <w:r>
              <w:tab/>
            </w:r>
            <w:r>
              <w:sym w:font="Wingdings" w:char="F0FE"/>
            </w:r>
          </w:p>
          <w:p w:rsidR="00F64184" w:rsidRDefault="005605C5">
            <w:pPr>
              <w:pStyle w:val="Heading2"/>
              <w:spacing w:before="80" w:after="80"/>
              <w:outlineLvl w:val="1"/>
            </w:pPr>
            <w:r>
              <w:t>Sản phẩm đào tạo</w:t>
            </w:r>
          </w:p>
          <w:p w:rsidR="00F64184" w:rsidRDefault="005605C5">
            <w:pPr>
              <w:widowControl w:val="0"/>
              <w:tabs>
                <w:tab w:val="left" w:pos="567"/>
                <w:tab w:val="left" w:leader="dot" w:pos="2835"/>
                <w:tab w:val="left" w:pos="4830"/>
                <w:tab w:val="left" w:leader="dot" w:pos="6096"/>
                <w:tab w:val="left" w:pos="7088"/>
                <w:tab w:val="left" w:leader="dot" w:pos="8647"/>
              </w:tabs>
              <w:spacing w:before="80" w:after="80" w:line="288" w:lineRule="auto"/>
            </w:pPr>
            <w:r>
              <w:tab/>
              <w:t xml:space="preserve">Nghiên cứu sinh: </w:t>
            </w:r>
            <w:r>
              <w:tab/>
            </w:r>
            <w:r>
              <w:sym w:font="Wingdings" w:char="F06F"/>
            </w:r>
            <w:r>
              <w:tab/>
              <w:t>Thạc sĩ:</w:t>
            </w:r>
            <w:r>
              <w:tab/>
            </w:r>
            <w:r>
              <w:sym w:font="Wingdings" w:char="F06F"/>
            </w:r>
            <w:r>
              <w:tab/>
              <w:t xml:space="preserve">Cử nhân: </w:t>
            </w:r>
            <w:r>
              <w:tab/>
            </w:r>
            <w:r>
              <w:sym w:font="Wingdings" w:char="F0FE"/>
            </w:r>
          </w:p>
          <w:p w:rsidR="00F64184" w:rsidRDefault="005605C5">
            <w:pPr>
              <w:pStyle w:val="Heading2"/>
              <w:spacing w:before="80" w:after="80"/>
              <w:outlineLvl w:val="1"/>
            </w:pPr>
            <w:r>
              <w:t>Sản phẩm ứng dụng</w:t>
            </w:r>
          </w:p>
          <w:p w:rsidR="00F64184" w:rsidRDefault="005605C5">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Mẫu</w:t>
            </w:r>
            <w:r>
              <w:tab/>
            </w:r>
            <w:r>
              <w:sym w:font="Wingdings" w:char="F06F"/>
            </w:r>
            <w:r>
              <w:tab/>
              <w:t>Tài liệu dự báo</w:t>
            </w:r>
            <w:r>
              <w:tab/>
            </w:r>
            <w:r>
              <w:sym w:font="Wingdings" w:char="F06F"/>
            </w:r>
            <w:r>
              <w:tab/>
              <w:t>Qui phạm</w:t>
            </w:r>
            <w:r>
              <w:tab/>
            </w:r>
            <w:r>
              <w:sym w:font="Wingdings" w:char="F06F"/>
            </w:r>
            <w:r>
              <w:t xml:space="preserve"> </w:t>
            </w:r>
            <w:r>
              <w:tab/>
              <w:t>Luận chứng kinh tế</w:t>
            </w:r>
            <w:r>
              <w:tab/>
            </w:r>
            <w:r>
              <w:sym w:font="Wingdings" w:char="F06F"/>
            </w:r>
          </w:p>
          <w:p w:rsidR="00F64184" w:rsidRDefault="005605C5">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Vật liệu</w:t>
            </w:r>
            <w:r>
              <w:tab/>
            </w:r>
            <w:r>
              <w:sym w:font="Wingdings" w:char="F06F"/>
            </w:r>
            <w:r>
              <w:tab/>
              <w:t>Bản kiến nghị</w:t>
            </w:r>
            <w:r>
              <w:tab/>
            </w:r>
            <w:r>
              <w:sym w:font="Wingdings" w:char="F06F"/>
            </w:r>
            <w:r>
              <w:tab/>
              <w:t>Giống cây trồng</w:t>
            </w:r>
            <w:r>
              <w:tab/>
            </w:r>
            <w:r>
              <w:sym w:font="Wingdings" w:char="F06F"/>
            </w:r>
            <w:r>
              <w:tab/>
              <w:t>Qui trình công nghệ</w:t>
            </w:r>
            <w:r>
              <w:tab/>
            </w:r>
            <w:r>
              <w:sym w:font="Wingdings" w:char="F06F"/>
            </w:r>
          </w:p>
          <w:p w:rsidR="00F64184" w:rsidRDefault="005605C5">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Thiết bị máy móc</w:t>
            </w:r>
            <w:r>
              <w:tab/>
            </w:r>
            <w:r>
              <w:sym w:font="Wingdings" w:char="F06F"/>
            </w:r>
            <w:r>
              <w:tab/>
              <w:t>Đề án</w:t>
            </w:r>
            <w:r>
              <w:tab/>
            </w:r>
            <w:r>
              <w:sym w:font="Wingdings" w:char="F06F"/>
            </w:r>
            <w:r>
              <w:t xml:space="preserve"> </w:t>
            </w:r>
            <w:r>
              <w:tab/>
              <w:t>Báo cáo phân tích</w:t>
            </w:r>
            <w:r>
              <w:tab/>
            </w:r>
            <w:r>
              <w:sym w:font="Wingdings" w:char="F06F"/>
            </w:r>
            <w:r>
              <w:tab/>
              <w:t>Dây chuyền công nghệ</w:t>
            </w:r>
            <w:r>
              <w:tab/>
            </w:r>
            <w:r>
              <w:sym w:font="Wingdings" w:char="F06F"/>
            </w:r>
          </w:p>
          <w:p w:rsidR="00F64184" w:rsidRDefault="005605C5">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Tiêu chuẩn</w:t>
            </w:r>
            <w:r>
              <w:tab/>
            </w:r>
            <w:r>
              <w:sym w:font="Wingdings" w:char="F06F"/>
            </w:r>
            <w:r>
              <w:t xml:space="preserve"> </w:t>
            </w:r>
            <w:r>
              <w:tab/>
              <w:t>Phương pháp</w:t>
            </w:r>
            <w:r>
              <w:tab/>
            </w:r>
            <w:r>
              <w:sym w:font="Wingdings" w:char="F06F"/>
            </w:r>
            <w:r>
              <w:tab/>
              <w:t xml:space="preserve">Bản quy hoạch </w:t>
            </w:r>
            <w:r>
              <w:tab/>
            </w:r>
            <w:r>
              <w:sym w:font="Wingdings" w:char="F06F"/>
            </w:r>
            <w:r>
              <w:tab/>
              <w:t>Chương trình máy tính</w:t>
            </w:r>
            <w:r>
              <w:tab/>
            </w:r>
            <w:r>
              <w:sym w:font="Wingdings" w:char="F06F"/>
            </w:r>
          </w:p>
          <w:p w:rsidR="00F64184" w:rsidRDefault="005605C5">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Sơ đồ, bản thiết kế</w:t>
            </w:r>
            <w:r>
              <w:tab/>
            </w:r>
            <w:r>
              <w:sym w:font="Wingdings" w:char="F06F"/>
            </w:r>
            <w:r>
              <w:tab/>
              <w:t>Giống vật nuôi</w:t>
            </w:r>
            <w:r>
              <w:tab/>
            </w:r>
            <w:r>
              <w:sym w:font="Wingdings" w:char="F06F"/>
            </w:r>
          </w:p>
          <w:p w:rsidR="00F64184" w:rsidRDefault="005605C5">
            <w:pPr>
              <w:pStyle w:val="Heading2"/>
              <w:spacing w:before="80" w:after="80"/>
              <w:outlineLvl w:val="1"/>
            </w:pPr>
            <w:r>
              <w:t>Các sản phẩm khác (ghi rõ sản phẩm gì): Không</w:t>
            </w:r>
          </w:p>
          <w:p w:rsidR="00F64184" w:rsidRDefault="005605C5">
            <w:pPr>
              <w:pStyle w:val="Heading2"/>
              <w:spacing w:before="80" w:after="80"/>
              <w:outlineLvl w:val="1"/>
            </w:pPr>
            <w:r>
              <w:t>Tên sản phẩm, số lượng và yêu cầu khoa học đối với sản phẩm</w:t>
            </w:r>
          </w:p>
        </w:tc>
      </w:tr>
      <w:tr w:rsidR="00F64184">
        <w:tc>
          <w:tcPr>
            <w:tcW w:w="681" w:type="dxa"/>
            <w:shd w:val="clear" w:color="auto" w:fill="D9D9D9" w:themeFill="background1" w:themeFillShade="D9"/>
            <w:vAlign w:val="center"/>
          </w:tcPr>
          <w:p w:rsidR="00F64184" w:rsidRDefault="005605C5">
            <w:pPr>
              <w:widowControl w:val="0"/>
              <w:spacing w:before="40" w:after="40"/>
              <w:jc w:val="center"/>
              <w:rPr>
                <w:b/>
              </w:rPr>
            </w:pPr>
            <w:r>
              <w:rPr>
                <w:b/>
              </w:rPr>
              <w:t>Số</w:t>
            </w:r>
            <w:r>
              <w:rPr>
                <w:b/>
              </w:rPr>
              <w:br/>
              <w:t>TT</w:t>
            </w:r>
          </w:p>
        </w:tc>
        <w:tc>
          <w:tcPr>
            <w:tcW w:w="4417" w:type="dxa"/>
            <w:gridSpan w:val="2"/>
            <w:shd w:val="clear" w:color="auto" w:fill="D9D9D9" w:themeFill="background1" w:themeFillShade="D9"/>
            <w:vAlign w:val="center"/>
          </w:tcPr>
          <w:p w:rsidR="00F64184" w:rsidRDefault="005605C5">
            <w:pPr>
              <w:widowControl w:val="0"/>
              <w:spacing w:before="40" w:after="40"/>
              <w:jc w:val="center"/>
              <w:rPr>
                <w:b/>
              </w:rPr>
            </w:pPr>
            <w:r>
              <w:rPr>
                <w:b/>
              </w:rPr>
              <w:t>Tên sản phẩm</w:t>
            </w:r>
          </w:p>
        </w:tc>
        <w:tc>
          <w:tcPr>
            <w:tcW w:w="1154" w:type="dxa"/>
            <w:gridSpan w:val="2"/>
            <w:shd w:val="clear" w:color="auto" w:fill="D9D9D9" w:themeFill="background1" w:themeFillShade="D9"/>
            <w:vAlign w:val="center"/>
          </w:tcPr>
          <w:p w:rsidR="00F64184" w:rsidRDefault="005605C5">
            <w:pPr>
              <w:widowControl w:val="0"/>
              <w:spacing w:before="40" w:after="40"/>
              <w:jc w:val="center"/>
              <w:rPr>
                <w:b/>
              </w:rPr>
            </w:pPr>
            <w:r>
              <w:rPr>
                <w:b/>
              </w:rPr>
              <w:t>Số lượng</w:t>
            </w:r>
          </w:p>
        </w:tc>
        <w:tc>
          <w:tcPr>
            <w:tcW w:w="4091" w:type="dxa"/>
            <w:gridSpan w:val="3"/>
            <w:shd w:val="clear" w:color="auto" w:fill="D9D9D9" w:themeFill="background1" w:themeFillShade="D9"/>
            <w:vAlign w:val="center"/>
          </w:tcPr>
          <w:p w:rsidR="00F64184" w:rsidRDefault="005605C5">
            <w:pPr>
              <w:widowControl w:val="0"/>
              <w:spacing w:before="40" w:after="40"/>
              <w:jc w:val="center"/>
              <w:rPr>
                <w:b/>
              </w:rPr>
            </w:pPr>
            <w:r>
              <w:rPr>
                <w:b/>
              </w:rPr>
              <w:t>Yêu cầu khoa học</w:t>
            </w:r>
          </w:p>
        </w:tc>
      </w:tr>
      <w:tr w:rsidR="00F64184">
        <w:tc>
          <w:tcPr>
            <w:tcW w:w="681" w:type="dxa"/>
            <w:vAlign w:val="center"/>
          </w:tcPr>
          <w:p w:rsidR="00F64184" w:rsidRDefault="005605C5">
            <w:pPr>
              <w:widowControl w:val="0"/>
              <w:spacing w:before="40" w:after="40"/>
              <w:jc w:val="center"/>
            </w:pPr>
            <w:r>
              <w:t>1</w:t>
            </w:r>
          </w:p>
        </w:tc>
        <w:tc>
          <w:tcPr>
            <w:tcW w:w="4417" w:type="dxa"/>
            <w:gridSpan w:val="2"/>
            <w:vAlign w:val="center"/>
          </w:tcPr>
          <w:p w:rsidR="00F64184" w:rsidRDefault="005605C5">
            <w:pPr>
              <w:widowControl w:val="0"/>
              <w:spacing w:before="40" w:after="40"/>
            </w:pPr>
            <w:r>
              <w:t>Bài báo khoa học</w:t>
            </w:r>
          </w:p>
        </w:tc>
        <w:tc>
          <w:tcPr>
            <w:tcW w:w="1154" w:type="dxa"/>
            <w:gridSpan w:val="2"/>
            <w:vAlign w:val="center"/>
          </w:tcPr>
          <w:p w:rsidR="00F64184" w:rsidRDefault="005605C5">
            <w:pPr>
              <w:widowControl w:val="0"/>
              <w:spacing w:before="40" w:after="40"/>
              <w:jc w:val="center"/>
            </w:pPr>
            <w:r>
              <w:t>02</w:t>
            </w:r>
          </w:p>
        </w:tc>
        <w:tc>
          <w:tcPr>
            <w:tcW w:w="4091" w:type="dxa"/>
            <w:gridSpan w:val="3"/>
            <w:vAlign w:val="center"/>
          </w:tcPr>
          <w:p w:rsidR="00F64184" w:rsidRDefault="005605C5" w:rsidP="004111A2">
            <w:pPr>
              <w:widowControl w:val="0"/>
              <w:spacing w:before="40" w:after="40" w:line="240" w:lineRule="auto"/>
            </w:pPr>
            <w:r>
              <w:t>Mới và có tính thời sự, đăng ở tạp chí/hội thảo trong nước/quốc tế.</w:t>
            </w:r>
          </w:p>
        </w:tc>
      </w:tr>
      <w:tr w:rsidR="00F64184">
        <w:tc>
          <w:tcPr>
            <w:tcW w:w="681" w:type="dxa"/>
            <w:vAlign w:val="center"/>
          </w:tcPr>
          <w:p w:rsidR="00F64184" w:rsidRDefault="005605C5">
            <w:pPr>
              <w:widowControl w:val="0"/>
              <w:spacing w:before="40" w:after="40"/>
              <w:jc w:val="center"/>
            </w:pPr>
            <w:r>
              <w:t>2</w:t>
            </w:r>
          </w:p>
        </w:tc>
        <w:tc>
          <w:tcPr>
            <w:tcW w:w="4417" w:type="dxa"/>
            <w:gridSpan w:val="2"/>
            <w:vAlign w:val="center"/>
          </w:tcPr>
          <w:p w:rsidR="00F64184" w:rsidRDefault="005605C5">
            <w:pPr>
              <w:widowControl w:val="0"/>
              <w:spacing w:before="40" w:after="40"/>
            </w:pPr>
            <w:r>
              <w:t>Đào tạo cử nhân</w:t>
            </w:r>
          </w:p>
        </w:tc>
        <w:tc>
          <w:tcPr>
            <w:tcW w:w="1154" w:type="dxa"/>
            <w:gridSpan w:val="2"/>
            <w:vAlign w:val="center"/>
          </w:tcPr>
          <w:p w:rsidR="00F64184" w:rsidRDefault="005605C5">
            <w:pPr>
              <w:widowControl w:val="0"/>
              <w:spacing w:before="40" w:after="40"/>
              <w:jc w:val="center"/>
            </w:pPr>
            <w:r>
              <w:t>01</w:t>
            </w:r>
          </w:p>
        </w:tc>
        <w:tc>
          <w:tcPr>
            <w:tcW w:w="4091" w:type="dxa"/>
            <w:gridSpan w:val="3"/>
            <w:vAlign w:val="center"/>
          </w:tcPr>
          <w:p w:rsidR="00F64184" w:rsidRDefault="00F64184" w:rsidP="00FE3DEA">
            <w:pPr>
              <w:widowControl w:val="0"/>
              <w:spacing w:before="40" w:after="40" w:line="240" w:lineRule="auto"/>
            </w:pPr>
          </w:p>
        </w:tc>
      </w:tr>
      <w:tr w:rsidR="00F64184">
        <w:tc>
          <w:tcPr>
            <w:tcW w:w="10343" w:type="dxa"/>
            <w:gridSpan w:val="8"/>
            <w:vAlign w:val="center"/>
          </w:tcPr>
          <w:p w:rsidR="00F64184" w:rsidRDefault="005605C5">
            <w:pPr>
              <w:pStyle w:val="Heading1"/>
              <w:outlineLvl w:val="0"/>
            </w:pPr>
            <w:r>
              <w:t>HIỆU QUẢ (giáo dục và đào tạo, kinh tế-xã hội)</w:t>
            </w:r>
          </w:p>
          <w:p w:rsidR="00F64184" w:rsidRDefault="005605C5">
            <w:pPr>
              <w:widowControl w:val="0"/>
              <w:spacing w:before="80" w:after="80" w:line="288" w:lineRule="auto"/>
              <w:ind w:firstLine="454"/>
            </w:pPr>
            <w:r>
              <w:t>Làm tài liệu tham khảo cho sinh viên đại học và học viên cao học và những người nghiên cứu chuyên ngành công nghệ phần mềm nói chung và cho các lập trình viên JavaScript nói riêng.</w:t>
            </w:r>
          </w:p>
        </w:tc>
      </w:tr>
      <w:tr w:rsidR="00F64184">
        <w:tc>
          <w:tcPr>
            <w:tcW w:w="10343" w:type="dxa"/>
            <w:gridSpan w:val="8"/>
            <w:vAlign w:val="center"/>
          </w:tcPr>
          <w:p w:rsidR="00F64184" w:rsidRDefault="005605C5">
            <w:pPr>
              <w:pStyle w:val="Heading1"/>
              <w:outlineLvl w:val="0"/>
            </w:pPr>
            <w:r>
              <w:t>PHƯƠNG THỨC CHUYỂN GIAO KẾT QUẢ NGHIÊN CỨU VÀ ĐỊA CHỈ ỨNG DỤNG</w:t>
            </w:r>
          </w:p>
          <w:p w:rsidR="00F64184" w:rsidRDefault="005605C5">
            <w:pPr>
              <w:pStyle w:val="ListParagraph"/>
              <w:widowControl w:val="0"/>
              <w:numPr>
                <w:ilvl w:val="0"/>
                <w:numId w:val="40"/>
              </w:numPr>
              <w:spacing w:before="80" w:after="80" w:line="288" w:lineRule="auto"/>
              <w:ind w:left="596" w:hanging="236"/>
            </w:pPr>
            <w:r>
              <w:t>Báo cáo tổng kết đề tài làm tài liệu tham khảo cho sinh viên đại học, học viên cao học chuyên ngành công nghệ phần mềm.</w:t>
            </w:r>
          </w:p>
          <w:p w:rsidR="00F64184" w:rsidRDefault="005605C5">
            <w:pPr>
              <w:pStyle w:val="Bullet"/>
              <w:spacing w:before="80" w:after="80" w:line="288" w:lineRule="auto"/>
              <w:ind w:left="595" w:hanging="238"/>
            </w:pPr>
            <w:r>
              <w:t>Công bố các kết quả trên một số tạp chí chuyên ngành, báo cáo tại các hội nghị, hội thảo khoa học chuyên ngành trong nước hoặc quốc tế.</w:t>
            </w:r>
          </w:p>
          <w:p w:rsidR="00F64184" w:rsidRDefault="005605C5">
            <w:pPr>
              <w:pStyle w:val="Bullet"/>
              <w:spacing w:before="80" w:after="80" w:line="288" w:lineRule="auto"/>
              <w:ind w:left="595" w:hanging="238"/>
            </w:pPr>
            <w:r>
              <w:t>Địa chỉ ứng dụng: Khoa Công nghệ thông tin của các trường đại học trong cả nước.</w:t>
            </w:r>
          </w:p>
        </w:tc>
      </w:tr>
      <w:tr w:rsidR="00F64184">
        <w:tc>
          <w:tcPr>
            <w:tcW w:w="10343" w:type="dxa"/>
            <w:gridSpan w:val="8"/>
            <w:vAlign w:val="center"/>
          </w:tcPr>
          <w:p w:rsidR="00F64184" w:rsidRDefault="005605C5">
            <w:pPr>
              <w:pStyle w:val="Heading1"/>
              <w:outlineLvl w:val="0"/>
            </w:pPr>
            <w:r>
              <w:t>KINH PHÍ THỰC HIỆN ĐỀ TÀI VÀ NGUỒN KINH PHÍ</w:t>
            </w:r>
          </w:p>
          <w:p w:rsidR="00F64184" w:rsidRDefault="005605C5">
            <w:pPr>
              <w:widowControl w:val="0"/>
              <w:tabs>
                <w:tab w:val="left" w:pos="405"/>
                <w:tab w:val="left" w:pos="2977"/>
                <w:tab w:val="left" w:pos="4962"/>
              </w:tabs>
              <w:spacing w:before="80" w:after="80"/>
            </w:pPr>
            <w:r>
              <w:t xml:space="preserve">Tổng kinh phí (triệu đồng): </w:t>
            </w:r>
            <w:r>
              <w:tab/>
            </w:r>
            <w:r>
              <w:rPr>
                <w:b/>
              </w:rPr>
              <w:t>64.000.000 đồng</w:t>
            </w:r>
            <w:r>
              <w:t xml:space="preserve"> (</w:t>
            </w:r>
            <w:r>
              <w:rPr>
                <w:i/>
              </w:rPr>
              <w:t>Sáu mươi tư triệu đồng chẵn</w:t>
            </w:r>
            <w:r>
              <w:t>)</w:t>
            </w:r>
          </w:p>
          <w:p w:rsidR="00F64184" w:rsidRDefault="005605C5">
            <w:pPr>
              <w:widowControl w:val="0"/>
              <w:spacing w:before="80" w:after="80"/>
            </w:pPr>
            <w:r>
              <w:t>Trong đó:</w:t>
            </w:r>
          </w:p>
          <w:p w:rsidR="00F64184" w:rsidRDefault="005605C5">
            <w:pPr>
              <w:widowControl w:val="0"/>
              <w:tabs>
                <w:tab w:val="left" w:pos="405"/>
                <w:tab w:val="left" w:pos="2977"/>
                <w:tab w:val="left" w:pos="4962"/>
              </w:tabs>
              <w:spacing w:before="80" w:after="80"/>
            </w:pPr>
            <w:r>
              <w:tab/>
              <w:t>Ngân sách Nhà nước:</w:t>
            </w:r>
            <w:r>
              <w:tab/>
            </w:r>
            <w:r>
              <w:rPr>
                <w:b/>
              </w:rPr>
              <w:t>0 đồng</w:t>
            </w:r>
            <w:r>
              <w:t xml:space="preserve"> (</w:t>
            </w:r>
            <w:r>
              <w:rPr>
                <w:i/>
              </w:rPr>
              <w:t>Không đồng</w:t>
            </w:r>
            <w:r>
              <w:t>)</w:t>
            </w:r>
          </w:p>
          <w:p w:rsidR="00F64184" w:rsidRDefault="005605C5">
            <w:pPr>
              <w:widowControl w:val="0"/>
              <w:tabs>
                <w:tab w:val="left" w:pos="405"/>
                <w:tab w:val="left" w:pos="2977"/>
                <w:tab w:val="left" w:pos="4962"/>
              </w:tabs>
              <w:spacing w:before="80" w:after="80"/>
            </w:pPr>
            <w:r>
              <w:tab/>
              <w:t>Các nguồn kinh phí khác:</w:t>
            </w:r>
            <w:r>
              <w:tab/>
            </w:r>
            <w:r>
              <w:rPr>
                <w:b/>
              </w:rPr>
              <w:t xml:space="preserve">64.000.000 đồng </w:t>
            </w:r>
            <w:r>
              <w:t>(</w:t>
            </w:r>
            <w:r>
              <w:rPr>
                <w:i/>
              </w:rPr>
              <w:t>Sáu mươi</w:t>
            </w:r>
            <w:r>
              <w:t xml:space="preserve"> </w:t>
            </w:r>
            <w:r>
              <w:rPr>
                <w:i/>
              </w:rPr>
              <w:t>tư triệu đồng chẵn</w:t>
            </w:r>
            <w:r>
              <w:t>)</w:t>
            </w:r>
          </w:p>
          <w:p w:rsidR="00F64184" w:rsidRDefault="005605C5">
            <w:pPr>
              <w:widowControl w:val="0"/>
              <w:spacing w:before="80" w:after="80"/>
            </w:pPr>
            <w:r>
              <w:t>Nhu cầu kinh phí từng năm:</w:t>
            </w:r>
          </w:p>
          <w:p w:rsidR="00F64184" w:rsidRDefault="005605C5">
            <w:pPr>
              <w:widowControl w:val="0"/>
              <w:tabs>
                <w:tab w:val="left" w:pos="405"/>
                <w:tab w:val="left" w:pos="2694"/>
                <w:tab w:val="left" w:pos="4962"/>
              </w:tabs>
              <w:spacing w:before="80" w:after="80"/>
            </w:pPr>
            <w:r>
              <w:t xml:space="preserve"> </w:t>
            </w:r>
            <w:r>
              <w:tab/>
              <w:t xml:space="preserve">- Năm 2017: </w:t>
            </w:r>
            <w:r>
              <w:rPr>
                <w:b/>
              </w:rPr>
              <w:t>40.000.000 đồng</w:t>
            </w:r>
            <w:r>
              <w:t xml:space="preserve"> (</w:t>
            </w:r>
            <w:r>
              <w:rPr>
                <w:i/>
              </w:rPr>
              <w:t>Bốn mươi triệu đồng chẵn</w:t>
            </w:r>
            <w:r>
              <w:t>)</w:t>
            </w:r>
          </w:p>
          <w:p w:rsidR="00F64184" w:rsidRDefault="005605C5">
            <w:pPr>
              <w:widowControl w:val="0"/>
              <w:tabs>
                <w:tab w:val="left" w:pos="405"/>
                <w:tab w:val="left" w:pos="2694"/>
                <w:tab w:val="left" w:pos="4962"/>
              </w:tabs>
              <w:spacing w:before="80" w:after="80"/>
            </w:pPr>
            <w:r>
              <w:tab/>
              <w:t xml:space="preserve">- Năm 2018: </w:t>
            </w:r>
            <w:r>
              <w:rPr>
                <w:b/>
              </w:rPr>
              <w:t>24.000.000 đồng</w:t>
            </w:r>
            <w:r>
              <w:t xml:space="preserve"> (</w:t>
            </w:r>
            <w:r>
              <w:rPr>
                <w:i/>
              </w:rPr>
              <w:t>Hai mươi tư triệu đồng chẵn</w:t>
            </w:r>
            <w:r>
              <w:t>)</w:t>
            </w:r>
          </w:p>
        </w:tc>
      </w:tr>
      <w:tr w:rsidR="00F64184">
        <w:tc>
          <w:tcPr>
            <w:tcW w:w="10343" w:type="dxa"/>
            <w:gridSpan w:val="8"/>
            <w:vAlign w:val="center"/>
          </w:tcPr>
          <w:p w:rsidR="00F64184" w:rsidRDefault="005605C5">
            <w:pPr>
              <w:widowControl w:val="0"/>
              <w:spacing w:before="80" w:after="80"/>
            </w:pPr>
            <w:r>
              <w:t>Dự trù kinh phí theo các mục chi phù hợp với nội dung nghiên cứu:</w:t>
            </w:r>
          </w:p>
        </w:tc>
      </w:tr>
      <w:tr w:rsidR="00F64184" w:rsidTr="00FF0776">
        <w:tc>
          <w:tcPr>
            <w:tcW w:w="681" w:type="dxa"/>
            <w:vAlign w:val="center"/>
          </w:tcPr>
          <w:p w:rsidR="00F64184" w:rsidRDefault="005605C5" w:rsidP="0041716E">
            <w:pPr>
              <w:widowControl w:val="0"/>
              <w:spacing w:before="40" w:after="40" w:line="240" w:lineRule="auto"/>
              <w:jc w:val="center"/>
              <w:rPr>
                <w:b/>
              </w:rPr>
            </w:pPr>
            <w:r>
              <w:rPr>
                <w:b/>
              </w:rPr>
              <w:t>Số</w:t>
            </w:r>
            <w:r>
              <w:rPr>
                <w:b/>
              </w:rPr>
              <w:br/>
              <w:t>TT</w:t>
            </w:r>
          </w:p>
        </w:tc>
        <w:tc>
          <w:tcPr>
            <w:tcW w:w="8103" w:type="dxa"/>
            <w:gridSpan w:val="6"/>
            <w:vAlign w:val="center"/>
          </w:tcPr>
          <w:p w:rsidR="00F64184" w:rsidRDefault="005605C5" w:rsidP="0041716E">
            <w:pPr>
              <w:widowControl w:val="0"/>
              <w:spacing w:before="40" w:after="40" w:line="240" w:lineRule="auto"/>
              <w:jc w:val="center"/>
              <w:rPr>
                <w:b/>
              </w:rPr>
            </w:pPr>
            <w:r>
              <w:rPr>
                <w:b/>
              </w:rPr>
              <w:t>Mục chi</w:t>
            </w:r>
          </w:p>
        </w:tc>
        <w:tc>
          <w:tcPr>
            <w:tcW w:w="1559" w:type="dxa"/>
            <w:vAlign w:val="center"/>
          </w:tcPr>
          <w:p w:rsidR="00F64184" w:rsidRDefault="005605C5" w:rsidP="0041716E">
            <w:pPr>
              <w:widowControl w:val="0"/>
              <w:spacing w:before="40" w:after="40" w:line="240" w:lineRule="auto"/>
              <w:jc w:val="center"/>
              <w:rPr>
                <w:b/>
              </w:rPr>
            </w:pPr>
            <w:r>
              <w:rPr>
                <w:b/>
              </w:rPr>
              <w:t xml:space="preserve">Số tiền </w:t>
            </w:r>
            <w:r>
              <w:rPr>
                <w:b/>
              </w:rPr>
              <w:br/>
              <w:t>(triệu đồng)</w:t>
            </w:r>
          </w:p>
        </w:tc>
      </w:tr>
      <w:tr w:rsidR="00F64184" w:rsidTr="00FF0776">
        <w:tc>
          <w:tcPr>
            <w:tcW w:w="681" w:type="dxa"/>
            <w:shd w:val="clear" w:color="auto" w:fill="D9D9D9" w:themeFill="background1" w:themeFillShade="D9"/>
            <w:vAlign w:val="center"/>
          </w:tcPr>
          <w:p w:rsidR="00F64184" w:rsidRDefault="005605C5" w:rsidP="0041716E">
            <w:pPr>
              <w:widowControl w:val="0"/>
              <w:spacing w:before="40" w:after="40" w:line="240" w:lineRule="auto"/>
              <w:jc w:val="center"/>
              <w:rPr>
                <w:b/>
              </w:rPr>
            </w:pPr>
            <w:r>
              <w:rPr>
                <w:b/>
              </w:rPr>
              <w:t>1</w:t>
            </w:r>
          </w:p>
        </w:tc>
        <w:tc>
          <w:tcPr>
            <w:tcW w:w="8103" w:type="dxa"/>
            <w:gridSpan w:val="6"/>
            <w:shd w:val="clear" w:color="auto" w:fill="D9D9D9" w:themeFill="background1" w:themeFillShade="D9"/>
            <w:vAlign w:val="center"/>
          </w:tcPr>
          <w:p w:rsidR="00F64184" w:rsidRDefault="005605C5" w:rsidP="0041716E">
            <w:pPr>
              <w:widowControl w:val="0"/>
              <w:spacing w:before="40" w:after="40" w:line="240" w:lineRule="auto"/>
              <w:rPr>
                <w:b/>
              </w:rPr>
            </w:pPr>
            <w:r>
              <w:rPr>
                <w:b/>
              </w:rPr>
              <w:t>Thuê khoán chuyên môn</w:t>
            </w:r>
          </w:p>
        </w:tc>
        <w:tc>
          <w:tcPr>
            <w:tcW w:w="1559" w:type="dxa"/>
            <w:shd w:val="clear" w:color="auto" w:fill="D9D9D9" w:themeFill="background1" w:themeFillShade="D9"/>
            <w:vAlign w:val="center"/>
          </w:tcPr>
          <w:p w:rsidR="00F64184" w:rsidRDefault="005605C5" w:rsidP="0041716E">
            <w:pPr>
              <w:widowControl w:val="0"/>
              <w:spacing w:before="40" w:after="40" w:line="240" w:lineRule="auto"/>
              <w:jc w:val="center"/>
              <w:rPr>
                <w:b/>
              </w:rPr>
            </w:pPr>
            <w:r>
              <w:rPr>
                <w:b/>
              </w:rPr>
              <w:t>48.4</w:t>
            </w:r>
          </w:p>
        </w:tc>
      </w:tr>
      <w:tr w:rsidR="00F64184" w:rsidTr="00FF0776">
        <w:tc>
          <w:tcPr>
            <w:tcW w:w="681" w:type="dxa"/>
            <w:vMerge w:val="restart"/>
            <w:vAlign w:val="center"/>
          </w:tcPr>
          <w:p w:rsidR="00F64184" w:rsidRDefault="00F64184" w:rsidP="0041716E">
            <w:pPr>
              <w:widowControl w:val="0"/>
              <w:spacing w:before="40" w:after="40" w:line="240" w:lineRule="auto"/>
              <w:jc w:val="center"/>
            </w:pPr>
          </w:p>
        </w:tc>
        <w:tc>
          <w:tcPr>
            <w:tcW w:w="8103" w:type="dxa"/>
            <w:gridSpan w:val="6"/>
            <w:vAlign w:val="center"/>
          </w:tcPr>
          <w:p w:rsidR="00F64184" w:rsidRDefault="005605C5" w:rsidP="0041716E">
            <w:pPr>
              <w:spacing w:before="40" w:after="40"/>
            </w:pPr>
            <w:r>
              <w:t>- Tìm hiểu, hệ thống các cơ chế xử lý ngoại lệ trong các ngôn ngữ lập trình hướng đối tượng</w:t>
            </w:r>
          </w:p>
        </w:tc>
        <w:tc>
          <w:tcPr>
            <w:tcW w:w="1559" w:type="dxa"/>
            <w:vAlign w:val="center"/>
          </w:tcPr>
          <w:p w:rsidR="00F64184" w:rsidRDefault="005605C5" w:rsidP="0041716E">
            <w:pPr>
              <w:widowControl w:val="0"/>
              <w:spacing w:before="40" w:after="40" w:line="240" w:lineRule="auto"/>
              <w:jc w:val="center"/>
            </w:pPr>
            <w:r>
              <w:t>6.0</w:t>
            </w:r>
          </w:p>
        </w:tc>
      </w:tr>
      <w:tr w:rsidR="00F64184" w:rsidTr="00FF0776">
        <w:tc>
          <w:tcPr>
            <w:tcW w:w="681" w:type="dxa"/>
            <w:vMerge/>
            <w:vAlign w:val="center"/>
          </w:tcPr>
          <w:p w:rsidR="00F64184" w:rsidRDefault="00F64184" w:rsidP="0041716E">
            <w:pPr>
              <w:widowControl w:val="0"/>
              <w:spacing w:before="40" w:after="40" w:line="240" w:lineRule="auto"/>
              <w:jc w:val="center"/>
            </w:pPr>
          </w:p>
        </w:tc>
        <w:tc>
          <w:tcPr>
            <w:tcW w:w="8103" w:type="dxa"/>
            <w:gridSpan w:val="6"/>
            <w:vAlign w:val="center"/>
          </w:tcPr>
          <w:p w:rsidR="00F64184" w:rsidRDefault="005605C5" w:rsidP="00FF0776">
            <w:pPr>
              <w:spacing w:before="40" w:after="40"/>
            </w:pPr>
            <w:r>
              <w:t>- Tìm hiểu các đặc tính chuyên biệt của ngôn ngữ JavaScript trong xử lý ngoại lệ</w:t>
            </w:r>
          </w:p>
        </w:tc>
        <w:tc>
          <w:tcPr>
            <w:tcW w:w="1559" w:type="dxa"/>
            <w:vAlign w:val="center"/>
          </w:tcPr>
          <w:p w:rsidR="00F64184" w:rsidRDefault="005605C5" w:rsidP="0041716E">
            <w:pPr>
              <w:widowControl w:val="0"/>
              <w:spacing w:before="40" w:after="40" w:line="240" w:lineRule="auto"/>
              <w:jc w:val="center"/>
            </w:pPr>
            <w:r>
              <w:t>5.0</w:t>
            </w:r>
          </w:p>
        </w:tc>
      </w:tr>
      <w:tr w:rsidR="00F64184" w:rsidTr="00FF0776">
        <w:tc>
          <w:tcPr>
            <w:tcW w:w="681" w:type="dxa"/>
            <w:vMerge/>
            <w:vAlign w:val="center"/>
          </w:tcPr>
          <w:p w:rsidR="00F64184" w:rsidRDefault="00F64184" w:rsidP="0041716E">
            <w:pPr>
              <w:widowControl w:val="0"/>
              <w:spacing w:before="40" w:after="40" w:line="240" w:lineRule="auto"/>
              <w:jc w:val="center"/>
            </w:pPr>
          </w:p>
        </w:tc>
        <w:tc>
          <w:tcPr>
            <w:tcW w:w="8103" w:type="dxa"/>
            <w:gridSpan w:val="6"/>
            <w:vAlign w:val="center"/>
          </w:tcPr>
          <w:p w:rsidR="00F64184" w:rsidRDefault="005605C5" w:rsidP="0041716E">
            <w:pPr>
              <w:spacing w:before="40" w:after="40"/>
            </w:pPr>
            <w:r>
              <w:t>- Đọc các dự án mã nguồn mở để xem cách thức xử lý ngoại lệ hiện tại trong JavaScript ở phía client cũng như server (trong Node.js)</w:t>
            </w:r>
          </w:p>
        </w:tc>
        <w:tc>
          <w:tcPr>
            <w:tcW w:w="1559" w:type="dxa"/>
            <w:vAlign w:val="center"/>
          </w:tcPr>
          <w:p w:rsidR="00F64184" w:rsidRDefault="005605C5" w:rsidP="0041716E">
            <w:pPr>
              <w:widowControl w:val="0"/>
              <w:spacing w:before="40" w:after="40" w:line="240" w:lineRule="auto"/>
              <w:jc w:val="center"/>
            </w:pPr>
            <w:r>
              <w:t>8.0</w:t>
            </w:r>
          </w:p>
        </w:tc>
      </w:tr>
      <w:tr w:rsidR="00F64184" w:rsidTr="00FF0776">
        <w:tc>
          <w:tcPr>
            <w:tcW w:w="681" w:type="dxa"/>
            <w:vMerge/>
            <w:vAlign w:val="center"/>
          </w:tcPr>
          <w:p w:rsidR="00F64184" w:rsidRDefault="00F64184" w:rsidP="0041716E">
            <w:pPr>
              <w:widowControl w:val="0"/>
              <w:spacing w:before="40" w:after="40" w:line="240" w:lineRule="auto"/>
              <w:jc w:val="center"/>
            </w:pPr>
          </w:p>
        </w:tc>
        <w:tc>
          <w:tcPr>
            <w:tcW w:w="8103" w:type="dxa"/>
            <w:gridSpan w:val="6"/>
            <w:vAlign w:val="center"/>
          </w:tcPr>
          <w:p w:rsidR="00F64184" w:rsidRDefault="005605C5" w:rsidP="0041716E">
            <w:pPr>
              <w:spacing w:before="40" w:after="40"/>
            </w:pPr>
            <w:r>
              <w:t>- Phân tích, đưa ra các mẫu mã xử lý ngoại lệ xấu.</w:t>
            </w:r>
          </w:p>
        </w:tc>
        <w:tc>
          <w:tcPr>
            <w:tcW w:w="1559" w:type="dxa"/>
            <w:vAlign w:val="center"/>
          </w:tcPr>
          <w:p w:rsidR="00F64184" w:rsidRDefault="005605C5" w:rsidP="0041716E">
            <w:pPr>
              <w:widowControl w:val="0"/>
              <w:spacing w:before="40" w:after="40" w:line="240" w:lineRule="auto"/>
              <w:jc w:val="center"/>
            </w:pPr>
            <w:r>
              <w:t>13.0</w:t>
            </w:r>
          </w:p>
        </w:tc>
      </w:tr>
      <w:tr w:rsidR="00F64184" w:rsidTr="00FF0776">
        <w:tc>
          <w:tcPr>
            <w:tcW w:w="681" w:type="dxa"/>
            <w:vMerge/>
            <w:vAlign w:val="center"/>
          </w:tcPr>
          <w:p w:rsidR="00F64184" w:rsidRDefault="00F64184" w:rsidP="0041716E">
            <w:pPr>
              <w:widowControl w:val="0"/>
              <w:spacing w:before="40" w:after="40" w:line="240" w:lineRule="auto"/>
              <w:jc w:val="center"/>
            </w:pPr>
          </w:p>
        </w:tc>
        <w:tc>
          <w:tcPr>
            <w:tcW w:w="8103" w:type="dxa"/>
            <w:gridSpan w:val="6"/>
            <w:vAlign w:val="center"/>
          </w:tcPr>
          <w:p w:rsidR="00F64184" w:rsidRDefault="005605C5" w:rsidP="0041716E">
            <w:pPr>
              <w:spacing w:before="40" w:after="40"/>
            </w:pPr>
            <w:r>
              <w:t>- Đánh giá các khả năng cải tiến, đưa ra phương pháp cải tiến cho từng mẫu mã xấu và kết quả đạt được</w:t>
            </w:r>
          </w:p>
        </w:tc>
        <w:tc>
          <w:tcPr>
            <w:tcW w:w="1559" w:type="dxa"/>
            <w:vAlign w:val="center"/>
          </w:tcPr>
          <w:p w:rsidR="00F64184" w:rsidRDefault="005605C5" w:rsidP="0041716E">
            <w:pPr>
              <w:widowControl w:val="0"/>
              <w:spacing w:before="40" w:after="40" w:line="240" w:lineRule="auto"/>
              <w:jc w:val="center"/>
            </w:pPr>
            <w:r>
              <w:t>10.0</w:t>
            </w:r>
          </w:p>
        </w:tc>
      </w:tr>
      <w:tr w:rsidR="00F64184" w:rsidTr="00FF0776">
        <w:tc>
          <w:tcPr>
            <w:tcW w:w="681" w:type="dxa"/>
            <w:vMerge/>
            <w:vAlign w:val="center"/>
          </w:tcPr>
          <w:p w:rsidR="00F64184" w:rsidRDefault="00F64184" w:rsidP="0041716E">
            <w:pPr>
              <w:widowControl w:val="0"/>
              <w:spacing w:before="40" w:after="40" w:line="240" w:lineRule="auto"/>
              <w:jc w:val="center"/>
            </w:pPr>
          </w:p>
        </w:tc>
        <w:tc>
          <w:tcPr>
            <w:tcW w:w="8103" w:type="dxa"/>
            <w:gridSpan w:val="6"/>
            <w:vAlign w:val="center"/>
          </w:tcPr>
          <w:p w:rsidR="00F64184" w:rsidRDefault="005605C5" w:rsidP="0041716E">
            <w:pPr>
              <w:spacing w:before="40" w:after="40"/>
            </w:pPr>
            <w:r>
              <w:t>- Thù lao điều hành</w:t>
            </w:r>
          </w:p>
        </w:tc>
        <w:tc>
          <w:tcPr>
            <w:tcW w:w="1559" w:type="dxa"/>
            <w:vAlign w:val="center"/>
          </w:tcPr>
          <w:p w:rsidR="00F64184" w:rsidRDefault="005605C5" w:rsidP="0041716E">
            <w:pPr>
              <w:widowControl w:val="0"/>
              <w:spacing w:before="40" w:after="40" w:line="240" w:lineRule="auto"/>
              <w:jc w:val="center"/>
            </w:pPr>
            <w:r>
              <w:t>6.4</w:t>
            </w:r>
          </w:p>
        </w:tc>
      </w:tr>
      <w:tr w:rsidR="00F64184" w:rsidTr="00FF0776">
        <w:tc>
          <w:tcPr>
            <w:tcW w:w="681" w:type="dxa"/>
            <w:shd w:val="clear" w:color="auto" w:fill="D9D9D9" w:themeFill="background1" w:themeFillShade="D9"/>
            <w:vAlign w:val="center"/>
          </w:tcPr>
          <w:p w:rsidR="00F64184" w:rsidRDefault="005605C5" w:rsidP="0041716E">
            <w:pPr>
              <w:widowControl w:val="0"/>
              <w:spacing w:before="40" w:after="40" w:line="240" w:lineRule="auto"/>
              <w:jc w:val="center"/>
              <w:rPr>
                <w:b/>
              </w:rPr>
            </w:pPr>
            <w:r>
              <w:rPr>
                <w:b/>
              </w:rPr>
              <w:t>3</w:t>
            </w:r>
          </w:p>
        </w:tc>
        <w:tc>
          <w:tcPr>
            <w:tcW w:w="8103" w:type="dxa"/>
            <w:gridSpan w:val="6"/>
            <w:shd w:val="clear" w:color="auto" w:fill="D9D9D9" w:themeFill="background1" w:themeFillShade="D9"/>
            <w:vAlign w:val="center"/>
          </w:tcPr>
          <w:p w:rsidR="00F64184" w:rsidRDefault="005605C5" w:rsidP="0041716E">
            <w:pPr>
              <w:widowControl w:val="0"/>
              <w:spacing w:before="40" w:after="40" w:line="240" w:lineRule="auto"/>
              <w:rPr>
                <w:b/>
              </w:rPr>
            </w:pPr>
            <w:r>
              <w:rPr>
                <w:b/>
              </w:rPr>
              <w:t>Dự hội nghị, hội thảo, seminar hoa học</w:t>
            </w:r>
          </w:p>
        </w:tc>
        <w:tc>
          <w:tcPr>
            <w:tcW w:w="1559" w:type="dxa"/>
            <w:shd w:val="clear" w:color="auto" w:fill="D9D9D9" w:themeFill="background1" w:themeFillShade="D9"/>
            <w:vAlign w:val="center"/>
          </w:tcPr>
          <w:p w:rsidR="00F64184" w:rsidRDefault="005605C5" w:rsidP="0041716E">
            <w:pPr>
              <w:widowControl w:val="0"/>
              <w:spacing w:before="40" w:after="40" w:line="240" w:lineRule="auto"/>
              <w:jc w:val="center"/>
              <w:rPr>
                <w:b/>
              </w:rPr>
            </w:pPr>
            <w:r>
              <w:rPr>
                <w:b/>
              </w:rPr>
              <w:t>7.0</w:t>
            </w:r>
          </w:p>
        </w:tc>
      </w:tr>
      <w:tr w:rsidR="00F64184" w:rsidTr="00FF0776">
        <w:tc>
          <w:tcPr>
            <w:tcW w:w="681" w:type="dxa"/>
            <w:vMerge w:val="restart"/>
            <w:vAlign w:val="center"/>
          </w:tcPr>
          <w:p w:rsidR="00F64184" w:rsidRDefault="00F64184" w:rsidP="0041716E">
            <w:pPr>
              <w:widowControl w:val="0"/>
              <w:spacing w:before="40" w:after="40" w:line="240" w:lineRule="auto"/>
              <w:jc w:val="center"/>
            </w:pPr>
          </w:p>
        </w:tc>
        <w:tc>
          <w:tcPr>
            <w:tcW w:w="8103" w:type="dxa"/>
            <w:gridSpan w:val="6"/>
            <w:vAlign w:val="center"/>
          </w:tcPr>
          <w:p w:rsidR="00F64184" w:rsidRDefault="005605C5" w:rsidP="0041716E">
            <w:pPr>
              <w:spacing w:before="40" w:after="40"/>
            </w:pPr>
            <w:r>
              <w:t>- Dự hội thảo trong nước</w:t>
            </w:r>
          </w:p>
        </w:tc>
        <w:tc>
          <w:tcPr>
            <w:tcW w:w="1559" w:type="dxa"/>
            <w:vAlign w:val="center"/>
          </w:tcPr>
          <w:p w:rsidR="00F64184" w:rsidRDefault="005605C5" w:rsidP="0041716E">
            <w:pPr>
              <w:widowControl w:val="0"/>
              <w:spacing w:before="40" w:after="40" w:line="240" w:lineRule="auto"/>
              <w:jc w:val="center"/>
            </w:pPr>
            <w:r>
              <w:t>5.0</w:t>
            </w:r>
          </w:p>
        </w:tc>
      </w:tr>
      <w:tr w:rsidR="00F64184" w:rsidTr="00FF0776">
        <w:tc>
          <w:tcPr>
            <w:tcW w:w="681" w:type="dxa"/>
            <w:vMerge/>
            <w:vAlign w:val="center"/>
          </w:tcPr>
          <w:p w:rsidR="00F64184" w:rsidRDefault="00F64184" w:rsidP="0041716E">
            <w:pPr>
              <w:widowControl w:val="0"/>
              <w:spacing w:before="40" w:after="40" w:line="240" w:lineRule="auto"/>
              <w:jc w:val="center"/>
            </w:pPr>
          </w:p>
        </w:tc>
        <w:tc>
          <w:tcPr>
            <w:tcW w:w="8103" w:type="dxa"/>
            <w:gridSpan w:val="6"/>
            <w:vAlign w:val="center"/>
          </w:tcPr>
          <w:p w:rsidR="00F64184" w:rsidRDefault="005605C5" w:rsidP="0041716E">
            <w:pPr>
              <w:spacing w:before="40" w:after="40"/>
            </w:pPr>
            <w:r>
              <w:t xml:space="preserve">- Seminar tại chuyên môn 1 lần/năm </w:t>
            </w:r>
            <w:r>
              <w:sym w:font="Symbol" w:char="F0B4"/>
            </w:r>
            <w:r>
              <w:t xml:space="preserve"> 2 năm </w:t>
            </w:r>
            <w:r>
              <w:sym w:font="Symbol" w:char="F0B4"/>
            </w:r>
            <w:r>
              <w:t xml:space="preserve"> 20 người </w:t>
            </w:r>
            <w:r>
              <w:sym w:font="Symbol" w:char="F0B4"/>
            </w:r>
            <w:r>
              <w:t xml:space="preserve"> 50.000đ</w:t>
            </w:r>
          </w:p>
        </w:tc>
        <w:tc>
          <w:tcPr>
            <w:tcW w:w="1559" w:type="dxa"/>
            <w:vAlign w:val="center"/>
          </w:tcPr>
          <w:p w:rsidR="00F64184" w:rsidRDefault="005605C5" w:rsidP="0041716E">
            <w:pPr>
              <w:widowControl w:val="0"/>
              <w:spacing w:before="40" w:after="40" w:line="240" w:lineRule="auto"/>
              <w:jc w:val="center"/>
            </w:pPr>
            <w:r>
              <w:t>2.0</w:t>
            </w:r>
          </w:p>
        </w:tc>
      </w:tr>
      <w:tr w:rsidR="00F64184" w:rsidTr="00FF0776">
        <w:tc>
          <w:tcPr>
            <w:tcW w:w="681" w:type="dxa"/>
            <w:shd w:val="clear" w:color="auto" w:fill="D9D9D9" w:themeFill="background1" w:themeFillShade="D9"/>
            <w:vAlign w:val="center"/>
          </w:tcPr>
          <w:p w:rsidR="00F64184" w:rsidRDefault="005605C5" w:rsidP="0041716E">
            <w:pPr>
              <w:widowControl w:val="0"/>
              <w:spacing w:before="40" w:after="40" w:line="240" w:lineRule="auto"/>
              <w:jc w:val="center"/>
              <w:rPr>
                <w:b/>
              </w:rPr>
            </w:pPr>
            <w:r>
              <w:rPr>
                <w:b/>
              </w:rPr>
              <w:t>4</w:t>
            </w:r>
          </w:p>
        </w:tc>
        <w:tc>
          <w:tcPr>
            <w:tcW w:w="8103" w:type="dxa"/>
            <w:gridSpan w:val="6"/>
            <w:shd w:val="clear" w:color="auto" w:fill="D9D9D9" w:themeFill="background1" w:themeFillShade="D9"/>
            <w:vAlign w:val="center"/>
          </w:tcPr>
          <w:p w:rsidR="00F64184" w:rsidRDefault="005605C5" w:rsidP="0041716E">
            <w:pPr>
              <w:widowControl w:val="0"/>
              <w:spacing w:before="40" w:after="40" w:line="240" w:lineRule="auto"/>
              <w:rPr>
                <w:b/>
              </w:rPr>
            </w:pPr>
            <w:r>
              <w:rPr>
                <w:b/>
              </w:rPr>
              <w:t>Chi phí nghiệm thu</w:t>
            </w:r>
          </w:p>
        </w:tc>
        <w:tc>
          <w:tcPr>
            <w:tcW w:w="1559" w:type="dxa"/>
            <w:shd w:val="clear" w:color="auto" w:fill="D9D9D9" w:themeFill="background1" w:themeFillShade="D9"/>
            <w:vAlign w:val="center"/>
          </w:tcPr>
          <w:p w:rsidR="00F64184" w:rsidRDefault="005605C5" w:rsidP="0041716E">
            <w:pPr>
              <w:widowControl w:val="0"/>
              <w:spacing w:before="40" w:after="40" w:line="240" w:lineRule="auto"/>
              <w:jc w:val="center"/>
              <w:rPr>
                <w:b/>
              </w:rPr>
            </w:pPr>
            <w:r>
              <w:rPr>
                <w:b/>
              </w:rPr>
              <w:t>3.0</w:t>
            </w:r>
          </w:p>
        </w:tc>
      </w:tr>
      <w:tr w:rsidR="00F64184" w:rsidTr="00FF0776">
        <w:tc>
          <w:tcPr>
            <w:tcW w:w="681" w:type="dxa"/>
            <w:vMerge w:val="restart"/>
            <w:vAlign w:val="center"/>
          </w:tcPr>
          <w:p w:rsidR="00F64184" w:rsidRDefault="00F64184" w:rsidP="0041716E">
            <w:pPr>
              <w:widowControl w:val="0"/>
              <w:spacing w:before="40" w:after="40" w:line="240" w:lineRule="auto"/>
              <w:jc w:val="center"/>
            </w:pPr>
          </w:p>
        </w:tc>
        <w:tc>
          <w:tcPr>
            <w:tcW w:w="8103" w:type="dxa"/>
            <w:gridSpan w:val="6"/>
            <w:vAlign w:val="center"/>
          </w:tcPr>
          <w:p w:rsidR="00F64184" w:rsidRDefault="005605C5" w:rsidP="0041716E">
            <w:pPr>
              <w:spacing w:before="40" w:after="40"/>
            </w:pPr>
            <w:r>
              <w:t>- Nghiệm thu cấp cơ sở</w:t>
            </w:r>
          </w:p>
        </w:tc>
        <w:tc>
          <w:tcPr>
            <w:tcW w:w="1559" w:type="dxa"/>
            <w:vAlign w:val="center"/>
          </w:tcPr>
          <w:p w:rsidR="00F64184" w:rsidRDefault="005605C5" w:rsidP="0041716E">
            <w:pPr>
              <w:widowControl w:val="0"/>
              <w:spacing w:before="40" w:after="40" w:line="240" w:lineRule="auto"/>
              <w:jc w:val="center"/>
            </w:pPr>
            <w:r>
              <w:t>1.5</w:t>
            </w:r>
          </w:p>
        </w:tc>
      </w:tr>
      <w:tr w:rsidR="00F64184" w:rsidTr="00FF0776">
        <w:tc>
          <w:tcPr>
            <w:tcW w:w="681" w:type="dxa"/>
            <w:vMerge/>
            <w:vAlign w:val="center"/>
          </w:tcPr>
          <w:p w:rsidR="00F64184" w:rsidRDefault="00F64184" w:rsidP="0041716E">
            <w:pPr>
              <w:widowControl w:val="0"/>
              <w:spacing w:before="40" w:after="40" w:line="240" w:lineRule="auto"/>
              <w:jc w:val="center"/>
            </w:pPr>
          </w:p>
        </w:tc>
        <w:tc>
          <w:tcPr>
            <w:tcW w:w="8103" w:type="dxa"/>
            <w:gridSpan w:val="6"/>
            <w:vAlign w:val="center"/>
          </w:tcPr>
          <w:p w:rsidR="00F64184" w:rsidRDefault="005605C5" w:rsidP="0041716E">
            <w:pPr>
              <w:spacing w:before="40" w:after="40"/>
            </w:pPr>
            <w:r>
              <w:t>- Nghiệm thu cấp Đại học Huế</w:t>
            </w:r>
          </w:p>
        </w:tc>
        <w:tc>
          <w:tcPr>
            <w:tcW w:w="1559" w:type="dxa"/>
            <w:vAlign w:val="center"/>
          </w:tcPr>
          <w:p w:rsidR="00F64184" w:rsidRDefault="005605C5" w:rsidP="0041716E">
            <w:pPr>
              <w:widowControl w:val="0"/>
              <w:spacing w:before="40" w:after="40" w:line="240" w:lineRule="auto"/>
              <w:jc w:val="center"/>
            </w:pPr>
            <w:r>
              <w:t>1.5</w:t>
            </w:r>
          </w:p>
        </w:tc>
      </w:tr>
      <w:tr w:rsidR="00F64184" w:rsidTr="00FF0776">
        <w:tc>
          <w:tcPr>
            <w:tcW w:w="681" w:type="dxa"/>
            <w:shd w:val="clear" w:color="auto" w:fill="D9D9D9" w:themeFill="background1" w:themeFillShade="D9"/>
            <w:vAlign w:val="center"/>
          </w:tcPr>
          <w:p w:rsidR="00F64184" w:rsidRDefault="005605C5" w:rsidP="0041716E">
            <w:pPr>
              <w:widowControl w:val="0"/>
              <w:spacing w:before="40" w:after="40" w:line="240" w:lineRule="auto"/>
              <w:jc w:val="center"/>
              <w:rPr>
                <w:b/>
              </w:rPr>
            </w:pPr>
            <w:r>
              <w:rPr>
                <w:b/>
              </w:rPr>
              <w:t>5</w:t>
            </w:r>
          </w:p>
        </w:tc>
        <w:tc>
          <w:tcPr>
            <w:tcW w:w="8103" w:type="dxa"/>
            <w:gridSpan w:val="6"/>
            <w:shd w:val="clear" w:color="auto" w:fill="D9D9D9" w:themeFill="background1" w:themeFillShade="D9"/>
            <w:vAlign w:val="center"/>
          </w:tcPr>
          <w:p w:rsidR="00F64184" w:rsidRDefault="005605C5" w:rsidP="0041716E">
            <w:pPr>
              <w:widowControl w:val="0"/>
              <w:spacing w:before="40" w:after="40" w:line="240" w:lineRule="auto"/>
              <w:rPr>
                <w:b/>
              </w:rPr>
            </w:pPr>
            <w:r>
              <w:rPr>
                <w:b/>
              </w:rPr>
              <w:t>Quản lý phí (5%)</w:t>
            </w:r>
          </w:p>
        </w:tc>
        <w:tc>
          <w:tcPr>
            <w:tcW w:w="1559" w:type="dxa"/>
            <w:shd w:val="clear" w:color="auto" w:fill="D9D9D9" w:themeFill="background1" w:themeFillShade="D9"/>
            <w:vAlign w:val="center"/>
          </w:tcPr>
          <w:p w:rsidR="00F64184" w:rsidRDefault="005605C5" w:rsidP="0041716E">
            <w:pPr>
              <w:widowControl w:val="0"/>
              <w:spacing w:before="40" w:after="40" w:line="240" w:lineRule="auto"/>
              <w:jc w:val="center"/>
              <w:rPr>
                <w:b/>
              </w:rPr>
            </w:pPr>
            <w:r>
              <w:rPr>
                <w:b/>
              </w:rPr>
              <w:t>3.2</w:t>
            </w:r>
          </w:p>
        </w:tc>
      </w:tr>
      <w:tr w:rsidR="00F64184" w:rsidTr="00FF0776">
        <w:tc>
          <w:tcPr>
            <w:tcW w:w="681" w:type="dxa"/>
            <w:shd w:val="clear" w:color="auto" w:fill="D9D9D9" w:themeFill="background1" w:themeFillShade="D9"/>
            <w:vAlign w:val="center"/>
          </w:tcPr>
          <w:p w:rsidR="00F64184" w:rsidRDefault="005605C5" w:rsidP="0041716E">
            <w:pPr>
              <w:widowControl w:val="0"/>
              <w:spacing w:before="40" w:after="40" w:line="240" w:lineRule="auto"/>
              <w:jc w:val="center"/>
              <w:rPr>
                <w:b/>
              </w:rPr>
            </w:pPr>
            <w:r>
              <w:rPr>
                <w:b/>
              </w:rPr>
              <w:t>6</w:t>
            </w:r>
          </w:p>
        </w:tc>
        <w:tc>
          <w:tcPr>
            <w:tcW w:w="8103" w:type="dxa"/>
            <w:gridSpan w:val="6"/>
            <w:shd w:val="clear" w:color="auto" w:fill="D9D9D9" w:themeFill="background1" w:themeFillShade="D9"/>
            <w:vAlign w:val="center"/>
          </w:tcPr>
          <w:p w:rsidR="00F64184" w:rsidRDefault="005605C5" w:rsidP="0041716E">
            <w:pPr>
              <w:widowControl w:val="0"/>
              <w:spacing w:before="40" w:after="40" w:line="240" w:lineRule="auto"/>
              <w:rPr>
                <w:b/>
              </w:rPr>
            </w:pPr>
            <w:r>
              <w:rPr>
                <w:b/>
              </w:rPr>
              <w:t>Mua tài liệu, dịch thuật, in ấn, văn phòng phẩm</w:t>
            </w:r>
          </w:p>
        </w:tc>
        <w:tc>
          <w:tcPr>
            <w:tcW w:w="1559" w:type="dxa"/>
            <w:shd w:val="clear" w:color="auto" w:fill="D9D9D9" w:themeFill="background1" w:themeFillShade="D9"/>
            <w:vAlign w:val="center"/>
          </w:tcPr>
          <w:p w:rsidR="00F64184" w:rsidRDefault="005605C5" w:rsidP="0041716E">
            <w:pPr>
              <w:widowControl w:val="0"/>
              <w:spacing w:before="40" w:after="40" w:line="240" w:lineRule="auto"/>
              <w:jc w:val="center"/>
              <w:rPr>
                <w:b/>
              </w:rPr>
            </w:pPr>
            <w:r>
              <w:rPr>
                <w:b/>
              </w:rPr>
              <w:t>2.4</w:t>
            </w:r>
          </w:p>
        </w:tc>
      </w:tr>
      <w:tr w:rsidR="00F64184" w:rsidTr="00FF0776">
        <w:tc>
          <w:tcPr>
            <w:tcW w:w="8784" w:type="dxa"/>
            <w:gridSpan w:val="7"/>
            <w:vAlign w:val="center"/>
          </w:tcPr>
          <w:p w:rsidR="00F64184" w:rsidRDefault="005605C5" w:rsidP="0041716E">
            <w:pPr>
              <w:widowControl w:val="0"/>
              <w:spacing w:before="40" w:after="40" w:line="240" w:lineRule="auto"/>
              <w:jc w:val="right"/>
              <w:rPr>
                <w:b/>
              </w:rPr>
            </w:pPr>
            <w:r>
              <w:rPr>
                <w:b/>
              </w:rPr>
              <w:t>Tổng cộng:</w:t>
            </w:r>
          </w:p>
        </w:tc>
        <w:tc>
          <w:tcPr>
            <w:tcW w:w="1559" w:type="dxa"/>
            <w:vAlign w:val="center"/>
          </w:tcPr>
          <w:p w:rsidR="00F64184" w:rsidRDefault="005605C5" w:rsidP="0041716E">
            <w:pPr>
              <w:widowControl w:val="0"/>
              <w:spacing w:before="40" w:after="40" w:line="240" w:lineRule="auto"/>
              <w:jc w:val="center"/>
              <w:rPr>
                <w:b/>
              </w:rPr>
            </w:pPr>
            <w:r>
              <w:rPr>
                <w:b/>
              </w:rPr>
              <w:t>64</w:t>
            </w:r>
          </w:p>
        </w:tc>
      </w:tr>
      <w:tr w:rsidR="00F64184">
        <w:tc>
          <w:tcPr>
            <w:tcW w:w="10343" w:type="dxa"/>
            <w:gridSpan w:val="8"/>
            <w:vAlign w:val="center"/>
          </w:tcPr>
          <w:p w:rsidR="00F64184" w:rsidRDefault="005605C5" w:rsidP="005D28A0">
            <w:pPr>
              <w:widowControl w:val="0"/>
              <w:spacing w:before="40" w:after="40" w:line="240" w:lineRule="auto"/>
              <w:jc w:val="right"/>
              <w:rPr>
                <w:i/>
              </w:rPr>
            </w:pPr>
            <w:r>
              <w:rPr>
                <w:i/>
              </w:rPr>
              <w:t>(Sáu mươi tư triệu đồng chẵn)</w:t>
            </w:r>
          </w:p>
        </w:tc>
      </w:tr>
    </w:tbl>
    <w:p w:rsidR="00F64184" w:rsidRDefault="005605C5">
      <w:pPr>
        <w:widowControl w:val="0"/>
        <w:tabs>
          <w:tab w:val="center" w:pos="2127"/>
          <w:tab w:val="center" w:pos="7938"/>
        </w:tabs>
        <w:spacing w:before="60" w:after="60" w:line="240" w:lineRule="auto"/>
        <w:rPr>
          <w:szCs w:val="24"/>
        </w:rPr>
      </w:pPr>
      <w:r>
        <w:rPr>
          <w:sz w:val="20"/>
        </w:rPr>
        <w:tab/>
      </w:r>
      <w:r>
        <w:rPr>
          <w:i/>
          <w:szCs w:val="24"/>
        </w:rPr>
        <w:t>Ngày …… tháng …… năm 2016</w:t>
      </w:r>
      <w:r>
        <w:rPr>
          <w:szCs w:val="24"/>
        </w:rPr>
        <w:tab/>
      </w:r>
      <w:r>
        <w:rPr>
          <w:i/>
          <w:szCs w:val="24"/>
        </w:rPr>
        <w:t>Ngày 25 tháng 6 năm 2016</w:t>
      </w:r>
    </w:p>
    <w:p w:rsidR="00F64184" w:rsidRDefault="005605C5">
      <w:pPr>
        <w:widowControl w:val="0"/>
        <w:tabs>
          <w:tab w:val="center" w:pos="2127"/>
          <w:tab w:val="center" w:pos="7938"/>
        </w:tabs>
        <w:spacing w:before="60" w:after="60" w:line="240" w:lineRule="auto"/>
        <w:rPr>
          <w:b/>
          <w:bCs/>
          <w:szCs w:val="24"/>
        </w:rPr>
      </w:pPr>
      <w:r>
        <w:rPr>
          <w:b/>
          <w:bCs/>
          <w:szCs w:val="24"/>
        </w:rPr>
        <w:tab/>
        <w:t>Cơ quan chủ trì</w:t>
      </w:r>
      <w:r>
        <w:rPr>
          <w:szCs w:val="24"/>
        </w:rPr>
        <w:tab/>
      </w:r>
      <w:r>
        <w:rPr>
          <w:b/>
          <w:bCs/>
          <w:szCs w:val="24"/>
        </w:rPr>
        <w:t>Chủ nhiệm đề tài</w:t>
      </w:r>
    </w:p>
    <w:p w:rsidR="00F64184" w:rsidRDefault="005605C5">
      <w:pPr>
        <w:widowControl w:val="0"/>
        <w:tabs>
          <w:tab w:val="center" w:pos="2127"/>
          <w:tab w:val="center" w:pos="7938"/>
        </w:tabs>
        <w:spacing w:before="60" w:after="60" w:line="240" w:lineRule="auto"/>
        <w:rPr>
          <w:i/>
          <w:szCs w:val="24"/>
        </w:rPr>
      </w:pPr>
      <w:r>
        <w:rPr>
          <w:i/>
          <w:szCs w:val="24"/>
        </w:rPr>
        <w:tab/>
        <w:t>(Ký tên, đóng dấu)</w:t>
      </w:r>
      <w:r>
        <w:rPr>
          <w:i/>
          <w:szCs w:val="24"/>
        </w:rPr>
        <w:tab/>
        <w:t>(Họ và tên, ký)</w:t>
      </w:r>
    </w:p>
    <w:p w:rsidR="00F64184" w:rsidRDefault="00F64184">
      <w:pPr>
        <w:spacing w:before="60" w:after="60" w:line="240" w:lineRule="auto"/>
      </w:pPr>
    </w:p>
    <w:p w:rsidR="00F64184" w:rsidRDefault="00F64184">
      <w:pPr>
        <w:spacing w:before="60" w:after="60" w:line="240" w:lineRule="auto"/>
      </w:pPr>
    </w:p>
    <w:p w:rsidR="000E3A05" w:rsidRDefault="000E3A05">
      <w:pPr>
        <w:spacing w:before="60" w:after="60" w:line="240" w:lineRule="auto"/>
      </w:pPr>
    </w:p>
    <w:p w:rsidR="00A20229" w:rsidRDefault="00A20229">
      <w:pPr>
        <w:spacing w:before="60" w:after="60" w:line="240" w:lineRule="auto"/>
      </w:pPr>
    </w:p>
    <w:p w:rsidR="00F64184" w:rsidRDefault="005605C5">
      <w:pPr>
        <w:widowControl w:val="0"/>
        <w:tabs>
          <w:tab w:val="center" w:pos="2127"/>
          <w:tab w:val="center" w:pos="7938"/>
        </w:tabs>
        <w:spacing w:before="60" w:after="60" w:line="240" w:lineRule="auto"/>
        <w:rPr>
          <w:b/>
          <w:szCs w:val="24"/>
        </w:rPr>
      </w:pPr>
      <w:r>
        <w:rPr>
          <w:b/>
          <w:szCs w:val="24"/>
        </w:rPr>
        <w:tab/>
      </w:r>
      <w:r>
        <w:rPr>
          <w:b/>
          <w:szCs w:val="24"/>
        </w:rPr>
        <w:tab/>
        <w:t>TRẦN THANH LƯƠNG</w:t>
      </w:r>
    </w:p>
    <w:p w:rsidR="00F64184" w:rsidRDefault="005605C5">
      <w:pPr>
        <w:widowControl w:val="0"/>
        <w:spacing w:before="60" w:after="60" w:line="240" w:lineRule="auto"/>
        <w:jc w:val="center"/>
        <w:outlineLvl w:val="3"/>
        <w:rPr>
          <w:b/>
          <w:bCs/>
          <w:szCs w:val="24"/>
        </w:rPr>
      </w:pPr>
      <w:r>
        <w:rPr>
          <w:b/>
          <w:bCs/>
          <w:szCs w:val="24"/>
        </w:rPr>
        <w:t>Cơ quan chủ quản duyệt</w:t>
      </w:r>
    </w:p>
    <w:p w:rsidR="00F64184" w:rsidRDefault="005605C5">
      <w:pPr>
        <w:widowControl w:val="0"/>
        <w:spacing w:before="60" w:after="60" w:line="240" w:lineRule="auto"/>
        <w:jc w:val="center"/>
        <w:outlineLvl w:val="3"/>
      </w:pPr>
      <w:r>
        <w:rPr>
          <w:b/>
          <w:bCs/>
          <w:szCs w:val="24"/>
        </w:rPr>
        <w:t>GIÁM ĐỐC ĐẠI HỌC HUẾ</w:t>
      </w:r>
    </w:p>
    <w:sectPr w:rsidR="00F64184" w:rsidSect="0041716E">
      <w:footerReference w:type="default" r:id="rId7"/>
      <w:pgSz w:w="11907" w:h="16840" w:code="9"/>
      <w:pgMar w:top="510" w:right="851" w:bottom="510" w:left="1134"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FAF" w:rsidRDefault="006C1FAF">
      <w:pPr>
        <w:spacing w:before="0" w:after="0" w:line="240" w:lineRule="auto"/>
      </w:pPr>
      <w:r>
        <w:separator/>
      </w:r>
    </w:p>
    <w:p w:rsidR="006C1FAF" w:rsidRDefault="006C1FAF"/>
    <w:p w:rsidR="006C1FAF" w:rsidRDefault="006C1FAF"/>
    <w:p w:rsidR="006C1FAF" w:rsidRDefault="006C1FAF"/>
  </w:endnote>
  <w:endnote w:type="continuationSeparator" w:id="0">
    <w:p w:rsidR="006C1FAF" w:rsidRDefault="006C1FAF">
      <w:pPr>
        <w:spacing w:before="0" w:after="0" w:line="240" w:lineRule="auto"/>
      </w:pPr>
      <w:r>
        <w:continuationSeparator/>
      </w:r>
    </w:p>
    <w:p w:rsidR="006C1FAF" w:rsidRDefault="006C1FAF"/>
    <w:p w:rsidR="006C1FAF" w:rsidRDefault="006C1FAF"/>
    <w:p w:rsidR="006C1FAF" w:rsidRDefault="006C1F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rPr>
      <w:id w:val="1854230486"/>
      <w:docPartObj>
        <w:docPartGallery w:val="Page Numbers (Bottom of Page)"/>
        <w:docPartUnique/>
      </w:docPartObj>
    </w:sdtPr>
    <w:sdtEndPr>
      <w:rPr>
        <w:noProof/>
      </w:rPr>
    </w:sdtEndPr>
    <w:sdtContent>
      <w:p w:rsidR="00F64184" w:rsidRDefault="005605C5">
        <w:pPr>
          <w:pStyle w:val="Footer"/>
          <w:jc w:val="right"/>
          <w:rPr>
            <w:rFonts w:asciiTheme="majorHAnsi" w:hAnsiTheme="majorHAnsi"/>
            <w:sz w:val="20"/>
          </w:rPr>
        </w:pPr>
        <w:r>
          <w:rPr>
            <w:rFonts w:asciiTheme="majorHAnsi" w:hAnsiTheme="majorHAnsi"/>
            <w:sz w:val="20"/>
          </w:rPr>
          <w:t xml:space="preserve">Trang </w:t>
        </w:r>
        <w:r>
          <w:rPr>
            <w:rFonts w:asciiTheme="majorHAnsi" w:hAnsiTheme="majorHAnsi"/>
            <w:sz w:val="20"/>
          </w:rPr>
          <w:fldChar w:fldCharType="begin"/>
        </w:r>
        <w:r>
          <w:rPr>
            <w:rFonts w:asciiTheme="majorHAnsi" w:hAnsiTheme="majorHAnsi"/>
            <w:sz w:val="20"/>
          </w:rPr>
          <w:instrText xml:space="preserve"> PAGE   \* MERGEFORMAT </w:instrText>
        </w:r>
        <w:r>
          <w:rPr>
            <w:rFonts w:asciiTheme="majorHAnsi" w:hAnsiTheme="majorHAnsi"/>
            <w:sz w:val="20"/>
          </w:rPr>
          <w:fldChar w:fldCharType="separate"/>
        </w:r>
        <w:r w:rsidR="006C1FAF">
          <w:rPr>
            <w:rFonts w:asciiTheme="majorHAnsi" w:hAnsiTheme="majorHAnsi"/>
            <w:noProof/>
            <w:sz w:val="20"/>
          </w:rPr>
          <w:t>1</w:t>
        </w:r>
        <w:r>
          <w:rPr>
            <w:rFonts w:asciiTheme="majorHAnsi" w:hAnsiTheme="majorHAnsi"/>
            <w:noProof/>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FAF" w:rsidRDefault="006C1FAF">
      <w:pPr>
        <w:spacing w:before="0" w:after="0" w:line="240" w:lineRule="auto"/>
      </w:pPr>
      <w:r>
        <w:separator/>
      </w:r>
    </w:p>
    <w:p w:rsidR="006C1FAF" w:rsidRDefault="006C1FAF"/>
    <w:p w:rsidR="006C1FAF" w:rsidRDefault="006C1FAF"/>
    <w:p w:rsidR="006C1FAF" w:rsidRDefault="006C1FAF"/>
  </w:footnote>
  <w:footnote w:type="continuationSeparator" w:id="0">
    <w:p w:rsidR="006C1FAF" w:rsidRDefault="006C1FAF">
      <w:pPr>
        <w:spacing w:before="0" w:after="0" w:line="240" w:lineRule="auto"/>
      </w:pPr>
      <w:r>
        <w:continuationSeparator/>
      </w:r>
    </w:p>
    <w:p w:rsidR="006C1FAF" w:rsidRDefault="006C1FAF"/>
    <w:p w:rsidR="006C1FAF" w:rsidRDefault="006C1FAF"/>
    <w:p w:rsidR="006C1FAF" w:rsidRDefault="006C1FA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4F8"/>
    <w:multiLevelType w:val="hybridMultilevel"/>
    <w:tmpl w:val="726E4BAE"/>
    <w:lvl w:ilvl="0" w:tplc="2B720A02">
      <w:start w:val="1"/>
      <w:numFmt w:val="bullet"/>
      <w:pStyle w:val="Bullet"/>
      <w:lvlText w:val=""/>
      <w:lvlJc w:val="left"/>
      <w:pPr>
        <w:ind w:left="720" w:hanging="360"/>
      </w:pPr>
      <w:rPr>
        <w:rFonts w:ascii="Symbol" w:hAnsi="Symbol" w:hint="default"/>
      </w:rPr>
    </w:lvl>
    <w:lvl w:ilvl="1" w:tplc="D706B5EA">
      <w:start w:val="1"/>
      <w:numFmt w:val="bullet"/>
      <w:pStyle w:val="Bullet2"/>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795"/>
    <w:multiLevelType w:val="multilevel"/>
    <w:tmpl w:val="517A2A9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nsid w:val="25295023"/>
    <w:multiLevelType w:val="hybridMultilevel"/>
    <w:tmpl w:val="2064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47335"/>
    <w:multiLevelType w:val="multilevel"/>
    <w:tmpl w:val="20AA7BF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628267D7"/>
    <w:multiLevelType w:val="hybridMultilevel"/>
    <w:tmpl w:val="D5C2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4"/>
  </w:num>
  <w:num w:numId="39">
    <w:abstractNumId w:val="3"/>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hideSpellingErrors/>
  <w:hideGrammatical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84"/>
    <w:rsid w:val="000D0E3B"/>
    <w:rsid w:val="000E3A05"/>
    <w:rsid w:val="00187A3F"/>
    <w:rsid w:val="002068C1"/>
    <w:rsid w:val="00244482"/>
    <w:rsid w:val="00253E47"/>
    <w:rsid w:val="00263DA1"/>
    <w:rsid w:val="002A1708"/>
    <w:rsid w:val="00300C25"/>
    <w:rsid w:val="00306E19"/>
    <w:rsid w:val="003D3212"/>
    <w:rsid w:val="003E21E9"/>
    <w:rsid w:val="003E350A"/>
    <w:rsid w:val="00400AA3"/>
    <w:rsid w:val="004111A2"/>
    <w:rsid w:val="0041716E"/>
    <w:rsid w:val="00450C05"/>
    <w:rsid w:val="00460526"/>
    <w:rsid w:val="00493A76"/>
    <w:rsid w:val="004C7EB5"/>
    <w:rsid w:val="00525C56"/>
    <w:rsid w:val="005605C5"/>
    <w:rsid w:val="005916DE"/>
    <w:rsid w:val="005A4496"/>
    <w:rsid w:val="005D28A0"/>
    <w:rsid w:val="005F515E"/>
    <w:rsid w:val="0062257F"/>
    <w:rsid w:val="00667ABD"/>
    <w:rsid w:val="006C1FAF"/>
    <w:rsid w:val="007C24B8"/>
    <w:rsid w:val="007C6FB9"/>
    <w:rsid w:val="007F1CBF"/>
    <w:rsid w:val="0083567E"/>
    <w:rsid w:val="008C15FF"/>
    <w:rsid w:val="009616C9"/>
    <w:rsid w:val="009B7682"/>
    <w:rsid w:val="009E3BD9"/>
    <w:rsid w:val="00A20229"/>
    <w:rsid w:val="00AB265F"/>
    <w:rsid w:val="00AD5CE8"/>
    <w:rsid w:val="00B3389A"/>
    <w:rsid w:val="00B93F9B"/>
    <w:rsid w:val="00BE1EFA"/>
    <w:rsid w:val="00C17536"/>
    <w:rsid w:val="00C27475"/>
    <w:rsid w:val="00CB44E0"/>
    <w:rsid w:val="00CE18A0"/>
    <w:rsid w:val="00D136E5"/>
    <w:rsid w:val="00D422F6"/>
    <w:rsid w:val="00DA013E"/>
    <w:rsid w:val="00DC3811"/>
    <w:rsid w:val="00E33B4F"/>
    <w:rsid w:val="00E61E40"/>
    <w:rsid w:val="00EF7F82"/>
    <w:rsid w:val="00F05C27"/>
    <w:rsid w:val="00F64184"/>
    <w:rsid w:val="00F645F0"/>
    <w:rsid w:val="00F66806"/>
    <w:rsid w:val="00F97740"/>
    <w:rsid w:val="00FD4601"/>
    <w:rsid w:val="00FE3DEA"/>
    <w:rsid w:val="00FF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A5CB-51B2-4A3E-9BB6-B54B7D43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4"/>
    </w:rPr>
  </w:style>
  <w:style w:type="paragraph" w:styleId="Heading1">
    <w:name w:val="heading 1"/>
    <w:basedOn w:val="Normal"/>
    <w:next w:val="Normal"/>
    <w:link w:val="Heading1Char"/>
    <w:uiPriority w:val="9"/>
    <w:qFormat/>
    <w:pPr>
      <w:widowControl w:val="0"/>
      <w:numPr>
        <w:numId w:val="1"/>
      </w:numPr>
      <w:spacing w:before="160" w:after="120" w:line="240" w:lineRule="auto"/>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pPr>
      <w:widowControl w:val="0"/>
      <w:numPr>
        <w:ilvl w:val="1"/>
        <w:numId w:val="1"/>
      </w:numPr>
      <w:spacing w:line="288" w:lineRule="auto"/>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pPr>
      <w:tabs>
        <w:tab w:val="center" w:pos="1985"/>
      </w:tabs>
    </w:pPr>
    <w:rPr>
      <w:b/>
    </w:r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eastAsiaTheme="majorEastAsia" w:cstheme="majorBidi"/>
      <w:bCs/>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Spacing">
    <w:name w:val="No Spacing"/>
    <w:uiPriority w:val="1"/>
    <w:qFormat/>
    <w:pPr>
      <w:spacing w:before="0" w:after="0" w:line="240" w:lineRule="auto"/>
    </w:pPr>
  </w:style>
  <w:style w:type="character" w:styleId="Hyperlink">
    <w:name w:val="Hyperlink"/>
    <w:basedOn w:val="DefaultParagraphFont"/>
    <w:uiPriority w:val="99"/>
    <w:unhideWhenUsed/>
    <w:rPr>
      <w:color w:val="0000FF" w:themeColor="hyperlink"/>
      <w:u w:val="single"/>
    </w:rPr>
  </w:style>
  <w:style w:type="paragraph" w:styleId="FootnoteText">
    <w:name w:val="footnote text"/>
    <w:basedOn w:val="Normal"/>
    <w:link w:val="FootnoteTextChar"/>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Pr>
      <w:rFonts w:ascii=".VnTime" w:eastAsia="Times New Roman" w:hAnsi=".VnTime" w:cs="Times New Roman"/>
      <w:sz w:val="20"/>
      <w:szCs w:val="20"/>
    </w:rPr>
  </w:style>
  <w:style w:type="character" w:styleId="FootnoteReference">
    <w:name w:val="footnote reference"/>
    <w:rPr>
      <w:vertAlign w:val="superscript"/>
    </w:rPr>
  </w:style>
  <w:style w:type="paragraph" w:styleId="BalloonText">
    <w:name w:val="Balloon Text"/>
    <w:basedOn w:val="Normal"/>
    <w:link w:val="BalloonTextChar"/>
    <w:uiPriority w:val="99"/>
    <w:semiHidden/>
    <w:unhideWhenUse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Bullet">
    <w:name w:val="Bullet"/>
    <w:basedOn w:val="Normal"/>
    <w:qFormat/>
    <w:pPr>
      <w:widowControl w:val="0"/>
      <w:numPr>
        <w:numId w:val="2"/>
      </w:numPr>
    </w:pPr>
  </w:style>
  <w:style w:type="paragraph" w:customStyle="1" w:styleId="Bullet2">
    <w:name w:val="Bullet2"/>
    <w:basedOn w:val="Bullet"/>
    <w:qFormat/>
    <w:pPr>
      <w:numPr>
        <w:ilvl w:val="1"/>
      </w:numPr>
      <w:ind w:left="993" w:hanging="284"/>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sz w:val="24"/>
    </w:rPr>
  </w:style>
  <w:style w:type="paragraph" w:styleId="Footer">
    <w:name w:val="footer"/>
    <w:basedOn w:val="Normal"/>
    <w:link w:val="FooterChar"/>
    <w:uiPriority w:val="99"/>
    <w:unhideWhenUsed/>
    <w:pPr>
      <w:tabs>
        <w:tab w:val="center" w:pos="4680"/>
        <w:tab w:val="right" w:pos="9360"/>
      </w:tabs>
      <w:spacing w:before="0" w:after="0" w:line="240" w:lineRule="auto"/>
    </w:pPr>
  </w:style>
  <w:style w:type="character" w:customStyle="1" w:styleId="FooterChar">
    <w:name w:val="Footer Char"/>
    <w:basedOn w:val="DefaultParagraphFont"/>
    <w:link w:val="Footer"/>
    <w:uiPriority w:val="99"/>
    <w:rPr>
      <w:sz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7</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16145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Luong</dc:creator>
  <cp:lastModifiedBy>Tran Thanh Luong</cp:lastModifiedBy>
  <cp:revision>329</cp:revision>
  <cp:lastPrinted>2016-06-22T09:06:00Z</cp:lastPrinted>
  <dcterms:created xsi:type="dcterms:W3CDTF">2015-09-15T01:28:00Z</dcterms:created>
  <dcterms:modified xsi:type="dcterms:W3CDTF">2016-06-22T09:33:00Z</dcterms:modified>
</cp:coreProperties>
</file>