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D9" w:rsidRPr="002B242A" w:rsidRDefault="00FB72D9" w:rsidP="00FB72D9">
      <w:pPr>
        <w:jc w:val="center"/>
        <w:rPr>
          <w:b/>
          <w:sz w:val="28"/>
        </w:rPr>
      </w:pPr>
      <w:r>
        <w:rPr>
          <w:b/>
          <w:sz w:val="28"/>
        </w:rPr>
        <w:t xml:space="preserve">Lab </w:t>
      </w:r>
      <w:r w:rsidR="00257592">
        <w:rPr>
          <w:b/>
          <w:sz w:val="28"/>
        </w:rPr>
        <w:t>02</w:t>
      </w:r>
      <w:r w:rsidRPr="0063148F">
        <w:rPr>
          <w:b/>
          <w:sz w:val="28"/>
        </w:rPr>
        <w:t xml:space="preserve">: </w:t>
      </w:r>
      <w:r w:rsidR="00557EB8">
        <w:rPr>
          <w:b/>
          <w:sz w:val="28"/>
        </w:rPr>
        <w:t>Đi sâu vào</w:t>
      </w:r>
      <w:r w:rsidRPr="002B242A">
        <w:rPr>
          <w:b/>
          <w:sz w:val="28"/>
        </w:rPr>
        <w:t xml:space="preserve"> Tic-Toc Tutorial</w:t>
      </w:r>
    </w:p>
    <w:p w:rsidR="00FB72D9" w:rsidRDefault="00FB72D9" w:rsidP="00FB72D9">
      <w:pPr>
        <w:rPr>
          <w:i/>
          <w:u w:val="single"/>
        </w:rPr>
      </w:pPr>
      <w:r w:rsidRPr="00677808">
        <w:rPr>
          <w:i/>
          <w:u w:val="single"/>
        </w:rPr>
        <w:t>Notes:</w:t>
      </w:r>
    </w:p>
    <w:p w:rsidR="00FB72D9" w:rsidRPr="00677808" w:rsidRDefault="00FB72D9" w:rsidP="00FB72D9">
      <w:pPr>
        <w:rPr>
          <w:i/>
        </w:rPr>
      </w:pPr>
      <w:r w:rsidRPr="00677808">
        <w:rPr>
          <w:i/>
        </w:rPr>
        <w:t xml:space="preserve">+ </w:t>
      </w:r>
      <w:r w:rsidR="00557EB8">
        <w:rPr>
          <w:i/>
        </w:rPr>
        <w:t>Có deadline</w:t>
      </w:r>
      <w:r>
        <w:rPr>
          <w:i/>
        </w:rPr>
        <w:t xml:space="preserve"> </w:t>
      </w:r>
    </w:p>
    <w:p w:rsidR="00557EB8" w:rsidRDefault="00FB72D9" w:rsidP="00FB72D9">
      <w:pPr>
        <w:rPr>
          <w:i/>
        </w:rPr>
      </w:pPr>
      <w:r w:rsidRPr="00677808">
        <w:rPr>
          <w:i/>
        </w:rPr>
        <w:t xml:space="preserve">+ </w:t>
      </w:r>
      <w:r w:rsidR="00557EB8">
        <w:rPr>
          <w:i/>
        </w:rPr>
        <w:t>SV phải chụp lại các bức ảnh để minh chứng việc mình hoàn thành các bài tập trong từng Lab</w:t>
      </w:r>
    </w:p>
    <w:p w:rsidR="00FB72D9" w:rsidRPr="00677808" w:rsidRDefault="00FB72D9" w:rsidP="00FB72D9">
      <w:pPr>
        <w:rPr>
          <w:b/>
          <w:i/>
        </w:rPr>
      </w:pPr>
      <w:r w:rsidRPr="00677808">
        <w:rPr>
          <w:i/>
        </w:rPr>
        <w:t xml:space="preserve">+ </w:t>
      </w:r>
      <w:r w:rsidR="00557EB8">
        <w:rPr>
          <w:i/>
        </w:rPr>
        <w:t>Ghi câu trả lời (và cả ảnh chụp ra file p</w:t>
      </w:r>
      <w:r w:rsidRPr="00677808">
        <w:rPr>
          <w:i/>
        </w:rPr>
        <w:t xml:space="preserve">df </w:t>
      </w:r>
      <w:r w:rsidR="00557EB8">
        <w:rPr>
          <w:i/>
        </w:rPr>
        <w:t>hoặc</w:t>
      </w:r>
      <w:r w:rsidRPr="00677808">
        <w:rPr>
          <w:i/>
        </w:rPr>
        <w:t xml:space="preserve"> doc</w:t>
      </w:r>
      <w:r w:rsidR="00557EB8">
        <w:rPr>
          <w:i/>
        </w:rPr>
        <w:t xml:space="preserve">) rồi gửi đến địa chỉ email: </w:t>
      </w:r>
      <w:hyperlink r:id="rId5" w:history="1">
        <w:r w:rsidR="00557EB8" w:rsidRPr="002D1795">
          <w:rPr>
            <w:rStyle w:val="Hyperlink"/>
            <w:i/>
          </w:rPr>
          <w:t>nguyenthanh@soict.hust.edu.vn</w:t>
        </w:r>
      </w:hyperlink>
      <w:r w:rsidR="00557EB8">
        <w:rPr>
          <w:i/>
        </w:rPr>
        <w:t xml:space="preserve"> và </w:t>
      </w:r>
      <w:hyperlink r:id="rId6" w:history="1">
        <w:r w:rsidR="00557EB8" w:rsidRPr="002D1795">
          <w:rPr>
            <w:rStyle w:val="Hyperlink"/>
            <w:i/>
          </w:rPr>
          <w:t>vannk@soict.hust.edu.vn</w:t>
        </w:r>
      </w:hyperlink>
      <w:r w:rsidR="00557EB8">
        <w:rPr>
          <w:i/>
        </w:rPr>
        <w:t>, với tiêu đề mail và tên file như sau</w:t>
      </w:r>
      <w:r w:rsidR="00FC5769">
        <w:rPr>
          <w:i/>
        </w:rPr>
        <w:t xml:space="preserve"> (chẳng hạn bạn sinh viên có tên là Nguyễn Văn An</w:t>
      </w:r>
      <w:r w:rsidR="00BE2B52">
        <w:rPr>
          <w:i/>
        </w:rPr>
        <w:t>, mssv: 20160001</w:t>
      </w:r>
      <w:r w:rsidR="00557EB8">
        <w:rPr>
          <w:i/>
        </w:rPr>
        <w:t>:</w:t>
      </w:r>
    </w:p>
    <w:p w:rsidR="00FB72D9" w:rsidRPr="00FB72D9" w:rsidRDefault="00C80A26" w:rsidP="00FB72D9">
      <w:pPr>
        <w:ind w:firstLine="1620"/>
        <w:rPr>
          <w:b/>
          <w:i/>
        </w:rPr>
      </w:pPr>
      <w:r w:rsidRPr="00C80A26">
        <w:rPr>
          <w:b/>
          <w:bCs/>
          <w:i/>
          <w:iCs/>
        </w:rPr>
        <w:t>IT3920</w:t>
      </w:r>
      <w:r w:rsidR="00FB72D9">
        <w:rPr>
          <w:b/>
          <w:i/>
        </w:rPr>
        <w:t>-</w:t>
      </w:r>
      <w:r w:rsidR="00FC5769">
        <w:rPr>
          <w:b/>
          <w:i/>
        </w:rPr>
        <w:t>STUDENT_ID</w:t>
      </w:r>
      <w:r w:rsidR="00FB72D9">
        <w:rPr>
          <w:b/>
          <w:i/>
        </w:rPr>
        <w:t>-NAME-Lab</w:t>
      </w:r>
      <w:r w:rsidR="00557EB8">
        <w:rPr>
          <w:b/>
          <w:i/>
        </w:rPr>
        <w:t>02</w:t>
      </w:r>
      <w:r w:rsidR="00FB72D9">
        <w:rPr>
          <w:b/>
          <w:i/>
        </w:rPr>
        <w:t xml:space="preserve">        </w:t>
      </w:r>
      <w:r w:rsidR="00EA0691">
        <w:rPr>
          <w:b/>
          <w:i/>
        </w:rPr>
        <w:t>Vd</w:t>
      </w:r>
      <w:r w:rsidR="00FB72D9" w:rsidRPr="00677808">
        <w:rPr>
          <w:b/>
          <w:i/>
          <w:lang w:val="vi-VN"/>
        </w:rPr>
        <w:t>.</w:t>
      </w:r>
      <w:r w:rsidR="00FB72D9" w:rsidRPr="00677808">
        <w:rPr>
          <w:b/>
          <w:i/>
        </w:rPr>
        <w:t xml:space="preserve">: </w:t>
      </w:r>
      <w:r w:rsidRPr="00C80A26">
        <w:rPr>
          <w:b/>
          <w:bCs/>
          <w:i/>
          <w:iCs/>
        </w:rPr>
        <w:t>IT3920</w:t>
      </w:r>
      <w:r w:rsidR="00FB72D9" w:rsidRPr="00677808">
        <w:rPr>
          <w:b/>
          <w:i/>
        </w:rPr>
        <w:t>-</w:t>
      </w:r>
      <w:r w:rsidR="00EB5DC0">
        <w:rPr>
          <w:b/>
          <w:i/>
        </w:rPr>
        <w:t>2016001</w:t>
      </w:r>
      <w:r w:rsidR="00FB72D9" w:rsidRPr="00677808">
        <w:rPr>
          <w:b/>
          <w:i/>
        </w:rPr>
        <w:t>-</w:t>
      </w:r>
      <w:r w:rsidR="00FC5769">
        <w:rPr>
          <w:b/>
          <w:i/>
        </w:rPr>
        <w:t>AnNV—</w:t>
      </w:r>
      <w:r w:rsidR="00FB72D9" w:rsidRPr="00677808">
        <w:rPr>
          <w:b/>
          <w:i/>
        </w:rPr>
        <w:t>Lab</w:t>
      </w:r>
      <w:r w:rsidR="00FC5769">
        <w:rPr>
          <w:b/>
          <w:i/>
        </w:rPr>
        <w:t>0</w:t>
      </w:r>
      <w:r w:rsidR="00FB72D9" w:rsidRPr="00677808">
        <w:rPr>
          <w:b/>
          <w:i/>
        </w:rPr>
        <w:t>2</w:t>
      </w:r>
    </w:p>
    <w:p w:rsidR="00AE6D62" w:rsidRDefault="009A47C5" w:rsidP="00AE6D62">
      <w:r>
        <w:t>Ở bài Lab trước, SV đã hoàn thành được việc tạo và chạy thử một ví dụ Tic-Toc. Căn cứ vào kết quả của mình, hãy t</w:t>
      </w:r>
      <w:bookmarkStart w:id="0" w:name="_GoBack"/>
      <w:bookmarkEnd w:id="0"/>
      <w:r w:rsidR="00B26DE7">
        <w:t xml:space="preserve">rả lời các câu hỏi sau và thực hiện các nhiệm vụ cần </w:t>
      </w:r>
      <w:r w:rsidR="00E24011">
        <w:t>thiết (nếu có). Chụp lại các màn hình thao tác và các mã nguồn để minh chứng công việc của mình</w:t>
      </w:r>
      <w:r w:rsidR="00977DF4">
        <w:t xml:space="preserve"> </w:t>
      </w:r>
    </w:p>
    <w:p w:rsidR="00AE6D62" w:rsidRDefault="00E24011" w:rsidP="00642D61">
      <w:pPr>
        <w:pStyle w:val="ListParagraph"/>
        <w:numPr>
          <w:ilvl w:val="0"/>
          <w:numId w:val="2"/>
        </w:numPr>
      </w:pPr>
      <w:r>
        <w:t>Các file NED dùng để làm gì</w:t>
      </w:r>
      <w:r w:rsidR="00AE6D62">
        <w:t xml:space="preserve"> for</w:t>
      </w:r>
      <w:r w:rsidR="004A1DB4">
        <w:t>?</w:t>
      </w:r>
    </w:p>
    <w:p w:rsidR="00977DF4" w:rsidRDefault="00E24011" w:rsidP="00642D61">
      <w:pPr>
        <w:pStyle w:val="ListParagraph"/>
        <w:numPr>
          <w:ilvl w:val="0"/>
          <w:numId w:val="2"/>
        </w:numPr>
      </w:pPr>
      <w:r>
        <w:t>File</w:t>
      </w:r>
      <w:r w:rsidR="00977DF4">
        <w:t xml:space="preserve"> omnetpp.ini </w:t>
      </w:r>
      <w:r>
        <w:t>dùng để làm gì</w:t>
      </w:r>
      <w:r w:rsidR="00977DF4">
        <w:t>?</w:t>
      </w:r>
    </w:p>
    <w:p w:rsidR="00977DF4" w:rsidRDefault="00E24011" w:rsidP="00642D61">
      <w:pPr>
        <w:pStyle w:val="ListParagraph"/>
        <w:numPr>
          <w:ilvl w:val="0"/>
          <w:numId w:val="2"/>
        </w:numPr>
      </w:pPr>
      <w:r>
        <w:t>Ý nghĩa của đoạn mã nguồn dưới đây</w:t>
      </w:r>
      <w:r w:rsidR="00977DF4">
        <w:t>:</w:t>
      </w:r>
    </w:p>
    <w:p w:rsidR="00977DF4" w:rsidRDefault="00977DF4" w:rsidP="00977DF4">
      <w:pPr>
        <w:pStyle w:val="ListParagraph"/>
      </w:pPr>
      <w:r>
        <w:t xml:space="preserve">  “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CFD"/>
        </w:rPr>
        <w:t>tic.out --&gt; { delay = 100ms; } --&gt; toc.in;”</w:t>
      </w:r>
    </w:p>
    <w:p w:rsidR="00977DF4" w:rsidRPr="00977DF4" w:rsidRDefault="00E24011" w:rsidP="00977DF4">
      <w:pPr>
        <w:pStyle w:val="ListParagraph"/>
        <w:numPr>
          <w:ilvl w:val="0"/>
          <w:numId w:val="2"/>
        </w:numPr>
        <w:rPr>
          <w:rStyle w:val="keywordflow"/>
          <w:rFonts w:ascii="Times New Roman" w:hAnsi="Times New Roman" w:cs="Times New Roman"/>
          <w:color w:val="000000" w:themeColor="text1"/>
          <w:szCs w:val="20"/>
        </w:rPr>
      </w:pPr>
      <w:r>
        <w:rPr>
          <w:rStyle w:val="keywordflow"/>
          <w:rFonts w:ascii="Times New Roman" w:hAnsi="Times New Roman" w:cs="Times New Roman"/>
          <w:color w:val="000000" w:themeColor="text1"/>
          <w:szCs w:val="20"/>
        </w:rPr>
        <w:t>Hãy giải thích đoạn mã nguồn sau</w:t>
      </w:r>
      <w:r w:rsidR="00977DF4" w:rsidRPr="00977DF4">
        <w:rPr>
          <w:rStyle w:val="keywordflow"/>
          <w:rFonts w:ascii="Times New Roman" w:hAnsi="Times New Roman" w:cs="Times New Roman"/>
          <w:color w:val="000000" w:themeColor="text1"/>
          <w:szCs w:val="20"/>
        </w:rPr>
        <w:t>:</w:t>
      </w:r>
    </w:p>
    <w:p w:rsidR="00977DF4" w:rsidRPr="00977DF4" w:rsidRDefault="00977DF4" w:rsidP="00977DF4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977DF4">
        <w:rPr>
          <w:rStyle w:val="keywordflow"/>
          <w:rFonts w:ascii="Courier New" w:hAnsi="Courier New" w:cs="Courier New"/>
          <w:color w:val="E08000"/>
          <w:sz w:val="20"/>
          <w:szCs w:val="20"/>
        </w:rPr>
        <w:t>if</w:t>
      </w:r>
      <w:r w:rsidRPr="00977DF4">
        <w:rPr>
          <w:rFonts w:ascii="Courier New" w:hAnsi="Courier New" w:cs="Courier New"/>
          <w:color w:val="000000"/>
          <w:sz w:val="20"/>
          <w:szCs w:val="20"/>
        </w:rPr>
        <w:t xml:space="preserve"> (strcmp(</w:t>
      </w:r>
      <w:r w:rsidRPr="00977DF4">
        <w:rPr>
          <w:rStyle w:val="stringliteral"/>
          <w:rFonts w:ascii="Courier New" w:hAnsi="Courier New" w:cs="Courier New"/>
          <w:color w:val="002080"/>
          <w:sz w:val="20"/>
          <w:szCs w:val="20"/>
        </w:rPr>
        <w:t>"tic"</w:t>
      </w:r>
      <w:r w:rsidRPr="00977DF4">
        <w:rPr>
          <w:rFonts w:ascii="Courier New" w:hAnsi="Courier New" w:cs="Courier New"/>
          <w:color w:val="000000"/>
          <w:sz w:val="20"/>
          <w:szCs w:val="20"/>
        </w:rPr>
        <w:t>, getName()) == 0) {</w:t>
      </w:r>
    </w:p>
    <w:p w:rsidR="00977DF4" w:rsidRDefault="009A47C5" w:rsidP="00977DF4">
      <w:pPr>
        <w:pStyle w:val="ListParagraph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hyperlink r:id="rId7" w:history="1">
        <w:r w:rsidR="00977DF4" w:rsidRPr="00977DF4">
          <w:rPr>
            <w:rStyle w:val="Hyperlink"/>
            <w:rFonts w:ascii="Courier New" w:hAnsi="Courier New" w:cs="Courier New"/>
            <w:color w:val="4665A2"/>
            <w:sz w:val="20"/>
            <w:szCs w:val="20"/>
          </w:rPr>
          <w:t>cMessage</w:t>
        </w:r>
      </w:hyperlink>
      <w:r w:rsidR="00977DF4" w:rsidRPr="00977DF4">
        <w:rPr>
          <w:rFonts w:ascii="Courier New" w:hAnsi="Courier New" w:cs="Courier New"/>
          <w:color w:val="000000"/>
          <w:sz w:val="20"/>
          <w:szCs w:val="20"/>
        </w:rPr>
        <w:t xml:space="preserve"> *msg = </w:t>
      </w:r>
      <w:r w:rsidR="00977DF4" w:rsidRPr="00977DF4">
        <w:rPr>
          <w:rStyle w:val="keyword"/>
          <w:rFonts w:ascii="Courier New" w:hAnsi="Courier New" w:cs="Courier New"/>
          <w:color w:val="008000"/>
          <w:sz w:val="20"/>
          <w:szCs w:val="20"/>
        </w:rPr>
        <w:t>new</w:t>
      </w:r>
      <w:r w:rsidR="00977DF4" w:rsidRPr="00977D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hyperlink r:id="rId8" w:history="1">
        <w:r w:rsidR="00977DF4" w:rsidRPr="00977DF4">
          <w:rPr>
            <w:rStyle w:val="Hyperlink"/>
            <w:rFonts w:ascii="Courier New" w:hAnsi="Courier New" w:cs="Courier New"/>
            <w:color w:val="4665A2"/>
            <w:sz w:val="20"/>
            <w:szCs w:val="20"/>
          </w:rPr>
          <w:t>cMessage</w:t>
        </w:r>
      </w:hyperlink>
      <w:r w:rsidR="00977DF4" w:rsidRPr="00977DF4">
        <w:rPr>
          <w:rFonts w:ascii="Courier New" w:hAnsi="Courier New" w:cs="Courier New"/>
          <w:color w:val="000000"/>
          <w:sz w:val="20"/>
          <w:szCs w:val="20"/>
        </w:rPr>
        <w:t>(</w:t>
      </w:r>
      <w:r w:rsidR="00977DF4" w:rsidRPr="00977DF4">
        <w:rPr>
          <w:rStyle w:val="stringliteral"/>
          <w:rFonts w:ascii="Courier New" w:hAnsi="Courier New" w:cs="Courier New"/>
          <w:color w:val="002080"/>
          <w:sz w:val="20"/>
          <w:szCs w:val="20"/>
        </w:rPr>
        <w:t>"tictocMsg"</w:t>
      </w:r>
      <w:r w:rsidR="00977DF4" w:rsidRPr="00977DF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7DF4" w:rsidRDefault="00977DF4" w:rsidP="00977DF4">
      <w:pPr>
        <w:pStyle w:val="ListParagraph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send(msg, </w:t>
      </w:r>
      <w:r w:rsidRPr="00977DF4">
        <w:rPr>
          <w:rFonts w:ascii="Courier New" w:eastAsia="Times New Roman" w:hAnsi="Courier New" w:cs="Courier New"/>
          <w:color w:val="002080"/>
          <w:sz w:val="20"/>
          <w:szCs w:val="20"/>
        </w:rPr>
        <w:t>"out"</w:t>
      </w:r>
      <w:r w:rsidRPr="00977DF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77DF4" w:rsidRPr="00977DF4" w:rsidRDefault="00977DF4" w:rsidP="00977DF4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977DF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E6D62" w:rsidRDefault="002D7E8C" w:rsidP="00642D61">
      <w:pPr>
        <w:pStyle w:val="ListParagraph"/>
        <w:numPr>
          <w:ilvl w:val="0"/>
          <w:numId w:val="2"/>
        </w:numPr>
      </w:pPr>
      <w:r>
        <w:t>Làm thế nào mà các module</w:t>
      </w:r>
      <w:r w:rsidR="004A1DB4">
        <w:t xml:space="preserve"> </w:t>
      </w:r>
      <w:r w:rsidR="00977DF4">
        <w:t xml:space="preserve"> </w:t>
      </w:r>
      <w:r w:rsidR="004A1DB4" w:rsidRPr="00347921">
        <w:rPr>
          <w:i/>
        </w:rPr>
        <w:t>tic</w:t>
      </w:r>
      <w:r w:rsidR="004A1DB4">
        <w:t xml:space="preserve"> </w:t>
      </w:r>
      <w:r w:rsidR="00977DF4">
        <w:t xml:space="preserve"> </w:t>
      </w:r>
      <w:r>
        <w:t>và</w:t>
      </w:r>
      <w:r w:rsidR="00977DF4">
        <w:t xml:space="preserve"> </w:t>
      </w:r>
      <w:r w:rsidR="004A1DB4">
        <w:t xml:space="preserve"> </w:t>
      </w:r>
      <w:r w:rsidR="004A1DB4" w:rsidRPr="00347921">
        <w:rPr>
          <w:i/>
        </w:rPr>
        <w:t>toc</w:t>
      </w:r>
      <w:r w:rsidR="004A1DB4">
        <w:t xml:space="preserve"> </w:t>
      </w:r>
      <w:r>
        <w:t>tách biệt được với nhau</w:t>
      </w:r>
      <w:r w:rsidR="004A1DB4">
        <w:t>?</w:t>
      </w:r>
    </w:p>
    <w:p w:rsidR="004A1DB4" w:rsidRDefault="00F151B5" w:rsidP="00642D61">
      <w:pPr>
        <w:pStyle w:val="ListParagraph"/>
        <w:numPr>
          <w:ilvl w:val="0"/>
          <w:numId w:val="2"/>
        </w:numPr>
      </w:pPr>
      <w:r>
        <w:t>Xác định vai trò của các biến</w:t>
      </w:r>
      <w:r w:rsidR="00977DF4">
        <w:t xml:space="preserve"> </w:t>
      </w:r>
      <w:r w:rsidR="00977DF4" w:rsidRPr="00347921">
        <w:rPr>
          <w:i/>
        </w:rPr>
        <w:t>counter</w:t>
      </w:r>
      <w:r w:rsidR="00347921">
        <w:t xml:space="preserve"> </w:t>
      </w:r>
      <w:r>
        <w:t>và</w:t>
      </w:r>
      <w:r w:rsidR="00347921">
        <w:t xml:space="preserve"> </w:t>
      </w:r>
      <w:r w:rsidR="00977DF4" w:rsidRPr="00347921">
        <w:rPr>
          <w:i/>
        </w:rPr>
        <w:t>limit</w:t>
      </w:r>
      <w:r>
        <w:t>, giải thích ý nghĩa của chúng</w:t>
      </w:r>
      <w:r w:rsidR="00977DF4">
        <w:t>.</w:t>
      </w:r>
    </w:p>
    <w:p w:rsidR="004A1DB4" w:rsidRDefault="00D43EF6" w:rsidP="00841D5F">
      <w:pPr>
        <w:pStyle w:val="ListParagraph"/>
        <w:numPr>
          <w:ilvl w:val="0"/>
          <w:numId w:val="2"/>
        </w:numPr>
      </w:pPr>
      <w:r>
        <w:t xml:space="preserve">Chỉnh sửa mã nguồn sao cho thông điệp gửi từ </w:t>
      </w:r>
      <w:r w:rsidR="004A1DB4" w:rsidRPr="00977DF4">
        <w:rPr>
          <w:i/>
        </w:rPr>
        <w:t>tic</w:t>
      </w:r>
      <w:r w:rsidR="004A1DB4">
        <w:t xml:space="preserve"> </w:t>
      </w:r>
      <w:r>
        <w:t>đến</w:t>
      </w:r>
      <w:r w:rsidR="004A1DB4">
        <w:t xml:space="preserve"> </w:t>
      </w:r>
      <w:r w:rsidR="004A1DB4" w:rsidRPr="00977DF4">
        <w:rPr>
          <w:i/>
        </w:rPr>
        <w:t>toc</w:t>
      </w:r>
      <w:r w:rsidR="004A1DB4">
        <w:t xml:space="preserve"> </w:t>
      </w:r>
      <w:r>
        <w:t xml:space="preserve">là </w:t>
      </w:r>
      <w:r w:rsidR="004A1DB4">
        <w:t xml:space="preserve">“Hello, I am Tic. How are you, Toc!” </w:t>
      </w:r>
      <w:r>
        <w:t>và ngược lại</w:t>
      </w:r>
      <w:r w:rsidR="004A1DB4">
        <w:t>.</w:t>
      </w:r>
    </w:p>
    <w:p w:rsidR="00D81D8C" w:rsidRDefault="00D43EF6" w:rsidP="00841D5F">
      <w:pPr>
        <w:pStyle w:val="ListParagraph"/>
        <w:numPr>
          <w:ilvl w:val="0"/>
          <w:numId w:val="2"/>
        </w:numPr>
      </w:pPr>
      <w:r>
        <w:t>Giả sử có thể phân tách tên đầy đủ của SV thành hai từ</w:t>
      </w:r>
      <w:r w:rsidR="004A1DB4">
        <w:t xml:space="preserve"> ABC </w:t>
      </w:r>
      <w:r>
        <w:t>và</w:t>
      </w:r>
      <w:r w:rsidR="004A1DB4">
        <w:t xml:space="preserve"> XYZ</w:t>
      </w:r>
      <w:r w:rsidR="00D81D8C">
        <w:t xml:space="preserve"> (</w:t>
      </w:r>
      <w:r>
        <w:t xml:space="preserve">ví dụ nếu tên SV là </w:t>
      </w:r>
      <w:r w:rsidR="00D81D8C">
        <w:t xml:space="preserve">“Nguyen </w:t>
      </w:r>
      <w:r>
        <w:t>Van</w:t>
      </w:r>
      <w:r w:rsidR="00D81D8C">
        <w:t xml:space="preserve"> </w:t>
      </w:r>
      <w:r>
        <w:t>An</w:t>
      </w:r>
      <w:r w:rsidR="00D81D8C">
        <w:t>” then ABC=”</w:t>
      </w:r>
      <w:r>
        <w:t>Van</w:t>
      </w:r>
      <w:r w:rsidR="00D81D8C">
        <w:t>” and XYZ=”</w:t>
      </w:r>
      <w:r>
        <w:t>An</w:t>
      </w:r>
      <w:r w:rsidR="00D81D8C">
        <w:t>”)</w:t>
      </w:r>
      <w:r w:rsidR="004A1DB4">
        <w:t xml:space="preserve">, </w:t>
      </w:r>
      <w:r>
        <w:t xml:space="preserve">chỉnh sửa mã nguồn hai module </w:t>
      </w:r>
      <w:r w:rsidR="004A1DB4" w:rsidRPr="00D81D8C">
        <w:rPr>
          <w:i/>
        </w:rPr>
        <w:t>tic/toc</w:t>
      </w:r>
      <w:r w:rsidR="004A1DB4">
        <w:t xml:space="preserve"> </w:t>
      </w:r>
      <w:r>
        <w:t xml:space="preserve">sao cho chúng có tên là </w:t>
      </w:r>
      <w:r w:rsidR="004A1DB4">
        <w:t xml:space="preserve">ABC </w:t>
      </w:r>
      <w:r>
        <w:t>và</w:t>
      </w:r>
      <w:r w:rsidR="004A1DB4">
        <w:t xml:space="preserve"> XYZ. </w:t>
      </w:r>
      <w:r>
        <w:t>Thay đổi mã nguồn sao cho các module gửi lời chào nhau với đúng tên của chúng trong câu (như ở 7)</w:t>
      </w:r>
      <w:r w:rsidR="00D81D8C">
        <w:t xml:space="preserve">. </w:t>
      </w:r>
    </w:p>
    <w:p w:rsidR="004A1DB4" w:rsidRPr="00D81D8C" w:rsidRDefault="00D43EF6" w:rsidP="00841D5F">
      <w:pPr>
        <w:pStyle w:val="ListParagraph"/>
        <w:numPr>
          <w:ilvl w:val="0"/>
          <w:numId w:val="2"/>
        </w:numPr>
      </w:pPr>
      <w:r>
        <w:t>Giải thích ý nghĩa của câu lệnh sau</w:t>
      </w:r>
      <w:r w:rsidR="00D81D8C">
        <w:t xml:space="preserve">: </w:t>
      </w:r>
      <w:r w:rsidR="00D81D8C">
        <w:rPr>
          <w:rFonts w:ascii="Courier New" w:hAnsi="Courier New" w:cs="Courier New"/>
          <w:color w:val="000000"/>
          <w:sz w:val="20"/>
          <w:szCs w:val="20"/>
          <w:shd w:val="clear" w:color="auto" w:fill="FBFCFD"/>
        </w:rPr>
        <w:t>scheduleAt(</w:t>
      </w:r>
      <w:hyperlink r:id="rId9" w:anchor="ga546abe6e6fd7a646f74d81cc944a3f08" w:history="1">
        <w:r w:rsidR="00D81D8C">
          <w:rPr>
            <w:rStyle w:val="Hyperlink"/>
            <w:rFonts w:ascii="Courier New" w:hAnsi="Courier New" w:cs="Courier New"/>
            <w:color w:val="4665A2"/>
            <w:sz w:val="20"/>
            <w:szCs w:val="20"/>
            <w:u w:val="none"/>
            <w:shd w:val="clear" w:color="auto" w:fill="FBFCFD"/>
          </w:rPr>
          <w:t>simTime</w:t>
        </w:r>
      </w:hyperlink>
      <w:r w:rsidR="00D81D8C">
        <w:rPr>
          <w:rFonts w:ascii="Courier New" w:hAnsi="Courier New" w:cs="Courier New"/>
          <w:color w:val="000000"/>
          <w:sz w:val="20"/>
          <w:szCs w:val="20"/>
          <w:shd w:val="clear" w:color="auto" w:fill="FBFCFD"/>
        </w:rPr>
        <w:t>()+timeout,timeoutEvent);</w:t>
      </w:r>
    </w:p>
    <w:p w:rsidR="00D81D8C" w:rsidRDefault="00D43EF6" w:rsidP="00841D5F">
      <w:pPr>
        <w:pStyle w:val="ListParagraph"/>
        <w:numPr>
          <w:ilvl w:val="0"/>
          <w:numId w:val="2"/>
        </w:numPr>
      </w:pPr>
      <w:r>
        <w:t>Đặt K là số lượng các ký tự trong tên đầy đủ của SV và L là số lượng ký tự trong họ của SV. Chỉnh sửa mã nguồn sao cho số lượng các tin nhắn gửi từ tic đến toc là K và thời gian delay giữa hai lần gửi thông điệp là L (seconds)</w:t>
      </w:r>
    </w:p>
    <w:sectPr w:rsidR="00D81D8C" w:rsidSect="00347921"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10C99"/>
    <w:multiLevelType w:val="hybridMultilevel"/>
    <w:tmpl w:val="CC08E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57962"/>
    <w:multiLevelType w:val="hybridMultilevel"/>
    <w:tmpl w:val="7556BDC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D259E0"/>
    <w:multiLevelType w:val="hybridMultilevel"/>
    <w:tmpl w:val="A82C2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D62"/>
    <w:rsid w:val="000C770F"/>
    <w:rsid w:val="000F67E8"/>
    <w:rsid w:val="00257592"/>
    <w:rsid w:val="002B242A"/>
    <w:rsid w:val="002D7E8C"/>
    <w:rsid w:val="00347921"/>
    <w:rsid w:val="003617D8"/>
    <w:rsid w:val="00461B67"/>
    <w:rsid w:val="004A1DB4"/>
    <w:rsid w:val="004D3098"/>
    <w:rsid w:val="004F1F97"/>
    <w:rsid w:val="00557EB8"/>
    <w:rsid w:val="005D5D13"/>
    <w:rsid w:val="00642D61"/>
    <w:rsid w:val="00735026"/>
    <w:rsid w:val="00841D5F"/>
    <w:rsid w:val="00977DF4"/>
    <w:rsid w:val="009A47C5"/>
    <w:rsid w:val="00AE6D62"/>
    <w:rsid w:val="00B26DE7"/>
    <w:rsid w:val="00BC0925"/>
    <w:rsid w:val="00BE2B52"/>
    <w:rsid w:val="00C80A26"/>
    <w:rsid w:val="00CC2281"/>
    <w:rsid w:val="00D43EF6"/>
    <w:rsid w:val="00D81D8C"/>
    <w:rsid w:val="00E24011"/>
    <w:rsid w:val="00EA0691"/>
    <w:rsid w:val="00EB5DC0"/>
    <w:rsid w:val="00F151B5"/>
    <w:rsid w:val="00F56E9E"/>
    <w:rsid w:val="00FB72D9"/>
    <w:rsid w:val="00FC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E293"/>
  <w15:docId w15:val="{9EE4E5D0-E14F-43B8-9E57-B65AC2C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D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D62"/>
    <w:pPr>
      <w:ind w:left="720"/>
      <w:contextualSpacing/>
    </w:pPr>
  </w:style>
  <w:style w:type="character" w:customStyle="1" w:styleId="keywordflow">
    <w:name w:val="keywordflow"/>
    <w:basedOn w:val="DefaultParagraphFont"/>
    <w:rsid w:val="00977DF4"/>
  </w:style>
  <w:style w:type="character" w:customStyle="1" w:styleId="stringliteral">
    <w:name w:val="stringliteral"/>
    <w:basedOn w:val="DefaultParagraphFont"/>
    <w:rsid w:val="00977DF4"/>
  </w:style>
  <w:style w:type="character" w:customStyle="1" w:styleId="comment">
    <w:name w:val="comment"/>
    <w:basedOn w:val="DefaultParagraphFont"/>
    <w:rsid w:val="00977DF4"/>
  </w:style>
  <w:style w:type="character" w:customStyle="1" w:styleId="keyword">
    <w:name w:val="keyword"/>
    <w:basedOn w:val="DefaultParagraphFont"/>
    <w:rsid w:val="00977DF4"/>
  </w:style>
  <w:style w:type="character" w:styleId="UnresolvedMention">
    <w:name w:val="Unresolved Mention"/>
    <w:basedOn w:val="DefaultParagraphFont"/>
    <w:uiPriority w:val="99"/>
    <w:semiHidden/>
    <w:unhideWhenUsed/>
    <w:rsid w:val="00557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netpp.org/doc/omnetpp/api/classomnetpp_1_1cMessage.html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omnetpp.org/doc/omnetpp/api/classomnetpp_1_1cMessage.html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nk@soict.hust.edu.v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guyenthanh@soict.hust.edu.v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mnetpp.org/doc/omnetpp/api/group__SimCore.html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5480216539247ABBF5C8CDDEEFEFC" ma:contentTypeVersion="2" ma:contentTypeDescription="Create a new document." ma:contentTypeScope="" ma:versionID="b561016f0350ad90b6f4f3eabe4c4396">
  <xsd:schema xmlns:xsd="http://www.w3.org/2001/XMLSchema" xmlns:xs="http://www.w3.org/2001/XMLSchema" xmlns:p="http://schemas.microsoft.com/office/2006/metadata/properties" xmlns:ns2="8820961d-aa32-457c-b4f6-392b8efccb95" targetNamespace="http://schemas.microsoft.com/office/2006/metadata/properties" ma:root="true" ma:fieldsID="1f28d02545f5b6c1036e13e09de08a33" ns2:_="">
    <xsd:import namespace="8820961d-aa32-457c-b4f6-392b8efccb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0961d-aa32-457c-b4f6-392b8efccb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77C7B7-9269-4521-A37F-B7C63A959263}"/>
</file>

<file path=customXml/itemProps2.xml><?xml version="1.0" encoding="utf-8"?>
<ds:datastoreItem xmlns:ds="http://schemas.openxmlformats.org/officeDocument/2006/customXml" ds:itemID="{D6871668-0007-40E4-AC5B-B088DE0D94EC}"/>
</file>

<file path=customXml/itemProps3.xml><?xml version="1.0" encoding="utf-8"?>
<ds:datastoreItem xmlns:ds="http://schemas.openxmlformats.org/officeDocument/2006/customXml" ds:itemID="{248F9D34-2840-4036-B6EB-7BDC275138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</dc:creator>
  <cp:lastModifiedBy>thành thanh</cp:lastModifiedBy>
  <cp:revision>19</cp:revision>
  <cp:lastPrinted>2017-10-28T11:47:00Z</cp:lastPrinted>
  <dcterms:created xsi:type="dcterms:W3CDTF">2017-10-28T08:15:00Z</dcterms:created>
  <dcterms:modified xsi:type="dcterms:W3CDTF">2020-03-25T08:53:00Z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0x010100C895480216539247ABBF5C8CDDEEFEFC</vt:lpwstr>
  </property>
</Properties>
</file>