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04F3">
      <w:bookmarkStart w:id="0" w:name="AllHeadersAndTitle"/>
      <w:bookmarkStart w:id="1" w:name="FeatureTitle"/>
      <w:bookmarkStart w:id="2" w:name="DescriptionPlus"/>
      <w:bookmarkStart w:id="3" w:name="_Toc274909590"/>
      <w:bookmarkEnd w:id="0"/>
      <w:bookmarkEnd w:id="1"/>
      <w:bookmarkEnd w:id="2"/>
      <w:r>
        <w:t> </w:t>
      </w:r>
      <w:bookmarkEnd w:id="3"/>
    </w:p>
    <w:p w:rsidR="00000000" w:rsidRDefault="001B04F3">
      <w:bookmarkStart w:id="4" w:name="_Ref446425405"/>
      <w:bookmarkEnd w:id="4"/>
      <w:r>
        <w:t> </w:t>
      </w:r>
    </w:p>
    <w:p w:rsidR="00000000" w:rsidRDefault="001B04F3">
      <w:r>
        <w:t> </w:t>
      </w:r>
    </w:p>
    <w:p w:rsidR="00000000" w:rsidRDefault="001B04F3">
      <w:r>
        <w:t> </w:t>
      </w:r>
    </w:p>
    <w:p w:rsidR="00000000" w:rsidRDefault="001B04F3">
      <w:r>
        <w:t> </w:t>
      </w:r>
    </w:p>
    <w:p w:rsidR="00000000" w:rsidRDefault="001B04F3">
      <w:r>
        <w:t> </w:t>
      </w:r>
    </w:p>
    <w:p w:rsidR="00000000" w:rsidRDefault="001B04F3">
      <w:pPr>
        <w:pStyle w:val="Special"/>
        <w:jc w:val="center"/>
      </w:pPr>
      <w:r>
        <w:rPr>
          <w:sz w:val="192"/>
          <w:szCs w:val="192"/>
        </w:rPr>
        <w:t>C</w:t>
      </w:r>
      <w:r>
        <w:rPr>
          <w:sz w:val="144"/>
          <w:szCs w:val="144"/>
        </w:rPr>
        <w:t>#</w:t>
      </w:r>
    </w:p>
    <w:p w:rsidR="00000000" w:rsidRDefault="001B04F3">
      <w:pPr>
        <w:pStyle w:val="Special"/>
        <w:jc w:val="center"/>
      </w:pPr>
      <w:r>
        <w:rPr>
          <w:rFonts w:ascii="Arial" w:hAnsi="Arial" w:cs="Arial"/>
          <w:b/>
          <w:bCs/>
          <w:sz w:val="48"/>
          <w:szCs w:val="48"/>
        </w:rPr>
        <w:t>Language Specification</w:t>
      </w:r>
    </w:p>
    <w:p w:rsidR="00000000" w:rsidRDefault="001B04F3">
      <w:pPr>
        <w:pStyle w:val="Special"/>
        <w:jc w:val="center"/>
      </w:pPr>
      <w:r>
        <w:rPr>
          <w:rFonts w:ascii="Arial" w:hAnsi="Arial" w:cs="Arial"/>
          <w:b/>
          <w:bCs/>
          <w:sz w:val="28"/>
          <w:szCs w:val="28"/>
        </w:rPr>
        <w:t>Version 4.0</w:t>
      </w:r>
    </w:p>
    <w:p w:rsidR="00000000" w:rsidRDefault="001B04F3">
      <w:pPr>
        <w:pStyle w:val="Issue"/>
      </w:pPr>
      <w:r>
        <w:rPr>
          <w:rFonts w:eastAsia="Times New Roman"/>
          <w:i w:val="0"/>
          <w:iCs w:val="0"/>
        </w:rPr>
        <w:br w:type="page"/>
      </w:r>
      <w:r>
        <w:rPr>
          <w:b/>
          <w:bCs/>
          <w:i w:val="0"/>
          <w:iCs w:val="0"/>
        </w:rPr>
        <w:t>Notice</w:t>
      </w:r>
    </w:p>
    <w:p w:rsidR="00000000" w:rsidRDefault="001B04F3">
      <w:pPr>
        <w:pStyle w:val="Issue"/>
      </w:pPr>
      <w:r>
        <w:t>© 1999-2010 Microsoft Corporation. All rights reserved.</w:t>
      </w:r>
    </w:p>
    <w:p w:rsidR="00000000" w:rsidRDefault="001B04F3">
      <w:pPr>
        <w:pStyle w:val="Issue"/>
      </w:pPr>
      <w:r>
        <w:t xml:space="preserve">Microsoft, Windows, Visual Basic, Visual C#, and Visual C++ are either registered trademarks or trademarks </w:t>
      </w:r>
      <w:r>
        <w:t>of Microsoft Corporation in the U.S.A. and/or other countries/regions.</w:t>
      </w:r>
    </w:p>
    <w:p w:rsidR="00000000" w:rsidRDefault="001B04F3">
      <w:pPr>
        <w:pStyle w:val="Issue"/>
      </w:pPr>
      <w:r>
        <w:t>Other product and company names mentioned herein may be the trademarks of their respective owners.</w:t>
      </w:r>
    </w:p>
    <w:p w:rsidR="00000000" w:rsidRDefault="001B04F3">
      <w:pPr>
        <w:spacing w:after="0"/>
        <w:rPr>
          <w:rFonts w:eastAsia="Times New Roman"/>
          <w:sz w:val="24"/>
          <w:szCs w:val="24"/>
        </w:rPr>
      </w:pPr>
    </w:p>
    <w:p w:rsidR="00000000" w:rsidRDefault="001B04F3">
      <w:pPr>
        <w:pStyle w:val="Special"/>
      </w:pPr>
      <w:r>
        <w:rPr>
          <w:rFonts w:ascii="Arial" w:hAnsi="Arial" w:cs="Arial"/>
          <w:b/>
          <w:bCs/>
          <w:sz w:val="28"/>
          <w:szCs w:val="28"/>
        </w:rPr>
        <w:t>Table of Contents</w:t>
      </w:r>
    </w:p>
    <w:p w:rsidR="00000000" w:rsidRDefault="001B04F3">
      <w:pPr>
        <w:pStyle w:val="TOC1"/>
      </w:pPr>
      <w:r>
        <w:t>1. Introduction...................................................</w:t>
      </w:r>
      <w:r>
        <w:t>....................................................................................... 1</w:t>
      </w:r>
    </w:p>
    <w:p w:rsidR="00000000" w:rsidRDefault="001B04F3">
      <w:pPr>
        <w:pStyle w:val="TOC2"/>
      </w:pPr>
      <w:r>
        <w:t>1.1 Hello world......................................................................................................................................... 1</w:t>
      </w:r>
    </w:p>
    <w:p w:rsidR="00000000" w:rsidRDefault="001B04F3">
      <w:pPr>
        <w:pStyle w:val="TOC2"/>
      </w:pPr>
      <w:r>
        <w:t>1.2 Program</w:t>
      </w:r>
      <w:r>
        <w:t xml:space="preserve"> structure............................................................................................................................... 2</w:t>
      </w:r>
    </w:p>
    <w:p w:rsidR="00000000" w:rsidRDefault="001B04F3">
      <w:pPr>
        <w:pStyle w:val="TOC2"/>
      </w:pPr>
      <w:r>
        <w:t>1.3 Types and variables.............................................................................................</w:t>
      </w:r>
      <w:r>
        <w:t>................................ 4</w:t>
      </w:r>
    </w:p>
    <w:p w:rsidR="00000000" w:rsidRDefault="001B04F3">
      <w:pPr>
        <w:pStyle w:val="TOC2"/>
      </w:pPr>
      <w:r>
        <w:t>1.4 Expressions......................................................................................................................................... 6</w:t>
      </w:r>
    </w:p>
    <w:p w:rsidR="00000000" w:rsidRDefault="001B04F3">
      <w:pPr>
        <w:pStyle w:val="TOC2"/>
      </w:pPr>
      <w:r>
        <w:t>1.5 Statements....................................................</w:t>
      </w:r>
      <w:r>
        <w:t>...................................................................................... 8</w:t>
      </w:r>
    </w:p>
    <w:p w:rsidR="00000000" w:rsidRDefault="001B04F3">
      <w:pPr>
        <w:pStyle w:val="TOC2"/>
      </w:pPr>
      <w:r>
        <w:t>1.6 Classes and objects............................................................................................................................ 12</w:t>
      </w:r>
    </w:p>
    <w:p w:rsidR="00000000" w:rsidRDefault="001B04F3">
      <w:pPr>
        <w:pStyle w:val="TOC3"/>
      </w:pPr>
      <w:r>
        <w:t>1.6.1 Members...</w:t>
      </w:r>
      <w:r>
        <w:t>................................................................................................................................. 12</w:t>
      </w:r>
    </w:p>
    <w:p w:rsidR="00000000" w:rsidRDefault="001B04F3">
      <w:pPr>
        <w:pStyle w:val="TOC3"/>
      </w:pPr>
      <w:r>
        <w:t>1.6.2 Accessibility........................................................................................................</w:t>
      </w:r>
      <w:r>
        <w:t>........................ 13</w:t>
      </w:r>
    </w:p>
    <w:p w:rsidR="00000000" w:rsidRDefault="001B04F3">
      <w:pPr>
        <w:pStyle w:val="TOC3"/>
      </w:pPr>
      <w:r>
        <w:t>1.6.3 Type parameters......................................................................................................................... 13</w:t>
      </w:r>
    </w:p>
    <w:p w:rsidR="00000000" w:rsidRDefault="001B04F3">
      <w:pPr>
        <w:pStyle w:val="TOC3"/>
      </w:pPr>
      <w:r>
        <w:t>1.6.4 Base classes................................................................</w:t>
      </w:r>
      <w:r>
        <w:t>............................................................... 14</w:t>
      </w:r>
    </w:p>
    <w:p w:rsidR="00000000" w:rsidRDefault="001B04F3">
      <w:pPr>
        <w:pStyle w:val="TOC3"/>
      </w:pPr>
      <w:r>
        <w:t>1.6.5 Fields.......................................................................................................................................... 14</w:t>
      </w:r>
    </w:p>
    <w:p w:rsidR="00000000" w:rsidRDefault="001B04F3">
      <w:pPr>
        <w:pStyle w:val="TOC3"/>
      </w:pPr>
      <w:r>
        <w:t>1.6.6 Methods......................</w:t>
      </w:r>
      <w:r>
        <w:t>............................................................................................................... 15</w:t>
      </w:r>
    </w:p>
    <w:p w:rsidR="00000000" w:rsidRDefault="001B04F3">
      <w:pPr>
        <w:pStyle w:val="TOC4"/>
      </w:pPr>
      <w:r>
        <w:t>1.6.6.1 Parameters........................................................................................................................... 15</w:t>
      </w:r>
    </w:p>
    <w:p w:rsidR="00000000" w:rsidRDefault="001B04F3">
      <w:pPr>
        <w:pStyle w:val="TOC4"/>
      </w:pPr>
      <w:r>
        <w:t>1.6.6.2 Method body and local variables........................................................................</w:t>
      </w:r>
      <w:r>
        <w:t>..................... 16</w:t>
      </w:r>
    </w:p>
    <w:p w:rsidR="00000000" w:rsidRDefault="001B04F3">
      <w:pPr>
        <w:pStyle w:val="TOC4"/>
      </w:pPr>
      <w:r>
        <w:t>1.6.6.3 Static and instance methods................................................................................................... 17</w:t>
      </w:r>
    </w:p>
    <w:p w:rsidR="00000000" w:rsidRDefault="001B04F3">
      <w:pPr>
        <w:pStyle w:val="TOC4"/>
      </w:pPr>
      <w:r>
        <w:t>1.6.6.4 Virtual, override, and abstract methods..............................................</w:t>
      </w:r>
      <w:r>
        <w:t>..................................... 18</w:t>
      </w:r>
    </w:p>
    <w:p w:rsidR="00000000" w:rsidRDefault="001B04F3">
      <w:pPr>
        <w:pStyle w:val="TOC4"/>
      </w:pPr>
      <w:r>
        <w:t>1.6.6.5 Method overloading............................................................................................................... 20</w:t>
      </w:r>
    </w:p>
    <w:p w:rsidR="00000000" w:rsidRDefault="001B04F3">
      <w:pPr>
        <w:pStyle w:val="TOC3"/>
      </w:pPr>
      <w:r>
        <w:t>1.6.7 Other function members..............................................</w:t>
      </w:r>
      <w:r>
        <w:t>................................................................ 21</w:t>
      </w:r>
    </w:p>
    <w:p w:rsidR="00000000" w:rsidRDefault="001B04F3">
      <w:pPr>
        <w:pStyle w:val="TOC4"/>
      </w:pPr>
      <w:r>
        <w:t>1.6.7.1 Constructors......................................................................................................................... 22</w:t>
      </w:r>
    </w:p>
    <w:p w:rsidR="00000000" w:rsidRDefault="001B04F3">
      <w:pPr>
        <w:pStyle w:val="TOC4"/>
      </w:pPr>
      <w:r>
        <w:t>1.6.7.2 Properties.........................</w:t>
      </w:r>
      <w:r>
        <w:t>.................................................................................................... 23</w:t>
      </w:r>
    </w:p>
    <w:p w:rsidR="00000000" w:rsidRDefault="001B04F3">
      <w:pPr>
        <w:pStyle w:val="TOC4"/>
      </w:pPr>
      <w:r>
        <w:t>1.6.7.3 Indexers............................................................................................................................... 23</w:t>
      </w:r>
    </w:p>
    <w:p w:rsidR="00000000" w:rsidRDefault="001B04F3">
      <w:pPr>
        <w:pStyle w:val="TOC4"/>
      </w:pPr>
      <w:r>
        <w:t>1.6.7</w:t>
      </w:r>
      <w:r>
        <w:t>.4 Events.................................................................................................................................. 24</w:t>
      </w:r>
    </w:p>
    <w:p w:rsidR="00000000" w:rsidRDefault="001B04F3">
      <w:pPr>
        <w:pStyle w:val="TOC4"/>
      </w:pPr>
      <w:r>
        <w:t>1.6.7.5 Operators................................................................................................</w:t>
      </w:r>
      <w:r>
        <w:t>............................. 24</w:t>
      </w:r>
    </w:p>
    <w:p w:rsidR="00000000" w:rsidRDefault="001B04F3">
      <w:pPr>
        <w:pStyle w:val="TOC4"/>
      </w:pPr>
      <w:r>
        <w:t>1.6.7.6 Destructors........................................................................................................................... 25</w:t>
      </w:r>
    </w:p>
    <w:p w:rsidR="00000000" w:rsidRDefault="001B04F3">
      <w:pPr>
        <w:pStyle w:val="TOC2"/>
      </w:pPr>
      <w:r>
        <w:t>1.7 Structs..................................................................</w:t>
      </w:r>
      <w:r>
        <w:t>............................................................................ 25</w:t>
      </w:r>
    </w:p>
    <w:p w:rsidR="00000000" w:rsidRDefault="001B04F3">
      <w:pPr>
        <w:pStyle w:val="TOC2"/>
      </w:pPr>
      <w:r>
        <w:t>1.8 Arrays.............................................................................................................................................. 26</w:t>
      </w:r>
    </w:p>
    <w:p w:rsidR="00000000" w:rsidRDefault="001B04F3">
      <w:pPr>
        <w:pStyle w:val="TOC2"/>
      </w:pPr>
      <w:r>
        <w:t>1.9 Interfaces......</w:t>
      </w:r>
      <w:r>
        <w:t>................................................................................................................................... 27</w:t>
      </w:r>
    </w:p>
    <w:p w:rsidR="00000000" w:rsidRDefault="001B04F3">
      <w:pPr>
        <w:pStyle w:val="TOC2"/>
      </w:pPr>
      <w:r>
        <w:t>1.10 Enums...............................................................................................................</w:t>
      </w:r>
      <w:r>
        <w:t>.............................. 29</w:t>
      </w:r>
    </w:p>
    <w:p w:rsidR="00000000" w:rsidRDefault="001B04F3">
      <w:pPr>
        <w:pStyle w:val="TOC2"/>
      </w:pPr>
      <w:r>
        <w:t>1.11 Delegates........................................................................................................................................ 30</w:t>
      </w:r>
    </w:p>
    <w:p w:rsidR="00000000" w:rsidRDefault="001B04F3">
      <w:pPr>
        <w:pStyle w:val="TOC2"/>
      </w:pPr>
      <w:r>
        <w:t>1.12 Attributes.....................................................</w:t>
      </w:r>
      <w:r>
        <w:t>................................................................................... 31</w:t>
      </w:r>
    </w:p>
    <w:p w:rsidR="00000000" w:rsidRDefault="001B04F3">
      <w:pPr>
        <w:pStyle w:val="TOC1"/>
      </w:pPr>
      <w:r>
        <w:t>2. Lexical structure................................................................................................................................. 33</w:t>
      </w:r>
    </w:p>
    <w:p w:rsidR="00000000" w:rsidRDefault="001B04F3">
      <w:pPr>
        <w:pStyle w:val="TOC2"/>
      </w:pPr>
      <w:r>
        <w:t>2.1 Programs....</w:t>
      </w:r>
      <w:r>
        <w:t>...................................................................................................................................... 33</w:t>
      </w:r>
    </w:p>
    <w:p w:rsidR="00000000" w:rsidRDefault="001B04F3">
      <w:pPr>
        <w:pStyle w:val="TOC2"/>
      </w:pPr>
      <w:r>
        <w:t>2.2 Grammars..........................................................................................................</w:t>
      </w:r>
      <w:r>
        <w:t>............................... 33</w:t>
      </w:r>
    </w:p>
    <w:p w:rsidR="00000000" w:rsidRDefault="001B04F3">
      <w:pPr>
        <w:pStyle w:val="TOC3"/>
      </w:pPr>
      <w:r>
        <w:t>2.2.1 Grammar notation........................................................................................................................ 33</w:t>
      </w:r>
    </w:p>
    <w:p w:rsidR="00000000" w:rsidRDefault="001B04F3">
      <w:pPr>
        <w:pStyle w:val="TOC3"/>
      </w:pPr>
      <w:r>
        <w:t>2.2.2 Lexical grammar......................................................</w:t>
      </w:r>
      <w:r>
        <w:t>................................................................... 34</w:t>
      </w:r>
    </w:p>
    <w:p w:rsidR="00000000" w:rsidRDefault="001B04F3">
      <w:pPr>
        <w:pStyle w:val="TOC3"/>
      </w:pPr>
      <w:r>
        <w:t>2.2.3 Syntactic grammar...................................................................................................................... 34</w:t>
      </w:r>
    </w:p>
    <w:p w:rsidR="00000000" w:rsidRDefault="001B04F3">
      <w:pPr>
        <w:pStyle w:val="TOC2"/>
      </w:pPr>
      <w:r>
        <w:t>2.3 Lexical analysis....................</w:t>
      </w:r>
      <w:r>
        <w:t>............................................................................................................. 34</w:t>
      </w:r>
    </w:p>
    <w:p w:rsidR="00000000" w:rsidRDefault="001B04F3">
      <w:pPr>
        <w:pStyle w:val="TOC3"/>
      </w:pPr>
      <w:r>
        <w:t>2.3.1 Line terminators.........................................................................................................................</w:t>
      </w:r>
      <w:r>
        <w:t>. 35</w:t>
      </w:r>
    </w:p>
    <w:p w:rsidR="00000000" w:rsidRDefault="001B04F3">
      <w:pPr>
        <w:pStyle w:val="TOC3"/>
      </w:pPr>
      <w:r>
        <w:t>2.3.2 Comments.................................................................................................................................. 35</w:t>
      </w:r>
    </w:p>
    <w:p w:rsidR="00000000" w:rsidRDefault="001B04F3">
      <w:pPr>
        <w:pStyle w:val="TOC3"/>
      </w:pPr>
      <w:r>
        <w:t>2.3.3 White space......................................................................................</w:t>
      </w:r>
      <w:r>
        <w:t>.......................................... 37</w:t>
      </w:r>
    </w:p>
    <w:p w:rsidR="00000000" w:rsidRDefault="001B04F3">
      <w:pPr>
        <w:pStyle w:val="TOC2"/>
      </w:pPr>
      <w:r>
        <w:t>2.4 Tokens.............................................................................................................................................. 37</w:t>
      </w:r>
    </w:p>
    <w:p w:rsidR="00000000" w:rsidRDefault="001B04F3">
      <w:pPr>
        <w:pStyle w:val="TOC3"/>
      </w:pPr>
      <w:r>
        <w:t>2.4.1 Unicode character escape sequences........................................................................................... 37</w:t>
      </w:r>
    </w:p>
    <w:p w:rsidR="00000000" w:rsidRDefault="001B04F3">
      <w:pPr>
        <w:pStyle w:val="TOC3"/>
      </w:pPr>
      <w:r>
        <w:t>2.4.2 Identifiers........................................................................................................</w:t>
      </w:r>
      <w:r>
        <w:t>........................... 38</w:t>
      </w:r>
    </w:p>
    <w:p w:rsidR="00000000" w:rsidRDefault="001B04F3">
      <w:pPr>
        <w:pStyle w:val="TOC3"/>
      </w:pPr>
      <w:r>
        <w:t>2.4.3 Keywords................................................................................................................................... 39</w:t>
      </w:r>
    </w:p>
    <w:p w:rsidR="00000000" w:rsidRDefault="001B04F3">
      <w:pPr>
        <w:pStyle w:val="TOC3"/>
      </w:pPr>
      <w:r>
        <w:t>2.4.4 Literals..............................................................</w:t>
      </w:r>
      <w:r>
        <w:t>......................................................................... 40</w:t>
      </w:r>
    </w:p>
    <w:p w:rsidR="00000000" w:rsidRDefault="001B04F3">
      <w:pPr>
        <w:pStyle w:val="TOC4"/>
      </w:pPr>
      <w:r>
        <w:t>2.4.4.1 Boolean literals...................................................................................................................... 40</w:t>
      </w:r>
    </w:p>
    <w:p w:rsidR="00000000" w:rsidRDefault="001B04F3">
      <w:pPr>
        <w:pStyle w:val="TOC4"/>
      </w:pPr>
      <w:r>
        <w:t>2.4.4.2 Integer literals.........</w:t>
      </w:r>
      <w:r>
        <w:t>.............................................................................................................. 40</w:t>
      </w:r>
    </w:p>
    <w:p w:rsidR="00000000" w:rsidRDefault="001B04F3">
      <w:pPr>
        <w:pStyle w:val="TOC4"/>
      </w:pPr>
      <w:r>
        <w:t>2.4.4.3 Real literals.........................................................................................................................</w:t>
      </w:r>
      <w:r>
        <w:t>.. 41</w:t>
      </w:r>
    </w:p>
    <w:p w:rsidR="00000000" w:rsidRDefault="001B04F3">
      <w:pPr>
        <w:pStyle w:val="TOC4"/>
      </w:pPr>
      <w:r>
        <w:t>2.4.4.4 Character literals................................................................................................................... 42</w:t>
      </w:r>
    </w:p>
    <w:p w:rsidR="00000000" w:rsidRDefault="001B04F3">
      <w:pPr>
        <w:pStyle w:val="TOC4"/>
      </w:pPr>
      <w:r>
        <w:t>2.4.4.5 String literals..................................................................................</w:t>
      </w:r>
      <w:r>
        <w:t>....................................... 43</w:t>
      </w:r>
    </w:p>
    <w:p w:rsidR="00000000" w:rsidRDefault="001B04F3">
      <w:pPr>
        <w:pStyle w:val="TOC4"/>
      </w:pPr>
      <w:r>
        <w:t>2.4.4.6 The null literal....................................................................................................................... 45</w:t>
      </w:r>
    </w:p>
    <w:p w:rsidR="00000000" w:rsidRDefault="001B04F3">
      <w:pPr>
        <w:pStyle w:val="TOC3"/>
      </w:pPr>
      <w:r>
        <w:t>2.4.5 Operators and punctuators...................................</w:t>
      </w:r>
      <w:r>
        <w:t>........................................................................ 45</w:t>
      </w:r>
    </w:p>
    <w:p w:rsidR="00000000" w:rsidRDefault="001B04F3">
      <w:pPr>
        <w:pStyle w:val="TOC2"/>
      </w:pPr>
      <w:r>
        <w:t>2.5 Pre-processing directives................................................................................................................... 45</w:t>
      </w:r>
    </w:p>
    <w:p w:rsidR="00000000" w:rsidRDefault="001B04F3">
      <w:pPr>
        <w:pStyle w:val="TOC3"/>
      </w:pPr>
      <w:r>
        <w:t>2.5.1 Conditional compilation sy</w:t>
      </w:r>
      <w:r>
        <w:t>mbols.................................................................................................... 47</w:t>
      </w:r>
    </w:p>
    <w:p w:rsidR="00000000" w:rsidRDefault="001B04F3">
      <w:pPr>
        <w:pStyle w:val="TOC3"/>
      </w:pPr>
      <w:r>
        <w:t>2.5.2 Pre-processing expressions.......................................................................................................... 47</w:t>
      </w:r>
    </w:p>
    <w:p w:rsidR="00000000" w:rsidRDefault="001B04F3">
      <w:pPr>
        <w:pStyle w:val="TOC3"/>
      </w:pPr>
      <w:r>
        <w:t>2.5.3</w:t>
      </w:r>
      <w:r>
        <w:t xml:space="preserve"> Declaration directives.................................................................................................................. 48</w:t>
      </w:r>
    </w:p>
    <w:p w:rsidR="00000000" w:rsidRDefault="001B04F3">
      <w:pPr>
        <w:pStyle w:val="TOC3"/>
      </w:pPr>
      <w:r>
        <w:t>2.5.4 Conditional compilation directives...........................................................................</w:t>
      </w:r>
      <w:r>
        <w:t>...................... 49</w:t>
      </w:r>
    </w:p>
    <w:p w:rsidR="00000000" w:rsidRDefault="001B04F3">
      <w:pPr>
        <w:pStyle w:val="TOC3"/>
      </w:pPr>
      <w:r>
        <w:t>2.5.5 Diagnostic directives.................................................................................................................... 51</w:t>
      </w:r>
    </w:p>
    <w:p w:rsidR="00000000" w:rsidRDefault="001B04F3">
      <w:pPr>
        <w:pStyle w:val="TOC3"/>
      </w:pPr>
      <w:r>
        <w:t>2.5.6 Region directives............................................................</w:t>
      </w:r>
      <w:r>
        <w:t>............................................................. 52</w:t>
      </w:r>
    </w:p>
    <w:p w:rsidR="00000000" w:rsidRDefault="001B04F3">
      <w:pPr>
        <w:pStyle w:val="TOC3"/>
      </w:pPr>
      <w:r>
        <w:t>2.5.7 Line directives............................................................................................................................. 52</w:t>
      </w:r>
    </w:p>
    <w:p w:rsidR="00000000" w:rsidRDefault="001B04F3">
      <w:pPr>
        <w:pStyle w:val="TOC3"/>
      </w:pPr>
      <w:r>
        <w:t>2.5.8 Pragma directives..................</w:t>
      </w:r>
      <w:r>
        <w:t>...................................................................................................... 53</w:t>
      </w:r>
    </w:p>
    <w:p w:rsidR="00000000" w:rsidRDefault="001B04F3">
      <w:pPr>
        <w:pStyle w:val="TOC4"/>
      </w:pPr>
      <w:r>
        <w:t>2.5.8.1 Pragma warning.................................................................................................................... 53</w:t>
      </w:r>
    </w:p>
    <w:p w:rsidR="00000000" w:rsidRDefault="001B04F3">
      <w:pPr>
        <w:pStyle w:val="TOC1"/>
      </w:pPr>
      <w:r>
        <w:t>3. Basic</w:t>
      </w:r>
      <w:r>
        <w:t xml:space="preserve"> concepts.................................................................................................................................... 55</w:t>
      </w:r>
    </w:p>
    <w:p w:rsidR="00000000" w:rsidRDefault="001B04F3">
      <w:pPr>
        <w:pStyle w:val="TOC2"/>
      </w:pPr>
      <w:r>
        <w:t>3.1 Application Startup........................................................................................</w:t>
      </w:r>
      <w:r>
        <w:t>.................................... 55</w:t>
      </w:r>
    </w:p>
    <w:p w:rsidR="00000000" w:rsidRDefault="001B04F3">
      <w:pPr>
        <w:pStyle w:val="TOC2"/>
      </w:pPr>
      <w:r>
        <w:t>3.2 Application termination....................................................................................................................... 56</w:t>
      </w:r>
    </w:p>
    <w:p w:rsidR="00000000" w:rsidRDefault="001B04F3">
      <w:pPr>
        <w:pStyle w:val="TOC2"/>
      </w:pPr>
      <w:r>
        <w:t>3.3 Declarations..................................................</w:t>
      </w:r>
      <w:r>
        <w:t>.................................................................................... 56</w:t>
      </w:r>
    </w:p>
    <w:p w:rsidR="00000000" w:rsidRDefault="001B04F3">
      <w:pPr>
        <w:pStyle w:val="TOC2"/>
      </w:pPr>
      <w:r>
        <w:t>3.4 Members.......................................................................................................................................... 58</w:t>
      </w:r>
    </w:p>
    <w:p w:rsidR="00000000" w:rsidRDefault="001B04F3">
      <w:pPr>
        <w:pStyle w:val="TOC3"/>
      </w:pPr>
      <w:r>
        <w:t>3.4.1 Namespace</w:t>
      </w:r>
      <w:r>
        <w:t xml:space="preserve"> members.................................................................................................................. 58</w:t>
      </w:r>
    </w:p>
    <w:p w:rsidR="00000000" w:rsidRDefault="001B04F3">
      <w:pPr>
        <w:pStyle w:val="TOC3"/>
      </w:pPr>
      <w:r>
        <w:t>3.4.2 Struct members........................................................................................................................... 59</w:t>
      </w:r>
    </w:p>
    <w:p w:rsidR="00000000" w:rsidRDefault="001B04F3">
      <w:pPr>
        <w:pStyle w:val="TOC3"/>
      </w:pPr>
      <w:r>
        <w:t>3.4.3 Enumeration members....................................................................................</w:t>
      </w:r>
      <w:r>
        <w:t>............................. 59</w:t>
      </w:r>
    </w:p>
    <w:p w:rsidR="00000000" w:rsidRDefault="001B04F3">
      <w:pPr>
        <w:pStyle w:val="TOC3"/>
      </w:pPr>
      <w:r>
        <w:t>3.4.4 Class members............................................................................................................................ 59</w:t>
      </w:r>
    </w:p>
    <w:p w:rsidR="00000000" w:rsidRDefault="001B04F3">
      <w:pPr>
        <w:pStyle w:val="TOC3"/>
      </w:pPr>
      <w:r>
        <w:t>3.4.5 Interface members.....................................................</w:t>
      </w:r>
      <w:r>
        <w:t>................................................................. 60</w:t>
      </w:r>
    </w:p>
    <w:p w:rsidR="00000000" w:rsidRDefault="001B04F3">
      <w:pPr>
        <w:pStyle w:val="TOC3"/>
      </w:pPr>
      <w:r>
        <w:t>3.4.6 Array members........................................................................................................................... 60</w:t>
      </w:r>
    </w:p>
    <w:p w:rsidR="00000000" w:rsidRDefault="001B04F3">
      <w:pPr>
        <w:pStyle w:val="TOC3"/>
      </w:pPr>
      <w:r>
        <w:t>3.4.7 Delegate members...................</w:t>
      </w:r>
      <w:r>
        <w:t>................................................................................................... 60</w:t>
      </w:r>
    </w:p>
    <w:p w:rsidR="00000000" w:rsidRDefault="001B04F3">
      <w:pPr>
        <w:pStyle w:val="TOC2"/>
      </w:pPr>
      <w:r>
        <w:t>3.5 Member access................................................................................................................................. 60</w:t>
      </w:r>
    </w:p>
    <w:p w:rsidR="00000000" w:rsidRDefault="001B04F3">
      <w:pPr>
        <w:pStyle w:val="TOC3"/>
      </w:pPr>
      <w:r>
        <w:t>3.5</w:t>
      </w:r>
      <w:r>
        <w:t>.1 Declared accessibility.................................................................................................................. 60</w:t>
      </w:r>
    </w:p>
    <w:p w:rsidR="00000000" w:rsidRDefault="001B04F3">
      <w:pPr>
        <w:pStyle w:val="TOC3"/>
      </w:pPr>
      <w:r>
        <w:t>3.5.2 Accessibility domains......................................................................................</w:t>
      </w:r>
      <w:r>
        <w:t>............................. 61</w:t>
      </w:r>
    </w:p>
    <w:p w:rsidR="00000000" w:rsidRDefault="001B04F3">
      <w:pPr>
        <w:pStyle w:val="TOC3"/>
      </w:pPr>
      <w:r>
        <w:t>3.5.3 Protected access for instance members........................................................................................ 63</w:t>
      </w:r>
    </w:p>
    <w:p w:rsidR="00000000" w:rsidRDefault="001B04F3">
      <w:pPr>
        <w:pStyle w:val="TOC3"/>
      </w:pPr>
      <w:r>
        <w:t>3.5.4 Accessibility constraints.........................................................</w:t>
      </w:r>
      <w:r>
        <w:t>...................................................... 64</w:t>
      </w:r>
    </w:p>
    <w:p w:rsidR="00000000" w:rsidRDefault="001B04F3">
      <w:pPr>
        <w:pStyle w:val="TOC2"/>
      </w:pPr>
      <w:r>
        <w:t>3.6 Signatures and overloading................................................................................................................. 65</w:t>
      </w:r>
    </w:p>
    <w:p w:rsidR="00000000" w:rsidRDefault="001B04F3">
      <w:pPr>
        <w:pStyle w:val="TOC2"/>
      </w:pPr>
      <w:r>
        <w:t>3.7 Scopes.........................................</w:t>
      </w:r>
      <w:r>
        <w:t>..................................................................................................... 66</w:t>
      </w:r>
    </w:p>
    <w:p w:rsidR="00000000" w:rsidRDefault="001B04F3">
      <w:pPr>
        <w:pStyle w:val="TOC3"/>
      </w:pPr>
      <w:r>
        <w:t>3.7.1 Name hiding................................................................................................................................ 69</w:t>
      </w:r>
    </w:p>
    <w:p w:rsidR="00000000" w:rsidRDefault="001B04F3">
      <w:pPr>
        <w:pStyle w:val="TOC4"/>
      </w:pPr>
      <w:r>
        <w:t>3.</w:t>
      </w:r>
      <w:r>
        <w:t>7.1.1 Hiding through nesting........................................................................................................... 69</w:t>
      </w:r>
    </w:p>
    <w:p w:rsidR="00000000" w:rsidRDefault="001B04F3">
      <w:pPr>
        <w:pStyle w:val="TOC4"/>
      </w:pPr>
      <w:r>
        <w:t>3.7.1.2 Hiding through inheritance...................................................................................</w:t>
      </w:r>
      <w:r>
        <w:t>................... 70</w:t>
      </w:r>
    </w:p>
    <w:p w:rsidR="00000000" w:rsidRDefault="001B04F3">
      <w:pPr>
        <w:pStyle w:val="TOC2"/>
      </w:pPr>
      <w:r>
        <w:t>3.8 Namespace and type names............................................................................................................... 71</w:t>
      </w:r>
    </w:p>
    <w:p w:rsidR="00000000" w:rsidRDefault="001B04F3">
      <w:pPr>
        <w:pStyle w:val="TOC3"/>
      </w:pPr>
      <w:r>
        <w:t>3.8.1 Fully qualified names...............................................................</w:t>
      </w:r>
      <w:r>
        <w:t>.................................................... 73</w:t>
      </w:r>
    </w:p>
    <w:p w:rsidR="00000000" w:rsidRDefault="001B04F3">
      <w:pPr>
        <w:pStyle w:val="TOC2"/>
      </w:pPr>
      <w:r>
        <w:t>3.9 Automatic memory management........................................................................................................ 73</w:t>
      </w:r>
    </w:p>
    <w:p w:rsidR="00000000" w:rsidRDefault="001B04F3">
      <w:pPr>
        <w:pStyle w:val="TOC2"/>
      </w:pPr>
      <w:r>
        <w:t>3.10 Execution order.........................................</w:t>
      </w:r>
      <w:r>
        <w:t>...................................................................................... 76</w:t>
      </w:r>
    </w:p>
    <w:p w:rsidR="00000000" w:rsidRDefault="001B04F3">
      <w:pPr>
        <w:pStyle w:val="TOC1"/>
      </w:pPr>
      <w:r>
        <w:t>4. Types................................................................................................................................................... 77</w:t>
      </w:r>
    </w:p>
    <w:p w:rsidR="00000000" w:rsidRDefault="001B04F3">
      <w:pPr>
        <w:pStyle w:val="TOC2"/>
      </w:pPr>
      <w:r>
        <w:t>4.1 Val</w:t>
      </w:r>
      <w:r>
        <w:t>ue types....................................................................................................................................... 77</w:t>
      </w:r>
    </w:p>
    <w:p w:rsidR="00000000" w:rsidRDefault="001B04F3">
      <w:pPr>
        <w:pStyle w:val="TOC3"/>
      </w:pPr>
      <w:r>
        <w:t>4.1.1 The System.ValueType type..............................................................................</w:t>
      </w:r>
      <w:r>
        <w:t>.......................... 78</w:t>
      </w:r>
    </w:p>
    <w:p w:rsidR="00000000" w:rsidRDefault="001B04F3">
      <w:pPr>
        <w:pStyle w:val="TOC3"/>
      </w:pPr>
      <w:r>
        <w:t>4.1.2 Default constructors.................................................................................................................... 78</w:t>
      </w:r>
    </w:p>
    <w:p w:rsidR="00000000" w:rsidRDefault="001B04F3">
      <w:pPr>
        <w:pStyle w:val="TOC3"/>
      </w:pPr>
      <w:r>
        <w:t>4.1.3 Struct types..............................................................</w:t>
      </w:r>
      <w:r>
        <w:t>................................................................... 79</w:t>
      </w:r>
    </w:p>
    <w:p w:rsidR="00000000" w:rsidRDefault="001B04F3">
      <w:pPr>
        <w:pStyle w:val="TOC3"/>
      </w:pPr>
      <w:r>
        <w:t>4.1.4 Simple types................................................................................................................................ 79</w:t>
      </w:r>
    </w:p>
    <w:p w:rsidR="00000000" w:rsidRDefault="001B04F3">
      <w:pPr>
        <w:pStyle w:val="TOC3"/>
      </w:pPr>
      <w:r>
        <w:t>4.1.5 Integral types...............</w:t>
      </w:r>
      <w:r>
        <w:t>............................................................................................................... 80</w:t>
      </w:r>
    </w:p>
    <w:p w:rsidR="00000000" w:rsidRDefault="001B04F3">
      <w:pPr>
        <w:pStyle w:val="TOC3"/>
      </w:pPr>
      <w:r>
        <w:t>4.1.6 Floating point types...................................................................................................................</w:t>
      </w:r>
      <w:r>
        <w:t>... 81</w:t>
      </w:r>
    </w:p>
    <w:p w:rsidR="00000000" w:rsidRDefault="001B04F3">
      <w:pPr>
        <w:pStyle w:val="TOC3"/>
      </w:pPr>
      <w:r>
        <w:t>4.1.7 The decimal type......................................................................................................................... 82</w:t>
      </w:r>
    </w:p>
    <w:p w:rsidR="00000000" w:rsidRDefault="001B04F3">
      <w:pPr>
        <w:pStyle w:val="TOC3"/>
      </w:pPr>
      <w:r>
        <w:t>4.1.8 The bool type.............................................................................................................................. 83</w:t>
      </w:r>
    </w:p>
    <w:p w:rsidR="00000000" w:rsidRDefault="001B04F3">
      <w:pPr>
        <w:pStyle w:val="TOC3"/>
      </w:pPr>
      <w:r>
        <w:t>4.1.9 Enumeration types....................................................................................</w:t>
      </w:r>
      <w:r>
        <w:t>................................... 83</w:t>
      </w:r>
    </w:p>
    <w:p w:rsidR="00000000" w:rsidRDefault="001B04F3">
      <w:pPr>
        <w:pStyle w:val="TOC3"/>
      </w:pPr>
      <w:r>
        <w:t>4.1.10 Nullable types............................................................................................................................ 83</w:t>
      </w:r>
    </w:p>
    <w:p w:rsidR="00000000" w:rsidRDefault="001B04F3">
      <w:pPr>
        <w:pStyle w:val="TOC2"/>
      </w:pPr>
      <w:r>
        <w:t>4.2 Reference types.................................................</w:t>
      </w:r>
      <w:r>
        <w:t>............................................................................... 83</w:t>
      </w:r>
    </w:p>
    <w:p w:rsidR="00000000" w:rsidRDefault="001B04F3">
      <w:pPr>
        <w:pStyle w:val="TOC3"/>
      </w:pPr>
      <w:r>
        <w:t>4.2.1 Class types................................................................................................................................. 84</w:t>
      </w:r>
    </w:p>
    <w:p w:rsidR="00000000" w:rsidRDefault="001B04F3">
      <w:pPr>
        <w:pStyle w:val="TOC3"/>
      </w:pPr>
      <w:r>
        <w:t>4.2.2 The object type..</w:t>
      </w:r>
      <w:r>
        <w:t>......................................................................................................................... 85</w:t>
      </w:r>
    </w:p>
    <w:p w:rsidR="00000000" w:rsidRDefault="001B04F3">
      <w:pPr>
        <w:pStyle w:val="TOC3"/>
      </w:pPr>
      <w:r>
        <w:t>4.2.3 The dynamic type.............................................................................................................</w:t>
      </w:r>
      <w:r>
        <w:t>........... 85</w:t>
      </w:r>
    </w:p>
    <w:p w:rsidR="00000000" w:rsidRDefault="001B04F3">
      <w:pPr>
        <w:pStyle w:val="TOC3"/>
      </w:pPr>
      <w:r>
        <w:t>4.2.4 The string type............................................................................................................................ 85</w:t>
      </w:r>
    </w:p>
    <w:p w:rsidR="00000000" w:rsidRDefault="001B04F3">
      <w:pPr>
        <w:pStyle w:val="TOC3"/>
      </w:pPr>
      <w:r>
        <w:t>4.2.5 Interface types.......................................................................</w:t>
      </w:r>
      <w:r>
        <w:t>..................................................... 85</w:t>
      </w:r>
    </w:p>
    <w:p w:rsidR="00000000" w:rsidRDefault="001B04F3">
      <w:pPr>
        <w:pStyle w:val="TOC3"/>
      </w:pPr>
      <w:r>
        <w:t>4.2.6 Array types................................................................................................................................. 85</w:t>
      </w:r>
    </w:p>
    <w:p w:rsidR="00000000" w:rsidRDefault="001B04F3">
      <w:pPr>
        <w:pStyle w:val="TOC3"/>
      </w:pPr>
      <w:r>
        <w:t>4.2.7 Delegate types.............................</w:t>
      </w:r>
      <w:r>
        <w:t>............................................................................................... 85</w:t>
      </w:r>
    </w:p>
    <w:p w:rsidR="00000000" w:rsidRDefault="001B04F3">
      <w:pPr>
        <w:pStyle w:val="TOC2"/>
      </w:pPr>
      <w:r>
        <w:t>4.3 Boxing and unboxing.......................................................................................................................... 86</w:t>
      </w:r>
    </w:p>
    <w:p w:rsidR="00000000" w:rsidRDefault="001B04F3">
      <w:pPr>
        <w:pStyle w:val="TOC3"/>
      </w:pPr>
      <w:r>
        <w:t>4.3.1 Bo</w:t>
      </w:r>
      <w:r>
        <w:t>xing conversions...................................................................................................................... 86</w:t>
      </w:r>
    </w:p>
    <w:p w:rsidR="00000000" w:rsidRDefault="001B04F3">
      <w:pPr>
        <w:pStyle w:val="TOC3"/>
      </w:pPr>
      <w:r>
        <w:t>4.3.2 Unboxing conversions............................................................................................</w:t>
      </w:r>
      <w:r>
        <w:t>...................... 87</w:t>
      </w:r>
    </w:p>
    <w:p w:rsidR="00000000" w:rsidRDefault="001B04F3">
      <w:pPr>
        <w:pStyle w:val="TOC2"/>
      </w:pPr>
      <w:r>
        <w:t>4.4 Constructed types.............................................................................................................................. 88</w:t>
      </w:r>
    </w:p>
    <w:p w:rsidR="00000000" w:rsidRDefault="001B04F3">
      <w:pPr>
        <w:pStyle w:val="TOC3"/>
      </w:pPr>
      <w:r>
        <w:t>4.4.1 Type arguments...........................................................</w:t>
      </w:r>
      <w:r>
        <w:t>............................................................... 89</w:t>
      </w:r>
    </w:p>
    <w:p w:rsidR="00000000" w:rsidRDefault="001B04F3">
      <w:pPr>
        <w:pStyle w:val="TOC3"/>
      </w:pPr>
      <w:r>
        <w:t>4.4.2 Open and closed types................................................................................................................. 89</w:t>
      </w:r>
    </w:p>
    <w:p w:rsidR="00000000" w:rsidRDefault="001B04F3">
      <w:pPr>
        <w:pStyle w:val="TOC3"/>
      </w:pPr>
      <w:r>
        <w:t>4.4.3 Bound and unbound types................</w:t>
      </w:r>
      <w:r>
        <w:t>............................................................................................ 89</w:t>
      </w:r>
    </w:p>
    <w:p w:rsidR="00000000" w:rsidRDefault="001B04F3">
      <w:pPr>
        <w:pStyle w:val="TOC3"/>
      </w:pPr>
      <w:r>
        <w:t>4.4.4 Satisfying constraints................................................................................................................... 89</w:t>
      </w:r>
    </w:p>
    <w:p w:rsidR="00000000" w:rsidRDefault="001B04F3">
      <w:pPr>
        <w:pStyle w:val="TOC2"/>
      </w:pPr>
      <w:r>
        <w:t>4.5 Type para</w:t>
      </w:r>
      <w:r>
        <w:t>meters............................................................................................................................... 90</w:t>
      </w:r>
    </w:p>
    <w:p w:rsidR="00000000" w:rsidRDefault="001B04F3">
      <w:pPr>
        <w:pStyle w:val="TOC2"/>
      </w:pPr>
      <w:r>
        <w:t>4.6 Expression tree types..............................................................................................</w:t>
      </w:r>
      <w:r>
        <w:t>........................... 91</w:t>
      </w:r>
    </w:p>
    <w:p w:rsidR="00000000" w:rsidRDefault="001B04F3">
      <w:pPr>
        <w:pStyle w:val="TOC2"/>
      </w:pPr>
      <w:r>
        <w:t>4.7 The dynamic type.............................................................................................................................. 92</w:t>
      </w:r>
    </w:p>
    <w:p w:rsidR="00000000" w:rsidRDefault="001B04F3">
      <w:pPr>
        <w:pStyle w:val="TOC1"/>
      </w:pPr>
      <w:r>
        <w:t>5. Variables...............................................................</w:t>
      </w:r>
      <w:r>
        <w:t>.............................................................................. 93</w:t>
      </w:r>
    </w:p>
    <w:p w:rsidR="00000000" w:rsidRDefault="001B04F3">
      <w:pPr>
        <w:pStyle w:val="TOC2"/>
      </w:pPr>
      <w:r>
        <w:t>5.1 Variable categories............................................................................................................................ 93</w:t>
      </w:r>
    </w:p>
    <w:p w:rsidR="00000000" w:rsidRDefault="001B04F3">
      <w:pPr>
        <w:pStyle w:val="TOC3"/>
      </w:pPr>
      <w:r>
        <w:t>5.1.1 Static variables.</w:t>
      </w:r>
      <w:r>
        <w:t>........................................................................................................................... 93</w:t>
      </w:r>
    </w:p>
    <w:p w:rsidR="00000000" w:rsidRDefault="001B04F3">
      <w:pPr>
        <w:pStyle w:val="TOC3"/>
      </w:pPr>
      <w:r>
        <w:t>5.1.2 Instance variables.........................................................................................................</w:t>
      </w:r>
      <w:r>
        <w:t>............... 93</w:t>
      </w:r>
    </w:p>
    <w:p w:rsidR="00000000" w:rsidRDefault="001B04F3">
      <w:pPr>
        <w:pStyle w:val="TOC4"/>
      </w:pPr>
      <w:r>
        <w:t>5.1.2.1 Instance variables in classes................................................................................................... 93</w:t>
      </w:r>
    </w:p>
    <w:p w:rsidR="00000000" w:rsidRDefault="001B04F3">
      <w:pPr>
        <w:pStyle w:val="TOC4"/>
      </w:pPr>
      <w:r>
        <w:t>5.1.2.2 Instance variables in structs................................................................................................... 94</w:t>
      </w:r>
    </w:p>
    <w:p w:rsidR="00000000" w:rsidRDefault="001B04F3">
      <w:pPr>
        <w:pStyle w:val="TOC3"/>
      </w:pPr>
      <w:r>
        <w:t>5.1.3 Array elements................................................................................................</w:t>
      </w:r>
      <w:r>
        <w:t>........................... 94</w:t>
      </w:r>
    </w:p>
    <w:p w:rsidR="00000000" w:rsidRDefault="001B04F3">
      <w:pPr>
        <w:pStyle w:val="TOC3"/>
      </w:pPr>
      <w:r>
        <w:t>5.1.4 Value parameters........................................................................................................................ 94</w:t>
      </w:r>
    </w:p>
    <w:p w:rsidR="00000000" w:rsidRDefault="001B04F3">
      <w:pPr>
        <w:pStyle w:val="TOC3"/>
      </w:pPr>
      <w:r>
        <w:t>5.1.5 Reference parameters.....................................................</w:t>
      </w:r>
      <w:r>
        <w:t>............................................................ 94</w:t>
      </w:r>
    </w:p>
    <w:p w:rsidR="00000000" w:rsidRDefault="001B04F3">
      <w:pPr>
        <w:pStyle w:val="TOC3"/>
      </w:pPr>
      <w:r>
        <w:t>5.1.6 Output parameters....................................................................................................................... 94</w:t>
      </w:r>
    </w:p>
    <w:p w:rsidR="00000000" w:rsidRDefault="001B04F3">
      <w:pPr>
        <w:pStyle w:val="TOC3"/>
      </w:pPr>
      <w:r>
        <w:t>5.1.7 Local variables.........................</w:t>
      </w:r>
      <w:r>
        <w:t>................................................................................................... 95</w:t>
      </w:r>
    </w:p>
    <w:p w:rsidR="00000000" w:rsidRDefault="001B04F3">
      <w:pPr>
        <w:pStyle w:val="TOC2"/>
      </w:pPr>
      <w:r>
        <w:t>5.2 Default values................................................................................................................................... 96</w:t>
      </w:r>
    </w:p>
    <w:p w:rsidR="00000000" w:rsidRDefault="001B04F3">
      <w:pPr>
        <w:pStyle w:val="TOC2"/>
      </w:pPr>
      <w:r>
        <w:t>5.3 Definite assignment........................................................................................................................... 96</w:t>
      </w:r>
    </w:p>
    <w:p w:rsidR="00000000" w:rsidRDefault="001B04F3">
      <w:pPr>
        <w:pStyle w:val="TOC3"/>
      </w:pPr>
      <w:r>
        <w:t>5.3.1 Initially assigned variables........................................................................</w:t>
      </w:r>
      <w:r>
        <w:t>.................................... 97</w:t>
      </w:r>
    </w:p>
    <w:p w:rsidR="00000000" w:rsidRDefault="001B04F3">
      <w:pPr>
        <w:pStyle w:val="TOC3"/>
      </w:pPr>
      <w:r>
        <w:t>5.3.2 Initially unassigned variables......................................................................................................... 97</w:t>
      </w:r>
    </w:p>
    <w:p w:rsidR="00000000" w:rsidRDefault="001B04F3">
      <w:pPr>
        <w:pStyle w:val="TOC3"/>
      </w:pPr>
      <w:r>
        <w:t>5.3.3 Precise rules for determining definite assignment................</w:t>
      </w:r>
      <w:r>
        <w:t>........................................................... 97</w:t>
      </w:r>
    </w:p>
    <w:p w:rsidR="00000000" w:rsidRDefault="001B04F3">
      <w:pPr>
        <w:pStyle w:val="TOC4"/>
      </w:pPr>
      <w:r>
        <w:t>5.3.3.1 General rules for statements................................................................................................... 98</w:t>
      </w:r>
    </w:p>
    <w:p w:rsidR="00000000" w:rsidRDefault="001B04F3">
      <w:pPr>
        <w:pStyle w:val="TOC4"/>
      </w:pPr>
      <w:r>
        <w:t>5.3.3.2 Block statements, checked, and unchecked state</w:t>
      </w:r>
      <w:r>
        <w:t>ments............................................................ 98</w:t>
      </w:r>
    </w:p>
    <w:p w:rsidR="00000000" w:rsidRDefault="001B04F3">
      <w:pPr>
        <w:pStyle w:val="TOC4"/>
      </w:pPr>
      <w:r>
        <w:t>5.3.3.3 Expression statements........................................................................................................... 98</w:t>
      </w:r>
    </w:p>
    <w:p w:rsidR="00000000" w:rsidRDefault="001B04F3">
      <w:pPr>
        <w:pStyle w:val="TOC4"/>
      </w:pPr>
      <w:r>
        <w:t>5.3.3.4 Declaration statements.................</w:t>
      </w:r>
      <w:r>
        <w:t>......................................................................................... 98</w:t>
      </w:r>
    </w:p>
    <w:p w:rsidR="00000000" w:rsidRDefault="001B04F3">
      <w:pPr>
        <w:pStyle w:val="TOC4"/>
      </w:pPr>
      <w:r>
        <w:t>5.3.3.5 If statements......................................................................................................................... 98</w:t>
      </w:r>
    </w:p>
    <w:p w:rsidR="00000000" w:rsidRDefault="001B04F3">
      <w:pPr>
        <w:pStyle w:val="TOC4"/>
      </w:pPr>
      <w:r>
        <w:t>5.3.3.6 Switch st</w:t>
      </w:r>
      <w:r>
        <w:t>atements................................................................................................................. 99</w:t>
      </w:r>
    </w:p>
    <w:p w:rsidR="00000000" w:rsidRDefault="001B04F3">
      <w:pPr>
        <w:pStyle w:val="TOC4"/>
      </w:pPr>
      <w:r>
        <w:t>5.3.3.7 While statements...........................................................................................................</w:t>
      </w:r>
      <w:r>
        <w:t>........ 99</w:t>
      </w:r>
    </w:p>
    <w:p w:rsidR="00000000" w:rsidRDefault="001B04F3">
      <w:pPr>
        <w:pStyle w:val="TOC4"/>
      </w:pPr>
      <w:r>
        <w:t>5.3.3.8 Do statements....................................................................................................................... 99</w:t>
      </w:r>
    </w:p>
    <w:p w:rsidR="00000000" w:rsidRDefault="001B04F3">
      <w:pPr>
        <w:pStyle w:val="TOC4"/>
      </w:pPr>
      <w:r>
        <w:t>5.3.3.9 For statements..............................................................................</w:t>
      </w:r>
      <w:r>
        <w:t>....................................... 100</w:t>
      </w:r>
    </w:p>
    <w:p w:rsidR="00000000" w:rsidRDefault="001B04F3">
      <w:pPr>
        <w:pStyle w:val="TOC4"/>
      </w:pPr>
      <w:r>
        <w:t>5.3.3.10 Break, continue, and goto statements................................................................................... 100</w:t>
      </w:r>
    </w:p>
    <w:p w:rsidR="00000000" w:rsidRDefault="001B04F3">
      <w:pPr>
        <w:pStyle w:val="TOC4"/>
      </w:pPr>
      <w:r>
        <w:t>5.3.3.11 Throw statements......................................................</w:t>
      </w:r>
      <w:r>
        <w:t>........................................................ 100</w:t>
      </w:r>
    </w:p>
    <w:p w:rsidR="00000000" w:rsidRDefault="001B04F3">
      <w:pPr>
        <w:pStyle w:val="TOC4"/>
      </w:pPr>
      <w:r>
        <w:t>5.3.3.12 Return statements.............................................................................................................. 100</w:t>
      </w:r>
    </w:p>
    <w:p w:rsidR="00000000" w:rsidRDefault="001B04F3">
      <w:pPr>
        <w:pStyle w:val="TOC4"/>
      </w:pPr>
      <w:r>
        <w:t>5.3.3.13 Try-catch statements.........................</w:t>
      </w:r>
      <w:r>
        <w:t>................................................................................ 100</w:t>
      </w:r>
    </w:p>
    <w:p w:rsidR="00000000" w:rsidRDefault="001B04F3">
      <w:pPr>
        <w:pStyle w:val="TOC4"/>
      </w:pPr>
      <w:r>
        <w:t>5.3.3.14 Try-finally statements......................................................................................................... 101</w:t>
      </w:r>
    </w:p>
    <w:p w:rsidR="00000000" w:rsidRDefault="001B04F3">
      <w:pPr>
        <w:pStyle w:val="TOC4"/>
      </w:pPr>
      <w:r>
        <w:t>5.3.3.15 Try-catch-finally sta</w:t>
      </w:r>
      <w:r>
        <w:t>tements............................................................................................... 101</w:t>
      </w:r>
    </w:p>
    <w:p w:rsidR="00000000" w:rsidRDefault="001B04F3">
      <w:pPr>
        <w:pStyle w:val="TOC4"/>
      </w:pPr>
      <w:r>
        <w:t>5.3.3.16 Foreach statements............................................................................................................ 102</w:t>
      </w:r>
    </w:p>
    <w:p w:rsidR="00000000" w:rsidRDefault="001B04F3">
      <w:pPr>
        <w:pStyle w:val="TOC4"/>
      </w:pPr>
      <w:r>
        <w:t xml:space="preserve">5.3.3.17 </w:t>
      </w:r>
      <w:r>
        <w:t>Using statements............................................................................................................... 102</w:t>
      </w:r>
    </w:p>
    <w:p w:rsidR="00000000" w:rsidRDefault="001B04F3">
      <w:pPr>
        <w:pStyle w:val="TOC4"/>
      </w:pPr>
      <w:r>
        <w:t>5.3.3.18 Lock statements....................................................................................................</w:t>
      </w:r>
      <w:r>
        <w:t>............ 102</w:t>
      </w:r>
    </w:p>
    <w:p w:rsidR="00000000" w:rsidRDefault="001B04F3">
      <w:pPr>
        <w:pStyle w:val="TOC4"/>
      </w:pPr>
      <w:r>
        <w:t>5.3.3.19 Yield statements................................................................................................................ 103</w:t>
      </w:r>
    </w:p>
    <w:p w:rsidR="00000000" w:rsidRDefault="001B04F3">
      <w:pPr>
        <w:pStyle w:val="TOC4"/>
      </w:pPr>
      <w:r>
        <w:t>5.3.3.20 General rules for simple expressions.................................................................................... 103</w:t>
      </w:r>
    </w:p>
    <w:p w:rsidR="00000000" w:rsidRDefault="001B04F3">
      <w:pPr>
        <w:pStyle w:val="TOC4"/>
      </w:pPr>
      <w:r>
        <w:t>5.3.3.21 General rules for expressions with embedded expressions..................................................... 103</w:t>
      </w:r>
    </w:p>
    <w:p w:rsidR="00000000" w:rsidRDefault="001B04F3">
      <w:pPr>
        <w:pStyle w:val="TOC4"/>
      </w:pPr>
      <w:r>
        <w:t>5.3.3.22 Invocation expressions and object creation expressions......................................................... 103</w:t>
      </w:r>
    </w:p>
    <w:p w:rsidR="00000000" w:rsidRDefault="001B04F3">
      <w:pPr>
        <w:pStyle w:val="TOC4"/>
      </w:pPr>
      <w:r>
        <w:t xml:space="preserve">5.3.3.23 Simple assignment expressions............................................................................................ </w:t>
      </w:r>
      <w:r>
        <w:t>104</w:t>
      </w:r>
    </w:p>
    <w:p w:rsidR="00000000" w:rsidRDefault="001B04F3">
      <w:pPr>
        <w:pStyle w:val="TOC4"/>
      </w:pPr>
      <w:r>
        <w:t>5.3.3.24 &amp;&amp; expressions................................................................................................................. 104</w:t>
      </w:r>
    </w:p>
    <w:p w:rsidR="00000000" w:rsidRDefault="001B04F3">
      <w:pPr>
        <w:pStyle w:val="TOC4"/>
      </w:pPr>
      <w:r>
        <w:t>5.3.3.25 || expressions........................................................................................</w:t>
      </w:r>
      <w:r>
        <w:t>............................. 105</w:t>
      </w:r>
    </w:p>
    <w:p w:rsidR="00000000" w:rsidRDefault="001B04F3">
      <w:pPr>
        <w:pStyle w:val="TOC4"/>
      </w:pPr>
      <w:r>
        <w:t>5.3.3.26 ! expressions..................................................................................................................... 106</w:t>
      </w:r>
    </w:p>
    <w:p w:rsidR="00000000" w:rsidRDefault="001B04F3">
      <w:pPr>
        <w:pStyle w:val="TOC4"/>
      </w:pPr>
      <w:r>
        <w:t>5.3.3.27 ?? expressions.......................................................</w:t>
      </w:r>
      <w:r>
        <w:t>............................................................ 106</w:t>
      </w:r>
    </w:p>
    <w:p w:rsidR="00000000" w:rsidRDefault="001B04F3">
      <w:pPr>
        <w:pStyle w:val="TOC4"/>
      </w:pPr>
      <w:r>
        <w:t>5.3.3.28 ?: expressions.................................................................................................................... 106</w:t>
      </w:r>
    </w:p>
    <w:p w:rsidR="00000000" w:rsidRDefault="001B04F3">
      <w:pPr>
        <w:pStyle w:val="TOC4"/>
      </w:pPr>
      <w:r>
        <w:t>5.3.3.29 Anonymous functions...................</w:t>
      </w:r>
      <w:r>
        <w:t>...................................................................................... 107</w:t>
      </w:r>
    </w:p>
    <w:p w:rsidR="00000000" w:rsidRDefault="001B04F3">
      <w:pPr>
        <w:pStyle w:val="TOC2"/>
      </w:pPr>
      <w:r>
        <w:t>5.4 Variable references......................................................................................................................... 107</w:t>
      </w:r>
    </w:p>
    <w:p w:rsidR="00000000" w:rsidRDefault="001B04F3">
      <w:pPr>
        <w:pStyle w:val="TOC2"/>
      </w:pPr>
      <w:r>
        <w:t>5.5 Atomicity of</w:t>
      </w:r>
      <w:r>
        <w:t xml:space="preserve"> variable references....................................................................................................... 107</w:t>
      </w:r>
    </w:p>
    <w:p w:rsidR="00000000" w:rsidRDefault="001B04F3">
      <w:pPr>
        <w:pStyle w:val="TOC1"/>
      </w:pPr>
      <w:r>
        <w:t>6. Conversions..................................................................................................................</w:t>
      </w:r>
      <w:r>
        <w:t>.................... 109</w:t>
      </w:r>
    </w:p>
    <w:p w:rsidR="00000000" w:rsidRDefault="001B04F3">
      <w:pPr>
        <w:pStyle w:val="TOC2"/>
      </w:pPr>
      <w:r>
        <w:t>6.1 Implicit conversions.......................................................................................................................... 109</w:t>
      </w:r>
    </w:p>
    <w:p w:rsidR="00000000" w:rsidRDefault="001B04F3">
      <w:pPr>
        <w:pStyle w:val="TOC3"/>
      </w:pPr>
      <w:r>
        <w:t>6.1.1 Identity conversion.......................................................</w:t>
      </w:r>
      <w:r>
        <w:t>.............................................................. 109</w:t>
      </w:r>
    </w:p>
    <w:p w:rsidR="00000000" w:rsidRDefault="001B04F3">
      <w:pPr>
        <w:pStyle w:val="TOC3"/>
      </w:pPr>
      <w:r>
        <w:t>6.1.2 Implicit numeric conversions....................................................................................................... 110</w:t>
      </w:r>
    </w:p>
    <w:p w:rsidR="00000000" w:rsidRDefault="001B04F3">
      <w:pPr>
        <w:pStyle w:val="TOC3"/>
      </w:pPr>
      <w:r>
        <w:t>6.1.3 Implicit enumeration conversions.........</w:t>
      </w:r>
      <w:r>
        <w:t>....................................................................................... 110</w:t>
      </w:r>
    </w:p>
    <w:p w:rsidR="00000000" w:rsidRDefault="001B04F3">
      <w:pPr>
        <w:pStyle w:val="TOC3"/>
      </w:pPr>
      <w:r>
        <w:t>6.1.4 Implicit nullable conversions....................................................................................................... 110</w:t>
      </w:r>
    </w:p>
    <w:p w:rsidR="00000000" w:rsidRDefault="001B04F3">
      <w:pPr>
        <w:pStyle w:val="TOC3"/>
      </w:pPr>
      <w:r>
        <w:t>6.1.5 Null literal co</w:t>
      </w:r>
      <w:r>
        <w:t>nversions............................................................................................................... 111</w:t>
      </w:r>
    </w:p>
    <w:p w:rsidR="00000000" w:rsidRDefault="001B04F3">
      <w:pPr>
        <w:pStyle w:val="TOC3"/>
      </w:pPr>
      <w:r>
        <w:t>6.1.6 Implicit reference conversions...............................................................................................</w:t>
      </w:r>
      <w:r>
        <w:t>..... 111</w:t>
      </w:r>
    </w:p>
    <w:p w:rsidR="00000000" w:rsidRDefault="001B04F3">
      <w:pPr>
        <w:pStyle w:val="TOC3"/>
      </w:pPr>
      <w:r>
        <w:t>6.1.7 Boxing conversions.................................................................................................................... 111</w:t>
      </w:r>
    </w:p>
    <w:p w:rsidR="00000000" w:rsidRDefault="001B04F3">
      <w:pPr>
        <w:pStyle w:val="TOC3"/>
      </w:pPr>
      <w:r>
        <w:t>6.1.8 Implicit dynamic conversions...................................................................</w:t>
      </w:r>
      <w:r>
        <w:t>................................... 112</w:t>
      </w:r>
    </w:p>
    <w:p w:rsidR="00000000" w:rsidRDefault="001B04F3">
      <w:pPr>
        <w:pStyle w:val="TOC3"/>
      </w:pPr>
      <w:r>
        <w:t>6.1.9 Implicit constant expression conversions...................................................................................... 112</w:t>
      </w:r>
    </w:p>
    <w:p w:rsidR="00000000" w:rsidRDefault="001B04F3">
      <w:pPr>
        <w:pStyle w:val="TOC3"/>
      </w:pPr>
      <w:r>
        <w:t>6.1.10 Implicit conversions involving type parameters..........................</w:t>
      </w:r>
      <w:r>
        <w:t>................................................. 112</w:t>
      </w:r>
    </w:p>
    <w:p w:rsidR="00000000" w:rsidRDefault="001B04F3">
      <w:pPr>
        <w:pStyle w:val="TOC3"/>
      </w:pPr>
      <w:r>
        <w:t>6.1.11 User-defined implicit conversions.............................................................................................. 113</w:t>
      </w:r>
    </w:p>
    <w:p w:rsidR="00000000" w:rsidRDefault="001B04F3">
      <w:pPr>
        <w:pStyle w:val="TOC3"/>
      </w:pPr>
      <w:r>
        <w:t>6.1.12 Anonymous function conversions and method group conversi</w:t>
      </w:r>
      <w:r>
        <w:t>ons................................................. 113</w:t>
      </w:r>
    </w:p>
    <w:p w:rsidR="00000000" w:rsidRDefault="001B04F3">
      <w:pPr>
        <w:pStyle w:val="TOC2"/>
      </w:pPr>
      <w:r>
        <w:t>6.2 Explicit conversions.......................................................................................................................... 113</w:t>
      </w:r>
    </w:p>
    <w:p w:rsidR="00000000" w:rsidRDefault="001B04F3">
      <w:pPr>
        <w:pStyle w:val="TOC3"/>
      </w:pPr>
      <w:r>
        <w:t>6.2.1 Explicit numeric conversions....................................................................................................... 114</w:t>
      </w:r>
    </w:p>
    <w:p w:rsidR="00000000" w:rsidRDefault="001B04F3">
      <w:pPr>
        <w:pStyle w:val="TOC3"/>
      </w:pPr>
      <w:r>
        <w:t>6.2.2 Explicit enumeration conversions............................................................................</w:t>
      </w:r>
      <w:r>
        <w:t>.................... 115</w:t>
      </w:r>
    </w:p>
    <w:p w:rsidR="00000000" w:rsidRDefault="001B04F3">
      <w:pPr>
        <w:pStyle w:val="TOC3"/>
      </w:pPr>
      <w:r>
        <w:t>6.2.3 Explicit nullable conversions....................................................................................................... 115</w:t>
      </w:r>
    </w:p>
    <w:p w:rsidR="00000000" w:rsidRDefault="001B04F3">
      <w:pPr>
        <w:pStyle w:val="TOC3"/>
      </w:pPr>
      <w:r>
        <w:t>6.2.4 Explicit reference conversions....................................................</w:t>
      </w:r>
      <w:r>
        <w:t>................................................ 116</w:t>
      </w:r>
    </w:p>
    <w:p w:rsidR="00000000" w:rsidRDefault="001B04F3">
      <w:pPr>
        <w:pStyle w:val="TOC3"/>
      </w:pPr>
      <w:r>
        <w:t>6.2.5 Unboxing conversions................................................................................................................ 117</w:t>
      </w:r>
    </w:p>
    <w:p w:rsidR="00000000" w:rsidRDefault="001B04F3">
      <w:pPr>
        <w:pStyle w:val="TOC3"/>
      </w:pPr>
      <w:r>
        <w:t>6.2.6 Explicit dynamic conversions..........................</w:t>
      </w:r>
      <w:r>
        <w:t>............................................................................ 117</w:t>
      </w:r>
    </w:p>
    <w:p w:rsidR="00000000" w:rsidRDefault="001B04F3">
      <w:pPr>
        <w:pStyle w:val="TOC3"/>
      </w:pPr>
      <w:r>
        <w:t>6.2.7 Explicit conversions involving type parameters............................................................................. 118</w:t>
      </w:r>
    </w:p>
    <w:p w:rsidR="00000000" w:rsidRDefault="001B04F3">
      <w:pPr>
        <w:pStyle w:val="TOC3"/>
      </w:pPr>
      <w:r>
        <w:t>6.2.8 User-defined explicit conversions..</w:t>
      </w:r>
      <w:r>
        <w:t>.............................................................................................. 119</w:t>
      </w:r>
    </w:p>
    <w:p w:rsidR="00000000" w:rsidRDefault="001B04F3">
      <w:pPr>
        <w:pStyle w:val="TOC2"/>
      </w:pPr>
      <w:r>
        <w:t>6.3 Standard conversions....................................................................................................................... 119</w:t>
      </w:r>
    </w:p>
    <w:p w:rsidR="00000000" w:rsidRDefault="001B04F3">
      <w:pPr>
        <w:pStyle w:val="TOC3"/>
      </w:pPr>
      <w:r>
        <w:t>6.3.1 Sta</w:t>
      </w:r>
      <w:r>
        <w:t>ndard implicit conversions...................................................................................................... 119</w:t>
      </w:r>
    </w:p>
    <w:p w:rsidR="00000000" w:rsidRDefault="001B04F3">
      <w:pPr>
        <w:pStyle w:val="TOC3"/>
      </w:pPr>
      <w:r>
        <w:t>6.3.2 Standard explicit conversions........................................................................................</w:t>
      </w:r>
      <w:r>
        <w:t>.............. 119</w:t>
      </w:r>
    </w:p>
    <w:p w:rsidR="00000000" w:rsidRDefault="001B04F3">
      <w:pPr>
        <w:pStyle w:val="TOC2"/>
      </w:pPr>
      <w:r>
        <w:t>6.4 User-defined conversions................................................................................................................. 119</w:t>
      </w:r>
    </w:p>
    <w:p w:rsidR="00000000" w:rsidRDefault="001B04F3">
      <w:pPr>
        <w:pStyle w:val="TOC3"/>
      </w:pPr>
      <w:r>
        <w:t>6.4.1 Permitted user-defined conversions...................................................</w:t>
      </w:r>
      <w:r>
        <w:t>.......................................... 119</w:t>
      </w:r>
    </w:p>
    <w:p w:rsidR="00000000" w:rsidRDefault="001B04F3">
      <w:pPr>
        <w:pStyle w:val="TOC3"/>
      </w:pPr>
      <w:r>
        <w:t>6.4.2 Lifted conversion operators........................................................................................................ 120</w:t>
      </w:r>
    </w:p>
    <w:p w:rsidR="00000000" w:rsidRDefault="001B04F3">
      <w:pPr>
        <w:pStyle w:val="TOC3"/>
      </w:pPr>
      <w:r>
        <w:t>6.4.3 Evaluation of user-defined conversions.......................</w:t>
      </w:r>
      <w:r>
        <w:t>................................................................. 120</w:t>
      </w:r>
    </w:p>
    <w:p w:rsidR="00000000" w:rsidRDefault="001B04F3">
      <w:pPr>
        <w:pStyle w:val="TOC3"/>
      </w:pPr>
      <w:r>
        <w:t>6.4.4 User-defined implicit conversions................................................................................................ 121</w:t>
      </w:r>
    </w:p>
    <w:p w:rsidR="00000000" w:rsidRDefault="001B04F3">
      <w:pPr>
        <w:pStyle w:val="TOC3"/>
      </w:pPr>
      <w:r>
        <w:t>6.4.5 User-defined explicit conversions.......</w:t>
      </w:r>
      <w:r>
        <w:t>......................................................................................... 122</w:t>
      </w:r>
    </w:p>
    <w:p w:rsidR="00000000" w:rsidRDefault="001B04F3">
      <w:pPr>
        <w:pStyle w:val="TOC2"/>
      </w:pPr>
      <w:r>
        <w:t>6.5 Anonymous function conversions...................................................................................................... 123</w:t>
      </w:r>
    </w:p>
    <w:p w:rsidR="00000000" w:rsidRDefault="001B04F3">
      <w:pPr>
        <w:pStyle w:val="TOC3"/>
      </w:pPr>
      <w:r>
        <w:t>6.5.1 Evaluation of a</w:t>
      </w:r>
      <w:r>
        <w:t>nonymous function conversions to delegate types................................................... 124</w:t>
      </w:r>
    </w:p>
    <w:p w:rsidR="00000000" w:rsidRDefault="001B04F3">
      <w:pPr>
        <w:pStyle w:val="TOC3"/>
      </w:pPr>
      <w:r>
        <w:t>6.5.2 Evaluation of anonymous function conversions to expression tree types......................................... 124</w:t>
      </w:r>
    </w:p>
    <w:p w:rsidR="00000000" w:rsidRDefault="001B04F3">
      <w:pPr>
        <w:pStyle w:val="TOC3"/>
      </w:pPr>
      <w:r>
        <w:t>6.5.3 Implementation example....</w:t>
      </w:r>
      <w:r>
        <w:t>......................................................................................................... 124</w:t>
      </w:r>
    </w:p>
    <w:p w:rsidR="00000000" w:rsidRDefault="001B04F3">
      <w:pPr>
        <w:pStyle w:val="TOC2"/>
      </w:pPr>
      <w:r>
        <w:t>6.6 Method group conversions................................................................................................................ 127</w:t>
      </w:r>
    </w:p>
    <w:p w:rsidR="00000000" w:rsidRDefault="001B04F3">
      <w:pPr>
        <w:pStyle w:val="TOC1"/>
      </w:pPr>
      <w:r>
        <w:t>7</w:t>
      </w:r>
      <w:r>
        <w:t>. Expressions...................................................................................................................................... 131</w:t>
      </w:r>
    </w:p>
    <w:p w:rsidR="00000000" w:rsidRDefault="001B04F3">
      <w:pPr>
        <w:pStyle w:val="TOC2"/>
      </w:pPr>
      <w:r>
        <w:t>7.1 Expression classifications..........................................................................</w:t>
      </w:r>
      <w:r>
        <w:t>....................................... 131</w:t>
      </w:r>
    </w:p>
    <w:p w:rsidR="00000000" w:rsidRDefault="001B04F3">
      <w:pPr>
        <w:pStyle w:val="TOC3"/>
      </w:pPr>
      <w:r>
        <w:t>7.1.1 Values of expressions................................................................................................................ 132</w:t>
      </w:r>
    </w:p>
    <w:p w:rsidR="00000000" w:rsidRDefault="001B04F3">
      <w:pPr>
        <w:pStyle w:val="TOC2"/>
      </w:pPr>
      <w:r>
        <w:t>7.2 Static and Dynamic Binding......................................</w:t>
      </w:r>
      <w:r>
        <w:t>........................................................................ 132</w:t>
      </w:r>
    </w:p>
    <w:p w:rsidR="00000000" w:rsidRDefault="001B04F3">
      <w:pPr>
        <w:pStyle w:val="TOC3"/>
      </w:pPr>
      <w:r>
        <w:t>7.2.1 Binding-time.............................................................................................................................. 133</w:t>
      </w:r>
    </w:p>
    <w:p w:rsidR="00000000" w:rsidRDefault="001B04F3">
      <w:pPr>
        <w:pStyle w:val="TOC3"/>
      </w:pPr>
      <w:r>
        <w:t>7.2.2 Dynamic binding.........</w:t>
      </w:r>
      <w:r>
        <w:t>............................................................................................................... 133</w:t>
      </w:r>
    </w:p>
    <w:p w:rsidR="00000000" w:rsidRDefault="001B04F3">
      <w:pPr>
        <w:pStyle w:val="TOC3"/>
      </w:pPr>
      <w:r>
        <w:t>7.2.3 Types of constituent expressions................................................................................................. 133</w:t>
      </w:r>
    </w:p>
    <w:p w:rsidR="00000000" w:rsidRDefault="001B04F3">
      <w:pPr>
        <w:pStyle w:val="TOC2"/>
      </w:pPr>
      <w:r>
        <w:t>7.3 Operators........................................................................................................................................ 134</w:t>
      </w:r>
    </w:p>
    <w:p w:rsidR="00000000" w:rsidRDefault="001B04F3">
      <w:pPr>
        <w:pStyle w:val="TOC3"/>
      </w:pPr>
      <w:r>
        <w:t>7.3.1 Operator precedence and associativity...........................................................</w:t>
      </w:r>
      <w:r>
        <w:t>............................. 134</w:t>
      </w:r>
    </w:p>
    <w:p w:rsidR="00000000" w:rsidRDefault="001B04F3">
      <w:pPr>
        <w:pStyle w:val="TOC3"/>
      </w:pPr>
      <w:r>
        <w:t>7.3.2 Operator overloading................................................................................................................. 135</w:t>
      </w:r>
    </w:p>
    <w:p w:rsidR="00000000" w:rsidRDefault="001B04F3">
      <w:pPr>
        <w:pStyle w:val="TOC3"/>
      </w:pPr>
      <w:r>
        <w:t>7.3.3 Unary operator overload resolution......................................</w:t>
      </w:r>
      <w:r>
        <w:t>....................................................... 136</w:t>
      </w:r>
    </w:p>
    <w:p w:rsidR="00000000" w:rsidRDefault="001B04F3">
      <w:pPr>
        <w:pStyle w:val="TOC3"/>
      </w:pPr>
      <w:r>
        <w:t>7.3.4 Binary operator overload resolution............................................................................................. 137</w:t>
      </w:r>
    </w:p>
    <w:p w:rsidR="00000000" w:rsidRDefault="001B04F3">
      <w:pPr>
        <w:pStyle w:val="TOC3"/>
      </w:pPr>
      <w:r>
        <w:t>7.3.5 Candidate user-defined operators...................</w:t>
      </w:r>
      <w:r>
        <w:t>............................................................................. 137</w:t>
      </w:r>
    </w:p>
    <w:p w:rsidR="00000000" w:rsidRDefault="001B04F3">
      <w:pPr>
        <w:pStyle w:val="TOC3"/>
      </w:pPr>
      <w:r>
        <w:t>7.3.6 Numeric promotions................................................................................................................... 137</w:t>
      </w:r>
    </w:p>
    <w:p w:rsidR="00000000" w:rsidRDefault="001B04F3">
      <w:pPr>
        <w:pStyle w:val="TOC4"/>
      </w:pPr>
      <w:r>
        <w:t>7.3.6.1 Unary numeric promotio</w:t>
      </w:r>
      <w:r>
        <w:t>ns................................................................................................... 138</w:t>
      </w:r>
    </w:p>
    <w:p w:rsidR="00000000" w:rsidRDefault="001B04F3">
      <w:pPr>
        <w:pStyle w:val="TOC4"/>
      </w:pPr>
      <w:r>
        <w:t>7.3.6.2 Binary numeric promotions................................................................................................... 138</w:t>
      </w:r>
    </w:p>
    <w:p w:rsidR="00000000" w:rsidRDefault="001B04F3">
      <w:pPr>
        <w:pStyle w:val="TOC3"/>
      </w:pPr>
      <w:r>
        <w:t xml:space="preserve">7.3.7 Lifted </w:t>
      </w:r>
      <w:r>
        <w:t>operators......................................................................................................................... 139</w:t>
      </w:r>
    </w:p>
    <w:p w:rsidR="00000000" w:rsidRDefault="001B04F3">
      <w:pPr>
        <w:pStyle w:val="TOC2"/>
      </w:pPr>
      <w:r>
        <w:t>7.4 Member lookup........................................................................................................</w:t>
      </w:r>
      <w:r>
        <w:t>........................ 139</w:t>
      </w:r>
    </w:p>
    <w:p w:rsidR="00000000" w:rsidRDefault="001B04F3">
      <w:pPr>
        <w:pStyle w:val="TOC3"/>
      </w:pPr>
      <w:r>
        <w:t>7.4.1 Base types................................................................................................................................ 141</w:t>
      </w:r>
    </w:p>
    <w:p w:rsidR="00000000" w:rsidRDefault="001B04F3">
      <w:pPr>
        <w:pStyle w:val="TOC2"/>
      </w:pPr>
      <w:r>
        <w:t>7.5 Function members..........................................................</w:t>
      </w:r>
      <w:r>
        <w:t>.................................................................. 141</w:t>
      </w:r>
    </w:p>
    <w:p w:rsidR="00000000" w:rsidRDefault="001B04F3">
      <w:pPr>
        <w:pStyle w:val="TOC3"/>
      </w:pPr>
      <w:r>
        <w:t>7.5.1 Argument lists........................................................................................................................... 143</w:t>
      </w:r>
    </w:p>
    <w:p w:rsidR="00000000" w:rsidRDefault="001B04F3">
      <w:pPr>
        <w:pStyle w:val="TOC4"/>
      </w:pPr>
      <w:r>
        <w:t>7.5.1.1 Corresponding parameters.....</w:t>
      </w:r>
      <w:r>
        <w:t>............................................................................................... 144</w:t>
      </w:r>
    </w:p>
    <w:p w:rsidR="00000000" w:rsidRDefault="001B04F3">
      <w:pPr>
        <w:pStyle w:val="TOC4"/>
      </w:pPr>
      <w:r>
        <w:t>7.5.1.2 Run-time evaluation of argument lists.................................................................................... 145</w:t>
      </w:r>
    </w:p>
    <w:p w:rsidR="00000000" w:rsidRDefault="001B04F3">
      <w:pPr>
        <w:pStyle w:val="TOC3"/>
      </w:pPr>
      <w:r>
        <w:t>7.5.2 Type inference..</w:t>
      </w:r>
      <w:r>
        <w:t>........................................................................................................................ 147</w:t>
      </w:r>
    </w:p>
    <w:p w:rsidR="00000000" w:rsidRDefault="001B04F3">
      <w:pPr>
        <w:pStyle w:val="TOC4"/>
      </w:pPr>
      <w:r>
        <w:t>7.5.2.1 The first phase............................................................................................................</w:t>
      </w:r>
      <w:r>
        <w:t>........ 147</w:t>
      </w:r>
    </w:p>
    <w:p w:rsidR="00000000" w:rsidRDefault="001B04F3">
      <w:pPr>
        <w:pStyle w:val="TOC4"/>
      </w:pPr>
      <w:r>
        <w:t>7.5.2.2 The second phase................................................................................................................ 148</w:t>
      </w:r>
    </w:p>
    <w:p w:rsidR="00000000" w:rsidRDefault="001B04F3">
      <w:pPr>
        <w:pStyle w:val="TOC4"/>
      </w:pPr>
      <w:r>
        <w:t>7.5.2.3 Input types...................................................................................</w:t>
      </w:r>
      <w:r>
        <w:t>....................................... 148</w:t>
      </w:r>
    </w:p>
    <w:p w:rsidR="00000000" w:rsidRDefault="001B04F3">
      <w:pPr>
        <w:pStyle w:val="TOC4"/>
      </w:pPr>
      <w:r>
        <w:t>7.5.2.4 Output types........................................................................................................................ 148</w:t>
      </w:r>
    </w:p>
    <w:p w:rsidR="00000000" w:rsidRDefault="001B04F3">
      <w:pPr>
        <w:pStyle w:val="TOC4"/>
      </w:pPr>
      <w:r>
        <w:t>7.5.2.5 Dependence.................................................</w:t>
      </w:r>
      <w:r>
        <w:t>....................................................................... 148</w:t>
      </w:r>
    </w:p>
    <w:p w:rsidR="00000000" w:rsidRDefault="001B04F3">
      <w:pPr>
        <w:pStyle w:val="TOC4"/>
      </w:pPr>
      <w:r>
        <w:t>7.5.2.6 Output type inferences......................................................................................................... 148</w:t>
      </w:r>
    </w:p>
    <w:p w:rsidR="00000000" w:rsidRDefault="001B04F3">
      <w:pPr>
        <w:pStyle w:val="TOC4"/>
      </w:pPr>
      <w:r>
        <w:t>7.5.2.7 Explicit parameter type inferenc</w:t>
      </w:r>
      <w:r>
        <w:t>es........................................................................................ 148</w:t>
      </w:r>
    </w:p>
    <w:p w:rsidR="00000000" w:rsidRDefault="001B04F3">
      <w:pPr>
        <w:pStyle w:val="TOC4"/>
      </w:pPr>
      <w:r>
        <w:t>7.5.2.8 Exact inferences.................................................................................................................. 149</w:t>
      </w:r>
    </w:p>
    <w:p w:rsidR="00000000" w:rsidRDefault="001B04F3">
      <w:pPr>
        <w:pStyle w:val="TOC4"/>
      </w:pPr>
      <w:r>
        <w:t>7.5.2.9 Lower-boun</w:t>
      </w:r>
      <w:r>
        <w:t>d inferences...................................................................................................... 149</w:t>
      </w:r>
    </w:p>
    <w:p w:rsidR="00000000" w:rsidRDefault="001B04F3">
      <w:pPr>
        <w:pStyle w:val="TOC4"/>
      </w:pPr>
      <w:r>
        <w:t>7.5.2.10 Upper-bound inferences..................................................................................................... 150</w:t>
      </w:r>
    </w:p>
    <w:p w:rsidR="00000000" w:rsidRDefault="001B04F3">
      <w:pPr>
        <w:pStyle w:val="TOC4"/>
      </w:pPr>
      <w:r>
        <w:t>7.5.2.11 Fixing................................................................................................................................ 150</w:t>
      </w:r>
    </w:p>
    <w:p w:rsidR="00000000" w:rsidRDefault="001B04F3">
      <w:pPr>
        <w:pStyle w:val="TOC4"/>
      </w:pPr>
      <w:r>
        <w:t>7.5.2.12 Inferred return type...............................................................................</w:t>
      </w:r>
      <w:r>
        <w:t>............................. 150</w:t>
      </w:r>
    </w:p>
    <w:p w:rsidR="00000000" w:rsidRDefault="001B04F3">
      <w:pPr>
        <w:pStyle w:val="TOC4"/>
      </w:pPr>
      <w:r>
        <w:t>7.5.2.13 Type inference for conversion of method groups.................................................................. 151</w:t>
      </w:r>
    </w:p>
    <w:p w:rsidR="00000000" w:rsidRDefault="001B04F3">
      <w:pPr>
        <w:pStyle w:val="TOC4"/>
      </w:pPr>
      <w:r>
        <w:t>7.5.2.14 Finding the best common type of a set of expressions........................................................... 152</w:t>
      </w:r>
    </w:p>
    <w:p w:rsidR="00000000" w:rsidRDefault="001B04F3">
      <w:pPr>
        <w:pStyle w:val="TOC3"/>
      </w:pPr>
      <w:r>
        <w:t>7.5.3 Overload resolution..........................................................................................................</w:t>
      </w:r>
      <w:r>
        <w:t>.......... 152</w:t>
      </w:r>
    </w:p>
    <w:p w:rsidR="00000000" w:rsidRDefault="001B04F3">
      <w:pPr>
        <w:pStyle w:val="TOC4"/>
      </w:pPr>
      <w:r>
        <w:t>7.5.3.1 Applicable function member................................................................................................. 153</w:t>
      </w:r>
    </w:p>
    <w:p w:rsidR="00000000" w:rsidRDefault="001B04F3">
      <w:pPr>
        <w:pStyle w:val="TOC4"/>
      </w:pPr>
      <w:r>
        <w:t>7.5.3.2 Better function member...........................................................................</w:t>
      </w:r>
      <w:r>
        <w:t>............................ 153</w:t>
      </w:r>
    </w:p>
    <w:p w:rsidR="00000000" w:rsidRDefault="001B04F3">
      <w:pPr>
        <w:pStyle w:val="TOC4"/>
      </w:pPr>
      <w:r>
        <w:t>7.5.3.3 Better conversion from expression........................................................................................ 154</w:t>
      </w:r>
    </w:p>
    <w:p w:rsidR="00000000" w:rsidRDefault="001B04F3">
      <w:pPr>
        <w:pStyle w:val="TOC4"/>
      </w:pPr>
      <w:r>
        <w:t>7.5.3.4 Better conversion from type......................................................</w:t>
      </w:r>
      <w:r>
        <w:t>........................................... 155</w:t>
      </w:r>
    </w:p>
    <w:p w:rsidR="00000000" w:rsidRDefault="001B04F3">
      <w:pPr>
        <w:pStyle w:val="TOC4"/>
      </w:pPr>
      <w:r>
        <w:t>7.5.3.5 Better conversion target....................................................................................................... 155</w:t>
      </w:r>
    </w:p>
    <w:p w:rsidR="00000000" w:rsidRDefault="001B04F3">
      <w:pPr>
        <w:pStyle w:val="TOC4"/>
      </w:pPr>
      <w:r>
        <w:t>7.5.3.6 Overloading in generic classes..............................</w:t>
      </w:r>
      <w:r>
        <w:t>................................................................ 155</w:t>
      </w:r>
    </w:p>
    <w:p w:rsidR="00000000" w:rsidRDefault="001B04F3">
      <w:pPr>
        <w:pStyle w:val="TOC3"/>
      </w:pPr>
      <w:r>
        <w:t>7.5.4 Compile-time checking of dynamic overload resolution................................................................. 155</w:t>
      </w:r>
    </w:p>
    <w:p w:rsidR="00000000" w:rsidRDefault="001B04F3">
      <w:pPr>
        <w:pStyle w:val="TOC3"/>
      </w:pPr>
      <w:r>
        <w:t>7.5.5 Function member invocation...........................</w:t>
      </w:r>
      <w:r>
        <w:t>............................................................................ 156</w:t>
      </w:r>
    </w:p>
    <w:p w:rsidR="00000000" w:rsidRDefault="001B04F3">
      <w:pPr>
        <w:pStyle w:val="TOC4"/>
      </w:pPr>
      <w:r>
        <w:t>7.5.5.1 Invocations on boxed instances............................................................................................. 157</w:t>
      </w:r>
    </w:p>
    <w:p w:rsidR="00000000" w:rsidRDefault="001B04F3">
      <w:pPr>
        <w:pStyle w:val="TOC2"/>
      </w:pPr>
      <w:r>
        <w:t>7.6 Primary expressions................</w:t>
      </w:r>
      <w:r>
        <w:t>......................................................................................................... 157</w:t>
      </w:r>
    </w:p>
    <w:p w:rsidR="00000000" w:rsidRDefault="001B04F3">
      <w:pPr>
        <w:pStyle w:val="TOC3"/>
      </w:pPr>
      <w:r>
        <w:t>7.6.1 Literals....................................................................................................................................</w:t>
      </w:r>
      <w:r>
        <w:t>. 158</w:t>
      </w:r>
    </w:p>
    <w:p w:rsidR="00000000" w:rsidRDefault="001B04F3">
      <w:pPr>
        <w:pStyle w:val="TOC3"/>
      </w:pPr>
      <w:r>
        <w:t>7.6.2 Simple names............................................................................................................................ 158</w:t>
      </w:r>
    </w:p>
    <w:p w:rsidR="00000000" w:rsidRDefault="001B04F3">
      <w:pPr>
        <w:pStyle w:val="TOC4"/>
      </w:pPr>
      <w:r>
        <w:t>7.6.2.1 Invariant meaning in blocks....................................................................</w:t>
      </w:r>
      <w:r>
        <w:t>.............................. 159</w:t>
      </w:r>
    </w:p>
    <w:p w:rsidR="00000000" w:rsidRDefault="001B04F3">
      <w:pPr>
        <w:pStyle w:val="TOC3"/>
      </w:pPr>
      <w:r>
        <w:t>7.6.3 Parenthesized expressions.......................................................................................................... 160</w:t>
      </w:r>
    </w:p>
    <w:p w:rsidR="00000000" w:rsidRDefault="001B04F3">
      <w:pPr>
        <w:pStyle w:val="TOC3"/>
      </w:pPr>
      <w:r>
        <w:t>7.6.4 Member access............................................................</w:t>
      </w:r>
      <w:r>
        <w:t>............................................................. 161</w:t>
      </w:r>
    </w:p>
    <w:p w:rsidR="00000000" w:rsidRDefault="001B04F3">
      <w:pPr>
        <w:pStyle w:val="TOC4"/>
      </w:pPr>
      <w:r>
        <w:t>7.6.4.1 Identical simple names and type names................................................................................. 162</w:t>
      </w:r>
    </w:p>
    <w:p w:rsidR="00000000" w:rsidRDefault="001B04F3">
      <w:pPr>
        <w:pStyle w:val="TOC4"/>
      </w:pPr>
      <w:r>
        <w:t>7.6.4.2 Grammar ambiguities................................</w:t>
      </w:r>
      <w:r>
        <w:t>........................................................................... 163</w:t>
      </w:r>
    </w:p>
    <w:p w:rsidR="00000000" w:rsidRDefault="001B04F3">
      <w:pPr>
        <w:pStyle w:val="TOC3"/>
      </w:pPr>
      <w:r>
        <w:t>7.6.5 Invocation expressions............................................................................................................... 164</w:t>
      </w:r>
    </w:p>
    <w:p w:rsidR="00000000" w:rsidRDefault="001B04F3">
      <w:pPr>
        <w:pStyle w:val="TOC4"/>
      </w:pPr>
      <w:r>
        <w:t>7.6.5.1 Method invocations......</w:t>
      </w:r>
      <w:r>
        <w:t>........................................................................................................ 164</w:t>
      </w:r>
    </w:p>
    <w:p w:rsidR="00000000" w:rsidRDefault="001B04F3">
      <w:pPr>
        <w:pStyle w:val="TOC4"/>
      </w:pPr>
      <w:r>
        <w:t>7.6.5.2 Extension method invocations............................................................................................... 165</w:t>
      </w:r>
    </w:p>
    <w:p w:rsidR="00000000" w:rsidRDefault="001B04F3">
      <w:pPr>
        <w:pStyle w:val="TOC4"/>
      </w:pPr>
      <w:r>
        <w:t>7.6.5.3 Del</w:t>
      </w:r>
      <w:r>
        <w:t>egate invocations............................................................................................................ 168</w:t>
      </w:r>
    </w:p>
    <w:p w:rsidR="00000000" w:rsidRDefault="001B04F3">
      <w:pPr>
        <w:pStyle w:val="TOC3"/>
      </w:pPr>
      <w:r>
        <w:t>7.6.6 Element access..........................................................................................................</w:t>
      </w:r>
      <w:r>
        <w:t>............... 168</w:t>
      </w:r>
    </w:p>
    <w:p w:rsidR="00000000" w:rsidRDefault="001B04F3">
      <w:pPr>
        <w:pStyle w:val="TOC4"/>
      </w:pPr>
      <w:r>
        <w:t>7.6.6.1 Array access....................................................................................................................... 168</w:t>
      </w:r>
    </w:p>
    <w:p w:rsidR="00000000" w:rsidRDefault="001B04F3">
      <w:pPr>
        <w:pStyle w:val="TOC4"/>
      </w:pPr>
      <w:r>
        <w:t>7.6.6.2 Indexer access......................................................................</w:t>
      </w:r>
      <w:r>
        <w:t>.............................................. 169</w:t>
      </w:r>
    </w:p>
    <w:p w:rsidR="00000000" w:rsidRDefault="001B04F3">
      <w:pPr>
        <w:pStyle w:val="TOC3"/>
      </w:pPr>
      <w:r>
        <w:t>7.6.7 This access............................................................................................................................... 170</w:t>
      </w:r>
    </w:p>
    <w:p w:rsidR="00000000" w:rsidRDefault="001B04F3">
      <w:pPr>
        <w:pStyle w:val="TOC3"/>
      </w:pPr>
      <w:r>
        <w:t>7.6.8 Base access.......................................</w:t>
      </w:r>
      <w:r>
        <w:t>....................................................................................... 170</w:t>
      </w:r>
    </w:p>
    <w:p w:rsidR="00000000" w:rsidRDefault="001B04F3">
      <w:pPr>
        <w:pStyle w:val="TOC3"/>
      </w:pPr>
      <w:r>
        <w:t>7.6.9 Postfix increment and decrement operators................................................................................. 171</w:t>
      </w:r>
    </w:p>
    <w:p w:rsidR="00000000" w:rsidRDefault="001B04F3">
      <w:pPr>
        <w:pStyle w:val="TOC3"/>
      </w:pPr>
      <w:r>
        <w:t>7.6.10 The new operator.................................................................................................................... 172</w:t>
      </w:r>
    </w:p>
    <w:p w:rsidR="00000000" w:rsidRDefault="001B04F3">
      <w:pPr>
        <w:pStyle w:val="TOC4"/>
      </w:pPr>
      <w:r>
        <w:t>7.6.10.1 Object creation expressions............................................................................</w:t>
      </w:r>
      <w:r>
        <w:t>.................... 172</w:t>
      </w:r>
    </w:p>
    <w:p w:rsidR="00000000" w:rsidRDefault="001B04F3">
      <w:pPr>
        <w:pStyle w:val="TOC4"/>
      </w:pPr>
      <w:r>
        <w:t>7.6.10.2 Object initializers................................................................................................................ 173</w:t>
      </w:r>
    </w:p>
    <w:p w:rsidR="00000000" w:rsidRDefault="001B04F3">
      <w:pPr>
        <w:pStyle w:val="TOC4"/>
      </w:pPr>
      <w:r>
        <w:t>7.6.10.3 Collection initializers......................................................</w:t>
      </w:r>
      <w:r>
        <w:t>..................................................... 175</w:t>
      </w:r>
    </w:p>
    <w:p w:rsidR="00000000" w:rsidRDefault="001B04F3">
      <w:pPr>
        <w:pStyle w:val="TOC4"/>
      </w:pPr>
      <w:r>
        <w:t>7.6.10.4 Array creation expressions................................................................................................. 176</w:t>
      </w:r>
    </w:p>
    <w:p w:rsidR="00000000" w:rsidRDefault="001B04F3">
      <w:pPr>
        <w:pStyle w:val="TOC4"/>
      </w:pPr>
      <w:r>
        <w:t>7.6.10.5 Delegate creation expressions.......................</w:t>
      </w:r>
      <w:r>
        <w:t>...................................................................... 178</w:t>
      </w:r>
    </w:p>
    <w:p w:rsidR="00000000" w:rsidRDefault="001B04F3">
      <w:pPr>
        <w:pStyle w:val="TOC4"/>
      </w:pPr>
      <w:r>
        <w:t>7.6.10.6 Anonymous object creation expressions............................................................................... 180</w:t>
      </w:r>
    </w:p>
    <w:p w:rsidR="00000000" w:rsidRDefault="001B04F3">
      <w:pPr>
        <w:pStyle w:val="TOC3"/>
      </w:pPr>
      <w:r>
        <w:t>7.6.11 The typeof operator.........................</w:t>
      </w:r>
      <w:r>
        <w:t>........................................................................................ 181</w:t>
      </w:r>
    </w:p>
    <w:p w:rsidR="00000000" w:rsidRDefault="001B04F3">
      <w:pPr>
        <w:pStyle w:val="TOC3"/>
      </w:pPr>
      <w:r>
        <w:t>7.6.12 The checked and unchecked operators...................................................................................... 183</w:t>
      </w:r>
    </w:p>
    <w:p w:rsidR="00000000" w:rsidRDefault="001B04F3">
      <w:pPr>
        <w:pStyle w:val="TOC3"/>
      </w:pPr>
      <w:r>
        <w:t>7.6.13 Default value expressio</w:t>
      </w:r>
      <w:r>
        <w:t>ns......................................................................................................... 185</w:t>
      </w:r>
    </w:p>
    <w:p w:rsidR="00000000" w:rsidRDefault="001B04F3">
      <w:pPr>
        <w:pStyle w:val="TOC3"/>
      </w:pPr>
      <w:r>
        <w:t>7.6.14 Anonymous method expressions............................................................................................... 185</w:t>
      </w:r>
    </w:p>
    <w:p w:rsidR="00000000" w:rsidRDefault="001B04F3">
      <w:pPr>
        <w:pStyle w:val="TOC2"/>
      </w:pPr>
      <w:r>
        <w:t>7.7 Unary</w:t>
      </w:r>
      <w:r>
        <w:t xml:space="preserve"> operators............................................................................................................................... 186</w:t>
      </w:r>
    </w:p>
    <w:p w:rsidR="00000000" w:rsidRDefault="001B04F3">
      <w:pPr>
        <w:pStyle w:val="TOC3"/>
      </w:pPr>
      <w:r>
        <w:t>7.7.1 Unary plus operator.........................................................................................</w:t>
      </w:r>
      <w:r>
        <w:t>.......................... 186</w:t>
      </w:r>
    </w:p>
    <w:p w:rsidR="00000000" w:rsidRDefault="001B04F3">
      <w:pPr>
        <w:pStyle w:val="TOC3"/>
      </w:pPr>
      <w:r>
        <w:t>7.7.2 Unary minus operator................................................................................................................ 186</w:t>
      </w:r>
    </w:p>
    <w:p w:rsidR="00000000" w:rsidRDefault="001B04F3">
      <w:pPr>
        <w:pStyle w:val="TOC3"/>
      </w:pPr>
      <w:r>
        <w:t>7.7.3 Logical negation operator...................................................</w:t>
      </w:r>
      <w:r>
        <w:t>........................................................ 187</w:t>
      </w:r>
    </w:p>
    <w:p w:rsidR="00000000" w:rsidRDefault="001B04F3">
      <w:pPr>
        <w:pStyle w:val="TOC3"/>
      </w:pPr>
      <w:r>
        <w:t>7.7.4 Bitwise complement operator..................................................................................................... 187</w:t>
      </w:r>
    </w:p>
    <w:p w:rsidR="00000000" w:rsidRDefault="001B04F3">
      <w:pPr>
        <w:pStyle w:val="TOC3"/>
      </w:pPr>
      <w:r>
        <w:t>7.7.5 Prefix increment and decrement operators..........</w:t>
      </w:r>
      <w:r>
        <w:t>........................................................................ 187</w:t>
      </w:r>
    </w:p>
    <w:p w:rsidR="00000000" w:rsidRDefault="001B04F3">
      <w:pPr>
        <w:pStyle w:val="TOC3"/>
      </w:pPr>
      <w:r>
        <w:t>7.7.6 Cast expressions........................................................................................................................ 188</w:t>
      </w:r>
    </w:p>
    <w:p w:rsidR="00000000" w:rsidRDefault="001B04F3">
      <w:pPr>
        <w:pStyle w:val="TOC2"/>
      </w:pPr>
      <w:r>
        <w:t>7.8 Arithmetic operators........</w:t>
      </w:r>
      <w:r>
        <w:t>................................................................................................................ 189</w:t>
      </w:r>
    </w:p>
    <w:p w:rsidR="00000000" w:rsidRDefault="001B04F3">
      <w:pPr>
        <w:pStyle w:val="TOC3"/>
      </w:pPr>
      <w:r>
        <w:t>7.8.1 Multiplication operator..............................................................................................................</w:t>
      </w:r>
      <w:r>
        <w:t>.. 189</w:t>
      </w:r>
    </w:p>
    <w:p w:rsidR="00000000" w:rsidRDefault="001B04F3">
      <w:pPr>
        <w:pStyle w:val="TOC3"/>
      </w:pPr>
      <w:r>
        <w:t>7.8.2 Division operator....................................................................................................................... 190</w:t>
      </w:r>
    </w:p>
    <w:p w:rsidR="00000000" w:rsidRDefault="001B04F3">
      <w:pPr>
        <w:pStyle w:val="TOC3"/>
      </w:pPr>
      <w:r>
        <w:t>7.8.3 Remainder operator..............................................................................</w:t>
      </w:r>
      <w:r>
        <w:t>..................................... 191</w:t>
      </w:r>
    </w:p>
    <w:p w:rsidR="00000000" w:rsidRDefault="001B04F3">
      <w:pPr>
        <w:pStyle w:val="TOC3"/>
      </w:pPr>
      <w:r>
        <w:t>7.8.4 Addition operator....................................................................................................................... 192</w:t>
      </w:r>
    </w:p>
    <w:p w:rsidR="00000000" w:rsidRDefault="001B04F3">
      <w:pPr>
        <w:pStyle w:val="TOC3"/>
      </w:pPr>
      <w:r>
        <w:t>7.8.5 Subtraction operator.........................................</w:t>
      </w:r>
      <w:r>
        <w:t>.......................................................................... 194</w:t>
      </w:r>
    </w:p>
    <w:p w:rsidR="00000000" w:rsidRDefault="001B04F3">
      <w:pPr>
        <w:pStyle w:val="TOC2"/>
      </w:pPr>
      <w:r>
        <w:t>7.9 Shift operators................................................................................................................................. 195</w:t>
      </w:r>
    </w:p>
    <w:p w:rsidR="00000000" w:rsidRDefault="001B04F3">
      <w:pPr>
        <w:pStyle w:val="TOC2"/>
      </w:pPr>
      <w:r>
        <w:t>7.10 Relational and type</w:t>
      </w:r>
      <w:r>
        <w:t>-testing operators............................................................................................... 197</w:t>
      </w:r>
    </w:p>
    <w:p w:rsidR="00000000" w:rsidRDefault="001B04F3">
      <w:pPr>
        <w:pStyle w:val="TOC3"/>
      </w:pPr>
      <w:r>
        <w:t>7.10.1 Integer comparison operators.................................................................................................... 19</w:t>
      </w:r>
      <w:r>
        <w:t>7</w:t>
      </w:r>
    </w:p>
    <w:p w:rsidR="00000000" w:rsidRDefault="001B04F3">
      <w:pPr>
        <w:pStyle w:val="TOC3"/>
      </w:pPr>
      <w:r>
        <w:t>7.10.2 Floating-point comparison operators.......................................................................................... 198</w:t>
      </w:r>
    </w:p>
    <w:p w:rsidR="00000000" w:rsidRDefault="001B04F3">
      <w:pPr>
        <w:pStyle w:val="TOC3"/>
      </w:pPr>
      <w:r>
        <w:t>7.10.3 Decimal comparison operators.................................................................................................. 199</w:t>
      </w:r>
    </w:p>
    <w:p w:rsidR="00000000" w:rsidRDefault="001B04F3">
      <w:pPr>
        <w:pStyle w:val="TOC3"/>
      </w:pPr>
      <w:r>
        <w:t>7.10.4 Boolean equality operators.....................................................................................</w:t>
      </w:r>
      <w:r>
        <w:t>................... 199</w:t>
      </w:r>
    </w:p>
    <w:p w:rsidR="00000000" w:rsidRDefault="001B04F3">
      <w:pPr>
        <w:pStyle w:val="TOC3"/>
      </w:pPr>
      <w:r>
        <w:t>7.10.5 Enumeration comparison operators............................................................................................ 199</w:t>
      </w:r>
    </w:p>
    <w:p w:rsidR="00000000" w:rsidRDefault="001B04F3">
      <w:pPr>
        <w:pStyle w:val="TOC3"/>
      </w:pPr>
      <w:r>
        <w:t>7.10.6 Reference type equality operators........................................................</w:t>
      </w:r>
      <w:r>
        <w:t>..................................... 199</w:t>
      </w:r>
    </w:p>
    <w:p w:rsidR="00000000" w:rsidRDefault="001B04F3">
      <w:pPr>
        <w:pStyle w:val="TOC3"/>
      </w:pPr>
      <w:r>
        <w:t>7.10.7 String equality operators........................................................................................................... 201</w:t>
      </w:r>
    </w:p>
    <w:p w:rsidR="00000000" w:rsidRDefault="001B04F3">
      <w:pPr>
        <w:pStyle w:val="TOC3"/>
      </w:pPr>
      <w:r>
        <w:t>7.10.8 Delegate equality operators....................................</w:t>
      </w:r>
      <w:r>
        <w:t>.................................................................. 201</w:t>
      </w:r>
    </w:p>
    <w:p w:rsidR="00000000" w:rsidRDefault="001B04F3">
      <w:pPr>
        <w:pStyle w:val="TOC3"/>
      </w:pPr>
      <w:r>
        <w:t>7.10.9 Equality operators and null........................................................................................................ 202</w:t>
      </w:r>
    </w:p>
    <w:p w:rsidR="00000000" w:rsidRDefault="001B04F3">
      <w:pPr>
        <w:pStyle w:val="TOC3"/>
      </w:pPr>
      <w:r>
        <w:t>7.10.10 The is operator...................</w:t>
      </w:r>
      <w:r>
        <w:t>.................................................................................................... 202</w:t>
      </w:r>
    </w:p>
    <w:p w:rsidR="00000000" w:rsidRDefault="001B04F3">
      <w:pPr>
        <w:pStyle w:val="TOC3"/>
      </w:pPr>
      <w:r>
        <w:t>7.10.11 The as operator...................................................................................................................... 202</w:t>
      </w:r>
    </w:p>
    <w:p w:rsidR="00000000" w:rsidRDefault="001B04F3">
      <w:pPr>
        <w:pStyle w:val="TOC2"/>
      </w:pPr>
      <w:r>
        <w:t xml:space="preserve">7.11 </w:t>
      </w:r>
      <w:r>
        <w:t>Logical operators........................................................................................................................... 203</w:t>
      </w:r>
    </w:p>
    <w:p w:rsidR="00000000" w:rsidRDefault="001B04F3">
      <w:pPr>
        <w:pStyle w:val="TOC3"/>
      </w:pPr>
      <w:r>
        <w:t>7.11.1 Integer logical operators...............................................................................</w:t>
      </w:r>
      <w:r>
        <w:t>............................ 204</w:t>
      </w:r>
    </w:p>
    <w:p w:rsidR="00000000" w:rsidRDefault="001B04F3">
      <w:pPr>
        <w:pStyle w:val="TOC3"/>
      </w:pPr>
      <w:r>
        <w:t>7.11.2 Enumeration logical operators................................................................................................... 204</w:t>
      </w:r>
    </w:p>
    <w:p w:rsidR="00000000" w:rsidRDefault="001B04F3">
      <w:pPr>
        <w:pStyle w:val="TOC3"/>
      </w:pPr>
      <w:r>
        <w:t>7.11.3 Boolean logical operators...................................................</w:t>
      </w:r>
      <w:r>
        <w:t>....................................................... 204</w:t>
      </w:r>
    </w:p>
    <w:p w:rsidR="00000000" w:rsidRDefault="001B04F3">
      <w:pPr>
        <w:pStyle w:val="TOC3"/>
      </w:pPr>
      <w:r>
        <w:t>7.11.4 Nullable boolean logical operators............................................................................................. 204</w:t>
      </w:r>
    </w:p>
    <w:p w:rsidR="00000000" w:rsidRDefault="001B04F3">
      <w:pPr>
        <w:pStyle w:val="TOC2"/>
      </w:pPr>
      <w:r>
        <w:t>7.12 Conditional logical operators.......................</w:t>
      </w:r>
      <w:r>
        <w:t>..................................................................................... 205</w:t>
      </w:r>
    </w:p>
    <w:p w:rsidR="00000000" w:rsidRDefault="001B04F3">
      <w:pPr>
        <w:pStyle w:val="TOC3"/>
      </w:pPr>
      <w:r>
        <w:t>7.12.1 Boolean conditional logical operators......................................................................................... 206</w:t>
      </w:r>
    </w:p>
    <w:p w:rsidR="00000000" w:rsidRDefault="001B04F3">
      <w:pPr>
        <w:pStyle w:val="TOC3"/>
      </w:pPr>
      <w:r>
        <w:t>7.12.2 User-defined conditio</w:t>
      </w:r>
      <w:r>
        <w:t>nal logical operators.................................................................................. 206</w:t>
      </w:r>
    </w:p>
    <w:p w:rsidR="00000000" w:rsidRDefault="001B04F3">
      <w:pPr>
        <w:pStyle w:val="TOC2"/>
      </w:pPr>
      <w:r>
        <w:t>7.13 The null coalescing operator............................................................................................................ 206</w:t>
      </w:r>
    </w:p>
    <w:p w:rsidR="00000000" w:rsidRDefault="001B04F3">
      <w:pPr>
        <w:pStyle w:val="TOC2"/>
      </w:pPr>
      <w:r>
        <w:t>7.</w:t>
      </w:r>
      <w:r>
        <w:t>14 Conditional operator....................................................................................................................... 207</w:t>
      </w:r>
    </w:p>
    <w:p w:rsidR="00000000" w:rsidRDefault="001B04F3">
      <w:pPr>
        <w:pStyle w:val="TOC2"/>
      </w:pPr>
      <w:r>
        <w:t>7.15 Anonymous function expressions..........................................................................</w:t>
      </w:r>
      <w:r>
        <w:t>........................... 208</w:t>
      </w:r>
    </w:p>
    <w:p w:rsidR="00000000" w:rsidRDefault="001B04F3">
      <w:pPr>
        <w:pStyle w:val="TOC3"/>
      </w:pPr>
      <w:r>
        <w:t>7.15.1 Anonymous function signatures................................................................................................. 210</w:t>
      </w:r>
    </w:p>
    <w:p w:rsidR="00000000" w:rsidRDefault="001B04F3">
      <w:pPr>
        <w:pStyle w:val="TOC3"/>
      </w:pPr>
      <w:r>
        <w:t>7.15.2 Anonymous function bodies......................................................</w:t>
      </w:r>
      <w:r>
        <w:t>................................................ 210</w:t>
      </w:r>
    </w:p>
    <w:p w:rsidR="00000000" w:rsidRDefault="001B04F3">
      <w:pPr>
        <w:pStyle w:val="TOC3"/>
      </w:pPr>
      <w:r>
        <w:t>7.15.3 Overload resolution.................................................................................................................. 211</w:t>
      </w:r>
    </w:p>
    <w:p w:rsidR="00000000" w:rsidRDefault="001B04F3">
      <w:pPr>
        <w:pStyle w:val="TOC3"/>
      </w:pPr>
      <w:r>
        <w:t>7.15.4 Anonymous functions and dynamic binding............</w:t>
      </w:r>
      <w:r>
        <w:t>.................................................................... 211</w:t>
      </w:r>
    </w:p>
    <w:p w:rsidR="00000000" w:rsidRDefault="001B04F3">
      <w:pPr>
        <w:pStyle w:val="TOC3"/>
      </w:pPr>
      <w:r>
        <w:t>7.15.5 Outer variables........................................................................................................................ 211</w:t>
      </w:r>
    </w:p>
    <w:p w:rsidR="00000000" w:rsidRDefault="001B04F3">
      <w:pPr>
        <w:pStyle w:val="TOC4"/>
      </w:pPr>
      <w:r>
        <w:t>7.15.5.1 Captured outer variables...</w:t>
      </w:r>
      <w:r>
        <w:t>.................................................................................................. 212</w:t>
      </w:r>
    </w:p>
    <w:p w:rsidR="00000000" w:rsidRDefault="001B04F3">
      <w:pPr>
        <w:pStyle w:val="TOC4"/>
      </w:pPr>
      <w:r>
        <w:t>7.15.5.2 Instantiation of local variables............................................................................................. 212</w:t>
      </w:r>
    </w:p>
    <w:p w:rsidR="00000000" w:rsidRDefault="001B04F3">
      <w:pPr>
        <w:pStyle w:val="TOC3"/>
      </w:pPr>
      <w:r>
        <w:t>7.15.6 Evaluat</w:t>
      </w:r>
      <w:r>
        <w:t>ion of anonymous function expressions........................................................................... 214</w:t>
      </w:r>
    </w:p>
    <w:p w:rsidR="00000000" w:rsidRDefault="001B04F3">
      <w:pPr>
        <w:pStyle w:val="TOC2"/>
      </w:pPr>
      <w:r>
        <w:t>7.16 Query expressions.....................................................................................................................</w:t>
      </w:r>
      <w:r>
        <w:t>..... 215</w:t>
      </w:r>
    </w:p>
    <w:p w:rsidR="00000000" w:rsidRDefault="001B04F3">
      <w:pPr>
        <w:pStyle w:val="TOC3"/>
      </w:pPr>
      <w:r>
        <w:t>7.16.1 Ambiguities in query expressions............................................................................................... 216</w:t>
      </w:r>
    </w:p>
    <w:p w:rsidR="00000000" w:rsidRDefault="001B04F3">
      <w:pPr>
        <w:pStyle w:val="TOC3"/>
      </w:pPr>
      <w:r>
        <w:t>7.16.2 Query expression translation..................................................................................................... 216</w:t>
      </w:r>
    </w:p>
    <w:p w:rsidR="00000000" w:rsidRDefault="001B04F3">
      <w:pPr>
        <w:pStyle w:val="TOC4"/>
      </w:pPr>
      <w:r>
        <w:t>7.16.2.1 Select and groupby clauses with continuations.............................................................</w:t>
      </w:r>
      <w:r>
        <w:t>......... 217</w:t>
      </w:r>
    </w:p>
    <w:p w:rsidR="00000000" w:rsidRDefault="001B04F3">
      <w:pPr>
        <w:pStyle w:val="TOC4"/>
      </w:pPr>
      <w:r>
        <w:t>7.16.2.2 Explicit range variable types............................................................................................... 217</w:t>
      </w:r>
    </w:p>
    <w:p w:rsidR="00000000" w:rsidRDefault="001B04F3">
      <w:pPr>
        <w:pStyle w:val="TOC4"/>
      </w:pPr>
      <w:r>
        <w:t>7.16.2.3 Degenerate query expressions...................................................................</w:t>
      </w:r>
      <w:r>
        <w:t>......................... 218</w:t>
      </w:r>
    </w:p>
    <w:p w:rsidR="00000000" w:rsidRDefault="001B04F3">
      <w:pPr>
        <w:pStyle w:val="TOC4"/>
      </w:pPr>
      <w:r>
        <w:t>7.16.2.4 From, let, where, join and orderby clauses............................................................................ 218</w:t>
      </w:r>
    </w:p>
    <w:p w:rsidR="00000000" w:rsidRDefault="001B04F3">
      <w:pPr>
        <w:pStyle w:val="TOC4"/>
      </w:pPr>
      <w:r>
        <w:t>7.16.2.5 Select clauses.......................................................................</w:t>
      </w:r>
      <w:r>
        <w:t>............................................. 221</w:t>
      </w:r>
    </w:p>
    <w:p w:rsidR="00000000" w:rsidRDefault="001B04F3">
      <w:pPr>
        <w:pStyle w:val="TOC4"/>
      </w:pPr>
      <w:r>
        <w:t>7.16.2.6 Groupby clauses................................................................................................................ 222</w:t>
      </w:r>
    </w:p>
    <w:p w:rsidR="00000000" w:rsidRDefault="001B04F3">
      <w:pPr>
        <w:pStyle w:val="TOC4"/>
      </w:pPr>
      <w:r>
        <w:t>7.16.2.7 Transparent identifiers.................................</w:t>
      </w:r>
      <w:r>
        <w:t>....................................................................... 222</w:t>
      </w:r>
    </w:p>
    <w:p w:rsidR="00000000" w:rsidRDefault="001B04F3">
      <w:pPr>
        <w:pStyle w:val="TOC3"/>
      </w:pPr>
      <w:r>
        <w:t>7.16.3 The query expression pattern.................................................................................................... 223</w:t>
      </w:r>
    </w:p>
    <w:p w:rsidR="00000000" w:rsidRDefault="001B04F3">
      <w:pPr>
        <w:pStyle w:val="TOC2"/>
      </w:pPr>
      <w:r>
        <w:t>7.17 Assignment operators...............</w:t>
      </w:r>
      <w:r>
        <w:t>...................................................................................................... 224</w:t>
      </w:r>
    </w:p>
    <w:p w:rsidR="00000000" w:rsidRDefault="001B04F3">
      <w:pPr>
        <w:pStyle w:val="TOC3"/>
      </w:pPr>
      <w:r>
        <w:t>7.17.1 Simple assignment.................................................................................................................... 225</w:t>
      </w:r>
    </w:p>
    <w:p w:rsidR="00000000" w:rsidRDefault="001B04F3">
      <w:pPr>
        <w:pStyle w:val="TOC3"/>
      </w:pPr>
      <w:r>
        <w:t>7.17</w:t>
      </w:r>
      <w:r>
        <w:t>.2 Compound assignment.............................................................................................................. 227</w:t>
      </w:r>
    </w:p>
    <w:p w:rsidR="00000000" w:rsidRDefault="001B04F3">
      <w:pPr>
        <w:pStyle w:val="TOC3"/>
      </w:pPr>
      <w:r>
        <w:t>7.17.3 Event assignment................................................................................................</w:t>
      </w:r>
      <w:r>
        <w:t>..................... 228</w:t>
      </w:r>
    </w:p>
    <w:p w:rsidR="00000000" w:rsidRDefault="001B04F3">
      <w:pPr>
        <w:pStyle w:val="TOC2"/>
      </w:pPr>
      <w:r>
        <w:t>7.18 Expression..................................................................................................................................... 228</w:t>
      </w:r>
    </w:p>
    <w:p w:rsidR="00000000" w:rsidRDefault="001B04F3">
      <w:pPr>
        <w:pStyle w:val="TOC2"/>
      </w:pPr>
      <w:r>
        <w:t>7.19 Constant expressions....................................................</w:t>
      </w:r>
      <w:r>
        <w:t>.................................................................. 228</w:t>
      </w:r>
    </w:p>
    <w:p w:rsidR="00000000" w:rsidRDefault="001B04F3">
      <w:pPr>
        <w:pStyle w:val="TOC2"/>
      </w:pPr>
      <w:r>
        <w:t>7.20 Boolean expressions....................................................................................................................... 230</w:t>
      </w:r>
    </w:p>
    <w:p w:rsidR="00000000" w:rsidRDefault="001B04F3">
      <w:pPr>
        <w:pStyle w:val="TOC1"/>
      </w:pPr>
      <w:r>
        <w:t>8. Statements........................</w:t>
      </w:r>
      <w:r>
        <w:t>................................................................................................................ 231</w:t>
      </w:r>
    </w:p>
    <w:p w:rsidR="00000000" w:rsidRDefault="001B04F3">
      <w:pPr>
        <w:pStyle w:val="TOC2"/>
      </w:pPr>
      <w:r>
        <w:t>8.1 End points and reachability............................................................................................................</w:t>
      </w:r>
      <w:r>
        <w:t>... 231</w:t>
      </w:r>
    </w:p>
    <w:p w:rsidR="00000000" w:rsidRDefault="001B04F3">
      <w:pPr>
        <w:pStyle w:val="TOC2"/>
      </w:pPr>
      <w:r>
        <w:t>8.2 Blocks............................................................................................................................................. 233</w:t>
      </w:r>
    </w:p>
    <w:p w:rsidR="00000000" w:rsidRDefault="001B04F3">
      <w:pPr>
        <w:pStyle w:val="TOC3"/>
      </w:pPr>
      <w:r>
        <w:t>8.2.1 Statement lists.......................................................................</w:t>
      </w:r>
      <w:r>
        <w:t>.................................................... 233</w:t>
      </w:r>
    </w:p>
    <w:p w:rsidR="00000000" w:rsidRDefault="001B04F3">
      <w:pPr>
        <w:pStyle w:val="TOC2"/>
      </w:pPr>
      <w:r>
        <w:t>8.3 The empty statement........................................................................................................................ 234</w:t>
      </w:r>
    </w:p>
    <w:p w:rsidR="00000000" w:rsidRDefault="001B04F3">
      <w:pPr>
        <w:pStyle w:val="TOC2"/>
      </w:pPr>
      <w:r>
        <w:t>8.4 Labeled statements.............................</w:t>
      </w:r>
      <w:r>
        <w:t>............................................................................................. 234</w:t>
      </w:r>
    </w:p>
    <w:p w:rsidR="00000000" w:rsidRDefault="001B04F3">
      <w:pPr>
        <w:pStyle w:val="TOC2"/>
      </w:pPr>
      <w:r>
        <w:t>8.5 Declaration statements..................................................................................................................... 235</w:t>
      </w:r>
    </w:p>
    <w:p w:rsidR="00000000" w:rsidRDefault="001B04F3">
      <w:pPr>
        <w:pStyle w:val="TOC3"/>
      </w:pPr>
      <w:r>
        <w:t>8.5.1 Loca</w:t>
      </w:r>
      <w:r>
        <w:t>l variable declarations......................................................................................................... 235</w:t>
      </w:r>
    </w:p>
    <w:p w:rsidR="00000000" w:rsidRDefault="001B04F3">
      <w:pPr>
        <w:pStyle w:val="TOC3"/>
      </w:pPr>
      <w:r>
        <w:t>8.5.2 Local constant declarations..........................................................................................</w:t>
      </w:r>
      <w:r>
        <w:t>.............. 236</w:t>
      </w:r>
    </w:p>
    <w:p w:rsidR="00000000" w:rsidRDefault="001B04F3">
      <w:pPr>
        <w:pStyle w:val="TOC2"/>
      </w:pPr>
      <w:r>
        <w:t>8.6 Expression statements...................................................................................................................... 237</w:t>
      </w:r>
    </w:p>
    <w:p w:rsidR="00000000" w:rsidRDefault="001B04F3">
      <w:pPr>
        <w:pStyle w:val="TOC2"/>
      </w:pPr>
      <w:r>
        <w:t>8.7 Selection statements.................................................................</w:t>
      </w:r>
      <w:r>
        <w:t>........................................................ 237</w:t>
      </w:r>
    </w:p>
    <w:p w:rsidR="00000000" w:rsidRDefault="001B04F3">
      <w:pPr>
        <w:pStyle w:val="TOC3"/>
      </w:pPr>
      <w:r>
        <w:t>8.7.1 The if statement........................................................................................................................ 237</w:t>
      </w:r>
    </w:p>
    <w:p w:rsidR="00000000" w:rsidRDefault="001B04F3">
      <w:pPr>
        <w:pStyle w:val="TOC3"/>
      </w:pPr>
      <w:r>
        <w:t>8.7.2 The switch statement................................................................................................................. 238</w:t>
      </w:r>
    </w:p>
    <w:p w:rsidR="00000000" w:rsidRDefault="001B04F3">
      <w:pPr>
        <w:pStyle w:val="TOC2"/>
      </w:pPr>
      <w:r>
        <w:t>8.8 Iteration statements........................................................................................</w:t>
      </w:r>
      <w:r>
        <w:t>.................................. 241</w:t>
      </w:r>
    </w:p>
    <w:p w:rsidR="00000000" w:rsidRDefault="001B04F3">
      <w:pPr>
        <w:pStyle w:val="TOC3"/>
      </w:pPr>
      <w:r>
        <w:t>8.8.1 The while statement................................................................................................................... 242</w:t>
      </w:r>
    </w:p>
    <w:p w:rsidR="00000000" w:rsidRDefault="001B04F3">
      <w:pPr>
        <w:pStyle w:val="TOC3"/>
      </w:pPr>
      <w:r>
        <w:t>8.8.2 The do statement..................................................</w:t>
      </w:r>
      <w:r>
        <w:t>..................................................................... 242</w:t>
      </w:r>
    </w:p>
    <w:p w:rsidR="00000000" w:rsidRDefault="001B04F3">
      <w:pPr>
        <w:pStyle w:val="TOC3"/>
      </w:pPr>
      <w:r>
        <w:t>8.8.3 The for statement...................................................................................................................... 243</w:t>
      </w:r>
    </w:p>
    <w:p w:rsidR="00000000" w:rsidRDefault="001B04F3">
      <w:pPr>
        <w:pStyle w:val="TOC3"/>
      </w:pPr>
      <w:r>
        <w:t>8.8.4 The foreach statement.........</w:t>
      </w:r>
      <w:r>
        <w:t>...................................................................................................... 244</w:t>
      </w:r>
    </w:p>
    <w:p w:rsidR="00000000" w:rsidRDefault="001B04F3">
      <w:pPr>
        <w:pStyle w:val="TOC2"/>
      </w:pPr>
      <w:r>
        <w:t>8.9 Jump statements.............................................................................................................................. 246</w:t>
      </w:r>
    </w:p>
    <w:p w:rsidR="00000000" w:rsidRDefault="001B04F3">
      <w:pPr>
        <w:pStyle w:val="TOC3"/>
      </w:pPr>
      <w:r>
        <w:t>8.9.1 The break statement.................................................................................................................. 247</w:t>
      </w:r>
    </w:p>
    <w:p w:rsidR="00000000" w:rsidRDefault="001B04F3">
      <w:pPr>
        <w:pStyle w:val="TOC3"/>
      </w:pPr>
      <w:r>
        <w:t>8.9.2 The continue statement...................................................................................</w:t>
      </w:r>
      <w:r>
        <w:t>........................... 248</w:t>
      </w:r>
    </w:p>
    <w:p w:rsidR="00000000" w:rsidRDefault="001B04F3">
      <w:pPr>
        <w:pStyle w:val="TOC3"/>
      </w:pPr>
      <w:r>
        <w:t>8.9.3 The goto statement.................................................................................................................... 248</w:t>
      </w:r>
    </w:p>
    <w:p w:rsidR="00000000" w:rsidRDefault="001B04F3">
      <w:pPr>
        <w:pStyle w:val="TOC3"/>
      </w:pPr>
      <w:r>
        <w:t>8.9.4 The return statement.....................................................</w:t>
      </w:r>
      <w:r>
        <w:t>............................................................. 250</w:t>
      </w:r>
    </w:p>
    <w:p w:rsidR="00000000" w:rsidRDefault="001B04F3">
      <w:pPr>
        <w:pStyle w:val="TOC3"/>
      </w:pPr>
      <w:r>
        <w:t>8.9.5 The throw statement.................................................................................................................. 250</w:t>
      </w:r>
    </w:p>
    <w:p w:rsidR="00000000" w:rsidRDefault="001B04F3">
      <w:pPr>
        <w:pStyle w:val="TOC2"/>
      </w:pPr>
      <w:r>
        <w:t>8.10 The try statement........................</w:t>
      </w:r>
      <w:r>
        <w:t>................................................................................................... 251</w:t>
      </w:r>
    </w:p>
    <w:p w:rsidR="00000000" w:rsidRDefault="001B04F3">
      <w:pPr>
        <w:pStyle w:val="TOC2"/>
      </w:pPr>
      <w:r>
        <w:t>8.11 The checked and unchecked statements.......................................................................................... 254</w:t>
      </w:r>
    </w:p>
    <w:p w:rsidR="00000000" w:rsidRDefault="001B04F3">
      <w:pPr>
        <w:pStyle w:val="TOC2"/>
      </w:pPr>
      <w:r>
        <w:t>8.12 The lock st</w:t>
      </w:r>
      <w:r>
        <w:t>atement......................................................................................................................... 254</w:t>
      </w:r>
    </w:p>
    <w:p w:rsidR="00000000" w:rsidRDefault="001B04F3">
      <w:pPr>
        <w:pStyle w:val="TOC2"/>
      </w:pPr>
      <w:r>
        <w:t>8.13 The using statement...................................................................................................</w:t>
      </w:r>
      <w:r>
        <w:t>.................... 255</w:t>
      </w:r>
    </w:p>
    <w:p w:rsidR="00000000" w:rsidRDefault="001B04F3">
      <w:pPr>
        <w:pStyle w:val="TOC2"/>
      </w:pPr>
      <w:r>
        <w:t>8.14 The yield statement........................................................................................................................ 257</w:t>
      </w:r>
    </w:p>
    <w:p w:rsidR="00000000" w:rsidRDefault="001B04F3">
      <w:pPr>
        <w:pStyle w:val="TOC1"/>
      </w:pPr>
      <w:r>
        <w:t>9. Namespaces.....................................................................</w:t>
      </w:r>
      <w:r>
        <w:t>................................................................. 259</w:t>
      </w:r>
    </w:p>
    <w:p w:rsidR="00000000" w:rsidRDefault="001B04F3">
      <w:pPr>
        <w:pStyle w:val="TOC2"/>
      </w:pPr>
      <w:r>
        <w:t>9.1 Compilation units.............................................................................................................................. 259</w:t>
      </w:r>
    </w:p>
    <w:p w:rsidR="00000000" w:rsidRDefault="001B04F3">
      <w:pPr>
        <w:pStyle w:val="TOC2"/>
      </w:pPr>
      <w:r>
        <w:t>9.2 Namespace declarations........</w:t>
      </w:r>
      <w:r>
        <w:t>........................................................................................................... 259</w:t>
      </w:r>
    </w:p>
    <w:p w:rsidR="00000000" w:rsidRDefault="001B04F3">
      <w:pPr>
        <w:pStyle w:val="TOC2"/>
      </w:pPr>
      <w:r>
        <w:t>9.3 Extern aliases..............................................................................................................................</w:t>
      </w:r>
      <w:r>
        <w:t>.... 260</w:t>
      </w:r>
    </w:p>
    <w:p w:rsidR="00000000" w:rsidRDefault="001B04F3">
      <w:pPr>
        <w:pStyle w:val="TOC2"/>
      </w:pPr>
      <w:r>
        <w:t>9.4 Using directives............................................................................................................................... 261</w:t>
      </w:r>
    </w:p>
    <w:p w:rsidR="00000000" w:rsidRDefault="001B04F3">
      <w:pPr>
        <w:pStyle w:val="TOC3"/>
      </w:pPr>
      <w:r>
        <w:t>9.4.1 Using alias directives...................................................................</w:t>
      </w:r>
      <w:r>
        <w:t>.............................................. 262</w:t>
      </w:r>
    </w:p>
    <w:p w:rsidR="00000000" w:rsidRDefault="001B04F3">
      <w:pPr>
        <w:pStyle w:val="TOC3"/>
      </w:pPr>
      <w:r>
        <w:t>9.4.2 Using namespace directives....................................................................................................... 264</w:t>
      </w:r>
    </w:p>
    <w:p w:rsidR="00000000" w:rsidRDefault="001B04F3">
      <w:pPr>
        <w:pStyle w:val="TOC2"/>
      </w:pPr>
      <w:r>
        <w:t>9.5 Namespace members............................................</w:t>
      </w:r>
      <w:r>
        <w:t>........................................................................... 266</w:t>
      </w:r>
    </w:p>
    <w:p w:rsidR="00000000" w:rsidRDefault="001B04F3">
      <w:pPr>
        <w:pStyle w:val="TOC2"/>
      </w:pPr>
      <w:r>
        <w:t>9.6 Type declarations............................................................................................................................. 266</w:t>
      </w:r>
    </w:p>
    <w:p w:rsidR="00000000" w:rsidRDefault="001B04F3">
      <w:pPr>
        <w:pStyle w:val="TOC2"/>
      </w:pPr>
      <w:r>
        <w:t>9.7 Namespace alias quali</w:t>
      </w:r>
      <w:r>
        <w:t>fiers............................................................................................................... 267</w:t>
      </w:r>
    </w:p>
    <w:p w:rsidR="00000000" w:rsidRDefault="001B04F3">
      <w:pPr>
        <w:pStyle w:val="TOC3"/>
      </w:pPr>
      <w:r>
        <w:t>9.7.1 Uniqueness of aliases............................................................................................................</w:t>
      </w:r>
      <w:r>
        <w:t>..... 268</w:t>
      </w:r>
    </w:p>
    <w:p w:rsidR="00000000" w:rsidRDefault="001B04F3">
      <w:pPr>
        <w:pStyle w:val="TOC1"/>
      </w:pPr>
      <w:r>
        <w:t>10. Classes............................................................................................................................................ 269</w:t>
      </w:r>
    </w:p>
    <w:p w:rsidR="00000000" w:rsidRDefault="001B04F3">
      <w:pPr>
        <w:pStyle w:val="TOC2"/>
      </w:pPr>
      <w:r>
        <w:t>10.1 Class declarations.......................................................................................................................... 269</w:t>
      </w:r>
    </w:p>
    <w:p w:rsidR="00000000" w:rsidRDefault="001B04F3">
      <w:pPr>
        <w:pStyle w:val="TOC3"/>
      </w:pPr>
      <w:r>
        <w:t>10.1.1 Class modifiers....................................................................................</w:t>
      </w:r>
      <w:r>
        <w:t>.................................... 269</w:t>
      </w:r>
    </w:p>
    <w:p w:rsidR="00000000" w:rsidRDefault="001B04F3">
      <w:pPr>
        <w:pStyle w:val="TOC4"/>
      </w:pPr>
      <w:r>
        <w:t>10.1.1.1 Abstract classes................................................................................................................ 270</w:t>
      </w:r>
    </w:p>
    <w:p w:rsidR="00000000" w:rsidRDefault="001B04F3">
      <w:pPr>
        <w:pStyle w:val="TOC4"/>
      </w:pPr>
      <w:r>
        <w:t>10.1.1.2 Sealed classes..................................................</w:t>
      </w:r>
      <w:r>
        <w:t>................................................................. 270</w:t>
      </w:r>
    </w:p>
    <w:p w:rsidR="00000000" w:rsidRDefault="001B04F3">
      <w:pPr>
        <w:pStyle w:val="TOC4"/>
      </w:pPr>
      <w:r>
        <w:t>10.1.1.3 Static classes..................................................................................................................... 270</w:t>
      </w:r>
    </w:p>
    <w:p w:rsidR="00000000" w:rsidRDefault="001B04F3">
      <w:pPr>
        <w:pStyle w:val="TOC3"/>
      </w:pPr>
      <w:r>
        <w:t>10.1.2 Partial modifier..................</w:t>
      </w:r>
      <w:r>
        <w:t>...................................................................................................... 271</w:t>
      </w:r>
    </w:p>
    <w:p w:rsidR="00000000" w:rsidRDefault="001B04F3">
      <w:pPr>
        <w:pStyle w:val="TOC3"/>
      </w:pPr>
      <w:r>
        <w:t>10.1.3 Type parameters...................................................................................................................... 271</w:t>
      </w:r>
    </w:p>
    <w:p w:rsidR="00000000" w:rsidRDefault="001B04F3">
      <w:pPr>
        <w:pStyle w:val="TOC3"/>
      </w:pPr>
      <w:r>
        <w:t>10.1</w:t>
      </w:r>
      <w:r>
        <w:t>.4 Class base specification............................................................................................................ 272</w:t>
      </w:r>
    </w:p>
    <w:p w:rsidR="00000000" w:rsidRDefault="001B04F3">
      <w:pPr>
        <w:pStyle w:val="TOC4"/>
      </w:pPr>
      <w:r>
        <w:t>10.1.4.1 Base classes...............................................................................................</w:t>
      </w:r>
      <w:r>
        <w:t>....................... 272</w:t>
      </w:r>
    </w:p>
    <w:p w:rsidR="00000000" w:rsidRDefault="001B04F3">
      <w:pPr>
        <w:pStyle w:val="TOC4"/>
      </w:pPr>
      <w:r>
        <w:t>10.1.4.2 Interface implementations................................................................................................... 274</w:t>
      </w:r>
    </w:p>
    <w:p w:rsidR="00000000" w:rsidRDefault="001B04F3">
      <w:pPr>
        <w:pStyle w:val="TOC3"/>
      </w:pPr>
      <w:r>
        <w:t>10.1.5 Type parameter constraints.........................................................</w:t>
      </w:r>
      <w:r>
        <w:t>............................................. 274</w:t>
      </w:r>
    </w:p>
    <w:p w:rsidR="00000000" w:rsidRDefault="001B04F3">
      <w:pPr>
        <w:pStyle w:val="TOC3"/>
      </w:pPr>
      <w:r>
        <w:t>10.1.6 Class body............................................................................................................................... 278</w:t>
      </w:r>
    </w:p>
    <w:p w:rsidR="00000000" w:rsidRDefault="001B04F3">
      <w:pPr>
        <w:pStyle w:val="TOC2"/>
      </w:pPr>
      <w:r>
        <w:t>10.2 Partial types.......................................</w:t>
      </w:r>
      <w:r>
        <w:t>............................................................................................ 278</w:t>
      </w:r>
    </w:p>
    <w:p w:rsidR="00000000" w:rsidRDefault="001B04F3">
      <w:pPr>
        <w:pStyle w:val="TOC3"/>
      </w:pPr>
      <w:r>
        <w:t>10.2.1 Attributes................................................................................................................................ 278</w:t>
      </w:r>
    </w:p>
    <w:p w:rsidR="00000000" w:rsidRDefault="001B04F3">
      <w:pPr>
        <w:pStyle w:val="TOC3"/>
      </w:pPr>
      <w:r>
        <w:t>10.2.2 Mo</w:t>
      </w:r>
      <w:r>
        <w:t>difiers................................................................................................................................. 279</w:t>
      </w:r>
    </w:p>
    <w:p w:rsidR="00000000" w:rsidRDefault="001B04F3">
      <w:pPr>
        <w:pStyle w:val="TOC3"/>
      </w:pPr>
      <w:r>
        <w:t>10.2.3 Type parameters and constraints.............................................................................</w:t>
      </w:r>
      <w:r>
        <w:t>.................. 279</w:t>
      </w:r>
    </w:p>
    <w:p w:rsidR="00000000" w:rsidRDefault="001B04F3">
      <w:pPr>
        <w:pStyle w:val="TOC3"/>
      </w:pPr>
      <w:r>
        <w:t>10.2.4 Base class............................................................................................................................... 280</w:t>
      </w:r>
    </w:p>
    <w:p w:rsidR="00000000" w:rsidRDefault="001B04F3">
      <w:pPr>
        <w:pStyle w:val="TOC3"/>
      </w:pPr>
      <w:r>
        <w:t>10.2.5 Base interfaces..............................................................</w:t>
      </w:r>
      <w:r>
        <w:t>.......................................................... 280</w:t>
      </w:r>
    </w:p>
    <w:p w:rsidR="00000000" w:rsidRDefault="001B04F3">
      <w:pPr>
        <w:pStyle w:val="TOC3"/>
      </w:pPr>
      <w:r>
        <w:t>10.2.6 Members................................................................................................................................. 280</w:t>
      </w:r>
    </w:p>
    <w:p w:rsidR="00000000" w:rsidRDefault="001B04F3">
      <w:pPr>
        <w:pStyle w:val="TOC3"/>
      </w:pPr>
      <w:r>
        <w:t>10.2.7 Partial methods.......................</w:t>
      </w:r>
      <w:r>
        <w:t>................................................................................................. 281</w:t>
      </w:r>
    </w:p>
    <w:p w:rsidR="00000000" w:rsidRDefault="001B04F3">
      <w:pPr>
        <w:pStyle w:val="TOC3"/>
      </w:pPr>
      <w:r>
        <w:t>10.2.8 Name binding.......................................................................................................................... 283</w:t>
      </w:r>
    </w:p>
    <w:p w:rsidR="00000000" w:rsidRDefault="001B04F3">
      <w:pPr>
        <w:pStyle w:val="TOC2"/>
      </w:pPr>
      <w:r>
        <w:t>10.3 Cla</w:t>
      </w:r>
      <w:r>
        <w:t>ss members.............................................................................................................................. 283</w:t>
      </w:r>
    </w:p>
    <w:p w:rsidR="00000000" w:rsidRDefault="001B04F3">
      <w:pPr>
        <w:pStyle w:val="TOC3"/>
      </w:pPr>
      <w:r>
        <w:t>10.3.1 The instance type...........................................................................................</w:t>
      </w:r>
      <w:r>
        <w:t>.......................... 285</w:t>
      </w:r>
    </w:p>
    <w:p w:rsidR="00000000" w:rsidRDefault="001B04F3">
      <w:pPr>
        <w:pStyle w:val="TOC3"/>
      </w:pPr>
      <w:r>
        <w:t>10.3.2 Members of constructed types.................................................................................................. 285</w:t>
      </w:r>
    </w:p>
    <w:p w:rsidR="00000000" w:rsidRDefault="001B04F3">
      <w:pPr>
        <w:pStyle w:val="TOC3"/>
      </w:pPr>
      <w:r>
        <w:t>10.3.3 Inheritance.....................................................................</w:t>
      </w:r>
      <w:r>
        <w:t>......................................................... 286</w:t>
      </w:r>
    </w:p>
    <w:p w:rsidR="00000000" w:rsidRDefault="001B04F3">
      <w:pPr>
        <w:pStyle w:val="TOC3"/>
      </w:pPr>
      <w:r>
        <w:t>10.3.4 The new modifier..................................................................................................................... 287</w:t>
      </w:r>
    </w:p>
    <w:p w:rsidR="00000000" w:rsidRDefault="001B04F3">
      <w:pPr>
        <w:pStyle w:val="TOC3"/>
      </w:pPr>
      <w:r>
        <w:t>10.3.5 Access modifiers..........................</w:t>
      </w:r>
      <w:r>
        <w:t>........................................................................................... 287</w:t>
      </w:r>
    </w:p>
    <w:p w:rsidR="00000000" w:rsidRDefault="001B04F3">
      <w:pPr>
        <w:pStyle w:val="TOC3"/>
      </w:pPr>
      <w:r>
        <w:t>10.3.6 Constituent types..................................................................................................................... 287</w:t>
      </w:r>
    </w:p>
    <w:p w:rsidR="00000000" w:rsidRDefault="001B04F3">
      <w:pPr>
        <w:pStyle w:val="TOC3"/>
      </w:pPr>
      <w:r>
        <w:t>10.3.7 Static and instance members..................................................................................................... 287</w:t>
      </w:r>
    </w:p>
    <w:p w:rsidR="00000000" w:rsidRDefault="001B04F3">
      <w:pPr>
        <w:pStyle w:val="TOC3"/>
      </w:pPr>
      <w:r>
        <w:t>10.3.8 Nested types.................................................................................................</w:t>
      </w:r>
      <w:r>
        <w:t>.......................... 288</w:t>
      </w:r>
    </w:p>
    <w:p w:rsidR="00000000" w:rsidRDefault="001B04F3">
      <w:pPr>
        <w:pStyle w:val="TOC4"/>
      </w:pPr>
      <w:r>
        <w:t>10.3.8.1 Fully qualified name........................................................................................................... 289</w:t>
      </w:r>
    </w:p>
    <w:p w:rsidR="00000000" w:rsidRDefault="001B04F3">
      <w:pPr>
        <w:pStyle w:val="TOC4"/>
      </w:pPr>
      <w:r>
        <w:t>10.3.8.2 Declared accessibility.....................................................</w:t>
      </w:r>
      <w:r>
        <w:t>.................................................... 289</w:t>
      </w:r>
    </w:p>
    <w:p w:rsidR="00000000" w:rsidRDefault="001B04F3">
      <w:pPr>
        <w:pStyle w:val="TOC4"/>
      </w:pPr>
      <w:r>
        <w:t>10.3.8.3 Hiding............................................................................................................................... 289</w:t>
      </w:r>
    </w:p>
    <w:p w:rsidR="00000000" w:rsidRDefault="001B04F3">
      <w:pPr>
        <w:pStyle w:val="TOC4"/>
      </w:pPr>
      <w:r>
        <w:t>10.3.8.4 this access................................</w:t>
      </w:r>
      <w:r>
        <w:t>......................................................................................... 290</w:t>
      </w:r>
    </w:p>
    <w:p w:rsidR="00000000" w:rsidRDefault="001B04F3">
      <w:pPr>
        <w:pStyle w:val="TOC4"/>
      </w:pPr>
      <w:r>
        <w:t>10.3.8.5 Access to private and protected members of the containing type........................................... 290</w:t>
      </w:r>
    </w:p>
    <w:p w:rsidR="00000000" w:rsidRDefault="001B04F3">
      <w:pPr>
        <w:pStyle w:val="TOC4"/>
      </w:pPr>
      <w:r>
        <w:t>10.3.8.6 Nested types in generic classes...</w:t>
      </w:r>
      <w:r>
        <w:t>........................................................................................ 291</w:t>
      </w:r>
    </w:p>
    <w:p w:rsidR="00000000" w:rsidRDefault="001B04F3">
      <w:pPr>
        <w:pStyle w:val="TOC3"/>
      </w:pPr>
      <w:r>
        <w:t>10.3.9 Reserved member names......................................................................................................... 292</w:t>
      </w:r>
    </w:p>
    <w:p w:rsidR="00000000" w:rsidRDefault="001B04F3">
      <w:pPr>
        <w:pStyle w:val="TOC4"/>
      </w:pPr>
      <w:r>
        <w:t>10.3.9.1 Member names res</w:t>
      </w:r>
      <w:r>
        <w:t>erved for properties............................................................................... 292</w:t>
      </w:r>
    </w:p>
    <w:p w:rsidR="00000000" w:rsidRDefault="001B04F3">
      <w:pPr>
        <w:pStyle w:val="TOC4"/>
      </w:pPr>
      <w:r>
        <w:t>10.3.9.2 Member names reserved for events.................................................................................... 293</w:t>
      </w:r>
    </w:p>
    <w:p w:rsidR="00000000" w:rsidRDefault="001B04F3">
      <w:pPr>
        <w:pStyle w:val="TOC4"/>
      </w:pPr>
      <w:r>
        <w:t xml:space="preserve">10.3.9.3 Member names </w:t>
      </w:r>
      <w:r>
        <w:t>reserved for indexers................................................................................. 293</w:t>
      </w:r>
    </w:p>
    <w:p w:rsidR="00000000" w:rsidRDefault="001B04F3">
      <w:pPr>
        <w:pStyle w:val="TOC4"/>
      </w:pPr>
      <w:r>
        <w:t>10.3.9.4 Member names reserved for destructors............................................................................. 293</w:t>
      </w:r>
    </w:p>
    <w:p w:rsidR="00000000" w:rsidRDefault="001B04F3">
      <w:pPr>
        <w:pStyle w:val="TOC2"/>
      </w:pPr>
      <w:r>
        <w:t>10.4 Constants.......</w:t>
      </w:r>
      <w:r>
        <w:t>............................................................................................................................... 293</w:t>
      </w:r>
    </w:p>
    <w:p w:rsidR="00000000" w:rsidRDefault="001B04F3">
      <w:pPr>
        <w:pStyle w:val="TOC2"/>
      </w:pPr>
      <w:r>
        <w:t>10.5 Fields.................................................................................................................</w:t>
      </w:r>
      <w:r>
        <w:t>........................... 295</w:t>
      </w:r>
    </w:p>
    <w:p w:rsidR="00000000" w:rsidRDefault="001B04F3">
      <w:pPr>
        <w:pStyle w:val="TOC3"/>
      </w:pPr>
      <w:r>
        <w:t>10.5.1 Static and instance fields.......................................................................................................... 296</w:t>
      </w:r>
    </w:p>
    <w:p w:rsidR="00000000" w:rsidRDefault="001B04F3">
      <w:pPr>
        <w:pStyle w:val="TOC3"/>
      </w:pPr>
      <w:r>
        <w:t>10.5.2 Readonly fields..........................................................</w:t>
      </w:r>
      <w:r>
        <w:t>.............................................................. 297</w:t>
      </w:r>
    </w:p>
    <w:p w:rsidR="00000000" w:rsidRDefault="001B04F3">
      <w:pPr>
        <w:pStyle w:val="TOC4"/>
      </w:pPr>
      <w:r>
        <w:t>10.5.2.1 Using static readonly fields for constants............................................................................. 297</w:t>
      </w:r>
    </w:p>
    <w:p w:rsidR="00000000" w:rsidRDefault="001B04F3">
      <w:pPr>
        <w:pStyle w:val="TOC4"/>
      </w:pPr>
      <w:r>
        <w:t>10.5.2.2 Versioning of constants and static readonly fie</w:t>
      </w:r>
      <w:r>
        <w:t>lds................................................................. 298</w:t>
      </w:r>
    </w:p>
    <w:p w:rsidR="00000000" w:rsidRDefault="001B04F3">
      <w:pPr>
        <w:pStyle w:val="TOC3"/>
      </w:pPr>
      <w:r>
        <w:t>10.5.3 Volatile fields........................................................................................................................... 298</w:t>
      </w:r>
    </w:p>
    <w:p w:rsidR="00000000" w:rsidRDefault="001B04F3">
      <w:pPr>
        <w:pStyle w:val="TOC3"/>
      </w:pPr>
      <w:r>
        <w:t>10.5.4 Field initialization......</w:t>
      </w:r>
      <w:r>
        <w:t>................................................................................................................ 299</w:t>
      </w:r>
    </w:p>
    <w:p w:rsidR="00000000" w:rsidRDefault="001B04F3">
      <w:pPr>
        <w:pStyle w:val="TOC3"/>
      </w:pPr>
      <w:r>
        <w:t>10.5.5 Variable initializers...............................................................................................................</w:t>
      </w:r>
      <w:r>
        <w:t>.... 300</w:t>
      </w:r>
    </w:p>
    <w:p w:rsidR="00000000" w:rsidRDefault="001B04F3">
      <w:pPr>
        <w:pStyle w:val="TOC4"/>
      </w:pPr>
      <w:r>
        <w:t>10.5.5.1 Static field initialization....................................................................................................... 301</w:t>
      </w:r>
    </w:p>
    <w:p w:rsidR="00000000" w:rsidRDefault="001B04F3">
      <w:pPr>
        <w:pStyle w:val="TOC4"/>
      </w:pPr>
      <w:r>
        <w:t>10.5.5.2 Instance field initialization.................................................................</w:t>
      </w:r>
      <w:r>
        <w:t>.................................. 302</w:t>
      </w:r>
    </w:p>
    <w:p w:rsidR="00000000" w:rsidRDefault="001B04F3">
      <w:pPr>
        <w:pStyle w:val="TOC2"/>
      </w:pPr>
      <w:r>
        <w:t>10.6 Methods........................................................................................................................................ 302</w:t>
      </w:r>
    </w:p>
    <w:p w:rsidR="00000000" w:rsidRDefault="001B04F3">
      <w:pPr>
        <w:pStyle w:val="TOC3"/>
      </w:pPr>
      <w:r>
        <w:t>10.6.1 Method parameters........................................</w:t>
      </w:r>
      <w:r>
        <w:t>.......................................................................... 304</w:t>
      </w:r>
    </w:p>
    <w:p w:rsidR="00000000" w:rsidRDefault="001B04F3">
      <w:pPr>
        <w:pStyle w:val="TOC4"/>
      </w:pPr>
      <w:r>
        <w:t>10.6.1.1 Value parameters.............................................................................................................. 306</w:t>
      </w:r>
    </w:p>
    <w:p w:rsidR="00000000" w:rsidRDefault="001B04F3">
      <w:pPr>
        <w:pStyle w:val="TOC4"/>
      </w:pPr>
      <w:r>
        <w:t>10.6.1.2 Reference parameters........</w:t>
      </w:r>
      <w:r>
        <w:t>................................................................................................ 306</w:t>
      </w:r>
    </w:p>
    <w:p w:rsidR="00000000" w:rsidRDefault="001B04F3">
      <w:pPr>
        <w:pStyle w:val="TOC4"/>
      </w:pPr>
      <w:r>
        <w:t>10.6.1.3 Output parameters............................................................................................................. 307</w:t>
      </w:r>
    </w:p>
    <w:p w:rsidR="00000000" w:rsidRDefault="001B04F3">
      <w:pPr>
        <w:pStyle w:val="TOC4"/>
      </w:pPr>
      <w:r>
        <w:t>10.6.1.4 Parameter arrays............................................................................................................... 308</w:t>
      </w:r>
    </w:p>
    <w:p w:rsidR="00000000" w:rsidRDefault="001B04F3">
      <w:pPr>
        <w:pStyle w:val="TOC3"/>
      </w:pPr>
      <w:r>
        <w:t>10.6.2 Static and instance methods.................................................................................</w:t>
      </w:r>
      <w:r>
        <w:t>..................... 310</w:t>
      </w:r>
    </w:p>
    <w:p w:rsidR="00000000" w:rsidRDefault="001B04F3">
      <w:pPr>
        <w:pStyle w:val="TOC3"/>
      </w:pPr>
      <w:r>
        <w:t>10.6.3 Virtual methods....................................................................................................................... 310</w:t>
      </w:r>
    </w:p>
    <w:p w:rsidR="00000000" w:rsidRDefault="001B04F3">
      <w:pPr>
        <w:pStyle w:val="TOC3"/>
      </w:pPr>
      <w:r>
        <w:t>10.6.4 Override methods.............................................................</w:t>
      </w:r>
      <w:r>
        <w:t>....................................................... 312</w:t>
      </w:r>
    </w:p>
    <w:p w:rsidR="00000000" w:rsidRDefault="001B04F3">
      <w:pPr>
        <w:pStyle w:val="TOC3"/>
      </w:pPr>
      <w:r>
        <w:t>10.6.5 Sealed methods........................................................................................................................ 314</w:t>
      </w:r>
    </w:p>
    <w:p w:rsidR="00000000" w:rsidRDefault="001B04F3">
      <w:pPr>
        <w:pStyle w:val="TOC3"/>
      </w:pPr>
      <w:r>
        <w:t>10.6.6 Abstract methods...........................</w:t>
      </w:r>
      <w:r>
        <w:t>.......................................................................................... 315</w:t>
      </w:r>
    </w:p>
    <w:p w:rsidR="00000000" w:rsidRDefault="001B04F3">
      <w:pPr>
        <w:pStyle w:val="TOC3"/>
      </w:pPr>
      <w:r>
        <w:t>10.6.7 External methods..................................................................................................................... 316</w:t>
      </w:r>
    </w:p>
    <w:p w:rsidR="00000000" w:rsidRDefault="001B04F3">
      <w:pPr>
        <w:pStyle w:val="TOC3"/>
      </w:pPr>
      <w:r>
        <w:t>10.6.8 Partial m</w:t>
      </w:r>
      <w:r>
        <w:t>ethods........................................................................................................................ 317</w:t>
      </w:r>
    </w:p>
    <w:p w:rsidR="00000000" w:rsidRDefault="001B04F3">
      <w:pPr>
        <w:pStyle w:val="TOC3"/>
      </w:pPr>
      <w:r>
        <w:t>10.6.9 Extension methods.....................................................................................................</w:t>
      </w:r>
      <w:r>
        <w:t>.............. 317</w:t>
      </w:r>
    </w:p>
    <w:p w:rsidR="00000000" w:rsidRDefault="001B04F3">
      <w:pPr>
        <w:pStyle w:val="TOC3"/>
      </w:pPr>
      <w:r>
        <w:t>10.6.10 Method body.......................................................................................................................... 318</w:t>
      </w:r>
    </w:p>
    <w:p w:rsidR="00000000" w:rsidRDefault="001B04F3">
      <w:pPr>
        <w:pStyle w:val="TOC3"/>
      </w:pPr>
      <w:r>
        <w:t>10.6.11 Method overloading.................................................................</w:t>
      </w:r>
      <w:r>
        <w:t>............................................... 318</w:t>
      </w:r>
    </w:p>
    <w:p w:rsidR="00000000" w:rsidRDefault="001B04F3">
      <w:pPr>
        <w:pStyle w:val="TOC2"/>
      </w:pPr>
      <w:r>
        <w:t>10.7 Properties...................................................................................................................................... 318</w:t>
      </w:r>
    </w:p>
    <w:p w:rsidR="00000000" w:rsidRDefault="001B04F3">
      <w:pPr>
        <w:pStyle w:val="TOC3"/>
      </w:pPr>
      <w:r>
        <w:t>10.7.1 Static and instance properties.............</w:t>
      </w:r>
      <w:r>
        <w:t>....................................................................................... 320</w:t>
      </w:r>
    </w:p>
    <w:p w:rsidR="00000000" w:rsidRDefault="001B04F3">
      <w:pPr>
        <w:pStyle w:val="TOC3"/>
      </w:pPr>
      <w:r>
        <w:t>10.7.2 Accessors............................................................................................................................... 320</w:t>
      </w:r>
    </w:p>
    <w:p w:rsidR="00000000" w:rsidRDefault="001B04F3">
      <w:pPr>
        <w:pStyle w:val="TOC3"/>
      </w:pPr>
      <w:r>
        <w:t>10.7.3 Automatic</w:t>
      </w:r>
      <w:r>
        <w:t>ally implemented properties....................................................................................... 325</w:t>
      </w:r>
    </w:p>
    <w:p w:rsidR="00000000" w:rsidRDefault="001B04F3">
      <w:pPr>
        <w:pStyle w:val="TOC3"/>
      </w:pPr>
      <w:r>
        <w:t>10.7.4 Accessibility.....................................................................................................................</w:t>
      </w:r>
      <w:r>
        <w:t>....... 325</w:t>
      </w:r>
    </w:p>
    <w:p w:rsidR="00000000" w:rsidRDefault="001B04F3">
      <w:pPr>
        <w:pStyle w:val="TOC3"/>
      </w:pPr>
      <w:r>
        <w:t>10.7.5 Virtual, sealed, override, and abstract accessors......................................................................... 327</w:t>
      </w:r>
    </w:p>
    <w:p w:rsidR="00000000" w:rsidRDefault="001B04F3">
      <w:pPr>
        <w:pStyle w:val="TOC2"/>
      </w:pPr>
      <w:r>
        <w:t>10.8 Events...................................................................................................</w:t>
      </w:r>
      <w:r>
        <w:t>........................................ 328</w:t>
      </w:r>
    </w:p>
    <w:p w:rsidR="00000000" w:rsidRDefault="001B04F3">
      <w:pPr>
        <w:pStyle w:val="TOC3"/>
      </w:pPr>
      <w:r>
        <w:t>10.8.1 Field-like events....................................................................................................................... 330</w:t>
      </w:r>
    </w:p>
    <w:p w:rsidR="00000000" w:rsidRDefault="001B04F3">
      <w:pPr>
        <w:pStyle w:val="TOC3"/>
      </w:pPr>
      <w:r>
        <w:t>10.8.2 Event accessors.........................................</w:t>
      </w:r>
      <w:r>
        <w:t>.............................................................................. 332</w:t>
      </w:r>
    </w:p>
    <w:p w:rsidR="00000000" w:rsidRDefault="001B04F3">
      <w:pPr>
        <w:pStyle w:val="TOC3"/>
      </w:pPr>
      <w:r>
        <w:t>10.8.3 Static and instance events......................................................................................................... 333</w:t>
      </w:r>
    </w:p>
    <w:p w:rsidR="00000000" w:rsidRDefault="001B04F3">
      <w:pPr>
        <w:pStyle w:val="TOC3"/>
      </w:pPr>
      <w:r>
        <w:t>10.8.4 Virtual, sealed, overri</w:t>
      </w:r>
      <w:r>
        <w:t>de, and abstract accessors......................................................................... 333</w:t>
      </w:r>
    </w:p>
    <w:p w:rsidR="00000000" w:rsidRDefault="001B04F3">
      <w:pPr>
        <w:pStyle w:val="TOC2"/>
      </w:pPr>
      <w:r>
        <w:t>10.9 Indexers........................................................................................................................................ 33</w:t>
      </w:r>
      <w:r>
        <w:t>3</w:t>
      </w:r>
    </w:p>
    <w:p w:rsidR="00000000" w:rsidRDefault="001B04F3">
      <w:pPr>
        <w:pStyle w:val="TOC3"/>
      </w:pPr>
      <w:r>
        <w:t>10.9.1 Indexer overloading.................................................................................................................. 337</w:t>
      </w:r>
    </w:p>
    <w:p w:rsidR="00000000" w:rsidRDefault="001B04F3">
      <w:pPr>
        <w:pStyle w:val="TOC2"/>
      </w:pPr>
      <w:r>
        <w:t>10.10 Operators..............................................................................................</w:t>
      </w:r>
      <w:r>
        <w:t>...................................... 337</w:t>
      </w:r>
    </w:p>
    <w:p w:rsidR="00000000" w:rsidRDefault="001B04F3">
      <w:pPr>
        <w:pStyle w:val="TOC3"/>
      </w:pPr>
      <w:r>
        <w:t>10.10.1 Unary operators..................................................................................................................... 339</w:t>
      </w:r>
    </w:p>
    <w:p w:rsidR="00000000" w:rsidRDefault="001B04F3">
      <w:pPr>
        <w:pStyle w:val="TOC3"/>
      </w:pPr>
      <w:r>
        <w:t>10.10.2 Binary operators............................................</w:t>
      </w:r>
      <w:r>
        <w:t>........................................................................ 339</w:t>
      </w:r>
    </w:p>
    <w:p w:rsidR="00000000" w:rsidRDefault="001B04F3">
      <w:pPr>
        <w:pStyle w:val="TOC3"/>
      </w:pPr>
      <w:r>
        <w:t>10.10.3 Conversion operators.............................................................................................................. 340</w:t>
      </w:r>
    </w:p>
    <w:p w:rsidR="00000000" w:rsidRDefault="001B04F3">
      <w:pPr>
        <w:pStyle w:val="TOC2"/>
      </w:pPr>
      <w:r>
        <w:t>10.11 Instance constructors.................................................................................................................... 342</w:t>
      </w:r>
    </w:p>
    <w:p w:rsidR="00000000" w:rsidRDefault="001B04F3">
      <w:pPr>
        <w:pStyle w:val="TOC3"/>
      </w:pPr>
      <w:r>
        <w:t>10.11.1 Constructor initializers............................................................................</w:t>
      </w:r>
      <w:r>
        <w:t>................................ 343</w:t>
      </w:r>
    </w:p>
    <w:p w:rsidR="00000000" w:rsidRDefault="001B04F3">
      <w:pPr>
        <w:pStyle w:val="TOC3"/>
      </w:pPr>
      <w:r>
        <w:t>10.11.2 Instance variable initializers..................................................................................................... 344</w:t>
      </w:r>
    </w:p>
    <w:p w:rsidR="00000000" w:rsidRDefault="001B04F3">
      <w:pPr>
        <w:pStyle w:val="TOC3"/>
      </w:pPr>
      <w:r>
        <w:t>10.11.3 Constructor execution..............................................</w:t>
      </w:r>
      <w:r>
        <w:t>............................................................... 344</w:t>
      </w:r>
    </w:p>
    <w:p w:rsidR="00000000" w:rsidRDefault="001B04F3">
      <w:pPr>
        <w:pStyle w:val="TOC3"/>
      </w:pPr>
      <w:r>
        <w:t>10.11.4 Default constructors............................................................................................................... 346</w:t>
      </w:r>
    </w:p>
    <w:p w:rsidR="00000000" w:rsidRDefault="001B04F3">
      <w:pPr>
        <w:pStyle w:val="TOC3"/>
      </w:pPr>
      <w:r>
        <w:t>10.11.5 Private constructors................</w:t>
      </w:r>
      <w:r>
        <w:t>............................................................................................... 346</w:t>
      </w:r>
    </w:p>
    <w:p w:rsidR="00000000" w:rsidRDefault="001B04F3">
      <w:pPr>
        <w:pStyle w:val="TOC3"/>
      </w:pPr>
      <w:r>
        <w:t>10.11.6 Optional instance constructor parameters................................................................................. 347</w:t>
      </w:r>
    </w:p>
    <w:p w:rsidR="00000000" w:rsidRDefault="001B04F3">
      <w:pPr>
        <w:pStyle w:val="TOC2"/>
      </w:pPr>
      <w:r>
        <w:t>10.12 Static construct</w:t>
      </w:r>
      <w:r>
        <w:t>ors........................................................................................................................ 347</w:t>
      </w:r>
    </w:p>
    <w:p w:rsidR="00000000" w:rsidRDefault="001B04F3">
      <w:pPr>
        <w:pStyle w:val="TOC2"/>
      </w:pPr>
      <w:r>
        <w:t>10.13 Destructors...............................................................................................................</w:t>
      </w:r>
      <w:r>
        <w:t>................... 349</w:t>
      </w:r>
    </w:p>
    <w:p w:rsidR="00000000" w:rsidRDefault="001B04F3">
      <w:pPr>
        <w:pStyle w:val="TOC2"/>
      </w:pPr>
      <w:r>
        <w:t>10.14 Iterators....................................................................................................................................... 351</w:t>
      </w:r>
    </w:p>
    <w:p w:rsidR="00000000" w:rsidRDefault="001B04F3">
      <w:pPr>
        <w:pStyle w:val="TOC3"/>
      </w:pPr>
      <w:r>
        <w:t>10.14.1 Enumerator interfaces................................................</w:t>
      </w:r>
      <w:r>
        <w:t>............................................................ 351</w:t>
      </w:r>
    </w:p>
    <w:p w:rsidR="00000000" w:rsidRDefault="001B04F3">
      <w:pPr>
        <w:pStyle w:val="TOC3"/>
      </w:pPr>
      <w:r>
        <w:t>10.14.2 Enumerable interfaces............................................................................................................ 351</w:t>
      </w:r>
    </w:p>
    <w:p w:rsidR="00000000" w:rsidRDefault="001B04F3">
      <w:pPr>
        <w:pStyle w:val="TOC3"/>
      </w:pPr>
      <w:r>
        <w:t>10.14.3 Yield type...............................</w:t>
      </w:r>
      <w:r>
        <w:t>............................................................................................... 351</w:t>
      </w:r>
    </w:p>
    <w:p w:rsidR="00000000" w:rsidRDefault="001B04F3">
      <w:pPr>
        <w:pStyle w:val="TOC3"/>
      </w:pPr>
      <w:r>
        <w:t>10.14.4 Enumerator objects................................................................................................................ 351</w:t>
      </w:r>
    </w:p>
    <w:p w:rsidR="00000000" w:rsidRDefault="001B04F3">
      <w:pPr>
        <w:pStyle w:val="TOC4"/>
      </w:pPr>
      <w:r>
        <w:t>10.14.4.1 The</w:t>
      </w:r>
      <w:r>
        <w:t xml:space="preserve"> MoveNext method..................................................................................................... 352</w:t>
      </w:r>
    </w:p>
    <w:p w:rsidR="00000000" w:rsidRDefault="001B04F3">
      <w:pPr>
        <w:pStyle w:val="TOC4"/>
      </w:pPr>
      <w:r>
        <w:t>10.14.4.2 The Current property........................................................................................................</w:t>
      </w:r>
      <w:r>
        <w:t xml:space="preserve"> 353</w:t>
      </w:r>
    </w:p>
    <w:p w:rsidR="00000000" w:rsidRDefault="001B04F3">
      <w:pPr>
        <w:pStyle w:val="TOC4"/>
      </w:pPr>
      <w:r>
        <w:t>10.14.4.3 The Dispose method......................................................................................................... 353</w:t>
      </w:r>
    </w:p>
    <w:p w:rsidR="00000000" w:rsidRDefault="001B04F3">
      <w:pPr>
        <w:pStyle w:val="TOC3"/>
      </w:pPr>
      <w:r>
        <w:t>10.14.5 Enumerable objects.......................................................................................</w:t>
      </w:r>
      <w:r>
        <w:t>......................... 353</w:t>
      </w:r>
    </w:p>
    <w:p w:rsidR="00000000" w:rsidRDefault="001B04F3">
      <w:pPr>
        <w:pStyle w:val="TOC4"/>
      </w:pPr>
      <w:r>
        <w:t>10.14.5.1 The GetEnumerator method.............................................................................................. 354</w:t>
      </w:r>
    </w:p>
    <w:p w:rsidR="00000000" w:rsidRDefault="001B04F3">
      <w:pPr>
        <w:pStyle w:val="TOC3"/>
      </w:pPr>
      <w:r>
        <w:t>10.14.6 Implementation example...............................................................</w:t>
      </w:r>
      <w:r>
        <w:t>.......................................... 354</w:t>
      </w:r>
    </w:p>
    <w:p w:rsidR="00000000" w:rsidRDefault="001B04F3">
      <w:pPr>
        <w:pStyle w:val="TOC1"/>
      </w:pPr>
      <w:r>
        <w:t>11. Structs............................................................................................................................................. 361</w:t>
      </w:r>
    </w:p>
    <w:p w:rsidR="00000000" w:rsidRDefault="001B04F3">
      <w:pPr>
        <w:pStyle w:val="TOC2"/>
      </w:pPr>
      <w:r>
        <w:t>11.1 Struct declarations............................</w:t>
      </w:r>
      <w:r>
        <w:t>.............................................................................................. 361</w:t>
      </w:r>
    </w:p>
    <w:p w:rsidR="00000000" w:rsidRDefault="001B04F3">
      <w:pPr>
        <w:pStyle w:val="TOC3"/>
      </w:pPr>
      <w:r>
        <w:t>11.1.1 Struct modifiers....................................................................................................................... 361</w:t>
      </w:r>
    </w:p>
    <w:p w:rsidR="00000000" w:rsidRDefault="001B04F3">
      <w:pPr>
        <w:pStyle w:val="TOC3"/>
      </w:pPr>
      <w:r>
        <w:t>11.1.2 Par</w:t>
      </w:r>
      <w:r>
        <w:t>tial modifier........................................................................................................................ 362</w:t>
      </w:r>
    </w:p>
    <w:p w:rsidR="00000000" w:rsidRDefault="001B04F3">
      <w:pPr>
        <w:pStyle w:val="TOC3"/>
      </w:pPr>
      <w:r>
        <w:t>11.1.3 Struct interfaces..............................................................................................</w:t>
      </w:r>
      <w:r>
        <w:t>........................ 362</w:t>
      </w:r>
    </w:p>
    <w:p w:rsidR="00000000" w:rsidRDefault="001B04F3">
      <w:pPr>
        <w:pStyle w:val="TOC3"/>
      </w:pPr>
      <w:r>
        <w:t>11.1.4 Struct body.............................................................................................................................. 362</w:t>
      </w:r>
    </w:p>
    <w:p w:rsidR="00000000" w:rsidRDefault="001B04F3">
      <w:pPr>
        <w:pStyle w:val="TOC2"/>
      </w:pPr>
      <w:r>
        <w:t>11.2 Struct members...........................................................</w:t>
      </w:r>
      <w:r>
        <w:t>................................................................... 362</w:t>
      </w:r>
    </w:p>
    <w:p w:rsidR="00000000" w:rsidRDefault="001B04F3">
      <w:pPr>
        <w:pStyle w:val="TOC2"/>
      </w:pPr>
      <w:r>
        <w:t>11.3 Class and struct differences............................................................................................................ 362</w:t>
      </w:r>
    </w:p>
    <w:p w:rsidR="00000000" w:rsidRDefault="001B04F3">
      <w:pPr>
        <w:pStyle w:val="TOC3"/>
      </w:pPr>
      <w:r>
        <w:t>11.3.1 Value semantics...................................................................................................................... 363</w:t>
      </w:r>
    </w:p>
    <w:p w:rsidR="00000000" w:rsidRDefault="001B04F3">
      <w:pPr>
        <w:pStyle w:val="TOC3"/>
      </w:pPr>
      <w:r>
        <w:t>11.3.2 Inheritance.............................................................................................</w:t>
      </w:r>
      <w:r>
        <w:t>................................. 364</w:t>
      </w:r>
    </w:p>
    <w:p w:rsidR="00000000" w:rsidRDefault="001B04F3">
      <w:pPr>
        <w:pStyle w:val="TOC3"/>
      </w:pPr>
      <w:r>
        <w:t>11.3.3 Assignment............................................................................................................................. 364</w:t>
      </w:r>
    </w:p>
    <w:p w:rsidR="00000000" w:rsidRDefault="001B04F3">
      <w:pPr>
        <w:pStyle w:val="TOC3"/>
      </w:pPr>
      <w:r>
        <w:t>11.3.4 Default values..................................................</w:t>
      </w:r>
      <w:r>
        <w:t>....................................................................... 364</w:t>
      </w:r>
    </w:p>
    <w:p w:rsidR="00000000" w:rsidRDefault="001B04F3">
      <w:pPr>
        <w:pStyle w:val="TOC3"/>
      </w:pPr>
      <w:r>
        <w:t>11.3.5 Boxing and unboxing................................................................................................................ 365</w:t>
      </w:r>
    </w:p>
    <w:p w:rsidR="00000000" w:rsidRDefault="001B04F3">
      <w:pPr>
        <w:pStyle w:val="TOC3"/>
      </w:pPr>
      <w:r>
        <w:t>11.3.6 Meaning of this...............</w:t>
      </w:r>
      <w:r>
        <w:t>......................................................................................................... 366</w:t>
      </w:r>
    </w:p>
    <w:p w:rsidR="00000000" w:rsidRDefault="001B04F3">
      <w:pPr>
        <w:pStyle w:val="TOC3"/>
      </w:pPr>
      <w:r>
        <w:t xml:space="preserve">11.3.7 Field initializers........................................................................................................................ </w:t>
      </w:r>
      <w:r>
        <w:t>366</w:t>
      </w:r>
    </w:p>
    <w:p w:rsidR="00000000" w:rsidRDefault="001B04F3">
      <w:pPr>
        <w:pStyle w:val="TOC3"/>
      </w:pPr>
      <w:r>
        <w:t>11.3.8 Constructors............................................................................................................................ 367</w:t>
      </w:r>
    </w:p>
    <w:p w:rsidR="00000000" w:rsidRDefault="001B04F3">
      <w:pPr>
        <w:pStyle w:val="TOC3"/>
      </w:pPr>
      <w:r>
        <w:t>11.3.9 Destructors......................................................................................</w:t>
      </w:r>
      <w:r>
        <w:t>....................................... 368</w:t>
      </w:r>
    </w:p>
    <w:p w:rsidR="00000000" w:rsidRDefault="001B04F3">
      <w:pPr>
        <w:pStyle w:val="TOC3"/>
      </w:pPr>
      <w:r>
        <w:t>11.3.10 Static constructors.................................................................................................................. 368</w:t>
      </w:r>
    </w:p>
    <w:p w:rsidR="00000000" w:rsidRDefault="001B04F3">
      <w:pPr>
        <w:pStyle w:val="TOC2"/>
      </w:pPr>
      <w:r>
        <w:t>11.4 Struct examples..............................................</w:t>
      </w:r>
      <w:r>
        <w:t>............................................................................... 368</w:t>
      </w:r>
    </w:p>
    <w:p w:rsidR="00000000" w:rsidRDefault="001B04F3">
      <w:pPr>
        <w:pStyle w:val="TOC3"/>
      </w:pPr>
      <w:r>
        <w:t>11.4.1 Database integer type.............................................................................................................. 368</w:t>
      </w:r>
    </w:p>
    <w:p w:rsidR="00000000" w:rsidRDefault="001B04F3">
      <w:pPr>
        <w:pStyle w:val="TOC3"/>
      </w:pPr>
      <w:r>
        <w:t>11.4.2 Database boolean type.</w:t>
      </w:r>
      <w:r>
        <w:t>............................................................................................................ 370</w:t>
      </w:r>
    </w:p>
    <w:p w:rsidR="00000000" w:rsidRDefault="001B04F3">
      <w:pPr>
        <w:pStyle w:val="TOC1"/>
      </w:pPr>
      <w:r>
        <w:t>12. Arrays.....................................................................................................................................</w:t>
      </w:r>
      <w:r>
        <w:t>......... 373</w:t>
      </w:r>
    </w:p>
    <w:p w:rsidR="00000000" w:rsidRDefault="001B04F3">
      <w:pPr>
        <w:pStyle w:val="TOC2"/>
      </w:pPr>
      <w:r>
        <w:t>12.1 Array types................................................................................................................................... 373</w:t>
      </w:r>
    </w:p>
    <w:p w:rsidR="00000000" w:rsidRDefault="001B04F3">
      <w:pPr>
        <w:pStyle w:val="TOC3"/>
      </w:pPr>
      <w:r>
        <w:t>12.1.1 The System.Array type..............................................................</w:t>
      </w:r>
      <w:r>
        <w:t>.............................................. 374</w:t>
      </w:r>
    </w:p>
    <w:p w:rsidR="00000000" w:rsidRDefault="001B04F3">
      <w:pPr>
        <w:pStyle w:val="TOC3"/>
      </w:pPr>
      <w:r>
        <w:t>12.1.2 Arrays and the generic IList interface....................................................................................... 374</w:t>
      </w:r>
    </w:p>
    <w:p w:rsidR="00000000" w:rsidRDefault="001B04F3">
      <w:pPr>
        <w:pStyle w:val="TOC2"/>
      </w:pPr>
      <w:r>
        <w:t>12.2 Array creation.................................................</w:t>
      </w:r>
      <w:r>
        <w:t>.............................................................................. 374</w:t>
      </w:r>
    </w:p>
    <w:p w:rsidR="00000000" w:rsidRDefault="001B04F3">
      <w:pPr>
        <w:pStyle w:val="TOC2"/>
      </w:pPr>
      <w:r>
        <w:t>12.3 Array element access..................................................................................................................... 375</w:t>
      </w:r>
    </w:p>
    <w:p w:rsidR="00000000" w:rsidRDefault="001B04F3">
      <w:pPr>
        <w:pStyle w:val="TOC2"/>
      </w:pPr>
      <w:r>
        <w:t>12.4 Array members........</w:t>
      </w:r>
      <w:r>
        <w:t>...................................................................................................................... 375</w:t>
      </w:r>
    </w:p>
    <w:p w:rsidR="00000000" w:rsidRDefault="001B04F3">
      <w:pPr>
        <w:pStyle w:val="TOC2"/>
      </w:pPr>
      <w:r>
        <w:t>12.5 Array covariance................................................................................................................</w:t>
      </w:r>
      <w:r>
        <w:t>........... 375</w:t>
      </w:r>
    </w:p>
    <w:p w:rsidR="00000000" w:rsidRDefault="001B04F3">
      <w:pPr>
        <w:pStyle w:val="TOC2"/>
      </w:pPr>
      <w:r>
        <w:t>12.6 Array initializers............................................................................................................................. 375</w:t>
      </w:r>
    </w:p>
    <w:p w:rsidR="00000000" w:rsidRDefault="001B04F3">
      <w:pPr>
        <w:pStyle w:val="TOC1"/>
      </w:pPr>
      <w:r>
        <w:t>13. Interfaces.........................................................................</w:t>
      </w:r>
      <w:r>
        <w:t>............................................................... 379</w:t>
      </w:r>
    </w:p>
    <w:p w:rsidR="00000000" w:rsidRDefault="001B04F3">
      <w:pPr>
        <w:pStyle w:val="TOC2"/>
      </w:pPr>
      <w:r>
        <w:t>13.1 Interface declarations..................................................................................................................... 379</w:t>
      </w:r>
    </w:p>
    <w:p w:rsidR="00000000" w:rsidRDefault="001B04F3">
      <w:pPr>
        <w:pStyle w:val="TOC3"/>
      </w:pPr>
      <w:r>
        <w:t>13.1.1 Interface modifiers.............</w:t>
      </w:r>
      <w:r>
        <w:t>...................................................................................................... 379</w:t>
      </w:r>
    </w:p>
    <w:p w:rsidR="00000000" w:rsidRDefault="001B04F3">
      <w:pPr>
        <w:pStyle w:val="TOC3"/>
      </w:pPr>
      <w:r>
        <w:t>13.1.2 Partial modifier........................................................................................................................ 379</w:t>
      </w:r>
    </w:p>
    <w:p w:rsidR="00000000" w:rsidRDefault="001B04F3">
      <w:pPr>
        <w:pStyle w:val="TOC3"/>
      </w:pPr>
      <w:r>
        <w:t>1</w:t>
      </w:r>
      <w:r>
        <w:t>3.1.3 Variant type parameter lists...................................................................................................... 380</w:t>
      </w:r>
    </w:p>
    <w:p w:rsidR="00000000" w:rsidRDefault="001B04F3">
      <w:pPr>
        <w:pStyle w:val="TOC4"/>
      </w:pPr>
      <w:r>
        <w:t>13.1.3.1 Variance safety...........................................................................................</w:t>
      </w:r>
      <w:r>
        <w:t>...................... 380</w:t>
      </w:r>
    </w:p>
    <w:p w:rsidR="00000000" w:rsidRDefault="001B04F3">
      <w:pPr>
        <w:pStyle w:val="TOC4"/>
      </w:pPr>
      <w:r>
        <w:t>13.1.3.2 Variance conversion.......................................................................................................... 381</w:t>
      </w:r>
    </w:p>
    <w:p w:rsidR="00000000" w:rsidRDefault="001B04F3">
      <w:pPr>
        <w:pStyle w:val="TOC3"/>
      </w:pPr>
      <w:r>
        <w:t>13.1.4 Base interfaces........................................................................................................................ 381</w:t>
      </w:r>
    </w:p>
    <w:p w:rsidR="00000000" w:rsidRDefault="001B04F3">
      <w:pPr>
        <w:pStyle w:val="TOC3"/>
      </w:pPr>
      <w:r>
        <w:t>13.1.5 Interface body........................................................................................</w:t>
      </w:r>
      <w:r>
        <w:t>................................. 382</w:t>
      </w:r>
    </w:p>
    <w:p w:rsidR="00000000" w:rsidRDefault="001B04F3">
      <w:pPr>
        <w:pStyle w:val="TOC2"/>
      </w:pPr>
      <w:r>
        <w:t>13.2 Interface members......................................................................................................................... 382</w:t>
      </w:r>
    </w:p>
    <w:p w:rsidR="00000000" w:rsidRDefault="001B04F3">
      <w:pPr>
        <w:pStyle w:val="TOC3"/>
      </w:pPr>
      <w:r>
        <w:t>13.2.1 Interface methods..............................................</w:t>
      </w:r>
      <w:r>
        <w:t>...................................................................... 383</w:t>
      </w:r>
    </w:p>
    <w:p w:rsidR="00000000" w:rsidRDefault="001B04F3">
      <w:pPr>
        <w:pStyle w:val="TOC3"/>
      </w:pPr>
      <w:r>
        <w:t>13.2.2 Interface properties.................................................................................................................. 383</w:t>
      </w:r>
    </w:p>
    <w:p w:rsidR="00000000" w:rsidRDefault="001B04F3">
      <w:pPr>
        <w:pStyle w:val="TOC3"/>
      </w:pPr>
      <w:r>
        <w:t>13.2.3 Interface events............</w:t>
      </w:r>
      <w:r>
        <w:t>........................................................................................................... 384</w:t>
      </w:r>
    </w:p>
    <w:p w:rsidR="00000000" w:rsidRDefault="001B04F3">
      <w:pPr>
        <w:pStyle w:val="TOC3"/>
      </w:pPr>
      <w:r>
        <w:t>13.2.4 Interface indexers.................................................................................................................... 38</w:t>
      </w:r>
      <w:r>
        <w:t>4</w:t>
      </w:r>
    </w:p>
    <w:p w:rsidR="00000000" w:rsidRDefault="001B04F3">
      <w:pPr>
        <w:pStyle w:val="TOC3"/>
      </w:pPr>
      <w:r>
        <w:t>13.2.5 Interface member access......................................................................................................... 384</w:t>
      </w:r>
    </w:p>
    <w:p w:rsidR="00000000" w:rsidRDefault="001B04F3">
      <w:pPr>
        <w:pStyle w:val="TOC2"/>
      </w:pPr>
      <w:r>
        <w:t>13.3 Fully qualified interface member names.......................................................................</w:t>
      </w:r>
      <w:r>
        <w:t>.................... 386</w:t>
      </w:r>
    </w:p>
    <w:p w:rsidR="00000000" w:rsidRDefault="001B04F3">
      <w:pPr>
        <w:pStyle w:val="TOC2"/>
      </w:pPr>
      <w:r>
        <w:t>13.4 Interface implementations............................................................................................................... 386</w:t>
      </w:r>
    </w:p>
    <w:p w:rsidR="00000000" w:rsidRDefault="001B04F3">
      <w:pPr>
        <w:pStyle w:val="TOC3"/>
      </w:pPr>
      <w:r>
        <w:t>13.4.1 Explicit interface member implementations.....................................</w:t>
      </w:r>
      <w:r>
        <w:t>........................................... 387</w:t>
      </w:r>
    </w:p>
    <w:p w:rsidR="00000000" w:rsidRDefault="001B04F3">
      <w:pPr>
        <w:pStyle w:val="TOC3"/>
      </w:pPr>
      <w:r>
        <w:t>13.4.2 Uniqueness of implemented interfaces....................................................................................... 389</w:t>
      </w:r>
    </w:p>
    <w:p w:rsidR="00000000" w:rsidRDefault="001B04F3">
      <w:pPr>
        <w:pStyle w:val="TOC3"/>
      </w:pPr>
      <w:r>
        <w:t>13.4.3 Implementation of generic methods.................................</w:t>
      </w:r>
      <w:r>
        <w:t>.......................................................... 390</w:t>
      </w:r>
    </w:p>
    <w:p w:rsidR="00000000" w:rsidRDefault="001B04F3">
      <w:pPr>
        <w:pStyle w:val="TOC3"/>
      </w:pPr>
      <w:r>
        <w:t>13.4.4 Interface mapping.................................................................................................................... 391</w:t>
      </w:r>
    </w:p>
    <w:p w:rsidR="00000000" w:rsidRDefault="001B04F3">
      <w:pPr>
        <w:pStyle w:val="TOC3"/>
      </w:pPr>
      <w:r>
        <w:t>13.4.5 Interface implementation inheritance.....</w:t>
      </w:r>
      <w:r>
        <w:t>.................................................................................... 394</w:t>
      </w:r>
    </w:p>
    <w:p w:rsidR="00000000" w:rsidRDefault="001B04F3">
      <w:pPr>
        <w:pStyle w:val="TOC3"/>
      </w:pPr>
      <w:r>
        <w:t>13.4.6 Interface re-implementation...................................................................................................... 395</w:t>
      </w:r>
    </w:p>
    <w:p w:rsidR="00000000" w:rsidRDefault="001B04F3">
      <w:pPr>
        <w:pStyle w:val="TOC3"/>
      </w:pPr>
      <w:r>
        <w:t>13.4.7 Abstract classes an</w:t>
      </w:r>
      <w:r>
        <w:t>d interfaces................................................................................................. 396</w:t>
      </w:r>
    </w:p>
    <w:p w:rsidR="00000000" w:rsidRDefault="001B04F3">
      <w:pPr>
        <w:pStyle w:val="TOC1"/>
      </w:pPr>
      <w:r>
        <w:t>14. Enums.....................................................................................................................................</w:t>
      </w:r>
      <w:r>
        <w:t>........ 399</w:t>
      </w:r>
    </w:p>
    <w:p w:rsidR="00000000" w:rsidRDefault="001B04F3">
      <w:pPr>
        <w:pStyle w:val="TOC2"/>
      </w:pPr>
      <w:r>
        <w:t>14.1 Enum declarations.......................................................................................................................... 399</w:t>
      </w:r>
    </w:p>
    <w:p w:rsidR="00000000" w:rsidRDefault="001B04F3">
      <w:pPr>
        <w:pStyle w:val="TOC2"/>
      </w:pPr>
      <w:r>
        <w:t>14.2 Enum modifiers...........................................................................</w:t>
      </w:r>
      <w:r>
        <w:t>................................................... 399</w:t>
      </w:r>
    </w:p>
    <w:p w:rsidR="00000000" w:rsidRDefault="001B04F3">
      <w:pPr>
        <w:pStyle w:val="TOC2"/>
      </w:pPr>
      <w:r>
        <w:t>14.3 Enum members.............................................................................................................................. 400</w:t>
      </w:r>
    </w:p>
    <w:p w:rsidR="00000000" w:rsidRDefault="001B04F3">
      <w:pPr>
        <w:pStyle w:val="TOC2"/>
      </w:pPr>
      <w:r>
        <w:t>14.4 The System.Enum type...........................</w:t>
      </w:r>
      <w:r>
        <w:t>........................................................................................ 402</w:t>
      </w:r>
    </w:p>
    <w:p w:rsidR="00000000" w:rsidRDefault="001B04F3">
      <w:pPr>
        <w:pStyle w:val="TOC2"/>
      </w:pPr>
      <w:r>
        <w:t>14.5 Enum values and operations............................................................................................................ 402</w:t>
      </w:r>
    </w:p>
    <w:p w:rsidR="00000000" w:rsidRDefault="001B04F3">
      <w:pPr>
        <w:pStyle w:val="TOC1"/>
      </w:pPr>
      <w:r>
        <w:t>15. Delegates......</w:t>
      </w:r>
      <w:r>
        <w:t>.................................................................................................................................. 403</w:t>
      </w:r>
    </w:p>
    <w:p w:rsidR="00000000" w:rsidRDefault="001B04F3">
      <w:pPr>
        <w:pStyle w:val="TOC2"/>
      </w:pPr>
      <w:r>
        <w:t>15.1 Delegate declarations...............................................................................................</w:t>
      </w:r>
      <w:r>
        <w:t>...................... 403</w:t>
      </w:r>
    </w:p>
    <w:p w:rsidR="00000000" w:rsidRDefault="001B04F3">
      <w:pPr>
        <w:pStyle w:val="TOC2"/>
      </w:pPr>
      <w:r>
        <w:t>15.2 Delegate compatibility.................................................................................................................... 405</w:t>
      </w:r>
    </w:p>
    <w:p w:rsidR="00000000" w:rsidRDefault="001B04F3">
      <w:pPr>
        <w:pStyle w:val="TOC2"/>
      </w:pPr>
      <w:r>
        <w:t>15.3 Delegate instantiation......................................................</w:t>
      </w:r>
      <w:r>
        <w:t>............................................................... 405</w:t>
      </w:r>
    </w:p>
    <w:p w:rsidR="00000000" w:rsidRDefault="001B04F3">
      <w:pPr>
        <w:pStyle w:val="TOC2"/>
      </w:pPr>
      <w:r>
        <w:t>15.4 Delegate invocation........................................................................................................................ 406</w:t>
      </w:r>
    </w:p>
    <w:p w:rsidR="00000000" w:rsidRDefault="001B04F3">
      <w:pPr>
        <w:pStyle w:val="TOC1"/>
      </w:pPr>
      <w:r>
        <w:t>16. Exceptions...................................................................................................................................... 409</w:t>
      </w:r>
    </w:p>
    <w:p w:rsidR="00000000" w:rsidRDefault="001B04F3">
      <w:pPr>
        <w:pStyle w:val="TOC2"/>
      </w:pPr>
      <w:r>
        <w:t>16.1 Causes of exceptions..............................................................................</w:t>
      </w:r>
      <w:r>
        <w:t>........................................ 409</w:t>
      </w:r>
    </w:p>
    <w:p w:rsidR="00000000" w:rsidRDefault="001B04F3">
      <w:pPr>
        <w:pStyle w:val="TOC2"/>
      </w:pPr>
      <w:r>
        <w:t>16.2 The System.Exception class............................................................................................................ 409</w:t>
      </w:r>
    </w:p>
    <w:p w:rsidR="00000000" w:rsidRDefault="001B04F3">
      <w:pPr>
        <w:pStyle w:val="TOC2"/>
      </w:pPr>
      <w:r>
        <w:t>16.3 How exceptions are handled....................................</w:t>
      </w:r>
      <w:r>
        <w:t>....................................................................... 409</w:t>
      </w:r>
    </w:p>
    <w:p w:rsidR="00000000" w:rsidRDefault="001B04F3">
      <w:pPr>
        <w:pStyle w:val="TOC2"/>
      </w:pPr>
      <w:r>
        <w:t>16.4 Common Exception Classes............................................................................................................ 410</w:t>
      </w:r>
    </w:p>
    <w:p w:rsidR="00000000" w:rsidRDefault="001B04F3">
      <w:pPr>
        <w:pStyle w:val="TOC1"/>
      </w:pPr>
      <w:r>
        <w:t>17. Attributes........................</w:t>
      </w:r>
      <w:r>
        <w:t>................................................................................................................ 411</w:t>
      </w:r>
    </w:p>
    <w:p w:rsidR="00000000" w:rsidRDefault="001B04F3">
      <w:pPr>
        <w:pStyle w:val="TOC2"/>
      </w:pPr>
      <w:r>
        <w:t>17.1 Attribute classes.....................................................................................................................</w:t>
      </w:r>
      <w:r>
        <w:t>....... 411</w:t>
      </w:r>
    </w:p>
    <w:p w:rsidR="00000000" w:rsidRDefault="001B04F3">
      <w:pPr>
        <w:pStyle w:val="TOC3"/>
      </w:pPr>
      <w:r>
        <w:t>17.1.1 Attribute usage........................................................................................................................ 411</w:t>
      </w:r>
    </w:p>
    <w:p w:rsidR="00000000" w:rsidRDefault="001B04F3">
      <w:pPr>
        <w:pStyle w:val="TOC3"/>
      </w:pPr>
      <w:r>
        <w:t>17.1.2 Positional and named parameters...........................................................</w:t>
      </w:r>
      <w:r>
        <w:t>................................... 412</w:t>
      </w:r>
    </w:p>
    <w:p w:rsidR="00000000" w:rsidRDefault="001B04F3">
      <w:pPr>
        <w:pStyle w:val="TOC3"/>
      </w:pPr>
      <w:r>
        <w:t>17.1.3 Attribute parameter types......................................................................................................... 413</w:t>
      </w:r>
    </w:p>
    <w:p w:rsidR="00000000" w:rsidRDefault="001B04F3">
      <w:pPr>
        <w:pStyle w:val="TOC2"/>
      </w:pPr>
      <w:r>
        <w:t>17.2 Attribute specification..............................................</w:t>
      </w:r>
      <w:r>
        <w:t>....................................................................... 413</w:t>
      </w:r>
    </w:p>
    <w:p w:rsidR="00000000" w:rsidRDefault="001B04F3">
      <w:pPr>
        <w:pStyle w:val="TOC2"/>
      </w:pPr>
      <w:r>
        <w:t>17.3 Attribute instances......................................................................................................................... 418</w:t>
      </w:r>
    </w:p>
    <w:p w:rsidR="00000000" w:rsidRDefault="001B04F3">
      <w:pPr>
        <w:pStyle w:val="TOC3"/>
      </w:pPr>
      <w:r>
        <w:t>17.3.1 Compilation of an attri</w:t>
      </w:r>
      <w:r>
        <w:t>bute........................................................................................................ 418</w:t>
      </w:r>
    </w:p>
    <w:p w:rsidR="00000000" w:rsidRDefault="001B04F3">
      <w:pPr>
        <w:pStyle w:val="TOC3"/>
      </w:pPr>
      <w:r>
        <w:t>17.3.2 Run-time retrieval of an attribute instance.................................................................................. 419</w:t>
      </w:r>
    </w:p>
    <w:p w:rsidR="00000000" w:rsidRDefault="001B04F3">
      <w:pPr>
        <w:pStyle w:val="TOC2"/>
      </w:pPr>
      <w:r>
        <w:t>17.4 R</w:t>
      </w:r>
      <w:r>
        <w:t>eserved attributes........................................................................................................................ 419</w:t>
      </w:r>
    </w:p>
    <w:p w:rsidR="00000000" w:rsidRDefault="001B04F3">
      <w:pPr>
        <w:pStyle w:val="TOC3"/>
      </w:pPr>
      <w:r>
        <w:t>17.4.1 The AttributeUsage attribute..............................................................................</w:t>
      </w:r>
      <w:r>
        <w:t>...................... 419</w:t>
      </w:r>
    </w:p>
    <w:p w:rsidR="00000000" w:rsidRDefault="001B04F3">
      <w:pPr>
        <w:pStyle w:val="TOC3"/>
      </w:pPr>
      <w:r>
        <w:t>17.4.2 The Conditional attribute........................................................................................................... 420</w:t>
      </w:r>
    </w:p>
    <w:p w:rsidR="00000000" w:rsidRDefault="001B04F3">
      <w:pPr>
        <w:pStyle w:val="TOC4"/>
      </w:pPr>
      <w:r>
        <w:t>17.4.2.1 Conditional methods.........................................................</w:t>
      </w:r>
      <w:r>
        <w:t>.................................................. 420</w:t>
      </w:r>
    </w:p>
    <w:p w:rsidR="00000000" w:rsidRDefault="001B04F3">
      <w:pPr>
        <w:pStyle w:val="TOC4"/>
      </w:pPr>
      <w:r>
        <w:t>17.4.2.2 Conditional attribute classes................................................................................................ 422</w:t>
      </w:r>
    </w:p>
    <w:p w:rsidR="00000000" w:rsidRDefault="001B04F3">
      <w:pPr>
        <w:pStyle w:val="TOC3"/>
      </w:pPr>
      <w:r>
        <w:t>17.4.3 The Obsolete attribute.................................</w:t>
      </w:r>
      <w:r>
        <w:t>............................................................................. 423</w:t>
      </w:r>
    </w:p>
    <w:p w:rsidR="00000000" w:rsidRDefault="001B04F3">
      <w:pPr>
        <w:pStyle w:val="TOC2"/>
      </w:pPr>
      <w:r>
        <w:t>17.5 Attributes for Interoperation............................................................................................................ 424</w:t>
      </w:r>
    </w:p>
    <w:p w:rsidR="00000000" w:rsidRDefault="001B04F3">
      <w:pPr>
        <w:pStyle w:val="TOC3"/>
      </w:pPr>
      <w:r>
        <w:t xml:space="preserve">17.5.1 Interoperation with </w:t>
      </w:r>
      <w:r>
        <w:t>COM and Win32 components...................................................................... 424</w:t>
      </w:r>
    </w:p>
    <w:p w:rsidR="00000000" w:rsidRDefault="001B04F3">
      <w:pPr>
        <w:pStyle w:val="TOC3"/>
      </w:pPr>
      <w:r>
        <w:t>17.5.2 Interoperation with other .NET languages.................................................................................. 425</w:t>
      </w:r>
    </w:p>
    <w:p w:rsidR="00000000" w:rsidRDefault="001B04F3">
      <w:pPr>
        <w:pStyle w:val="TOC4"/>
      </w:pPr>
      <w:r>
        <w:t>17.5.2.1 The IndexerNam</w:t>
      </w:r>
      <w:r>
        <w:t>e attribute................................................................................................. 425</w:t>
      </w:r>
    </w:p>
    <w:p w:rsidR="00000000" w:rsidRDefault="001B04F3">
      <w:pPr>
        <w:pStyle w:val="TOC1"/>
      </w:pPr>
      <w:r>
        <w:t>18. Unsafe code................................................................................................................................</w:t>
      </w:r>
      <w:r>
        <w:t>..... 427</w:t>
      </w:r>
    </w:p>
    <w:p w:rsidR="00000000" w:rsidRDefault="001B04F3">
      <w:pPr>
        <w:pStyle w:val="TOC2"/>
      </w:pPr>
      <w:r>
        <w:t>18.1 Unsafe contexts............................................................................................................................. 427</w:t>
      </w:r>
    </w:p>
    <w:p w:rsidR="00000000" w:rsidRDefault="001B04F3">
      <w:pPr>
        <w:pStyle w:val="TOC2"/>
      </w:pPr>
      <w:r>
        <w:t>18.2 Pointer types..............................................................................</w:t>
      </w:r>
      <w:r>
        <w:t>.................................................... 429</w:t>
      </w:r>
    </w:p>
    <w:p w:rsidR="00000000" w:rsidRDefault="001B04F3">
      <w:pPr>
        <w:pStyle w:val="TOC2"/>
      </w:pPr>
      <w:r>
        <w:t>18.3 Fixed and moveable variables.......................................................................................................... 432</w:t>
      </w:r>
    </w:p>
    <w:p w:rsidR="00000000" w:rsidRDefault="001B04F3">
      <w:pPr>
        <w:pStyle w:val="TOC2"/>
      </w:pPr>
      <w:r>
        <w:t>18.4 Pointer conversions........................................................................................................................ 432</w:t>
      </w:r>
    </w:p>
    <w:p w:rsidR="00000000" w:rsidRDefault="001B04F3">
      <w:pPr>
        <w:pStyle w:val="TOC3"/>
      </w:pPr>
      <w:r>
        <w:t>18.4.1 Pointer arrays......................................................................................</w:t>
      </w:r>
      <w:r>
        <w:t>.................................... 433</w:t>
      </w:r>
    </w:p>
    <w:p w:rsidR="00000000" w:rsidRDefault="001B04F3">
      <w:pPr>
        <w:pStyle w:val="TOC2"/>
      </w:pPr>
      <w:r>
        <w:t>18.5 Pointers in expressions................................................................................................................... 434</w:t>
      </w:r>
    </w:p>
    <w:p w:rsidR="00000000" w:rsidRDefault="001B04F3">
      <w:pPr>
        <w:pStyle w:val="TOC3"/>
      </w:pPr>
      <w:r>
        <w:t>18.5.1 Pointer indirection.........................................</w:t>
      </w:r>
      <w:r>
        <w:t>........................................................................... 435</w:t>
      </w:r>
    </w:p>
    <w:p w:rsidR="00000000" w:rsidRDefault="001B04F3">
      <w:pPr>
        <w:pStyle w:val="TOC3"/>
      </w:pPr>
      <w:r>
        <w:t>18.5.2 Pointer member access............................................................................................................ 435</w:t>
      </w:r>
    </w:p>
    <w:p w:rsidR="00000000" w:rsidRDefault="001B04F3">
      <w:pPr>
        <w:pStyle w:val="TOC3"/>
      </w:pPr>
      <w:r>
        <w:t>18.5.3 Pointer element access......</w:t>
      </w:r>
      <w:r>
        <w:t>....................................................................................................... 436</w:t>
      </w:r>
    </w:p>
    <w:p w:rsidR="00000000" w:rsidRDefault="001B04F3">
      <w:pPr>
        <w:pStyle w:val="TOC3"/>
      </w:pPr>
      <w:r>
        <w:t>18.5.4 The address-of operator........................................................................................................... 436</w:t>
      </w:r>
    </w:p>
    <w:p w:rsidR="00000000" w:rsidRDefault="001B04F3">
      <w:pPr>
        <w:pStyle w:val="TOC3"/>
      </w:pPr>
      <w:r>
        <w:t>18.5.5</w:t>
      </w:r>
      <w:r>
        <w:t xml:space="preserve"> Pointer increment and decrement.............................................................................................. 437</w:t>
      </w:r>
    </w:p>
    <w:p w:rsidR="00000000" w:rsidRDefault="001B04F3">
      <w:pPr>
        <w:pStyle w:val="TOC3"/>
      </w:pPr>
      <w:r>
        <w:t>18.5.6 Pointer arithmetic....................................................................................................</w:t>
      </w:r>
      <w:r>
        <w:t>................. 437</w:t>
      </w:r>
    </w:p>
    <w:p w:rsidR="00000000" w:rsidRDefault="001B04F3">
      <w:pPr>
        <w:pStyle w:val="TOC3"/>
      </w:pPr>
      <w:r>
        <w:t>18.5.7 Pointer comparison.................................................................................................................. 438</w:t>
      </w:r>
    </w:p>
    <w:p w:rsidR="00000000" w:rsidRDefault="001B04F3">
      <w:pPr>
        <w:pStyle w:val="TOC3"/>
      </w:pPr>
      <w:r>
        <w:t>18.5.8 The sizeof operator................................................................</w:t>
      </w:r>
      <w:r>
        <w:t>.................................................. 439</w:t>
      </w:r>
    </w:p>
    <w:p w:rsidR="00000000" w:rsidRDefault="001B04F3">
      <w:pPr>
        <w:pStyle w:val="TOC2"/>
      </w:pPr>
      <w:r>
        <w:t>18.6 The fixed statement........................................................................................................................ 439</w:t>
      </w:r>
    </w:p>
    <w:p w:rsidR="00000000" w:rsidRDefault="001B04F3">
      <w:pPr>
        <w:pStyle w:val="TOC2"/>
      </w:pPr>
      <w:r>
        <w:t>18.7 Fixed size buffers.............................</w:t>
      </w:r>
      <w:r>
        <w:t>.............................................................................................. 443</w:t>
      </w:r>
    </w:p>
    <w:p w:rsidR="00000000" w:rsidRDefault="001B04F3">
      <w:pPr>
        <w:pStyle w:val="TOC3"/>
      </w:pPr>
      <w:r>
        <w:t>18.7.1 Fixed size buffer declarations.................................................................................................... 443</w:t>
      </w:r>
    </w:p>
    <w:p w:rsidR="00000000" w:rsidRDefault="001B04F3">
      <w:pPr>
        <w:pStyle w:val="TOC3"/>
      </w:pPr>
      <w:r>
        <w:t>18.7.2 Fixed si</w:t>
      </w:r>
      <w:r>
        <w:t>ze buffers in expressions............................................................................................... 444</w:t>
      </w:r>
    </w:p>
    <w:p w:rsidR="00000000" w:rsidRDefault="001B04F3">
      <w:pPr>
        <w:pStyle w:val="TOC3"/>
      </w:pPr>
      <w:r>
        <w:t>18.7.3 Definite assignment checking................................................................................................</w:t>
      </w:r>
      <w:r>
        <w:t>.... 445</w:t>
      </w:r>
    </w:p>
    <w:p w:rsidR="00000000" w:rsidRDefault="001B04F3">
      <w:pPr>
        <w:pStyle w:val="TOC2"/>
      </w:pPr>
      <w:r>
        <w:t>18.8 Stack allocation.............................................................................................................................. 445</w:t>
      </w:r>
    </w:p>
    <w:p w:rsidR="00000000" w:rsidRDefault="001B04F3">
      <w:pPr>
        <w:pStyle w:val="TOC2"/>
      </w:pPr>
      <w:r>
        <w:t>18.9 Dynamic memory allocation.................................................................</w:t>
      </w:r>
      <w:r>
        <w:t>........................................... 446</w:t>
      </w:r>
    </w:p>
    <w:p w:rsidR="00000000" w:rsidRDefault="001B04F3">
      <w:pPr>
        <w:pStyle w:val="TOC1"/>
      </w:pPr>
      <w:r>
        <w:t>A. Documentation comments............................................................................................................... 449</w:t>
      </w:r>
    </w:p>
    <w:p w:rsidR="00000000" w:rsidRDefault="001B04F3">
      <w:pPr>
        <w:pStyle w:val="TOC2"/>
      </w:pPr>
      <w:r>
        <w:t>A.1 Introduction...................................................</w:t>
      </w:r>
      <w:r>
        <w:t>................................................................................. 449</w:t>
      </w:r>
    </w:p>
    <w:p w:rsidR="00000000" w:rsidRDefault="001B04F3">
      <w:pPr>
        <w:pStyle w:val="TOC2"/>
      </w:pPr>
      <w:r>
        <w:t>A.2 Recommended tags......................................................................................................................... 450</w:t>
      </w:r>
    </w:p>
    <w:p w:rsidR="00000000" w:rsidRDefault="001B04F3">
      <w:pPr>
        <w:pStyle w:val="TOC3"/>
      </w:pPr>
      <w:r>
        <w:t>A.2.1 &lt;c&gt;...............</w:t>
      </w:r>
      <w:r>
        <w:t>........................................................................................................................... 451</w:t>
      </w:r>
    </w:p>
    <w:p w:rsidR="00000000" w:rsidRDefault="001B04F3">
      <w:pPr>
        <w:pStyle w:val="TOC3"/>
      </w:pPr>
      <w:r>
        <w:t>A.2.2 &lt;code&gt;....................................................................................................................</w:t>
      </w:r>
      <w:r>
        <w:t>................ 451</w:t>
      </w:r>
    </w:p>
    <w:p w:rsidR="00000000" w:rsidRDefault="001B04F3">
      <w:pPr>
        <w:pStyle w:val="TOC3"/>
      </w:pPr>
      <w:r>
        <w:t>A.2.3 &lt;example&gt;............................................................................................................................... 452</w:t>
      </w:r>
    </w:p>
    <w:p w:rsidR="00000000" w:rsidRDefault="001B04F3">
      <w:pPr>
        <w:pStyle w:val="TOC3"/>
      </w:pPr>
      <w:r>
        <w:t>A.2.4 &lt;exception&gt;.......................................................................</w:t>
      </w:r>
      <w:r>
        <w:t>...................................................... 452</w:t>
      </w:r>
    </w:p>
    <w:p w:rsidR="00000000" w:rsidRDefault="001B04F3">
      <w:pPr>
        <w:pStyle w:val="TOC3"/>
      </w:pPr>
      <w:r>
        <w:t>A.2.5 &lt;include&gt;................................................................................................................................. 453</w:t>
      </w:r>
    </w:p>
    <w:p w:rsidR="00000000" w:rsidRDefault="001B04F3">
      <w:pPr>
        <w:pStyle w:val="TOC3"/>
      </w:pPr>
      <w:r>
        <w:t>A.2.6 &lt;list&gt;....................................</w:t>
      </w:r>
      <w:r>
        <w:t>................................................................................................... 453</w:t>
      </w:r>
    </w:p>
    <w:p w:rsidR="00000000" w:rsidRDefault="001B04F3">
      <w:pPr>
        <w:pStyle w:val="TOC3"/>
      </w:pPr>
      <w:r>
        <w:rPr>
          <w:lang w:val="da-DK"/>
        </w:rPr>
        <w:t>A.2.7 &lt;para&gt;..................................................................................................................................... 454</w:t>
      </w:r>
    </w:p>
    <w:p w:rsidR="00000000" w:rsidRDefault="001B04F3">
      <w:pPr>
        <w:pStyle w:val="TOC3"/>
      </w:pPr>
      <w:r>
        <w:rPr>
          <w:lang w:val="da-DK"/>
        </w:rPr>
        <w:t>A.2.8 &lt;param&gt;.................................................................................................................................. 455</w:t>
      </w:r>
    </w:p>
    <w:p w:rsidR="00000000" w:rsidRDefault="001B04F3">
      <w:pPr>
        <w:pStyle w:val="TOC3"/>
      </w:pPr>
      <w:r>
        <w:rPr>
          <w:lang w:val="da-DK"/>
        </w:rPr>
        <w:t>A.2.9 &lt;paramref&gt;............................................................................................</w:t>
      </w:r>
      <w:r>
        <w:rPr>
          <w:lang w:val="da-DK"/>
        </w:rPr>
        <w:t>.................................. 455</w:t>
      </w:r>
    </w:p>
    <w:p w:rsidR="00000000" w:rsidRDefault="001B04F3">
      <w:pPr>
        <w:pStyle w:val="TOC3"/>
      </w:pPr>
      <w:r>
        <w:t>A.2.10 &lt;permission&gt;.......................................................................................................................... 455</w:t>
      </w:r>
    </w:p>
    <w:p w:rsidR="00000000" w:rsidRDefault="001B04F3">
      <w:pPr>
        <w:pStyle w:val="TOC3"/>
      </w:pPr>
      <w:r>
        <w:t>A.2.11 &lt;remark&gt;........................................................</w:t>
      </w:r>
      <w:r>
        <w:t>....................................................................... 456</w:t>
      </w:r>
    </w:p>
    <w:p w:rsidR="00000000" w:rsidRDefault="001B04F3">
      <w:pPr>
        <w:pStyle w:val="TOC3"/>
      </w:pPr>
      <w:r>
        <w:t>A.2.12 &lt;returns&gt;............................................................................................................................... 456</w:t>
      </w:r>
    </w:p>
    <w:p w:rsidR="00000000" w:rsidRDefault="001B04F3">
      <w:pPr>
        <w:pStyle w:val="TOC3"/>
      </w:pPr>
      <w:r>
        <w:t>A.2.13 &lt;see&gt;....................</w:t>
      </w:r>
      <w:r>
        <w:t>................................................................................................................. 457</w:t>
      </w:r>
    </w:p>
    <w:p w:rsidR="00000000" w:rsidRDefault="001B04F3">
      <w:pPr>
        <w:pStyle w:val="TOC3"/>
      </w:pPr>
      <w:r>
        <w:t>A.2.14 &lt;seealso&gt;..........................................................................................................................</w:t>
      </w:r>
      <w:r>
        <w:t>..... 457</w:t>
      </w:r>
    </w:p>
    <w:p w:rsidR="00000000" w:rsidRDefault="001B04F3">
      <w:pPr>
        <w:pStyle w:val="TOC3"/>
      </w:pPr>
      <w:r>
        <w:t>A.2.15 &lt;summary&gt;............................................................................................................................ 457</w:t>
      </w:r>
    </w:p>
    <w:p w:rsidR="00000000" w:rsidRDefault="001B04F3">
      <w:pPr>
        <w:pStyle w:val="TOC3"/>
      </w:pPr>
      <w:r>
        <w:t>A.2.16 &lt;value&gt;.......................................................................................</w:t>
      </w:r>
      <w:r>
        <w:t>........................................... 458</w:t>
      </w:r>
    </w:p>
    <w:p w:rsidR="00000000" w:rsidRDefault="001B04F3">
      <w:pPr>
        <w:pStyle w:val="TOC3"/>
      </w:pPr>
      <w:r>
        <w:t>A.2.17 &lt;typeparam&gt;.......................................................................................................................... 458</w:t>
      </w:r>
    </w:p>
    <w:p w:rsidR="00000000" w:rsidRDefault="001B04F3">
      <w:pPr>
        <w:pStyle w:val="TOC3"/>
      </w:pPr>
      <w:r>
        <w:t>A.2.18 &lt;typeparamref&gt;..........................................</w:t>
      </w:r>
      <w:r>
        <w:t>............................................................................ 458</w:t>
      </w:r>
    </w:p>
    <w:p w:rsidR="00000000" w:rsidRDefault="001B04F3">
      <w:pPr>
        <w:pStyle w:val="TOC2"/>
      </w:pPr>
      <w:r>
        <w:t>A.3 Processing the documentation file.................................................................................................... 459</w:t>
      </w:r>
    </w:p>
    <w:p w:rsidR="00000000" w:rsidRDefault="001B04F3">
      <w:pPr>
        <w:pStyle w:val="TOC3"/>
      </w:pPr>
      <w:r>
        <w:t>A.3.1 ID string format...........</w:t>
      </w:r>
      <w:r>
        <w:t>............................................................................................................. 459</w:t>
      </w:r>
    </w:p>
    <w:p w:rsidR="00000000" w:rsidRDefault="001B04F3">
      <w:pPr>
        <w:pStyle w:val="TOC3"/>
      </w:pPr>
      <w:r>
        <w:t>A.3.2 ID string examples.................................................................................................................... 4</w:t>
      </w:r>
      <w:r>
        <w:t>60</w:t>
      </w:r>
    </w:p>
    <w:p w:rsidR="00000000" w:rsidRDefault="001B04F3">
      <w:pPr>
        <w:pStyle w:val="TOC2"/>
      </w:pPr>
      <w:r>
        <w:t>A.4 An example.................................................................................................................................... 464</w:t>
      </w:r>
    </w:p>
    <w:p w:rsidR="00000000" w:rsidRDefault="001B04F3">
      <w:pPr>
        <w:pStyle w:val="TOC3"/>
      </w:pPr>
      <w:r>
        <w:t>A.4.1 C# source code..................................................................................</w:t>
      </w:r>
      <w:r>
        <w:t>...................................... 464</w:t>
      </w:r>
    </w:p>
    <w:p w:rsidR="00000000" w:rsidRDefault="001B04F3">
      <w:pPr>
        <w:pStyle w:val="TOC3"/>
      </w:pPr>
      <w:r>
        <w:t>A.4.2 Resulting XML......................................................................................................................... 466</w:t>
      </w:r>
    </w:p>
    <w:p w:rsidR="00000000" w:rsidRDefault="001B04F3">
      <w:pPr>
        <w:pStyle w:val="TOC1"/>
      </w:pPr>
      <w:r>
        <w:t>B. Grammar..........................................................</w:t>
      </w:r>
      <w:r>
        <w:t>................................................................................. 470</w:t>
      </w:r>
    </w:p>
    <w:p w:rsidR="00000000" w:rsidRDefault="001B04F3">
      <w:pPr>
        <w:pStyle w:val="TOC2"/>
      </w:pPr>
      <w:r>
        <w:t>B.1 Lexical grammar............................................................................................................................. 470</w:t>
      </w:r>
    </w:p>
    <w:p w:rsidR="00000000" w:rsidRDefault="001B04F3">
      <w:pPr>
        <w:pStyle w:val="TOC3"/>
      </w:pPr>
      <w:r>
        <w:t>B.1.1 Line terminator</w:t>
      </w:r>
      <w:r>
        <w:t>s........................................................................................................................ 470</w:t>
      </w:r>
    </w:p>
    <w:p w:rsidR="00000000" w:rsidRDefault="001B04F3">
      <w:pPr>
        <w:pStyle w:val="TOC3"/>
      </w:pPr>
      <w:r>
        <w:t>B.1.2 Comments....................................................................................................................</w:t>
      </w:r>
      <w:r>
        <w:t>............ 470</w:t>
      </w:r>
    </w:p>
    <w:p w:rsidR="00000000" w:rsidRDefault="001B04F3">
      <w:pPr>
        <w:pStyle w:val="TOC3"/>
      </w:pPr>
      <w:r>
        <w:t>B.1.3 White space............................................................................................................................. 471</w:t>
      </w:r>
    </w:p>
    <w:p w:rsidR="00000000" w:rsidRDefault="001B04F3">
      <w:pPr>
        <w:pStyle w:val="TOC3"/>
      </w:pPr>
      <w:r>
        <w:t>B.1.4 Tokens................................................................................</w:t>
      </w:r>
      <w:r>
        <w:t>..................................................... 471</w:t>
      </w:r>
    </w:p>
    <w:p w:rsidR="00000000" w:rsidRDefault="001B04F3">
      <w:pPr>
        <w:pStyle w:val="TOC3"/>
      </w:pPr>
      <w:r>
        <w:t>B.1.5 Unicode character escape sequences......................................................................................... 471</w:t>
      </w:r>
    </w:p>
    <w:p w:rsidR="00000000" w:rsidRDefault="001B04F3">
      <w:pPr>
        <w:pStyle w:val="TOC3"/>
      </w:pPr>
      <w:r>
        <w:t>B.1.6 Identifiers...............................................</w:t>
      </w:r>
      <w:r>
        <w:t>.................................................................................. 471</w:t>
      </w:r>
    </w:p>
    <w:p w:rsidR="00000000" w:rsidRDefault="001B04F3">
      <w:pPr>
        <w:pStyle w:val="TOC3"/>
      </w:pPr>
      <w:r>
        <w:t>B.1.7 Keywords................................................................................................................................ 472</w:t>
      </w:r>
    </w:p>
    <w:p w:rsidR="00000000" w:rsidRDefault="001B04F3">
      <w:pPr>
        <w:pStyle w:val="TOC3"/>
      </w:pPr>
      <w:r>
        <w:t>B.1.8 Literals........</w:t>
      </w:r>
      <w:r>
        <w:t>............................................................................................................................. 473</w:t>
      </w:r>
    </w:p>
    <w:p w:rsidR="00000000" w:rsidRDefault="001B04F3">
      <w:pPr>
        <w:pStyle w:val="TOC3"/>
      </w:pPr>
      <w:r>
        <w:t>B.1.9 Operators and punctuators...............................................................................................</w:t>
      </w:r>
      <w:r>
        <w:t>.......... 475</w:t>
      </w:r>
    </w:p>
    <w:p w:rsidR="00000000" w:rsidRDefault="001B04F3">
      <w:pPr>
        <w:pStyle w:val="TOC3"/>
      </w:pPr>
      <w:r>
        <w:t>B.1.10 Pre-processing directives......................................................................................................... 475</w:t>
      </w:r>
    </w:p>
    <w:p w:rsidR="00000000" w:rsidRDefault="001B04F3">
      <w:pPr>
        <w:pStyle w:val="TOC2"/>
      </w:pPr>
      <w:r>
        <w:t>B.2 Syntactic grammar.......................................................................................................................... 477</w:t>
      </w:r>
    </w:p>
    <w:p w:rsidR="00000000" w:rsidRDefault="001B04F3">
      <w:pPr>
        <w:pStyle w:val="TOC3"/>
      </w:pPr>
      <w:r>
        <w:t>B.2.1 Basic concepts........................................................................................</w:t>
      </w:r>
      <w:r>
        <w:t>................................. 477</w:t>
      </w:r>
    </w:p>
    <w:p w:rsidR="00000000" w:rsidRDefault="001B04F3">
      <w:pPr>
        <w:pStyle w:val="TOC3"/>
      </w:pPr>
      <w:r>
        <w:t>B.2.2 Types....................................................................................................................................... 478</w:t>
      </w:r>
    </w:p>
    <w:p w:rsidR="00000000" w:rsidRDefault="001B04F3">
      <w:pPr>
        <w:pStyle w:val="TOC3"/>
      </w:pPr>
      <w:r>
        <w:t>B.2.3 Variables....................................................</w:t>
      </w:r>
      <w:r>
        <w:t>.............................................................................. 479</w:t>
      </w:r>
    </w:p>
    <w:p w:rsidR="00000000" w:rsidRDefault="001B04F3">
      <w:pPr>
        <w:pStyle w:val="TOC3"/>
      </w:pPr>
      <w:r>
        <w:t>B.2.4 Expressions.............................................................................................................................. 479</w:t>
      </w:r>
    </w:p>
    <w:p w:rsidR="00000000" w:rsidRDefault="001B04F3">
      <w:pPr>
        <w:pStyle w:val="TOC3"/>
      </w:pPr>
      <w:r>
        <w:t>B.2.5 Statements.........</w:t>
      </w:r>
      <w:r>
        <w:t>...................................................................................................................... 486</w:t>
      </w:r>
    </w:p>
    <w:p w:rsidR="00000000" w:rsidRDefault="001B04F3">
      <w:pPr>
        <w:pStyle w:val="TOC3"/>
      </w:pPr>
      <w:r>
        <w:t>B.2.6 Namespaces.....................................................................................................................</w:t>
      </w:r>
      <w:r>
        <w:t>........ 489</w:t>
      </w:r>
    </w:p>
    <w:p w:rsidR="00000000" w:rsidRDefault="001B04F3">
      <w:pPr>
        <w:pStyle w:val="TOC3"/>
      </w:pPr>
      <w:r>
        <w:t>B.2.7 Classes.................................................................................................................................... 490</w:t>
      </w:r>
    </w:p>
    <w:p w:rsidR="00000000" w:rsidRDefault="001B04F3">
      <w:pPr>
        <w:pStyle w:val="TOC3"/>
      </w:pPr>
      <w:r>
        <w:t>B.2.8 Structs................................................................................</w:t>
      </w:r>
      <w:r>
        <w:t>..................................................... 497</w:t>
      </w:r>
    </w:p>
    <w:p w:rsidR="00000000" w:rsidRDefault="001B04F3">
      <w:pPr>
        <w:pStyle w:val="TOC3"/>
      </w:pPr>
      <w:r>
        <w:t>B.2.9 Arrays..................................................................................................................................... 498</w:t>
      </w:r>
    </w:p>
    <w:p w:rsidR="00000000" w:rsidRDefault="001B04F3">
      <w:pPr>
        <w:pStyle w:val="TOC3"/>
      </w:pPr>
      <w:r>
        <w:t>B.2.10 Interfaces...............................</w:t>
      </w:r>
      <w:r>
        <w:t>................................................................................................ 498</w:t>
      </w:r>
    </w:p>
    <w:p w:rsidR="00000000" w:rsidRDefault="001B04F3">
      <w:pPr>
        <w:pStyle w:val="TOC3"/>
      </w:pPr>
      <w:r>
        <w:t>B.2.11 Enums.................................................................................................................................... 499</w:t>
      </w:r>
    </w:p>
    <w:p w:rsidR="00000000" w:rsidRDefault="001B04F3">
      <w:pPr>
        <w:pStyle w:val="TOC3"/>
      </w:pPr>
      <w:r>
        <w:t>B.2.12</w:t>
      </w:r>
      <w:r>
        <w:t xml:space="preserve"> Delegates............................................................................................................................... 500</w:t>
      </w:r>
    </w:p>
    <w:p w:rsidR="00000000" w:rsidRDefault="001B04F3">
      <w:pPr>
        <w:pStyle w:val="TOC3"/>
      </w:pPr>
      <w:r>
        <w:t>B.2.13 Attributes.................................................................................................</w:t>
      </w:r>
      <w:r>
        <w:t>.............................. 500</w:t>
      </w:r>
    </w:p>
    <w:p w:rsidR="00000000" w:rsidRDefault="001B04F3">
      <w:pPr>
        <w:pStyle w:val="TOC2"/>
      </w:pPr>
      <w:r>
        <w:t>B.3 Grammar extensions for unsafe code................................................................................................ 502</w:t>
      </w:r>
    </w:p>
    <w:p w:rsidR="00000000" w:rsidRDefault="001B04F3">
      <w:pPr>
        <w:pStyle w:val="TOC1"/>
      </w:pPr>
      <w:r>
        <w:t>C. References.....................................................................</w:t>
      </w:r>
      <w:r>
        <w:t>.................................................................. 505</w:t>
      </w:r>
    </w:p>
    <w:p w:rsidR="00000000" w:rsidRDefault="001B04F3">
      <w:pPr>
        <w:spacing w:after="0"/>
        <w:rPr>
          <w:rFonts w:eastAsia="Times New Roman"/>
          <w:sz w:val="24"/>
          <w:szCs w:val="24"/>
        </w:rPr>
      </w:pPr>
      <w:bookmarkStart w:id="5" w:name="_Ref463345912"/>
      <w:bookmarkEnd w:id="5"/>
    </w:p>
    <w:p w:rsidR="00000000" w:rsidRDefault="001B04F3">
      <w:pPr>
        <w:pStyle w:val="Heading1"/>
        <w:rPr>
          <w:rFonts w:eastAsia="Times New Roman"/>
          <w:b/>
          <w:bCs/>
          <w:kern w:val="36"/>
        </w:rPr>
      </w:pPr>
      <w:bookmarkStart w:id="6" w:name="_Toc251612863"/>
      <w:r>
        <w:rPr>
          <w:rFonts w:eastAsia="Times New Roman"/>
          <w:b/>
          <w:bCs/>
          <w:kern w:val="36"/>
        </w:rPr>
        <w:t>1. Introduction</w:t>
      </w:r>
      <w:bookmarkEnd w:id="6"/>
    </w:p>
    <w:p w:rsidR="00000000" w:rsidRDefault="001B04F3">
      <w:r>
        <w:t>C# (pronounced “See Sharp”) is a simple, modern, object-oriented, and type-safe programming language. C# has its roots in the C family of languages and will be immedia</w:t>
      </w:r>
      <w:r>
        <w:t xml:space="preserve">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w:t>
      </w:r>
      <w:r>
        <w:t>andards.</w:t>
      </w:r>
    </w:p>
    <w:p w:rsidR="00000000" w:rsidRDefault="001B04F3">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w:t>
      </w:r>
      <w:r>
        <w:t>ity. Key to such components is that they present a programming model with properties, methods, and events; they have attributes that provide declarative information about the component; and they incorporate their own documentation. C# provides language con</w:t>
      </w:r>
      <w:r>
        <w:t>structs to directly support these concepts, making C# a very natural language in which to create and use software components.</w:t>
      </w:r>
    </w:p>
    <w:p w:rsidR="00000000" w:rsidRDefault="001B04F3">
      <w:r>
        <w:t xml:space="preserve">Several C# features aid in the construction of robust and durable applications: </w:t>
      </w:r>
      <w:r>
        <w:rPr>
          <w:rStyle w:val="Term"/>
        </w:rPr>
        <w:t>Garbage collection</w:t>
      </w:r>
      <w:r>
        <w:t xml:space="preserve"> automatically reclaims memory o</w:t>
      </w:r>
      <w:r>
        <w:t xml:space="preserve">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read from uninitialized variables, to index arrays beyond their bou</w:t>
      </w:r>
      <w:r>
        <w:t>nds, or to perform unchecked type casts.</w:t>
      </w:r>
    </w:p>
    <w:p w:rsidR="00000000" w:rsidRDefault="001B04F3">
      <w:r>
        <w:t xml:space="preserve">C# has a </w:t>
      </w:r>
      <w:r>
        <w:rPr>
          <w:rStyle w:val="Term"/>
        </w:rPr>
        <w:t>unified type system</w:t>
      </w:r>
      <w:r>
        <w:t xml:space="preserve">. All C# types, including primitive types such as </w:t>
      </w:r>
      <w:r>
        <w:rPr>
          <w:rStyle w:val="Codefragment"/>
          <w:sz w:val="20"/>
          <w:szCs w:val="20"/>
        </w:rPr>
        <w:t>int</w:t>
      </w:r>
      <w:r>
        <w:t xml:space="preserve"> and </w:t>
      </w:r>
      <w:r>
        <w:rPr>
          <w:rStyle w:val="Codefragment"/>
          <w:sz w:val="20"/>
          <w:szCs w:val="20"/>
        </w:rPr>
        <w:t>double</w:t>
      </w:r>
      <w:r>
        <w:t xml:space="preserve">, inherit from a single root </w:t>
      </w:r>
      <w:r>
        <w:rPr>
          <w:rStyle w:val="Codefragment"/>
          <w:sz w:val="20"/>
          <w:szCs w:val="20"/>
        </w:rPr>
        <w:t>object</w:t>
      </w:r>
      <w:r>
        <w:t xml:space="preserve"> type. Thus, all types share a set of common operations, and values of any type can be s</w:t>
      </w:r>
      <w:r>
        <w:t>tored, transported, and operated upon in a consistent manner. Furthermore, C# supports both user-defined reference types and value types, allowing dynamic allocation of objects as well as in-line storage of lightweight structures.</w:t>
      </w:r>
    </w:p>
    <w:p w:rsidR="00000000" w:rsidRDefault="001B04F3">
      <w:r>
        <w:t>To ensure that C# program</w:t>
      </w:r>
      <w:r>
        <w:t xml:space="preserve">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w:t>
      </w:r>
      <w:r>
        <w:t xml:space="preserve">han necessary when newer versions of dependent libraries are introduced. Aspects of C#’s design that were directly influenced by versioning considerations include the separate </w:t>
      </w:r>
      <w:r>
        <w:rPr>
          <w:rStyle w:val="Codefragment"/>
          <w:sz w:val="20"/>
          <w:szCs w:val="20"/>
        </w:rPr>
        <w:t>virtual</w:t>
      </w:r>
      <w:r>
        <w:t xml:space="preserve"> and </w:t>
      </w:r>
      <w:r>
        <w:rPr>
          <w:rStyle w:val="Codefragment"/>
          <w:sz w:val="20"/>
          <w:szCs w:val="20"/>
        </w:rPr>
        <w:t>override</w:t>
      </w:r>
      <w:r>
        <w:t xml:space="preserve"> modifiers, the rules for method overload resolution, and su</w:t>
      </w:r>
      <w:r>
        <w:t>pport for explicit interface member declarations.</w:t>
      </w:r>
    </w:p>
    <w:p w:rsidR="00000000" w:rsidRDefault="001B04F3">
      <w:r>
        <w:t>The rest of this chapter describes the essential features of the C# language. Although later chapters describe rules and exceptions in a detail-oriented and sometimes mathematical manner, this chapter striv</w:t>
      </w:r>
      <w:r>
        <w:t>es for clarity and brevity at the expense of completeness. The intent is to provide the reader with an introduction to the language that will facilitate the writing of early programs and the reading of later chapters.</w:t>
      </w:r>
    </w:p>
    <w:p w:rsidR="00000000" w:rsidRDefault="001B04F3">
      <w:pPr>
        <w:pStyle w:val="Heading2"/>
        <w:ind w:left="0" w:firstLine="0"/>
        <w:rPr>
          <w:rFonts w:eastAsia="Times New Roman"/>
          <w:b/>
          <w:bCs/>
        </w:rPr>
      </w:pPr>
      <w:bookmarkStart w:id="7" w:name="_Toc251612864"/>
      <w:bookmarkStart w:id="8" w:name="_Toc46039318"/>
      <w:bookmarkEnd w:id="7"/>
      <w:r>
        <w:rPr>
          <w:rFonts w:eastAsia="Times New Roman"/>
          <w:b/>
          <w:bCs/>
        </w:rPr>
        <w:t>1.1 Hello world</w:t>
      </w:r>
      <w:bookmarkEnd w:id="8"/>
    </w:p>
    <w:p w:rsidR="00000000" w:rsidRDefault="001B04F3">
      <w:r>
        <w:t>The “Hello, World” pro</w:t>
      </w:r>
      <w:r>
        <w:t>gram is traditionally used to introduce a programming language. Here it is in C#:</w:t>
      </w:r>
    </w:p>
    <w:p w:rsidR="00000000" w:rsidRDefault="001B04F3">
      <w:pPr>
        <w:pStyle w:val="Code"/>
      </w:pPr>
      <w:r>
        <w:t>using System;</w:t>
      </w:r>
    </w:p>
    <w:p w:rsidR="00000000" w:rsidRDefault="001B04F3">
      <w:pPr>
        <w:pStyle w:val="Code"/>
      </w:pPr>
      <w:r>
        <w:t>class Hello</w:t>
      </w:r>
      <w:r>
        <w:br/>
        <w:t>{</w:t>
      </w:r>
      <w:r>
        <w:br/>
        <w:t>   static void Main() {</w:t>
      </w:r>
      <w:r>
        <w:br/>
        <w:t>      Console.WriteLine("Hello, World");</w:t>
      </w:r>
      <w:r>
        <w:br/>
        <w:t>   }</w:t>
      </w:r>
      <w:r>
        <w:br/>
        <w:t>}</w:t>
      </w:r>
    </w:p>
    <w:p w:rsidR="00000000" w:rsidRDefault="001B04F3">
      <w:r>
        <w:t xml:space="preserve">C# source files typically have the file extension </w:t>
      </w:r>
      <w:r>
        <w:rPr>
          <w:rStyle w:val="Codefragment"/>
          <w:sz w:val="20"/>
          <w:szCs w:val="20"/>
        </w:rPr>
        <w:t>.cs</w:t>
      </w:r>
      <w:r>
        <w:t xml:space="preserve">. Assuming </w:t>
      </w:r>
      <w:r>
        <w:t xml:space="preserve">that the “Hello, World” program is stored in the file </w:t>
      </w:r>
      <w:r>
        <w:rPr>
          <w:rStyle w:val="Codefragment"/>
          <w:sz w:val="20"/>
          <w:szCs w:val="20"/>
        </w:rPr>
        <w:t>hello.cs</w:t>
      </w:r>
      <w:r>
        <w:t>, the program can be compiled with the Microsoft C# compiler using the command line</w:t>
      </w:r>
    </w:p>
    <w:p w:rsidR="00000000" w:rsidRDefault="001B04F3">
      <w:pPr>
        <w:pStyle w:val="Code"/>
      </w:pPr>
      <w:r>
        <w:t>csc hello.cs</w:t>
      </w:r>
    </w:p>
    <w:p w:rsidR="00000000" w:rsidRDefault="001B04F3">
      <w:r>
        <w:t xml:space="preserve">which produces an executable assembly named </w:t>
      </w:r>
      <w:r>
        <w:rPr>
          <w:rStyle w:val="Codefragment"/>
          <w:sz w:val="20"/>
          <w:szCs w:val="20"/>
        </w:rPr>
        <w:t>hello.exe</w:t>
      </w:r>
      <w:r>
        <w:t>. The output produced by this application wh</w:t>
      </w:r>
      <w:r>
        <w:t>en it is run is</w:t>
      </w:r>
    </w:p>
    <w:p w:rsidR="00000000" w:rsidRDefault="001B04F3">
      <w:pPr>
        <w:pStyle w:val="Code"/>
      </w:pPr>
      <w:r>
        <w:t>Hello, World</w:t>
      </w:r>
    </w:p>
    <w:p w:rsidR="00000000" w:rsidRDefault="001B04F3">
      <w:r>
        <w:t xml:space="preserve">The “Hello, World” program starts with a </w:t>
      </w:r>
      <w:r>
        <w:rPr>
          <w:rStyle w:val="Codefragment"/>
          <w:sz w:val="20"/>
          <w:szCs w:val="20"/>
        </w:rPr>
        <w:t>using</w:t>
      </w:r>
      <w:r>
        <w:t xml:space="preserve"> directive that references the </w:t>
      </w:r>
      <w:r>
        <w:rPr>
          <w:rStyle w:val="Codefragment"/>
          <w:sz w:val="20"/>
          <w:szCs w:val="20"/>
        </w:rPr>
        <w:t>System</w:t>
      </w:r>
      <w:r>
        <w:t xml:space="preserve"> namespace. Namespaces provide a hierarchical means of organizing C# programs and libraries. Namespaces contain types and other namespaces—for e</w:t>
      </w:r>
      <w:r>
        <w:t xml:space="preserve">xample, the </w:t>
      </w:r>
      <w:r>
        <w:rPr>
          <w:rStyle w:val="Codefragment"/>
          <w:sz w:val="20"/>
          <w:szCs w:val="20"/>
        </w:rPr>
        <w:t>System</w:t>
      </w:r>
      <w:r>
        <w:t xml:space="preserve"> namespace contains a number of types, such as the </w:t>
      </w:r>
      <w:r>
        <w:rPr>
          <w:rStyle w:val="Codefragment"/>
          <w:sz w:val="20"/>
          <w:szCs w:val="20"/>
        </w:rPr>
        <w:t>Console</w:t>
      </w:r>
      <w:r>
        <w:t xml:space="preserve"> class referenced in the program, and a number of other namespaces, such as </w:t>
      </w:r>
      <w:r>
        <w:rPr>
          <w:rStyle w:val="Codefragment"/>
          <w:sz w:val="20"/>
          <w:szCs w:val="20"/>
        </w:rPr>
        <w:t>IO</w:t>
      </w:r>
      <w:r>
        <w:t xml:space="preserve"> and </w:t>
      </w:r>
      <w:r>
        <w:rPr>
          <w:rStyle w:val="Codefragment"/>
          <w:sz w:val="20"/>
          <w:szCs w:val="20"/>
        </w:rPr>
        <w:t>Collections</w:t>
      </w:r>
      <w:r>
        <w:t xml:space="preserve">. A </w:t>
      </w:r>
      <w:r>
        <w:rPr>
          <w:rStyle w:val="Codefragment"/>
          <w:sz w:val="20"/>
          <w:szCs w:val="20"/>
        </w:rPr>
        <w:t>using</w:t>
      </w:r>
      <w:r>
        <w:t xml:space="preserve"> directive that references a given </w:t>
      </w:r>
      <w:r>
        <w:t xml:space="preserve">namespace enables unqualified use of the types that are members of that namespace. Because of the </w:t>
      </w:r>
      <w:r>
        <w:rPr>
          <w:rStyle w:val="Codefragment"/>
          <w:sz w:val="20"/>
          <w:szCs w:val="20"/>
        </w:rPr>
        <w:t>using</w:t>
      </w:r>
      <w:r>
        <w:t xml:space="preserve"> directive, the program can use </w:t>
      </w:r>
      <w:r>
        <w:rPr>
          <w:rStyle w:val="Codefragment"/>
          <w:sz w:val="20"/>
          <w:szCs w:val="20"/>
        </w:rPr>
        <w:t>Console.WriteLine</w:t>
      </w:r>
      <w:r>
        <w:t xml:space="preserve"> as shorthand for </w:t>
      </w:r>
      <w:r>
        <w:rPr>
          <w:rStyle w:val="Codefragment"/>
          <w:sz w:val="20"/>
          <w:szCs w:val="20"/>
        </w:rPr>
        <w:t>System.Console.WriteLine</w:t>
      </w:r>
      <w:r>
        <w:t>.</w:t>
      </w:r>
    </w:p>
    <w:p w:rsidR="00000000" w:rsidRDefault="001B04F3">
      <w:r>
        <w:t xml:space="preserve">The </w:t>
      </w:r>
      <w:r>
        <w:rPr>
          <w:rStyle w:val="Codefragment"/>
          <w:sz w:val="20"/>
          <w:szCs w:val="20"/>
        </w:rPr>
        <w:t>Hello</w:t>
      </w:r>
      <w:r>
        <w:t xml:space="preserve"> class declared by the “Hello, World” program has a</w:t>
      </w:r>
      <w:r>
        <w:t xml:space="preserve"> single member, the method named </w:t>
      </w:r>
      <w:r>
        <w:rPr>
          <w:rStyle w:val="Codefragment"/>
          <w:sz w:val="20"/>
          <w:szCs w:val="20"/>
        </w:rPr>
        <w:t>Main</w:t>
      </w:r>
      <w:r>
        <w:t xml:space="preserve">. The </w:t>
      </w:r>
      <w:r>
        <w:rPr>
          <w:rStyle w:val="Codefragment"/>
          <w:sz w:val="20"/>
          <w:szCs w:val="20"/>
        </w:rPr>
        <w:t>Main</w:t>
      </w:r>
      <w:r>
        <w:t xml:space="preserve"> method is declared with the </w:t>
      </w:r>
      <w:r>
        <w:rPr>
          <w:rStyle w:val="Codefragment"/>
          <w:sz w:val="20"/>
          <w:szCs w:val="20"/>
        </w:rPr>
        <w:t>static</w:t>
      </w:r>
      <w:r>
        <w:t xml:space="preserve"> modifier. While instance methods can reference a particular enclosing object instance using the keyword </w:t>
      </w:r>
      <w:r>
        <w:rPr>
          <w:rStyle w:val="Codefragment"/>
          <w:sz w:val="20"/>
          <w:szCs w:val="20"/>
        </w:rPr>
        <w:t>this</w:t>
      </w:r>
      <w:r>
        <w:t>, static methods operate without reference to a particular object</w:t>
      </w:r>
      <w:r>
        <w:t xml:space="preserve">. By convention, a static method named </w:t>
      </w:r>
      <w:r>
        <w:rPr>
          <w:rStyle w:val="Codefragment"/>
          <w:sz w:val="20"/>
          <w:szCs w:val="20"/>
        </w:rPr>
        <w:t>Main</w:t>
      </w:r>
      <w:r>
        <w:t xml:space="preserve"> serves as the entry point of a program.</w:t>
      </w:r>
    </w:p>
    <w:p w:rsidR="00000000" w:rsidRDefault="001B04F3">
      <w:r>
        <w:t xml:space="preserve">The output of the program is produced by the </w:t>
      </w:r>
      <w:r>
        <w:rPr>
          <w:rStyle w:val="Codefragment"/>
          <w:sz w:val="20"/>
          <w:szCs w:val="20"/>
        </w:rPr>
        <w:t>WriteLine</w:t>
      </w:r>
      <w:r>
        <w:t xml:space="preserve"> method of the </w:t>
      </w:r>
      <w:r>
        <w:rPr>
          <w:rStyle w:val="Codefragment"/>
          <w:sz w:val="20"/>
          <w:szCs w:val="20"/>
        </w:rPr>
        <w:t>Console</w:t>
      </w:r>
      <w:r>
        <w:t xml:space="preserve"> class in the </w:t>
      </w:r>
      <w:r>
        <w:rPr>
          <w:rStyle w:val="Codefragment"/>
          <w:sz w:val="20"/>
          <w:szCs w:val="20"/>
        </w:rPr>
        <w:t>System</w:t>
      </w:r>
      <w:r>
        <w:t xml:space="preserve"> namespace. This class is provided by the .NET Framework class libraries, wh</w:t>
      </w:r>
      <w:r>
        <w:t xml:space="preserve">ich, by default, are automatically referenced by the Microsoft C# compiler. Note that C# itself does not have a separate runtime library. Instead, the .NET Framework </w:t>
      </w:r>
      <w:r>
        <w:rPr>
          <w:rStyle w:val="Emphasis"/>
        </w:rPr>
        <w:t>is</w:t>
      </w:r>
      <w:r>
        <w:t xml:space="preserve"> the runtime library of C#.</w:t>
      </w:r>
    </w:p>
    <w:p w:rsidR="00000000" w:rsidRDefault="001B04F3">
      <w:pPr>
        <w:pStyle w:val="Heading2"/>
        <w:ind w:left="0" w:firstLine="0"/>
        <w:rPr>
          <w:rFonts w:eastAsia="Times New Roman"/>
          <w:b/>
          <w:bCs/>
        </w:rPr>
      </w:pPr>
      <w:bookmarkStart w:id="9" w:name="_Toc251612865"/>
      <w:bookmarkStart w:id="10" w:name="_Toc46039319"/>
      <w:bookmarkEnd w:id="9"/>
      <w:r>
        <w:rPr>
          <w:rFonts w:eastAsia="Times New Roman"/>
          <w:b/>
          <w:bCs/>
        </w:rPr>
        <w:t>1.2 Program structure</w:t>
      </w:r>
      <w:bookmarkEnd w:id="10"/>
    </w:p>
    <w:p w:rsidR="00000000" w:rsidRDefault="001B04F3">
      <w:r>
        <w:t xml:space="preserve">The key organizational concepts in C# </w:t>
      </w:r>
      <w:r>
        <w:t xml:space="preserve">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C# programs consist of one or more source files. Programs declare types, which contain members and can be organized into namespaces. Classes and interfaces are examples of types. Fields, methods, pr</w:t>
      </w:r>
      <w:r>
        <w:t xml:space="preserve">operties, and events are examples of members. When C# programs are compiled, they are physically packaged into assemblies. Assemblies typically have the file extension </w:t>
      </w:r>
      <w:r>
        <w:rPr>
          <w:rStyle w:val="Codefragment"/>
          <w:sz w:val="20"/>
          <w:szCs w:val="20"/>
        </w:rPr>
        <w:t>.exe</w:t>
      </w:r>
      <w:r>
        <w:t xml:space="preserve"> or </w:t>
      </w:r>
      <w:r>
        <w:rPr>
          <w:rStyle w:val="Codefragment"/>
          <w:sz w:val="20"/>
          <w:szCs w:val="20"/>
        </w:rPr>
        <w:t>.dll</w:t>
      </w:r>
      <w:r>
        <w:t xml:space="preserve">, depending on whether they implement </w:t>
      </w:r>
      <w:r>
        <w:rPr>
          <w:rStyle w:val="Term"/>
        </w:rPr>
        <w:t>applications</w:t>
      </w:r>
      <w:r>
        <w:t xml:space="preserve"> or </w:t>
      </w:r>
      <w:r>
        <w:rPr>
          <w:rStyle w:val="Term"/>
        </w:rPr>
        <w:t>libraries</w:t>
      </w:r>
      <w:r>
        <w:t>.</w:t>
      </w:r>
    </w:p>
    <w:p w:rsidR="00000000" w:rsidRDefault="001B04F3">
      <w:r>
        <w:t>The example</w:t>
      </w:r>
    </w:p>
    <w:p w:rsidR="00000000" w:rsidRDefault="001B04F3">
      <w:pPr>
        <w:pStyle w:val="Code"/>
      </w:pPr>
      <w:r>
        <w:t>using System;</w:t>
      </w:r>
    </w:p>
    <w:p w:rsidR="00000000" w:rsidRDefault="001B04F3">
      <w:pPr>
        <w:pStyle w:val="Code"/>
      </w:pPr>
      <w:r>
        <w:t>namespace Acme.Collections</w:t>
      </w:r>
      <w:r>
        <w:br/>
        <w:t>{</w:t>
      </w:r>
      <w:r>
        <w:br/>
        <w:t>   public class Stack</w:t>
      </w:r>
      <w:r>
        <w:br/>
        <w:t>   {</w:t>
      </w:r>
      <w:r>
        <w:br/>
        <w:t>      Entry top;</w:t>
      </w:r>
    </w:p>
    <w:p w:rsidR="00000000" w:rsidRDefault="001B04F3">
      <w:pPr>
        <w:pStyle w:val="Code"/>
      </w:pPr>
      <w:r>
        <w:t>      public void Push(object data) {</w:t>
      </w:r>
      <w:r>
        <w:br/>
        <w:t>         top = new Entry(top, data);</w:t>
      </w:r>
      <w:r>
        <w:br/>
        <w:t>      }</w:t>
      </w:r>
    </w:p>
    <w:p w:rsidR="00000000" w:rsidRDefault="001B04F3">
      <w:pPr>
        <w:pStyle w:val="Code"/>
      </w:pPr>
      <w:r>
        <w:t>      public object Pop() {</w:t>
      </w:r>
      <w:r>
        <w:br/>
        <w:t>         if (top == null) throw new InvalidOperationExcep</w:t>
      </w:r>
      <w:r>
        <w:t>tion();</w:t>
      </w:r>
      <w:r>
        <w:br/>
        <w:t>         object result = top.data;</w:t>
      </w:r>
      <w:r>
        <w:br/>
        <w:t>         top = top.next;</w:t>
      </w:r>
      <w:r>
        <w:br/>
        <w:t>         return result;</w:t>
      </w:r>
      <w:r>
        <w:br/>
        <w:t>      }</w:t>
      </w:r>
    </w:p>
    <w:p w:rsidR="00000000" w:rsidRDefault="001B04F3">
      <w:pPr>
        <w:pStyle w:val="Code"/>
      </w:pPr>
      <w:r>
        <w:t>      class Entry</w:t>
      </w:r>
      <w:r>
        <w:br/>
        <w:t>      {</w:t>
      </w:r>
      <w:r>
        <w:br/>
        <w:t>         public Entry next;</w:t>
      </w:r>
      <w:r>
        <w:br/>
        <w:t>         public object data;</w:t>
      </w:r>
    </w:p>
    <w:p w:rsidR="00000000" w:rsidRDefault="001B04F3">
      <w:pPr>
        <w:pStyle w:val="Code"/>
      </w:pPr>
      <w:r>
        <w:t>         public Entry(Entry next, object data) {</w:t>
      </w:r>
      <w:r>
        <w:br/>
        <w:t xml:space="preserve">            this.next = </w:t>
      </w:r>
      <w:r>
        <w:t>next;</w:t>
      </w:r>
      <w:r>
        <w:br/>
        <w:t>            this.data = data;</w:t>
      </w:r>
      <w:r>
        <w:br/>
        <w:t>         }</w:t>
      </w:r>
      <w:r>
        <w:br/>
        <w:t>      }</w:t>
      </w:r>
      <w:r>
        <w:br/>
        <w:t>   }</w:t>
      </w:r>
      <w:r>
        <w:br/>
        <w:t>}</w:t>
      </w:r>
    </w:p>
    <w:p w:rsidR="00000000" w:rsidRDefault="001B04F3">
      <w:r>
        <w:t xml:space="preserve">declares a class named </w:t>
      </w:r>
      <w:r>
        <w:rPr>
          <w:rStyle w:val="Codefragment"/>
          <w:sz w:val="20"/>
          <w:szCs w:val="20"/>
        </w:rPr>
        <w:t>Stack</w:t>
      </w:r>
      <w:r>
        <w:t xml:space="preserve"> in a namespace called </w:t>
      </w:r>
      <w:r>
        <w:rPr>
          <w:rStyle w:val="Codefragment"/>
          <w:sz w:val="20"/>
          <w:szCs w:val="20"/>
        </w:rPr>
        <w:t>Acme.Collections</w:t>
      </w:r>
      <w:r>
        <w:t xml:space="preserve">. The fully qualified name of this class is </w:t>
      </w:r>
      <w:r>
        <w:rPr>
          <w:rStyle w:val="Codefragment"/>
          <w:sz w:val="20"/>
          <w:szCs w:val="20"/>
        </w:rPr>
        <w:t>Acme.Collections.Stack</w:t>
      </w:r>
      <w:r>
        <w:t xml:space="preserve">. The class contains several members: a field named </w:t>
      </w:r>
      <w:r>
        <w:rPr>
          <w:rStyle w:val="Codefragment"/>
          <w:sz w:val="20"/>
          <w:szCs w:val="20"/>
        </w:rPr>
        <w:t>top</w:t>
      </w:r>
      <w:r>
        <w:t xml:space="preserve">, two </w:t>
      </w:r>
      <w:r>
        <w:t xml:space="preserve">methods named </w:t>
      </w:r>
      <w:r>
        <w:rPr>
          <w:rStyle w:val="Codefragment"/>
          <w:sz w:val="20"/>
          <w:szCs w:val="20"/>
        </w:rPr>
        <w:t>Push</w:t>
      </w:r>
      <w:r>
        <w:t xml:space="preserve"> and </w:t>
      </w:r>
      <w:r>
        <w:rPr>
          <w:rStyle w:val="Codefragment"/>
          <w:sz w:val="20"/>
          <w:szCs w:val="20"/>
        </w:rPr>
        <w:t>Pop</w:t>
      </w:r>
      <w:r>
        <w:t xml:space="preserve">, and a nested class named </w:t>
      </w:r>
      <w:r>
        <w:rPr>
          <w:rStyle w:val="Codefragment"/>
          <w:sz w:val="20"/>
          <w:szCs w:val="20"/>
        </w:rPr>
        <w:t>Entry</w:t>
      </w:r>
      <w:r>
        <w:t xml:space="preserve">. The </w:t>
      </w:r>
      <w:r>
        <w:rPr>
          <w:rStyle w:val="Codefragment"/>
          <w:sz w:val="20"/>
          <w:szCs w:val="20"/>
        </w:rPr>
        <w:t>Entry</w:t>
      </w:r>
      <w:r>
        <w:t xml:space="preserve"> class further contains three members: a field named </w:t>
      </w:r>
      <w:r>
        <w:rPr>
          <w:rStyle w:val="Codefragment"/>
          <w:sz w:val="20"/>
          <w:szCs w:val="20"/>
        </w:rPr>
        <w:t>next</w:t>
      </w:r>
      <w:r>
        <w:t xml:space="preserve">, a field named </w:t>
      </w:r>
      <w:r>
        <w:rPr>
          <w:rStyle w:val="Codefragment"/>
          <w:sz w:val="20"/>
          <w:szCs w:val="20"/>
        </w:rPr>
        <w:t>data</w:t>
      </w:r>
      <w:r>
        <w:t xml:space="preserve">, and a constructor. Assuming that the source code of the example is stored in the file </w:t>
      </w:r>
      <w:r>
        <w:rPr>
          <w:rStyle w:val="Codefragment"/>
          <w:sz w:val="20"/>
          <w:szCs w:val="20"/>
        </w:rPr>
        <w:t>acme.cs</w:t>
      </w:r>
      <w:r>
        <w:t>, the command l</w:t>
      </w:r>
      <w:r>
        <w:t>ine</w:t>
      </w:r>
    </w:p>
    <w:p w:rsidR="00000000" w:rsidRDefault="001B04F3">
      <w:pPr>
        <w:pStyle w:val="Code"/>
      </w:pPr>
      <w:r>
        <w:t>csc /t:library acme.cs</w:t>
      </w:r>
    </w:p>
    <w:p w:rsidR="00000000" w:rsidRDefault="001B04F3">
      <w:r>
        <w:t xml:space="preserve">compiles the example as a library (code without a </w:t>
      </w:r>
      <w:r>
        <w:rPr>
          <w:rStyle w:val="Codefragment"/>
          <w:sz w:val="20"/>
          <w:szCs w:val="20"/>
        </w:rPr>
        <w:t>Main</w:t>
      </w:r>
      <w:r>
        <w:t xml:space="preserve"> entry point) and produces an assembly named </w:t>
      </w:r>
      <w:r>
        <w:rPr>
          <w:rStyle w:val="Codefragment"/>
          <w:sz w:val="20"/>
          <w:szCs w:val="20"/>
        </w:rPr>
        <w:t>acme.dll</w:t>
      </w:r>
      <w:r>
        <w:t>.</w:t>
      </w:r>
    </w:p>
    <w:p w:rsidR="00000000" w:rsidRDefault="001B04F3">
      <w:r>
        <w:t xml:space="preserve">Assemblies contain executable code in the form of </w:t>
      </w:r>
      <w:r>
        <w:rPr>
          <w:rStyle w:val="Term"/>
        </w:rPr>
        <w:t>Intermediate Language</w:t>
      </w:r>
      <w:r>
        <w:t xml:space="preserve"> (IL) instructions, and symbolic information in t</w:t>
      </w:r>
      <w:r>
        <w:t xml:space="preserve">he form of </w:t>
      </w:r>
      <w:r>
        <w:rPr>
          <w:rStyle w:val="Term"/>
        </w:rPr>
        <w:t>metadata</w:t>
      </w:r>
      <w:r>
        <w:t>. Before it is executed, the IL code in an assembly is automatically converted to processor-specific code by the Just-In-Time (JIT) compiler of .NET Common Language Runtime.</w:t>
      </w:r>
    </w:p>
    <w:p w:rsidR="00000000" w:rsidRDefault="001B04F3">
      <w:r>
        <w:t xml:space="preserve">Because an assembly is a self-describing unit of functionality </w:t>
      </w:r>
      <w:r>
        <w:t xml:space="preserve">containing both code and metadata, there is no need for </w:t>
      </w:r>
      <w:r>
        <w:rPr>
          <w:rStyle w:val="Codefragment"/>
          <w:sz w:val="20"/>
          <w:szCs w:val="20"/>
        </w:rPr>
        <w:t>#include</w:t>
      </w:r>
      <w:r>
        <w:t xml:space="preserve"> directives and header files in C#. The public types and members contained in a particular assembly are made available in a C# program simply by referencing that assembly when compiling the pr</w:t>
      </w:r>
      <w:r>
        <w:t xml:space="preserve">ogram. For example, this program uses the </w:t>
      </w:r>
      <w:r>
        <w:rPr>
          <w:rStyle w:val="Codefragment"/>
          <w:sz w:val="20"/>
          <w:szCs w:val="20"/>
        </w:rPr>
        <w:t>Acme.Collections.Stack</w:t>
      </w:r>
      <w:r>
        <w:t xml:space="preserve"> class from the </w:t>
      </w:r>
      <w:r>
        <w:rPr>
          <w:rStyle w:val="Codefragment"/>
          <w:sz w:val="20"/>
          <w:szCs w:val="20"/>
        </w:rPr>
        <w:t>acme.dll</w:t>
      </w:r>
      <w:r>
        <w:t xml:space="preserve"> assembly:</w:t>
      </w:r>
    </w:p>
    <w:p w:rsidR="00000000" w:rsidRDefault="001B04F3">
      <w:pPr>
        <w:pStyle w:val="Code"/>
      </w:pPr>
      <w:r>
        <w:t>using System;</w:t>
      </w:r>
      <w:r>
        <w:br/>
        <w:t>using Acme.Collections;</w:t>
      </w:r>
    </w:p>
    <w:p w:rsidR="00000000" w:rsidRDefault="001B04F3">
      <w:pPr>
        <w:pStyle w:val="Code"/>
      </w:pPr>
      <w:r>
        <w:t>class Test</w:t>
      </w:r>
      <w:r>
        <w:br/>
        <w:t>{</w:t>
      </w:r>
      <w:r>
        <w:br/>
        <w:t>   static void Main() {</w:t>
      </w:r>
      <w:r>
        <w:br/>
        <w:t>      Stack s = new Stack();</w:t>
      </w:r>
      <w:r>
        <w:br/>
        <w:t>      s.Push(1);</w:t>
      </w:r>
      <w:r>
        <w:br/>
        <w:t>      s.Push(10);</w:t>
      </w:r>
      <w:r>
        <w:br/>
        <w:t>      s.Push(100);</w:t>
      </w:r>
      <w:r>
        <w:br/>
        <w:t>      Console.WriteLine(s.Pop());</w:t>
      </w:r>
      <w:r>
        <w:br/>
        <w:t>      Console.WriteLine(s.Pop());</w:t>
      </w:r>
      <w:r>
        <w:br/>
        <w:t>      Console.WriteLine(s.Pop());</w:t>
      </w:r>
      <w:r>
        <w:br/>
        <w:t>   }</w:t>
      </w:r>
      <w:r>
        <w:br/>
        <w:t>}</w:t>
      </w:r>
    </w:p>
    <w:p w:rsidR="00000000" w:rsidRDefault="001B04F3">
      <w:r>
        <w:t xml:space="preserve">If the program is stored in the file </w:t>
      </w:r>
      <w:r>
        <w:rPr>
          <w:rStyle w:val="Codefragment"/>
          <w:sz w:val="20"/>
          <w:szCs w:val="20"/>
        </w:rPr>
        <w:t>test.cs</w:t>
      </w:r>
      <w:r>
        <w:t xml:space="preserve">, when </w:t>
      </w:r>
      <w:r>
        <w:rPr>
          <w:rStyle w:val="Codefragment"/>
          <w:sz w:val="20"/>
          <w:szCs w:val="20"/>
        </w:rPr>
        <w:t>test.cs</w:t>
      </w:r>
      <w:r>
        <w:t xml:space="preserve"> is compiled, the </w:t>
      </w:r>
      <w:r>
        <w:rPr>
          <w:rStyle w:val="Codefragment"/>
          <w:sz w:val="20"/>
          <w:szCs w:val="20"/>
        </w:rPr>
        <w:t>acme.dll</w:t>
      </w:r>
      <w:r>
        <w:t xml:space="preserve"> assembly can be referenced using the compiler’s </w:t>
      </w:r>
      <w:r>
        <w:rPr>
          <w:rStyle w:val="Codefragment"/>
          <w:sz w:val="20"/>
          <w:szCs w:val="20"/>
        </w:rPr>
        <w:t>/r</w:t>
      </w:r>
      <w:r>
        <w:t xml:space="preserve"> option:</w:t>
      </w:r>
    </w:p>
    <w:p w:rsidR="00000000" w:rsidRDefault="001B04F3">
      <w:pPr>
        <w:pStyle w:val="Code"/>
      </w:pPr>
      <w:r>
        <w:t>csc /r:acme.dll test.cs</w:t>
      </w:r>
    </w:p>
    <w:p w:rsidR="00000000" w:rsidRDefault="001B04F3">
      <w:r>
        <w:t xml:space="preserve">This creates an executable assembly named </w:t>
      </w:r>
      <w:r>
        <w:rPr>
          <w:rStyle w:val="Codefragment"/>
          <w:sz w:val="20"/>
          <w:szCs w:val="20"/>
        </w:rPr>
        <w:t>test.exe</w:t>
      </w:r>
      <w:r>
        <w:t>, which, when run, produces the output:</w:t>
      </w:r>
    </w:p>
    <w:p w:rsidR="00000000" w:rsidRDefault="001B04F3">
      <w:pPr>
        <w:pStyle w:val="Code"/>
      </w:pPr>
      <w:r>
        <w:t>100</w:t>
      </w:r>
      <w:r>
        <w:br/>
        <w:t>10</w:t>
      </w:r>
      <w:r>
        <w:br/>
        <w:t>1</w:t>
      </w:r>
    </w:p>
    <w:p w:rsidR="00000000" w:rsidRDefault="001B04F3">
      <w:r>
        <w:t xml:space="preserve">C# permits the source text of a program to be stored in several source files. When a multi-file C# program is compiled, all of the </w:t>
      </w:r>
      <w:r>
        <w:t>source files are processed together, and the source files can freely reference each other—conceptually, it is as if all the source files were concatenated into one large file before being processed. Forward declarations are never needed in C# because, with</w:t>
      </w:r>
      <w:r>
        <w:t xml:space="preserve"> very few exceptions, declaration order is insignificant. C# does not limit a source file to declaring only one public type nor does it require the name of the source file to match a type declared in the source file.</w:t>
      </w:r>
    </w:p>
    <w:p w:rsidR="00000000" w:rsidRDefault="001B04F3">
      <w:pPr>
        <w:pStyle w:val="Heading2"/>
        <w:ind w:left="0" w:firstLine="0"/>
        <w:rPr>
          <w:rFonts w:eastAsia="Times New Roman"/>
          <w:b/>
          <w:bCs/>
        </w:rPr>
      </w:pPr>
      <w:bookmarkStart w:id="11" w:name="_Toc251612866"/>
      <w:bookmarkStart w:id="12" w:name="_Toc46039320"/>
      <w:bookmarkEnd w:id="11"/>
      <w:r>
        <w:rPr>
          <w:rFonts w:eastAsia="Times New Roman"/>
          <w:b/>
          <w:bCs/>
        </w:rPr>
        <w:t>1.3 Types and variables</w:t>
      </w:r>
      <w:bookmarkEnd w:id="12"/>
    </w:p>
    <w:p w:rsidR="00000000" w:rsidRDefault="001B04F3">
      <w:r>
        <w:t>There are two k</w:t>
      </w:r>
      <w:r>
        <w:t xml:space="preserve">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w:t>
      </w:r>
      <w:r>
        <w:t>variables to reference the same object and thus possible for operations on one variable to affect the object referenced by the other variable. With value types, the variables each have their own copy of the data, and it is not possible for operations on on</w:t>
      </w:r>
      <w:r>
        <w:t xml:space="preserve">e to affect the other (except in the case of </w:t>
      </w:r>
      <w:r>
        <w:rPr>
          <w:rStyle w:val="Codefragment"/>
          <w:sz w:val="20"/>
          <w:szCs w:val="20"/>
        </w:rPr>
        <w:t>ref</w:t>
      </w:r>
      <w:r>
        <w:t xml:space="preserve"> and </w:t>
      </w:r>
      <w:r>
        <w:rPr>
          <w:rStyle w:val="Codefragment"/>
          <w:sz w:val="20"/>
          <w:szCs w:val="20"/>
        </w:rPr>
        <w:t>out</w:t>
      </w:r>
      <w:r>
        <w:t xml:space="preserve"> parameter variables).</w:t>
      </w:r>
    </w:p>
    <w:p w:rsidR="00000000" w:rsidRDefault="001B04F3">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and </w:t>
      </w:r>
      <w:r>
        <w:rPr>
          <w:rStyle w:val="Term"/>
        </w:rPr>
        <w:t>nullable types</w:t>
      </w:r>
      <w:r>
        <w:t xml:space="preserve">, and C#’s reference types are further divided into </w:t>
      </w:r>
      <w:r>
        <w:rPr>
          <w:rStyle w:val="Term"/>
        </w:rPr>
        <w:t>class types</w:t>
      </w:r>
      <w:r>
        <w:t xml:space="preserve">, </w:t>
      </w:r>
      <w:r>
        <w:rPr>
          <w:rStyle w:val="Term"/>
        </w:rPr>
        <w:t>interface ty</w:t>
      </w:r>
      <w:r>
        <w:rPr>
          <w:rStyle w:val="Term"/>
        </w:rPr>
        <w:t>pes</w:t>
      </w:r>
      <w:r>
        <w:t xml:space="preserve">, </w:t>
      </w:r>
      <w:r>
        <w:rPr>
          <w:rStyle w:val="Term"/>
        </w:rPr>
        <w:t>array types</w:t>
      </w:r>
      <w:r>
        <w:t xml:space="preserve">, and </w:t>
      </w:r>
      <w:r>
        <w:rPr>
          <w:rStyle w:val="Term"/>
        </w:rPr>
        <w:t>delegate types</w:t>
      </w:r>
      <w:r>
        <w:t>.</w:t>
      </w:r>
    </w:p>
    <w:p w:rsidR="00000000" w:rsidRDefault="001B04F3">
      <w:r>
        <w:t>The following table provides an overview of C#’s type system.</w:t>
      </w:r>
    </w:p>
    <w:p w:rsidR="00000000" w:rsidRDefault="001B04F3">
      <w:pPr>
        <w:pStyle w:val="TableStart"/>
      </w:pPr>
      <w:r>
        <w:t> </w:t>
      </w:r>
    </w:p>
    <w:tbl>
      <w:tblPr>
        <w:tblW w:w="8748" w:type="dxa"/>
        <w:tblInd w:w="360" w:type="dxa"/>
        <w:tblCellMar>
          <w:left w:w="0" w:type="dxa"/>
          <w:right w:w="0" w:type="dxa"/>
        </w:tblCellMar>
        <w:tblLook w:val="04A0"/>
      </w:tblPr>
      <w:tblGrid>
        <w:gridCol w:w="1278"/>
        <w:gridCol w:w="1710"/>
        <w:gridCol w:w="5760"/>
      </w:tblGrid>
      <w:tr w:rsidR="00000000">
        <w:tc>
          <w:tcPr>
            <w:tcW w:w="298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Category</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rPr>
          <w:cantSplit/>
          <w:trHeight w:val="79"/>
        </w:trPr>
        <w:tc>
          <w:tcPr>
            <w:tcW w:w="127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Value</w:t>
            </w:r>
            <w:r>
              <w:br/>
              <w:t>types</w:t>
            </w:r>
          </w:p>
        </w:tc>
        <w:tc>
          <w:tcPr>
            <w:tcW w:w="1710"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Simple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Signed integral: </w:t>
            </w:r>
            <w:r>
              <w:rPr>
                <w:rStyle w:val="Codefragment"/>
                <w:sz w:val="20"/>
                <w:szCs w:val="20"/>
              </w:rPr>
              <w:t>sbyte</w:t>
            </w:r>
            <w:r>
              <w:t xml:space="preserve">, </w:t>
            </w:r>
            <w:r>
              <w:rPr>
                <w:rStyle w:val="Codefragment"/>
                <w:sz w:val="20"/>
                <w:szCs w:val="20"/>
              </w:rPr>
              <w:t>short</w:t>
            </w:r>
            <w:r>
              <w:t xml:space="preserve">, </w:t>
            </w:r>
            <w:r>
              <w:rPr>
                <w:rStyle w:val="Codefragment"/>
                <w:sz w:val="20"/>
                <w:szCs w:val="20"/>
              </w:rPr>
              <w:t>int</w:t>
            </w:r>
            <w:r>
              <w:t xml:space="preserve">, </w:t>
            </w:r>
            <w:r>
              <w:rPr>
                <w:rStyle w:val="Codefragment"/>
                <w:sz w:val="20"/>
                <w:szCs w:val="20"/>
              </w:rPr>
              <w:t>long</w:t>
            </w:r>
          </w:p>
        </w:tc>
      </w:tr>
      <w:tr w:rsidR="00000000">
        <w:trPr>
          <w:cantSplit/>
          <w:trHeight w:val="77"/>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Unsigned integral: </w:t>
            </w:r>
            <w:r>
              <w:rPr>
                <w:rStyle w:val="Codefragment"/>
                <w:sz w:val="20"/>
                <w:szCs w:val="20"/>
              </w:rPr>
              <w:t>byte</w:t>
            </w:r>
            <w:r>
              <w:t xml:space="preserve">, </w:t>
            </w:r>
            <w:r>
              <w:rPr>
                <w:rStyle w:val="Codefragment"/>
                <w:sz w:val="20"/>
                <w:szCs w:val="20"/>
              </w:rPr>
              <w:t>ushort</w:t>
            </w:r>
            <w:r>
              <w:t xml:space="preserve">, </w:t>
            </w:r>
            <w:r>
              <w:rPr>
                <w:rStyle w:val="Codefragment"/>
                <w:sz w:val="20"/>
                <w:szCs w:val="20"/>
              </w:rPr>
              <w:t>uint</w:t>
            </w:r>
            <w:r>
              <w:t xml:space="preserve">, </w:t>
            </w:r>
            <w:r>
              <w:rPr>
                <w:rStyle w:val="Codefragment"/>
                <w:sz w:val="20"/>
                <w:szCs w:val="20"/>
              </w:rPr>
              <w:t>ulong</w:t>
            </w:r>
          </w:p>
        </w:tc>
      </w:tr>
      <w:tr w:rsidR="00000000">
        <w:trPr>
          <w:cantSplit/>
          <w:trHeight w:val="77"/>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Unicode characters: </w:t>
            </w:r>
            <w:r>
              <w:rPr>
                <w:rStyle w:val="Codefragment"/>
                <w:sz w:val="20"/>
                <w:szCs w:val="20"/>
              </w:rPr>
              <w:t>char</w:t>
            </w:r>
          </w:p>
        </w:tc>
      </w:tr>
      <w:tr w:rsidR="00000000">
        <w:trPr>
          <w:cantSplit/>
          <w:trHeight w:val="77"/>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IEEE floating point: </w:t>
            </w:r>
            <w:r>
              <w:rPr>
                <w:rStyle w:val="Codefragment"/>
                <w:sz w:val="20"/>
                <w:szCs w:val="20"/>
              </w:rPr>
              <w:t>float</w:t>
            </w:r>
            <w:r>
              <w:t xml:space="preserve">, </w:t>
            </w:r>
            <w:r>
              <w:rPr>
                <w:rStyle w:val="Codefragment"/>
                <w:sz w:val="20"/>
                <w:szCs w:val="20"/>
              </w:rPr>
              <w:t>double</w:t>
            </w:r>
          </w:p>
        </w:tc>
      </w:tr>
      <w:tr w:rsidR="00000000">
        <w:trPr>
          <w:cantSplit/>
          <w:trHeight w:val="77"/>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High-precision decimal: </w:t>
            </w:r>
            <w:r>
              <w:rPr>
                <w:rStyle w:val="Codefragment"/>
                <w:sz w:val="20"/>
                <w:szCs w:val="20"/>
              </w:rPr>
              <w:t>decimal</w:t>
            </w:r>
          </w:p>
        </w:tc>
      </w:tr>
      <w:tr w:rsidR="00000000">
        <w:trPr>
          <w:cantSplit/>
          <w:trHeight w:val="77"/>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Boolean: </w:t>
            </w:r>
            <w:r>
              <w:rPr>
                <w:rStyle w:val="Codefragment"/>
                <w:sz w:val="20"/>
                <w:szCs w:val="20"/>
              </w:rPr>
              <w:t>bool</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Enum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User-defined types of the form </w:t>
            </w:r>
            <w:r>
              <w:rPr>
                <w:rStyle w:val="Codefragment"/>
                <w:sz w:val="20"/>
                <w:szCs w:val="20"/>
              </w:rPr>
              <w:t>enum E {...}</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Struct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User-defined types of the form </w:t>
            </w:r>
            <w:r>
              <w:rPr>
                <w:rStyle w:val="Codefragment"/>
                <w:sz w:val="20"/>
                <w:szCs w:val="20"/>
              </w:rPr>
              <w:t>struct S {...}</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Nullable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Extensions of all other value types with a </w:t>
            </w:r>
            <w:r>
              <w:rPr>
                <w:rStyle w:val="Codefragment"/>
                <w:sz w:val="20"/>
                <w:szCs w:val="20"/>
              </w:rPr>
              <w:t>null</w:t>
            </w:r>
            <w:r>
              <w:t xml:space="preserve"> value</w:t>
            </w:r>
          </w:p>
        </w:tc>
      </w:tr>
      <w:tr w:rsidR="00000000">
        <w:trPr>
          <w:cantSplit/>
          <w:trHeight w:val="129"/>
        </w:trPr>
        <w:tc>
          <w:tcPr>
            <w:tcW w:w="127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Reference</w:t>
            </w:r>
            <w:r>
              <w:br/>
              <w:t>types</w:t>
            </w:r>
          </w:p>
        </w:tc>
        <w:tc>
          <w:tcPr>
            <w:tcW w:w="1710"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Class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Ultimate base class of all other types: </w:t>
            </w:r>
            <w:r>
              <w:rPr>
                <w:rStyle w:val="Codefragment"/>
                <w:sz w:val="20"/>
                <w:szCs w:val="20"/>
              </w:rPr>
              <w:t>object</w:t>
            </w:r>
          </w:p>
        </w:tc>
      </w:tr>
      <w:tr w:rsidR="00000000">
        <w:trPr>
          <w:cantSplit/>
          <w:trHeight w:val="129"/>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Unicode strings: </w:t>
            </w:r>
            <w:r>
              <w:rPr>
                <w:rStyle w:val="Codefragment"/>
                <w:sz w:val="20"/>
                <w:szCs w:val="20"/>
              </w:rPr>
              <w:t>string</w:t>
            </w:r>
          </w:p>
        </w:tc>
      </w:tr>
      <w:tr w:rsidR="00000000">
        <w:trPr>
          <w:cantSplit/>
          <w:trHeight w:val="129"/>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0" w:type="auto"/>
            <w:vMerge/>
            <w:tcBorders>
              <w:top w:val="nil"/>
              <w:left w:val="nil"/>
              <w:bottom w:val="single" w:sz="8" w:space="0" w:color="auto"/>
              <w:right w:val="single" w:sz="8" w:space="0" w:color="auto"/>
            </w:tcBorders>
            <w:vAlign w:val="center"/>
            <w:hideMark/>
          </w:tcPr>
          <w:p w:rsidR="00000000" w:rsidRDefault="001B04F3">
            <w:pPr>
              <w:spacing w:after="0"/>
            </w:pP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User-defined types of the form </w:t>
            </w:r>
            <w:r>
              <w:rPr>
                <w:rStyle w:val="Codefragment"/>
                <w:sz w:val="20"/>
                <w:szCs w:val="20"/>
              </w:rPr>
              <w:t>class</w:t>
            </w:r>
            <w:r>
              <w:t xml:space="preserve"> </w:t>
            </w:r>
            <w:r>
              <w:rPr>
                <w:rStyle w:val="Codefragment"/>
                <w:sz w:val="20"/>
                <w:szCs w:val="20"/>
              </w:rPr>
              <w:t>C</w:t>
            </w:r>
            <w:r>
              <w:t xml:space="preserve"> </w:t>
            </w:r>
            <w:r>
              <w:rPr>
                <w:rStyle w:val="Codefragment"/>
                <w:sz w:val="20"/>
                <w:szCs w:val="20"/>
              </w:rP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Interface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User-defined types of the form </w:t>
            </w:r>
            <w:r>
              <w:rPr>
                <w:rStyle w:val="Codefragment"/>
                <w:sz w:val="20"/>
                <w:szCs w:val="20"/>
              </w:rPr>
              <w:t>interface I {...}</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Array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Single- and multi-dimensional, for example, </w:t>
            </w:r>
            <w:r>
              <w:rPr>
                <w:rStyle w:val="Codefragment"/>
                <w:sz w:val="20"/>
                <w:szCs w:val="20"/>
              </w:rPr>
              <w:t>int[]</w:t>
            </w:r>
            <w:r>
              <w:t xml:space="preserve"> and </w:t>
            </w:r>
            <w:r>
              <w:rPr>
                <w:rStyle w:val="Codefragment"/>
                <w:sz w:val="20"/>
                <w:szCs w:val="20"/>
              </w:rPr>
              <w:t>int[,]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Delegate types</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User-defined types of the form e.g. </w:t>
            </w:r>
            <w:r>
              <w:rPr>
                <w:rStyle w:val="Codefragment"/>
                <w:sz w:val="20"/>
                <w:szCs w:val="20"/>
              </w:rPr>
              <w:t>delegate int D(...)</w:t>
            </w:r>
          </w:p>
        </w:tc>
      </w:tr>
    </w:tbl>
    <w:p w:rsidR="00000000" w:rsidRDefault="001B04F3">
      <w:pPr>
        <w:pStyle w:val="TableEnd"/>
      </w:pPr>
      <w:r>
        <w:t> </w:t>
      </w:r>
    </w:p>
    <w:p w:rsidR="00000000" w:rsidRDefault="001B04F3">
      <w:r>
        <w:t>The eight integral types provide support for 8-bit, 16-bit, 32-bit, and 64-bit values in signed or unsigned form.</w:t>
      </w:r>
    </w:p>
    <w:p w:rsidR="00000000" w:rsidRDefault="001B04F3">
      <w:r>
        <w:t xml:space="preserve">The two floating point types, </w:t>
      </w:r>
      <w:r>
        <w:rPr>
          <w:rStyle w:val="Codefragment"/>
          <w:sz w:val="20"/>
          <w:szCs w:val="20"/>
        </w:rPr>
        <w:t>float</w:t>
      </w:r>
      <w:r>
        <w:t xml:space="preserve"> and </w:t>
      </w:r>
      <w:r>
        <w:rPr>
          <w:rStyle w:val="Codefragment"/>
          <w:sz w:val="20"/>
          <w:szCs w:val="20"/>
        </w:rPr>
        <w:t>double</w:t>
      </w:r>
      <w:r>
        <w:t>, are represented using the 32-bit single-precision and 64-bit double-precision IEEE 754 formats</w:t>
      </w:r>
      <w:r>
        <w:t>.</w:t>
      </w:r>
    </w:p>
    <w:p w:rsidR="00000000" w:rsidRDefault="001B04F3">
      <w:r>
        <w:t xml:space="preserve">The </w:t>
      </w:r>
      <w:r>
        <w:rPr>
          <w:rStyle w:val="Codefragment"/>
          <w:sz w:val="20"/>
          <w:szCs w:val="20"/>
        </w:rPr>
        <w:t>decimal</w:t>
      </w:r>
      <w:r>
        <w:t xml:space="preserve"> type is a 128-bit data type suitable for financial and monetary calculations.</w:t>
      </w:r>
    </w:p>
    <w:p w:rsidR="00000000" w:rsidRDefault="001B04F3">
      <w:r>
        <w:t xml:space="preserve">C#’s </w:t>
      </w:r>
      <w:r>
        <w:rPr>
          <w:rStyle w:val="Codefragment"/>
          <w:sz w:val="20"/>
          <w:szCs w:val="20"/>
        </w:rPr>
        <w:t>bool</w:t>
      </w:r>
      <w:r>
        <w:t xml:space="preserve"> type is used to represent boolean values—values that are either </w:t>
      </w:r>
      <w:r>
        <w:rPr>
          <w:rStyle w:val="Codefragment"/>
          <w:sz w:val="20"/>
          <w:szCs w:val="20"/>
        </w:rPr>
        <w:t>true</w:t>
      </w:r>
      <w:r>
        <w:t xml:space="preserve"> or </w:t>
      </w:r>
      <w:r>
        <w:rPr>
          <w:rStyle w:val="Codefragment"/>
          <w:sz w:val="20"/>
          <w:szCs w:val="20"/>
        </w:rPr>
        <w:t>false</w:t>
      </w:r>
      <w:r>
        <w:t>.</w:t>
      </w:r>
    </w:p>
    <w:p w:rsidR="00000000" w:rsidRDefault="001B04F3">
      <w:r>
        <w:t xml:space="preserve">Character and string processing in C# uses Unicode encoding. The </w:t>
      </w:r>
      <w:r>
        <w:rPr>
          <w:rStyle w:val="Codefragment"/>
          <w:sz w:val="20"/>
          <w:szCs w:val="20"/>
        </w:rPr>
        <w:t>char</w:t>
      </w:r>
      <w:r>
        <w:t xml:space="preserve"> type </w:t>
      </w:r>
      <w:r>
        <w:t xml:space="preserve">represents a UTF-16 code unit, and the </w:t>
      </w:r>
      <w:r>
        <w:rPr>
          <w:rStyle w:val="Codefragment"/>
          <w:sz w:val="20"/>
          <w:szCs w:val="20"/>
        </w:rPr>
        <w:t>string</w:t>
      </w:r>
      <w:r>
        <w:t xml:space="preserve"> type represents a sequence of UTF-16 code units.</w:t>
      </w:r>
    </w:p>
    <w:p w:rsidR="00000000" w:rsidRDefault="001B04F3">
      <w:r>
        <w:t>The following table summarizes C#’s numeric types.</w:t>
      </w:r>
    </w:p>
    <w:p w:rsidR="00000000" w:rsidRDefault="001B04F3">
      <w:pPr>
        <w:pStyle w:val="TableStart"/>
      </w:pPr>
      <w:r>
        <w:t> </w:t>
      </w:r>
    </w:p>
    <w:tbl>
      <w:tblPr>
        <w:tblW w:w="8748" w:type="dxa"/>
        <w:tblInd w:w="360" w:type="dxa"/>
        <w:tblCellMar>
          <w:left w:w="0" w:type="dxa"/>
          <w:right w:w="0" w:type="dxa"/>
        </w:tblCellMar>
        <w:tblLook w:val="04A0"/>
      </w:tblPr>
      <w:tblGrid>
        <w:gridCol w:w="1278"/>
        <w:gridCol w:w="630"/>
        <w:gridCol w:w="1080"/>
        <w:gridCol w:w="5760"/>
      </w:tblGrid>
      <w:tr w:rsidR="00000000">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Category</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Bits</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Type</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Range/Precision</w:t>
            </w:r>
          </w:p>
        </w:tc>
      </w:tr>
      <w:tr w:rsidR="00000000">
        <w:trPr>
          <w:cantSplit/>
        </w:trPr>
        <w:tc>
          <w:tcPr>
            <w:tcW w:w="127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Signed integral</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sbyte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–128...127</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16</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short</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–32,768...32,767</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int</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–2,147,483,648...2,147,483,647</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64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long</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–9,223,372,036,854,775,808...9,223,372,036,854,775,807</w:t>
            </w:r>
          </w:p>
        </w:tc>
      </w:tr>
      <w:tr w:rsidR="00000000">
        <w:trPr>
          <w:cantSplit/>
        </w:trPr>
        <w:tc>
          <w:tcPr>
            <w:tcW w:w="127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Unsigned integral</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byte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0...255</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16</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ushort</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0...65,535</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uint</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0...4,294,967,295</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64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ulong</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0...18,446,744,073,709,551,615</w:t>
            </w:r>
          </w:p>
        </w:tc>
      </w:tr>
      <w:tr w:rsidR="00000000">
        <w:trPr>
          <w:cantSplit/>
        </w:trPr>
        <w:tc>
          <w:tcPr>
            <w:tcW w:w="127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Floating point</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float</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1.5 × 10</w:t>
            </w:r>
            <w:r>
              <w:rPr>
                <w:vertAlign w:val="superscript"/>
              </w:rPr>
              <w:t>−</w:t>
            </w:r>
            <w:r>
              <w:rPr>
                <w:vertAlign w:val="superscript"/>
              </w:rPr>
              <w:t>45</w:t>
            </w:r>
            <w:r>
              <w:t xml:space="preserve"> to 3.4 × 10</w:t>
            </w:r>
            <w:r>
              <w:rPr>
                <w:vertAlign w:val="superscript"/>
              </w:rPr>
              <w:t>38</w:t>
            </w:r>
            <w:r>
              <w:t>, 7-digit precision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64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double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5.0 × 10</w:t>
            </w:r>
            <w:r>
              <w:rPr>
                <w:vertAlign w:val="superscript"/>
              </w:rPr>
              <w:t>−</w:t>
            </w:r>
            <w:r>
              <w:rPr>
                <w:vertAlign w:val="superscript"/>
              </w:rPr>
              <w:t>324</w:t>
            </w:r>
            <w:r>
              <w:t xml:space="preserve"> to 1.7 × 10</w:t>
            </w:r>
            <w:r>
              <w:rPr>
                <w:vertAlign w:val="superscript"/>
              </w:rPr>
              <w:t>308</w:t>
            </w:r>
            <w:r>
              <w:t>, 15-digit precision</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Decimal</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128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decimal</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1.0 × 10</w:t>
            </w:r>
            <w:r>
              <w:rPr>
                <w:vertAlign w:val="superscript"/>
              </w:rPr>
              <w:t>−</w:t>
            </w:r>
            <w:r>
              <w:rPr>
                <w:vertAlign w:val="superscript"/>
              </w:rPr>
              <w:t>28</w:t>
            </w:r>
            <w:r>
              <w:t xml:space="preserve"> to 7.9 × 10</w:t>
            </w:r>
            <w:r>
              <w:rPr>
                <w:vertAlign w:val="superscript"/>
              </w:rPr>
              <w:t>28</w:t>
            </w:r>
            <w:r>
              <w:t>, 28-digit precision</w:t>
            </w:r>
          </w:p>
        </w:tc>
      </w:tr>
    </w:tbl>
    <w:p w:rsidR="00000000" w:rsidRDefault="001B04F3">
      <w:pPr>
        <w:pStyle w:val="TableEnd"/>
      </w:pPr>
      <w:r>
        <w:t> </w:t>
      </w:r>
    </w:p>
    <w:p w:rsidR="00000000" w:rsidRDefault="001B04F3">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000000" w:rsidRDefault="001B04F3">
      <w:r>
        <w:t>A</w:t>
      </w:r>
      <w:r>
        <w:t xml:space="preserve"> class type defines a data structure that contains data members (fields) and function members (methods, properties, and others). Class types support single inheritance and polymorphism, mechanisms whereby derived classes can extend and specialize base clas</w:t>
      </w:r>
      <w:r>
        <w:t>ses.</w:t>
      </w:r>
    </w:p>
    <w:p w:rsidR="00000000" w:rsidRDefault="001B04F3">
      <w:r>
        <w:t>A struct type is similar to a class type in that it represents a structure with data members and function members. However, unlike classes, structs are value types and do not require heap allocation. Struct types do not support user-specified inherita</w:t>
      </w:r>
      <w:r>
        <w:t xml:space="preserve">nce, and all struct types implicitly inherit from type </w:t>
      </w:r>
      <w:r>
        <w:rPr>
          <w:rStyle w:val="Codefragment"/>
          <w:sz w:val="20"/>
          <w:szCs w:val="20"/>
        </w:rPr>
        <w:t>object</w:t>
      </w:r>
      <w:r>
        <w:t>.</w:t>
      </w:r>
    </w:p>
    <w:p w:rsidR="00000000" w:rsidRDefault="001B04F3">
      <w:r>
        <w:t xml:space="preserve">An interface type defines a contract as a named set of public function members. A class or struct that implements an interface must provide implementations of the interface’s function members. </w:t>
      </w:r>
      <w:r>
        <w:t>An interface may inherit from multiple base interfaces, and a class or struct may implement multiple interfaces.</w:t>
      </w:r>
    </w:p>
    <w:p w:rsidR="00000000" w:rsidRDefault="001B04F3">
      <w:r>
        <w:t xml:space="preserve">A delegate type represents references to methods with a particular parameter list and return type. Delegates make it possible to treat methods </w:t>
      </w:r>
      <w:r>
        <w:t>as entities that can be assigned to variables and passed as parameters. Delegates are similar to the concept of function pointers found in some other languages, but unlike function pointers, delegates are object-oriented and type-safe.</w:t>
      </w:r>
    </w:p>
    <w:p w:rsidR="00000000" w:rsidRDefault="001B04F3">
      <w:r>
        <w:t>Class, struct, inter</w:t>
      </w:r>
      <w:r>
        <w:t>face and delegate types all support generics, whereby they can be parameterized with other types.</w:t>
      </w:r>
    </w:p>
    <w:p w:rsidR="00000000" w:rsidRDefault="001B04F3">
      <w:r>
        <w:t>An enum type is a distinct type with named constants. Every enum type has an underlying type, which must be one of the eight integral types. The set of values</w:t>
      </w:r>
      <w:r>
        <w:t xml:space="preserve"> of an enum type is the same as the set of values of the underlying type.</w:t>
      </w:r>
    </w:p>
    <w:p w:rsidR="00000000" w:rsidRDefault="001B04F3">
      <w:r>
        <w:t xml:space="preserve">C# supports single- and multi-dimensional arrays of any type. Unlike the types listed above, array types do not have to be declared before they can be used. Instead, array types are </w:t>
      </w:r>
      <w:r>
        <w:t xml:space="preserve">constructed by following a type name with square brackets. For example, </w:t>
      </w:r>
      <w:r>
        <w:rPr>
          <w:rStyle w:val="Codefragment"/>
          <w:sz w:val="20"/>
          <w:szCs w:val="20"/>
        </w:rPr>
        <w:t>int[]</w:t>
      </w:r>
      <w:r>
        <w:t xml:space="preserve"> is a single-dimensional array of </w:t>
      </w:r>
      <w:r>
        <w:rPr>
          <w:rStyle w:val="Codefragment"/>
          <w:sz w:val="20"/>
          <w:szCs w:val="20"/>
        </w:rPr>
        <w:t>int</w:t>
      </w:r>
      <w:r>
        <w:t xml:space="preserve">, </w:t>
      </w:r>
      <w:r>
        <w:rPr>
          <w:rStyle w:val="Codefragment"/>
          <w:sz w:val="20"/>
          <w:szCs w:val="20"/>
        </w:rPr>
        <w:t>int[,]</w:t>
      </w:r>
      <w:r>
        <w:t xml:space="preserve"> is a two-dimensional array of </w:t>
      </w:r>
      <w:r>
        <w:rPr>
          <w:rStyle w:val="Codefragment"/>
          <w:sz w:val="20"/>
          <w:szCs w:val="20"/>
        </w:rPr>
        <w:t>int</w:t>
      </w:r>
      <w:r>
        <w:t xml:space="preserve">, and </w:t>
      </w:r>
      <w:r>
        <w:rPr>
          <w:rStyle w:val="Codefragment"/>
          <w:sz w:val="20"/>
          <w:szCs w:val="20"/>
        </w:rPr>
        <w:t>int[][]</w:t>
      </w:r>
      <w:r>
        <w:t xml:space="preserve"> is a single-dimensional array of single-dimensional arrays of </w:t>
      </w:r>
      <w:r>
        <w:rPr>
          <w:rStyle w:val="Codefragment"/>
          <w:sz w:val="20"/>
          <w:szCs w:val="20"/>
        </w:rPr>
        <w:t>int</w:t>
      </w:r>
      <w:r>
        <w:t>.</w:t>
      </w:r>
    </w:p>
    <w:p w:rsidR="00000000" w:rsidRDefault="001B04F3">
      <w:r>
        <w:t>Nullable types also</w:t>
      </w:r>
      <w:r>
        <w:t xml:space="preserve"> do not have to be declared before they can be used. For each non-nullable value type </w:t>
      </w:r>
      <w:r>
        <w:rPr>
          <w:rStyle w:val="Codefragment"/>
          <w:sz w:val="20"/>
          <w:szCs w:val="20"/>
        </w:rPr>
        <w:t>T</w:t>
      </w:r>
      <w:r>
        <w:t xml:space="preserve"> there is a corresponding nullable type </w:t>
      </w:r>
      <w:r>
        <w:rPr>
          <w:rStyle w:val="Codefragment"/>
          <w:sz w:val="20"/>
          <w:szCs w:val="20"/>
        </w:rPr>
        <w:t>T?</w:t>
      </w:r>
      <w:r>
        <w:t xml:space="preserve">, which can hold an additional value </w:t>
      </w:r>
      <w:r>
        <w:rPr>
          <w:rStyle w:val="Codefragment"/>
          <w:sz w:val="20"/>
          <w:szCs w:val="20"/>
        </w:rPr>
        <w:t>null</w:t>
      </w:r>
      <w:r>
        <w:t xml:space="preserve">. For instance, </w:t>
      </w:r>
      <w:r>
        <w:rPr>
          <w:rStyle w:val="Codefragment"/>
          <w:sz w:val="20"/>
          <w:szCs w:val="20"/>
        </w:rPr>
        <w:t>int?</w:t>
      </w:r>
      <w:r>
        <w:t xml:space="preserve"> is a type that can hold any 32 bit integer or the value </w:t>
      </w:r>
      <w:r>
        <w:rPr>
          <w:rStyle w:val="Codefragment"/>
          <w:sz w:val="20"/>
          <w:szCs w:val="20"/>
        </w:rPr>
        <w:t>null</w:t>
      </w:r>
      <w:r>
        <w:t>.</w:t>
      </w:r>
    </w:p>
    <w:p w:rsidR="00000000" w:rsidRDefault="001B04F3">
      <w:r>
        <w:t>C#’</w:t>
      </w:r>
      <w:r>
        <w:t xml:space="preserve">s type system is unified such that a value of any type can be treated as an object. Every type in C# directly or indirectly derives from the </w:t>
      </w:r>
      <w:r>
        <w:rPr>
          <w:rStyle w:val="Codefragment"/>
          <w:sz w:val="20"/>
          <w:szCs w:val="20"/>
        </w:rPr>
        <w:t>object</w:t>
      </w:r>
      <w:r>
        <w:t xml:space="preserve"> class type, and </w:t>
      </w:r>
      <w:r>
        <w:rPr>
          <w:rStyle w:val="Codefragment"/>
          <w:sz w:val="20"/>
          <w:szCs w:val="20"/>
        </w:rPr>
        <w:t>object</w:t>
      </w:r>
      <w:r>
        <w:t xml:space="preserve"> is the ultimate base class of all types. Values of reference types are treated as obj</w:t>
      </w:r>
      <w:r>
        <w:t xml:space="preserve">ects simply by viewing the values as type </w:t>
      </w:r>
      <w:r>
        <w:rPr>
          <w:rStyle w:val="Codefragment"/>
          <w:sz w:val="20"/>
          <w:szCs w:val="20"/>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sz w:val="20"/>
          <w:szCs w:val="20"/>
        </w:rPr>
        <w:t>int</w:t>
      </w:r>
      <w:r>
        <w:t xml:space="preserve"> value is converted to </w:t>
      </w:r>
      <w:r>
        <w:rPr>
          <w:rStyle w:val="Codefragment"/>
          <w:sz w:val="20"/>
          <w:szCs w:val="20"/>
        </w:rPr>
        <w:t>object</w:t>
      </w:r>
      <w:r>
        <w:t xml:space="preserve"> and back again to </w:t>
      </w:r>
      <w:r>
        <w:rPr>
          <w:rStyle w:val="Codefragment"/>
          <w:sz w:val="20"/>
          <w:szCs w:val="20"/>
        </w:rPr>
        <w:t>int</w:t>
      </w:r>
      <w:r>
        <w:t>.</w:t>
      </w:r>
    </w:p>
    <w:p w:rsidR="00000000" w:rsidRDefault="001B04F3">
      <w:pPr>
        <w:pStyle w:val="Code"/>
      </w:pPr>
      <w:r>
        <w:t>using System;</w:t>
      </w:r>
    </w:p>
    <w:p w:rsidR="00000000" w:rsidRDefault="001B04F3">
      <w:pPr>
        <w:pStyle w:val="Code"/>
      </w:pPr>
      <w:r>
        <w:t>class Test</w:t>
      </w:r>
      <w:r>
        <w:br/>
        <w:t>{</w:t>
      </w:r>
      <w:r>
        <w:br/>
        <w:t xml:space="preserve">   </w:t>
      </w:r>
      <w:r>
        <w:t>static void Main() {</w:t>
      </w:r>
      <w:r>
        <w:br/>
        <w:t>      int i = 123;</w:t>
      </w:r>
      <w:r>
        <w:br/>
        <w:t>      object o = i;        // Boxing</w:t>
      </w:r>
      <w:r>
        <w:br/>
        <w:t>      int j = (int)o;      // Unboxing</w:t>
      </w:r>
      <w:r>
        <w:br/>
        <w:t>   }</w:t>
      </w:r>
      <w:r>
        <w:br/>
        <w:t>}</w:t>
      </w:r>
    </w:p>
    <w:p w:rsidR="00000000" w:rsidRDefault="001B04F3">
      <w:r>
        <w:t xml:space="preserve">When a value of a value type is converted to type </w:t>
      </w:r>
      <w:r>
        <w:rPr>
          <w:rStyle w:val="Codefragment"/>
          <w:sz w:val="20"/>
          <w:szCs w:val="20"/>
        </w:rPr>
        <w:t>object</w:t>
      </w:r>
      <w:r>
        <w:t>, an object instance, also called a “box,” is allocated to hold the value, an</w:t>
      </w:r>
      <w:r>
        <w:t xml:space="preserve">d the value is copied into that box. Conversely, when an </w:t>
      </w:r>
      <w:r>
        <w:rPr>
          <w:rStyle w:val="Codefragment"/>
          <w:sz w:val="20"/>
          <w:szCs w:val="20"/>
        </w:rPr>
        <w:t>object</w:t>
      </w:r>
      <w:r>
        <w:t xml:space="preserve"> reference is cast to a value type, a check is made that the referenced object is a box of the correct value type, and, if the check succeeds, the value in the box is copied out.</w:t>
      </w:r>
    </w:p>
    <w:p w:rsidR="00000000" w:rsidRDefault="001B04F3">
      <w:r>
        <w:t>C#’s unified t</w:t>
      </w:r>
      <w:r>
        <w:t xml:space="preserve">ype system effectively means that value types can become objects “on demand.” Because of the unification, general-purpose libraries that use type </w:t>
      </w:r>
      <w:r>
        <w:rPr>
          <w:rStyle w:val="Codefragment"/>
          <w:sz w:val="20"/>
          <w:szCs w:val="20"/>
        </w:rPr>
        <w:t>object</w:t>
      </w:r>
      <w:r>
        <w:t xml:space="preserve"> can be used with both reference types and value types.</w:t>
      </w:r>
    </w:p>
    <w:p w:rsidR="00000000" w:rsidRDefault="001B04F3">
      <w:r>
        <w:t xml:space="preserve">There are several kinds of </w:t>
      </w:r>
      <w:r>
        <w:rPr>
          <w:rStyle w:val="Term"/>
        </w:rPr>
        <w:t>variables</w:t>
      </w:r>
      <w:r>
        <w:t xml:space="preserve"> in C#, incl</w:t>
      </w:r>
      <w:r>
        <w:t>uding fields, array elements, local variables, and parameters. Variables represent storage locations, and every variable has a type that determines what values can be stored in the variable, as shown by the following table.</w:t>
      </w:r>
    </w:p>
    <w:p w:rsidR="00000000" w:rsidRDefault="001B04F3">
      <w:pPr>
        <w:pStyle w:val="TableStart"/>
      </w:pPr>
      <w:r>
        <w:t> </w:t>
      </w:r>
    </w:p>
    <w:tbl>
      <w:tblPr>
        <w:tblW w:w="8748" w:type="dxa"/>
        <w:tblInd w:w="360" w:type="dxa"/>
        <w:tblCellMar>
          <w:left w:w="0" w:type="dxa"/>
          <w:right w:w="0" w:type="dxa"/>
        </w:tblCellMar>
        <w:tblLook w:val="04A0"/>
      </w:tblPr>
      <w:tblGrid>
        <w:gridCol w:w="2088"/>
        <w:gridCol w:w="6660"/>
      </w:tblGrid>
      <w:tr w:rsidR="00000000">
        <w:tc>
          <w:tcPr>
            <w:tcW w:w="20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Type of Variable</w:t>
            </w:r>
          </w:p>
        </w:tc>
        <w:tc>
          <w:tcPr>
            <w:tcW w:w="6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Possible Contents</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Non-nullable value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 value of that exact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Nullable value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 null value or a value of that exact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object</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A null reference, a reference to an object of any reference </w:t>
            </w:r>
            <w:r>
              <w:t>type, or a reference to a boxed value of any value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Class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 null reference, a reference to an instance of that class type, or a reference to an instance of a class derived from that class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Interface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 null reference, a reference</w:t>
            </w:r>
            <w:r>
              <w:t xml:space="preserve"> to an instance of a class type that implements that interface type, or a reference to a boxed value of a value type that implements that interface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Array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A null reference, a reference to an instance of that array </w:t>
            </w:r>
            <w:r>
              <w:t>type, or a reference to an instance of a compatible array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Delegate type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 null reference or a reference to an instance of that delegate type</w:t>
            </w:r>
          </w:p>
        </w:tc>
      </w:tr>
    </w:tbl>
    <w:p w:rsidR="00000000" w:rsidRDefault="001B04F3">
      <w:pPr>
        <w:pStyle w:val="TableEnd"/>
      </w:pPr>
      <w:r>
        <w:t> </w:t>
      </w:r>
    </w:p>
    <w:p w:rsidR="00000000" w:rsidRDefault="001B04F3">
      <w:pPr>
        <w:pStyle w:val="Heading2"/>
        <w:ind w:left="0" w:firstLine="0"/>
        <w:rPr>
          <w:rFonts w:eastAsia="Times New Roman"/>
          <w:b/>
          <w:bCs/>
        </w:rPr>
      </w:pPr>
      <w:bookmarkStart w:id="13" w:name="_Toc251612867"/>
      <w:bookmarkStart w:id="14" w:name="_Toc46039321"/>
      <w:bookmarkEnd w:id="13"/>
      <w:r>
        <w:rPr>
          <w:rFonts w:eastAsia="Times New Roman"/>
          <w:b/>
          <w:bCs/>
        </w:rPr>
        <w:t>1.4 Expressions</w:t>
      </w:r>
      <w:bookmarkEnd w:id="14"/>
    </w:p>
    <w:p w:rsidR="00000000" w:rsidRDefault="001B04F3">
      <w:r>
        <w:rPr>
          <w:rStyle w:val="Term"/>
        </w:rPr>
        <w:t>Expressions</w:t>
      </w:r>
      <w:r>
        <w:t xml:space="preserve"> are constructed from </w:t>
      </w:r>
      <w:r>
        <w:rPr>
          <w:rStyle w:val="Term"/>
        </w:rPr>
        <w:t>operands</w:t>
      </w:r>
      <w:r>
        <w:t xml:space="preserve"> and </w:t>
      </w:r>
      <w:r>
        <w:rPr>
          <w:rStyle w:val="Term"/>
        </w:rPr>
        <w:t>operators</w:t>
      </w:r>
      <w:r>
        <w:t>. The operators of an expression</w:t>
      </w:r>
      <w:r>
        <w:t xml:space="preserve"> indicate which operations to apply to the operands. Examples of operators include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and </w:t>
      </w:r>
      <w:r>
        <w:rPr>
          <w:rStyle w:val="Codefragment"/>
          <w:sz w:val="20"/>
          <w:szCs w:val="20"/>
        </w:rPr>
        <w:t>new</w:t>
      </w:r>
      <w:r>
        <w:t>. Examples of operands include literals, fields, local variables, and expressions.</w:t>
      </w:r>
    </w:p>
    <w:p w:rsidR="00000000" w:rsidRDefault="001B04F3">
      <w:r>
        <w:t xml:space="preserve">When an expression contains multiple operators, the </w:t>
      </w:r>
      <w:r>
        <w:rPr>
          <w:rStyle w:val="Term"/>
        </w:rPr>
        <w:t>precedence</w:t>
      </w:r>
      <w:r>
        <w:t xml:space="preserve"> of the o</w:t>
      </w:r>
      <w:r>
        <w:t xml:space="preserve">perators controls the order in which the individual operators are evaluated. For example, the expression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because the </w:t>
      </w:r>
      <w:r>
        <w:rPr>
          <w:rStyle w:val="Codefragment"/>
          <w:sz w:val="20"/>
          <w:szCs w:val="20"/>
        </w:rPr>
        <w:t>*</w:t>
      </w:r>
      <w:r>
        <w:t xml:space="preserve"> operator has higher precedence than the </w:t>
      </w:r>
      <w:r>
        <w:rPr>
          <w:rStyle w:val="Codefragment"/>
          <w:sz w:val="20"/>
          <w:szCs w:val="20"/>
        </w:rPr>
        <w:t>+</w:t>
      </w:r>
      <w:r>
        <w:t xml:space="preserve"> operator.</w:t>
      </w:r>
    </w:p>
    <w:p w:rsidR="00000000" w:rsidRDefault="001B04F3">
      <w:r>
        <w:t xml:space="preserve">Most operators can be </w:t>
      </w:r>
      <w:r>
        <w:rPr>
          <w:rStyle w:val="Term"/>
        </w:rPr>
        <w:t>overloaded</w:t>
      </w:r>
      <w:r>
        <w:t>. Operator over</w:t>
      </w:r>
      <w:r>
        <w:t>loading permits user-defined operator implementations to be specified for operations where one or both of the operands are of a user-defined class or struct type.</w:t>
      </w:r>
    </w:p>
    <w:p w:rsidR="00000000" w:rsidRDefault="001B04F3">
      <w:r>
        <w:t>The following table summarizes C#’s operators, listing the operator categories in order of pr</w:t>
      </w:r>
      <w:r>
        <w:t>ecedence from highest to lowest. Operators in the same category have equal precedence.</w:t>
      </w:r>
    </w:p>
    <w:p w:rsidR="00000000" w:rsidRDefault="001B04F3">
      <w:pPr>
        <w:pStyle w:val="TableStart"/>
      </w:pPr>
      <w:r>
        <w:t> </w:t>
      </w:r>
    </w:p>
    <w:tbl>
      <w:tblPr>
        <w:tblW w:w="0" w:type="auto"/>
        <w:tblInd w:w="360" w:type="dxa"/>
        <w:tblCellMar>
          <w:left w:w="0" w:type="dxa"/>
          <w:right w:w="0" w:type="dxa"/>
        </w:tblCellMar>
        <w:tblLook w:val="04A0"/>
      </w:tblPr>
      <w:tblGrid>
        <w:gridCol w:w="1908"/>
        <w:gridCol w:w="2070"/>
        <w:gridCol w:w="4950"/>
      </w:tblGrid>
      <w:tr w:rsidR="00000000">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Category</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Expression</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Primary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x.m</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Member access</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Method and delegate invocation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Array and indexer access</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Post-increment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Post-decrement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new 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Object and delegate creation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new 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Object creation with initializer</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new {...}</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Anonymous object initializer</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new 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Array creation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typeof(T)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Obtain </w:t>
            </w:r>
            <w:r>
              <w:rPr>
                <w:rStyle w:val="Codefragment"/>
                <w:sz w:val="20"/>
                <w:szCs w:val="20"/>
              </w:rPr>
              <w:t>System.Type</w:t>
            </w:r>
            <w:r>
              <w:t xml:space="preserve"> </w:t>
            </w:r>
            <w:r>
              <w:t xml:space="preserve">object for </w:t>
            </w:r>
            <w:r>
              <w:rPr>
                <w:rStyle w:val="Codefragment"/>
                <w:sz w:val="20"/>
                <w:szCs w:val="20"/>
              </w:rPr>
              <w:t>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checked(x)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Evaluate expression in checked context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unchecked(x)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Evaluate expression in unchecked context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default(T)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Obtain default value of type </w:t>
            </w:r>
            <w:r>
              <w:rPr>
                <w:rStyle w:val="Codefragment"/>
                <w:sz w:val="20"/>
                <w:szCs w:val="20"/>
              </w:rPr>
              <w:t>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delegate {...}</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Anonymous function (anonymous method)</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Unary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Identity</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Negation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negation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Bitwise negation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Pre-increment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Pre-decrement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(T)x</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Explicitly convert </w:t>
            </w:r>
            <w:r>
              <w:rPr>
                <w:rStyle w:val="Codefragment"/>
                <w:sz w:val="20"/>
                <w:szCs w:val="20"/>
              </w:rPr>
              <w:t>x</w:t>
            </w:r>
            <w:r>
              <w:t xml:space="preserve"> to type </w:t>
            </w:r>
            <w:r>
              <w:rPr>
                <w:rStyle w:val="Codefragment"/>
                <w:sz w:val="20"/>
                <w:szCs w:val="20"/>
              </w:rPr>
              <w:t>T</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Multiplicative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Multiplication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Division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Remainder</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Additive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Addition, string concatenation, delegate combination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Subtraction, delegate removal</w:t>
            </w:r>
          </w:p>
        </w:tc>
      </w:tr>
    </w:tbl>
    <w:p w:rsidR="00000000" w:rsidRDefault="001B04F3">
      <w:r>
        <w:t> </w:t>
      </w:r>
    </w:p>
    <w:tbl>
      <w:tblPr>
        <w:tblW w:w="0" w:type="auto"/>
        <w:tblInd w:w="360" w:type="dxa"/>
        <w:tblCellMar>
          <w:left w:w="0" w:type="dxa"/>
          <w:right w:w="0" w:type="dxa"/>
        </w:tblCellMar>
        <w:tblLook w:val="04A0"/>
      </w:tblPr>
      <w:tblGrid>
        <w:gridCol w:w="1908"/>
        <w:gridCol w:w="2070"/>
        <w:gridCol w:w="4950"/>
      </w:tblGrid>
      <w:tr w:rsidR="00000000">
        <w:trPr>
          <w:cantSplit/>
        </w:trPr>
        <w:tc>
          <w:tcPr>
            <w:tcW w:w="190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Shift</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&lt;&lt; y</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Shift left</w:t>
            </w:r>
          </w:p>
        </w:tc>
      </w:tr>
      <w:tr w:rsidR="00000000">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&gt;&gt;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Shift right</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Relational and type testing</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&lt;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Less than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&gt;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Greater than</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r>
              <w:rPr>
                <w:rStyle w:val="Codefragment"/>
                <w:sz w:val="20"/>
                <w:szCs w:val="20"/>
              </w:rPr>
              <w:t xml:space="preserve"> &lt;=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Less than or equal</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&gt;=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Greater than or equal</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is 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Return </w:t>
            </w:r>
            <w:r>
              <w:rPr>
                <w:rStyle w:val="Codefragment"/>
                <w:sz w:val="20"/>
                <w:szCs w:val="20"/>
              </w:rPr>
              <w:t>true</w:t>
            </w:r>
            <w:r>
              <w:t xml:space="preserve"> if </w:t>
            </w:r>
            <w:r>
              <w:rPr>
                <w:rStyle w:val="Codefragment"/>
                <w:sz w:val="20"/>
                <w:szCs w:val="20"/>
              </w:rPr>
              <w:t>x</w:t>
            </w:r>
            <w:r>
              <w:t xml:space="preserve"> is a </w:t>
            </w:r>
            <w:r>
              <w:rPr>
                <w:rStyle w:val="Codefragment"/>
                <w:sz w:val="20"/>
                <w:szCs w:val="20"/>
              </w:rPr>
              <w:t>T</w:t>
            </w:r>
            <w:r>
              <w:t xml:space="preserve">, </w:t>
            </w:r>
            <w:r>
              <w:rPr>
                <w:rStyle w:val="Codefragment"/>
                <w:sz w:val="20"/>
                <w:szCs w:val="20"/>
              </w:rPr>
              <w:t>false</w:t>
            </w:r>
            <w:r>
              <w:t xml:space="preserve"> otherwise</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as T</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Return </w:t>
            </w:r>
            <w:r>
              <w:rPr>
                <w:rStyle w:val="Codefragment"/>
                <w:sz w:val="20"/>
                <w:szCs w:val="20"/>
              </w:rPr>
              <w:t>x</w:t>
            </w:r>
            <w:r>
              <w:t xml:space="preserve"> typed as </w:t>
            </w:r>
            <w:r>
              <w:rPr>
                <w:rStyle w:val="Codefragment"/>
                <w:sz w:val="20"/>
                <w:szCs w:val="20"/>
              </w:rPr>
              <w:t>T</w:t>
            </w:r>
            <w:r>
              <w:t xml:space="preserve">, or </w:t>
            </w:r>
            <w:r>
              <w:rPr>
                <w:rStyle w:val="Codefragment"/>
                <w:sz w:val="20"/>
                <w:szCs w:val="20"/>
              </w:rPr>
              <w:t>null</w:t>
            </w:r>
            <w:r>
              <w:t xml:space="preserve"> if </w:t>
            </w:r>
            <w:r>
              <w:rPr>
                <w:rStyle w:val="Codefragment"/>
                <w:sz w:val="20"/>
                <w:szCs w:val="20"/>
              </w:rPr>
              <w:t>x</w:t>
            </w:r>
            <w:r>
              <w:t xml:space="preserve"> is not a </w:t>
            </w:r>
            <w:r>
              <w:rPr>
                <w:rStyle w:val="Codefragment"/>
                <w:sz w:val="20"/>
                <w:szCs w:val="20"/>
              </w:rPr>
              <w:t>T</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Equality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Equal</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Not equal</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AND</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&amp;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Integer bitwise AND, boolean logical AND</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XOR</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Integer bitwise XOR, boolean logical XOR</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OR</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Integer bitwise OR, boolean logical OR</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 AND</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&amp;&amp;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Evaluates </w:t>
            </w:r>
            <w:r>
              <w:rPr>
                <w:rStyle w:val="Codefragment"/>
                <w:sz w:val="20"/>
                <w:szCs w:val="20"/>
              </w:rPr>
              <w:t>y</w:t>
            </w:r>
            <w:r>
              <w:t xml:space="preserve"> only if </w:t>
            </w:r>
            <w:r>
              <w:rPr>
                <w:rStyle w:val="Codefragment"/>
                <w:sz w:val="20"/>
                <w:szCs w:val="20"/>
              </w:rPr>
              <w:t>x</w:t>
            </w:r>
            <w:r>
              <w:t xml:space="preserve"> is </w:t>
            </w:r>
            <w:r>
              <w:rPr>
                <w:rStyle w:val="Codefragment"/>
                <w:sz w:val="20"/>
                <w:szCs w:val="20"/>
              </w:rPr>
              <w:t>true</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 OR</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Evaluates </w:t>
            </w:r>
            <w:r>
              <w:rPr>
                <w:rStyle w:val="Codefragment"/>
                <w:sz w:val="20"/>
                <w:szCs w:val="20"/>
              </w:rPr>
              <w:t>y</w:t>
            </w:r>
            <w:r>
              <w:t xml:space="preserve"> only if </w:t>
            </w:r>
            <w:r>
              <w:rPr>
                <w:rStyle w:val="Codefragment"/>
                <w:sz w:val="20"/>
                <w:szCs w:val="20"/>
              </w:rPr>
              <w:t>x</w:t>
            </w:r>
            <w:r>
              <w:t xml:space="preserve"> is </w:t>
            </w:r>
            <w:r>
              <w:rPr>
                <w:rStyle w:val="Codefragment"/>
                <w:sz w:val="20"/>
                <w:szCs w:val="20"/>
              </w:rPr>
              <w:t>false</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Null coalescing</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Evaluates to </w:t>
            </w:r>
            <w:r>
              <w:rPr>
                <w:rStyle w:val="Codefragment"/>
                <w:sz w:val="20"/>
                <w:szCs w:val="20"/>
              </w:rPr>
              <w:t>y</w:t>
            </w:r>
            <w:r>
              <w:t xml:space="preserve"> if </w:t>
            </w:r>
            <w:r>
              <w:rPr>
                <w:rStyle w:val="Codefragment"/>
                <w:sz w:val="20"/>
                <w:szCs w:val="20"/>
              </w:rPr>
              <w:t>x</w:t>
            </w:r>
            <w:r>
              <w:t xml:space="preserve"> is </w:t>
            </w:r>
            <w:r>
              <w:rPr>
                <w:rStyle w:val="Codefragment"/>
                <w:sz w:val="20"/>
                <w:szCs w:val="20"/>
              </w:rPr>
              <w:t>null</w:t>
            </w:r>
            <w:r>
              <w:t xml:space="preserve">, to </w:t>
            </w:r>
            <w:r>
              <w:rPr>
                <w:rStyle w:val="Codefragment"/>
                <w:sz w:val="20"/>
                <w:szCs w:val="20"/>
              </w:rPr>
              <w:t>x</w:t>
            </w:r>
            <w:r>
              <w:t xml:space="preserve"> otherwise</w:t>
            </w:r>
          </w:p>
        </w:tc>
      </w:tr>
      <w:tr w:rsidR="00000000">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 : z</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Evaluates </w:t>
            </w:r>
            <w:r>
              <w:rPr>
                <w:rStyle w:val="Codefragment"/>
                <w:sz w:val="20"/>
                <w:szCs w:val="20"/>
              </w:rPr>
              <w:t>y</w:t>
            </w:r>
            <w:r>
              <w:t xml:space="preserve"> if </w:t>
            </w:r>
            <w:r>
              <w:rPr>
                <w:rStyle w:val="Codefragment"/>
                <w:sz w:val="20"/>
                <w:szCs w:val="20"/>
              </w:rPr>
              <w:t>x</w:t>
            </w:r>
            <w:r>
              <w:t xml:space="preserve"> is </w:t>
            </w:r>
            <w:r>
              <w:rPr>
                <w:rStyle w:val="Codefragment"/>
                <w:sz w:val="20"/>
                <w:szCs w:val="20"/>
              </w:rPr>
              <w:t>true</w:t>
            </w:r>
            <w:r>
              <w:t xml:space="preserve">, </w:t>
            </w:r>
            <w:r>
              <w:rPr>
                <w:rStyle w:val="Codefragment"/>
                <w:sz w:val="20"/>
                <w:szCs w:val="20"/>
              </w:rPr>
              <w:t>z</w:t>
            </w:r>
            <w:r>
              <w:t xml:space="preserve"> if </w:t>
            </w:r>
            <w:r>
              <w:rPr>
                <w:rStyle w:val="Codefragment"/>
                <w:sz w:val="20"/>
                <w:szCs w:val="20"/>
              </w:rPr>
              <w:t>x</w:t>
            </w:r>
            <w:r>
              <w:t xml:space="preserve"> is </w:t>
            </w:r>
            <w:r>
              <w:rPr>
                <w:rStyle w:val="Codefragment"/>
                <w:sz w:val="20"/>
                <w:szCs w:val="20"/>
              </w:rPr>
              <w:t>false</w:t>
            </w:r>
          </w:p>
        </w:tc>
      </w:tr>
      <w:tr w:rsidR="00000000">
        <w:trPr>
          <w:cantSplit/>
        </w:trPr>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Assignment or anonymous function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 =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Assignment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x </w:t>
            </w:r>
            <w:r>
              <w:rPr>
                <w:rStyle w:val="Production"/>
              </w:rPr>
              <w:t>op</w:t>
            </w:r>
            <w:r>
              <w:rPr>
                <w:rStyle w:val="Codefragment"/>
                <w:sz w:val="20"/>
                <w:szCs w:val="20"/>
              </w:rPr>
              <w: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Compound assignment; supported operators are</w:t>
            </w:r>
          </w:p>
          <w:p w:rsidR="00000000" w:rsidRDefault="001B04F3">
            <w:pPr>
              <w:pStyle w:val="Table"/>
            </w:pP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 x) =&gt; y</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Anonymous function (lambda expression)</w:t>
            </w:r>
          </w:p>
        </w:tc>
      </w:tr>
    </w:tbl>
    <w:p w:rsidR="00000000" w:rsidRDefault="001B04F3">
      <w:pPr>
        <w:pStyle w:val="TableEnd"/>
      </w:pPr>
      <w:r>
        <w:t> </w:t>
      </w:r>
    </w:p>
    <w:p w:rsidR="00000000" w:rsidRDefault="001B04F3">
      <w:pPr>
        <w:pStyle w:val="Heading2"/>
        <w:ind w:left="0" w:firstLine="0"/>
        <w:rPr>
          <w:rFonts w:eastAsia="Times New Roman"/>
          <w:b/>
          <w:bCs/>
        </w:rPr>
      </w:pPr>
      <w:bookmarkStart w:id="15" w:name="_Toc251612868"/>
      <w:bookmarkStart w:id="16" w:name="_Toc46039322"/>
      <w:bookmarkEnd w:id="15"/>
      <w:r>
        <w:rPr>
          <w:rFonts w:eastAsia="Times New Roman"/>
          <w:b/>
          <w:bCs/>
        </w:rPr>
        <w:t>1.5 Statements</w:t>
      </w:r>
      <w:bookmarkEnd w:id="16"/>
    </w:p>
    <w:p w:rsidR="00000000" w:rsidRDefault="001B04F3">
      <w:r>
        <w:t xml:space="preserve">The actions of a program are expressed using </w:t>
      </w:r>
      <w:r>
        <w:rPr>
          <w:rStyle w:val="Term"/>
        </w:rPr>
        <w:t>statements</w:t>
      </w:r>
      <w:r>
        <w:t>. C# supports several different kinds of statements, a number of which are defined in terms of embedded statements.</w:t>
      </w:r>
    </w:p>
    <w:p w:rsidR="00000000" w:rsidRDefault="001B04F3">
      <w:r>
        <w:t xml:space="preserve">A </w:t>
      </w:r>
      <w:r>
        <w:rPr>
          <w:rStyle w:val="Term"/>
        </w:rPr>
        <w:t>block</w:t>
      </w:r>
      <w:r>
        <w:t xml:space="preserve"> permits multiple statements to be written in contexts where a single statement is allowed. A block consists of a list of statements </w:t>
      </w:r>
      <w:r>
        <w:t xml:space="preserve">written between the delimiters </w:t>
      </w:r>
      <w:r>
        <w:rPr>
          <w:rStyle w:val="Codefragment"/>
          <w:sz w:val="20"/>
          <w:szCs w:val="20"/>
        </w:rPr>
        <w:t>{</w:t>
      </w:r>
      <w:r>
        <w:t xml:space="preserve"> and </w:t>
      </w:r>
      <w:r>
        <w:rPr>
          <w:rStyle w:val="Codefragment"/>
          <w:sz w:val="20"/>
          <w:szCs w:val="20"/>
        </w:rPr>
        <w:t>}</w:t>
      </w:r>
      <w:r>
        <w:t>.</w:t>
      </w:r>
    </w:p>
    <w:p w:rsidR="00000000" w:rsidRDefault="001B04F3">
      <w:r>
        <w:rPr>
          <w:rStyle w:val="Term"/>
        </w:rPr>
        <w:t>Declaration statements</w:t>
      </w:r>
      <w:r>
        <w:t xml:space="preserve"> are used to declare local variables and constants.</w:t>
      </w:r>
    </w:p>
    <w:p w:rsidR="00000000" w:rsidRDefault="001B04F3">
      <w:r>
        <w:rPr>
          <w:rStyle w:val="Term"/>
        </w:rPr>
        <w:t>Expression statements</w:t>
      </w:r>
      <w:r>
        <w:t xml:space="preserve"> are used to evaluate expressions. Expressions that can be used as statements include method invocations, object allocati</w:t>
      </w:r>
      <w:r>
        <w:t xml:space="preserve">ons using the </w:t>
      </w:r>
      <w:r>
        <w:rPr>
          <w:rStyle w:val="Codefragment"/>
          <w:sz w:val="20"/>
          <w:szCs w:val="20"/>
        </w:rPr>
        <w:t>new</w:t>
      </w:r>
      <w:r>
        <w:t xml:space="preserve"> operator, assignments using </w:t>
      </w:r>
      <w:r>
        <w:rPr>
          <w:rStyle w:val="Codefragment"/>
          <w:sz w:val="20"/>
          <w:szCs w:val="20"/>
        </w:rPr>
        <w:t>=</w:t>
      </w:r>
      <w:r>
        <w:t xml:space="preserve"> and the compound assignment operators, and increment and decrement operations using the </w:t>
      </w:r>
      <w:r>
        <w:rPr>
          <w:rStyle w:val="Codefragment"/>
          <w:sz w:val="20"/>
          <w:szCs w:val="20"/>
        </w:rPr>
        <w:t>++</w:t>
      </w:r>
      <w:r>
        <w:t xml:space="preserve"> and </w:t>
      </w:r>
      <w:r>
        <w:rPr>
          <w:rStyle w:val="Codefragment"/>
          <w:sz w:val="20"/>
          <w:szCs w:val="20"/>
        </w:rPr>
        <w:t>--</w:t>
      </w:r>
      <w:r>
        <w:t xml:space="preserve"> operators.</w:t>
      </w:r>
    </w:p>
    <w:p w:rsidR="00000000" w:rsidRDefault="001B04F3">
      <w:r>
        <w:rPr>
          <w:rStyle w:val="Term"/>
        </w:rPr>
        <w:t>Selection statements</w:t>
      </w:r>
      <w:r>
        <w:t xml:space="preserve"> are used to select one of a number of possible statements for execution based </w:t>
      </w:r>
      <w:r>
        <w:t xml:space="preserve">on the value of some expression. In this group are the </w:t>
      </w:r>
      <w:r>
        <w:rPr>
          <w:rStyle w:val="Codefragment"/>
          <w:sz w:val="20"/>
          <w:szCs w:val="20"/>
        </w:rPr>
        <w:t>if</w:t>
      </w:r>
      <w:r>
        <w:t xml:space="preserve"> and </w:t>
      </w:r>
      <w:r>
        <w:rPr>
          <w:rStyle w:val="Codefragment"/>
          <w:sz w:val="20"/>
          <w:szCs w:val="20"/>
        </w:rPr>
        <w:t>switch</w:t>
      </w:r>
      <w:r>
        <w:t xml:space="preserve"> statements.</w:t>
      </w:r>
    </w:p>
    <w:p w:rsidR="00000000" w:rsidRDefault="001B04F3">
      <w:r>
        <w:rPr>
          <w:rStyle w:val="Term"/>
        </w:rPr>
        <w:t>Iteration statements</w:t>
      </w:r>
      <w:r>
        <w:t xml:space="preserve"> are used to repeatedly execute an embedded statement. In this group are the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and </w:t>
      </w:r>
      <w:r>
        <w:rPr>
          <w:rStyle w:val="Codefragment"/>
          <w:sz w:val="20"/>
          <w:szCs w:val="20"/>
        </w:rPr>
        <w:t>foreach</w:t>
      </w:r>
      <w:r>
        <w:t xml:space="preserve"> statements.</w:t>
      </w:r>
    </w:p>
    <w:p w:rsidR="00000000" w:rsidRDefault="001B04F3">
      <w:r>
        <w:rPr>
          <w:rStyle w:val="Term"/>
        </w:rPr>
        <w:t>Jump statements</w:t>
      </w:r>
      <w:r>
        <w:t xml:space="preserve"> are used to transfer c</w:t>
      </w:r>
      <w:r>
        <w:t xml:space="preserve">ontrol. In this group are the </w:t>
      </w:r>
      <w:r>
        <w:rPr>
          <w:rStyle w:val="Codefragment"/>
          <w:sz w:val="20"/>
          <w:szCs w:val="20"/>
        </w:rPr>
        <w:t>break</w:t>
      </w:r>
      <w:r>
        <w:t xml:space="preserve">, </w:t>
      </w:r>
      <w:r>
        <w:rPr>
          <w:rStyle w:val="Codefragment"/>
          <w:sz w:val="20"/>
          <w:szCs w:val="20"/>
        </w:rPr>
        <w:t>continue</w:t>
      </w:r>
      <w:r>
        <w:t xml:space="preserve">, </w:t>
      </w:r>
      <w:r>
        <w:rPr>
          <w:rStyle w:val="Codefragment"/>
          <w:sz w:val="20"/>
          <w:szCs w:val="20"/>
        </w:rPr>
        <w:t>goto</w:t>
      </w:r>
      <w:r>
        <w:t xml:space="preserve">, </w:t>
      </w:r>
      <w:r>
        <w:rPr>
          <w:rStyle w:val="Codefragment"/>
          <w:sz w:val="20"/>
          <w:szCs w:val="20"/>
        </w:rPr>
        <w:t>throw</w:t>
      </w:r>
      <w:r>
        <w:t xml:space="preserve">, </w:t>
      </w:r>
      <w:r>
        <w:rPr>
          <w:rStyle w:val="Codefragment"/>
          <w:sz w:val="20"/>
          <w:szCs w:val="20"/>
        </w:rPr>
        <w:t>return</w:t>
      </w:r>
      <w:r>
        <w:t xml:space="preserve">, and </w:t>
      </w:r>
      <w:r>
        <w:rPr>
          <w:rStyle w:val="Codefragment"/>
          <w:sz w:val="20"/>
          <w:szCs w:val="20"/>
        </w:rPr>
        <w:t>yield</w:t>
      </w:r>
      <w:r>
        <w:t xml:space="preserve"> statements.</w:t>
      </w:r>
    </w:p>
    <w:p w:rsidR="00000000" w:rsidRDefault="001B04F3">
      <w:r>
        <w:t xml:space="preserve">The </w:t>
      </w:r>
      <w:r>
        <w:rPr>
          <w:rStyle w:val="Codefragment"/>
          <w:sz w:val="20"/>
          <w:szCs w:val="20"/>
        </w:rPr>
        <w:t>try</w:t>
      </w:r>
      <w:r>
        <w:t>...</w:t>
      </w:r>
      <w:r>
        <w:rPr>
          <w:rStyle w:val="Codefragment"/>
          <w:sz w:val="20"/>
          <w:szCs w:val="20"/>
        </w:rPr>
        <w:t>catch</w:t>
      </w:r>
      <w:r>
        <w:t xml:space="preserve"> statement is used to catch exceptions that occur during execution of a block, and the </w:t>
      </w:r>
      <w:r>
        <w:rPr>
          <w:rStyle w:val="Codefragment"/>
          <w:sz w:val="20"/>
          <w:szCs w:val="20"/>
        </w:rPr>
        <w:t>try</w:t>
      </w:r>
      <w:r>
        <w:t>...</w:t>
      </w:r>
      <w:r>
        <w:rPr>
          <w:rStyle w:val="Codefragment"/>
          <w:sz w:val="20"/>
          <w:szCs w:val="20"/>
        </w:rPr>
        <w:t>finally</w:t>
      </w:r>
      <w:r>
        <w:t xml:space="preserve"> statement is used to specify finalization code tha</w:t>
      </w:r>
      <w:r>
        <w:t>t is always executed, whether an exception occurred or not.</w:t>
      </w:r>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statements are used to control the overflow checking context for integral-type arithmetic operations and conversions.</w:t>
      </w:r>
    </w:p>
    <w:p w:rsidR="00000000" w:rsidRDefault="001B04F3">
      <w:r>
        <w:t xml:space="preserve">The </w:t>
      </w:r>
      <w:r>
        <w:rPr>
          <w:rStyle w:val="Codefragment"/>
          <w:sz w:val="20"/>
          <w:szCs w:val="20"/>
        </w:rPr>
        <w:t>lock</w:t>
      </w:r>
      <w:r>
        <w:t xml:space="preserve"> </w:t>
      </w:r>
      <w:r>
        <w:t>statement is used to obtain the mutual-exclusion lock for a given object, execute a statement, and then release the lock.</w:t>
      </w:r>
    </w:p>
    <w:p w:rsidR="00000000" w:rsidRDefault="001B04F3">
      <w:r>
        <w:t xml:space="preserve">The </w:t>
      </w:r>
      <w:r>
        <w:rPr>
          <w:rStyle w:val="Codefragment"/>
          <w:sz w:val="20"/>
          <w:szCs w:val="20"/>
        </w:rPr>
        <w:t>using</w:t>
      </w:r>
      <w:r>
        <w:t xml:space="preserve"> statement is used to obtain a resource, execute a statement, and then dispose of that resource.</w:t>
      </w:r>
    </w:p>
    <w:p w:rsidR="00000000" w:rsidRDefault="001B04F3">
      <w:r>
        <w:t>The following table lists C#</w:t>
      </w:r>
      <w:r>
        <w:t>’s statements and provides an example for each one.</w:t>
      </w:r>
    </w:p>
    <w:p w:rsidR="00000000" w:rsidRDefault="001B04F3">
      <w:pPr>
        <w:pStyle w:val="TableStart"/>
      </w:pPr>
      <w:r>
        <w:t> </w:t>
      </w:r>
    </w:p>
    <w:tbl>
      <w:tblPr>
        <w:tblW w:w="0" w:type="auto"/>
        <w:tblInd w:w="360" w:type="dxa"/>
        <w:tblCellMar>
          <w:left w:w="0" w:type="dxa"/>
          <w:right w:w="0" w:type="dxa"/>
        </w:tblCellMar>
        <w:tblLook w:val="04A0"/>
      </w:tblPr>
      <w:tblGrid>
        <w:gridCol w:w="2178"/>
        <w:gridCol w:w="6930"/>
      </w:tblGrid>
      <w:tr w:rsidR="00000000">
        <w:tc>
          <w:tcPr>
            <w:tcW w:w="2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Statement</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Example</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Local variable declaration</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t xml:space="preserve">   int a; </w:t>
            </w:r>
            <w:r>
              <w:rPr>
                <w:rStyle w:val="Codefragment"/>
                <w:sz w:val="20"/>
                <w:szCs w:val="20"/>
              </w:rPr>
              <w:br/>
              <w:t xml:space="preserve">   int b = 2, c = 3; </w:t>
            </w:r>
            <w:r>
              <w:rPr>
                <w:rStyle w:val="Codefragment"/>
                <w:sz w:val="20"/>
                <w:szCs w:val="20"/>
              </w:rPr>
              <w:br/>
              <w:t>   a = 1;</w:t>
            </w:r>
            <w:r>
              <w:rPr>
                <w:rStyle w:val="Codefragment"/>
                <w:sz w:val="20"/>
                <w:szCs w:val="20"/>
              </w:rPr>
              <w:br/>
              <w:t>   Console.WriteLine(a + b + c);</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Local constant declaration</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static </w:t>
            </w:r>
            <w:r>
              <w:rPr>
                <w:rStyle w:val="Codefragment"/>
                <w:sz w:val="20"/>
                <w:szCs w:val="20"/>
              </w:rPr>
              <w:t>void Main() {</w:t>
            </w:r>
            <w:r>
              <w:rPr>
                <w:rStyle w:val="Codefragment"/>
                <w:sz w:val="20"/>
                <w:szCs w:val="20"/>
              </w:rPr>
              <w:br/>
              <w:t>   const float pi = 3.1415927f;</w:t>
            </w:r>
            <w:r>
              <w:rPr>
                <w:rStyle w:val="Codefragment"/>
                <w:sz w:val="20"/>
                <w:szCs w:val="20"/>
              </w:rPr>
              <w:br/>
              <w:t>   const int r = 25;</w:t>
            </w:r>
            <w:r>
              <w:rPr>
                <w:rStyle w:val="Codefragment"/>
                <w:sz w:val="20"/>
                <w:szCs w:val="20"/>
              </w:rPr>
              <w:br/>
              <w:t>   Console.WriteLine(pi * r * r);</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Expression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t>   int i;</w:t>
            </w:r>
            <w:r>
              <w:rPr>
                <w:rStyle w:val="Codefragment"/>
                <w:sz w:val="20"/>
                <w:szCs w:val="20"/>
              </w:rPr>
              <w:br/>
              <w:t>   i = 123;                // Expression statement</w:t>
            </w:r>
            <w:r>
              <w:rPr>
                <w:rStyle w:val="Codefragment"/>
                <w:sz w:val="20"/>
                <w:szCs w:val="20"/>
              </w:rPr>
              <w:br/>
              <w:t>   Console.WriteLine(i);   // Expression stat</w:t>
            </w:r>
            <w:r>
              <w:rPr>
                <w:rStyle w:val="Codefragment"/>
                <w:sz w:val="20"/>
                <w:szCs w:val="20"/>
              </w:rPr>
              <w:t>ement</w:t>
            </w:r>
            <w:r>
              <w:rPr>
                <w:rStyle w:val="Codefragment"/>
                <w:sz w:val="20"/>
                <w:szCs w:val="20"/>
              </w:rPr>
              <w:br/>
              <w:t>   i++;                    // Expression statement</w:t>
            </w:r>
            <w:r>
              <w:rPr>
                <w:rStyle w:val="Codefragment"/>
                <w:sz w:val="20"/>
                <w:szCs w:val="20"/>
              </w:rPr>
              <w:br/>
              <w:t>   Console.WriteLine(i);   // Expression statement</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if</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if (args.Length == 0) {</w:t>
            </w:r>
            <w:r>
              <w:rPr>
                <w:rStyle w:val="Codefragment"/>
                <w:sz w:val="20"/>
                <w:szCs w:val="20"/>
              </w:rPr>
              <w:br/>
              <w:t>      Console.WriteLine("No arguments");</w:t>
            </w:r>
            <w:r>
              <w:rPr>
                <w:rStyle w:val="Codefragment"/>
                <w:sz w:val="20"/>
                <w:szCs w:val="20"/>
              </w:rPr>
              <w:br/>
              <w:t>   }</w:t>
            </w:r>
            <w:r>
              <w:rPr>
                <w:rStyle w:val="Codefragment"/>
                <w:sz w:val="20"/>
                <w:szCs w:val="20"/>
              </w:rPr>
              <w:br/>
              <w:t>   else {</w:t>
            </w:r>
            <w:r>
              <w:rPr>
                <w:rStyle w:val="Codefragment"/>
                <w:sz w:val="20"/>
                <w:szCs w:val="20"/>
              </w:rPr>
              <w:br/>
              <w:t>      Conso</w:t>
            </w:r>
            <w:r>
              <w:rPr>
                <w:rStyle w:val="Codefragment"/>
                <w:sz w:val="20"/>
                <w:szCs w:val="20"/>
              </w:rPr>
              <w:t>le.WriteLine("One or more arguments");</w:t>
            </w:r>
            <w:r>
              <w:rPr>
                <w:rStyle w:val="Codefragment"/>
                <w:sz w:val="20"/>
                <w:szCs w:val="20"/>
              </w:rPr>
              <w:br/>
              <w:t>   }</w:t>
            </w:r>
            <w:r>
              <w:rPr>
                <w:rStyle w:val="Codefragment"/>
                <w:sz w:val="20"/>
                <w:szCs w:val="20"/>
              </w:rPr>
              <w:br/>
              <w:t>}</w:t>
            </w:r>
          </w:p>
        </w:tc>
      </w:tr>
    </w:tbl>
    <w:p w:rsidR="00000000" w:rsidRDefault="001B04F3">
      <w:r>
        <w:t> </w:t>
      </w:r>
    </w:p>
    <w:tbl>
      <w:tblPr>
        <w:tblW w:w="0" w:type="auto"/>
        <w:tblInd w:w="360" w:type="dxa"/>
        <w:tblCellMar>
          <w:left w:w="0" w:type="dxa"/>
          <w:right w:w="0" w:type="dxa"/>
        </w:tblCellMar>
        <w:tblLook w:val="04A0"/>
      </w:tblPr>
      <w:tblGrid>
        <w:gridCol w:w="2178"/>
        <w:gridCol w:w="6930"/>
      </w:tblGrid>
      <w:tr w:rsidR="00000000">
        <w:tc>
          <w:tcPr>
            <w:tcW w:w="2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switch</w:t>
            </w:r>
            <w:r>
              <w:t xml:space="preserve"> statement</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int n = args.Length;</w:t>
            </w:r>
            <w:r>
              <w:rPr>
                <w:rStyle w:val="Codefragment"/>
                <w:sz w:val="20"/>
                <w:szCs w:val="20"/>
              </w:rPr>
              <w:br/>
              <w:t>   switch (n) {</w:t>
            </w:r>
            <w:r>
              <w:rPr>
                <w:rStyle w:val="Codefragment"/>
                <w:sz w:val="20"/>
                <w:szCs w:val="20"/>
              </w:rPr>
              <w:br/>
              <w:t>      case 0:</w:t>
            </w:r>
            <w:r>
              <w:rPr>
                <w:rStyle w:val="Codefragment"/>
                <w:sz w:val="20"/>
                <w:szCs w:val="20"/>
              </w:rPr>
              <w:br/>
              <w:t>         Console.WriteLine("No arguments");</w:t>
            </w:r>
            <w:r>
              <w:rPr>
                <w:rStyle w:val="Codefragment"/>
                <w:sz w:val="20"/>
                <w:szCs w:val="20"/>
              </w:rPr>
              <w:br/>
              <w:t>         break;</w:t>
            </w:r>
            <w:r>
              <w:rPr>
                <w:rStyle w:val="Codefragment"/>
                <w:sz w:val="20"/>
                <w:szCs w:val="20"/>
              </w:rPr>
              <w:br/>
              <w:t>      case 1:</w:t>
            </w:r>
            <w:r>
              <w:rPr>
                <w:rStyle w:val="Codefragment"/>
                <w:sz w:val="20"/>
                <w:szCs w:val="20"/>
              </w:rPr>
              <w:br/>
            </w:r>
            <w:r>
              <w:rPr>
                <w:rStyle w:val="Codefragment"/>
                <w:sz w:val="20"/>
                <w:szCs w:val="20"/>
              </w:rPr>
              <w:t>         Console.WriteLine("One argument");</w:t>
            </w:r>
            <w:r>
              <w:rPr>
                <w:rStyle w:val="Codefragment"/>
                <w:sz w:val="20"/>
                <w:szCs w:val="20"/>
              </w:rPr>
              <w:br/>
              <w:t>         break;</w:t>
            </w:r>
            <w:r>
              <w:rPr>
                <w:rStyle w:val="Codefragment"/>
                <w:sz w:val="20"/>
                <w:szCs w:val="20"/>
              </w:rPr>
              <w:br/>
              <w:t>      default:</w:t>
            </w:r>
            <w:r>
              <w:rPr>
                <w:rStyle w:val="Codefragment"/>
                <w:sz w:val="20"/>
                <w:szCs w:val="20"/>
              </w:rPr>
              <w:br/>
              <w:t>         Console.WriteLine("{0} arguments", n);</w:t>
            </w:r>
            <w:r>
              <w:rPr>
                <w:rStyle w:val="Codefragment"/>
                <w:sz w:val="20"/>
                <w:szCs w:val="20"/>
              </w:rPr>
              <w:br/>
              <w:t>         break;</w:t>
            </w:r>
            <w:r>
              <w:rPr>
                <w:rStyle w:val="Codefragment"/>
                <w:sz w:val="20"/>
                <w:szCs w:val="20"/>
              </w:rPr>
              <w:br/>
              <w:t>      }</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while</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int i = 0;</w:t>
            </w:r>
            <w:r>
              <w:rPr>
                <w:rStyle w:val="Codefragment"/>
                <w:sz w:val="20"/>
                <w:szCs w:val="20"/>
              </w:rPr>
              <w:br/>
              <w:t>   while (i &lt; args.Length) {</w:t>
            </w:r>
            <w:r>
              <w:rPr>
                <w:rStyle w:val="Codefragment"/>
                <w:sz w:val="20"/>
                <w:szCs w:val="20"/>
              </w:rPr>
              <w:br/>
              <w:t>    </w:t>
            </w:r>
            <w:r>
              <w:rPr>
                <w:rStyle w:val="Codefragment"/>
                <w:sz w:val="20"/>
                <w:szCs w:val="20"/>
              </w:rPr>
              <w:t>  Console.WriteLine(args[i]);</w:t>
            </w:r>
            <w:r>
              <w:rPr>
                <w:rStyle w:val="Codefragment"/>
                <w:sz w:val="20"/>
                <w:szCs w:val="20"/>
              </w:rPr>
              <w:br/>
              <w:t>      i++;</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do</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t>   string s;</w:t>
            </w:r>
            <w:r>
              <w:rPr>
                <w:rStyle w:val="Codefragment"/>
                <w:sz w:val="20"/>
                <w:szCs w:val="20"/>
              </w:rPr>
              <w:br/>
              <w:t>   do {</w:t>
            </w:r>
            <w:r>
              <w:rPr>
                <w:rStyle w:val="Codefragment"/>
                <w:sz w:val="20"/>
                <w:szCs w:val="20"/>
              </w:rPr>
              <w:br/>
              <w:t>      s = Console.ReadLine();</w:t>
            </w:r>
            <w:r>
              <w:rPr>
                <w:rStyle w:val="Codefragment"/>
                <w:sz w:val="20"/>
                <w:szCs w:val="20"/>
              </w:rPr>
              <w:br/>
              <w:t>      if (s != null) Console.WriteLine(s);</w:t>
            </w:r>
            <w:r>
              <w:rPr>
                <w:rStyle w:val="Codefragment"/>
                <w:sz w:val="20"/>
                <w:szCs w:val="20"/>
              </w:rPr>
              <w:br/>
              <w:t>   } while (s != null);</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for</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static </w:t>
            </w:r>
            <w:r>
              <w:rPr>
                <w:rStyle w:val="Codefragment"/>
                <w:sz w:val="20"/>
                <w:szCs w:val="20"/>
              </w:rPr>
              <w:t>void Main(string[] args) {</w:t>
            </w:r>
            <w:r>
              <w:rPr>
                <w:rStyle w:val="Codefragment"/>
                <w:sz w:val="20"/>
                <w:szCs w:val="20"/>
              </w:rPr>
              <w:br/>
              <w:t>   for (int i = 0; i &lt; args.Length; i++) {</w:t>
            </w:r>
            <w:r>
              <w:rPr>
                <w:rStyle w:val="Codefragment"/>
                <w:sz w:val="20"/>
                <w:szCs w:val="20"/>
              </w:rPr>
              <w:br/>
              <w:t>      Console.WriteLine(args[i]);</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foreach</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foreach (string s in args) {</w:t>
            </w:r>
            <w:r>
              <w:rPr>
                <w:rStyle w:val="Codefragment"/>
                <w:sz w:val="20"/>
                <w:szCs w:val="20"/>
              </w:rPr>
              <w:br/>
              <w:t>      Console.WriteLine(s);</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break</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t>   while (true) {</w:t>
            </w:r>
            <w:r>
              <w:rPr>
                <w:rStyle w:val="Codefragment"/>
                <w:sz w:val="20"/>
                <w:szCs w:val="20"/>
              </w:rPr>
              <w:br/>
              <w:t>      string s = Console.ReadLine();</w:t>
            </w:r>
            <w:r>
              <w:rPr>
                <w:rStyle w:val="Codefragment"/>
                <w:sz w:val="20"/>
                <w:szCs w:val="20"/>
              </w:rPr>
              <w:br/>
              <w:t>      if (s == null) break;</w:t>
            </w:r>
            <w:r>
              <w:rPr>
                <w:rStyle w:val="Codefragment"/>
                <w:sz w:val="20"/>
                <w:szCs w:val="20"/>
              </w:rPr>
              <w:br/>
              <w:t>      Console.WriteLine(s);</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continue</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for (int i = 0; i &lt; args.Length; i++) {</w:t>
            </w:r>
            <w:r>
              <w:rPr>
                <w:rStyle w:val="Codefragment"/>
                <w:sz w:val="20"/>
                <w:szCs w:val="20"/>
              </w:rPr>
              <w:br/>
            </w:r>
            <w:r>
              <w:rPr>
                <w:rStyle w:val="Codefragment"/>
                <w:sz w:val="20"/>
                <w:szCs w:val="20"/>
              </w:rPr>
              <w:t>      if (args[i].StartsWith("/")) continue;</w:t>
            </w:r>
            <w:r>
              <w:rPr>
                <w:rStyle w:val="Codefragment"/>
                <w:sz w:val="20"/>
                <w:szCs w:val="20"/>
              </w:rPr>
              <w:br/>
              <w:t>      Console.WriteLine(args[i]);</w:t>
            </w:r>
            <w:r>
              <w:rPr>
                <w:rStyle w:val="Codefragment"/>
                <w:sz w:val="20"/>
                <w:szCs w:val="20"/>
              </w:rPr>
              <w:br/>
              <w:t>   }</w:t>
            </w:r>
            <w:r>
              <w:rPr>
                <w:rStyle w:val="Codefragment"/>
                <w:sz w:val="20"/>
                <w:szCs w:val="20"/>
              </w:rPr>
              <w:br/>
              <w:t>}</w:t>
            </w:r>
          </w:p>
        </w:tc>
      </w:tr>
    </w:tbl>
    <w:p w:rsidR="00000000" w:rsidRDefault="001B04F3">
      <w:r>
        <w:t> </w:t>
      </w:r>
    </w:p>
    <w:tbl>
      <w:tblPr>
        <w:tblW w:w="0" w:type="auto"/>
        <w:tblInd w:w="360" w:type="dxa"/>
        <w:tblCellMar>
          <w:left w:w="0" w:type="dxa"/>
          <w:right w:w="0" w:type="dxa"/>
        </w:tblCellMar>
        <w:tblLook w:val="04A0"/>
      </w:tblPr>
      <w:tblGrid>
        <w:gridCol w:w="2178"/>
        <w:gridCol w:w="6930"/>
      </w:tblGrid>
      <w:tr w:rsidR="00000000">
        <w:tc>
          <w:tcPr>
            <w:tcW w:w="2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goto</w:t>
            </w:r>
            <w:r>
              <w:t xml:space="preserve"> statement</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Main(string[] args) {</w:t>
            </w:r>
            <w:r>
              <w:rPr>
                <w:rStyle w:val="Codefragment"/>
                <w:sz w:val="20"/>
                <w:szCs w:val="20"/>
              </w:rPr>
              <w:br/>
              <w:t>   int i = 0;</w:t>
            </w:r>
            <w:r>
              <w:rPr>
                <w:rStyle w:val="Codefragment"/>
                <w:sz w:val="20"/>
                <w:szCs w:val="20"/>
              </w:rPr>
              <w:br/>
              <w:t>   goto check;</w:t>
            </w:r>
            <w:r>
              <w:rPr>
                <w:rStyle w:val="Codefragment"/>
                <w:sz w:val="20"/>
                <w:szCs w:val="20"/>
              </w:rPr>
              <w:br/>
              <w:t>   loop:</w:t>
            </w:r>
            <w:r>
              <w:rPr>
                <w:rStyle w:val="Codefragment"/>
                <w:sz w:val="20"/>
                <w:szCs w:val="20"/>
              </w:rPr>
              <w:br/>
              <w:t>   Console.WriteLine(args[i++]);</w:t>
            </w:r>
            <w:r>
              <w:rPr>
                <w:rStyle w:val="Codefragment"/>
                <w:sz w:val="20"/>
                <w:szCs w:val="20"/>
              </w:rPr>
              <w:br/>
              <w:t>   check:</w:t>
            </w:r>
            <w:r>
              <w:rPr>
                <w:rStyle w:val="Codefragment"/>
                <w:sz w:val="20"/>
                <w:szCs w:val="20"/>
              </w:rPr>
              <w:br/>
              <w:t xml:space="preserve">   if (i &lt; </w:t>
            </w:r>
            <w:r>
              <w:rPr>
                <w:rStyle w:val="Codefragment"/>
                <w:sz w:val="20"/>
                <w:szCs w:val="20"/>
              </w:rPr>
              <w:t>args.Length) goto loop;</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return</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int Add(int a, int b) {</w:t>
            </w:r>
            <w:r>
              <w:rPr>
                <w:rStyle w:val="Codefragment"/>
                <w:sz w:val="20"/>
                <w:szCs w:val="20"/>
              </w:rPr>
              <w:br/>
              <w:t>   return a + b;</w:t>
            </w:r>
            <w:r>
              <w:rPr>
                <w:rStyle w:val="Codefragment"/>
                <w:sz w:val="20"/>
                <w:szCs w:val="20"/>
              </w:rPr>
              <w:br/>
              <w:t>}</w:t>
            </w:r>
          </w:p>
          <w:p w:rsidR="00000000" w:rsidRDefault="001B04F3">
            <w:pPr>
              <w:pStyle w:val="Table"/>
            </w:pPr>
            <w:r>
              <w:rPr>
                <w:rStyle w:val="Codefragment"/>
                <w:sz w:val="20"/>
                <w:szCs w:val="20"/>
              </w:rPr>
              <w:t>static void Main() {</w:t>
            </w:r>
            <w:r>
              <w:rPr>
                <w:rStyle w:val="Codefragment"/>
                <w:sz w:val="20"/>
                <w:szCs w:val="20"/>
              </w:rPr>
              <w:br/>
              <w:t>   Console.WriteLine(Add(1, 2));</w:t>
            </w:r>
            <w:r>
              <w:rPr>
                <w:rStyle w:val="Codefragment"/>
                <w:sz w:val="20"/>
                <w:szCs w:val="20"/>
              </w:rPr>
              <w:br/>
              <w:t>   return;</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yield</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IEnumerable&lt;int&gt; Range(int from, int to) {</w:t>
            </w:r>
            <w:r>
              <w:rPr>
                <w:rStyle w:val="Codefragment"/>
                <w:sz w:val="20"/>
                <w:szCs w:val="20"/>
              </w:rPr>
              <w:br/>
            </w:r>
            <w:r>
              <w:rPr>
                <w:rStyle w:val="Codefragment"/>
                <w:sz w:val="20"/>
                <w:szCs w:val="20"/>
              </w:rPr>
              <w:t>   for (int i = from; i &lt; to; i++) {</w:t>
            </w:r>
            <w:r>
              <w:rPr>
                <w:rStyle w:val="Codefragment"/>
                <w:sz w:val="20"/>
                <w:szCs w:val="20"/>
              </w:rPr>
              <w:br/>
              <w:t>      yield return i;</w:t>
            </w:r>
            <w:r>
              <w:rPr>
                <w:rStyle w:val="Codefragment"/>
                <w:sz w:val="20"/>
                <w:szCs w:val="20"/>
              </w:rPr>
              <w:br/>
              <w:t>   }</w:t>
            </w:r>
            <w:r>
              <w:rPr>
                <w:rStyle w:val="Codefragment"/>
                <w:sz w:val="20"/>
                <w:szCs w:val="20"/>
              </w:rPr>
              <w:br/>
              <w:t>   yield break;</w:t>
            </w:r>
            <w:r>
              <w:rPr>
                <w:rStyle w:val="Codefragment"/>
                <w:sz w:val="20"/>
                <w:szCs w:val="20"/>
              </w:rPr>
              <w:br/>
              <w:t>}</w:t>
            </w:r>
          </w:p>
          <w:p w:rsidR="00000000" w:rsidRDefault="001B04F3">
            <w:pPr>
              <w:pStyle w:val="Table"/>
            </w:pPr>
            <w:r>
              <w:rPr>
                <w:rStyle w:val="Codefragment"/>
                <w:sz w:val="20"/>
                <w:szCs w:val="20"/>
              </w:rPr>
              <w:t>static void Main() {</w:t>
            </w:r>
            <w:r>
              <w:rPr>
                <w:rStyle w:val="Codefragment"/>
                <w:sz w:val="20"/>
                <w:szCs w:val="20"/>
              </w:rPr>
              <w:br/>
              <w:t>   foreach (int x in Range(-10,10)) {</w:t>
            </w:r>
            <w:r>
              <w:rPr>
                <w:rStyle w:val="Codefragment"/>
                <w:sz w:val="20"/>
                <w:szCs w:val="20"/>
              </w:rPr>
              <w:br/>
              <w:t>      Console.WriteLine(x);</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throw</w:t>
            </w:r>
            <w:r>
              <w:t xml:space="preserve"> and </w:t>
            </w:r>
            <w:r>
              <w:rPr>
                <w:rStyle w:val="Codefragment"/>
                <w:sz w:val="20"/>
                <w:szCs w:val="20"/>
              </w:rPr>
              <w:t>try</w:t>
            </w:r>
            <w:r>
              <w:br/>
              <w:t>statements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double Divide(double x, double y) {</w:t>
            </w:r>
            <w:r>
              <w:rPr>
                <w:rStyle w:val="Codefragment"/>
                <w:sz w:val="20"/>
                <w:szCs w:val="20"/>
              </w:rPr>
              <w:br/>
              <w:t>   if (</w:t>
            </w:r>
            <w:r>
              <w:rPr>
                <w:rStyle w:val="Codefragment"/>
                <w:sz w:val="20"/>
                <w:szCs w:val="20"/>
              </w:rPr>
              <w:t>y == 0) throw new DivideByZeroException();</w:t>
            </w:r>
            <w:r>
              <w:rPr>
                <w:rStyle w:val="Codefragment"/>
                <w:sz w:val="20"/>
                <w:szCs w:val="20"/>
              </w:rPr>
              <w:br/>
              <w:t>   return x / y;</w:t>
            </w:r>
            <w:r>
              <w:rPr>
                <w:rStyle w:val="Codefragment"/>
                <w:sz w:val="20"/>
                <w:szCs w:val="20"/>
              </w:rPr>
              <w:br/>
              <w:t>}</w:t>
            </w:r>
          </w:p>
          <w:p w:rsidR="00000000" w:rsidRDefault="001B04F3">
            <w:pPr>
              <w:pStyle w:val="Table"/>
            </w:pPr>
            <w:r>
              <w:rPr>
                <w:rStyle w:val="Codefragment"/>
                <w:sz w:val="20"/>
                <w:szCs w:val="20"/>
              </w:rPr>
              <w:t>static void Main(string[] args) {</w:t>
            </w:r>
            <w:r>
              <w:rPr>
                <w:rStyle w:val="Codefragment"/>
                <w:sz w:val="20"/>
                <w:szCs w:val="20"/>
              </w:rPr>
              <w:br/>
              <w:t>   try {</w:t>
            </w:r>
            <w:r>
              <w:rPr>
                <w:rStyle w:val="Codefragment"/>
                <w:sz w:val="20"/>
                <w:szCs w:val="20"/>
              </w:rPr>
              <w:br/>
              <w:t>      if (args.Length != 2) {</w:t>
            </w:r>
            <w:r>
              <w:rPr>
                <w:rStyle w:val="Codefragment"/>
                <w:sz w:val="20"/>
                <w:szCs w:val="20"/>
              </w:rPr>
              <w:br/>
              <w:t>         throw new Exception("Two numbers required");</w:t>
            </w:r>
            <w:r>
              <w:rPr>
                <w:rStyle w:val="Codefragment"/>
                <w:sz w:val="20"/>
                <w:szCs w:val="20"/>
              </w:rPr>
              <w:br/>
              <w:t>      }</w:t>
            </w:r>
            <w:r>
              <w:rPr>
                <w:rStyle w:val="Codefragment"/>
                <w:sz w:val="20"/>
                <w:szCs w:val="20"/>
              </w:rPr>
              <w:br/>
              <w:t>      double x = double.Parse(args[0]);</w:t>
            </w:r>
            <w:r>
              <w:rPr>
                <w:rStyle w:val="Codefragment"/>
                <w:sz w:val="20"/>
                <w:szCs w:val="20"/>
              </w:rPr>
              <w:br/>
              <w:t>      double y = do</w:t>
            </w:r>
            <w:r>
              <w:rPr>
                <w:rStyle w:val="Codefragment"/>
                <w:sz w:val="20"/>
                <w:szCs w:val="20"/>
              </w:rPr>
              <w:t>uble.Parse(args[1]);</w:t>
            </w:r>
            <w:r>
              <w:rPr>
                <w:rStyle w:val="Codefragment"/>
                <w:sz w:val="20"/>
                <w:szCs w:val="20"/>
              </w:rPr>
              <w:br/>
              <w:t>      Console.WriteLine(Divide(x, y));</w:t>
            </w:r>
            <w:r>
              <w:rPr>
                <w:rStyle w:val="Codefragment"/>
                <w:sz w:val="20"/>
                <w:szCs w:val="20"/>
              </w:rPr>
              <w:br/>
              <w:t>   }</w:t>
            </w:r>
            <w:r>
              <w:rPr>
                <w:rStyle w:val="Codefragment"/>
                <w:sz w:val="20"/>
                <w:szCs w:val="20"/>
              </w:rPr>
              <w:br/>
              <w:t>   catch (Exception e) {</w:t>
            </w:r>
            <w:r>
              <w:rPr>
                <w:rStyle w:val="Codefragment"/>
                <w:sz w:val="20"/>
                <w:szCs w:val="20"/>
              </w:rPr>
              <w:br/>
              <w:t>      Console.WriteLine(e.Message);</w:t>
            </w:r>
            <w:r>
              <w:rPr>
                <w:rStyle w:val="Codefragment"/>
                <w:sz w:val="20"/>
                <w:szCs w:val="20"/>
              </w:rPr>
              <w:br/>
              <w:t>   }</w:t>
            </w:r>
            <w:r>
              <w:rPr>
                <w:rStyle w:val="Codefragment"/>
                <w:sz w:val="20"/>
                <w:szCs w:val="20"/>
              </w:rPr>
              <w:br/>
              <w:t>   finally {</w:t>
            </w:r>
            <w:r>
              <w:rPr>
                <w:rStyle w:val="Codefragment"/>
                <w:sz w:val="20"/>
                <w:szCs w:val="20"/>
              </w:rPr>
              <w:br/>
              <w:t>      Console.WriteLine(“Good bye!”);</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checked</w:t>
            </w:r>
            <w:r>
              <w:t xml:space="preserve"> and </w:t>
            </w:r>
            <w:r>
              <w:rPr>
                <w:rStyle w:val="Codefragment"/>
                <w:sz w:val="20"/>
                <w:szCs w:val="20"/>
              </w:rPr>
              <w:t>unchecked</w:t>
            </w:r>
            <w:r>
              <w:t xml:space="preserve"> statements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r>
            <w:r>
              <w:rPr>
                <w:rStyle w:val="Codefragment"/>
                <w:sz w:val="20"/>
                <w:szCs w:val="20"/>
              </w:rPr>
              <w:t>   int i = int.MaxValue;</w:t>
            </w:r>
            <w:r>
              <w:rPr>
                <w:rStyle w:val="Codefragment"/>
                <w:sz w:val="20"/>
                <w:szCs w:val="20"/>
              </w:rPr>
              <w:br/>
              <w:t>   checked {</w:t>
            </w:r>
            <w:r>
              <w:rPr>
                <w:rStyle w:val="Codefragment"/>
                <w:sz w:val="20"/>
                <w:szCs w:val="20"/>
              </w:rPr>
              <w:br/>
              <w:t>      Console.WriteLine(i + 1);     // Exception</w:t>
            </w:r>
            <w:r>
              <w:rPr>
                <w:rStyle w:val="Codefragment"/>
                <w:sz w:val="20"/>
                <w:szCs w:val="20"/>
              </w:rPr>
              <w:br/>
              <w:t>   }</w:t>
            </w:r>
            <w:r>
              <w:rPr>
                <w:rStyle w:val="Codefragment"/>
                <w:sz w:val="20"/>
                <w:szCs w:val="20"/>
              </w:rPr>
              <w:br/>
              <w:t>   unchecked {</w:t>
            </w:r>
            <w:r>
              <w:rPr>
                <w:rStyle w:val="Codefragment"/>
                <w:sz w:val="20"/>
                <w:szCs w:val="20"/>
              </w:rPr>
              <w:br/>
              <w:t>      Console.WriteLine(i + 1);     // Overflow</w:t>
            </w:r>
            <w:r>
              <w:rPr>
                <w:rStyle w:val="Codefragment"/>
                <w:sz w:val="20"/>
                <w:szCs w:val="20"/>
              </w:rPr>
              <w:br/>
              <w:t>   }</w:t>
            </w:r>
            <w:r>
              <w:rPr>
                <w:rStyle w:val="Codefragment"/>
                <w:sz w:val="20"/>
                <w:szCs w:val="20"/>
              </w:rPr>
              <w:br/>
              <w:t>}</w:t>
            </w:r>
          </w:p>
        </w:tc>
      </w:tr>
    </w:tbl>
    <w:p w:rsidR="00000000" w:rsidRDefault="001B04F3">
      <w:r>
        <w:t> </w:t>
      </w:r>
    </w:p>
    <w:tbl>
      <w:tblPr>
        <w:tblW w:w="0" w:type="auto"/>
        <w:tblInd w:w="360" w:type="dxa"/>
        <w:tblCellMar>
          <w:left w:w="0" w:type="dxa"/>
          <w:right w:w="0" w:type="dxa"/>
        </w:tblCellMar>
        <w:tblLook w:val="04A0"/>
      </w:tblPr>
      <w:tblGrid>
        <w:gridCol w:w="2178"/>
        <w:gridCol w:w="6930"/>
      </w:tblGrid>
      <w:tr w:rsidR="00000000">
        <w:tc>
          <w:tcPr>
            <w:tcW w:w="2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lock</w:t>
            </w:r>
            <w:r>
              <w:t xml:space="preserve"> statement</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class Account</w:t>
            </w:r>
            <w:r>
              <w:rPr>
                <w:rStyle w:val="Codefragment"/>
                <w:sz w:val="20"/>
                <w:szCs w:val="20"/>
              </w:rPr>
              <w:br/>
              <w:t>{</w:t>
            </w:r>
            <w:r>
              <w:rPr>
                <w:rStyle w:val="Codefragment"/>
                <w:sz w:val="20"/>
                <w:szCs w:val="20"/>
              </w:rPr>
              <w:br/>
              <w:t>   decimal balance;</w:t>
            </w:r>
          </w:p>
          <w:p w:rsidR="00000000" w:rsidRDefault="001B04F3">
            <w:pPr>
              <w:pStyle w:val="Table"/>
            </w:pPr>
            <w:r>
              <w:rPr>
                <w:rStyle w:val="Codefragment"/>
                <w:sz w:val="20"/>
                <w:szCs w:val="20"/>
              </w:rPr>
              <w:t>   public void Withdraw(decimal amou</w:t>
            </w:r>
            <w:r>
              <w:rPr>
                <w:rStyle w:val="Codefragment"/>
                <w:sz w:val="20"/>
                <w:szCs w:val="20"/>
              </w:rPr>
              <w:t>nt) {</w:t>
            </w:r>
            <w:r>
              <w:rPr>
                <w:rStyle w:val="Codefragment"/>
                <w:sz w:val="20"/>
                <w:szCs w:val="20"/>
              </w:rPr>
              <w:br/>
              <w:t>      lock (this) {</w:t>
            </w:r>
            <w:r>
              <w:rPr>
                <w:rStyle w:val="Codefragment"/>
                <w:sz w:val="20"/>
                <w:szCs w:val="20"/>
              </w:rPr>
              <w:br/>
              <w:t>         if (amount &gt; balance) {</w:t>
            </w:r>
            <w:r>
              <w:rPr>
                <w:rStyle w:val="Codefragment"/>
                <w:sz w:val="20"/>
                <w:szCs w:val="20"/>
              </w:rPr>
              <w:br/>
              <w:t>            throw new Exception("Insufficient funds");</w:t>
            </w:r>
            <w:r>
              <w:rPr>
                <w:rStyle w:val="Codefragment"/>
                <w:sz w:val="20"/>
                <w:szCs w:val="20"/>
              </w:rPr>
              <w:br/>
              <w:t>         }</w:t>
            </w:r>
            <w:r>
              <w:rPr>
                <w:rStyle w:val="Codefragment"/>
                <w:sz w:val="20"/>
                <w:szCs w:val="20"/>
              </w:rPr>
              <w:br/>
              <w:t>         balance -= amount;</w:t>
            </w:r>
            <w:r>
              <w:rPr>
                <w:rStyle w:val="Codefragment"/>
                <w:sz w:val="20"/>
                <w:szCs w:val="20"/>
              </w:rPr>
              <w:br/>
              <w:t>      }</w:t>
            </w:r>
            <w:r>
              <w:rPr>
                <w:rStyle w:val="Codefragment"/>
                <w:sz w:val="20"/>
                <w:szCs w:val="20"/>
              </w:rPr>
              <w:br/>
              <w:t>   }</w:t>
            </w:r>
            <w:r>
              <w:rPr>
                <w:rStyle w:val="Codefragment"/>
                <w:sz w:val="20"/>
                <w:szCs w:val="20"/>
              </w:rPr>
              <w:br/>
              <w:t>}</w:t>
            </w:r>
          </w:p>
        </w:tc>
      </w:tr>
      <w:tr w:rsidR="00000000">
        <w:tc>
          <w:tcPr>
            <w:tcW w:w="2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using</w:t>
            </w:r>
            <w:r>
              <w:t xml:space="preserve"> statement</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static void Main() {</w:t>
            </w:r>
            <w:r>
              <w:rPr>
                <w:rStyle w:val="Codefragment"/>
                <w:sz w:val="20"/>
                <w:szCs w:val="20"/>
              </w:rPr>
              <w:br/>
              <w:t>   using (TextWriter w = File.CreateText("test</w:t>
            </w:r>
            <w:r>
              <w:rPr>
                <w:rStyle w:val="Codefragment"/>
                <w:sz w:val="20"/>
                <w:szCs w:val="20"/>
              </w:rPr>
              <w:t>.txt")) {</w:t>
            </w:r>
            <w:r>
              <w:rPr>
                <w:rStyle w:val="Codefragment"/>
                <w:sz w:val="20"/>
                <w:szCs w:val="20"/>
              </w:rPr>
              <w:br/>
              <w:t>      w.WriteLine("Line one");</w:t>
            </w:r>
            <w:r>
              <w:rPr>
                <w:rStyle w:val="Codefragment"/>
                <w:sz w:val="20"/>
                <w:szCs w:val="20"/>
              </w:rPr>
              <w:br/>
              <w:t>      w.WriteLine("Line two");</w:t>
            </w:r>
            <w:r>
              <w:rPr>
                <w:rStyle w:val="Codefragment"/>
                <w:sz w:val="20"/>
                <w:szCs w:val="20"/>
              </w:rPr>
              <w:br/>
              <w:t>      w.WriteLine("Line three");</w:t>
            </w:r>
            <w:r>
              <w:rPr>
                <w:rStyle w:val="Codefragment"/>
                <w:sz w:val="20"/>
                <w:szCs w:val="20"/>
              </w:rPr>
              <w:br/>
              <w:t>   }</w:t>
            </w:r>
            <w:r>
              <w:rPr>
                <w:rStyle w:val="Codefragment"/>
                <w:sz w:val="20"/>
                <w:szCs w:val="20"/>
              </w:rPr>
              <w:br/>
              <w:t>}</w:t>
            </w:r>
          </w:p>
        </w:tc>
      </w:tr>
    </w:tbl>
    <w:p w:rsidR="00000000" w:rsidRDefault="001B04F3">
      <w:pPr>
        <w:pStyle w:val="TableEnd"/>
      </w:pPr>
      <w:r>
        <w:t> </w:t>
      </w:r>
    </w:p>
    <w:p w:rsidR="00000000" w:rsidRDefault="001B04F3">
      <w:pPr>
        <w:pStyle w:val="Heading2"/>
        <w:ind w:left="0" w:firstLine="0"/>
        <w:rPr>
          <w:rFonts w:eastAsia="Times New Roman"/>
          <w:b/>
          <w:bCs/>
        </w:rPr>
      </w:pPr>
      <w:bookmarkStart w:id="17" w:name="_Toc251612869"/>
      <w:bookmarkStart w:id="18" w:name="_Toc46039323"/>
      <w:bookmarkEnd w:id="17"/>
      <w:r>
        <w:rPr>
          <w:rFonts w:eastAsia="Times New Roman"/>
          <w:b/>
          <w:bCs/>
        </w:rPr>
        <w:t>1.6 Classes and objects</w:t>
      </w:r>
      <w:bookmarkEnd w:id="18"/>
    </w:p>
    <w:p w:rsidR="00000000" w:rsidRDefault="001B04F3">
      <w:r>
        <w:rPr>
          <w:rStyle w:val="Term"/>
        </w:rPr>
        <w:t>Classes</w:t>
      </w:r>
      <w:r>
        <w:t xml:space="preserve"> are the most fundamental of C#’s types. A class is a data structure that combines state (fields) and </w:t>
      </w:r>
      <w:r>
        <w:t xml:space="preserve">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w:t>
      </w:r>
      <w:r>
        <w:t xml:space="preserve">and specialize </w:t>
      </w:r>
      <w:r>
        <w:rPr>
          <w:rStyle w:val="Term"/>
        </w:rPr>
        <w:t>base classes</w:t>
      </w:r>
      <w:r>
        <w:t>.</w:t>
      </w:r>
    </w:p>
    <w:p w:rsidR="00000000" w:rsidRDefault="001B04F3">
      <w:r>
        <w:t>New classes are created using class declarations. A class declaration starts with a header that specifies the attributes and modifiers of the class, the name of the class, the base class (if given), and the interfaces implement</w:t>
      </w:r>
      <w:r>
        <w:t xml:space="preserve">ed by the class. The header is followed by the class body, which consists of a list of member declarations written between the delimiters </w:t>
      </w:r>
      <w:r>
        <w:rPr>
          <w:rStyle w:val="Codefragment"/>
          <w:sz w:val="20"/>
          <w:szCs w:val="20"/>
        </w:rPr>
        <w:t>{</w:t>
      </w:r>
      <w:r>
        <w:t xml:space="preserve"> and </w:t>
      </w:r>
      <w:r>
        <w:rPr>
          <w:rStyle w:val="Codefragment"/>
          <w:sz w:val="20"/>
          <w:szCs w:val="20"/>
        </w:rPr>
        <w:t>}</w:t>
      </w:r>
      <w:r>
        <w:t>.</w:t>
      </w:r>
    </w:p>
    <w:p w:rsidR="00000000" w:rsidRDefault="001B04F3">
      <w:r>
        <w:t xml:space="preserve">The following is a declaration of a simple class named </w:t>
      </w:r>
      <w:r>
        <w:rPr>
          <w:rStyle w:val="Codefragment"/>
          <w:sz w:val="20"/>
          <w:szCs w:val="20"/>
        </w:rPr>
        <w:t>Point</w:t>
      </w:r>
      <w:r>
        <w:t>:</w:t>
      </w:r>
    </w:p>
    <w:p w:rsidR="00000000" w:rsidRDefault="001B04F3">
      <w:pPr>
        <w:pStyle w:val="Code"/>
      </w:pPr>
      <w:r>
        <w:t>public class Point</w:t>
      </w:r>
      <w:r>
        <w:br/>
        <w:t>{</w:t>
      </w:r>
      <w:r>
        <w:br/>
        <w:t>   public int x, y;</w:t>
      </w:r>
    </w:p>
    <w:p w:rsidR="00000000" w:rsidRDefault="001B04F3">
      <w:pPr>
        <w:pStyle w:val="Code"/>
      </w:pPr>
      <w:r>
        <w:t>   pub</w:t>
      </w:r>
      <w:r>
        <w:t>lic Point(int x, int y) {</w:t>
      </w:r>
      <w:r>
        <w:br/>
        <w:t>      this.x = x;</w:t>
      </w:r>
      <w:r>
        <w:br/>
        <w:t>      this.y = y;</w:t>
      </w:r>
      <w:r>
        <w:br/>
        <w:t>   }</w:t>
      </w:r>
      <w:r>
        <w:br/>
        <w:t>}</w:t>
      </w:r>
    </w:p>
    <w:p w:rsidR="00000000" w:rsidRDefault="001B04F3">
      <w:r>
        <w:t xml:space="preserve">Instances of classes are created using the </w:t>
      </w:r>
      <w:r>
        <w:rPr>
          <w:rStyle w:val="Codefragment"/>
          <w:sz w:val="20"/>
          <w:szCs w:val="20"/>
        </w:rPr>
        <w:t>new</w:t>
      </w:r>
      <w:r>
        <w:t xml:space="preserve"> operator, which allocates memory for a new instance, invokes a constructor to initialize the instance, and returns a reference to the instan</w:t>
      </w:r>
      <w:r>
        <w:t xml:space="preserve">ce. The following statements create two </w:t>
      </w:r>
      <w:r>
        <w:rPr>
          <w:rStyle w:val="Codefragment"/>
          <w:sz w:val="20"/>
          <w:szCs w:val="20"/>
        </w:rPr>
        <w:t>Point</w:t>
      </w:r>
      <w:r>
        <w:t xml:space="preserve"> objects and store references to those objects in two variables:</w:t>
      </w:r>
    </w:p>
    <w:p w:rsidR="00000000" w:rsidRDefault="001B04F3">
      <w:pPr>
        <w:pStyle w:val="Code"/>
      </w:pPr>
      <w:r>
        <w:t>Point p1 = new Point(0, 0);</w:t>
      </w:r>
      <w:r>
        <w:br/>
        <w:t>Point p2 = new Point(10, 20);</w:t>
      </w:r>
    </w:p>
    <w:p w:rsidR="00000000" w:rsidRDefault="001B04F3">
      <w:r>
        <w:t>The memory occupied by an object is automatically reclaimed when the object is no longer</w:t>
      </w:r>
      <w:r>
        <w:t xml:space="preserve"> in use. It is neither necessary nor possible to explicitly deallocate objects in C#.</w:t>
      </w:r>
    </w:p>
    <w:p w:rsidR="00000000" w:rsidRDefault="001B04F3">
      <w:pPr>
        <w:pStyle w:val="Heading3"/>
        <w:ind w:left="0" w:firstLine="0"/>
        <w:rPr>
          <w:rFonts w:eastAsia="Times New Roman"/>
          <w:b/>
          <w:bCs/>
        </w:rPr>
      </w:pPr>
      <w:bookmarkStart w:id="19" w:name="_Toc251612870"/>
      <w:bookmarkStart w:id="20" w:name="_Toc46039324"/>
      <w:bookmarkEnd w:id="19"/>
      <w:r>
        <w:rPr>
          <w:rFonts w:eastAsia="Times New Roman"/>
          <w:b/>
          <w:bCs/>
        </w:rPr>
        <w:t>1.6.1 Members</w:t>
      </w:r>
      <w:bookmarkEnd w:id="20"/>
    </w:p>
    <w:p w:rsidR="00000000" w:rsidRDefault="001B04F3">
      <w:r>
        <w:t xml:space="preserve">The members of a class are either </w:t>
      </w:r>
      <w:r>
        <w:rPr>
          <w:rStyle w:val="Term"/>
        </w:rPr>
        <w:t>static members</w:t>
      </w:r>
      <w:r>
        <w:t xml:space="preserve"> or </w:t>
      </w:r>
      <w:r>
        <w:rPr>
          <w:rStyle w:val="Term"/>
        </w:rPr>
        <w:t>instance members</w:t>
      </w:r>
      <w:r>
        <w:t>. Static members belong to classes, and instance members belong to objects (instances of</w:t>
      </w:r>
      <w:r>
        <w:t xml:space="preserve"> classes).</w:t>
      </w:r>
    </w:p>
    <w:p w:rsidR="00000000" w:rsidRDefault="001B04F3">
      <w:r>
        <w:t>The following table provides an overview of the kinds of members a class can contain.</w:t>
      </w:r>
    </w:p>
    <w:p w:rsidR="00000000" w:rsidRDefault="001B04F3">
      <w:pPr>
        <w:pStyle w:val="TableStart"/>
      </w:pPr>
      <w:r>
        <w:t> </w:t>
      </w:r>
    </w:p>
    <w:tbl>
      <w:tblPr>
        <w:tblW w:w="0" w:type="auto"/>
        <w:tblInd w:w="360" w:type="dxa"/>
        <w:tblCellMar>
          <w:left w:w="0" w:type="dxa"/>
          <w:right w:w="0" w:type="dxa"/>
        </w:tblCellMar>
        <w:tblLook w:val="04A0"/>
      </w:tblPr>
      <w:tblGrid>
        <w:gridCol w:w="1548"/>
        <w:gridCol w:w="7560"/>
      </w:tblGrid>
      <w:tr w:rsidR="00000000">
        <w:tc>
          <w:tcPr>
            <w:tcW w:w="1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Member</w:t>
            </w:r>
          </w:p>
        </w:tc>
        <w:tc>
          <w:tcPr>
            <w:tcW w:w="7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Constants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Constant values associated with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Fields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Variables of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Methods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Computations and actions that can be performed by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Properties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Actions associated with reading and writing named properties of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Indexers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Actions associated with indexing instances of the class like an array</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Events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Notifications that can be generated by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Operators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Conversions and expression operators supported by the class</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Constructors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Actions required to initialize instances of the class or the class itself</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Destructors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Actions to perform before instances of the class are permanently discarded</w:t>
            </w:r>
          </w:p>
        </w:tc>
      </w:tr>
      <w:tr w:rsidR="00000000">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Types</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Nested types declared by the class</w:t>
            </w:r>
          </w:p>
        </w:tc>
      </w:tr>
    </w:tbl>
    <w:p w:rsidR="00000000" w:rsidRDefault="001B04F3">
      <w:pPr>
        <w:pStyle w:val="TableEnd"/>
      </w:pPr>
      <w:r>
        <w:t> </w:t>
      </w:r>
    </w:p>
    <w:p w:rsidR="00000000" w:rsidRDefault="001B04F3">
      <w:pPr>
        <w:pStyle w:val="Heading3"/>
        <w:ind w:left="0" w:firstLine="0"/>
        <w:rPr>
          <w:rFonts w:eastAsia="Times New Roman"/>
          <w:b/>
          <w:bCs/>
        </w:rPr>
      </w:pPr>
      <w:bookmarkStart w:id="21" w:name="_Toc251612871"/>
      <w:bookmarkStart w:id="22" w:name="_Toc46039325"/>
      <w:bookmarkEnd w:id="21"/>
      <w:r>
        <w:rPr>
          <w:rFonts w:eastAsia="Times New Roman"/>
          <w:b/>
          <w:bCs/>
        </w:rPr>
        <w:t>1.6.2 Accessibility</w:t>
      </w:r>
      <w:bookmarkEnd w:id="22"/>
    </w:p>
    <w:p w:rsidR="00000000" w:rsidRDefault="001B04F3">
      <w:r>
        <w:t xml:space="preserve">Each member of a class has an associated accessibility, </w:t>
      </w:r>
      <w:r>
        <w:t>which controls the regions of program text that are able to access the member. There are five possible forms of accessibility. These are summarized in the following table.</w:t>
      </w:r>
    </w:p>
    <w:p w:rsidR="00000000" w:rsidRDefault="001B04F3">
      <w:pPr>
        <w:pStyle w:val="TableStart"/>
      </w:pPr>
      <w:r>
        <w:t> </w:t>
      </w:r>
    </w:p>
    <w:tbl>
      <w:tblPr>
        <w:tblW w:w="0" w:type="auto"/>
        <w:tblInd w:w="360" w:type="dxa"/>
        <w:tblCellMar>
          <w:left w:w="0" w:type="dxa"/>
          <w:right w:w="0" w:type="dxa"/>
        </w:tblCellMar>
        <w:tblLook w:val="04A0"/>
      </w:tblPr>
      <w:tblGrid>
        <w:gridCol w:w="2448"/>
        <w:gridCol w:w="6660"/>
      </w:tblGrid>
      <w:tr w:rsidR="00000000">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Accessibility</w:t>
            </w:r>
          </w:p>
        </w:tc>
        <w:tc>
          <w:tcPr>
            <w:tcW w:w="6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Meaning</w:t>
            </w:r>
          </w:p>
        </w:tc>
      </w:tr>
      <w:tr w:rsidR="00000000">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public</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Access not limited</w:t>
            </w:r>
          </w:p>
        </w:tc>
      </w:tr>
      <w:tr w:rsidR="00000000">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protected</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Access limited to this class or classes derived from this class</w:t>
            </w:r>
          </w:p>
        </w:tc>
      </w:tr>
      <w:tr w:rsidR="00000000">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internal</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Access limited to this program</w:t>
            </w:r>
          </w:p>
        </w:tc>
      </w:tr>
      <w:tr w:rsidR="00000000">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protected internal</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Access limited to this program or classes derived from this class</w:t>
            </w:r>
          </w:p>
        </w:tc>
      </w:tr>
      <w:tr w:rsidR="00000000">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private</w:t>
            </w:r>
          </w:p>
        </w:tc>
        <w:tc>
          <w:tcPr>
            <w:tcW w:w="66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Access limited to this class</w:t>
            </w:r>
          </w:p>
        </w:tc>
      </w:tr>
    </w:tbl>
    <w:p w:rsidR="00000000" w:rsidRDefault="001B04F3">
      <w:pPr>
        <w:pStyle w:val="TableEnd"/>
      </w:pPr>
      <w:r>
        <w:t> </w:t>
      </w:r>
    </w:p>
    <w:p w:rsidR="00000000" w:rsidRDefault="001B04F3">
      <w:pPr>
        <w:pStyle w:val="Heading3"/>
        <w:ind w:left="0" w:firstLine="0"/>
        <w:rPr>
          <w:rFonts w:eastAsia="Times New Roman"/>
          <w:b/>
          <w:bCs/>
        </w:rPr>
      </w:pPr>
      <w:bookmarkStart w:id="23" w:name="_Toc46039326"/>
      <w:bookmarkStart w:id="24" w:name="_Toc251612872"/>
      <w:bookmarkEnd w:id="23"/>
      <w:r>
        <w:rPr>
          <w:rFonts w:eastAsia="Times New Roman"/>
          <w:b/>
          <w:bCs/>
        </w:rPr>
        <w:t>1.6.3 Type parameters</w:t>
      </w:r>
      <w:bookmarkEnd w:id="24"/>
    </w:p>
    <w:p w:rsidR="00000000" w:rsidRDefault="001B04F3">
      <w:r>
        <w:t xml:space="preserve">A class definition may specify a set of type parameters by following the class name with angle brackets enclosing a list of type parameter names. The type parameters can the be used in the body of the class declarations to define the </w:t>
      </w:r>
      <w:r>
        <w:t xml:space="preserve">members of the class. In the following example, the type parameters of </w:t>
      </w:r>
      <w:r>
        <w:rPr>
          <w:rStyle w:val="Codefragment"/>
          <w:sz w:val="20"/>
          <w:szCs w:val="20"/>
        </w:rPr>
        <w:t>Pair</w:t>
      </w:r>
      <w:r>
        <w:t xml:space="preserve"> are </w:t>
      </w:r>
      <w:r>
        <w:rPr>
          <w:rStyle w:val="Codefragment"/>
          <w:sz w:val="20"/>
          <w:szCs w:val="20"/>
        </w:rPr>
        <w:t>TFirst</w:t>
      </w:r>
      <w:r>
        <w:t xml:space="preserve"> and </w:t>
      </w:r>
      <w:r>
        <w:rPr>
          <w:rStyle w:val="Codefragment"/>
          <w:sz w:val="20"/>
          <w:szCs w:val="20"/>
        </w:rPr>
        <w:t>TSecond</w:t>
      </w:r>
      <w:r>
        <w:t>:</w:t>
      </w:r>
    </w:p>
    <w:p w:rsidR="00000000" w:rsidRDefault="001B04F3">
      <w:pPr>
        <w:pStyle w:val="Code"/>
      </w:pPr>
      <w:r>
        <w:t>public class Pair&lt;TFirst,TSecond&gt;</w:t>
      </w:r>
      <w:r>
        <w:br/>
        <w:t>{</w:t>
      </w:r>
      <w:r>
        <w:br/>
        <w:t>   public TFirst First;</w:t>
      </w:r>
    </w:p>
    <w:p w:rsidR="00000000" w:rsidRDefault="001B04F3">
      <w:pPr>
        <w:pStyle w:val="Code"/>
      </w:pPr>
      <w:r>
        <w:t>   public TSecond Second;</w:t>
      </w:r>
      <w:r>
        <w:br/>
        <w:t>}</w:t>
      </w:r>
    </w:p>
    <w:p w:rsidR="00000000" w:rsidRDefault="001B04F3">
      <w:r>
        <w:t>A class type that is declared to take type parameters is called a ge</w:t>
      </w:r>
      <w:r>
        <w:t>neric class type. Struct, interface and delegate types can also be generic.</w:t>
      </w:r>
    </w:p>
    <w:p w:rsidR="00000000" w:rsidRDefault="001B04F3">
      <w:r>
        <w:t>When the generic class is used, type arguments must be provided for each of the type parameters:</w:t>
      </w:r>
    </w:p>
    <w:p w:rsidR="00000000" w:rsidRDefault="001B04F3">
      <w:pPr>
        <w:pStyle w:val="Code"/>
      </w:pPr>
      <w:r>
        <w:t>Pair&lt;int,string&gt; pair = new Pair&lt;int,string&gt; { First = 1, Second = “two” };</w:t>
      </w:r>
      <w:r>
        <w:br/>
        <w:t>int i =</w:t>
      </w:r>
      <w:r>
        <w:t xml:space="preserve"> pair.First;     // TFirst is int</w:t>
      </w:r>
      <w:r>
        <w:br/>
        <w:t>string s = pair.Second; // TSecond is string</w:t>
      </w:r>
    </w:p>
    <w:p w:rsidR="00000000" w:rsidRDefault="001B04F3">
      <w:r>
        <w:t xml:space="preserve">A generic type with type arguments provided, like </w:t>
      </w:r>
      <w:r>
        <w:rPr>
          <w:rStyle w:val="Codefragment"/>
          <w:sz w:val="20"/>
          <w:szCs w:val="20"/>
        </w:rPr>
        <w:t>Pair&lt;int,string&gt;</w:t>
      </w:r>
      <w:r>
        <w:t xml:space="preserve"> above, is called a constructed type.</w:t>
      </w:r>
    </w:p>
    <w:p w:rsidR="00000000" w:rsidRDefault="001B04F3">
      <w:pPr>
        <w:pStyle w:val="Heading3"/>
        <w:ind w:left="0" w:firstLine="0"/>
        <w:rPr>
          <w:rFonts w:eastAsia="Times New Roman"/>
          <w:b/>
          <w:bCs/>
        </w:rPr>
      </w:pPr>
      <w:bookmarkStart w:id="25" w:name="_Toc251612873"/>
      <w:r>
        <w:rPr>
          <w:rFonts w:eastAsia="Times New Roman"/>
          <w:b/>
          <w:bCs/>
        </w:rPr>
        <w:t>1.6.4 Base classes</w:t>
      </w:r>
      <w:bookmarkEnd w:id="25"/>
    </w:p>
    <w:p w:rsidR="00000000" w:rsidRDefault="001B04F3">
      <w:r>
        <w:t>A class declaration may specify a base class by follow</w:t>
      </w:r>
      <w:r>
        <w:t xml:space="preserve">ing the class name and type parameters with a colon and the name of the base class. Omitting a base class specification is the same as deriving from type </w:t>
      </w:r>
      <w:r>
        <w:rPr>
          <w:rStyle w:val="Codefragment"/>
          <w:sz w:val="20"/>
          <w:szCs w:val="20"/>
        </w:rPr>
        <w:t>object</w:t>
      </w:r>
      <w:r>
        <w:t xml:space="preserve">. In the following example, the base class of </w:t>
      </w:r>
      <w:r>
        <w:rPr>
          <w:rStyle w:val="Codefragment"/>
          <w:sz w:val="20"/>
          <w:szCs w:val="20"/>
        </w:rPr>
        <w:t>Point3D</w:t>
      </w:r>
      <w:r>
        <w:t xml:space="preserve"> is </w:t>
      </w:r>
      <w:r>
        <w:rPr>
          <w:rStyle w:val="Codefragment"/>
          <w:sz w:val="20"/>
          <w:szCs w:val="20"/>
        </w:rPr>
        <w:t>Point</w:t>
      </w:r>
      <w:r>
        <w:t xml:space="preserve">, and the base class of </w:t>
      </w:r>
      <w:r>
        <w:rPr>
          <w:rStyle w:val="Codefragment"/>
          <w:sz w:val="20"/>
          <w:szCs w:val="20"/>
        </w:rPr>
        <w:t>Point</w:t>
      </w:r>
      <w:r>
        <w:t xml:space="preserve"> is </w:t>
      </w:r>
      <w:r>
        <w:rPr>
          <w:rStyle w:val="Codefragment"/>
          <w:sz w:val="20"/>
          <w:szCs w:val="20"/>
        </w:rPr>
        <w:t>o</w:t>
      </w:r>
      <w:r>
        <w:rPr>
          <w:rStyle w:val="Codefragment"/>
          <w:sz w:val="20"/>
          <w:szCs w:val="20"/>
        </w:rPr>
        <w:t>bject</w:t>
      </w:r>
      <w:r>
        <w:t>:</w:t>
      </w:r>
    </w:p>
    <w:p w:rsidR="00000000" w:rsidRDefault="001B04F3">
      <w:pPr>
        <w:pStyle w:val="Code"/>
      </w:pPr>
      <w:r>
        <w:t>public class Point</w:t>
      </w:r>
      <w:r>
        <w:br/>
        <w:t>{</w:t>
      </w:r>
      <w:r>
        <w:br/>
        <w:t>   public int x, y;</w:t>
      </w:r>
    </w:p>
    <w:p w:rsidR="00000000" w:rsidRDefault="001B04F3">
      <w:pPr>
        <w:pStyle w:val="Code"/>
      </w:pPr>
      <w:r>
        <w:t>   public Point(int x, int y) {</w:t>
      </w:r>
      <w:r>
        <w:br/>
        <w:t>      this.x = x;</w:t>
      </w:r>
      <w:r>
        <w:br/>
        <w:t>      this.y = y;</w:t>
      </w:r>
      <w:r>
        <w:br/>
        <w:t>   }</w:t>
      </w:r>
      <w:r>
        <w:br/>
        <w:t>}</w:t>
      </w:r>
    </w:p>
    <w:p w:rsidR="00000000" w:rsidRDefault="001B04F3">
      <w:pPr>
        <w:pStyle w:val="Code"/>
      </w:pPr>
      <w:r>
        <w:t>public class Point3D: Point</w:t>
      </w:r>
      <w:r>
        <w:br/>
        <w:t>{</w:t>
      </w:r>
      <w:r>
        <w:br/>
        <w:t>   public int z;</w:t>
      </w:r>
    </w:p>
    <w:p w:rsidR="00000000" w:rsidRDefault="001B04F3">
      <w:pPr>
        <w:pStyle w:val="Code"/>
      </w:pPr>
      <w:r>
        <w:t>   public Point3D(int x, int y, int z): base(x, y) {</w:t>
      </w:r>
      <w:r>
        <w:br/>
        <w:t>      this.z = z;</w:t>
      </w:r>
      <w:r>
        <w:br/>
        <w:t>   }</w:t>
      </w:r>
      <w:r>
        <w:br/>
        <w:t>}</w:t>
      </w:r>
    </w:p>
    <w:p w:rsidR="00000000" w:rsidRDefault="001B04F3">
      <w:r>
        <w:t xml:space="preserve">A class </w:t>
      </w:r>
      <w:r>
        <w:t>inherits the members of its base class. Inheritance means that a class implicitly contains all members of its base class, except for the instance and static constructors, and the destructors of the base class. A derived class can add new members to those i</w:t>
      </w:r>
      <w:r>
        <w:t xml:space="preserve">t inherits, but it cannot remove the definition of an inherited member. In the previous example, </w:t>
      </w:r>
      <w:r>
        <w:rPr>
          <w:rStyle w:val="Codefragment"/>
          <w:sz w:val="20"/>
          <w:szCs w:val="20"/>
        </w:rPr>
        <w:t>Point3D</w:t>
      </w:r>
      <w:r>
        <w:t xml:space="preserve"> inherits the </w:t>
      </w:r>
      <w:r>
        <w:rPr>
          <w:rStyle w:val="Codefragment"/>
          <w:sz w:val="20"/>
          <w:szCs w:val="20"/>
        </w:rPr>
        <w:t>x</w:t>
      </w:r>
      <w:r>
        <w:t xml:space="preserve"> and </w:t>
      </w:r>
      <w:r>
        <w:rPr>
          <w:rStyle w:val="Codefragment"/>
          <w:sz w:val="20"/>
          <w:szCs w:val="20"/>
        </w:rPr>
        <w:t>y</w:t>
      </w:r>
      <w:r>
        <w:t xml:space="preserve"> fields from </w:t>
      </w:r>
      <w:r>
        <w:rPr>
          <w:rStyle w:val="Codefragment"/>
          <w:sz w:val="20"/>
          <w:szCs w:val="20"/>
        </w:rPr>
        <w:t>Point</w:t>
      </w:r>
      <w:r>
        <w:t xml:space="preserve">, and every </w:t>
      </w:r>
      <w:r>
        <w:rPr>
          <w:rStyle w:val="Codefragment"/>
          <w:sz w:val="20"/>
          <w:szCs w:val="20"/>
        </w:rPr>
        <w:t>Point3D</w:t>
      </w:r>
      <w:r>
        <w:t xml:space="preserve"> instance contains three fields, </w:t>
      </w:r>
      <w:r>
        <w:rPr>
          <w:rStyle w:val="Codefragment"/>
          <w:sz w:val="20"/>
          <w:szCs w:val="20"/>
        </w:rPr>
        <w:t>x</w:t>
      </w:r>
      <w:r>
        <w:t xml:space="preserve">, </w:t>
      </w:r>
      <w:r>
        <w:rPr>
          <w:rStyle w:val="Codefragment"/>
          <w:sz w:val="20"/>
          <w:szCs w:val="20"/>
        </w:rPr>
        <w:t>y</w:t>
      </w:r>
      <w:r>
        <w:t xml:space="preserve">, and </w:t>
      </w:r>
      <w:r>
        <w:rPr>
          <w:rStyle w:val="Codefragment"/>
          <w:sz w:val="20"/>
          <w:szCs w:val="20"/>
        </w:rPr>
        <w:t>z</w:t>
      </w:r>
      <w:r>
        <w:t>.</w:t>
      </w:r>
    </w:p>
    <w:p w:rsidR="00000000" w:rsidRDefault="001B04F3">
      <w:r>
        <w:t xml:space="preserve">An implicit conversion exists from a class type </w:t>
      </w:r>
      <w:r>
        <w:t xml:space="preserve">to any of its base class types. Therefore, a variable of a class type can reference an instance of that class or an instance of any derived class. For example, given the previous class declarations, a variable of type </w:t>
      </w:r>
      <w:r>
        <w:rPr>
          <w:rStyle w:val="Codefragment"/>
          <w:sz w:val="20"/>
          <w:szCs w:val="20"/>
        </w:rPr>
        <w:t>Point</w:t>
      </w:r>
      <w:r>
        <w:t xml:space="preserve"> can reference either a </w:t>
      </w:r>
      <w:r>
        <w:rPr>
          <w:rStyle w:val="Codefragment"/>
          <w:sz w:val="20"/>
          <w:szCs w:val="20"/>
        </w:rPr>
        <w:t>Point</w:t>
      </w:r>
      <w:r>
        <w:t xml:space="preserve"> or </w:t>
      </w:r>
      <w:r>
        <w:t xml:space="preserve">a </w:t>
      </w:r>
      <w:r>
        <w:rPr>
          <w:rStyle w:val="Codefragment"/>
          <w:sz w:val="20"/>
          <w:szCs w:val="20"/>
        </w:rPr>
        <w:t>Point3D</w:t>
      </w:r>
      <w:r>
        <w:t>:</w:t>
      </w:r>
    </w:p>
    <w:p w:rsidR="00000000" w:rsidRDefault="001B04F3">
      <w:pPr>
        <w:pStyle w:val="Code"/>
      </w:pPr>
      <w:r>
        <w:t>Point a = new Point(10, 20);</w:t>
      </w:r>
      <w:r>
        <w:br/>
        <w:t>Point b = new Point3D(10, 20, 30);</w:t>
      </w:r>
    </w:p>
    <w:p w:rsidR="00000000" w:rsidRDefault="001B04F3">
      <w:pPr>
        <w:pStyle w:val="Heading3"/>
        <w:ind w:left="0" w:firstLine="0"/>
        <w:rPr>
          <w:rFonts w:eastAsia="Times New Roman"/>
          <w:b/>
          <w:bCs/>
        </w:rPr>
      </w:pPr>
      <w:bookmarkStart w:id="26" w:name="_Toc251612874"/>
      <w:bookmarkStart w:id="27" w:name="_Toc46039327"/>
      <w:bookmarkEnd w:id="26"/>
      <w:r>
        <w:rPr>
          <w:rFonts w:eastAsia="Times New Roman"/>
          <w:b/>
          <w:bCs/>
        </w:rPr>
        <w:t>1.6.5 Fields</w:t>
      </w:r>
      <w:bookmarkEnd w:id="27"/>
    </w:p>
    <w:p w:rsidR="00000000" w:rsidRDefault="001B04F3">
      <w:r>
        <w:t>A field is a variable that is associated with a class or with an instance of a class.</w:t>
      </w:r>
    </w:p>
    <w:p w:rsidR="00000000" w:rsidRDefault="001B04F3">
      <w:r>
        <w:t xml:space="preserve">A field declared with the </w:t>
      </w:r>
      <w:r>
        <w:rPr>
          <w:rStyle w:val="Codefragment"/>
          <w:sz w:val="20"/>
          <w:szCs w:val="20"/>
        </w:rPr>
        <w:t>static</w:t>
      </w:r>
      <w:r>
        <w:t xml:space="preserve"> modifier defines a </w:t>
      </w:r>
      <w:r>
        <w:rPr>
          <w:rStyle w:val="Term"/>
        </w:rPr>
        <w:t>static field</w:t>
      </w:r>
      <w:r>
        <w:t>. A static field i</w:t>
      </w:r>
      <w:r>
        <w:t>dentifies exactly one storage location. No matter how many instances of a class are created, there is only ever one copy of a static field.</w:t>
      </w:r>
    </w:p>
    <w:p w:rsidR="00000000" w:rsidRDefault="001B04F3">
      <w:r>
        <w:t xml:space="preserve">A field declared without the </w:t>
      </w:r>
      <w:r>
        <w:rPr>
          <w:rStyle w:val="Codefragment"/>
          <w:sz w:val="20"/>
          <w:szCs w:val="20"/>
        </w:rPr>
        <w:t>static</w:t>
      </w:r>
      <w:r>
        <w:t xml:space="preserve"> modifier defines an </w:t>
      </w:r>
      <w:r>
        <w:rPr>
          <w:rStyle w:val="Term"/>
        </w:rPr>
        <w:t>instance field</w:t>
      </w:r>
      <w:r>
        <w:t>. Every instance of a class contains a separat</w:t>
      </w:r>
      <w:r>
        <w:t>e copy of all the instance fields of that class.</w:t>
      </w:r>
    </w:p>
    <w:p w:rsidR="00000000" w:rsidRDefault="001B04F3">
      <w:r>
        <w:t xml:space="preserve">In the following example, each instance of the </w:t>
      </w:r>
      <w:r>
        <w:rPr>
          <w:rStyle w:val="Codefragment"/>
          <w:sz w:val="20"/>
          <w:szCs w:val="20"/>
        </w:rPr>
        <w:t>Color</w:t>
      </w:r>
      <w:r>
        <w:t xml:space="preserve"> class has a separate copy of the </w:t>
      </w:r>
      <w:r>
        <w:rPr>
          <w:rStyle w:val="Codefragment"/>
          <w:sz w:val="20"/>
          <w:szCs w:val="20"/>
        </w:rPr>
        <w:t>r</w:t>
      </w:r>
      <w:r>
        <w:t xml:space="preserve">, </w:t>
      </w:r>
      <w:r>
        <w:rPr>
          <w:rStyle w:val="Codefragment"/>
          <w:sz w:val="20"/>
          <w:szCs w:val="20"/>
        </w:rPr>
        <w:t>g</w:t>
      </w:r>
      <w:r>
        <w:t xml:space="preserve">, and </w:t>
      </w:r>
      <w:r>
        <w:rPr>
          <w:rStyle w:val="Codefragment"/>
          <w:sz w:val="20"/>
          <w:szCs w:val="20"/>
        </w:rPr>
        <w:t>b</w:t>
      </w:r>
      <w:r>
        <w:t xml:space="preserve"> instance fields, but there is only one copy of the </w:t>
      </w:r>
      <w:r>
        <w:rPr>
          <w:rStyle w:val="Codefragment"/>
          <w:sz w:val="20"/>
          <w:szCs w:val="20"/>
        </w:rPr>
        <w:t>Black</w:t>
      </w:r>
      <w:r>
        <w:t xml:space="preserve">, </w:t>
      </w:r>
      <w:r>
        <w:rPr>
          <w:rStyle w:val="Codefragment"/>
          <w:sz w:val="20"/>
          <w:szCs w:val="20"/>
        </w:rPr>
        <w:t>White</w:t>
      </w:r>
      <w:r>
        <w:t xml:space="preserve">, </w:t>
      </w:r>
      <w:r>
        <w:rPr>
          <w:rStyle w:val="Codefragment"/>
          <w:sz w:val="20"/>
          <w:szCs w:val="20"/>
        </w:rPr>
        <w:t>Red</w:t>
      </w:r>
      <w:r>
        <w:t xml:space="preserve">, </w:t>
      </w:r>
      <w:r>
        <w:rPr>
          <w:rStyle w:val="Codefragment"/>
          <w:sz w:val="20"/>
          <w:szCs w:val="20"/>
        </w:rPr>
        <w:t>Green</w:t>
      </w:r>
      <w:r>
        <w:t xml:space="preserve">, and </w:t>
      </w:r>
      <w:r>
        <w:rPr>
          <w:rStyle w:val="Codefragment"/>
          <w:sz w:val="20"/>
          <w:szCs w:val="20"/>
        </w:rPr>
        <w:t>Blue</w:t>
      </w:r>
      <w:r>
        <w:t xml:space="preserve"> static fields:</w:t>
      </w:r>
    </w:p>
    <w:p w:rsidR="00000000" w:rsidRDefault="001B04F3">
      <w:pPr>
        <w:pStyle w:val="Code"/>
      </w:pPr>
      <w:r>
        <w:t>public class Color</w:t>
      </w:r>
      <w:r>
        <w:br/>
        <w:t>{</w:t>
      </w:r>
      <w:r>
        <w:br/>
        <w:t>   public static readonly Color Black = new Color(0, 0, 0);</w:t>
      </w:r>
      <w:r>
        <w:br/>
        <w:t>   public static readonly Color White = new Color(255, 255, 255);</w:t>
      </w:r>
      <w:r>
        <w:br/>
        <w:t>   public static readonly Color Red = new Color(255, 0, 0);</w:t>
      </w:r>
      <w:r>
        <w:br/>
        <w:t>   public static readonly Color Green = new Color</w:t>
      </w:r>
      <w:r>
        <w:t>(0, 255, 0);</w:t>
      </w:r>
      <w:r>
        <w:br/>
        <w:t>   public static readonly Color Blue = new Color(0, 0, 255);</w:t>
      </w:r>
    </w:p>
    <w:p w:rsidR="00000000" w:rsidRDefault="001B04F3">
      <w:pPr>
        <w:pStyle w:val="Code"/>
      </w:pPr>
      <w:r>
        <w:t xml:space="preserve">   </w:t>
      </w:r>
      <w:r>
        <w:rPr>
          <w:lang w:val="da-DK"/>
        </w:rPr>
        <w:t>private byte r, g, b;</w:t>
      </w:r>
    </w:p>
    <w:p w:rsidR="00000000" w:rsidRDefault="001B04F3">
      <w:pPr>
        <w:pStyle w:val="Code"/>
      </w:pPr>
      <w:r>
        <w:rPr>
          <w:lang w:val="da-DK"/>
        </w:rPr>
        <w:t xml:space="preserve">   </w:t>
      </w:r>
      <w:r>
        <w:t>public Color(byte r, byte g, byte b) {</w:t>
      </w:r>
      <w:r>
        <w:br/>
        <w:t>      this.r = r;</w:t>
      </w:r>
      <w:r>
        <w:br/>
        <w:t>      this.g = g;</w:t>
      </w:r>
      <w:r>
        <w:br/>
        <w:t>      this.b = b;</w:t>
      </w:r>
      <w:r>
        <w:br/>
        <w:t>   }</w:t>
      </w:r>
      <w:r>
        <w:br/>
        <w:t>}</w:t>
      </w:r>
    </w:p>
    <w:p w:rsidR="00000000" w:rsidRDefault="001B04F3">
      <w:r>
        <w:t xml:space="preserve">As shown in the previous example, </w:t>
      </w:r>
      <w:r>
        <w:rPr>
          <w:rStyle w:val="Term"/>
        </w:rPr>
        <w:t>read-only fields</w:t>
      </w:r>
      <w:r>
        <w:t xml:space="preserve"> may</w:t>
      </w:r>
      <w:r>
        <w:t xml:space="preserve"> be declared with a </w:t>
      </w:r>
      <w:r>
        <w:rPr>
          <w:rStyle w:val="Codefragment"/>
          <w:sz w:val="20"/>
          <w:szCs w:val="20"/>
        </w:rPr>
        <w:t>readonly</w:t>
      </w:r>
      <w:r>
        <w:t xml:space="preserve"> modifier. Assignment to a </w:t>
      </w:r>
      <w:r>
        <w:rPr>
          <w:rStyle w:val="Codefragment"/>
          <w:sz w:val="20"/>
          <w:szCs w:val="20"/>
        </w:rPr>
        <w:t>readonly</w:t>
      </w:r>
      <w:r>
        <w:t xml:space="preserve"> field can only occur as part of the field’s declaration or in a constructor in the same class.</w:t>
      </w:r>
    </w:p>
    <w:p w:rsidR="00000000" w:rsidRDefault="001B04F3">
      <w:pPr>
        <w:pStyle w:val="Heading3"/>
        <w:ind w:left="0" w:firstLine="0"/>
        <w:rPr>
          <w:rFonts w:eastAsia="Times New Roman"/>
          <w:b/>
          <w:bCs/>
        </w:rPr>
      </w:pPr>
      <w:bookmarkStart w:id="28" w:name="_Toc251612875"/>
      <w:bookmarkStart w:id="29" w:name="_Toc46039328"/>
      <w:bookmarkEnd w:id="28"/>
      <w:r>
        <w:rPr>
          <w:rFonts w:eastAsia="Times New Roman"/>
          <w:b/>
          <w:bCs/>
        </w:rPr>
        <w:t>1.6.6 Methods</w:t>
      </w:r>
      <w:bookmarkEnd w:id="29"/>
    </w:p>
    <w:p w:rsidR="00000000" w:rsidRDefault="001B04F3">
      <w:r>
        <w:t xml:space="preserve">A </w:t>
      </w:r>
      <w:r>
        <w:rPr>
          <w:rStyle w:val="Term"/>
        </w:rPr>
        <w:t>method</w:t>
      </w:r>
      <w:r>
        <w:t xml:space="preserve"> is a member that implements </w:t>
      </w:r>
      <w:r>
        <w:t xml:space="preserve">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000000" w:rsidRDefault="001B04F3">
      <w:r>
        <w:t xml:space="preserve">Methods have a (possibly empty) list of </w:t>
      </w:r>
      <w:r>
        <w:rPr>
          <w:rStyle w:val="Term"/>
        </w:rPr>
        <w:t>parameters</w:t>
      </w:r>
      <w:r>
        <w:t xml:space="preserve">, which represent values or </w:t>
      </w:r>
      <w:r>
        <w:t xml:space="preserve">variable references passed to the method, and a </w:t>
      </w:r>
      <w:r>
        <w:rPr>
          <w:rStyle w:val="Term"/>
        </w:rPr>
        <w:t>return type</w:t>
      </w:r>
      <w:r>
        <w:t xml:space="preserve">, which specifies the type of the value computed and returned by the method. A method’s return type is </w:t>
      </w:r>
      <w:r>
        <w:rPr>
          <w:rStyle w:val="Codefragment"/>
          <w:sz w:val="20"/>
          <w:szCs w:val="20"/>
        </w:rPr>
        <w:t>void</w:t>
      </w:r>
      <w:r>
        <w:t xml:space="preserve"> if it does not return a value.</w:t>
      </w:r>
    </w:p>
    <w:p w:rsidR="00000000" w:rsidRDefault="001B04F3">
      <w:r>
        <w:t>Like types, methods may also have a set of type parameters</w:t>
      </w:r>
      <w:r>
        <w:t>, for which type arguments must be specified when the method is called. Unlike types, the type arguments can often be inferred from the arguments of a method call and need not be explicitly given.</w:t>
      </w:r>
    </w:p>
    <w:p w:rsidR="00000000" w:rsidRDefault="001B04F3">
      <w:r>
        <w:t xml:space="preserve">The </w:t>
      </w:r>
      <w:r>
        <w:rPr>
          <w:rStyle w:val="Term"/>
        </w:rPr>
        <w:t>signature</w:t>
      </w:r>
      <w:r>
        <w:t xml:space="preserve"> of a method must be unique in the class in wh</w:t>
      </w:r>
      <w:r>
        <w:t>ich the method is declared. The signature of a method consists of the name of the method, the number of type parameters and the number, modifiers, and types of its parameters. The signature of a method does not include the return type.</w:t>
      </w:r>
    </w:p>
    <w:p w:rsidR="00000000" w:rsidRDefault="001B04F3">
      <w:pPr>
        <w:pStyle w:val="Heading4"/>
        <w:ind w:left="0" w:firstLine="0"/>
        <w:rPr>
          <w:rFonts w:eastAsia="Times New Roman"/>
        </w:rPr>
      </w:pPr>
      <w:bookmarkStart w:id="30" w:name="_Toc251612876"/>
      <w:bookmarkStart w:id="31" w:name="_Toc46039329"/>
      <w:bookmarkEnd w:id="30"/>
      <w:r>
        <w:rPr>
          <w:rFonts w:eastAsia="Times New Roman"/>
        </w:rPr>
        <w:t>1.6.6.1 Parameters</w:t>
      </w:r>
      <w:bookmarkEnd w:id="31"/>
    </w:p>
    <w:p w:rsidR="00000000" w:rsidRDefault="001B04F3">
      <w:r>
        <w:t>P</w:t>
      </w:r>
      <w:r>
        <w:t xml:space="preserve">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w:t>
      </w:r>
      <w:r>
        <w:t>ters, output parameters, and parameter arrays.</w:t>
      </w:r>
    </w:p>
    <w:p w:rsidR="00000000" w:rsidRDefault="001B04F3">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w:t>
      </w:r>
      <w:r>
        <w:t>e parameter do not affect the argument that was passed for the parameter.</w:t>
      </w:r>
    </w:p>
    <w:p w:rsidR="00000000" w:rsidRDefault="001B04F3">
      <w:r>
        <w:t>Value parameters can be optional, by specifying a default value so that corresponding arguments can be omitted.</w:t>
      </w:r>
    </w:p>
    <w:p w:rsidR="00000000" w:rsidRDefault="001B04F3">
      <w:r>
        <w:t xml:space="preserve">A </w:t>
      </w:r>
      <w:r>
        <w:rPr>
          <w:rStyle w:val="Term"/>
        </w:rPr>
        <w:t>reference parameter</w:t>
      </w:r>
      <w:r>
        <w:t xml:space="preserve"> is used for both input and output parameter pass</w:t>
      </w:r>
      <w:r>
        <w:t xml:space="preserve">ing. The argument passed for a reference parameter must be a variable, and during execution of the method, the reference parameter represents the same storage location as the argument variable. A reference parameter is declared with the </w:t>
      </w:r>
      <w:r>
        <w:rPr>
          <w:rStyle w:val="Codefragment"/>
          <w:sz w:val="20"/>
          <w:szCs w:val="20"/>
        </w:rPr>
        <w:t>ref</w:t>
      </w:r>
      <w:r>
        <w:t xml:space="preserve"> modifier. The f</w:t>
      </w:r>
      <w:r>
        <w:t xml:space="preserve">ollowing example shows the use of </w:t>
      </w:r>
      <w:r>
        <w:rPr>
          <w:rStyle w:val="Codefragment"/>
          <w:sz w:val="20"/>
          <w:szCs w:val="20"/>
        </w:rPr>
        <w:t>ref</w:t>
      </w:r>
      <w:r>
        <w:t xml:space="preserve"> parameters.</w:t>
      </w:r>
    </w:p>
    <w:p w:rsidR="00000000" w:rsidRDefault="001B04F3">
      <w:pPr>
        <w:pStyle w:val="Code"/>
      </w:pPr>
      <w:r>
        <w:t>using System;</w:t>
      </w:r>
    </w:p>
    <w:p w:rsidR="00000000" w:rsidRDefault="001B04F3">
      <w:pPr>
        <w:pStyle w:val="Code"/>
      </w:pPr>
      <w:r>
        <w:t>class Test</w:t>
      </w:r>
      <w:r>
        <w:br/>
        <w:t>{</w:t>
      </w:r>
      <w:r>
        <w:br/>
        <w:t>   static void Swap(ref int x, ref int y) {</w:t>
      </w:r>
      <w:r>
        <w:br/>
        <w:t>      int temp = x;</w:t>
      </w:r>
      <w:r>
        <w:br/>
        <w:t>      x = y;</w:t>
      </w:r>
      <w:r>
        <w:br/>
        <w:t>      y = temp;</w:t>
      </w:r>
      <w:r>
        <w:br/>
        <w:t>   }</w:t>
      </w:r>
    </w:p>
    <w:p w:rsidR="00000000" w:rsidRDefault="001B04F3">
      <w:pPr>
        <w:pStyle w:val="Code"/>
      </w:pPr>
      <w:r>
        <w:t>   static void Main() {</w:t>
      </w:r>
      <w:r>
        <w:br/>
        <w:t>      int i = 1, j = 2;</w:t>
      </w:r>
      <w:r>
        <w:br/>
        <w:t>      Swap(ref i, ref j);</w:t>
      </w:r>
      <w:r>
        <w:br/>
        <w:t>      C</w:t>
      </w:r>
      <w:r>
        <w:t>onsole.WriteLine("{0} {1}", i, j);       // Outputs "2 1"</w:t>
      </w:r>
      <w:r>
        <w:br/>
        <w:t>   }</w:t>
      </w:r>
      <w:r>
        <w:br/>
        <w:t>}</w:t>
      </w:r>
    </w:p>
    <w:p w:rsidR="00000000" w:rsidRDefault="001B04F3">
      <w:r>
        <w:t xml:space="preserve">An </w:t>
      </w:r>
      <w:r>
        <w:rPr>
          <w:rStyle w:val="Term"/>
        </w:rPr>
        <w:t>output parameter</w:t>
      </w:r>
      <w:r>
        <w:t xml:space="preserve"> is used for output parameter passing. An output parameter is similar to a reference parameter except that the initial value of the caller-provided argument is unimportant.</w:t>
      </w:r>
      <w:r>
        <w:t xml:space="preserve"> An output parameter is declared with the </w:t>
      </w:r>
      <w:r>
        <w:rPr>
          <w:rStyle w:val="Codefragment"/>
          <w:sz w:val="20"/>
          <w:szCs w:val="20"/>
        </w:rPr>
        <w:t>out</w:t>
      </w:r>
      <w:r>
        <w:t xml:space="preserve"> modifier. The following example shows the use of </w:t>
      </w:r>
      <w:r>
        <w:rPr>
          <w:rStyle w:val="Codefragment"/>
          <w:sz w:val="20"/>
          <w:szCs w:val="20"/>
        </w:rPr>
        <w:t>out</w:t>
      </w:r>
      <w:r>
        <w:t xml:space="preserve"> parameters.</w:t>
      </w:r>
    </w:p>
    <w:p w:rsidR="00000000" w:rsidRDefault="001B04F3">
      <w:pPr>
        <w:pStyle w:val="Code"/>
      </w:pPr>
      <w:r>
        <w:t>using System;</w:t>
      </w:r>
    </w:p>
    <w:p w:rsidR="00000000" w:rsidRDefault="001B04F3">
      <w:pPr>
        <w:pStyle w:val="Code"/>
      </w:pPr>
      <w:r>
        <w:t>class Test</w:t>
      </w:r>
      <w:r>
        <w:br/>
        <w:t>{</w:t>
      </w:r>
      <w:r>
        <w:br/>
        <w:t>   static void Divide(int x, int y, out int result, out int remainder) {</w:t>
      </w:r>
      <w:r>
        <w:br/>
        <w:t>      result = x / y;</w:t>
      </w:r>
      <w:r>
        <w:br/>
        <w:t>      remainder = x % y</w:t>
      </w:r>
      <w:r>
        <w:t>;</w:t>
      </w:r>
      <w:r>
        <w:br/>
        <w:t>   }</w:t>
      </w:r>
    </w:p>
    <w:p w:rsidR="00000000" w:rsidRDefault="001B04F3">
      <w:pPr>
        <w:pStyle w:val="Code"/>
      </w:pPr>
      <w:r>
        <w:t>   static void Main() {</w:t>
      </w:r>
      <w:r>
        <w:br/>
        <w:t>      int res, rem;</w:t>
      </w:r>
      <w:r>
        <w:br/>
        <w:t>      Divide(10, 3, out res, out rem);</w:t>
      </w:r>
      <w:r>
        <w:br/>
        <w:t>      Console.WriteLine("{0} {1}", res, rem);   // Outputs "3 1"</w:t>
      </w:r>
      <w:r>
        <w:br/>
        <w:t>   }</w:t>
      </w:r>
      <w:r>
        <w:br/>
        <w:t>}</w:t>
      </w:r>
    </w:p>
    <w:p w:rsidR="00000000" w:rsidRDefault="001B04F3">
      <w:r>
        <w:t xml:space="preserve">A </w:t>
      </w:r>
      <w:r>
        <w:rPr>
          <w:rStyle w:val="Term"/>
        </w:rPr>
        <w:t>parameter array</w:t>
      </w:r>
      <w:r>
        <w:t xml:space="preserve"> permits a variable number of arguments to be passed to a method. A parameter</w:t>
      </w:r>
      <w:r>
        <w:t xml:space="preserve"> array is declared with the </w:t>
      </w:r>
      <w:r>
        <w:rPr>
          <w:rStyle w:val="Codefragment"/>
          <w:sz w:val="20"/>
          <w:szCs w:val="20"/>
        </w:rPr>
        <w:t>params</w:t>
      </w:r>
      <w:r>
        <w:t xml:space="preserve"> modifier. Only the last parameter of a method can be a parameter array, and the type of a parameter array must be a single-dimensional array type. The </w:t>
      </w:r>
      <w:r>
        <w:rPr>
          <w:rStyle w:val="Codefragment"/>
          <w:sz w:val="20"/>
          <w:szCs w:val="20"/>
        </w:rPr>
        <w:t>Write</w:t>
      </w:r>
      <w:r>
        <w:t xml:space="preserve"> and </w:t>
      </w:r>
      <w:r>
        <w:rPr>
          <w:rStyle w:val="Codefragment"/>
          <w:sz w:val="20"/>
          <w:szCs w:val="20"/>
        </w:rPr>
        <w:t>WriteLine</w:t>
      </w:r>
      <w:r>
        <w:t xml:space="preserve"> methods of the </w:t>
      </w:r>
      <w:r>
        <w:rPr>
          <w:rStyle w:val="Codefragment"/>
          <w:sz w:val="20"/>
          <w:szCs w:val="20"/>
        </w:rPr>
        <w:t>System.Console</w:t>
      </w:r>
      <w:r>
        <w:t xml:space="preserve"> class are good examp</w:t>
      </w:r>
      <w:r>
        <w:t>les of parameter array usage. They are declared as follows.</w:t>
      </w:r>
    </w:p>
    <w:p w:rsidR="00000000" w:rsidRDefault="001B04F3">
      <w:pPr>
        <w:pStyle w:val="Code"/>
      </w:pPr>
      <w:r>
        <w:t>public class Console</w:t>
      </w:r>
      <w:r>
        <w:br/>
        <w:t>{</w:t>
      </w:r>
      <w:r>
        <w:br/>
        <w:t>   public static void Write(string fmt, params object[] args) {...}</w:t>
      </w:r>
    </w:p>
    <w:p w:rsidR="00000000" w:rsidRDefault="001B04F3">
      <w:pPr>
        <w:pStyle w:val="Code"/>
      </w:pPr>
      <w:r>
        <w:t>   public static void WriteLine(string fmt, params object[] args) {...}</w:t>
      </w:r>
    </w:p>
    <w:p w:rsidR="00000000" w:rsidRDefault="001B04F3">
      <w:pPr>
        <w:pStyle w:val="Code"/>
      </w:pPr>
      <w:r>
        <w:t>   ...</w:t>
      </w:r>
      <w:r>
        <w:br/>
        <w:t>}</w:t>
      </w:r>
    </w:p>
    <w:p w:rsidR="00000000" w:rsidRDefault="001B04F3">
      <w:r>
        <w:t>Within a method that uses a parameter array, the parameter array behaves exactly like a regular parameter of an array type. However, in an invocation of a method with a parameter array, it is possible to pass either a single argument of the parameter array</w:t>
      </w:r>
      <w:r>
        <w:t xml:space="preserve"> type or any number of arguments of the element type of the parameter array. In the latter case, an array instance is automatically created and initialized with the given arguments. This example</w:t>
      </w:r>
    </w:p>
    <w:p w:rsidR="00000000" w:rsidRDefault="001B04F3">
      <w:pPr>
        <w:pStyle w:val="Code"/>
      </w:pPr>
      <w:r>
        <w:t>Console.WriteLine("x={0} y={1} z={2}", x, y, z);</w:t>
      </w:r>
    </w:p>
    <w:p w:rsidR="00000000" w:rsidRDefault="001B04F3">
      <w:r>
        <w:t>is equivalen</w:t>
      </w:r>
      <w:r>
        <w:t>t to writing the following.</w:t>
      </w:r>
    </w:p>
    <w:p w:rsidR="00000000" w:rsidRDefault="001B04F3">
      <w:pPr>
        <w:pStyle w:val="Code"/>
      </w:pPr>
      <w:r>
        <w:t>string s = "x={0} y={1} z={2}";</w:t>
      </w:r>
      <w:r>
        <w:br/>
        <w:t>object[] args = new object[3];</w:t>
      </w:r>
      <w:r>
        <w:br/>
        <w:t>args[0] = x;</w:t>
      </w:r>
      <w:r>
        <w:br/>
        <w:t>args[1] = y;</w:t>
      </w:r>
      <w:r>
        <w:br/>
        <w:t>args[2] = z;</w:t>
      </w:r>
      <w:r>
        <w:br/>
        <w:t>Console.WriteLine(s, args);</w:t>
      </w:r>
    </w:p>
    <w:p w:rsidR="00000000" w:rsidRDefault="001B04F3">
      <w:pPr>
        <w:pStyle w:val="Heading4"/>
        <w:ind w:left="0" w:firstLine="0"/>
        <w:rPr>
          <w:rFonts w:eastAsia="Times New Roman"/>
        </w:rPr>
      </w:pPr>
      <w:bookmarkStart w:id="32" w:name="_Toc251612877"/>
      <w:bookmarkStart w:id="33" w:name="_Toc46039330"/>
      <w:bookmarkEnd w:id="32"/>
      <w:r>
        <w:rPr>
          <w:rFonts w:eastAsia="Times New Roman"/>
        </w:rPr>
        <w:t>1.6.6.2 Method body</w:t>
      </w:r>
      <w:bookmarkEnd w:id="33"/>
      <w:r>
        <w:rPr>
          <w:rFonts w:eastAsia="Times New Roman"/>
        </w:rPr>
        <w:t xml:space="preserve"> and local variables</w:t>
      </w:r>
    </w:p>
    <w:p w:rsidR="00000000" w:rsidRDefault="001B04F3">
      <w:r>
        <w:t>A method’s body specifies the statements to execute when t</w:t>
      </w:r>
      <w:r>
        <w:t>he method is invoked.</w:t>
      </w:r>
    </w:p>
    <w:p w:rsidR="00000000" w:rsidRDefault="001B04F3">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w:t>
      </w:r>
      <w:r>
        <w:t xml:space="preserve">following example declares a local variable </w:t>
      </w:r>
      <w:r>
        <w:rPr>
          <w:rStyle w:val="Codefragment"/>
          <w:sz w:val="20"/>
          <w:szCs w:val="20"/>
        </w:rPr>
        <w:t>i</w:t>
      </w:r>
      <w:r>
        <w:t xml:space="preserve"> with an initial value of zero and a local variable </w:t>
      </w:r>
      <w:r>
        <w:rPr>
          <w:rStyle w:val="Codefragment"/>
          <w:sz w:val="20"/>
          <w:szCs w:val="20"/>
        </w:rPr>
        <w:t>j</w:t>
      </w:r>
      <w:r>
        <w:t xml:space="preserve"> with no initial value.</w:t>
      </w:r>
    </w:p>
    <w:p w:rsidR="00000000" w:rsidRDefault="001B04F3">
      <w:pPr>
        <w:pStyle w:val="Code"/>
      </w:pPr>
      <w:r>
        <w:t>using System;</w:t>
      </w:r>
    </w:p>
    <w:p w:rsidR="00000000" w:rsidRDefault="001B04F3">
      <w:pPr>
        <w:pStyle w:val="Code"/>
      </w:pPr>
      <w:r>
        <w:t>class Squares</w:t>
      </w:r>
      <w:r>
        <w:br/>
        <w:t>{</w:t>
      </w:r>
      <w:r>
        <w:br/>
        <w:t>   static void Main() {</w:t>
      </w:r>
      <w:r>
        <w:br/>
        <w:t>      int i = 0;</w:t>
      </w:r>
      <w:r>
        <w:br/>
        <w:t>      int j;</w:t>
      </w:r>
      <w:r>
        <w:br/>
        <w:t>      while (i &lt; 10) {</w:t>
      </w:r>
      <w:r>
        <w:br/>
        <w:t>         j = i * i;</w:t>
      </w:r>
      <w:r>
        <w:br/>
        <w:t>       </w:t>
      </w:r>
      <w:r>
        <w:t>  Console.WriteLine("{0} x {0} = {1}", i, j);</w:t>
      </w:r>
      <w:r>
        <w:br/>
        <w:t>         i = i + 1;</w:t>
      </w:r>
      <w:r>
        <w:br/>
        <w:t>      }</w:t>
      </w:r>
      <w:r>
        <w:br/>
        <w:t>   }</w:t>
      </w:r>
      <w:r>
        <w:br/>
        <w:t>}</w:t>
      </w:r>
    </w:p>
    <w:p w:rsidR="00000000" w:rsidRDefault="001B04F3">
      <w:r>
        <w:t xml:space="preserve">C# requires a local variable to be </w:t>
      </w:r>
      <w:r>
        <w:rPr>
          <w:rStyle w:val="Term"/>
        </w:rPr>
        <w:t>definitely assigned</w:t>
      </w:r>
      <w:r>
        <w:t xml:space="preserve"> before its value can be obtained. For example, if the declaration of the previous </w:t>
      </w:r>
      <w:r>
        <w:rPr>
          <w:rStyle w:val="Codefragment"/>
          <w:sz w:val="20"/>
          <w:szCs w:val="20"/>
        </w:rPr>
        <w:t>i</w:t>
      </w:r>
      <w:r>
        <w:t xml:space="preserve"> did not include an initial value, th</w:t>
      </w:r>
      <w:r>
        <w:t xml:space="preserve">e compiler would report an error for the subsequent usages of </w:t>
      </w:r>
      <w:r>
        <w:rPr>
          <w:rStyle w:val="Codefragment"/>
          <w:sz w:val="20"/>
          <w:szCs w:val="20"/>
        </w:rPr>
        <w:t>i</w:t>
      </w:r>
      <w:r>
        <w:t xml:space="preserve"> because </w:t>
      </w:r>
      <w:r>
        <w:rPr>
          <w:rStyle w:val="Codefragment"/>
          <w:sz w:val="20"/>
          <w:szCs w:val="20"/>
        </w:rPr>
        <w:t>i</w:t>
      </w:r>
      <w:r>
        <w:t xml:space="preserve"> would not be definitely assigned at those points in the program.</w:t>
      </w:r>
    </w:p>
    <w:p w:rsidR="00000000" w:rsidRDefault="001B04F3">
      <w:r>
        <w:t xml:space="preserve">A method can use </w:t>
      </w:r>
      <w:r>
        <w:rPr>
          <w:rStyle w:val="Codefragment"/>
          <w:sz w:val="20"/>
          <w:szCs w:val="20"/>
        </w:rPr>
        <w:t>return</w:t>
      </w:r>
      <w:r>
        <w:t xml:space="preserve"> statements to return control to its caller. In a method returning </w:t>
      </w:r>
      <w:r>
        <w:rPr>
          <w:rStyle w:val="Codefragment"/>
          <w:sz w:val="20"/>
          <w:szCs w:val="20"/>
        </w:rPr>
        <w:t>void</w:t>
      </w:r>
      <w:r>
        <w:t xml:space="preserve">, </w:t>
      </w:r>
      <w:r>
        <w:rPr>
          <w:rStyle w:val="Codefragment"/>
          <w:sz w:val="20"/>
          <w:szCs w:val="20"/>
        </w:rPr>
        <w:t>return</w:t>
      </w:r>
      <w:r>
        <w:t xml:space="preserve"> statements can</w:t>
      </w:r>
      <w:r>
        <w:t>not specify an expression. In a method returning non-</w:t>
      </w:r>
      <w:r>
        <w:rPr>
          <w:rStyle w:val="Codefragment"/>
          <w:sz w:val="20"/>
          <w:szCs w:val="20"/>
        </w:rPr>
        <w:t>void</w:t>
      </w:r>
      <w:r>
        <w:t xml:space="preserve">, </w:t>
      </w:r>
      <w:r>
        <w:rPr>
          <w:rStyle w:val="Codefragment"/>
          <w:sz w:val="20"/>
          <w:szCs w:val="20"/>
        </w:rPr>
        <w:t>return</w:t>
      </w:r>
      <w:r>
        <w:t xml:space="preserve"> statements must include an expression that computes the return value.</w:t>
      </w:r>
    </w:p>
    <w:p w:rsidR="00000000" w:rsidRDefault="001B04F3">
      <w:pPr>
        <w:pStyle w:val="Heading4"/>
        <w:ind w:left="0" w:firstLine="0"/>
        <w:rPr>
          <w:rFonts w:eastAsia="Times New Roman"/>
        </w:rPr>
      </w:pPr>
      <w:bookmarkStart w:id="34" w:name="_Toc251612878"/>
      <w:bookmarkStart w:id="35" w:name="_Toc46039331"/>
      <w:bookmarkEnd w:id="34"/>
      <w:r>
        <w:rPr>
          <w:rFonts w:eastAsia="Times New Roman"/>
        </w:rPr>
        <w:t>1.6.6.3 Static and instance methods</w:t>
      </w:r>
      <w:bookmarkEnd w:id="35"/>
    </w:p>
    <w:p w:rsidR="00000000" w:rsidRDefault="001B04F3">
      <w:r>
        <w:t xml:space="preserve">A method declared with a </w:t>
      </w:r>
      <w:r>
        <w:rPr>
          <w:rStyle w:val="Codefragment"/>
          <w:sz w:val="20"/>
          <w:szCs w:val="20"/>
        </w:rPr>
        <w:t>static</w:t>
      </w:r>
      <w:r>
        <w:t xml:space="preserve"> modifier is a </w:t>
      </w:r>
      <w:r>
        <w:rPr>
          <w:rStyle w:val="Term"/>
        </w:rPr>
        <w:t>static method</w:t>
      </w:r>
      <w:r>
        <w:t>. A static method does no</w:t>
      </w:r>
      <w:r>
        <w:t>t operate on a specific instance and can only directly access static members.</w:t>
      </w:r>
    </w:p>
    <w:p w:rsidR="00000000" w:rsidRDefault="001B04F3">
      <w:r>
        <w:t xml:space="preserve">A method declared without a </w:t>
      </w:r>
      <w:r>
        <w:rPr>
          <w:rStyle w:val="Codefragment"/>
          <w:sz w:val="20"/>
          <w:szCs w:val="20"/>
        </w:rPr>
        <w:t>static</w:t>
      </w:r>
      <w:r>
        <w:t xml:space="preserve"> modifier is an </w:t>
      </w:r>
      <w:r>
        <w:rPr>
          <w:rStyle w:val="Term"/>
        </w:rPr>
        <w:t>instance method</w:t>
      </w:r>
      <w:r>
        <w:t>. An instance method operates on a specific instance and can access both static and instance members. The instanc</w:t>
      </w:r>
      <w:r>
        <w:t xml:space="preserve">e on which an instance method was invoked can be explicitly accessed as </w:t>
      </w:r>
      <w:r>
        <w:rPr>
          <w:rStyle w:val="Codefragment"/>
          <w:sz w:val="20"/>
          <w:szCs w:val="20"/>
        </w:rPr>
        <w:t>this</w:t>
      </w:r>
      <w:r>
        <w:t xml:space="preserve">. It is an error to refer to </w:t>
      </w:r>
      <w:r>
        <w:rPr>
          <w:rStyle w:val="Codefragment"/>
          <w:sz w:val="20"/>
          <w:szCs w:val="20"/>
        </w:rPr>
        <w:t>this</w:t>
      </w:r>
      <w:r>
        <w:t xml:space="preserve"> in a static method.</w:t>
      </w:r>
    </w:p>
    <w:p w:rsidR="00000000" w:rsidRDefault="001B04F3">
      <w:r>
        <w:t xml:space="preserve">The following </w:t>
      </w:r>
      <w:r>
        <w:rPr>
          <w:rStyle w:val="Codefragment"/>
          <w:sz w:val="20"/>
          <w:szCs w:val="20"/>
        </w:rPr>
        <w:t>Entity</w:t>
      </w:r>
      <w:r>
        <w:t xml:space="preserve"> class has both static and instance members.</w:t>
      </w:r>
    </w:p>
    <w:p w:rsidR="00000000" w:rsidRDefault="001B04F3">
      <w:pPr>
        <w:pStyle w:val="Code"/>
      </w:pPr>
      <w:r>
        <w:t>class Entity</w:t>
      </w:r>
      <w:r>
        <w:br/>
        <w:t>{</w:t>
      </w:r>
      <w:r>
        <w:br/>
        <w:t>   static int nextSerialNo;</w:t>
      </w:r>
    </w:p>
    <w:p w:rsidR="00000000" w:rsidRDefault="001B04F3">
      <w:pPr>
        <w:pStyle w:val="Code"/>
      </w:pPr>
      <w:r>
        <w:t>   int serialNo;</w:t>
      </w:r>
    </w:p>
    <w:p w:rsidR="00000000" w:rsidRDefault="001B04F3">
      <w:pPr>
        <w:pStyle w:val="Code"/>
      </w:pPr>
      <w:r>
        <w:t> </w:t>
      </w:r>
      <w:r>
        <w:t>  public Entity() {</w:t>
      </w:r>
      <w:r>
        <w:br/>
        <w:t>      serialNo = nextSerialNo++;</w:t>
      </w:r>
      <w:r>
        <w:br/>
        <w:t>   }</w:t>
      </w:r>
    </w:p>
    <w:p w:rsidR="00000000" w:rsidRDefault="001B04F3">
      <w:pPr>
        <w:pStyle w:val="Code"/>
      </w:pPr>
      <w:r>
        <w:t>   public int GetSerialNo() {</w:t>
      </w:r>
      <w:r>
        <w:br/>
        <w:t>      return serialNo;</w:t>
      </w:r>
      <w:r>
        <w:br/>
        <w:t>   }</w:t>
      </w:r>
    </w:p>
    <w:p w:rsidR="00000000" w:rsidRDefault="001B04F3">
      <w:pPr>
        <w:pStyle w:val="Code"/>
      </w:pPr>
      <w:r>
        <w:t>   public static int GetNextSerialNo() {</w:t>
      </w:r>
      <w:r>
        <w:br/>
        <w:t>      return nextSerialNo;</w:t>
      </w:r>
      <w:r>
        <w:br/>
        <w:t>   }</w:t>
      </w:r>
    </w:p>
    <w:p w:rsidR="00000000" w:rsidRDefault="001B04F3">
      <w:pPr>
        <w:pStyle w:val="Code"/>
      </w:pPr>
      <w:r>
        <w:t>   public static void SetNextSerialNo(int value) {</w:t>
      </w:r>
      <w:r>
        <w:br/>
        <w:t>      nextSerial</w:t>
      </w:r>
      <w:r>
        <w:t>No = value;</w:t>
      </w:r>
      <w:r>
        <w:br/>
        <w:t>   }</w:t>
      </w:r>
      <w:r>
        <w:br/>
        <w:t>}</w:t>
      </w:r>
    </w:p>
    <w:p w:rsidR="00000000" w:rsidRDefault="001B04F3">
      <w:r>
        <w:t xml:space="preserve">Each </w:t>
      </w:r>
      <w:r>
        <w:rPr>
          <w:rStyle w:val="Codefragment"/>
          <w:sz w:val="20"/>
          <w:szCs w:val="20"/>
        </w:rPr>
        <w:t>Entity</w:t>
      </w:r>
      <w:r>
        <w:t xml:space="preserve"> instance contains a serial number (and presumably some other information that is not shown here). The </w:t>
      </w:r>
      <w:r>
        <w:rPr>
          <w:rStyle w:val="Codefragment"/>
          <w:sz w:val="20"/>
          <w:szCs w:val="20"/>
        </w:rPr>
        <w:t>Entity</w:t>
      </w:r>
      <w:r>
        <w:t xml:space="preserve"> constructor (which is like an instance method) initializes the new instance with the next available serial number. B</w:t>
      </w:r>
      <w:r>
        <w:t xml:space="preserve">ecause the constructor is an instance member, it is permitted to access both the </w:t>
      </w:r>
      <w:r>
        <w:rPr>
          <w:rStyle w:val="Codefragment"/>
          <w:sz w:val="20"/>
          <w:szCs w:val="20"/>
        </w:rPr>
        <w:t>serialNo</w:t>
      </w:r>
      <w:r>
        <w:t xml:space="preserve"> instance field and the </w:t>
      </w:r>
      <w:r>
        <w:rPr>
          <w:rStyle w:val="Codefragment"/>
          <w:sz w:val="20"/>
          <w:szCs w:val="20"/>
        </w:rPr>
        <w:t>nextSerialNo</w:t>
      </w:r>
      <w:r>
        <w:t xml:space="preserve"> static field.</w:t>
      </w:r>
    </w:p>
    <w:p w:rsidR="00000000" w:rsidRDefault="001B04F3">
      <w:r>
        <w:t xml:space="preserve">The </w:t>
      </w:r>
      <w:r>
        <w:rPr>
          <w:rStyle w:val="Codefragment"/>
          <w:sz w:val="20"/>
          <w:szCs w:val="20"/>
        </w:rPr>
        <w:t>GetNextSerialNo</w:t>
      </w:r>
      <w:r>
        <w:t xml:space="preserve"> and </w:t>
      </w:r>
      <w:r>
        <w:rPr>
          <w:rStyle w:val="Codefragment"/>
          <w:sz w:val="20"/>
          <w:szCs w:val="20"/>
        </w:rPr>
        <w:t>SetNextSerialNo</w:t>
      </w:r>
      <w:r>
        <w:t xml:space="preserve"> static methods can access the </w:t>
      </w:r>
      <w:r>
        <w:rPr>
          <w:rStyle w:val="Codefragment"/>
          <w:sz w:val="20"/>
          <w:szCs w:val="20"/>
        </w:rPr>
        <w:t>nextSerialNo</w:t>
      </w:r>
      <w:r>
        <w:t xml:space="preserve"> </w:t>
      </w:r>
      <w:r>
        <w:t xml:space="preserve">static field, but it would be an error for them to directly access the </w:t>
      </w:r>
      <w:r>
        <w:rPr>
          <w:rStyle w:val="Codefragment"/>
          <w:sz w:val="20"/>
          <w:szCs w:val="20"/>
        </w:rPr>
        <w:t>serialNo</w:t>
      </w:r>
      <w:r>
        <w:t xml:space="preserve"> instance field.</w:t>
      </w:r>
    </w:p>
    <w:p w:rsidR="00000000" w:rsidRDefault="001B04F3">
      <w:r>
        <w:t xml:space="preserve">The following example shows the use of the </w:t>
      </w:r>
      <w:r>
        <w:rPr>
          <w:rStyle w:val="Codefragment"/>
          <w:sz w:val="20"/>
          <w:szCs w:val="20"/>
        </w:rPr>
        <w:t>Entity</w:t>
      </w:r>
      <w:r>
        <w:t xml:space="preserve"> class.</w:t>
      </w:r>
    </w:p>
    <w:p w:rsidR="00000000" w:rsidRDefault="001B04F3">
      <w:pPr>
        <w:pStyle w:val="Code"/>
      </w:pPr>
      <w:r>
        <w:t>using System;</w:t>
      </w:r>
    </w:p>
    <w:p w:rsidR="00000000" w:rsidRDefault="001B04F3">
      <w:pPr>
        <w:pStyle w:val="Code"/>
      </w:pPr>
      <w:r>
        <w:t>class Test</w:t>
      </w:r>
      <w:r>
        <w:br/>
        <w:t>{</w:t>
      </w:r>
      <w:r>
        <w:br/>
        <w:t>   static void Main() {</w:t>
      </w:r>
      <w:r>
        <w:br/>
        <w:t>      Entity.SetNextSerialNo(1000);</w:t>
      </w:r>
    </w:p>
    <w:p w:rsidR="00000000" w:rsidRDefault="001B04F3">
      <w:pPr>
        <w:pStyle w:val="Code"/>
      </w:pPr>
      <w:r>
        <w:t xml:space="preserve">      Entity e1 </w:t>
      </w:r>
      <w:r>
        <w:t>= new Entity();</w:t>
      </w:r>
      <w:r>
        <w:br/>
        <w:t>      Entity e2 = new Entity();</w:t>
      </w:r>
    </w:p>
    <w:p w:rsidR="00000000" w:rsidRDefault="001B04F3">
      <w:pPr>
        <w:pStyle w:val="Code"/>
      </w:pPr>
      <w:r>
        <w:t>      Console.WriteLine(e1.GetSerialNo());            // Outputs "1000"</w:t>
      </w:r>
      <w:r>
        <w:br/>
        <w:t>      Console.WriteLine(e2.GetSerialNo());            // Outputs "1001"</w:t>
      </w:r>
      <w:r>
        <w:br/>
        <w:t>      Console.WriteLine(Entity.GetNextSerialNo());    // Outputs</w:t>
      </w:r>
      <w:r>
        <w:t xml:space="preserve"> "1002"</w:t>
      </w:r>
      <w:r>
        <w:br/>
        <w:t>   }</w:t>
      </w:r>
      <w:r>
        <w:br/>
        <w:t>}</w:t>
      </w:r>
    </w:p>
    <w:p w:rsidR="00000000" w:rsidRDefault="001B04F3">
      <w:r>
        <w:t xml:space="preserve">Note that the </w:t>
      </w:r>
      <w:r>
        <w:rPr>
          <w:rStyle w:val="Codefragment"/>
          <w:sz w:val="20"/>
          <w:szCs w:val="20"/>
        </w:rPr>
        <w:t>SetNextSerialNo</w:t>
      </w:r>
      <w:r>
        <w:t xml:space="preserve"> and </w:t>
      </w:r>
      <w:r>
        <w:rPr>
          <w:rStyle w:val="Codefragment"/>
          <w:sz w:val="20"/>
          <w:szCs w:val="20"/>
        </w:rPr>
        <w:t>GetNextSerialNo</w:t>
      </w:r>
      <w:r>
        <w:t xml:space="preserve"> static methods are invoked on the class whereas the </w:t>
      </w:r>
      <w:r>
        <w:rPr>
          <w:rStyle w:val="Codefragment"/>
          <w:sz w:val="20"/>
          <w:szCs w:val="20"/>
        </w:rPr>
        <w:t>GetSerialNo</w:t>
      </w:r>
      <w:r>
        <w:t xml:space="preserve"> instance method is invoked on instances of the class.</w:t>
      </w:r>
    </w:p>
    <w:p w:rsidR="00000000" w:rsidRDefault="001B04F3">
      <w:pPr>
        <w:pStyle w:val="Heading4"/>
        <w:ind w:left="0" w:firstLine="0"/>
        <w:rPr>
          <w:rFonts w:eastAsia="Times New Roman"/>
        </w:rPr>
      </w:pPr>
      <w:bookmarkStart w:id="36" w:name="_Toc251612879"/>
      <w:bookmarkStart w:id="37" w:name="_Toc46039332"/>
      <w:bookmarkEnd w:id="36"/>
      <w:r>
        <w:rPr>
          <w:rFonts w:eastAsia="Times New Roman"/>
        </w:rPr>
        <w:t>1.6.6.4 Virtual, override, and abstract methods</w:t>
      </w:r>
      <w:bookmarkEnd w:id="37"/>
    </w:p>
    <w:p w:rsidR="00000000" w:rsidRDefault="001B04F3">
      <w:r>
        <w:t xml:space="preserve">When an instance method declaration includes a </w:t>
      </w:r>
      <w:r>
        <w:rPr>
          <w:rStyle w:val="Codefragment"/>
          <w:sz w:val="20"/>
          <w:szCs w:val="20"/>
        </w:rPr>
        <w:t>virtual</w:t>
      </w:r>
      <w:r>
        <w:t xml:space="preserve"> modifier, the method is said to be a </w:t>
      </w:r>
      <w:r>
        <w:rPr>
          <w:rStyle w:val="Term"/>
        </w:rPr>
        <w:t>virtual method</w:t>
      </w:r>
      <w:r>
        <w:t xml:space="preserve">. When no </w:t>
      </w:r>
      <w:r>
        <w:rPr>
          <w:rStyle w:val="Codefragment"/>
          <w:sz w:val="20"/>
          <w:szCs w:val="20"/>
        </w:rPr>
        <w:t>virtual</w:t>
      </w:r>
      <w:r>
        <w:t xml:space="preserve"> modifier is present, the method is said to be a </w:t>
      </w:r>
      <w:r>
        <w:rPr>
          <w:rStyle w:val="Term"/>
        </w:rPr>
        <w:t>non-virtual method</w:t>
      </w:r>
      <w:r>
        <w:t>.</w:t>
      </w:r>
    </w:p>
    <w:p w:rsidR="00000000" w:rsidRDefault="001B04F3">
      <w:r>
        <w:t xml:space="preserve">When a virtual method is invoked, the </w:t>
      </w:r>
      <w:r>
        <w:rPr>
          <w:rStyle w:val="Term"/>
        </w:rPr>
        <w:t>run-time type</w:t>
      </w:r>
      <w:r>
        <w:t xml:space="preserve"> of the insta</w:t>
      </w:r>
      <w:r>
        <w:t xml:space="preserve">nce for which that invocation takes place determines the actual method implementation to invoke. In a nonvirtual method invocation, the </w:t>
      </w:r>
      <w:r>
        <w:rPr>
          <w:rStyle w:val="Term"/>
        </w:rPr>
        <w:t>compile-time type</w:t>
      </w:r>
      <w:r>
        <w:t xml:space="preserve"> of the instance is the determining factor.</w:t>
      </w:r>
    </w:p>
    <w:p w:rsidR="00000000" w:rsidRDefault="001B04F3">
      <w:r>
        <w:t xml:space="preserve">A virtual method can be </w:t>
      </w:r>
      <w:r>
        <w:rPr>
          <w:rStyle w:val="Term"/>
        </w:rPr>
        <w:t>overridden</w:t>
      </w:r>
      <w:r>
        <w:t xml:space="preserve"> in a derived class. When</w:t>
      </w:r>
      <w:r>
        <w:t xml:space="preserve"> an instance method declaration includes an </w:t>
      </w:r>
      <w:r>
        <w:rPr>
          <w:rStyle w:val="Codefragment"/>
          <w:sz w:val="20"/>
          <w:szCs w:val="20"/>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w:t>
      </w:r>
      <w:r>
        <w:t>herited virtual method by providing a new implementation of that method.</w:t>
      </w:r>
    </w:p>
    <w:p w:rsidR="00000000" w:rsidRDefault="001B04F3">
      <w:r>
        <w:t xml:space="preserve">An </w:t>
      </w:r>
      <w:r>
        <w:rPr>
          <w:rStyle w:val="Term"/>
        </w:rPr>
        <w:t>abstract</w:t>
      </w:r>
      <w:r>
        <w:t xml:space="preserve"> method is a virtual method with no implementation. An abstract method is declared with the </w:t>
      </w:r>
      <w:r>
        <w:rPr>
          <w:rStyle w:val="Codefragment"/>
          <w:sz w:val="20"/>
          <w:szCs w:val="20"/>
        </w:rPr>
        <w:t>abstract</w:t>
      </w:r>
      <w:r>
        <w:t xml:space="preserve"> modifier and is permitted only in a class that is also declared </w:t>
      </w:r>
      <w:r>
        <w:rPr>
          <w:rStyle w:val="Codefragment"/>
          <w:sz w:val="20"/>
          <w:szCs w:val="20"/>
        </w:rPr>
        <w:t>abstrac</w:t>
      </w:r>
      <w:r>
        <w:rPr>
          <w:rStyle w:val="Codefragment"/>
          <w:sz w:val="20"/>
          <w:szCs w:val="20"/>
        </w:rPr>
        <w:t>t</w:t>
      </w:r>
      <w:r>
        <w:t>. An abstract method must be overridden in every non-abstract derived class.</w:t>
      </w:r>
    </w:p>
    <w:p w:rsidR="00000000" w:rsidRDefault="001B04F3">
      <w:r>
        <w:t xml:space="preserve">The following example declares an abstract class, </w:t>
      </w:r>
      <w:r>
        <w:rPr>
          <w:rStyle w:val="Codefragment"/>
          <w:sz w:val="20"/>
          <w:szCs w:val="20"/>
        </w:rPr>
        <w:t>Expression</w:t>
      </w:r>
      <w:r>
        <w:t xml:space="preserve">, which represents an expression tree node, and three derived classes, </w:t>
      </w:r>
      <w:r>
        <w:rPr>
          <w:rStyle w:val="Codefragment"/>
          <w:sz w:val="20"/>
          <w:szCs w:val="20"/>
        </w:rPr>
        <w:t>Constant</w:t>
      </w:r>
      <w:r>
        <w:t xml:space="preserve">, </w:t>
      </w:r>
      <w:r>
        <w:rPr>
          <w:rStyle w:val="Codefragment"/>
          <w:sz w:val="20"/>
          <w:szCs w:val="20"/>
        </w:rPr>
        <w:t>VariableReference</w:t>
      </w:r>
      <w:r>
        <w:t xml:space="preserve">, and </w:t>
      </w:r>
      <w:r>
        <w:rPr>
          <w:rStyle w:val="Codefragment"/>
          <w:sz w:val="20"/>
          <w:szCs w:val="20"/>
        </w:rPr>
        <w:t>Operation</w:t>
      </w:r>
      <w:r>
        <w:t>, whi</w:t>
      </w:r>
      <w:r>
        <w:t>ch implement expression tree nodes for constants, variable references, and arithmetic operations. (This is similar to, but not to be confused with the expression tree types introduced in section §4.6).</w:t>
      </w:r>
    </w:p>
    <w:p w:rsidR="00000000" w:rsidRDefault="001B04F3">
      <w:pPr>
        <w:pStyle w:val="Code"/>
      </w:pPr>
      <w:r>
        <w:t>using System;</w:t>
      </w:r>
      <w:r>
        <w:br/>
        <w:t>using System.Collections;</w:t>
      </w:r>
    </w:p>
    <w:p w:rsidR="00000000" w:rsidRDefault="001B04F3">
      <w:pPr>
        <w:pStyle w:val="Code"/>
      </w:pPr>
      <w:r>
        <w:t>public abstrac</w:t>
      </w:r>
      <w:r>
        <w:t>t class Expression</w:t>
      </w:r>
      <w:r>
        <w:br/>
        <w:t>{</w:t>
      </w:r>
      <w:r>
        <w:br/>
        <w:t>   public abstract double Evaluate(Hashtable vars);</w:t>
      </w:r>
      <w:r>
        <w:br/>
        <w:t>}</w:t>
      </w:r>
    </w:p>
    <w:p w:rsidR="00000000" w:rsidRDefault="001B04F3">
      <w:pPr>
        <w:pStyle w:val="Code"/>
      </w:pPr>
      <w:r>
        <w:t>public class Constant: Expression</w:t>
      </w:r>
      <w:r>
        <w:br/>
        <w:t>{</w:t>
      </w:r>
      <w:r>
        <w:br/>
        <w:t>   double value;</w:t>
      </w:r>
    </w:p>
    <w:p w:rsidR="00000000" w:rsidRDefault="001B04F3">
      <w:pPr>
        <w:pStyle w:val="Code"/>
      </w:pPr>
      <w:r>
        <w:t>   public Constant(double value) {</w:t>
      </w:r>
      <w:r>
        <w:br/>
        <w:t>      this.value = value;</w:t>
      </w:r>
      <w:r>
        <w:br/>
        <w:t>   }</w:t>
      </w:r>
    </w:p>
    <w:p w:rsidR="00000000" w:rsidRDefault="001B04F3">
      <w:pPr>
        <w:pStyle w:val="Code"/>
      </w:pPr>
      <w:r>
        <w:t>   public override double Evaluate(Hashtable vars) {</w:t>
      </w:r>
      <w:r>
        <w:br/>
        <w:t>      ret</w:t>
      </w:r>
      <w:r>
        <w:t>urn value;</w:t>
      </w:r>
      <w:r>
        <w:br/>
        <w:t>   }</w:t>
      </w:r>
      <w:r>
        <w:br/>
        <w:t>}</w:t>
      </w:r>
    </w:p>
    <w:p w:rsidR="00000000" w:rsidRDefault="001B04F3">
      <w:pPr>
        <w:pStyle w:val="Code"/>
      </w:pPr>
      <w:r>
        <w:t>public class VariableReference: Expression</w:t>
      </w:r>
      <w:r>
        <w:br/>
        <w:t>{</w:t>
      </w:r>
      <w:r>
        <w:br/>
        <w:t>   string name;</w:t>
      </w:r>
    </w:p>
    <w:p w:rsidR="00000000" w:rsidRDefault="001B04F3">
      <w:pPr>
        <w:pStyle w:val="Code"/>
      </w:pPr>
      <w:r>
        <w:t>   public VariableReference(string name) {</w:t>
      </w:r>
      <w:r>
        <w:br/>
        <w:t>      this.name = name;</w:t>
      </w:r>
      <w:r>
        <w:br/>
        <w:t>   }</w:t>
      </w:r>
    </w:p>
    <w:p w:rsidR="00000000" w:rsidRDefault="001B04F3">
      <w:pPr>
        <w:pStyle w:val="Code"/>
      </w:pPr>
      <w:r>
        <w:t>   public override double Evaluate(Hashtable vars) {</w:t>
      </w:r>
      <w:r>
        <w:br/>
        <w:t>      object value = vars[name];</w:t>
      </w:r>
      <w:r>
        <w:br/>
        <w:t xml:space="preserve">      if (value == </w:t>
      </w:r>
      <w:r>
        <w:t>null) {</w:t>
      </w:r>
      <w:r>
        <w:br/>
        <w:t>         throw new Exception("Unknown variable: " + name);</w:t>
      </w:r>
      <w:r>
        <w:br/>
        <w:t>      }</w:t>
      </w:r>
      <w:r>
        <w:br/>
        <w:t>      return Convert.ToDouble(value);</w:t>
      </w:r>
      <w:r>
        <w:br/>
        <w:t>   }</w:t>
      </w:r>
      <w:r>
        <w:br/>
        <w:t>}</w:t>
      </w:r>
    </w:p>
    <w:p w:rsidR="00000000" w:rsidRDefault="001B04F3">
      <w:pPr>
        <w:pStyle w:val="Code"/>
      </w:pPr>
      <w:r>
        <w:t>public class Operation: Expression</w:t>
      </w:r>
      <w:r>
        <w:br/>
        <w:t>{</w:t>
      </w:r>
      <w:r>
        <w:br/>
        <w:t>   Expression left;</w:t>
      </w:r>
      <w:r>
        <w:br/>
        <w:t>   char op;</w:t>
      </w:r>
      <w:r>
        <w:br/>
        <w:t>   Expression right;</w:t>
      </w:r>
    </w:p>
    <w:p w:rsidR="00000000" w:rsidRDefault="001B04F3">
      <w:pPr>
        <w:pStyle w:val="Code"/>
      </w:pPr>
      <w:r>
        <w:t xml:space="preserve">   public Operation(Expression left, char op, </w:t>
      </w:r>
      <w:r>
        <w:t>Expression right) {</w:t>
      </w:r>
      <w:r>
        <w:br/>
        <w:t>      this.left = left;</w:t>
      </w:r>
      <w:r>
        <w:br/>
        <w:t>      this.op = op;</w:t>
      </w:r>
      <w:r>
        <w:br/>
        <w:t>      this.right = right;</w:t>
      </w:r>
      <w:r>
        <w:br/>
        <w:t>   }</w:t>
      </w:r>
    </w:p>
    <w:p w:rsidR="00000000" w:rsidRDefault="001B04F3">
      <w:pPr>
        <w:pStyle w:val="Code"/>
      </w:pPr>
      <w:r>
        <w:t>   public override double Evaluate(Hashtable vars) {</w:t>
      </w:r>
      <w:r>
        <w:br/>
        <w:t>      double x = left.Evaluate(vars);</w:t>
      </w:r>
      <w:r>
        <w:br/>
        <w:t>      double y = right.Evaluate(vars);</w:t>
      </w:r>
      <w:r>
        <w:br/>
        <w:t>      switch (op) {</w:t>
      </w:r>
      <w:r>
        <w:br/>
        <w:t>         ca</w:t>
      </w:r>
      <w:r>
        <w:t>se '+': return x + y;</w:t>
      </w:r>
      <w:r>
        <w:br/>
        <w:t>         case '-': return x - y;</w:t>
      </w:r>
      <w:r>
        <w:br/>
        <w:t>         case '*': return x * y;</w:t>
      </w:r>
      <w:r>
        <w:br/>
        <w:t>         case '/': return x / y;</w:t>
      </w:r>
      <w:r>
        <w:br/>
        <w:t>      }</w:t>
      </w:r>
      <w:r>
        <w:br/>
        <w:t>      throw new Exception("Unknown operator");</w:t>
      </w:r>
      <w:r>
        <w:br/>
        <w:t>   }</w:t>
      </w:r>
      <w:r>
        <w:br/>
        <w:t>}</w:t>
      </w:r>
    </w:p>
    <w:p w:rsidR="00000000" w:rsidRDefault="001B04F3">
      <w:r>
        <w:t>The previous four classes can be used to model arithmetic expressions. Fo</w:t>
      </w:r>
      <w:r>
        <w:t xml:space="preserve">r example, using instances of these classes, the expression </w:t>
      </w:r>
      <w:r>
        <w:rPr>
          <w:rStyle w:val="Codefragment"/>
          <w:sz w:val="20"/>
          <w:szCs w:val="20"/>
        </w:rPr>
        <w:t>x</w:t>
      </w:r>
      <w:r>
        <w:t xml:space="preserve"> </w:t>
      </w:r>
      <w:r>
        <w:rPr>
          <w:rStyle w:val="Codefragment"/>
          <w:sz w:val="20"/>
          <w:szCs w:val="20"/>
        </w:rPr>
        <w:t>+</w:t>
      </w:r>
      <w:r>
        <w:t xml:space="preserve"> </w:t>
      </w:r>
      <w:r>
        <w:rPr>
          <w:rStyle w:val="Codefragment"/>
          <w:sz w:val="20"/>
          <w:szCs w:val="20"/>
        </w:rPr>
        <w:t>3</w:t>
      </w:r>
      <w:r>
        <w:t xml:space="preserve"> can be represented as follows.</w:t>
      </w:r>
    </w:p>
    <w:p w:rsidR="00000000" w:rsidRDefault="001B04F3">
      <w:pPr>
        <w:pStyle w:val="Code"/>
      </w:pPr>
      <w:r>
        <w:t>Expression e = new Operation(</w:t>
      </w:r>
      <w:r>
        <w:br/>
        <w:t>   new VariableReference("x"),</w:t>
      </w:r>
      <w:r>
        <w:br/>
        <w:t>   '+',</w:t>
      </w:r>
      <w:r>
        <w:br/>
        <w:t>   new Constant(3));</w:t>
      </w:r>
    </w:p>
    <w:p w:rsidR="00000000" w:rsidRDefault="001B04F3">
      <w:r>
        <w:t xml:space="preserve">The </w:t>
      </w:r>
      <w:r>
        <w:rPr>
          <w:rStyle w:val="Codefragment"/>
          <w:sz w:val="20"/>
          <w:szCs w:val="20"/>
        </w:rPr>
        <w:t>Evaluate</w:t>
      </w:r>
      <w:r>
        <w:t xml:space="preserve"> method of an </w:t>
      </w:r>
      <w:r>
        <w:rPr>
          <w:rStyle w:val="Codefragment"/>
          <w:sz w:val="20"/>
          <w:szCs w:val="20"/>
        </w:rPr>
        <w:t>Expression</w:t>
      </w:r>
      <w:r>
        <w:t xml:space="preserve"> instance is invoked to evaluate </w:t>
      </w:r>
      <w:r>
        <w:t xml:space="preserve">the given expression and produce a </w:t>
      </w:r>
      <w:r>
        <w:rPr>
          <w:rStyle w:val="Codefragment"/>
          <w:sz w:val="20"/>
          <w:szCs w:val="20"/>
        </w:rPr>
        <w:t>double</w:t>
      </w:r>
      <w:r>
        <w:t xml:space="preserve"> value. The method takes as an argument a </w:t>
      </w:r>
      <w:r>
        <w:rPr>
          <w:rStyle w:val="Codefragment"/>
          <w:sz w:val="20"/>
          <w:szCs w:val="20"/>
        </w:rPr>
        <w:t>Hashtable</w:t>
      </w:r>
      <w:r>
        <w:t xml:space="preserve"> that contains variable names (as keys of the entries) and values (as values of the entries). The </w:t>
      </w:r>
      <w:r>
        <w:rPr>
          <w:rStyle w:val="Codefragment"/>
          <w:sz w:val="20"/>
          <w:szCs w:val="20"/>
        </w:rPr>
        <w:t>Evaluate</w:t>
      </w:r>
      <w:r>
        <w:t xml:space="preserve"> method is a virtual abstract method, meaning that non-abs</w:t>
      </w:r>
      <w:r>
        <w:t>tract derived classes must override it to provide an actual implementation.</w:t>
      </w:r>
    </w:p>
    <w:p w:rsidR="00000000" w:rsidRDefault="001B04F3">
      <w:r>
        <w:t xml:space="preserve">A </w:t>
      </w:r>
      <w:r>
        <w:rPr>
          <w:rStyle w:val="Codefragment"/>
          <w:sz w:val="20"/>
          <w:szCs w:val="20"/>
        </w:rPr>
        <w:t>Constant</w:t>
      </w:r>
      <w:r>
        <w:t xml:space="preserve">’s implementation of </w:t>
      </w:r>
      <w:r>
        <w:rPr>
          <w:rStyle w:val="Codefragment"/>
          <w:sz w:val="20"/>
          <w:szCs w:val="20"/>
        </w:rPr>
        <w:t>Evaluate</w:t>
      </w:r>
      <w:r>
        <w:t xml:space="preserve"> simply returns the stored constant. A </w:t>
      </w:r>
      <w:r>
        <w:rPr>
          <w:rStyle w:val="Codefragment"/>
          <w:sz w:val="20"/>
          <w:szCs w:val="20"/>
        </w:rPr>
        <w:t>VariableReference</w:t>
      </w:r>
      <w:r>
        <w:t>’s implementation looks up the variable name in the hashtable and returns the resulti</w:t>
      </w:r>
      <w:r>
        <w:t xml:space="preserve">ng value. An </w:t>
      </w:r>
      <w:r>
        <w:rPr>
          <w:rStyle w:val="Codefragment"/>
          <w:sz w:val="20"/>
          <w:szCs w:val="20"/>
        </w:rPr>
        <w:t>Operation</w:t>
      </w:r>
      <w:r>
        <w:t xml:space="preserve">’s implementation first evaluates the left and right operands (by recursively invoking their </w:t>
      </w:r>
      <w:r>
        <w:rPr>
          <w:rStyle w:val="Codefragment"/>
          <w:sz w:val="20"/>
          <w:szCs w:val="20"/>
        </w:rPr>
        <w:t>Evaluate</w:t>
      </w:r>
      <w:r>
        <w:t xml:space="preserve"> methods) and then performs the given arithmetic operation.</w:t>
      </w:r>
    </w:p>
    <w:p w:rsidR="00000000" w:rsidRDefault="001B04F3">
      <w:r>
        <w:t xml:space="preserve">The following program uses the </w:t>
      </w:r>
      <w:r>
        <w:rPr>
          <w:rStyle w:val="Codefragment"/>
          <w:sz w:val="20"/>
          <w:szCs w:val="20"/>
        </w:rPr>
        <w:t>Expression</w:t>
      </w:r>
      <w:r>
        <w:t xml:space="preserve"> classes to evaluate the express</w:t>
      </w:r>
      <w:r>
        <w:t xml:space="preserve">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2)</w:t>
      </w:r>
      <w:r>
        <w:t xml:space="preserve"> for different values of </w:t>
      </w:r>
      <w:r>
        <w:rPr>
          <w:rStyle w:val="Codefragment"/>
          <w:sz w:val="20"/>
          <w:szCs w:val="20"/>
        </w:rPr>
        <w:t>x</w:t>
      </w:r>
      <w:r>
        <w:t xml:space="preserve"> and </w:t>
      </w:r>
      <w:r>
        <w:rPr>
          <w:rStyle w:val="Codefragment"/>
          <w:sz w:val="20"/>
          <w:szCs w:val="20"/>
        </w:rPr>
        <w:t>y</w:t>
      </w:r>
      <w:r>
        <w:t>.</w:t>
      </w:r>
    </w:p>
    <w:p w:rsidR="00000000" w:rsidRDefault="001B04F3">
      <w:pPr>
        <w:pStyle w:val="Code"/>
      </w:pPr>
      <w:r>
        <w:t>using System;</w:t>
      </w:r>
      <w:r>
        <w:br/>
        <w:t>using System.Collections;</w:t>
      </w:r>
    </w:p>
    <w:p w:rsidR="00000000" w:rsidRDefault="001B04F3">
      <w:pPr>
        <w:pStyle w:val="Code"/>
      </w:pPr>
      <w:r>
        <w:t>class Test</w:t>
      </w:r>
      <w:r>
        <w:br/>
        <w:t>{</w:t>
      </w:r>
      <w:r>
        <w:br/>
        <w:t>   static void Main() {</w:t>
      </w:r>
    </w:p>
    <w:p w:rsidR="00000000" w:rsidRDefault="001B04F3">
      <w:pPr>
        <w:pStyle w:val="Code"/>
      </w:pPr>
      <w:r>
        <w:t>      Expression e = new Operation(</w:t>
      </w:r>
      <w:r>
        <w:br/>
        <w:t>         new VariableReference("x"),</w:t>
      </w:r>
      <w:r>
        <w:br/>
        <w:t>         '*',</w:t>
      </w:r>
      <w:r>
        <w:br/>
        <w:t>         new Operation(</w:t>
      </w:r>
      <w:r>
        <w:br/>
      </w:r>
      <w:r>
        <w:t>            new VariableReference("y"),</w:t>
      </w:r>
      <w:r>
        <w:br/>
        <w:t>            '+',</w:t>
      </w:r>
      <w:r>
        <w:br/>
        <w:t>            new Constant(2)</w:t>
      </w:r>
      <w:r>
        <w:br/>
        <w:t>         )</w:t>
      </w:r>
      <w:r>
        <w:br/>
        <w:t>      );</w:t>
      </w:r>
    </w:p>
    <w:p w:rsidR="00000000" w:rsidRDefault="001B04F3">
      <w:pPr>
        <w:pStyle w:val="Code"/>
      </w:pPr>
      <w:r>
        <w:t>      Hashtable vars = new Hashtable();</w:t>
      </w:r>
    </w:p>
    <w:p w:rsidR="00000000" w:rsidRDefault="001B04F3">
      <w:pPr>
        <w:pStyle w:val="Code"/>
      </w:pPr>
      <w:r>
        <w:t>      vars["x"] = 3;</w:t>
      </w:r>
      <w:r>
        <w:br/>
        <w:t>      vars["y"] = 5;</w:t>
      </w:r>
      <w:r>
        <w:br/>
        <w:t>      Console.WriteLine(e.Evaluate(vars));      // Outputs "21"</w:t>
      </w:r>
    </w:p>
    <w:p w:rsidR="00000000" w:rsidRDefault="001B04F3">
      <w:pPr>
        <w:pStyle w:val="Code"/>
      </w:pPr>
      <w:r>
        <w:t>      vars["x"] = 1.5;</w:t>
      </w:r>
      <w:r>
        <w:br/>
        <w:t>      vars["y"] = 9;</w:t>
      </w:r>
      <w:r>
        <w:br/>
        <w:t xml:space="preserve">      Console.WriteLine(e.Evaluate(vars));      // Outputs </w:t>
      </w:r>
      <w:r>
        <w:rPr>
          <w:lang w:val="sv-SE"/>
        </w:rPr>
        <w:t>"16.5"</w:t>
      </w:r>
      <w:r>
        <w:br/>
        <w:t>   }</w:t>
      </w:r>
      <w:r>
        <w:br/>
        <w:t>}</w:t>
      </w:r>
    </w:p>
    <w:p w:rsidR="00000000" w:rsidRDefault="001B04F3">
      <w:pPr>
        <w:pStyle w:val="Heading4"/>
        <w:ind w:left="0" w:firstLine="0"/>
        <w:rPr>
          <w:rFonts w:eastAsia="Times New Roman"/>
        </w:rPr>
      </w:pPr>
      <w:bookmarkStart w:id="38" w:name="_Toc251612880"/>
      <w:bookmarkStart w:id="39" w:name="_Toc46039333"/>
      <w:bookmarkEnd w:id="38"/>
      <w:r>
        <w:rPr>
          <w:rFonts w:eastAsia="Times New Roman"/>
        </w:rPr>
        <w:t>1.6.6.5 Method overloading</w:t>
      </w:r>
      <w:bookmarkEnd w:id="39"/>
    </w:p>
    <w:p w:rsidR="00000000" w:rsidRDefault="001B04F3">
      <w:r>
        <w:t xml:space="preserve">Method </w:t>
      </w:r>
      <w:r>
        <w:rPr>
          <w:rStyle w:val="Term"/>
        </w:rPr>
        <w:t>overloading</w:t>
      </w:r>
      <w:r>
        <w:t xml:space="preserve"> permits multiple methods in the same class to have the same name as long as they have unique </w:t>
      </w:r>
      <w:r>
        <w:t xml:space="preserve">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w:t>
      </w:r>
      <w:r>
        <w:t xml:space="preserve">st match can be found. The following example shows overload resolution in effect. The comment for each invocation in the </w:t>
      </w:r>
      <w:r>
        <w:rPr>
          <w:rStyle w:val="Codefragment"/>
          <w:sz w:val="20"/>
          <w:szCs w:val="20"/>
        </w:rPr>
        <w:t>Main</w:t>
      </w:r>
      <w:r>
        <w:t xml:space="preserve"> method shows which method is actually invoked.</w:t>
      </w:r>
    </w:p>
    <w:p w:rsidR="00000000" w:rsidRDefault="001B04F3">
      <w:pPr>
        <w:pStyle w:val="Code"/>
      </w:pPr>
      <w:r>
        <w:t>class Test</w:t>
      </w:r>
      <w:r>
        <w:br/>
        <w:t>{</w:t>
      </w:r>
      <w:r>
        <w:br/>
        <w:t>   static void F() {</w:t>
      </w:r>
      <w:r>
        <w:br/>
        <w:t>      Console.WriteLine("F()");</w:t>
      </w:r>
      <w:r>
        <w:br/>
        <w:t>   }</w:t>
      </w:r>
    </w:p>
    <w:p w:rsidR="00000000" w:rsidRDefault="001B04F3">
      <w:pPr>
        <w:pStyle w:val="Code"/>
      </w:pPr>
      <w:r>
        <w:t>   static vo</w:t>
      </w:r>
      <w:r>
        <w:t>id F(object x) {</w:t>
      </w:r>
      <w:r>
        <w:br/>
        <w:t>      Console.WriteLine("F(object)");</w:t>
      </w:r>
      <w:r>
        <w:br/>
        <w:t>   }</w:t>
      </w:r>
    </w:p>
    <w:p w:rsidR="00000000" w:rsidRDefault="001B04F3">
      <w:pPr>
        <w:pStyle w:val="Code"/>
      </w:pPr>
      <w:r>
        <w:t>   static void F(int x) {</w:t>
      </w:r>
      <w:r>
        <w:br/>
        <w:t>      Console.WriteLine("F(int)");</w:t>
      </w:r>
      <w:r>
        <w:br/>
        <w:t>   }</w:t>
      </w:r>
    </w:p>
    <w:p w:rsidR="00000000" w:rsidRDefault="001B04F3">
      <w:pPr>
        <w:pStyle w:val="Code"/>
      </w:pPr>
      <w:r>
        <w:t>   static void F(double x) {</w:t>
      </w:r>
      <w:r>
        <w:br/>
        <w:t>      Console.WriteLine("F(double)");</w:t>
      </w:r>
      <w:r>
        <w:br/>
        <w:t>   }</w:t>
      </w:r>
    </w:p>
    <w:p w:rsidR="00000000" w:rsidRDefault="001B04F3">
      <w:pPr>
        <w:pStyle w:val="Code"/>
      </w:pPr>
      <w:r>
        <w:t>   static void F&lt;T&gt;(T x) {</w:t>
      </w:r>
      <w:r>
        <w:br/>
        <w:t>      Console.WriteLine("F&lt;T&gt;(T</w:t>
      </w:r>
      <w:r>
        <w:t>)");</w:t>
      </w:r>
      <w:r>
        <w:br/>
        <w:t>   }</w:t>
      </w:r>
    </w:p>
    <w:p w:rsidR="00000000" w:rsidRDefault="001B04F3">
      <w:pPr>
        <w:pStyle w:val="Code"/>
      </w:pPr>
      <w:r>
        <w:t>   static void F(double x, double y) {</w:t>
      </w:r>
      <w:r>
        <w:br/>
        <w:t>      Console.WriteLine("F(double, double)");</w:t>
      </w:r>
      <w:r>
        <w:br/>
        <w:t>   }</w:t>
      </w:r>
    </w:p>
    <w:p w:rsidR="00000000" w:rsidRDefault="001B04F3">
      <w:pPr>
        <w:pStyle w:val="Code"/>
      </w:pPr>
      <w:r>
        <w:t>   static void Main() {</w:t>
      </w:r>
      <w:r>
        <w:br/>
        <w:t>      F();              // Invokes F()</w:t>
      </w:r>
      <w:r>
        <w:br/>
        <w:t>      F(1);             // Invokes F(int)</w:t>
      </w:r>
      <w:r>
        <w:br/>
        <w:t>      F(1.0);           // Invokes F(double)</w:t>
      </w:r>
      <w:r>
        <w:br/>
        <w:t xml:space="preserve">      </w:t>
      </w:r>
      <w:r>
        <w:t>F("abc");         // Invokes F(object)</w:t>
      </w:r>
      <w:r>
        <w:br/>
        <w:t>      F((double)1);     // Invokes F(double)</w:t>
      </w:r>
      <w:r>
        <w:br/>
        <w:t>      F((object)1);     // Invokes F(object)</w:t>
      </w:r>
      <w:r>
        <w:br/>
        <w:t>      F&lt;int&gt;(1);        // Invokes F&lt;T&gt;(T)</w:t>
      </w:r>
      <w:r>
        <w:br/>
        <w:t>      F(1, 1);          // Invokes F(double, double)  }</w:t>
      </w:r>
      <w:r>
        <w:br/>
        <w:t>}</w:t>
      </w:r>
    </w:p>
    <w:p w:rsidR="00000000" w:rsidRDefault="001B04F3">
      <w:r>
        <w:t>As shown by the example, a</w:t>
      </w:r>
      <w:r>
        <w:t xml:space="preserve"> particular method can always be selected by explicitly casting the arguments to the exact parameter types and/or explicitly supplying type arguments.</w:t>
      </w:r>
    </w:p>
    <w:p w:rsidR="00000000" w:rsidRDefault="001B04F3">
      <w:pPr>
        <w:pStyle w:val="Heading3"/>
        <w:ind w:left="0" w:firstLine="0"/>
        <w:rPr>
          <w:rFonts w:eastAsia="Times New Roman"/>
          <w:b/>
          <w:bCs/>
        </w:rPr>
      </w:pPr>
      <w:bookmarkStart w:id="40" w:name="_Toc251612881"/>
      <w:bookmarkStart w:id="41" w:name="_Toc46039334"/>
      <w:bookmarkEnd w:id="40"/>
      <w:r>
        <w:rPr>
          <w:rFonts w:eastAsia="Times New Roman"/>
          <w:b/>
          <w:bCs/>
        </w:rPr>
        <w:t>1.6.7 Other function members</w:t>
      </w:r>
      <w:bookmarkEnd w:id="41"/>
    </w:p>
    <w:p w:rsidR="00000000" w:rsidRDefault="001B04F3">
      <w:r>
        <w:t xml:space="preserve">Members that contain executable code are collectively known as the </w:t>
      </w:r>
      <w:r>
        <w:rPr>
          <w:rStyle w:val="Term"/>
        </w:rPr>
        <w:t xml:space="preserve">function </w:t>
      </w:r>
      <w:r>
        <w:rPr>
          <w:rStyle w:val="Term"/>
        </w:rPr>
        <w:t>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000000" w:rsidRDefault="001B04F3">
      <w:r>
        <w:t xml:space="preserve">The following table shows a generic class called </w:t>
      </w:r>
      <w:r>
        <w:rPr>
          <w:rStyle w:val="Codefragment"/>
          <w:sz w:val="20"/>
          <w:szCs w:val="20"/>
        </w:rPr>
        <w:t>List&lt;T&gt;</w:t>
      </w:r>
      <w:r>
        <w:t>, which implements a growable list of objects. The class contains several examples of the most common kinds of function members.</w:t>
      </w:r>
    </w:p>
    <w:tbl>
      <w:tblPr>
        <w:tblW w:w="9108" w:type="dxa"/>
        <w:tblInd w:w="360" w:type="dxa"/>
        <w:tblCellMar>
          <w:left w:w="0" w:type="dxa"/>
          <w:right w:w="0" w:type="dxa"/>
        </w:tblCellMar>
        <w:tblLook w:val="04A0"/>
      </w:tblPr>
      <w:tblGrid>
        <w:gridCol w:w="7398"/>
        <w:gridCol w:w="1710"/>
      </w:tblGrid>
      <w:tr w:rsidR="00000000">
        <w:tc>
          <w:tcPr>
            <w:tcW w:w="910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public class List&lt;T&gt;</w:t>
            </w:r>
            <w:r>
              <w:rPr>
                <w:rStyle w:val="Codefragment"/>
                <w:sz w:val="20"/>
                <w:szCs w:val="20"/>
              </w:rPr>
              <w:br/>
              <w:t>{</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const int defaultCapacity = 4;</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Constant</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T[] items;</w:t>
            </w:r>
            <w:r>
              <w:rPr>
                <w:rStyle w:val="Codefragment"/>
                <w:sz w:val="20"/>
                <w:szCs w:val="20"/>
              </w:rPr>
              <w:br/>
              <w:t>   int count;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Fields</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List(int capacity = defaultCapacity) {</w:t>
            </w:r>
            <w:r>
              <w:rPr>
                <w:rStyle w:val="Codefragment"/>
                <w:sz w:val="20"/>
                <w:szCs w:val="20"/>
              </w:rPr>
              <w:br/>
              <w:t>      items = new T[capacity];</w:t>
            </w:r>
            <w:r>
              <w:rPr>
                <w:rStyle w:val="Codefragment"/>
                <w:sz w:val="20"/>
                <w:szCs w:val="20"/>
              </w:rPr>
              <w:br/>
              <w: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Constructors</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int Count {</w:t>
            </w:r>
            <w:r>
              <w:rPr>
                <w:rStyle w:val="Codefragment"/>
                <w:sz w:val="20"/>
                <w:szCs w:val="20"/>
              </w:rPr>
              <w:br/>
              <w:t>      get { return count; }</w:t>
            </w:r>
            <w:r>
              <w:rPr>
                <w:rStyle w:val="Codefragment"/>
                <w:sz w:val="20"/>
                <w:szCs w:val="20"/>
              </w:rPr>
              <w:br/>
              <w:t>   }</w:t>
            </w:r>
          </w:p>
          <w:p w:rsidR="00000000" w:rsidRDefault="001B04F3">
            <w:pPr>
              <w:pStyle w:val="Table"/>
            </w:pPr>
            <w:r>
              <w:rPr>
                <w:rStyle w:val="Codefragment"/>
                <w:sz w:val="20"/>
                <w:szCs w:val="20"/>
              </w:rPr>
              <w:t>   public int Capacity {</w:t>
            </w:r>
            <w:r>
              <w:rPr>
                <w:rStyle w:val="Codefragment"/>
                <w:sz w:val="20"/>
                <w:szCs w:val="20"/>
              </w:rPr>
              <w:br/>
              <w:t>      get {</w:t>
            </w:r>
            <w:r>
              <w:rPr>
                <w:rStyle w:val="Codefragment"/>
                <w:sz w:val="20"/>
                <w:szCs w:val="20"/>
              </w:rPr>
              <w:br/>
            </w:r>
            <w:r>
              <w:rPr>
                <w:rStyle w:val="Codefragment"/>
                <w:sz w:val="20"/>
                <w:szCs w:val="20"/>
              </w:rPr>
              <w:t>         return items.Length;</w:t>
            </w:r>
            <w:r>
              <w:rPr>
                <w:rStyle w:val="Codefragment"/>
                <w:sz w:val="20"/>
                <w:szCs w:val="20"/>
              </w:rPr>
              <w:br/>
              <w:t>      }</w:t>
            </w:r>
            <w:r>
              <w:rPr>
                <w:rStyle w:val="Codefragment"/>
                <w:sz w:val="20"/>
                <w:szCs w:val="20"/>
              </w:rPr>
              <w:br/>
              <w:t>      set {</w:t>
            </w:r>
            <w:r>
              <w:rPr>
                <w:rStyle w:val="Codefragment"/>
                <w:sz w:val="20"/>
                <w:szCs w:val="20"/>
              </w:rPr>
              <w:br/>
              <w:t>         if (value &lt; count) value = count;</w:t>
            </w:r>
            <w:r>
              <w:rPr>
                <w:rStyle w:val="Codefragment"/>
                <w:sz w:val="20"/>
                <w:szCs w:val="20"/>
              </w:rPr>
              <w:br/>
              <w:t>         if (value != items.Length) {</w:t>
            </w:r>
            <w:r>
              <w:rPr>
                <w:rStyle w:val="Codefragment"/>
                <w:sz w:val="20"/>
                <w:szCs w:val="20"/>
              </w:rPr>
              <w:br/>
              <w:t>            T[] newItems = new T[value];</w:t>
            </w:r>
            <w:r>
              <w:rPr>
                <w:rStyle w:val="Codefragment"/>
                <w:sz w:val="20"/>
                <w:szCs w:val="20"/>
              </w:rPr>
              <w:br/>
              <w:t>            Array.Copy(items, 0, newItems, 0, count);</w:t>
            </w:r>
            <w:r>
              <w:rPr>
                <w:rStyle w:val="Codefragment"/>
                <w:sz w:val="20"/>
                <w:szCs w:val="20"/>
              </w:rPr>
              <w:br/>
              <w:t>            items = newItems;</w:t>
            </w:r>
            <w:r>
              <w:rPr>
                <w:rStyle w:val="Codefragment"/>
                <w:sz w:val="20"/>
                <w:szCs w:val="20"/>
              </w:rPr>
              <w:br/>
            </w:r>
            <w:r>
              <w:rPr>
                <w:rStyle w:val="Codefragment"/>
                <w:sz w:val="20"/>
                <w:szCs w:val="20"/>
              </w:rPr>
              <w:t>         }</w:t>
            </w:r>
            <w:r>
              <w:rPr>
                <w:rStyle w:val="Codefragment"/>
                <w:sz w:val="20"/>
                <w:szCs w:val="20"/>
              </w:rPr>
              <w:br/>
              <w:t>      }</w:t>
            </w:r>
            <w:r>
              <w:rPr>
                <w:rStyle w:val="Codefragment"/>
                <w:sz w:val="20"/>
                <w:szCs w:val="20"/>
              </w:rPr>
              <w:br/>
              <w: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Properties</w:t>
            </w:r>
          </w:p>
        </w:tc>
      </w:tr>
    </w:tbl>
    <w:p w:rsidR="00000000" w:rsidRDefault="001B04F3">
      <w:r>
        <w:t> </w:t>
      </w:r>
    </w:p>
    <w:tbl>
      <w:tblPr>
        <w:tblW w:w="9108" w:type="dxa"/>
        <w:tblInd w:w="360" w:type="dxa"/>
        <w:tblCellMar>
          <w:left w:w="0" w:type="dxa"/>
          <w:right w:w="0" w:type="dxa"/>
        </w:tblCellMar>
        <w:tblLook w:val="04A0"/>
      </w:tblPr>
      <w:tblGrid>
        <w:gridCol w:w="7398"/>
        <w:gridCol w:w="1710"/>
      </w:tblGrid>
      <w:tr w:rsidR="00000000">
        <w:tc>
          <w:tcPr>
            <w:tcW w:w="73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T this[int index] {</w:t>
            </w:r>
            <w:r>
              <w:rPr>
                <w:rStyle w:val="Codefragment"/>
                <w:sz w:val="20"/>
                <w:szCs w:val="20"/>
              </w:rPr>
              <w:br/>
              <w:t>      get {</w:t>
            </w:r>
            <w:r>
              <w:rPr>
                <w:rStyle w:val="Codefragment"/>
                <w:sz w:val="20"/>
                <w:szCs w:val="20"/>
              </w:rPr>
              <w:br/>
              <w:t>         return items[index];</w:t>
            </w:r>
            <w:r>
              <w:rPr>
                <w:rStyle w:val="Codefragment"/>
                <w:sz w:val="20"/>
                <w:szCs w:val="20"/>
              </w:rPr>
              <w:br/>
              <w:t>      }</w:t>
            </w:r>
            <w:r>
              <w:rPr>
                <w:rStyle w:val="Codefragment"/>
                <w:sz w:val="20"/>
                <w:szCs w:val="20"/>
              </w:rPr>
              <w:br/>
              <w:t>      set {</w:t>
            </w:r>
            <w:r>
              <w:rPr>
                <w:rStyle w:val="Codefragment"/>
                <w:sz w:val="20"/>
                <w:szCs w:val="20"/>
              </w:rPr>
              <w:br/>
              <w:t>         items[index] = value;</w:t>
            </w:r>
            <w:r>
              <w:rPr>
                <w:rStyle w:val="Codefragment"/>
                <w:sz w:val="20"/>
                <w:szCs w:val="20"/>
              </w:rPr>
              <w:br/>
              <w:t>         OnChanged();</w:t>
            </w:r>
            <w:r>
              <w:rPr>
                <w:rStyle w:val="Codefragment"/>
                <w:sz w:val="20"/>
                <w:szCs w:val="20"/>
              </w:rPr>
              <w:br/>
              <w:t>      }</w:t>
            </w:r>
            <w:r>
              <w:rPr>
                <w:rStyle w:val="Codefragment"/>
                <w:sz w:val="20"/>
                <w:szCs w:val="20"/>
              </w:rPr>
              <w:br/>
              <w:t>   }</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Indexer</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void Add(T item) {</w:t>
            </w:r>
            <w:r>
              <w:rPr>
                <w:rStyle w:val="Codefragment"/>
                <w:sz w:val="20"/>
                <w:szCs w:val="20"/>
              </w:rPr>
              <w:br/>
            </w:r>
            <w:r>
              <w:rPr>
                <w:rStyle w:val="Codefragment"/>
                <w:sz w:val="20"/>
                <w:szCs w:val="20"/>
              </w:rPr>
              <w:t>      if (count == Capacity) Capacity = count * 2;</w:t>
            </w:r>
            <w:r>
              <w:rPr>
                <w:rStyle w:val="Codefragment"/>
                <w:sz w:val="20"/>
                <w:szCs w:val="20"/>
              </w:rPr>
              <w:br/>
              <w:t>      items[count] = item;</w:t>
            </w:r>
            <w:r>
              <w:rPr>
                <w:rStyle w:val="Codefragment"/>
                <w:sz w:val="20"/>
                <w:szCs w:val="20"/>
              </w:rPr>
              <w:br/>
              <w:t>      count++;</w:t>
            </w:r>
            <w:r>
              <w:rPr>
                <w:rStyle w:val="Codefragment"/>
                <w:sz w:val="20"/>
                <w:szCs w:val="20"/>
              </w:rPr>
              <w:br/>
              <w:t>      OnChanged();</w:t>
            </w:r>
            <w:r>
              <w:rPr>
                <w:rStyle w:val="Codefragment"/>
                <w:sz w:val="20"/>
                <w:szCs w:val="20"/>
              </w:rPr>
              <w:br/>
              <w:t>   }</w:t>
            </w:r>
          </w:p>
          <w:p w:rsidR="00000000" w:rsidRDefault="001B04F3">
            <w:pPr>
              <w:pStyle w:val="Table"/>
            </w:pPr>
            <w:r>
              <w:rPr>
                <w:rStyle w:val="Codefragment"/>
                <w:sz w:val="20"/>
                <w:szCs w:val="20"/>
              </w:rPr>
              <w:t>   protected virtual void OnChanged() {</w:t>
            </w:r>
            <w:r>
              <w:rPr>
                <w:rStyle w:val="Codefragment"/>
                <w:sz w:val="20"/>
                <w:szCs w:val="20"/>
              </w:rPr>
              <w:br/>
              <w:t>      if (Changed != null) Changed(this, EventArgs.Empty);</w:t>
            </w:r>
            <w:r>
              <w:rPr>
                <w:rStyle w:val="Codefragment"/>
                <w:sz w:val="20"/>
                <w:szCs w:val="20"/>
              </w:rPr>
              <w:br/>
              <w:t>   }</w:t>
            </w:r>
          </w:p>
          <w:p w:rsidR="00000000" w:rsidRDefault="001B04F3">
            <w:pPr>
              <w:pStyle w:val="Table"/>
            </w:pPr>
            <w:r>
              <w:rPr>
                <w:rStyle w:val="Codefragment"/>
                <w:sz w:val="20"/>
                <w:szCs w:val="20"/>
              </w:rPr>
              <w:t>   public override bool Equals(obje</w:t>
            </w:r>
            <w:r>
              <w:rPr>
                <w:rStyle w:val="Codefragment"/>
                <w:sz w:val="20"/>
                <w:szCs w:val="20"/>
              </w:rPr>
              <w:t>ct other) {</w:t>
            </w:r>
            <w:r>
              <w:rPr>
                <w:rStyle w:val="Codefragment"/>
                <w:sz w:val="20"/>
                <w:szCs w:val="20"/>
              </w:rPr>
              <w:br/>
              <w:t>      return Equals(this, other as List&lt;T&gt;);</w:t>
            </w:r>
            <w:r>
              <w:rPr>
                <w:rStyle w:val="Codefragment"/>
                <w:sz w:val="20"/>
                <w:szCs w:val="20"/>
              </w:rPr>
              <w:br/>
              <w:t>   }</w:t>
            </w:r>
          </w:p>
          <w:p w:rsidR="00000000" w:rsidRDefault="001B04F3">
            <w:pPr>
              <w:pStyle w:val="Table"/>
            </w:pPr>
            <w:r>
              <w:rPr>
                <w:rStyle w:val="Codefragment"/>
                <w:sz w:val="20"/>
                <w:szCs w:val="20"/>
              </w:rPr>
              <w:t>   static bool Equals(List&lt;T&gt; a, List&lt;T&gt; b) {</w:t>
            </w:r>
            <w:r>
              <w:rPr>
                <w:rStyle w:val="Codefragment"/>
                <w:sz w:val="20"/>
                <w:szCs w:val="20"/>
              </w:rPr>
              <w:br/>
              <w:t>      if (a == null) return b == null;</w:t>
            </w:r>
            <w:r>
              <w:rPr>
                <w:rStyle w:val="Codefragment"/>
                <w:sz w:val="20"/>
                <w:szCs w:val="20"/>
              </w:rPr>
              <w:br/>
              <w:t>      if (b == null || a.count != b.count) return false;</w:t>
            </w:r>
            <w:r>
              <w:rPr>
                <w:rStyle w:val="Codefragment"/>
                <w:sz w:val="20"/>
                <w:szCs w:val="20"/>
              </w:rPr>
              <w:br/>
              <w:t>      for (int i = 0; i &lt; a.count; i++) {</w:t>
            </w:r>
            <w:r>
              <w:rPr>
                <w:rStyle w:val="Codefragment"/>
                <w:sz w:val="20"/>
                <w:szCs w:val="20"/>
              </w:rPr>
              <w:br/>
              <w:t>         i</w:t>
            </w:r>
            <w:r>
              <w:rPr>
                <w:rStyle w:val="Codefragment"/>
                <w:sz w:val="20"/>
                <w:szCs w:val="20"/>
              </w:rPr>
              <w:t>f (!object.Equals(a.items[i], b.items[i])) {</w:t>
            </w:r>
            <w:r>
              <w:rPr>
                <w:rStyle w:val="Codefragment"/>
                <w:sz w:val="20"/>
                <w:szCs w:val="20"/>
              </w:rPr>
              <w:br/>
              <w:t>            return false;</w:t>
            </w:r>
            <w:r>
              <w:rPr>
                <w:rStyle w:val="Codefragment"/>
                <w:sz w:val="20"/>
                <w:szCs w:val="20"/>
              </w:rPr>
              <w:br/>
              <w:t>         }</w:t>
            </w:r>
            <w:r>
              <w:rPr>
                <w:rStyle w:val="Codefragment"/>
                <w:sz w:val="20"/>
                <w:szCs w:val="20"/>
              </w:rPr>
              <w:br/>
              <w:t>      }</w:t>
            </w:r>
            <w:r>
              <w:rPr>
                <w:rStyle w:val="Codefragment"/>
                <w:sz w:val="20"/>
                <w:szCs w:val="20"/>
              </w:rPr>
              <w:br/>
              <w:t>      return true;</w:t>
            </w:r>
            <w:r>
              <w:rPr>
                <w:rStyle w:val="Codefragment"/>
                <w:sz w:val="20"/>
                <w:szCs w:val="20"/>
              </w:rPr>
              <w:br/>
              <w: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Methods</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event EventHandler Changed;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Event</w:t>
            </w:r>
          </w:p>
        </w:tc>
      </w:tr>
      <w:tr w:rsidR="00000000">
        <w:tc>
          <w:tcPr>
            <w:tcW w:w="7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public static bool operator ==(List&lt;T&gt; a, List&lt;T&gt; b) {</w:t>
            </w:r>
            <w:r>
              <w:rPr>
                <w:rStyle w:val="Codefragment"/>
                <w:sz w:val="20"/>
                <w:szCs w:val="20"/>
              </w:rPr>
              <w:br/>
              <w:t>      return Equals(a,</w:t>
            </w:r>
            <w:r>
              <w:rPr>
                <w:rStyle w:val="Codefragment"/>
                <w:sz w:val="20"/>
                <w:szCs w:val="20"/>
              </w:rPr>
              <w:t xml:space="preserve"> b);</w:t>
            </w:r>
            <w:r>
              <w:rPr>
                <w:rStyle w:val="Codefragment"/>
                <w:sz w:val="20"/>
                <w:szCs w:val="20"/>
              </w:rPr>
              <w:br/>
              <w:t>   }</w:t>
            </w:r>
          </w:p>
          <w:p w:rsidR="00000000" w:rsidRDefault="001B04F3">
            <w:pPr>
              <w:pStyle w:val="Table"/>
            </w:pPr>
            <w:r>
              <w:rPr>
                <w:rStyle w:val="Codefragment"/>
                <w:sz w:val="20"/>
                <w:szCs w:val="20"/>
              </w:rPr>
              <w:t>   public static bool operator !=(List&lt;T&gt; a, List&lt;T&gt; b) {</w:t>
            </w:r>
            <w:r>
              <w:rPr>
                <w:rStyle w:val="Codefragment"/>
                <w:sz w:val="20"/>
                <w:szCs w:val="20"/>
              </w:rPr>
              <w:br/>
              <w:t>      return !Equals(a, b);</w:t>
            </w:r>
            <w:r>
              <w:rPr>
                <w:rStyle w:val="Codefragment"/>
                <w:sz w:val="20"/>
                <w:szCs w:val="20"/>
              </w:rPr>
              <w:br/>
              <w: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Operators</w:t>
            </w:r>
          </w:p>
        </w:tc>
      </w:tr>
      <w:tr w:rsidR="00000000">
        <w:tc>
          <w:tcPr>
            <w:tcW w:w="910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bl>
    <w:p w:rsidR="00000000" w:rsidRDefault="001B04F3">
      <w:pPr>
        <w:pStyle w:val="TableEnd"/>
      </w:pPr>
      <w:r>
        <w:t> </w:t>
      </w:r>
    </w:p>
    <w:p w:rsidR="00000000" w:rsidRDefault="001B04F3">
      <w:pPr>
        <w:pStyle w:val="Heading4"/>
        <w:ind w:left="0" w:firstLine="0"/>
        <w:rPr>
          <w:rFonts w:eastAsia="Times New Roman"/>
        </w:rPr>
      </w:pPr>
      <w:bookmarkStart w:id="42" w:name="_Toc251612882"/>
      <w:bookmarkStart w:id="43" w:name="_Toc46039335"/>
      <w:bookmarkEnd w:id="42"/>
      <w:r>
        <w:rPr>
          <w:rFonts w:eastAsia="Times New Roman"/>
        </w:rPr>
        <w:t>1.6.7.1 Constructors</w:t>
      </w:r>
      <w:bookmarkEnd w:id="43"/>
    </w:p>
    <w:p w:rsidR="00000000" w:rsidRDefault="001B04F3">
      <w:r>
        <w:t xml:space="preserve">C# supports both instance and static constructors. An </w:t>
      </w:r>
      <w:r>
        <w:rPr>
          <w:rStyle w:val="Term"/>
        </w:rPr>
        <w:t>instance constructor</w:t>
      </w:r>
      <w:r>
        <w:t xml:space="preserve"> is a member that implements the actions</w:t>
      </w:r>
      <w:r>
        <w:t xml:space="preserve"> required to initialize an instance of a class. A </w:t>
      </w:r>
      <w:r>
        <w:rPr>
          <w:rStyle w:val="Term"/>
        </w:rPr>
        <w:t>static constructor</w:t>
      </w:r>
      <w:r>
        <w:t xml:space="preserve"> is a member that implements the actions required to initialize a class itself when it is first loaded.</w:t>
      </w:r>
    </w:p>
    <w:p w:rsidR="00000000" w:rsidRDefault="001B04F3">
      <w:r>
        <w:t>A constructor is declared like a method with no return type and the same name as the</w:t>
      </w:r>
      <w:r>
        <w:t xml:space="preserve"> containing class. If a constructor declaration includes a </w:t>
      </w:r>
      <w:r>
        <w:rPr>
          <w:rStyle w:val="Codefragment"/>
          <w:sz w:val="20"/>
          <w:szCs w:val="20"/>
        </w:rPr>
        <w:t>static</w:t>
      </w:r>
      <w:r>
        <w:t xml:space="preserve"> modifier, it declares a static constructor. Otherwise, it declares an instance constructor.</w:t>
      </w:r>
    </w:p>
    <w:p w:rsidR="00000000" w:rsidRDefault="001B04F3">
      <w:r>
        <w:t xml:space="preserve">Instance constructors can be overloaded. For example, the </w:t>
      </w:r>
      <w:r>
        <w:rPr>
          <w:rStyle w:val="Codefragment"/>
          <w:sz w:val="20"/>
          <w:szCs w:val="20"/>
        </w:rPr>
        <w:t>List&lt;T&gt;</w:t>
      </w:r>
      <w:r>
        <w:t xml:space="preserve"> class declares two instance cons</w:t>
      </w:r>
      <w:r>
        <w:t xml:space="preserve">tructors, one with no parameters and one that takes an </w:t>
      </w:r>
      <w:r>
        <w:rPr>
          <w:rStyle w:val="Codefragment"/>
          <w:sz w:val="20"/>
          <w:szCs w:val="20"/>
        </w:rPr>
        <w:t>int</w:t>
      </w:r>
      <w:r>
        <w:t xml:space="preserve"> parameter. Instance constructors are invoked using the </w:t>
      </w:r>
      <w:r>
        <w:rPr>
          <w:rStyle w:val="Codefragment"/>
          <w:sz w:val="20"/>
          <w:szCs w:val="20"/>
        </w:rPr>
        <w:t>new</w:t>
      </w:r>
      <w:r>
        <w:t xml:space="preserve"> operator. The following statements allocate two </w:t>
      </w:r>
      <w:r>
        <w:rPr>
          <w:rStyle w:val="Codefragment"/>
          <w:sz w:val="20"/>
          <w:szCs w:val="20"/>
        </w:rPr>
        <w:t>List&lt;string&gt;</w:t>
      </w:r>
      <w:r>
        <w:t xml:space="preserve"> instances using each of the constructors of the </w:t>
      </w:r>
      <w:r>
        <w:rPr>
          <w:rStyle w:val="Codefragment"/>
          <w:sz w:val="20"/>
          <w:szCs w:val="20"/>
        </w:rPr>
        <w:t>List</w:t>
      </w:r>
      <w:r>
        <w:t xml:space="preserve"> class.</w:t>
      </w:r>
    </w:p>
    <w:p w:rsidR="00000000" w:rsidRDefault="001B04F3">
      <w:pPr>
        <w:pStyle w:val="Code"/>
      </w:pPr>
      <w:r>
        <w:t>List&lt;string&gt; list</w:t>
      </w:r>
      <w:r>
        <w:t>1 = new List&lt;string&gt;();</w:t>
      </w:r>
      <w:r>
        <w:br/>
        <w:t>List&lt;string&gt; list2 = new List&lt;string&gt;(10);</w:t>
      </w:r>
    </w:p>
    <w:p w:rsidR="00000000" w:rsidRDefault="001B04F3">
      <w:r>
        <w:t>Unlike other members, instance constructors are not inherited, and a class has no instance constructors other than those actually declared in the class. If no instance constructor is suppli</w:t>
      </w:r>
      <w:r>
        <w:t>ed for a class, then an empty one with no parameters is automatically provided.</w:t>
      </w:r>
    </w:p>
    <w:p w:rsidR="00000000" w:rsidRDefault="001B04F3">
      <w:pPr>
        <w:pStyle w:val="Heading4"/>
        <w:ind w:left="0" w:firstLine="0"/>
        <w:rPr>
          <w:rFonts w:eastAsia="Times New Roman"/>
        </w:rPr>
      </w:pPr>
      <w:bookmarkStart w:id="44" w:name="_Toc251612883"/>
      <w:bookmarkStart w:id="45" w:name="_Toc46039336"/>
      <w:bookmarkEnd w:id="44"/>
      <w:r>
        <w:rPr>
          <w:rFonts w:eastAsia="Times New Roman"/>
        </w:rPr>
        <w:t>1.6.7.2 Properties</w:t>
      </w:r>
      <w:bookmarkEnd w:id="45"/>
    </w:p>
    <w:p w:rsidR="00000000" w:rsidRDefault="001B04F3">
      <w:r>
        <w:rPr>
          <w:rStyle w:val="Term"/>
        </w:rPr>
        <w:t>Properties</w:t>
      </w:r>
      <w:r>
        <w:t xml:space="preserve"> are a natural extension of fields. Both are named members with associated types, and the syntax for </w:t>
      </w:r>
      <w:r>
        <w:t xml:space="preserve">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000000" w:rsidRDefault="001B04F3">
      <w:r>
        <w:t>A property is declared lik</w:t>
      </w:r>
      <w:r>
        <w:t xml:space="preserve">e a field, except that the declaration ends with a </w:t>
      </w:r>
      <w:r>
        <w:rPr>
          <w:rStyle w:val="Codefragment"/>
          <w:sz w:val="20"/>
          <w:szCs w:val="20"/>
        </w:rPr>
        <w:t>get</w:t>
      </w:r>
      <w:r>
        <w:t xml:space="preserve"> accessor and/or a </w:t>
      </w:r>
      <w:r>
        <w:rPr>
          <w:rStyle w:val="Codefragment"/>
          <w:sz w:val="20"/>
          <w:szCs w:val="20"/>
        </w:rPr>
        <w:t>set</w:t>
      </w:r>
      <w:r>
        <w:t xml:space="preserve"> accessor written between the delimiters </w:t>
      </w:r>
      <w:r>
        <w:rPr>
          <w:rStyle w:val="Codefragment"/>
          <w:sz w:val="20"/>
          <w:szCs w:val="20"/>
        </w:rPr>
        <w:t>{</w:t>
      </w:r>
      <w:r>
        <w:t xml:space="preserve"> and </w:t>
      </w:r>
      <w:r>
        <w:rPr>
          <w:rStyle w:val="Codefragment"/>
          <w:sz w:val="20"/>
          <w:szCs w:val="20"/>
        </w:rPr>
        <w:t>}</w:t>
      </w:r>
      <w:r>
        <w:t xml:space="preserve"> instead of ending in a semicolon. A property that has both a </w:t>
      </w:r>
      <w:r>
        <w:rPr>
          <w:rStyle w:val="Codefragment"/>
          <w:sz w:val="20"/>
          <w:szCs w:val="20"/>
        </w:rPr>
        <w:t>get</w:t>
      </w:r>
      <w:r>
        <w:t xml:space="preserve"> accessor and a </w:t>
      </w:r>
      <w:r>
        <w:rPr>
          <w:rStyle w:val="Codefragment"/>
          <w:sz w:val="20"/>
          <w:szCs w:val="20"/>
        </w:rPr>
        <w:t>set</w:t>
      </w:r>
      <w:r>
        <w:t xml:space="preserve"> accessor is a </w:t>
      </w:r>
      <w:r>
        <w:rPr>
          <w:rStyle w:val="Term"/>
        </w:rPr>
        <w:t>read-write property</w:t>
      </w:r>
      <w:r>
        <w:t>, a property t</w:t>
      </w:r>
      <w:r>
        <w:t xml:space="preserve">hat has only a </w:t>
      </w:r>
      <w:r>
        <w:rPr>
          <w:rStyle w:val="Codefragment"/>
          <w:sz w:val="20"/>
          <w:szCs w:val="20"/>
        </w:rPr>
        <w:t>get</w:t>
      </w:r>
      <w:r>
        <w:t xml:space="preserve"> accessor is a </w:t>
      </w:r>
      <w:r>
        <w:rPr>
          <w:rStyle w:val="Term"/>
        </w:rPr>
        <w:t>read-only property</w:t>
      </w:r>
      <w:r>
        <w:t xml:space="preserve">, and a property that has only a </w:t>
      </w:r>
      <w:r>
        <w:rPr>
          <w:rStyle w:val="Codefragment"/>
          <w:sz w:val="20"/>
          <w:szCs w:val="20"/>
        </w:rPr>
        <w:t>set</w:t>
      </w:r>
      <w:r>
        <w:t xml:space="preserve"> accessor is a </w:t>
      </w:r>
      <w:r>
        <w:rPr>
          <w:rStyle w:val="Term"/>
        </w:rPr>
        <w:t>write-only property</w:t>
      </w:r>
      <w:r>
        <w:t>.</w:t>
      </w:r>
    </w:p>
    <w:p w:rsidR="00000000" w:rsidRDefault="001B04F3">
      <w:r>
        <w:t xml:space="preserve">A </w:t>
      </w:r>
      <w:r>
        <w:rPr>
          <w:rStyle w:val="Codefragment"/>
          <w:sz w:val="20"/>
          <w:szCs w:val="20"/>
        </w:rPr>
        <w:t>get</w:t>
      </w:r>
      <w:r>
        <w:t xml:space="preserve"> accessor corresponds to a parameterless method with a return value of the property type. Except as the target of an assignment,</w:t>
      </w:r>
      <w:r>
        <w:t xml:space="preserve"> when a property is referenced in an expression, the </w:t>
      </w:r>
      <w:r>
        <w:rPr>
          <w:rStyle w:val="Codefragment"/>
          <w:sz w:val="20"/>
          <w:szCs w:val="20"/>
        </w:rPr>
        <w:t>get</w:t>
      </w:r>
      <w:r>
        <w:t xml:space="preserve"> accessor of the property is invoked to compute the value of the property.</w:t>
      </w:r>
    </w:p>
    <w:p w:rsidR="00000000" w:rsidRDefault="001B04F3">
      <w:r>
        <w:t xml:space="preserve">A </w:t>
      </w:r>
      <w:r>
        <w:rPr>
          <w:rStyle w:val="Codefragment"/>
          <w:sz w:val="20"/>
          <w:szCs w:val="20"/>
        </w:rPr>
        <w:t>set</w:t>
      </w:r>
      <w:r>
        <w:t xml:space="preserve"> accessor corresponds to a method with a single parameter named </w:t>
      </w:r>
      <w:r>
        <w:rPr>
          <w:rStyle w:val="Codefragment"/>
          <w:sz w:val="20"/>
          <w:szCs w:val="20"/>
        </w:rPr>
        <w:t>value</w:t>
      </w:r>
      <w:r>
        <w:t xml:space="preserve"> and no return type. When a property is referenced </w:t>
      </w:r>
      <w:r>
        <w:t xml:space="preserve">as the target of an assignment or as the operand of </w:t>
      </w:r>
      <w:r>
        <w:rPr>
          <w:rStyle w:val="Codefragment"/>
          <w:sz w:val="20"/>
          <w:szCs w:val="20"/>
        </w:rPr>
        <w:t>++</w:t>
      </w:r>
      <w:r>
        <w:t xml:space="preserve"> or </w:t>
      </w:r>
      <w:r>
        <w:rPr>
          <w:rStyle w:val="Codefragment"/>
          <w:sz w:val="20"/>
          <w:szCs w:val="20"/>
        </w:rPr>
        <w:t>--</w:t>
      </w:r>
      <w:r>
        <w:t xml:space="preserve">, the </w:t>
      </w:r>
      <w:r>
        <w:rPr>
          <w:rStyle w:val="Codefragment"/>
          <w:sz w:val="20"/>
          <w:szCs w:val="20"/>
        </w:rPr>
        <w:t>set</w:t>
      </w:r>
      <w:r>
        <w:t xml:space="preserve"> accessor is invoked with an argument that provides the new value.</w:t>
      </w:r>
    </w:p>
    <w:p w:rsidR="00000000" w:rsidRDefault="001B04F3">
      <w:r>
        <w:t xml:space="preserve">The </w:t>
      </w:r>
      <w:r>
        <w:rPr>
          <w:rStyle w:val="Codefragment"/>
          <w:sz w:val="20"/>
          <w:szCs w:val="20"/>
        </w:rPr>
        <w:t>List&lt;T&gt;</w:t>
      </w:r>
      <w:r>
        <w:t xml:space="preserve"> class declares two properties, </w:t>
      </w:r>
      <w:r>
        <w:rPr>
          <w:rStyle w:val="Codefragment"/>
          <w:sz w:val="20"/>
          <w:szCs w:val="20"/>
        </w:rPr>
        <w:t>Count</w:t>
      </w:r>
      <w:r>
        <w:t xml:space="preserve"> and </w:t>
      </w:r>
      <w:r>
        <w:rPr>
          <w:rStyle w:val="Codefragment"/>
          <w:sz w:val="20"/>
          <w:szCs w:val="20"/>
        </w:rPr>
        <w:t>Capacity</w:t>
      </w:r>
      <w:r>
        <w:t>, which are read-only and read-write, respectively. The fol</w:t>
      </w:r>
      <w:r>
        <w:t>lowing is an example of use of these properties.</w:t>
      </w:r>
    </w:p>
    <w:p w:rsidR="00000000" w:rsidRDefault="001B04F3">
      <w:pPr>
        <w:pStyle w:val="Code"/>
      </w:pPr>
      <w:r>
        <w:t>List&lt;string&gt; names = new List&lt;string&gt;();</w:t>
      </w:r>
      <w:r>
        <w:br/>
        <w:t>names.Capacity = 100;         // Invokes set accessor</w:t>
      </w:r>
      <w:r>
        <w:br/>
        <w:t>int i = names.Count;          // Invokes get accessor</w:t>
      </w:r>
      <w:r>
        <w:br/>
        <w:t>int j = names.Capacity;       // Invokes get accessor</w:t>
      </w:r>
    </w:p>
    <w:p w:rsidR="00000000" w:rsidRDefault="001B04F3">
      <w:r>
        <w:t>Simi</w:t>
      </w:r>
      <w:r>
        <w:t xml:space="preserve">lar to fields and methods, C# supports both instance properties and static properties. Static properties are declared with the </w:t>
      </w:r>
      <w:r>
        <w:rPr>
          <w:rStyle w:val="Codefragment"/>
          <w:sz w:val="20"/>
          <w:szCs w:val="20"/>
        </w:rPr>
        <w:t>static</w:t>
      </w:r>
      <w:r>
        <w:t xml:space="preserve"> modifier, and instance properties are declared without it.</w:t>
      </w:r>
    </w:p>
    <w:p w:rsidR="00000000" w:rsidRDefault="001B04F3">
      <w:r>
        <w:t>The accessor(s) of a property can be virtual. When a property d</w:t>
      </w:r>
      <w:r>
        <w:t xml:space="preserve">eclaration includes a </w:t>
      </w:r>
      <w:r>
        <w:rPr>
          <w:rStyle w:val="Codefragment"/>
          <w:sz w:val="20"/>
          <w:szCs w:val="20"/>
        </w:rPr>
        <w:t>virtual</w:t>
      </w:r>
      <w:r>
        <w:t xml:space="preserve">, </w:t>
      </w:r>
      <w:r>
        <w:rPr>
          <w:rStyle w:val="Codefragment"/>
          <w:sz w:val="20"/>
          <w:szCs w:val="20"/>
        </w:rPr>
        <w:t>abstract</w:t>
      </w:r>
      <w:r>
        <w:t xml:space="preserve">, or </w:t>
      </w:r>
      <w:r>
        <w:rPr>
          <w:rStyle w:val="Codefragment"/>
          <w:sz w:val="20"/>
          <w:szCs w:val="20"/>
        </w:rPr>
        <w:t>override</w:t>
      </w:r>
      <w:r>
        <w:t xml:space="preserve"> modifier, it applies to the accessor(s) of the property.</w:t>
      </w:r>
    </w:p>
    <w:p w:rsidR="00000000" w:rsidRDefault="001B04F3">
      <w:pPr>
        <w:pStyle w:val="Heading4"/>
        <w:ind w:left="0" w:firstLine="0"/>
        <w:rPr>
          <w:rFonts w:eastAsia="Times New Roman"/>
        </w:rPr>
      </w:pPr>
      <w:bookmarkStart w:id="46" w:name="_Toc251612884"/>
      <w:bookmarkStart w:id="47" w:name="_Toc46039337"/>
      <w:bookmarkEnd w:id="46"/>
      <w:r>
        <w:rPr>
          <w:rFonts w:eastAsia="Times New Roman"/>
        </w:rPr>
        <w:t>1.6.7.3 Indexers</w:t>
      </w:r>
      <w:bookmarkEnd w:id="47"/>
    </w:p>
    <w:p w:rsidR="00000000" w:rsidRDefault="001B04F3">
      <w:r>
        <w:t xml:space="preserve">An </w:t>
      </w:r>
      <w:r>
        <w:rPr>
          <w:rStyle w:val="Term"/>
        </w:rPr>
        <w:t>indexer</w:t>
      </w:r>
      <w:r>
        <w:t xml:space="preserve"> is a member that enables objects to be indexed in the same way as an array. An indexer is declared like a property exc</w:t>
      </w:r>
      <w:r>
        <w:t xml:space="preserve">ept that the name of the member is </w:t>
      </w:r>
      <w:r>
        <w:rPr>
          <w:rStyle w:val="Codefragment"/>
          <w:sz w:val="20"/>
          <w:szCs w:val="20"/>
        </w:rPr>
        <w:t>this</w:t>
      </w:r>
      <w:r>
        <w:t xml:space="preserve"> followed by a parameter list written between the delimiters </w:t>
      </w:r>
      <w:r>
        <w:rPr>
          <w:rStyle w:val="Codefragment"/>
          <w:sz w:val="20"/>
          <w:szCs w:val="20"/>
        </w:rPr>
        <w:t>[</w:t>
      </w:r>
      <w:r>
        <w:t xml:space="preserve"> and </w:t>
      </w:r>
      <w:r>
        <w:rPr>
          <w:rStyle w:val="Codefragment"/>
          <w:sz w:val="20"/>
          <w:szCs w:val="20"/>
        </w:rPr>
        <w:t>]</w:t>
      </w:r>
      <w:r>
        <w:t>. The parameters are available in the accessor(s) of the indexer. Similar to properties, indexers can be read-write, read-only, and write-only, and t</w:t>
      </w:r>
      <w:r>
        <w:t>he accessor(s) of an indexer can be virtual.</w:t>
      </w:r>
    </w:p>
    <w:p w:rsidR="00000000" w:rsidRDefault="001B04F3">
      <w:r>
        <w:t xml:space="preserve">The </w:t>
      </w:r>
      <w:r>
        <w:rPr>
          <w:rStyle w:val="Codefragment"/>
          <w:sz w:val="20"/>
          <w:szCs w:val="20"/>
        </w:rPr>
        <w:t>List</w:t>
      </w:r>
      <w:r>
        <w:t xml:space="preserve"> class declares a single read-write indexer that takes an </w:t>
      </w:r>
      <w:r>
        <w:rPr>
          <w:rStyle w:val="Codefragment"/>
          <w:sz w:val="20"/>
          <w:szCs w:val="20"/>
        </w:rPr>
        <w:t>int</w:t>
      </w:r>
      <w:r>
        <w:t xml:space="preserve"> parameter. The indexer makes it possible to index </w:t>
      </w:r>
      <w:r>
        <w:rPr>
          <w:rStyle w:val="Codefragment"/>
          <w:sz w:val="20"/>
          <w:szCs w:val="20"/>
        </w:rPr>
        <w:t>List</w:t>
      </w:r>
      <w:r>
        <w:t xml:space="preserve"> instances with </w:t>
      </w:r>
      <w:r>
        <w:rPr>
          <w:rStyle w:val="Codefragment"/>
          <w:sz w:val="20"/>
          <w:szCs w:val="20"/>
        </w:rPr>
        <w:t>int</w:t>
      </w:r>
      <w:r>
        <w:t xml:space="preserve"> values. For example</w:t>
      </w:r>
    </w:p>
    <w:p w:rsidR="00000000" w:rsidRDefault="001B04F3">
      <w:pPr>
        <w:pStyle w:val="Code"/>
      </w:pPr>
      <w:r>
        <w:t>List&lt;string&gt; names = new List&lt;string&gt;();</w:t>
      </w:r>
      <w:r>
        <w:br/>
      </w:r>
      <w:r>
        <w:t>names.Add("Liz");</w:t>
      </w:r>
      <w:r>
        <w:br/>
        <w:t>names.Add("Martha");</w:t>
      </w:r>
      <w:r>
        <w:br/>
        <w:t>names.Add("Beth");</w:t>
      </w:r>
      <w:r>
        <w:br/>
        <w:t>for (int i = 0; i &lt; names.Count; i++) {</w:t>
      </w:r>
      <w:r>
        <w:br/>
        <w:t>   string s = names[i];</w:t>
      </w:r>
      <w:r>
        <w:br/>
        <w:t>   names[i] = s.ToUpper();</w:t>
      </w:r>
      <w:r>
        <w:br/>
        <w:t>}</w:t>
      </w:r>
    </w:p>
    <w:p w:rsidR="00000000" w:rsidRDefault="001B04F3">
      <w:r>
        <w:t>Indexers can be overloaded, meaning that a class can declare multiple indexers as long as the number or t</w:t>
      </w:r>
      <w:r>
        <w:t>ypes of their parameters differ.</w:t>
      </w:r>
    </w:p>
    <w:p w:rsidR="00000000" w:rsidRDefault="001B04F3">
      <w:pPr>
        <w:pStyle w:val="Heading4"/>
        <w:ind w:left="0" w:firstLine="0"/>
        <w:rPr>
          <w:rFonts w:eastAsia="Times New Roman"/>
        </w:rPr>
      </w:pPr>
      <w:bookmarkStart w:id="48" w:name="_Toc251612885"/>
      <w:bookmarkStart w:id="49" w:name="_Toc46039338"/>
      <w:bookmarkEnd w:id="48"/>
      <w:r>
        <w:rPr>
          <w:rFonts w:eastAsia="Times New Roman"/>
        </w:rPr>
        <w:t>1.6.7.4 Events</w:t>
      </w:r>
      <w:bookmarkEnd w:id="49"/>
    </w:p>
    <w:p w:rsidR="00000000" w:rsidRDefault="001B04F3">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sz w:val="20"/>
          <w:szCs w:val="20"/>
        </w:rPr>
        <w:t>event</w:t>
      </w:r>
      <w:r>
        <w:t xml:space="preserve"> keyword and the type must be a delegate type.</w:t>
      </w:r>
    </w:p>
    <w:p w:rsidR="00000000" w:rsidRDefault="001B04F3">
      <w:r>
        <w:t>With</w:t>
      </w:r>
      <w:r>
        <w:t>in a class that declares an event member, the event behaves just like a field of a delegate type (provided the event is not abstract and does not declare accessors). The field stores a reference to a delegate that represents the event handlers that have be</w:t>
      </w:r>
      <w:r>
        <w:t xml:space="preserve">en added to the event. If no event handles are present, the field is </w:t>
      </w:r>
      <w:r>
        <w:rPr>
          <w:rStyle w:val="Codefragment"/>
          <w:sz w:val="20"/>
          <w:szCs w:val="20"/>
        </w:rPr>
        <w:t>null</w:t>
      </w:r>
      <w:r>
        <w:t>.</w:t>
      </w:r>
    </w:p>
    <w:p w:rsidR="00000000" w:rsidRDefault="001B04F3">
      <w:r>
        <w:t xml:space="preserve">The </w:t>
      </w:r>
      <w:r>
        <w:rPr>
          <w:rStyle w:val="Codefragment"/>
          <w:sz w:val="20"/>
          <w:szCs w:val="20"/>
        </w:rPr>
        <w:t>List&lt;T&gt;</w:t>
      </w:r>
      <w:r>
        <w:t xml:space="preserve"> class declares a single event member called </w:t>
      </w:r>
      <w:r>
        <w:rPr>
          <w:rStyle w:val="Codefragment"/>
          <w:sz w:val="20"/>
          <w:szCs w:val="20"/>
        </w:rPr>
        <w:t>Changed</w:t>
      </w:r>
      <w:r>
        <w:t xml:space="preserve">, which indicates that a new item has been added to the list. The </w:t>
      </w:r>
      <w:r>
        <w:rPr>
          <w:rStyle w:val="Codefragment"/>
          <w:sz w:val="20"/>
          <w:szCs w:val="20"/>
        </w:rPr>
        <w:t>Changed</w:t>
      </w:r>
      <w:r>
        <w:t xml:space="preserve"> event is raised by the </w:t>
      </w:r>
      <w:r>
        <w:rPr>
          <w:rStyle w:val="Codefragment"/>
          <w:sz w:val="20"/>
          <w:szCs w:val="20"/>
        </w:rPr>
        <w:t>OnChanged</w:t>
      </w:r>
      <w:r>
        <w:t xml:space="preserve"> virtual met</w:t>
      </w:r>
      <w:r>
        <w:t xml:space="preserve">hod, which first checks whether the event is </w:t>
      </w:r>
      <w:r>
        <w:rPr>
          <w:rStyle w:val="Codefragment"/>
          <w:sz w:val="20"/>
          <w:szCs w:val="20"/>
        </w:rPr>
        <w:t>null</w:t>
      </w:r>
      <w:r>
        <w:t xml:space="preserve"> (meaning that no handlers are present). The notion of raising an event is precisely equivalent to invoking the delegate represented by the event—thus, there are no special language constructs for raising ev</w:t>
      </w:r>
      <w:r>
        <w:t>ents.</w:t>
      </w:r>
    </w:p>
    <w:p w:rsidR="00000000" w:rsidRDefault="001B04F3">
      <w:r>
        <w:t xml:space="preserve">Clients react to events through </w:t>
      </w:r>
      <w:r>
        <w:rPr>
          <w:rStyle w:val="Term"/>
        </w:rPr>
        <w:t>event handlers</w:t>
      </w:r>
      <w:r>
        <w:t xml:space="preserve">. Event handlers are attached using the </w:t>
      </w:r>
      <w:r>
        <w:rPr>
          <w:rStyle w:val="Codefragment"/>
          <w:sz w:val="20"/>
          <w:szCs w:val="20"/>
        </w:rPr>
        <w:t>+=</w:t>
      </w:r>
      <w:r>
        <w:t xml:space="preserve"> operator and removed using the </w:t>
      </w:r>
      <w:r>
        <w:rPr>
          <w:rStyle w:val="Codefragment"/>
          <w:sz w:val="20"/>
          <w:szCs w:val="20"/>
        </w:rPr>
        <w:t>-=</w:t>
      </w:r>
      <w:r>
        <w:t xml:space="preserve"> operator. The following example attaches an event handler to the </w:t>
      </w:r>
      <w:r>
        <w:rPr>
          <w:rStyle w:val="Codefragment"/>
          <w:sz w:val="20"/>
          <w:szCs w:val="20"/>
        </w:rPr>
        <w:t>Changed</w:t>
      </w:r>
      <w:r>
        <w:t xml:space="preserve"> event of a </w:t>
      </w:r>
      <w:r>
        <w:rPr>
          <w:rStyle w:val="Codefragment"/>
          <w:sz w:val="20"/>
          <w:szCs w:val="20"/>
        </w:rPr>
        <w:t>List&lt;string&gt;</w:t>
      </w:r>
      <w:r>
        <w:t>.</w:t>
      </w:r>
    </w:p>
    <w:p w:rsidR="00000000" w:rsidRDefault="001B04F3">
      <w:pPr>
        <w:pStyle w:val="Code"/>
      </w:pPr>
      <w:r>
        <w:t>using System;</w:t>
      </w:r>
    </w:p>
    <w:p w:rsidR="00000000" w:rsidRDefault="001B04F3">
      <w:pPr>
        <w:pStyle w:val="Code"/>
      </w:pPr>
      <w:r>
        <w:t>class Test</w:t>
      </w:r>
      <w:r>
        <w:br/>
        <w:t>{</w:t>
      </w:r>
      <w:r>
        <w:br/>
        <w:t>  </w:t>
      </w:r>
      <w:r>
        <w:t xml:space="preserve"> static int changeCount;</w:t>
      </w:r>
    </w:p>
    <w:p w:rsidR="00000000" w:rsidRDefault="001B04F3">
      <w:pPr>
        <w:pStyle w:val="Code"/>
      </w:pPr>
      <w:r>
        <w:t>   static void ListChanged(object sender, EventArgs e) {</w:t>
      </w:r>
      <w:r>
        <w:br/>
        <w:t>      changeCount++;</w:t>
      </w:r>
      <w:r>
        <w:br/>
        <w:t>   }</w:t>
      </w:r>
    </w:p>
    <w:p w:rsidR="00000000" w:rsidRDefault="001B04F3">
      <w:pPr>
        <w:pStyle w:val="Code"/>
      </w:pPr>
      <w:r>
        <w:t>   static void Main() {</w:t>
      </w:r>
      <w:r>
        <w:br/>
        <w:t>      List&lt;string&gt; names = new List&lt;string&gt;();</w:t>
      </w:r>
      <w:r>
        <w:br/>
        <w:t>      names.Changed += new EventHandler(ListChanged);</w:t>
      </w:r>
      <w:r>
        <w:br/>
        <w:t>      names.Add("Liz");</w:t>
      </w:r>
      <w:r>
        <w:br/>
        <w:t>      names.Add("Martha");</w:t>
      </w:r>
      <w:r>
        <w:br/>
        <w:t>      names.Add("Beth");</w:t>
      </w:r>
      <w:r>
        <w:br/>
        <w:t>      Console.WriteLine(changeCount);     // Outputs "3"</w:t>
      </w:r>
      <w:r>
        <w:br/>
        <w:t>   }</w:t>
      </w:r>
      <w:r>
        <w:br/>
        <w:t>}</w:t>
      </w:r>
    </w:p>
    <w:p w:rsidR="00000000" w:rsidRDefault="001B04F3">
      <w:r>
        <w:t xml:space="preserve">For advanced scenarios where control of the underlying storage of an event is desired, an event declaration can explicitly provide </w:t>
      </w:r>
      <w:r>
        <w:rPr>
          <w:rStyle w:val="Codefragment"/>
          <w:sz w:val="20"/>
          <w:szCs w:val="20"/>
        </w:rPr>
        <w:t>add</w:t>
      </w:r>
      <w:r>
        <w:t xml:space="preserve"> and </w:t>
      </w:r>
      <w:r>
        <w:rPr>
          <w:rStyle w:val="Codefragment"/>
          <w:sz w:val="20"/>
          <w:szCs w:val="20"/>
        </w:rPr>
        <w:t>remove</w:t>
      </w:r>
      <w:r>
        <w:t xml:space="preserve"> accessors, which are somewhat similar to the </w:t>
      </w:r>
      <w:r>
        <w:rPr>
          <w:rStyle w:val="Codefragment"/>
          <w:sz w:val="20"/>
          <w:szCs w:val="20"/>
        </w:rPr>
        <w:t>set</w:t>
      </w:r>
      <w:r>
        <w:t xml:space="preserve"> accessor of a property.</w:t>
      </w:r>
    </w:p>
    <w:p w:rsidR="00000000" w:rsidRDefault="001B04F3">
      <w:pPr>
        <w:pStyle w:val="Heading4"/>
        <w:ind w:left="0" w:firstLine="0"/>
        <w:rPr>
          <w:rFonts w:eastAsia="Times New Roman"/>
        </w:rPr>
      </w:pPr>
      <w:bookmarkStart w:id="50" w:name="_Toc251612886"/>
      <w:bookmarkStart w:id="51" w:name="_Toc46039339"/>
      <w:bookmarkEnd w:id="50"/>
      <w:r>
        <w:rPr>
          <w:rFonts w:eastAsia="Times New Roman"/>
        </w:rPr>
        <w:t>1.6.7.5 Operators</w:t>
      </w:r>
      <w:bookmarkEnd w:id="51"/>
    </w:p>
    <w:p w:rsidR="00000000" w:rsidRDefault="001B04F3">
      <w:r>
        <w:t xml:space="preserve">An </w:t>
      </w:r>
      <w:r>
        <w:rPr>
          <w:rStyle w:val="Term"/>
        </w:rPr>
        <w:t>operator</w:t>
      </w:r>
      <w:r>
        <w:t xml:space="preserve"> is a member that defines the meaning of applying a particular expression operator to instances of a class. Three kinds of operators can be defined</w:t>
      </w:r>
      <w:r>
        <w:t xml:space="preserve">: unary operators, binary operators, and conversion operators. All operators must be declared as </w:t>
      </w:r>
      <w:r>
        <w:rPr>
          <w:rStyle w:val="Codefragment"/>
          <w:sz w:val="20"/>
          <w:szCs w:val="20"/>
        </w:rPr>
        <w:t>public</w:t>
      </w:r>
      <w:r>
        <w:t xml:space="preserve"> and </w:t>
      </w:r>
      <w:r>
        <w:rPr>
          <w:rStyle w:val="Codefragment"/>
          <w:sz w:val="20"/>
          <w:szCs w:val="20"/>
        </w:rPr>
        <w:t>static</w:t>
      </w:r>
      <w:r>
        <w:t>.</w:t>
      </w:r>
    </w:p>
    <w:p w:rsidR="00000000" w:rsidRDefault="001B04F3">
      <w:r>
        <w:t xml:space="preserve">The </w:t>
      </w:r>
      <w:r>
        <w:rPr>
          <w:rStyle w:val="Codefragment"/>
          <w:sz w:val="20"/>
          <w:szCs w:val="20"/>
        </w:rPr>
        <w:t>List&lt;T&gt;</w:t>
      </w:r>
      <w:r>
        <w:t xml:space="preserve"> class declares two operators, </w:t>
      </w:r>
      <w:r>
        <w:rPr>
          <w:rStyle w:val="Codefragment"/>
          <w:sz w:val="20"/>
          <w:szCs w:val="20"/>
        </w:rPr>
        <w:t>operator</w:t>
      </w:r>
      <w:r>
        <w:t xml:space="preserve"> </w:t>
      </w:r>
      <w:r>
        <w:rPr>
          <w:rStyle w:val="Codefragment"/>
          <w:sz w:val="20"/>
          <w:szCs w:val="20"/>
        </w:rPr>
        <w:t>==</w:t>
      </w:r>
      <w:r>
        <w:t xml:space="preserve"> and </w:t>
      </w:r>
      <w:r>
        <w:rPr>
          <w:rStyle w:val="Codefragment"/>
          <w:sz w:val="20"/>
          <w:szCs w:val="20"/>
        </w:rPr>
        <w:t>operator</w:t>
      </w:r>
      <w:r>
        <w:t xml:space="preserve"> </w:t>
      </w:r>
      <w:r>
        <w:rPr>
          <w:rStyle w:val="Codefragment"/>
          <w:sz w:val="20"/>
          <w:szCs w:val="20"/>
        </w:rPr>
        <w:t>!=</w:t>
      </w:r>
      <w:r>
        <w:t xml:space="preserve">, and thus gives new meaning to expressions that apply those operators </w:t>
      </w:r>
      <w:r>
        <w:t xml:space="preserve">to </w:t>
      </w:r>
      <w:r>
        <w:rPr>
          <w:rStyle w:val="Codefragment"/>
          <w:sz w:val="20"/>
          <w:szCs w:val="20"/>
        </w:rPr>
        <w:t>List</w:t>
      </w:r>
      <w:r>
        <w:t xml:space="preserve"> instances. Specifically, the operators define equality of two </w:t>
      </w:r>
      <w:r>
        <w:rPr>
          <w:rStyle w:val="Codefragment"/>
          <w:sz w:val="20"/>
          <w:szCs w:val="20"/>
        </w:rPr>
        <w:t>List&lt;T&gt;</w:t>
      </w:r>
      <w:r>
        <w:t xml:space="preserve"> instances as comparing each of the contained objects using their </w:t>
      </w:r>
      <w:r>
        <w:rPr>
          <w:rStyle w:val="Codefragment"/>
          <w:sz w:val="20"/>
          <w:szCs w:val="20"/>
        </w:rPr>
        <w:t>Equals</w:t>
      </w:r>
      <w:r>
        <w:t xml:space="preserve"> methods. The following example uses the </w:t>
      </w:r>
      <w:r>
        <w:rPr>
          <w:rStyle w:val="Codefragment"/>
          <w:sz w:val="20"/>
          <w:szCs w:val="20"/>
        </w:rPr>
        <w:t>==</w:t>
      </w:r>
      <w:r>
        <w:t xml:space="preserve"> operator to compare two </w:t>
      </w:r>
      <w:r>
        <w:rPr>
          <w:rStyle w:val="Codefragment"/>
          <w:sz w:val="20"/>
          <w:szCs w:val="20"/>
        </w:rPr>
        <w:t>List&lt;int&gt;</w:t>
      </w:r>
      <w:r>
        <w:t xml:space="preserve"> instances.</w:t>
      </w:r>
    </w:p>
    <w:p w:rsidR="00000000" w:rsidRDefault="001B04F3">
      <w:pPr>
        <w:pStyle w:val="Code"/>
      </w:pPr>
      <w:r>
        <w:t>using System;</w:t>
      </w:r>
    </w:p>
    <w:p w:rsidR="00000000" w:rsidRDefault="001B04F3">
      <w:pPr>
        <w:pStyle w:val="Code"/>
      </w:pPr>
      <w:r>
        <w:t>clas</w:t>
      </w:r>
      <w:r>
        <w:t>s Test</w:t>
      </w:r>
      <w:r>
        <w:br/>
        <w:t>{</w:t>
      </w:r>
      <w:r>
        <w:br/>
        <w:t>   static void Main() {</w:t>
      </w:r>
      <w:r>
        <w:br/>
        <w:t>      List&lt;int&gt; a = new List&lt;int&gt;();</w:t>
      </w:r>
      <w:r>
        <w:br/>
        <w:t>      a.Add(1);</w:t>
      </w:r>
      <w:r>
        <w:br/>
        <w:t>      a.Add(2);</w:t>
      </w:r>
      <w:r>
        <w:br/>
        <w:t>      List&lt;int&gt; b = new List</w:t>
      </w:r>
      <w:r>
        <w:rPr>
          <w:rStyle w:val="Codefragment"/>
        </w:rPr>
        <w:t>&lt;int&gt;</w:t>
      </w:r>
      <w:r>
        <w:t>();</w:t>
      </w:r>
      <w:r>
        <w:br/>
        <w:t>      b.Add(1);</w:t>
      </w:r>
      <w:r>
        <w:br/>
        <w:t>      b.Add(2);</w:t>
      </w:r>
      <w:r>
        <w:br/>
        <w:t xml:space="preserve">      Console.WriteLine(a == b);    // Outputs "True" </w:t>
      </w:r>
      <w:r>
        <w:br/>
        <w:t>      b.Add(3);</w:t>
      </w:r>
      <w:r>
        <w:br/>
        <w:t>      Console.</w:t>
      </w:r>
      <w:r>
        <w:t>WriteLine(a == b);    // Outputs "False"</w:t>
      </w:r>
      <w:r>
        <w:br/>
        <w:t>   }</w:t>
      </w:r>
      <w:r>
        <w:br/>
        <w:t>}</w:t>
      </w:r>
    </w:p>
    <w:p w:rsidR="00000000" w:rsidRDefault="001B04F3">
      <w:r>
        <w:t xml:space="preserve">The first </w:t>
      </w:r>
      <w:r>
        <w:rPr>
          <w:rStyle w:val="Codefragment"/>
          <w:sz w:val="20"/>
          <w:szCs w:val="20"/>
        </w:rPr>
        <w:t>Console.WriteLine</w:t>
      </w:r>
      <w:r>
        <w:t xml:space="preserve"> outputs </w:t>
      </w:r>
      <w:r>
        <w:rPr>
          <w:rStyle w:val="Codefragment"/>
          <w:sz w:val="20"/>
          <w:szCs w:val="20"/>
        </w:rPr>
        <w:t>True</w:t>
      </w:r>
      <w:r>
        <w:t xml:space="preserve"> because the two lists contain the same number of objects with the same values in the same order. Had </w:t>
      </w:r>
      <w:r>
        <w:rPr>
          <w:rStyle w:val="Codefragment"/>
          <w:sz w:val="20"/>
          <w:szCs w:val="20"/>
        </w:rPr>
        <w:t>List&lt;T&gt;</w:t>
      </w:r>
      <w:r>
        <w:t xml:space="preserve"> not defined </w:t>
      </w:r>
      <w:r>
        <w:rPr>
          <w:rStyle w:val="Codefragment"/>
          <w:sz w:val="20"/>
          <w:szCs w:val="20"/>
        </w:rPr>
        <w:t>operator</w:t>
      </w:r>
      <w:r>
        <w:t xml:space="preserve"> </w:t>
      </w:r>
      <w:r>
        <w:rPr>
          <w:rStyle w:val="Codefragment"/>
          <w:sz w:val="20"/>
          <w:szCs w:val="20"/>
        </w:rPr>
        <w:t>==</w:t>
      </w:r>
      <w:r>
        <w:t xml:space="preserve">, the first </w:t>
      </w:r>
      <w:r>
        <w:rPr>
          <w:rStyle w:val="Codefragment"/>
          <w:sz w:val="20"/>
          <w:szCs w:val="20"/>
        </w:rPr>
        <w:t>Console.WriteLine</w:t>
      </w:r>
      <w:r>
        <w:t xml:space="preserve"> </w:t>
      </w:r>
      <w:r>
        <w:t xml:space="preserve">would have output </w:t>
      </w:r>
      <w:r>
        <w:rPr>
          <w:rStyle w:val="Codefragment"/>
          <w:sz w:val="20"/>
          <w:szCs w:val="20"/>
        </w:rPr>
        <w:t>False</w:t>
      </w:r>
      <w:r>
        <w:t xml:space="preserve"> because </w:t>
      </w:r>
      <w:r>
        <w:rPr>
          <w:rStyle w:val="Codefragment"/>
          <w:sz w:val="20"/>
          <w:szCs w:val="20"/>
        </w:rPr>
        <w:t>a</w:t>
      </w:r>
      <w:r>
        <w:t xml:space="preserve"> and </w:t>
      </w:r>
      <w:r>
        <w:rPr>
          <w:rStyle w:val="Codefragment"/>
          <w:sz w:val="20"/>
          <w:szCs w:val="20"/>
        </w:rPr>
        <w:t>b</w:t>
      </w:r>
      <w:r>
        <w:t xml:space="preserve"> reference different </w:t>
      </w:r>
      <w:r>
        <w:rPr>
          <w:rStyle w:val="Codefragment"/>
          <w:sz w:val="20"/>
          <w:szCs w:val="20"/>
        </w:rPr>
        <w:t>List&lt;int&gt;</w:t>
      </w:r>
      <w:r>
        <w:t xml:space="preserve"> instances.</w:t>
      </w:r>
    </w:p>
    <w:p w:rsidR="00000000" w:rsidRDefault="001B04F3">
      <w:pPr>
        <w:pStyle w:val="Heading4"/>
        <w:ind w:left="0" w:firstLine="0"/>
        <w:rPr>
          <w:rFonts w:eastAsia="Times New Roman"/>
        </w:rPr>
      </w:pPr>
      <w:bookmarkStart w:id="52" w:name="_Toc251612887"/>
      <w:bookmarkStart w:id="53" w:name="_Toc46039340"/>
      <w:bookmarkEnd w:id="52"/>
      <w:r>
        <w:rPr>
          <w:rFonts w:eastAsia="Times New Roman"/>
        </w:rPr>
        <w:t>1.6.7.6 Destructors</w:t>
      </w:r>
      <w:bookmarkEnd w:id="53"/>
    </w:p>
    <w:p w:rsidR="00000000" w:rsidRDefault="001B04F3">
      <w:r>
        <w:t xml:space="preserve">A </w:t>
      </w:r>
      <w:r>
        <w:rPr>
          <w:rStyle w:val="Term"/>
        </w:rPr>
        <w:t>destructor</w:t>
      </w:r>
      <w:r>
        <w:t xml:space="preserve"> is a member that implements the actions required to destruct an instance of a class. Destructors cannot have parameters, they cannot have acce</w:t>
      </w:r>
      <w:r>
        <w:t>ssibility modifiers, and they cannot be invoked explicitly. The destructor for an instance is invoked automatically during garbage collection.</w:t>
      </w:r>
    </w:p>
    <w:p w:rsidR="00000000" w:rsidRDefault="001B04F3">
      <w:r>
        <w:t>The garbage collector is allowed wide latitude in deciding when to collect objects and run destructors. Specifica</w:t>
      </w:r>
      <w:r>
        <w:t>lly, the timing of destructor invocations is not deterministic, and destructors may be executed on any thread. For these and other reasons, classes should implement destructors only when no other solutions are feasible.</w:t>
      </w:r>
    </w:p>
    <w:p w:rsidR="00000000" w:rsidRDefault="001B04F3">
      <w:r>
        <w:t xml:space="preserve">The </w:t>
      </w:r>
      <w:r>
        <w:rPr>
          <w:rStyle w:val="Codefragment"/>
          <w:sz w:val="20"/>
          <w:szCs w:val="20"/>
        </w:rPr>
        <w:t>using</w:t>
      </w:r>
      <w:r>
        <w:t xml:space="preserve"> statement provides a bette</w:t>
      </w:r>
      <w:r>
        <w:t>r approach to object destruction.</w:t>
      </w:r>
    </w:p>
    <w:p w:rsidR="00000000" w:rsidRDefault="001B04F3">
      <w:pPr>
        <w:pStyle w:val="Heading2"/>
        <w:ind w:left="0" w:firstLine="0"/>
        <w:rPr>
          <w:rFonts w:eastAsia="Times New Roman"/>
          <w:b/>
          <w:bCs/>
        </w:rPr>
      </w:pPr>
      <w:bookmarkStart w:id="54" w:name="_Toc251612888"/>
      <w:bookmarkStart w:id="55" w:name="_Toc46039341"/>
      <w:bookmarkEnd w:id="54"/>
      <w:r>
        <w:rPr>
          <w:rFonts w:eastAsia="Times New Roman"/>
          <w:b/>
          <w:bCs/>
        </w:rPr>
        <w:t>1.7 Structs</w:t>
      </w:r>
      <w:bookmarkEnd w:id="55"/>
    </w:p>
    <w:p w:rsidR="00000000" w:rsidRDefault="001B04F3">
      <w:r>
        <w:t xml:space="preserve">Like classes, </w:t>
      </w:r>
      <w:r>
        <w:rPr>
          <w:rStyle w:val="Term"/>
        </w:rPr>
        <w:t>structs</w:t>
      </w:r>
      <w:r>
        <w:t xml:space="preserve"> are data structures that can contain data members and function members, but unlike classes, structs are value types and do not require heap allocation. A variable </w:t>
      </w:r>
      <w:r>
        <w:t xml:space="preserve">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sz w:val="20"/>
          <w:szCs w:val="20"/>
        </w:rPr>
        <w:t>obje</w:t>
      </w:r>
      <w:r>
        <w:rPr>
          <w:rStyle w:val="Codefragment"/>
          <w:sz w:val="20"/>
          <w:szCs w:val="20"/>
        </w:rPr>
        <w:t>ct</w:t>
      </w:r>
      <w:r>
        <w:t>.</w:t>
      </w:r>
    </w:p>
    <w:p w:rsidR="00000000" w:rsidRDefault="001B04F3">
      <w:r>
        <w:t>Structs are particularly useful for small data structures that have value semantics. Complex numbers, points in a coordinate system, or key-value pairs in a dictionary are all good examples of structs. The use of structs rather than classes for small d</w:t>
      </w:r>
      <w:r>
        <w:t xml:space="preserve">ata structures can make a large difference in the number of memory allocations an application performs. For example, the following program creates and initializes an array of 100 points. With </w:t>
      </w:r>
      <w:r>
        <w:rPr>
          <w:rStyle w:val="Codefragment"/>
          <w:sz w:val="20"/>
          <w:szCs w:val="20"/>
        </w:rPr>
        <w:t>Point</w:t>
      </w:r>
      <w:r>
        <w:t xml:space="preserve"> implemented as a class, 101 separate objects are instantia</w:t>
      </w:r>
      <w:r>
        <w:t>ted—one for the array and one each for the 100 elements.</w:t>
      </w:r>
    </w:p>
    <w:p w:rsidR="00000000" w:rsidRDefault="001B04F3">
      <w:pPr>
        <w:pStyle w:val="Code"/>
      </w:pPr>
      <w:r>
        <w:t>class Point</w:t>
      </w:r>
      <w:r>
        <w:br/>
        <w:t>{</w:t>
      </w:r>
      <w:r>
        <w:br/>
        <w:t>   public int x, y;</w:t>
      </w:r>
    </w:p>
    <w:p w:rsidR="00000000" w:rsidRDefault="001B04F3">
      <w:pPr>
        <w:pStyle w:val="Code"/>
      </w:pPr>
      <w:r>
        <w:t>   public Point(int x, int y) {</w:t>
      </w:r>
      <w:r>
        <w:br/>
        <w:t>      this.x = x;</w:t>
      </w:r>
      <w:r>
        <w:br/>
        <w:t>      this.y = y;</w:t>
      </w:r>
      <w:r>
        <w:br/>
        <w:t>   }</w:t>
      </w:r>
      <w:r>
        <w:br/>
        <w:t>}</w:t>
      </w:r>
    </w:p>
    <w:p w:rsidR="00000000" w:rsidRDefault="001B04F3">
      <w:pPr>
        <w:pStyle w:val="Code"/>
      </w:pPr>
      <w:r>
        <w:t>class Test</w:t>
      </w:r>
      <w:r>
        <w:br/>
        <w:t>{</w:t>
      </w:r>
      <w:r>
        <w:br/>
        <w:t>   static void Main() {</w:t>
      </w:r>
      <w:r>
        <w:br/>
        <w:t>      Point[] points = new Point[100];</w:t>
      </w:r>
      <w:r>
        <w:br/>
        <w:t>      for (int</w:t>
      </w:r>
      <w:r>
        <w:t xml:space="preserve"> i = 0; i &lt; 100; i++) points[i] = new Point(i, i);</w:t>
      </w:r>
      <w:r>
        <w:br/>
        <w:t>   }</w:t>
      </w:r>
      <w:r>
        <w:br/>
        <w:t>}</w:t>
      </w:r>
    </w:p>
    <w:p w:rsidR="00000000" w:rsidRDefault="001B04F3">
      <w:r>
        <w:t xml:space="preserve">An alternative is to make </w:t>
      </w:r>
      <w:r>
        <w:rPr>
          <w:rStyle w:val="Codefragment"/>
          <w:sz w:val="20"/>
          <w:szCs w:val="20"/>
        </w:rPr>
        <w:t>Point</w:t>
      </w:r>
      <w:r>
        <w:t xml:space="preserve"> a struct.</w:t>
      </w:r>
    </w:p>
    <w:p w:rsidR="00000000" w:rsidRDefault="001B04F3">
      <w:pPr>
        <w:pStyle w:val="Code"/>
      </w:pPr>
      <w:r>
        <w:rPr>
          <w:lang w:val="fr-FR"/>
        </w:rPr>
        <w:t>struct Point</w:t>
      </w:r>
      <w:r>
        <w:rPr>
          <w:lang w:val="fr-FR"/>
        </w:rPr>
        <w:br/>
        <w:t>{</w:t>
      </w:r>
      <w:r>
        <w:rPr>
          <w:lang w:val="fr-FR"/>
        </w:rPr>
        <w:br/>
        <w:t>   public int x, y;</w:t>
      </w:r>
    </w:p>
    <w:p w:rsidR="00000000" w:rsidRDefault="001B04F3">
      <w:pPr>
        <w:pStyle w:val="Code"/>
      </w:pPr>
      <w:r>
        <w:rPr>
          <w:lang w:val="fr-FR"/>
        </w:rPr>
        <w:t xml:space="preserve">   </w:t>
      </w:r>
      <w:r>
        <w:t>public Point(int x, int y) {</w:t>
      </w:r>
      <w:r>
        <w:br/>
        <w:t>      this.x = x;</w:t>
      </w:r>
      <w:r>
        <w:br/>
        <w:t>      this.y = y;</w:t>
      </w:r>
      <w:r>
        <w:br/>
        <w:t>   }</w:t>
      </w:r>
      <w:r>
        <w:br/>
        <w:t>}</w:t>
      </w:r>
    </w:p>
    <w:p w:rsidR="00000000" w:rsidRDefault="001B04F3">
      <w:r>
        <w:t>Now, only one object is instantiated—the one f</w:t>
      </w:r>
      <w:r>
        <w:t xml:space="preserve">or the array—and the </w:t>
      </w:r>
      <w:r>
        <w:rPr>
          <w:rStyle w:val="Codefragment"/>
          <w:sz w:val="20"/>
          <w:szCs w:val="20"/>
        </w:rPr>
        <w:t>Point</w:t>
      </w:r>
      <w:r>
        <w:t xml:space="preserve"> instances are stored in-line in the array.</w:t>
      </w:r>
    </w:p>
    <w:p w:rsidR="00000000" w:rsidRDefault="001B04F3">
      <w:r>
        <w:t xml:space="preserve">Struct constructors are invoked with the </w:t>
      </w:r>
      <w:r>
        <w:rPr>
          <w:rStyle w:val="Codefragment"/>
          <w:sz w:val="20"/>
          <w:szCs w:val="20"/>
        </w:rPr>
        <w:t>new</w:t>
      </w:r>
      <w:r>
        <w:t xml:space="preserve"> operator, but that does not imply that memory is being allocated. Instead of dynamically allocating an object and returning a reference to it</w:t>
      </w:r>
      <w:r>
        <w:t>, a struct constructor simply returns the struct value itself (typically in a temporary location on the stack), and this value is then copied as necessary.</w:t>
      </w:r>
    </w:p>
    <w:p w:rsidR="00000000" w:rsidRDefault="001B04F3">
      <w:r>
        <w:t>With classes, it is possible for two variables to reference the same object and thus possible for op</w:t>
      </w:r>
      <w:r>
        <w:t>erations on one variable to affect the object referenced by the other variable. With structs, the variables each have their own copy of the data, and it is not possible for operations on one to affect the other. For example, the output produced by the foll</w:t>
      </w:r>
      <w:r>
        <w:t xml:space="preserve">owing code fragment depends on whether </w:t>
      </w:r>
      <w:r>
        <w:rPr>
          <w:rStyle w:val="Codefragment"/>
          <w:sz w:val="20"/>
          <w:szCs w:val="20"/>
        </w:rPr>
        <w:t>Point</w:t>
      </w:r>
      <w:r>
        <w:t xml:space="preserve"> is a class or a struct.</w:t>
      </w:r>
    </w:p>
    <w:p w:rsidR="00000000" w:rsidRDefault="001B04F3">
      <w:pPr>
        <w:pStyle w:val="Code"/>
      </w:pPr>
      <w:r>
        <w:t>Point a = new Point(10, 10);</w:t>
      </w:r>
      <w:r>
        <w:br/>
        <w:t>Point b = a;</w:t>
      </w:r>
      <w:r>
        <w:br/>
        <w:t>a.x = 20;</w:t>
      </w:r>
      <w:r>
        <w:br/>
        <w:t>Console.WriteLine(b.x);</w:t>
      </w:r>
    </w:p>
    <w:p w:rsidR="00000000" w:rsidRDefault="001B04F3">
      <w:r>
        <w:t xml:space="preserve">If </w:t>
      </w:r>
      <w:r>
        <w:rPr>
          <w:rStyle w:val="Codefragment"/>
          <w:sz w:val="20"/>
          <w:szCs w:val="20"/>
        </w:rPr>
        <w:t>Point</w:t>
      </w:r>
      <w:r>
        <w:t xml:space="preserve"> is a class, the output is </w:t>
      </w:r>
      <w:r>
        <w:rPr>
          <w:rStyle w:val="Codefragment"/>
          <w:sz w:val="20"/>
          <w:szCs w:val="20"/>
        </w:rPr>
        <w:t>20</w:t>
      </w:r>
      <w:r>
        <w:t xml:space="preserve"> because </w:t>
      </w:r>
      <w:r>
        <w:rPr>
          <w:rStyle w:val="Codefragment"/>
          <w:sz w:val="20"/>
          <w:szCs w:val="20"/>
        </w:rPr>
        <w:t>a</w:t>
      </w:r>
      <w:r>
        <w:t xml:space="preserve"> and </w:t>
      </w:r>
      <w:r>
        <w:rPr>
          <w:rStyle w:val="Codefragment"/>
          <w:sz w:val="20"/>
          <w:szCs w:val="20"/>
        </w:rPr>
        <w:t>b</w:t>
      </w:r>
      <w:r>
        <w:t xml:space="preserve"> reference the same object. If </w:t>
      </w:r>
      <w:r>
        <w:rPr>
          <w:rStyle w:val="Codefragment"/>
          <w:sz w:val="20"/>
          <w:szCs w:val="20"/>
        </w:rPr>
        <w:t>Point</w:t>
      </w:r>
      <w:r>
        <w:t xml:space="preserve"> is a struct, the outp</w:t>
      </w:r>
      <w:r>
        <w:t xml:space="preserve">ut is </w:t>
      </w:r>
      <w:r>
        <w:rPr>
          <w:rStyle w:val="Codefragment"/>
          <w:sz w:val="20"/>
          <w:szCs w:val="20"/>
        </w:rPr>
        <w:t>10</w:t>
      </w:r>
      <w:r>
        <w:t xml:space="preserve"> because the assignment of </w:t>
      </w:r>
      <w:r>
        <w:rPr>
          <w:rStyle w:val="Codefragment"/>
          <w:sz w:val="20"/>
          <w:szCs w:val="20"/>
        </w:rPr>
        <w:t>a</w:t>
      </w:r>
      <w:r>
        <w:t xml:space="preserve"> to </w:t>
      </w:r>
      <w:r>
        <w:rPr>
          <w:rStyle w:val="Codefragment"/>
          <w:sz w:val="20"/>
          <w:szCs w:val="20"/>
        </w:rPr>
        <w:t>b</w:t>
      </w:r>
      <w:r>
        <w:t xml:space="preserve"> creates a copy of the value, and this copy is unaffected by the subsequent assignment to </w:t>
      </w:r>
      <w:r>
        <w:rPr>
          <w:rStyle w:val="Codefragment"/>
          <w:sz w:val="20"/>
          <w:szCs w:val="20"/>
        </w:rPr>
        <w:t>a.x</w:t>
      </w:r>
      <w:r>
        <w:t>.</w:t>
      </w:r>
    </w:p>
    <w:p w:rsidR="00000000" w:rsidRDefault="001B04F3">
      <w:r>
        <w:t>The previous example highlights two of the limitations of structs. First, copying an entire struct is typically less eff</w:t>
      </w:r>
      <w:r>
        <w:t xml:space="preserve">icient than copying an object reference, so assignment and value parameter passing can be more expensive with structs than with reference types. Second, except for </w:t>
      </w:r>
      <w:r>
        <w:rPr>
          <w:rStyle w:val="Codefragment"/>
          <w:sz w:val="20"/>
          <w:szCs w:val="20"/>
        </w:rPr>
        <w:t>ref</w:t>
      </w:r>
      <w:r>
        <w:t xml:space="preserve"> and </w:t>
      </w:r>
      <w:r>
        <w:rPr>
          <w:rStyle w:val="Codefragment"/>
          <w:sz w:val="20"/>
          <w:szCs w:val="20"/>
        </w:rPr>
        <w:t>out</w:t>
      </w:r>
      <w:r>
        <w:t xml:space="preserve"> parameters, it is not possible to create references to structs, which rules out </w:t>
      </w:r>
      <w:r>
        <w:t>their usage in a number of situations.</w:t>
      </w:r>
    </w:p>
    <w:p w:rsidR="00000000" w:rsidRDefault="001B04F3">
      <w:pPr>
        <w:pStyle w:val="Heading2"/>
        <w:ind w:left="0" w:firstLine="0"/>
        <w:rPr>
          <w:rFonts w:eastAsia="Times New Roman"/>
          <w:b/>
          <w:bCs/>
        </w:rPr>
      </w:pPr>
      <w:bookmarkStart w:id="56" w:name="_Toc251612889"/>
      <w:bookmarkStart w:id="57" w:name="_Toc46039342"/>
      <w:bookmarkEnd w:id="56"/>
      <w:r>
        <w:rPr>
          <w:rFonts w:eastAsia="Times New Roman"/>
          <w:b/>
          <w:bCs/>
        </w:rPr>
        <w:t>1.8 Arrays</w:t>
      </w:r>
      <w:bookmarkEnd w:id="57"/>
    </w:p>
    <w:p w:rsidR="00000000" w:rsidRDefault="001B04F3">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w:t>
      </w:r>
      <w:r>
        <w:t xml:space="preserve">ype, and this type is called the </w:t>
      </w:r>
      <w:r>
        <w:rPr>
          <w:rStyle w:val="Term"/>
        </w:rPr>
        <w:t>element type</w:t>
      </w:r>
      <w:r>
        <w:t xml:space="preserve"> of the array.</w:t>
      </w:r>
    </w:p>
    <w:p w:rsidR="00000000" w:rsidRDefault="001B04F3">
      <w:r>
        <w:t>Array types are reference types, and the declaration of an array variable simply sets aside space for a reference to an array instance. Actual array instances are created dynamically at run-time u</w:t>
      </w:r>
      <w:r>
        <w:t xml:space="preserve">sing the </w:t>
      </w:r>
      <w:r>
        <w:rPr>
          <w:rStyle w:val="Codefragment"/>
          <w:sz w:val="20"/>
          <w:szCs w:val="20"/>
        </w:rPr>
        <w:t>new</w:t>
      </w:r>
      <w:r>
        <w:t xml:space="preserve"> operator. The </w:t>
      </w:r>
      <w:r>
        <w:rPr>
          <w:rStyle w:val="Codefragment"/>
          <w:sz w:val="20"/>
          <w:szCs w:val="20"/>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sz w:val="20"/>
          <w:szCs w:val="20"/>
        </w:rPr>
        <w:t>0</w:t>
      </w:r>
      <w:r>
        <w:t xml:space="preserve"> to </w:t>
      </w:r>
      <w:r>
        <w:rPr>
          <w:rStyle w:val="Codefragment"/>
          <w:sz w:val="20"/>
          <w:szCs w:val="20"/>
        </w:rPr>
        <w:t>Length</w:t>
      </w:r>
      <w:r>
        <w:t xml:space="preserve"> </w:t>
      </w:r>
      <w:r>
        <w:rPr>
          <w:rStyle w:val="Codefragment"/>
          <w:sz w:val="20"/>
          <w:szCs w:val="20"/>
        </w:rPr>
        <w:t>-</w:t>
      </w:r>
      <w:r>
        <w:t xml:space="preserve"> </w:t>
      </w:r>
      <w:r>
        <w:rPr>
          <w:rStyle w:val="Codefragment"/>
          <w:sz w:val="20"/>
          <w:szCs w:val="20"/>
        </w:rPr>
        <w:t>1</w:t>
      </w:r>
      <w:r>
        <w:t xml:space="preserve">. The </w:t>
      </w:r>
      <w:r>
        <w:rPr>
          <w:rStyle w:val="Codefragment"/>
          <w:sz w:val="20"/>
          <w:szCs w:val="20"/>
        </w:rPr>
        <w:t>new</w:t>
      </w:r>
      <w:r>
        <w:t xml:space="preserve"> operator automatically initializes th</w:t>
      </w:r>
      <w:r>
        <w:t xml:space="preserve">e elements of an array to their default value, which, for example, is zero for all numeric types and </w:t>
      </w:r>
      <w:r>
        <w:rPr>
          <w:rStyle w:val="Codefragment"/>
          <w:sz w:val="20"/>
          <w:szCs w:val="20"/>
        </w:rPr>
        <w:t>null</w:t>
      </w:r>
      <w:r>
        <w:t xml:space="preserve"> for all reference types.</w:t>
      </w:r>
    </w:p>
    <w:p w:rsidR="00000000" w:rsidRDefault="001B04F3">
      <w:r>
        <w:t xml:space="preserve">The following example creates an array of </w:t>
      </w:r>
      <w:r>
        <w:rPr>
          <w:rStyle w:val="Codefragment"/>
          <w:sz w:val="20"/>
          <w:szCs w:val="20"/>
        </w:rPr>
        <w:t>int</w:t>
      </w:r>
      <w:r>
        <w:t xml:space="preserve"> elements, initializes the array, and prints out the contents of the array.</w:t>
      </w:r>
    </w:p>
    <w:p w:rsidR="00000000" w:rsidRDefault="001B04F3">
      <w:pPr>
        <w:pStyle w:val="Code"/>
      </w:pPr>
      <w:r>
        <w:t>usin</w:t>
      </w:r>
      <w:r>
        <w:t>g System;</w:t>
      </w:r>
    </w:p>
    <w:p w:rsidR="00000000" w:rsidRDefault="001B04F3">
      <w:pPr>
        <w:pStyle w:val="Code"/>
      </w:pPr>
      <w:r>
        <w:t>class Test</w:t>
      </w:r>
      <w:r>
        <w:br/>
        <w:t>{</w:t>
      </w:r>
      <w:r>
        <w:br/>
        <w:t>   static void Main() {</w:t>
      </w:r>
      <w:r>
        <w:br/>
        <w:t>      int[] a = new int[10];</w:t>
      </w:r>
      <w:r>
        <w:br/>
        <w:t>      for (int i = 0; i &lt; a.Length; i++) {</w:t>
      </w:r>
      <w:r>
        <w:br/>
        <w:t>         a[i] = i * i;</w:t>
      </w:r>
      <w:r>
        <w:br/>
        <w:t>      }</w:t>
      </w:r>
      <w:r>
        <w:br/>
        <w:t>      for (int i = 0; i &lt; a.Length; i++) {</w:t>
      </w:r>
      <w:r>
        <w:br/>
        <w:t>         Console.WriteLine("a[{0}] = {1}", i, a[i]);</w:t>
      </w:r>
      <w:r>
        <w:br/>
        <w:t>      }</w:t>
      </w:r>
      <w:r>
        <w:br/>
        <w:t>  </w:t>
      </w:r>
      <w:r>
        <w:t xml:space="preserve"> }</w:t>
      </w:r>
      <w:r>
        <w:br/>
        <w:t>}</w:t>
      </w:r>
    </w:p>
    <w:p w:rsidR="00000000" w:rsidRDefault="001B04F3">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w:t>
      </w:r>
      <w:r>
        <w:t>of the array type, is one plus the number of commas written between the square brackets of the array type. The following example allocates a one-dimensional, a two-dimensional, and a three-dimensional array.</w:t>
      </w:r>
    </w:p>
    <w:p w:rsidR="00000000" w:rsidRDefault="001B04F3">
      <w:pPr>
        <w:pStyle w:val="Code"/>
      </w:pPr>
      <w:r>
        <w:t>int[] a1 = new int[10];</w:t>
      </w:r>
      <w:r>
        <w:br/>
        <w:t xml:space="preserve">int[,] a2 = new int[10, </w:t>
      </w:r>
      <w:r>
        <w:t>5];</w:t>
      </w:r>
      <w:r>
        <w:br/>
        <w:t>int[,,] a3 = new int[10, 5, 2];</w:t>
      </w:r>
    </w:p>
    <w:p w:rsidR="00000000" w:rsidRDefault="001B04F3">
      <w:r>
        <w:t xml:space="preserve">The </w:t>
      </w:r>
      <w:r>
        <w:rPr>
          <w:rStyle w:val="Codefragment"/>
          <w:sz w:val="20"/>
          <w:szCs w:val="20"/>
        </w:rPr>
        <w:t>a1</w:t>
      </w:r>
      <w:r>
        <w:t xml:space="preserve"> array contains 10 elements, the </w:t>
      </w:r>
      <w:r>
        <w:rPr>
          <w:rStyle w:val="Codefragment"/>
          <w:sz w:val="20"/>
          <w:szCs w:val="20"/>
        </w:rPr>
        <w:t>a2</w:t>
      </w:r>
      <w:r>
        <w:t xml:space="preserve"> array contains 50 (10 × 5) elements, and the </w:t>
      </w:r>
      <w:r>
        <w:rPr>
          <w:rStyle w:val="Codefragment"/>
          <w:sz w:val="20"/>
          <w:szCs w:val="20"/>
        </w:rPr>
        <w:t>a3</w:t>
      </w:r>
      <w:r>
        <w:t xml:space="preserve"> array contains 100 (10 × 5 × 2) elements.</w:t>
      </w:r>
    </w:p>
    <w:p w:rsidR="00000000" w:rsidRDefault="001B04F3">
      <w:r>
        <w:t>The element type of an array can be any type, including an array type. An array with ele</w:t>
      </w:r>
      <w:r>
        <w:t xml:space="preserv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sz w:val="20"/>
          <w:szCs w:val="20"/>
        </w:rPr>
        <w:t>int</w:t>
      </w:r>
      <w:r>
        <w:t>:</w:t>
      </w:r>
    </w:p>
    <w:p w:rsidR="00000000" w:rsidRDefault="001B04F3">
      <w:pPr>
        <w:pStyle w:val="Code"/>
      </w:pPr>
      <w:r>
        <w:t>int[][] a = new int[3][];</w:t>
      </w:r>
      <w:r>
        <w:br/>
        <w:t>a[0] = new int[10];</w:t>
      </w:r>
      <w:r>
        <w:br/>
        <w:t>a[1] = new int[5];</w:t>
      </w:r>
      <w:r>
        <w:br/>
      </w:r>
      <w:r>
        <w:t>a[2] = new int[20];</w:t>
      </w:r>
    </w:p>
    <w:p w:rsidR="00000000" w:rsidRDefault="001B04F3">
      <w:r>
        <w:t xml:space="preserve">The first line creates an array with three elements, each of type </w:t>
      </w:r>
      <w:r>
        <w:rPr>
          <w:rStyle w:val="Codefragment"/>
          <w:sz w:val="20"/>
          <w:szCs w:val="20"/>
        </w:rPr>
        <w:t>int[]</w:t>
      </w:r>
      <w:r>
        <w:t xml:space="preserve"> and each with an initial value of </w:t>
      </w:r>
      <w:r>
        <w:rPr>
          <w:rStyle w:val="Codefragment"/>
          <w:sz w:val="20"/>
          <w:szCs w:val="20"/>
        </w:rPr>
        <w:t>null</w:t>
      </w:r>
      <w:r>
        <w:t>. The subsequent lines then initialize the three elements with references to individual array instances of varying lengths.</w:t>
      </w:r>
    </w:p>
    <w:p w:rsidR="00000000" w:rsidRDefault="001B04F3">
      <w:r>
        <w:t>Th</w:t>
      </w:r>
      <w:r>
        <w:t xml:space="preserve">e </w:t>
      </w:r>
      <w:r>
        <w:rPr>
          <w:rStyle w:val="Codefragment"/>
          <w:sz w:val="20"/>
          <w:szCs w:val="20"/>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sz w:val="20"/>
          <w:szCs w:val="20"/>
        </w:rPr>
        <w:t>{</w:t>
      </w:r>
      <w:r>
        <w:t xml:space="preserve"> and </w:t>
      </w:r>
      <w:r>
        <w:rPr>
          <w:rStyle w:val="Codefragment"/>
          <w:sz w:val="20"/>
          <w:szCs w:val="20"/>
        </w:rPr>
        <w:t>}</w:t>
      </w:r>
      <w:r>
        <w:t xml:space="preserve">. The following example allocates and initializes an </w:t>
      </w:r>
      <w:r>
        <w:rPr>
          <w:rStyle w:val="Codefragment"/>
          <w:sz w:val="20"/>
          <w:szCs w:val="20"/>
        </w:rPr>
        <w:t>int[]</w:t>
      </w:r>
      <w:r>
        <w:t xml:space="preserve"> with three elements.</w:t>
      </w:r>
    </w:p>
    <w:p w:rsidR="00000000" w:rsidRDefault="001B04F3">
      <w:pPr>
        <w:pStyle w:val="Code"/>
      </w:pPr>
      <w:r>
        <w:t>int[] a = new int[] {1, 2, 3};</w:t>
      </w:r>
    </w:p>
    <w:p w:rsidR="00000000" w:rsidRDefault="001B04F3">
      <w:r>
        <w:t xml:space="preserve">Note that the length of the array is inferred from the number of expressions between </w:t>
      </w:r>
      <w:r>
        <w:rPr>
          <w:rStyle w:val="Codefragment"/>
          <w:sz w:val="20"/>
          <w:szCs w:val="20"/>
        </w:rPr>
        <w:t>{</w:t>
      </w:r>
      <w:r>
        <w:t xml:space="preserve"> and </w:t>
      </w:r>
      <w:r>
        <w:rPr>
          <w:rStyle w:val="Codefragment"/>
          <w:sz w:val="20"/>
          <w:szCs w:val="20"/>
        </w:rPr>
        <w:t>}</w:t>
      </w:r>
      <w:r>
        <w:t>. Local variable and field declarations can be shortened further such that the array type does not have to be restated.</w:t>
      </w:r>
    </w:p>
    <w:p w:rsidR="00000000" w:rsidRDefault="001B04F3">
      <w:pPr>
        <w:pStyle w:val="Code"/>
      </w:pPr>
      <w:r>
        <w:t>int[] a = {1</w:t>
      </w:r>
      <w:r>
        <w:t>, 2, 3};</w:t>
      </w:r>
    </w:p>
    <w:p w:rsidR="00000000" w:rsidRDefault="001B04F3">
      <w:r>
        <w:t>Both of the previous examples are equivalent to the following:</w:t>
      </w:r>
    </w:p>
    <w:p w:rsidR="00000000" w:rsidRDefault="001B04F3">
      <w:pPr>
        <w:pStyle w:val="Code"/>
      </w:pPr>
      <w:r>
        <w:t>int[] t = new int[3];</w:t>
      </w:r>
      <w:r>
        <w:br/>
        <w:t>t[0] = 1;</w:t>
      </w:r>
      <w:r>
        <w:br/>
        <w:t>t[1] = 2;</w:t>
      </w:r>
      <w:r>
        <w:br/>
        <w:t>t[2] = 3;</w:t>
      </w:r>
      <w:r>
        <w:br/>
        <w:t>int[] a = t;</w:t>
      </w:r>
    </w:p>
    <w:p w:rsidR="00000000" w:rsidRDefault="001B04F3">
      <w:pPr>
        <w:pStyle w:val="Heading2"/>
        <w:ind w:left="0" w:firstLine="0"/>
        <w:rPr>
          <w:rFonts w:eastAsia="Times New Roman"/>
          <w:b/>
          <w:bCs/>
        </w:rPr>
      </w:pPr>
      <w:bookmarkStart w:id="58" w:name="_Toc251612890"/>
      <w:bookmarkStart w:id="59" w:name="_Toc46039343"/>
      <w:bookmarkEnd w:id="58"/>
      <w:r>
        <w:rPr>
          <w:rFonts w:eastAsia="Times New Roman"/>
          <w:b/>
          <w:bCs/>
        </w:rPr>
        <w:t>1.9 Interfaces</w:t>
      </w:r>
      <w:bookmarkEnd w:id="59"/>
    </w:p>
    <w:p w:rsidR="00000000" w:rsidRDefault="001B04F3">
      <w:r>
        <w:t xml:space="preserve">An </w:t>
      </w:r>
      <w:r>
        <w:rPr>
          <w:rStyle w:val="Term"/>
        </w:rPr>
        <w:t>interface</w:t>
      </w:r>
      <w:r>
        <w:t xml:space="preserve"> defines a contract that can be implemented by classes and structs. An interface can contain</w:t>
      </w:r>
      <w:r>
        <w:t xml:space="preserve"> methods, properties, events, and indexers. An interface does not provide implementations of the members it defines—it merely specifies the members that must be supplied by classes or structs that implement the interface.</w:t>
      </w:r>
    </w:p>
    <w:p w:rsidR="00000000" w:rsidRDefault="001B04F3">
      <w:r>
        <w:t xml:space="preserve">Interfaces may employ </w:t>
      </w:r>
      <w:r>
        <w:rPr>
          <w:rStyle w:val="Term"/>
        </w:rPr>
        <w:t>multiple inh</w:t>
      </w:r>
      <w:r>
        <w:rPr>
          <w:rStyle w:val="Term"/>
        </w:rPr>
        <w:t>eritance</w:t>
      </w:r>
      <w:r>
        <w:t xml:space="preserve">. In the following example, the interface </w:t>
      </w:r>
      <w:r>
        <w:rPr>
          <w:rStyle w:val="Codefragment"/>
          <w:sz w:val="20"/>
          <w:szCs w:val="20"/>
        </w:rPr>
        <w:t>IComboBox</w:t>
      </w:r>
      <w:r>
        <w:t xml:space="preserve"> inherits from both </w:t>
      </w:r>
      <w:r>
        <w:rPr>
          <w:rStyle w:val="Codefragment"/>
          <w:sz w:val="20"/>
          <w:szCs w:val="20"/>
        </w:rPr>
        <w:t>ITextBox</w:t>
      </w:r>
      <w:r>
        <w:t xml:space="preserve"> and </w:t>
      </w:r>
      <w:r>
        <w:rPr>
          <w:rStyle w:val="Codefragment"/>
          <w:sz w:val="20"/>
          <w:szCs w:val="20"/>
        </w:rPr>
        <w:t>IListBox</w:t>
      </w:r>
      <w:r>
        <w:t>.</w:t>
      </w:r>
    </w:p>
    <w:p w:rsidR="00000000" w:rsidRDefault="001B04F3">
      <w:pPr>
        <w:pStyle w:val="Code"/>
      </w:pPr>
      <w:r>
        <w:t>interface IControl</w:t>
      </w:r>
      <w:r>
        <w:br/>
        <w:t>{</w:t>
      </w:r>
      <w:r>
        <w:br/>
        <w:t>   void Paint();</w:t>
      </w:r>
      <w:r>
        <w:br/>
        <w:t>}</w:t>
      </w:r>
    </w:p>
    <w:p w:rsidR="00000000" w:rsidRDefault="001B04F3">
      <w:pPr>
        <w:pStyle w:val="Code"/>
      </w:pPr>
      <w:r>
        <w:t>interface ITextBox: IControl</w:t>
      </w:r>
      <w:r>
        <w:br/>
        <w:t>{</w:t>
      </w:r>
      <w:r>
        <w:br/>
        <w:t>   void SetText(string text);</w:t>
      </w:r>
      <w:r>
        <w:br/>
        <w:t>}</w:t>
      </w:r>
    </w:p>
    <w:p w:rsidR="00000000" w:rsidRDefault="001B04F3">
      <w:pPr>
        <w:pStyle w:val="Code"/>
      </w:pPr>
      <w:r>
        <w:t>interface IListBox: IControl</w:t>
      </w:r>
      <w:r>
        <w:br/>
        <w:t>{</w:t>
      </w:r>
      <w:r>
        <w:br/>
        <w:t>   void SetItems(str</w:t>
      </w:r>
      <w:r>
        <w:t>ing[] items);</w:t>
      </w:r>
      <w:r>
        <w:br/>
        <w:t>}</w:t>
      </w:r>
    </w:p>
    <w:p w:rsidR="00000000" w:rsidRDefault="001B04F3">
      <w:pPr>
        <w:pStyle w:val="Code"/>
      </w:pPr>
      <w:r>
        <w:t>interface IComboBox: ITextBox, IListBox {}</w:t>
      </w:r>
    </w:p>
    <w:p w:rsidR="00000000" w:rsidRDefault="001B04F3">
      <w:r>
        <w:t xml:space="preserve">Classes and structs can implement multiple interfaces. In the following example, the class </w:t>
      </w:r>
      <w:r>
        <w:rPr>
          <w:rStyle w:val="Codefragment"/>
          <w:sz w:val="20"/>
          <w:szCs w:val="20"/>
        </w:rPr>
        <w:t>EditBox</w:t>
      </w:r>
      <w:r>
        <w:t xml:space="preserve"> implements both </w:t>
      </w:r>
      <w:r>
        <w:rPr>
          <w:rStyle w:val="Codefragment"/>
          <w:sz w:val="20"/>
          <w:szCs w:val="20"/>
        </w:rPr>
        <w:t>IControl</w:t>
      </w:r>
      <w:r>
        <w:t xml:space="preserve"> and </w:t>
      </w:r>
      <w:r>
        <w:rPr>
          <w:rStyle w:val="Codefragment"/>
          <w:sz w:val="20"/>
          <w:szCs w:val="20"/>
        </w:rPr>
        <w:t>IDataBound</w:t>
      </w:r>
      <w:r>
        <w:t>.</w:t>
      </w:r>
    </w:p>
    <w:p w:rsidR="00000000" w:rsidRDefault="001B04F3">
      <w:pPr>
        <w:pStyle w:val="Code"/>
      </w:pPr>
      <w:r>
        <w:t>interface IDataBound</w:t>
      </w:r>
      <w:r>
        <w:br/>
        <w:t>{</w:t>
      </w:r>
      <w:r>
        <w:br/>
        <w:t>   void Bind(Binder b);</w:t>
      </w:r>
      <w:r>
        <w:br/>
        <w:t>}</w:t>
      </w:r>
    </w:p>
    <w:p w:rsidR="00000000" w:rsidRDefault="001B04F3">
      <w:pPr>
        <w:pStyle w:val="Code"/>
      </w:pPr>
      <w:r>
        <w:t>public c</w:t>
      </w:r>
      <w:r>
        <w:t>lass EditBox: IControl, IDataBound</w:t>
      </w:r>
      <w:r>
        <w:br/>
        <w:t>{</w:t>
      </w:r>
      <w:r>
        <w:br/>
        <w:t>   public void Paint() {...}</w:t>
      </w:r>
    </w:p>
    <w:p w:rsidR="00000000" w:rsidRDefault="001B04F3">
      <w:pPr>
        <w:pStyle w:val="Code"/>
      </w:pPr>
      <w:r>
        <w:t xml:space="preserve">   </w:t>
      </w:r>
      <w:r>
        <w:rPr>
          <w:lang w:val="de-DE"/>
        </w:rPr>
        <w:t>public void Bind(Binder b) {...}</w:t>
      </w:r>
      <w:r>
        <w:rPr>
          <w:lang w:val="de-DE"/>
        </w:rPr>
        <w:br/>
      </w:r>
      <w:r>
        <w:t xml:space="preserve">} </w:t>
      </w:r>
    </w:p>
    <w:p w:rsidR="00000000" w:rsidRDefault="001B04F3">
      <w:r>
        <w:t>When a class or struct implements a particular interface, instances of that class or struct can be implicitly converted to that interface type. For exa</w:t>
      </w:r>
      <w:r>
        <w:t>mple</w:t>
      </w:r>
    </w:p>
    <w:p w:rsidR="00000000" w:rsidRDefault="001B04F3">
      <w:pPr>
        <w:pStyle w:val="Code"/>
      </w:pPr>
      <w:r>
        <w:t>EditBox editBox = new EditBox();</w:t>
      </w:r>
      <w:r>
        <w:br/>
        <w:t>IControl control = editBox;</w:t>
      </w:r>
      <w:r>
        <w:br/>
        <w:t>IDataBound dataBound = editBox;</w:t>
      </w:r>
    </w:p>
    <w:p w:rsidR="00000000" w:rsidRDefault="001B04F3">
      <w:r>
        <w:t xml:space="preserve">In cases where an instance is not statically known to implement a particular interface, dynamic type casts can be used. For example, the following statements </w:t>
      </w:r>
      <w:r>
        <w:t xml:space="preserve">use dynamic type casts to obtain an object’s </w:t>
      </w:r>
      <w:r>
        <w:rPr>
          <w:rStyle w:val="Codefragment"/>
          <w:sz w:val="20"/>
          <w:szCs w:val="20"/>
        </w:rPr>
        <w:t>IControl</w:t>
      </w:r>
      <w:r>
        <w:t xml:space="preserve"> and </w:t>
      </w:r>
      <w:r>
        <w:rPr>
          <w:rStyle w:val="Codefragment"/>
          <w:sz w:val="20"/>
          <w:szCs w:val="20"/>
        </w:rPr>
        <w:t>IDataBound</w:t>
      </w:r>
      <w:r>
        <w:t xml:space="preserve"> interface implementations. Because the actual type of the object is </w:t>
      </w:r>
      <w:r>
        <w:rPr>
          <w:rStyle w:val="Codefragment"/>
          <w:sz w:val="20"/>
          <w:szCs w:val="20"/>
        </w:rPr>
        <w:t>EditBox</w:t>
      </w:r>
      <w:r>
        <w:t>, the casts succeed.</w:t>
      </w:r>
    </w:p>
    <w:p w:rsidR="00000000" w:rsidRDefault="001B04F3">
      <w:pPr>
        <w:pStyle w:val="Code"/>
      </w:pPr>
      <w:r>
        <w:t>object obj = new EditBox();</w:t>
      </w:r>
      <w:r>
        <w:br/>
        <w:t>IControl control = (IControl)obj;</w:t>
      </w:r>
      <w:r>
        <w:br/>
        <w:t>IDataBound dataBound = (IData</w:t>
      </w:r>
      <w:r>
        <w:t>Bound)obj;</w:t>
      </w:r>
    </w:p>
    <w:p w:rsidR="00000000" w:rsidRDefault="001B04F3">
      <w:r>
        <w:t xml:space="preserve">In the previous </w:t>
      </w:r>
      <w:r>
        <w:rPr>
          <w:rStyle w:val="Codefragment"/>
          <w:sz w:val="20"/>
          <w:szCs w:val="20"/>
        </w:rPr>
        <w:t>EditBox</w:t>
      </w:r>
      <w:r>
        <w:t xml:space="preserve"> class, the </w:t>
      </w:r>
      <w:r>
        <w:rPr>
          <w:rStyle w:val="Codefragment"/>
          <w:sz w:val="20"/>
          <w:szCs w:val="20"/>
        </w:rPr>
        <w:t>Paint</w:t>
      </w:r>
      <w:r>
        <w:t xml:space="preserve"> method from the </w:t>
      </w:r>
      <w:r>
        <w:rPr>
          <w:rStyle w:val="Codefragment"/>
          <w:sz w:val="20"/>
          <w:szCs w:val="20"/>
        </w:rPr>
        <w:t>IControl</w:t>
      </w:r>
      <w:r>
        <w:t xml:space="preserve"> interface and the </w:t>
      </w:r>
      <w:r>
        <w:rPr>
          <w:rStyle w:val="Codefragment"/>
          <w:sz w:val="20"/>
          <w:szCs w:val="20"/>
        </w:rPr>
        <w:t>Bind</w:t>
      </w:r>
      <w:r>
        <w:t xml:space="preserve"> method from the </w:t>
      </w:r>
      <w:r>
        <w:rPr>
          <w:rStyle w:val="Codefragment"/>
          <w:sz w:val="20"/>
          <w:szCs w:val="20"/>
        </w:rPr>
        <w:t>IDataBound</w:t>
      </w:r>
      <w:r>
        <w:t xml:space="preserve"> interface are implemented using </w:t>
      </w:r>
      <w:r>
        <w:rPr>
          <w:rStyle w:val="Codefragment"/>
          <w:sz w:val="20"/>
          <w:szCs w:val="20"/>
        </w:rPr>
        <w:t>public</w:t>
      </w:r>
      <w:r>
        <w:t xml:space="preserve"> members. C# also supports </w:t>
      </w:r>
      <w:r>
        <w:rPr>
          <w:rStyle w:val="Term"/>
        </w:rPr>
        <w:t>explicit interface member implementations</w:t>
      </w:r>
      <w:r>
        <w:t>, using which the class</w:t>
      </w:r>
      <w:r>
        <w:t xml:space="preserve"> or struct can avoid making the members </w:t>
      </w:r>
      <w:r>
        <w:rPr>
          <w:rStyle w:val="Codefragment"/>
          <w:sz w:val="20"/>
          <w:szCs w:val="20"/>
        </w:rPr>
        <w:t>public</w:t>
      </w:r>
      <w:r>
        <w:t xml:space="preserve">. An explicit interface member implementation is written using the fully qualified interface member name. For example, the </w:t>
      </w:r>
      <w:r>
        <w:rPr>
          <w:rStyle w:val="Codefragment"/>
          <w:sz w:val="20"/>
          <w:szCs w:val="20"/>
        </w:rPr>
        <w:t>EditBox</w:t>
      </w:r>
      <w:r>
        <w:t xml:space="preserve"> class could implement the </w:t>
      </w:r>
      <w:r>
        <w:rPr>
          <w:rStyle w:val="Codefragment"/>
          <w:sz w:val="20"/>
          <w:szCs w:val="20"/>
        </w:rPr>
        <w:t>IControl.Paint</w:t>
      </w:r>
      <w:r>
        <w:t xml:space="preserve"> and </w:t>
      </w:r>
      <w:r>
        <w:rPr>
          <w:rStyle w:val="Codefragment"/>
          <w:sz w:val="20"/>
          <w:szCs w:val="20"/>
        </w:rPr>
        <w:t>IDataBound.Bind</w:t>
      </w:r>
      <w:r>
        <w:t xml:space="preserve"> methods using expl</w:t>
      </w:r>
      <w:r>
        <w:t>icit interface member implementations as follows.</w:t>
      </w:r>
    </w:p>
    <w:p w:rsidR="00000000" w:rsidRDefault="001B04F3">
      <w:pPr>
        <w:pStyle w:val="Code"/>
      </w:pPr>
      <w:r>
        <w:t>public class EditBox: IControl, IDataBound</w:t>
      </w:r>
      <w:r>
        <w:br/>
        <w:t>{</w:t>
      </w:r>
      <w:r>
        <w:br/>
        <w:t>   void IControl.Paint() {...}</w:t>
      </w:r>
    </w:p>
    <w:p w:rsidR="00000000" w:rsidRDefault="001B04F3">
      <w:pPr>
        <w:pStyle w:val="Code"/>
      </w:pPr>
      <w:r>
        <w:t xml:space="preserve">   </w:t>
      </w:r>
      <w:r>
        <w:rPr>
          <w:lang w:val="nb-NO"/>
        </w:rPr>
        <w:t>void IDataBound.Bind(Binder b) {...}</w:t>
      </w:r>
      <w:r>
        <w:rPr>
          <w:lang w:val="nb-NO"/>
        </w:rPr>
        <w:br/>
      </w:r>
      <w:r>
        <w:t>}</w:t>
      </w:r>
    </w:p>
    <w:p w:rsidR="00000000" w:rsidRDefault="001B04F3">
      <w:r>
        <w:t xml:space="preserve">Explicit interface members can only be accessed via the </w:t>
      </w:r>
      <w:r>
        <w:t xml:space="preserve">interface type. For example, the implementation of </w:t>
      </w:r>
      <w:r>
        <w:rPr>
          <w:rStyle w:val="Codefragment"/>
          <w:sz w:val="20"/>
          <w:szCs w:val="20"/>
        </w:rPr>
        <w:t>IControl.Paint</w:t>
      </w:r>
      <w:r>
        <w:t xml:space="preserve"> provided by the previous </w:t>
      </w:r>
      <w:r>
        <w:rPr>
          <w:rStyle w:val="Codefragment"/>
          <w:sz w:val="20"/>
          <w:szCs w:val="20"/>
        </w:rPr>
        <w:t>EditBox</w:t>
      </w:r>
      <w:r>
        <w:t xml:space="preserve"> class can only be invoked by first converting the </w:t>
      </w:r>
      <w:r>
        <w:rPr>
          <w:rStyle w:val="Codefragment"/>
          <w:sz w:val="20"/>
          <w:szCs w:val="20"/>
        </w:rPr>
        <w:t>EditBox</w:t>
      </w:r>
      <w:r>
        <w:t xml:space="preserve"> reference to the </w:t>
      </w:r>
      <w:r>
        <w:rPr>
          <w:rStyle w:val="Codefragment"/>
          <w:sz w:val="20"/>
          <w:szCs w:val="20"/>
        </w:rPr>
        <w:t>IControl</w:t>
      </w:r>
      <w:r>
        <w:t xml:space="preserve"> interface type.</w:t>
      </w:r>
    </w:p>
    <w:p w:rsidR="00000000" w:rsidRDefault="001B04F3">
      <w:pPr>
        <w:pStyle w:val="Code"/>
      </w:pPr>
      <w:r>
        <w:t>EditBox editBox = new EditBox();</w:t>
      </w:r>
      <w:r>
        <w:br/>
        <w:t>editBox.Paint();        </w:t>
      </w:r>
      <w:r>
        <w:t>         // Error, no such method</w:t>
      </w:r>
      <w:r>
        <w:br/>
        <w:t>IControl control = editBox;</w:t>
      </w:r>
      <w:r>
        <w:br/>
        <w:t>control.Paint();                 // Ok</w:t>
      </w:r>
    </w:p>
    <w:p w:rsidR="00000000" w:rsidRDefault="001B04F3">
      <w:pPr>
        <w:pStyle w:val="Heading2"/>
        <w:ind w:left="0" w:firstLine="0"/>
        <w:rPr>
          <w:rFonts w:eastAsia="Times New Roman"/>
          <w:b/>
          <w:bCs/>
        </w:rPr>
      </w:pPr>
      <w:bookmarkStart w:id="60" w:name="_Toc251612891"/>
      <w:bookmarkStart w:id="61" w:name="_Toc46039344"/>
      <w:bookmarkEnd w:id="60"/>
      <w:r>
        <w:rPr>
          <w:rFonts w:eastAsia="Times New Roman"/>
          <w:b/>
          <w:bCs/>
        </w:rPr>
        <w:t>1.10 Enums</w:t>
      </w:r>
      <w:bookmarkEnd w:id="61"/>
    </w:p>
    <w:p w:rsidR="00000000" w:rsidRDefault="001B04F3">
      <w:r>
        <w:t xml:space="preserve">An </w:t>
      </w:r>
      <w:r>
        <w:rPr>
          <w:rStyle w:val="Term"/>
        </w:rPr>
        <w:t>enum type</w:t>
      </w:r>
      <w:r>
        <w:t xml:space="preserve"> is a distinct value type with a set of named constants. The following example declares and uses an enum type named </w:t>
      </w:r>
      <w:r>
        <w:rPr>
          <w:rStyle w:val="Codefragment"/>
          <w:sz w:val="20"/>
          <w:szCs w:val="20"/>
        </w:rPr>
        <w:t>Color</w:t>
      </w:r>
      <w:r>
        <w:t xml:space="preserve"> with three</w:t>
      </w:r>
      <w:r>
        <w:t xml:space="preserve"> constant values, </w:t>
      </w:r>
      <w:r>
        <w:rPr>
          <w:rStyle w:val="Codefragment"/>
          <w:sz w:val="20"/>
          <w:szCs w:val="20"/>
        </w:rPr>
        <w:t>Red</w:t>
      </w:r>
      <w:r>
        <w:t xml:space="preserve">, </w:t>
      </w:r>
      <w:r>
        <w:rPr>
          <w:rStyle w:val="Codefragment"/>
          <w:sz w:val="20"/>
          <w:szCs w:val="20"/>
        </w:rPr>
        <w:t>Green</w:t>
      </w:r>
      <w:r>
        <w:t xml:space="preserve">, and </w:t>
      </w:r>
      <w:r>
        <w:rPr>
          <w:rStyle w:val="Codefragment"/>
          <w:sz w:val="20"/>
          <w:szCs w:val="20"/>
        </w:rPr>
        <w:t>Blue</w:t>
      </w:r>
      <w:r>
        <w:t>.</w:t>
      </w:r>
    </w:p>
    <w:p w:rsidR="00000000" w:rsidRDefault="001B04F3">
      <w:pPr>
        <w:pStyle w:val="Code"/>
      </w:pPr>
      <w:r>
        <w:t>using System;</w:t>
      </w:r>
    </w:p>
    <w:p w:rsidR="00000000" w:rsidRDefault="001B04F3">
      <w:pPr>
        <w:pStyle w:val="Code"/>
      </w:pPr>
      <w:r>
        <w:t>enum Color</w:t>
      </w:r>
      <w:r>
        <w:br/>
        <w:t>{</w:t>
      </w:r>
      <w:r>
        <w:br/>
        <w:t>   Red,</w:t>
      </w:r>
      <w:r>
        <w:br/>
        <w:t>   Green,</w:t>
      </w:r>
      <w:r>
        <w:br/>
        <w:t>   Blue</w:t>
      </w:r>
      <w:r>
        <w:br/>
        <w:t>}</w:t>
      </w:r>
    </w:p>
    <w:p w:rsidR="00000000" w:rsidRDefault="001B04F3">
      <w:pPr>
        <w:pStyle w:val="Code"/>
      </w:pPr>
      <w:r>
        <w:t>class Test</w:t>
      </w:r>
      <w:r>
        <w:br/>
        <w:t>{</w:t>
      </w:r>
      <w:r>
        <w:br/>
        <w:t>   static void PrintColor(Color color) {</w:t>
      </w:r>
      <w:r>
        <w:br/>
        <w:t>      switch (color) {</w:t>
      </w:r>
      <w:r>
        <w:br/>
        <w:t>         case Color.Red:</w:t>
      </w:r>
      <w:r>
        <w:br/>
        <w:t>            Console.WriteLine("Red");</w:t>
      </w:r>
      <w:r>
        <w:br/>
        <w:t>            break;</w:t>
      </w:r>
      <w:r>
        <w:br/>
        <w:t>  </w:t>
      </w:r>
      <w:r>
        <w:t>       case Color.Green:</w:t>
      </w:r>
      <w:r>
        <w:br/>
        <w:t>            Console.WriteLine("Green");</w:t>
      </w:r>
      <w:r>
        <w:br/>
        <w:t>            break;</w:t>
      </w:r>
      <w:r>
        <w:br/>
        <w:t>         case Color.Blue:</w:t>
      </w:r>
      <w:r>
        <w:br/>
        <w:t>            Console.WriteLine("Blue");</w:t>
      </w:r>
      <w:r>
        <w:br/>
        <w:t>            break;</w:t>
      </w:r>
      <w:r>
        <w:br/>
        <w:t>         default:</w:t>
      </w:r>
      <w:r>
        <w:br/>
        <w:t>            Console.WriteLine("Unknown color");</w:t>
      </w:r>
      <w:r>
        <w:br/>
        <w:t>            break;</w:t>
      </w:r>
      <w:r>
        <w:br/>
        <w:t>   </w:t>
      </w:r>
      <w:r>
        <w:t>   }</w:t>
      </w:r>
      <w:r>
        <w:br/>
        <w:t>   }</w:t>
      </w:r>
    </w:p>
    <w:p w:rsidR="00000000" w:rsidRDefault="001B04F3">
      <w:pPr>
        <w:pStyle w:val="Code"/>
      </w:pPr>
      <w:r>
        <w:t>   static void Main() {</w:t>
      </w:r>
      <w:r>
        <w:br/>
        <w:t>      Color c = Color.Red;</w:t>
      </w:r>
      <w:r>
        <w:br/>
        <w:t>      PrintColor(c);</w:t>
      </w:r>
      <w:r>
        <w:br/>
        <w:t>      PrintColor(Color.Blue);</w:t>
      </w:r>
      <w:r>
        <w:br/>
        <w:t>   }</w:t>
      </w:r>
      <w:r>
        <w:br/>
        <w:t>}</w:t>
      </w:r>
    </w:p>
    <w:p w:rsidR="00000000" w:rsidRDefault="001B04F3">
      <w:r>
        <w:t xml:space="preserve">Each enum type has a corresponding integral type called the </w:t>
      </w:r>
      <w:r>
        <w:rPr>
          <w:rStyle w:val="Term"/>
        </w:rPr>
        <w:t>underlying type</w:t>
      </w:r>
      <w:r>
        <w:t xml:space="preserve"> of the enum type. An enum type that does not explicitly decla</w:t>
      </w:r>
      <w:r>
        <w:t xml:space="preserve">re an underlying type has an underlying type of </w:t>
      </w:r>
      <w:r>
        <w:rPr>
          <w:rStyle w:val="Codefragment"/>
          <w:sz w:val="20"/>
          <w:szCs w:val="20"/>
        </w:rPr>
        <w:t>int</w:t>
      </w:r>
      <w:r>
        <w:t>. An enum type’s storage format and range of possible values are determined by its underlying type. The set of values that an enum type can take on is not limited by its enum members. In particular, any va</w:t>
      </w:r>
      <w:r>
        <w:t>lue of the underlying type of an enum can be cast to the enum type and is a distinct valid value of that enum type.</w:t>
      </w:r>
    </w:p>
    <w:p w:rsidR="00000000" w:rsidRDefault="001B04F3">
      <w:r>
        <w:t xml:space="preserve">The following example declares an enum type named </w:t>
      </w:r>
      <w:r>
        <w:rPr>
          <w:rStyle w:val="Codefragment"/>
          <w:sz w:val="20"/>
          <w:szCs w:val="20"/>
        </w:rPr>
        <w:t>Alignment</w:t>
      </w:r>
      <w:r>
        <w:t xml:space="preserve"> with an underlying type of </w:t>
      </w:r>
      <w:r>
        <w:rPr>
          <w:rStyle w:val="Codefragment"/>
          <w:sz w:val="20"/>
          <w:szCs w:val="20"/>
        </w:rPr>
        <w:t>sbyte</w:t>
      </w:r>
      <w:r>
        <w:t>.</w:t>
      </w:r>
    </w:p>
    <w:p w:rsidR="00000000" w:rsidRDefault="001B04F3">
      <w:pPr>
        <w:pStyle w:val="Code"/>
      </w:pPr>
      <w:r>
        <w:t>enum Alignment: sbyte</w:t>
      </w:r>
      <w:r>
        <w:br/>
        <w:t>{</w:t>
      </w:r>
      <w:r>
        <w:br/>
        <w:t>   Left = -1,</w:t>
      </w:r>
      <w:r>
        <w:br/>
        <w:t>   Cente</w:t>
      </w:r>
      <w:r>
        <w:t>r = 0,</w:t>
      </w:r>
      <w:r>
        <w:br/>
        <w:t>   Right = 1</w:t>
      </w:r>
      <w:r>
        <w:br/>
        <w:t>}</w:t>
      </w:r>
    </w:p>
    <w:p w:rsidR="00000000" w:rsidRDefault="001B04F3">
      <w:r>
        <w:t>As shown by the previous example, an enum member declaration can include a constant expression that specifies the value of the member. The constant value for each enum member must be in the range of the underlying type of the enum. Wh</w:t>
      </w:r>
      <w:r>
        <w:t>en an enum member declaration does not explicitly specify a value, the member is given the value zero (if it is the first member in the enum type) or the value of the textually preceding enum member plus one.</w:t>
      </w:r>
    </w:p>
    <w:p w:rsidR="00000000" w:rsidRDefault="001B04F3">
      <w:r>
        <w:t>Enum values can be converted to integral values</w:t>
      </w:r>
      <w:r>
        <w:t xml:space="preserve"> and vice versa using type casts. For example</w:t>
      </w:r>
    </w:p>
    <w:p w:rsidR="00000000" w:rsidRDefault="001B04F3">
      <w:pPr>
        <w:pStyle w:val="Code"/>
      </w:pPr>
      <w:r>
        <w:t>int i = (int)Color.Blue;      // int i = 2;</w:t>
      </w:r>
      <w:r>
        <w:br/>
        <w:t>Color c = (Color)2;           // Color c = Color.Blue;</w:t>
      </w:r>
    </w:p>
    <w:p w:rsidR="00000000" w:rsidRDefault="001B04F3">
      <w:r>
        <w:t>The default value of any enum type is the integral value zero converted to the enum type. In cases where variab</w:t>
      </w:r>
      <w:r>
        <w:t xml:space="preserve">les are automatically initialized to a default value, this is the value given to variables of enum types. In order for the default value of an enum type to be easily available, the literal </w:t>
      </w:r>
      <w:r>
        <w:rPr>
          <w:rStyle w:val="Codefragment"/>
          <w:sz w:val="20"/>
          <w:szCs w:val="20"/>
        </w:rPr>
        <w:t>0</w:t>
      </w:r>
      <w:r>
        <w:t xml:space="preserve"> implicitly converts to any enum type. Thus, the following is perm</w:t>
      </w:r>
      <w:r>
        <w:t>itted.</w:t>
      </w:r>
    </w:p>
    <w:p w:rsidR="00000000" w:rsidRDefault="001B04F3">
      <w:pPr>
        <w:pStyle w:val="Code"/>
      </w:pPr>
      <w:r>
        <w:t>Color c = 0;</w:t>
      </w:r>
    </w:p>
    <w:p w:rsidR="00000000" w:rsidRDefault="001B04F3">
      <w:pPr>
        <w:pStyle w:val="Heading2"/>
        <w:ind w:left="0" w:firstLine="0"/>
        <w:rPr>
          <w:rFonts w:eastAsia="Times New Roman"/>
          <w:b/>
          <w:bCs/>
        </w:rPr>
      </w:pPr>
      <w:bookmarkStart w:id="62" w:name="_Toc251612892"/>
      <w:bookmarkStart w:id="63" w:name="_Toc46039345"/>
      <w:bookmarkEnd w:id="62"/>
      <w:r>
        <w:rPr>
          <w:rFonts w:eastAsia="Times New Roman"/>
          <w:b/>
          <w:bCs/>
        </w:rPr>
        <w:t>1.11 Delegates</w:t>
      </w:r>
      <w:bookmarkEnd w:id="63"/>
    </w:p>
    <w:p w:rsidR="00000000" w:rsidRDefault="001B04F3">
      <w:r>
        <w:t xml:space="preserve">A </w:t>
      </w:r>
      <w:r>
        <w:rPr>
          <w:rStyle w:val="Term"/>
        </w:rPr>
        <w:t>delegate type</w:t>
      </w:r>
      <w:r>
        <w:t xml:space="preserve"> represents references to methods with a particular parameter list and return type. Delegates make it possible to treat methods as entities that can be assigned to </w:t>
      </w:r>
      <w:r>
        <w:t>variables and passed as parameters. Delegates are similar to the concept of function pointers found in some other languages, but unlike function pointers, delegates are object-oriented and type-safe.</w:t>
      </w:r>
    </w:p>
    <w:p w:rsidR="00000000" w:rsidRDefault="001B04F3">
      <w:r>
        <w:t xml:space="preserve">The following example declares and uses a delegate type </w:t>
      </w:r>
      <w:r>
        <w:t xml:space="preserve">named </w:t>
      </w:r>
      <w:r>
        <w:rPr>
          <w:rStyle w:val="Codefragment"/>
          <w:sz w:val="20"/>
          <w:szCs w:val="20"/>
        </w:rPr>
        <w:t>Function</w:t>
      </w:r>
      <w:r>
        <w:t>.</w:t>
      </w:r>
    </w:p>
    <w:p w:rsidR="00000000" w:rsidRDefault="001B04F3">
      <w:pPr>
        <w:pStyle w:val="Code"/>
      </w:pPr>
      <w:r>
        <w:t>using System;</w:t>
      </w:r>
    </w:p>
    <w:p w:rsidR="00000000" w:rsidRDefault="001B04F3">
      <w:pPr>
        <w:pStyle w:val="Code"/>
      </w:pPr>
      <w:r>
        <w:t>delegate double Function(double x);</w:t>
      </w:r>
    </w:p>
    <w:p w:rsidR="00000000" w:rsidRDefault="001B04F3">
      <w:pPr>
        <w:pStyle w:val="Code"/>
      </w:pPr>
      <w:r>
        <w:t>class Multiplier</w:t>
      </w:r>
      <w:r>
        <w:br/>
        <w:t>{</w:t>
      </w:r>
      <w:r>
        <w:br/>
        <w:t>   double factor;</w:t>
      </w:r>
    </w:p>
    <w:p w:rsidR="00000000" w:rsidRDefault="001B04F3">
      <w:pPr>
        <w:pStyle w:val="Code"/>
      </w:pPr>
      <w:r>
        <w:t>   public Multiplier(double factor) {</w:t>
      </w:r>
      <w:r>
        <w:br/>
        <w:t>      this.factor = factor;</w:t>
      </w:r>
      <w:r>
        <w:br/>
        <w:t>   }</w:t>
      </w:r>
    </w:p>
    <w:p w:rsidR="00000000" w:rsidRDefault="001B04F3">
      <w:pPr>
        <w:pStyle w:val="Code"/>
      </w:pPr>
      <w:r>
        <w:t>   public double Multiply(double x) {</w:t>
      </w:r>
      <w:r>
        <w:br/>
        <w:t>      return x * factor;</w:t>
      </w:r>
      <w:r>
        <w:br/>
        <w:t>   }</w:t>
      </w:r>
      <w:r>
        <w:br/>
        <w:t>}</w:t>
      </w:r>
    </w:p>
    <w:p w:rsidR="00000000" w:rsidRDefault="001B04F3">
      <w:pPr>
        <w:pStyle w:val="Code"/>
      </w:pPr>
      <w:r>
        <w:t>class Test</w:t>
      </w:r>
      <w:r>
        <w:br/>
        <w:t>{</w:t>
      </w:r>
      <w:r>
        <w:br/>
        <w:t>   static double Square(double x) {</w:t>
      </w:r>
      <w:r>
        <w:br/>
        <w:t>      return x * x;</w:t>
      </w:r>
      <w:r>
        <w:br/>
        <w:t>   }</w:t>
      </w:r>
    </w:p>
    <w:p w:rsidR="00000000" w:rsidRDefault="001B04F3">
      <w:pPr>
        <w:pStyle w:val="Code"/>
      </w:pPr>
      <w:r>
        <w:t>   static double[] Apply(double[] a, Function f) {</w:t>
      </w:r>
      <w:r>
        <w:br/>
        <w:t>      double[] result = new double[a.Length];</w:t>
      </w:r>
      <w:r>
        <w:br/>
        <w:t>      for (int i = 0; i &lt; a.Length; i++) result[i] = f(a[i]);</w:t>
      </w:r>
      <w:r>
        <w:br/>
        <w:t>      return result;</w:t>
      </w:r>
      <w:r>
        <w:br/>
        <w:t>   }</w:t>
      </w:r>
    </w:p>
    <w:p w:rsidR="00000000" w:rsidRDefault="001B04F3">
      <w:pPr>
        <w:pStyle w:val="Code"/>
      </w:pPr>
      <w:r>
        <w:t>   static void Main() {</w:t>
      </w:r>
      <w:r>
        <w:br/>
        <w:t>      double[] a = {0.0, 0.5, 1.0};</w:t>
      </w:r>
    </w:p>
    <w:p w:rsidR="00000000" w:rsidRDefault="001B04F3">
      <w:pPr>
        <w:pStyle w:val="Code"/>
      </w:pPr>
      <w:r>
        <w:t>      double[] squares = Apply(a, Square);</w:t>
      </w:r>
    </w:p>
    <w:p w:rsidR="00000000" w:rsidRDefault="001B04F3">
      <w:pPr>
        <w:pStyle w:val="Code"/>
      </w:pPr>
      <w:r>
        <w:t>      double[] sines = Apply(a, Math.Sin);</w:t>
      </w:r>
    </w:p>
    <w:p w:rsidR="00000000" w:rsidRDefault="001B04F3">
      <w:pPr>
        <w:pStyle w:val="Code"/>
      </w:pPr>
      <w:r>
        <w:t>      Multiplier m = new Multiplier(2.0);</w:t>
      </w:r>
      <w:r>
        <w:br/>
        <w:t>      double[] doubles =  Apply(a, m.Multiply);</w:t>
      </w:r>
      <w:r>
        <w:br/>
        <w:t>   }</w:t>
      </w:r>
      <w:r>
        <w:br/>
        <w:t>}</w:t>
      </w:r>
    </w:p>
    <w:p w:rsidR="00000000" w:rsidRDefault="001B04F3">
      <w:r>
        <w:t>An instance o</w:t>
      </w:r>
      <w:r>
        <w:t xml:space="preserve">f the </w:t>
      </w:r>
      <w:r>
        <w:rPr>
          <w:rStyle w:val="Codefragment"/>
          <w:sz w:val="20"/>
          <w:szCs w:val="20"/>
        </w:rPr>
        <w:t>Function</w:t>
      </w:r>
      <w:r>
        <w:t xml:space="preserve"> delegate type can reference any method that takes a </w:t>
      </w:r>
      <w:r>
        <w:rPr>
          <w:rStyle w:val="Codefragment"/>
          <w:sz w:val="20"/>
          <w:szCs w:val="20"/>
        </w:rPr>
        <w:t>double</w:t>
      </w:r>
      <w:r>
        <w:t xml:space="preserve"> argument and returns a </w:t>
      </w:r>
      <w:r>
        <w:rPr>
          <w:rStyle w:val="Codefragment"/>
          <w:sz w:val="20"/>
          <w:szCs w:val="20"/>
        </w:rPr>
        <w:t>double</w:t>
      </w:r>
      <w:r>
        <w:t xml:space="preserve"> value. The </w:t>
      </w:r>
      <w:r>
        <w:rPr>
          <w:rStyle w:val="Codefragment"/>
          <w:sz w:val="20"/>
          <w:szCs w:val="20"/>
        </w:rPr>
        <w:t>Apply</w:t>
      </w:r>
      <w:r>
        <w:t xml:space="preserve"> method applies a given </w:t>
      </w:r>
      <w:r>
        <w:rPr>
          <w:rStyle w:val="Codefragment"/>
          <w:sz w:val="20"/>
          <w:szCs w:val="20"/>
        </w:rPr>
        <w:t>Function</w:t>
      </w:r>
      <w:r>
        <w:t xml:space="preserve"> to the elements of a </w:t>
      </w:r>
      <w:r>
        <w:rPr>
          <w:rStyle w:val="Codefragment"/>
          <w:sz w:val="20"/>
          <w:szCs w:val="20"/>
        </w:rPr>
        <w:t>double[]</w:t>
      </w:r>
      <w:r>
        <w:t xml:space="preserve">, returning a </w:t>
      </w:r>
      <w:r>
        <w:rPr>
          <w:rStyle w:val="Codefragment"/>
          <w:sz w:val="20"/>
          <w:szCs w:val="20"/>
        </w:rPr>
        <w:t>double[]</w:t>
      </w:r>
      <w:r>
        <w:t xml:space="preserve"> with the results. In the </w:t>
      </w:r>
      <w:r>
        <w:rPr>
          <w:rStyle w:val="Codefragment"/>
          <w:sz w:val="20"/>
          <w:szCs w:val="20"/>
        </w:rPr>
        <w:t>Main</w:t>
      </w:r>
      <w:r>
        <w:t xml:space="preserve"> method, </w:t>
      </w:r>
      <w:r>
        <w:rPr>
          <w:rStyle w:val="Codefragment"/>
          <w:sz w:val="20"/>
          <w:szCs w:val="20"/>
        </w:rPr>
        <w:t>Apply</w:t>
      </w:r>
      <w:r>
        <w:t xml:space="preserve"> is used</w:t>
      </w:r>
      <w:r>
        <w:t xml:space="preserve"> to apply three different functions to a </w:t>
      </w:r>
      <w:r>
        <w:rPr>
          <w:rStyle w:val="Codefragment"/>
          <w:sz w:val="20"/>
          <w:szCs w:val="20"/>
        </w:rPr>
        <w:t>double[]</w:t>
      </w:r>
      <w:r>
        <w:t>.</w:t>
      </w:r>
    </w:p>
    <w:p w:rsidR="00000000" w:rsidRDefault="001B04F3">
      <w:r>
        <w:t xml:space="preserve">A delegate can reference either a static method (such as </w:t>
      </w:r>
      <w:r>
        <w:rPr>
          <w:rStyle w:val="Codefragment"/>
          <w:sz w:val="20"/>
          <w:szCs w:val="20"/>
        </w:rPr>
        <w:t>Square</w:t>
      </w:r>
      <w:r>
        <w:t xml:space="preserve"> or </w:t>
      </w:r>
      <w:r>
        <w:rPr>
          <w:rStyle w:val="Codefragment"/>
          <w:sz w:val="20"/>
          <w:szCs w:val="20"/>
        </w:rPr>
        <w:t>Math.Sin</w:t>
      </w:r>
      <w:r>
        <w:t xml:space="preserve"> in the previous example) or an instance method (such as </w:t>
      </w:r>
      <w:r>
        <w:rPr>
          <w:rStyle w:val="Codefragment"/>
          <w:sz w:val="20"/>
          <w:szCs w:val="20"/>
        </w:rPr>
        <w:t>m.Multiply</w:t>
      </w:r>
      <w:r>
        <w:t xml:space="preserve"> in the previous example). A delegate that references an instan</w:t>
      </w:r>
      <w:r>
        <w:t xml:space="preserve">ce method also references a particular object, and when the instance method is invoked through the delegate, that object becomes </w:t>
      </w:r>
      <w:r>
        <w:rPr>
          <w:rStyle w:val="Codefragment"/>
          <w:sz w:val="20"/>
          <w:szCs w:val="20"/>
        </w:rPr>
        <w:t>this</w:t>
      </w:r>
      <w:r>
        <w:t xml:space="preserve"> in the invocation.</w:t>
      </w:r>
    </w:p>
    <w:p w:rsidR="00000000" w:rsidRDefault="001B04F3">
      <w:r>
        <w:t>Delegates can also be created using anonymous functions, which are “inline methods” that are created on</w:t>
      </w:r>
      <w:r>
        <w:t xml:space="preserve"> the fly. Anonymous functions can see the local variables of the sourrounding methods. Thus, the multiplier example above can be written more easily without using a </w:t>
      </w:r>
      <w:r>
        <w:rPr>
          <w:rStyle w:val="Codefragment"/>
          <w:sz w:val="20"/>
          <w:szCs w:val="20"/>
        </w:rPr>
        <w:t>Multiplier</w:t>
      </w:r>
      <w:r>
        <w:t xml:space="preserve"> class:</w:t>
      </w:r>
    </w:p>
    <w:p w:rsidR="00000000" w:rsidRDefault="001B04F3">
      <w:pPr>
        <w:pStyle w:val="Code"/>
      </w:pPr>
      <w:r>
        <w:t>      double[] doubles =  Apply(a, (double x) =&gt; x * 2.0);</w:t>
      </w:r>
    </w:p>
    <w:p w:rsidR="00000000" w:rsidRDefault="001B04F3">
      <w:r>
        <w:t>An interesting</w:t>
      </w:r>
      <w:r>
        <w:t xml:space="preserve"> and useful property of a delegate is that it does not know or care about the class of the method it references; all that matters is that the referenced method has the same parameters and return type as the delegate.</w:t>
      </w:r>
    </w:p>
    <w:p w:rsidR="00000000" w:rsidRDefault="001B04F3">
      <w:pPr>
        <w:pStyle w:val="Heading2"/>
        <w:ind w:left="0" w:firstLine="0"/>
        <w:rPr>
          <w:rFonts w:eastAsia="Times New Roman"/>
          <w:b/>
          <w:bCs/>
        </w:rPr>
      </w:pPr>
      <w:bookmarkStart w:id="64" w:name="_Toc251612893"/>
      <w:bookmarkStart w:id="65" w:name="_Toc46039346"/>
      <w:bookmarkEnd w:id="64"/>
      <w:r>
        <w:rPr>
          <w:rFonts w:eastAsia="Times New Roman"/>
          <w:b/>
          <w:bCs/>
        </w:rPr>
        <w:t>1.12 Attributes</w:t>
      </w:r>
      <w:bookmarkEnd w:id="65"/>
    </w:p>
    <w:p w:rsidR="00000000" w:rsidRDefault="001B04F3">
      <w:r>
        <w:t>Types, members, and oth</w:t>
      </w:r>
      <w:r>
        <w:t xml:space="preserve">er entities in a C# program support modifiers that control certain aspects of their behavior. For example, the accessibility of a method is controlled using the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and </w:t>
      </w:r>
      <w:r>
        <w:rPr>
          <w:rStyle w:val="Codefragment"/>
          <w:sz w:val="20"/>
          <w:szCs w:val="20"/>
        </w:rPr>
        <w:t>private</w:t>
      </w:r>
      <w:r>
        <w:t xml:space="preserve"> modifiers. C# generalizes this capability such that us</w:t>
      </w:r>
      <w:r>
        <w:t xml:space="preserve">er-defined types of declarative information can be attached to program entities and retrieved at run-time. Programs specify this additional declarative information by defining and using </w:t>
      </w:r>
      <w:r>
        <w:rPr>
          <w:rStyle w:val="Term"/>
        </w:rPr>
        <w:t>attributes</w:t>
      </w:r>
      <w:r>
        <w:t>.</w:t>
      </w:r>
    </w:p>
    <w:p w:rsidR="00000000" w:rsidRDefault="001B04F3">
      <w:r>
        <w:t xml:space="preserve">The following example declares a </w:t>
      </w:r>
      <w:r>
        <w:rPr>
          <w:rStyle w:val="Codefragment"/>
          <w:sz w:val="20"/>
          <w:szCs w:val="20"/>
        </w:rPr>
        <w:t>HelpAttribute</w:t>
      </w:r>
      <w:r>
        <w:t xml:space="preserve"> attribute t</w:t>
      </w:r>
      <w:r>
        <w:t>hat can be placed on program entities to provide links to their associated documentation.</w:t>
      </w:r>
    </w:p>
    <w:p w:rsidR="00000000" w:rsidRDefault="001B04F3">
      <w:pPr>
        <w:pStyle w:val="Code"/>
      </w:pPr>
      <w:r>
        <w:t>using System;</w:t>
      </w:r>
    </w:p>
    <w:p w:rsidR="00000000" w:rsidRDefault="001B04F3">
      <w:pPr>
        <w:pStyle w:val="Code"/>
      </w:pPr>
      <w:r>
        <w:t>public class HelpAttribute: Attribute</w:t>
      </w:r>
      <w:r>
        <w:br/>
        <w:t>{</w:t>
      </w:r>
      <w:r>
        <w:br/>
        <w:t>   string url;</w:t>
      </w:r>
      <w:r>
        <w:br/>
        <w:t>   string topic;</w:t>
      </w:r>
    </w:p>
    <w:p w:rsidR="00000000" w:rsidRDefault="001B04F3">
      <w:pPr>
        <w:pStyle w:val="Code"/>
      </w:pPr>
      <w:r>
        <w:t>   public HelpAttribute(string url) {</w:t>
      </w:r>
      <w:r>
        <w:br/>
        <w:t>      this.url = url;</w:t>
      </w:r>
      <w:r>
        <w:br/>
        <w:t>   }</w:t>
      </w:r>
    </w:p>
    <w:p w:rsidR="00000000" w:rsidRDefault="001B04F3">
      <w:pPr>
        <w:pStyle w:val="Code"/>
      </w:pPr>
      <w:r>
        <w:t>   public strin</w:t>
      </w:r>
      <w:r>
        <w:t xml:space="preserve">g Url { </w:t>
      </w:r>
      <w:r>
        <w:br/>
        <w:t>      get { return url; }</w:t>
      </w:r>
      <w:r>
        <w:br/>
        <w:t>   }</w:t>
      </w:r>
    </w:p>
    <w:p w:rsidR="00000000" w:rsidRDefault="001B04F3">
      <w:pPr>
        <w:pStyle w:val="Code"/>
      </w:pPr>
      <w:r>
        <w:t>   public string Topic {</w:t>
      </w:r>
      <w:r>
        <w:br/>
        <w:t>      get { return topic; }</w:t>
      </w:r>
      <w:r>
        <w:br/>
        <w:t>      set { topic = value; }</w:t>
      </w:r>
      <w:r>
        <w:br/>
        <w:t>   }</w:t>
      </w:r>
      <w:r>
        <w:br/>
        <w:t>}</w:t>
      </w:r>
    </w:p>
    <w:p w:rsidR="00000000" w:rsidRDefault="001B04F3">
      <w:r>
        <w:t xml:space="preserve">All attribute classes derive from the </w:t>
      </w:r>
      <w:r>
        <w:rPr>
          <w:rStyle w:val="Codefragment"/>
          <w:sz w:val="20"/>
          <w:szCs w:val="20"/>
        </w:rPr>
        <w:t>System.Attribute</w:t>
      </w:r>
      <w:r>
        <w:t xml:space="preserve"> base class provided by the .NET Framework. Attributes can be applied by </w:t>
      </w:r>
      <w:r>
        <w:t xml:space="preserve">giving their name, along with any arguments, inside square brackets just before the associated declaration. If an attribute’s name ends in </w:t>
      </w:r>
      <w:r>
        <w:rPr>
          <w:rStyle w:val="Codefragment"/>
          <w:sz w:val="20"/>
          <w:szCs w:val="20"/>
        </w:rPr>
        <w:t>Attribute</w:t>
      </w:r>
      <w:r>
        <w:t xml:space="preserve">, that part of the name can be omitted when the attribute is referenced. For example, the </w:t>
      </w:r>
      <w:r>
        <w:rPr>
          <w:rStyle w:val="Codefragment"/>
          <w:sz w:val="20"/>
          <w:szCs w:val="20"/>
        </w:rPr>
        <w:t>HelpAttribute</w:t>
      </w:r>
      <w:r>
        <w:t xml:space="preserve"> attr</w:t>
      </w:r>
      <w:r>
        <w:t>ibute can be used as follows.</w:t>
      </w:r>
    </w:p>
    <w:p w:rsidR="00000000" w:rsidRDefault="001B04F3">
      <w:pPr>
        <w:pStyle w:val="Code"/>
      </w:pPr>
      <w:r>
        <w:t>[Help("http://msdn.microsoft.com/.../MyClass.htm")]</w:t>
      </w:r>
      <w:r>
        <w:br/>
        <w:t>public class Widget</w:t>
      </w:r>
      <w:r>
        <w:br/>
        <w:t>{</w:t>
      </w:r>
      <w:r>
        <w:br/>
        <w:t>   [Help("http://msdn.microsoft.com/.../MyClass.htm", Topic = "Display")]</w:t>
      </w:r>
      <w:r>
        <w:br/>
        <w:t>   public void Display(string text) {}</w:t>
      </w:r>
      <w:r>
        <w:br/>
        <w:t>}</w:t>
      </w:r>
    </w:p>
    <w:p w:rsidR="00000000" w:rsidRDefault="001B04F3">
      <w:r>
        <w:t xml:space="preserve">This example attaches a </w:t>
      </w:r>
      <w:r>
        <w:rPr>
          <w:rStyle w:val="Codefragment"/>
          <w:sz w:val="20"/>
          <w:szCs w:val="20"/>
        </w:rPr>
        <w:t>HelpAttribute</w:t>
      </w:r>
      <w:r>
        <w:t xml:space="preserve"> to the </w:t>
      </w:r>
      <w:r>
        <w:rPr>
          <w:rStyle w:val="Codefragment"/>
          <w:sz w:val="20"/>
          <w:szCs w:val="20"/>
        </w:rPr>
        <w:t>Widget</w:t>
      </w:r>
      <w:r>
        <w:t xml:space="preserve"> class and another </w:t>
      </w:r>
      <w:r>
        <w:rPr>
          <w:rStyle w:val="Codefragment"/>
          <w:sz w:val="20"/>
          <w:szCs w:val="20"/>
        </w:rPr>
        <w:t>HelpAttribute</w:t>
      </w:r>
      <w:r>
        <w:t xml:space="preserve"> to the </w:t>
      </w:r>
      <w:r>
        <w:rPr>
          <w:rStyle w:val="Codefragment"/>
          <w:sz w:val="20"/>
          <w:szCs w:val="20"/>
        </w:rPr>
        <w:t>Display</w:t>
      </w:r>
      <w:r>
        <w:t xml:space="preserve"> method in the class. The public constructors of an attribute class control the information that must be provided when the attribute is attached to a program entity. Additional information can be</w:t>
      </w:r>
      <w:r>
        <w:t xml:space="preserve"> provided by referencing public read-write properties of the attribute class (such as the reference to the </w:t>
      </w:r>
      <w:r>
        <w:rPr>
          <w:rStyle w:val="Codefragment"/>
          <w:sz w:val="20"/>
          <w:szCs w:val="20"/>
        </w:rPr>
        <w:t>Topic</w:t>
      </w:r>
      <w:r>
        <w:t xml:space="preserve"> property previously).</w:t>
      </w:r>
    </w:p>
    <w:p w:rsidR="00000000" w:rsidRDefault="001B04F3">
      <w:r>
        <w:t>The following example shows how attribute information for a given program entity can be retrieved at run-time using refle</w:t>
      </w:r>
      <w:r>
        <w:t>ction.</w:t>
      </w:r>
    </w:p>
    <w:p w:rsidR="00000000" w:rsidRDefault="001B04F3">
      <w:pPr>
        <w:pStyle w:val="Code"/>
      </w:pPr>
      <w:r>
        <w:t>using System;</w:t>
      </w:r>
      <w:r>
        <w:br/>
        <w:t>using System.Reflection;</w:t>
      </w:r>
    </w:p>
    <w:p w:rsidR="00000000" w:rsidRDefault="001B04F3">
      <w:pPr>
        <w:pStyle w:val="Code"/>
      </w:pPr>
      <w:r>
        <w:t>class Test</w:t>
      </w:r>
      <w:r>
        <w:br/>
        <w:t>{</w:t>
      </w:r>
      <w:r>
        <w:br/>
        <w:t>   static void ShowHelp(MemberInfo member) {</w:t>
      </w:r>
      <w:r>
        <w:br/>
        <w:t>      HelpAttribute a = Attribute.GetCustomAttribute(member,</w:t>
      </w:r>
      <w:r>
        <w:br/>
        <w:t>         typeof(HelpAttribute)) as HelpAttribute;</w:t>
      </w:r>
      <w:r>
        <w:br/>
        <w:t>      if (a == null) {</w:t>
      </w:r>
      <w:r>
        <w:br/>
        <w:t>         Console.W</w:t>
      </w:r>
      <w:r>
        <w:t>riteLine("No help for {0}", member);</w:t>
      </w:r>
      <w:r>
        <w:br/>
        <w:t>      }</w:t>
      </w:r>
      <w:r>
        <w:br/>
        <w:t>      else {</w:t>
      </w:r>
      <w:r>
        <w:br/>
        <w:t>         Console.WriteLine("Help for {0}:", member);</w:t>
      </w:r>
      <w:r>
        <w:br/>
        <w:t>         Console.WriteLine("  Url={0}, Topic={1}", a.Url, a.Topic);</w:t>
      </w:r>
      <w:r>
        <w:br/>
        <w:t>      }</w:t>
      </w:r>
      <w:r>
        <w:br/>
        <w:t>   }</w:t>
      </w:r>
    </w:p>
    <w:p w:rsidR="00000000" w:rsidRDefault="001B04F3">
      <w:pPr>
        <w:pStyle w:val="Code"/>
      </w:pPr>
      <w:r>
        <w:t>   static void Main() {</w:t>
      </w:r>
      <w:r>
        <w:br/>
        <w:t>      ShowHelp(typeof(Widget));</w:t>
      </w:r>
      <w:r>
        <w:br/>
        <w:t>      Sh</w:t>
      </w:r>
      <w:r>
        <w:t>owHelp(typeof(Widget).GetMethod("Display"));</w:t>
      </w:r>
      <w:r>
        <w:br/>
        <w:t>   }</w:t>
      </w:r>
      <w:r>
        <w:br/>
        <w:t>}</w:t>
      </w:r>
    </w:p>
    <w:p w:rsidR="00000000" w:rsidRDefault="001B04F3">
      <w:r>
        <w:t>When a particular attribute is requested through reflection, the constructor for the attribute class is invoked with the information provided in the program source, and the resulting attribute instance is</w:t>
      </w:r>
      <w:r>
        <w:t xml:space="preserve"> returned. If additional information was provided through properties, those properties are set to the given values before the attribute instance is returned.</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66" w:name="_Toc445782965"/>
      <w:bookmarkStart w:id="67" w:name="_Toc251612894"/>
      <w:bookmarkStart w:id="68" w:name="_Toc495484341"/>
      <w:bookmarkEnd w:id="66"/>
      <w:bookmarkEnd w:id="67"/>
      <w:r>
        <w:rPr>
          <w:rFonts w:eastAsia="Times New Roman"/>
          <w:b/>
          <w:bCs/>
          <w:kern w:val="36"/>
        </w:rPr>
        <w:t>2. Lexical structure</w:t>
      </w:r>
      <w:bookmarkEnd w:id="68"/>
    </w:p>
    <w:p w:rsidR="00000000" w:rsidRDefault="001B04F3">
      <w:pPr>
        <w:pStyle w:val="Heading2"/>
        <w:rPr>
          <w:rFonts w:eastAsia="Times New Roman"/>
          <w:b/>
          <w:bCs/>
        </w:rPr>
      </w:pPr>
      <w:bookmarkStart w:id="69" w:name="_Toc251612895"/>
      <w:r>
        <w:rPr>
          <w:rFonts w:eastAsia="Times New Roman"/>
          <w:b/>
          <w:bCs/>
        </w:rPr>
        <w:t>2.1 Programs</w:t>
      </w:r>
      <w:bookmarkEnd w:id="69"/>
    </w:p>
    <w:p w:rsidR="00000000" w:rsidRDefault="001B04F3">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Pr>
          <w:rStyle w:val="Term"/>
          <w:b w:val="0"/>
          <w:bCs w:val="0"/>
          <w:i w:val="0"/>
          <w:iCs w:val="0"/>
        </w:rPr>
        <w:t>9.1</w:t>
      </w:r>
      <w:r>
        <w:t>). A source file is an ordered sequence of Unicode characters. Source files typically have a one-to-one correspondence with files in a file system, but this correspondence is not required. For maximal portability,</w:t>
      </w:r>
      <w:r>
        <w:t xml:space="preserve"> it is recommended that files in a file system be encoded with the UTF-8 encoding.</w:t>
      </w:r>
    </w:p>
    <w:p w:rsidR="00000000" w:rsidRDefault="001B04F3">
      <w:r>
        <w:t>Conceptually speaking, a program is compiled using three steps:</w:t>
      </w:r>
    </w:p>
    <w:p w:rsidR="00000000" w:rsidRDefault="001B04F3">
      <w:pPr>
        <w:pStyle w:val="ListNumber"/>
      </w:pPr>
      <w:r>
        <w:t>1.</w:t>
      </w:r>
      <w:r>
        <w:rPr>
          <w:sz w:val="14"/>
          <w:szCs w:val="14"/>
        </w:rPr>
        <w:t xml:space="preserve">       </w:t>
      </w:r>
      <w:r>
        <w:t>Transformation, which converts a file from a particular character repertoire and encoding scheme int</w:t>
      </w:r>
      <w:r>
        <w:t>o a sequence of Unicode characters.</w:t>
      </w:r>
    </w:p>
    <w:p w:rsidR="00000000" w:rsidRDefault="001B04F3">
      <w:pPr>
        <w:pStyle w:val="ListNumber"/>
      </w:pPr>
      <w:r>
        <w:t>2.</w:t>
      </w:r>
      <w:r>
        <w:rPr>
          <w:sz w:val="14"/>
          <w:szCs w:val="14"/>
        </w:rPr>
        <w:t xml:space="preserve">       </w:t>
      </w:r>
      <w:r>
        <w:t xml:space="preserve">Lexical analysis, which translates a stream of Unicode input characters into a stream of tokens. </w:t>
      </w:r>
    </w:p>
    <w:p w:rsidR="00000000" w:rsidRDefault="001B04F3">
      <w:pPr>
        <w:pStyle w:val="ListNumber"/>
      </w:pPr>
      <w:r>
        <w:t>3.</w:t>
      </w:r>
      <w:r>
        <w:rPr>
          <w:sz w:val="14"/>
          <w:szCs w:val="14"/>
        </w:rPr>
        <w:t xml:space="preserve">       </w:t>
      </w:r>
      <w:r>
        <w:t>Syntactic analysis, which translates the stream of tokens into executable code.</w:t>
      </w:r>
    </w:p>
    <w:p w:rsidR="00000000" w:rsidRDefault="001B04F3">
      <w:pPr>
        <w:pStyle w:val="Heading2"/>
        <w:rPr>
          <w:rFonts w:eastAsia="Times New Roman"/>
          <w:b/>
          <w:bCs/>
        </w:rPr>
      </w:pPr>
      <w:bookmarkStart w:id="70" w:name="_Toc251612896"/>
      <w:r>
        <w:rPr>
          <w:rFonts w:eastAsia="Times New Roman"/>
          <w:b/>
          <w:bCs/>
        </w:rPr>
        <w:t>2.2 Grammars</w:t>
      </w:r>
      <w:bookmarkEnd w:id="70"/>
    </w:p>
    <w:p w:rsidR="00000000" w:rsidRDefault="001B04F3">
      <w:r>
        <w:t xml:space="preserve">This specification presents the syntax of the C# programming language using two grammars. The </w:t>
      </w:r>
      <w:r>
        <w:rPr>
          <w:rStyle w:val="Term"/>
        </w:rPr>
        <w:t>lexical grammar</w:t>
      </w:r>
      <w:r>
        <w:t xml:space="preserve"> (§2.2.2) defines how Unicode characters are combined to form line terminators, white space, comments, tokens, and pre-processing directives. The </w:t>
      </w:r>
      <w:r>
        <w:rPr>
          <w:rStyle w:val="Term"/>
        </w:rPr>
        <w:t>s</w:t>
      </w:r>
      <w:r>
        <w:rPr>
          <w:rStyle w:val="Term"/>
        </w:rPr>
        <w:t>yntactic grammar</w:t>
      </w:r>
      <w:r>
        <w:t xml:space="preserve"> (§2.2.3) defines how the tokens resulting from the lexical grammar are combined to form C# programs.</w:t>
      </w:r>
    </w:p>
    <w:p w:rsidR="00000000" w:rsidRDefault="001B04F3">
      <w:pPr>
        <w:pStyle w:val="Heading3"/>
        <w:rPr>
          <w:rFonts w:eastAsia="Times New Roman"/>
          <w:b/>
          <w:bCs/>
        </w:rPr>
      </w:pPr>
      <w:bookmarkStart w:id="71" w:name="_Toc251612897"/>
      <w:r>
        <w:rPr>
          <w:rFonts w:eastAsia="Times New Roman"/>
          <w:b/>
          <w:bCs/>
        </w:rPr>
        <w:t>2.2.1 Grammar notation</w:t>
      </w:r>
      <w:bookmarkEnd w:id="71"/>
    </w:p>
    <w:p w:rsidR="00000000" w:rsidRDefault="001B04F3">
      <w:r>
        <w:t xml:space="preserve">The lexical and syntactic grammars are presented using </w:t>
      </w:r>
      <w:r>
        <w:rPr>
          <w:rStyle w:val="Term"/>
        </w:rPr>
        <w:t>grammar productions</w:t>
      </w:r>
      <w:r>
        <w:t>. Each grammar production defines a non-t</w:t>
      </w:r>
      <w:r>
        <w:t xml:space="preserve">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sz w:val="20"/>
          <w:szCs w:val="20"/>
        </w:rPr>
        <w:t>terminal</w:t>
      </w:r>
      <w:r>
        <w:t xml:space="preserve"> symbols are shown in a fixed-width font. </w:t>
      </w:r>
    </w:p>
    <w:p w:rsidR="00000000" w:rsidRDefault="001B04F3">
      <w:r>
        <w:t>The fir</w:t>
      </w:r>
      <w:r>
        <w:t>st line of a grammar production is the name of the non-terminal symbol being defined, followed by a colon. Each successive indented line contains a possible expansion of the non-terminal given as a sequence of non-terminal or terminal symbols. For example,</w:t>
      </w:r>
      <w:r>
        <w:t xml:space="preserve"> the production:</w:t>
      </w:r>
    </w:p>
    <w:p w:rsidR="00000000" w:rsidRDefault="001B04F3">
      <w:pPr>
        <w:pStyle w:val="Grammar"/>
      </w:pPr>
      <w:r>
        <w:t>while-statement:</w:t>
      </w:r>
      <w:r>
        <w:br/>
      </w:r>
      <w:r>
        <w:rPr>
          <w:rStyle w:val="Terminal"/>
          <w:sz w:val="20"/>
          <w:szCs w:val="20"/>
        </w:rPr>
        <w:t>while</w:t>
      </w:r>
      <w:r>
        <w:t xml:space="preserve">   </w:t>
      </w:r>
      <w:r>
        <w:rPr>
          <w:rStyle w:val="Terminal"/>
          <w:sz w:val="20"/>
          <w:szCs w:val="20"/>
        </w:rPr>
        <w:t>(</w:t>
      </w:r>
      <w:r>
        <w:t xml:space="preserve">   boolean-expression   </w:t>
      </w:r>
      <w:r>
        <w:rPr>
          <w:rStyle w:val="Terminal"/>
          <w:sz w:val="20"/>
          <w:szCs w:val="20"/>
        </w:rPr>
        <w:t>)</w:t>
      </w:r>
      <w:r>
        <w:t xml:space="preserve">   embedded-statement </w:t>
      </w:r>
    </w:p>
    <w:p w:rsidR="00000000" w:rsidRDefault="001B04F3">
      <w:r>
        <w:t xml:space="preserve">defines a </w:t>
      </w:r>
      <w:r>
        <w:rPr>
          <w:rStyle w:val="Production"/>
        </w:rPr>
        <w:t>while-statement</w:t>
      </w:r>
      <w:r>
        <w:t xml:space="preserve"> to consist of the token </w:t>
      </w:r>
      <w:r>
        <w:rPr>
          <w:rStyle w:val="Codefragment"/>
          <w:sz w:val="20"/>
          <w:szCs w:val="20"/>
        </w:rPr>
        <w:t>while</w:t>
      </w:r>
      <w:r>
        <w:t>, followed by the token “</w:t>
      </w:r>
      <w:r>
        <w:rPr>
          <w:rStyle w:val="Codefragment"/>
          <w:sz w:val="20"/>
          <w:szCs w:val="20"/>
        </w:rPr>
        <w:t>(</w:t>
      </w:r>
      <w:r>
        <w:t xml:space="preserve">”, followed by a </w:t>
      </w:r>
      <w:r>
        <w:rPr>
          <w:rStyle w:val="Production"/>
        </w:rPr>
        <w:t>boolean-expression</w:t>
      </w:r>
      <w:r>
        <w:t>, followed by the token “</w:t>
      </w:r>
      <w:r>
        <w:rPr>
          <w:rStyle w:val="Codefragment"/>
          <w:sz w:val="20"/>
          <w:szCs w:val="20"/>
        </w:rPr>
        <w:t>)</w:t>
      </w:r>
      <w:r>
        <w:t xml:space="preserve">”, followed by an </w:t>
      </w:r>
      <w:r>
        <w:rPr>
          <w:rStyle w:val="Production"/>
        </w:rPr>
        <w:t>embed</w:t>
      </w:r>
      <w:r>
        <w:rPr>
          <w:rStyle w:val="Production"/>
        </w:rPr>
        <w:t>ded-statement</w:t>
      </w:r>
      <w:r>
        <w:t>.</w:t>
      </w:r>
    </w:p>
    <w:p w:rsidR="00000000" w:rsidRDefault="001B04F3">
      <w:r>
        <w:t>When there is more than one possible expansion of a non-terminal symbol, the alternatives are listed on separate lines. For example, the production:</w:t>
      </w:r>
    </w:p>
    <w:p w:rsidR="00000000" w:rsidRDefault="001B04F3">
      <w:pPr>
        <w:pStyle w:val="Grammar"/>
      </w:pPr>
      <w:r>
        <w:t>statement-list:</w:t>
      </w:r>
      <w:r>
        <w:br/>
        <w:t>statement</w:t>
      </w:r>
      <w:r>
        <w:br/>
        <w:t>statement-list   statement</w:t>
      </w:r>
    </w:p>
    <w:p w:rsidR="00000000" w:rsidRDefault="001B04F3">
      <w:r>
        <w:t xml:space="preserve">defines a </w:t>
      </w:r>
      <w:r>
        <w:rPr>
          <w:rStyle w:val="Production"/>
        </w:rPr>
        <w:t>statement-list</w:t>
      </w:r>
      <w:r>
        <w:t xml:space="preserve"> to either cons</w:t>
      </w:r>
      <w:r>
        <w:t xml:space="preserve">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000000" w:rsidRDefault="001B04F3">
      <w:r>
        <w:t>A subscripted suffix “</w:t>
      </w:r>
      <w:r>
        <w:rPr>
          <w:rStyle w:val="Production"/>
          <w:vertAlign w:val="subscript"/>
        </w:rPr>
        <w:t>opt</w:t>
      </w:r>
      <w:r>
        <w:t>” is used to indicate an optional symbol</w:t>
      </w:r>
      <w:r>
        <w:t>. The production:</w:t>
      </w:r>
    </w:p>
    <w:p w:rsidR="00000000" w:rsidRDefault="001B04F3">
      <w:pPr>
        <w:pStyle w:val="Grammar"/>
      </w:pPr>
      <w:r>
        <w:t>block:</w:t>
      </w:r>
      <w:r>
        <w:br/>
      </w:r>
      <w:r>
        <w:rPr>
          <w:rStyle w:val="Terminal"/>
          <w:sz w:val="20"/>
          <w:szCs w:val="20"/>
        </w:rPr>
        <w:t>{</w:t>
      </w:r>
      <w:r>
        <w:t>   statement-list</w:t>
      </w:r>
      <w:r>
        <w:rPr>
          <w:vertAlign w:val="subscript"/>
        </w:rPr>
        <w:t>opt</w:t>
      </w:r>
      <w:r>
        <w:t xml:space="preserve">   </w:t>
      </w:r>
      <w:r>
        <w:rPr>
          <w:rStyle w:val="Terminal"/>
          <w:sz w:val="20"/>
          <w:szCs w:val="20"/>
        </w:rPr>
        <w:t>}</w:t>
      </w:r>
    </w:p>
    <w:p w:rsidR="00000000" w:rsidRDefault="001B04F3">
      <w:r>
        <w:t>is shorthand for:</w:t>
      </w:r>
    </w:p>
    <w:p w:rsidR="00000000" w:rsidRDefault="001B04F3">
      <w:pPr>
        <w:pStyle w:val="Grammar"/>
      </w:pPr>
      <w:r>
        <w:t>block:</w:t>
      </w:r>
      <w:r>
        <w:br/>
      </w:r>
      <w:r>
        <w:rPr>
          <w:rStyle w:val="Terminal"/>
          <w:sz w:val="20"/>
          <w:szCs w:val="20"/>
        </w:rPr>
        <w:t>{</w:t>
      </w:r>
      <w:r>
        <w:t xml:space="preserve">   </w:t>
      </w:r>
      <w:r>
        <w:rPr>
          <w:rStyle w:val="Terminal"/>
          <w:sz w:val="20"/>
          <w:szCs w:val="20"/>
        </w:rPr>
        <w:t>}</w:t>
      </w:r>
      <w:r>
        <w:br/>
      </w:r>
      <w:r>
        <w:rPr>
          <w:rStyle w:val="Terminal"/>
          <w:sz w:val="20"/>
          <w:szCs w:val="20"/>
        </w:rPr>
        <w:t>{</w:t>
      </w:r>
      <w:r>
        <w:t xml:space="preserve">   statement-list   </w:t>
      </w:r>
      <w:r>
        <w:rPr>
          <w:rStyle w:val="Terminal"/>
          <w:sz w:val="20"/>
          <w:szCs w:val="20"/>
        </w:rPr>
        <w:t>}</w:t>
      </w:r>
    </w:p>
    <w:p w:rsidR="00000000" w:rsidRDefault="001B04F3">
      <w:r>
        <w:t xml:space="preserve">and defines a </w:t>
      </w:r>
      <w:r>
        <w:rPr>
          <w:rStyle w:val="Production"/>
        </w:rPr>
        <w:t>block</w:t>
      </w:r>
      <w:r>
        <w:t xml:space="preserve"> to consist of an optional </w:t>
      </w:r>
      <w:r>
        <w:rPr>
          <w:rStyle w:val="Production"/>
        </w:rPr>
        <w:t>statement-list</w:t>
      </w:r>
      <w:r>
        <w:t xml:space="preserve"> enclosed in “</w:t>
      </w:r>
      <w:r>
        <w:rPr>
          <w:rStyle w:val="Codefragment"/>
          <w:sz w:val="20"/>
          <w:szCs w:val="20"/>
        </w:rPr>
        <w:t>{</w:t>
      </w:r>
      <w:r>
        <w:t>” and “</w:t>
      </w:r>
      <w:r>
        <w:rPr>
          <w:rStyle w:val="Codefragment"/>
          <w:sz w:val="20"/>
          <w:szCs w:val="20"/>
        </w:rPr>
        <w:t>}</w:t>
      </w:r>
      <w:r>
        <w:t>” tokens.</w:t>
      </w:r>
    </w:p>
    <w:p w:rsidR="00000000" w:rsidRDefault="001B04F3">
      <w:r>
        <w:t>Alternatives are normally listed on separate lines, though</w:t>
      </w:r>
      <w:r>
        <w:t xml:space="preserve"> in cases where there are many alternatives, the phrase “one of” may precede a list of expansions given on a single line. This is simply shorthand for listing each of the alternatives on a separate line. For example, the production:</w:t>
      </w:r>
    </w:p>
    <w:p w:rsidR="00000000" w:rsidRDefault="001B04F3">
      <w:pPr>
        <w:pStyle w:val="Grammar"/>
      </w:pPr>
      <w:r>
        <w:t xml:space="preserve">real-type-suffix:  </w:t>
      </w:r>
      <w:r>
        <w:rPr>
          <w:rStyle w:val="GrammarText"/>
        </w:rPr>
        <w:t xml:space="preserve">one </w:t>
      </w:r>
      <w:r>
        <w:rPr>
          <w:rStyle w:val="GrammarText"/>
        </w:rPr>
        <w:t>of</w:t>
      </w:r>
      <w:r>
        <w:br/>
      </w:r>
      <w:r>
        <w:rPr>
          <w:rStyle w:val="Terminal"/>
          <w:sz w:val="20"/>
          <w:szCs w:val="20"/>
        </w:rPr>
        <w:t>F  f  D  d  M  m</w:t>
      </w:r>
    </w:p>
    <w:p w:rsidR="00000000" w:rsidRDefault="001B04F3">
      <w:r>
        <w:t>is shorthand for:</w:t>
      </w:r>
    </w:p>
    <w:p w:rsidR="00000000" w:rsidRDefault="001B04F3">
      <w:pPr>
        <w:pStyle w:val="Grammar"/>
      </w:pPr>
      <w:r>
        <w:t>real-type-suffix:</w:t>
      </w:r>
      <w:r>
        <w:br/>
      </w:r>
      <w:r>
        <w:rPr>
          <w:rStyle w:val="Terminal"/>
          <w:sz w:val="20"/>
          <w:szCs w:val="20"/>
        </w:rPr>
        <w:t>F</w:t>
      </w:r>
      <w:r>
        <w:rPr>
          <w:rStyle w:val="Terminal"/>
          <w:sz w:val="20"/>
          <w:szCs w:val="20"/>
        </w:rPr>
        <w:br/>
        <w:t>f</w:t>
      </w:r>
      <w:r>
        <w:rPr>
          <w:rStyle w:val="Terminal"/>
          <w:sz w:val="20"/>
          <w:szCs w:val="20"/>
        </w:rPr>
        <w:br/>
        <w:t>D</w:t>
      </w:r>
      <w:r>
        <w:rPr>
          <w:rStyle w:val="Terminal"/>
          <w:sz w:val="20"/>
          <w:szCs w:val="20"/>
        </w:rPr>
        <w:br/>
        <w:t>d</w:t>
      </w:r>
      <w:r>
        <w:rPr>
          <w:rStyle w:val="Terminal"/>
          <w:sz w:val="20"/>
          <w:szCs w:val="20"/>
        </w:rPr>
        <w:br/>
        <w:t>M</w:t>
      </w:r>
      <w:r>
        <w:rPr>
          <w:rStyle w:val="Terminal"/>
          <w:sz w:val="20"/>
          <w:szCs w:val="20"/>
        </w:rPr>
        <w:br/>
        <w:t>m</w:t>
      </w:r>
    </w:p>
    <w:p w:rsidR="00000000" w:rsidRDefault="001B04F3">
      <w:pPr>
        <w:pStyle w:val="Heading3"/>
        <w:rPr>
          <w:rFonts w:eastAsia="Times New Roman"/>
          <w:b/>
          <w:bCs/>
        </w:rPr>
      </w:pPr>
      <w:bookmarkStart w:id="72" w:name="_Toc251612898"/>
      <w:bookmarkStart w:id="73" w:name="_Ref503069266"/>
      <w:bookmarkEnd w:id="72"/>
      <w:r>
        <w:rPr>
          <w:rFonts w:eastAsia="Times New Roman"/>
          <w:b/>
          <w:bCs/>
        </w:rPr>
        <w:t>2.2.2 Lexical grammar</w:t>
      </w:r>
      <w:bookmarkEnd w:id="73"/>
    </w:p>
    <w:p w:rsidR="00000000" w:rsidRDefault="001B04F3">
      <w:r>
        <w:t>The lexical grammar of C# is presented in §2.3, §2.4, and §2.5. The terminal symbols of the lexical grammar are the characters of the Unicode character set, and the l</w:t>
      </w:r>
      <w:r>
        <w:t>exical grammar specifies how characters are combined to form tokens (§2.4), white space (§2.3.3), comments (§2.3.2), and pre-processing directives (§2.5).</w:t>
      </w:r>
    </w:p>
    <w:p w:rsidR="00000000" w:rsidRDefault="001B04F3">
      <w:r>
        <w:t xml:space="preserve">Every source file in a C# program must conform to the </w:t>
      </w:r>
      <w:r>
        <w:rPr>
          <w:rStyle w:val="Production"/>
        </w:rPr>
        <w:t>input</w:t>
      </w:r>
      <w:r>
        <w:t xml:space="preserve"> production of the lexical grammar (§2.3).</w:t>
      </w:r>
    </w:p>
    <w:p w:rsidR="00000000" w:rsidRDefault="001B04F3">
      <w:pPr>
        <w:pStyle w:val="Heading3"/>
        <w:rPr>
          <w:rFonts w:eastAsia="Times New Roman"/>
          <w:b/>
          <w:bCs/>
        </w:rPr>
      </w:pPr>
      <w:bookmarkStart w:id="74" w:name="_Toc251612899"/>
      <w:bookmarkStart w:id="75" w:name="_Ref503069282"/>
      <w:bookmarkEnd w:id="74"/>
      <w:r>
        <w:rPr>
          <w:rFonts w:eastAsia="Times New Roman"/>
          <w:b/>
          <w:bCs/>
        </w:rPr>
        <w:t>2.2.3 Syntactic grammar</w:t>
      </w:r>
      <w:bookmarkEnd w:id="75"/>
    </w:p>
    <w:p w:rsidR="00000000" w:rsidRDefault="001B04F3">
      <w:r>
        <w:t xml:space="preserve">The syntactic grammar of C# is presented in the chapters and appendices that follow this chapter. The terminal symbols of the syntactic grammar are the tokens defined by the lexical grammar, and the syntactic grammar </w:t>
      </w:r>
      <w:r>
        <w:t>specifies how tokens are combined to form C# programs.</w:t>
      </w:r>
    </w:p>
    <w:p w:rsidR="00000000" w:rsidRDefault="001B04F3">
      <w:r>
        <w:t xml:space="preserve">Every source file in a C# program must conform to the </w:t>
      </w:r>
      <w:r>
        <w:rPr>
          <w:rStyle w:val="Production"/>
        </w:rPr>
        <w:t>compilation-unit</w:t>
      </w:r>
      <w:r>
        <w:t xml:space="preserve"> production of the syntactic grammar (§9.1).</w:t>
      </w:r>
    </w:p>
    <w:p w:rsidR="00000000" w:rsidRDefault="001B04F3">
      <w:pPr>
        <w:pStyle w:val="Heading2"/>
        <w:rPr>
          <w:rFonts w:eastAsia="Times New Roman"/>
          <w:b/>
          <w:bCs/>
        </w:rPr>
      </w:pPr>
      <w:bookmarkStart w:id="76" w:name="_Toc251612900"/>
      <w:bookmarkStart w:id="77" w:name="_Ref503147908"/>
      <w:bookmarkEnd w:id="76"/>
      <w:r>
        <w:rPr>
          <w:rFonts w:eastAsia="Times New Roman"/>
          <w:b/>
          <w:bCs/>
        </w:rPr>
        <w:t xml:space="preserve">2.3 Lexical </w:t>
      </w:r>
      <w:bookmarkEnd w:id="77"/>
      <w:r>
        <w:rPr>
          <w:rFonts w:eastAsia="Times New Roman"/>
          <w:b/>
          <w:bCs/>
        </w:rPr>
        <w:t>analysis</w:t>
      </w:r>
    </w:p>
    <w:p w:rsidR="00000000" w:rsidRDefault="001B04F3">
      <w:r>
        <w:t xml:space="preserve">The </w:t>
      </w:r>
      <w:r>
        <w:rPr>
          <w:rStyle w:val="Production"/>
        </w:rPr>
        <w:t>input</w:t>
      </w:r>
      <w:r>
        <w:t xml:space="preserve"> production defines the lexical structure of a C# source</w:t>
      </w:r>
      <w:r>
        <w:t xml:space="preserve"> file. Each source file in a C# program must conform to this lexical grammar production.</w:t>
      </w:r>
    </w:p>
    <w:p w:rsidR="00000000" w:rsidRDefault="001B04F3">
      <w:pPr>
        <w:pStyle w:val="Grammar"/>
      </w:pPr>
      <w:r>
        <w:t>input:</w:t>
      </w:r>
      <w:r>
        <w:br/>
        <w:t>input-section</w:t>
      </w:r>
      <w:r>
        <w:rPr>
          <w:vertAlign w:val="subscript"/>
        </w:rPr>
        <w:t>opt</w:t>
      </w:r>
    </w:p>
    <w:p w:rsidR="00000000" w:rsidRDefault="001B04F3">
      <w:pPr>
        <w:pStyle w:val="Grammar"/>
      </w:pPr>
      <w:r>
        <w:t>input-section:</w:t>
      </w:r>
      <w:r>
        <w:br/>
        <w:t>input-section-part</w:t>
      </w:r>
      <w:r>
        <w:br/>
        <w:t>input-section   input-section-part</w:t>
      </w:r>
    </w:p>
    <w:p w:rsidR="00000000" w:rsidRDefault="001B04F3">
      <w:pPr>
        <w:pStyle w:val="Grammar"/>
      </w:pPr>
      <w:r>
        <w:t>input-section-part:</w:t>
      </w:r>
      <w:r>
        <w:br/>
        <w:t>input-elements</w:t>
      </w:r>
      <w:r>
        <w:rPr>
          <w:vertAlign w:val="subscript"/>
        </w:rPr>
        <w:t>opt</w:t>
      </w:r>
      <w:r>
        <w:t>   new-line</w:t>
      </w:r>
      <w:r>
        <w:br/>
        <w:t>pp-directive</w:t>
      </w:r>
    </w:p>
    <w:p w:rsidR="00000000" w:rsidRDefault="001B04F3">
      <w:pPr>
        <w:pStyle w:val="Grammar"/>
      </w:pPr>
      <w:r>
        <w:t>input-elements:</w:t>
      </w:r>
      <w:r>
        <w:br/>
        <w:t>input-element</w:t>
      </w:r>
      <w:r>
        <w:br/>
        <w:t>input-elements   input-element</w:t>
      </w:r>
    </w:p>
    <w:p w:rsidR="00000000" w:rsidRDefault="001B04F3">
      <w:pPr>
        <w:pStyle w:val="Grammar"/>
      </w:pPr>
      <w:r>
        <w:t>input-element:</w:t>
      </w:r>
      <w:r>
        <w:br/>
        <w:t>whitespace</w:t>
      </w:r>
      <w:r>
        <w:br/>
        <w:t>comment</w:t>
      </w:r>
      <w:r>
        <w:br/>
        <w:t>token</w:t>
      </w:r>
    </w:p>
    <w:p w:rsidR="00000000" w:rsidRDefault="001B04F3">
      <w:r>
        <w:t>Five basic elements make up the lexical structure of a C# source file: Line terminators (§2.3.1), white space (§2.3.3), comments (§2.3.2), tokens (§2.4), a</w:t>
      </w:r>
      <w:r>
        <w:t>nd pre-processing directives (§2.5). Of these basic elements, only tokens are significant in the syntactic grammar of a C# program (§2.2.3).</w:t>
      </w:r>
    </w:p>
    <w:p w:rsidR="00000000" w:rsidRDefault="001B04F3">
      <w:r>
        <w:t>The lexical processing of a C# source file consists of reducing the file into a sequence of tokens which becomes th</w:t>
      </w:r>
      <w:r>
        <w:t>e input to the syntactic analysis. Line terminators, white space, and comments can serve to separate tokens, and pre-processing directives can cause sections of the source file to be skipped, but otherwise these lexical elements have no impact on the synta</w:t>
      </w:r>
      <w:r>
        <w:t>ctic structure of a C# program.</w:t>
      </w:r>
    </w:p>
    <w:p w:rsidR="00000000" w:rsidRDefault="001B04F3">
      <w:r>
        <w:t xml:space="preserve">When several lexical grammar productions match a sequence of characters in a source file, the lexical processing always forms the longest possible lexical element. For example, the character sequence </w:t>
      </w:r>
      <w:r>
        <w:rPr>
          <w:rStyle w:val="Codefragment"/>
          <w:sz w:val="20"/>
          <w:szCs w:val="20"/>
        </w:rPr>
        <w:t>//</w:t>
      </w:r>
      <w:r>
        <w:t xml:space="preserve"> is processed as the b</w:t>
      </w:r>
      <w:r>
        <w:t xml:space="preserve">eginning of a single-line comment because that lexical element is longer than a single </w:t>
      </w:r>
      <w:r>
        <w:rPr>
          <w:rStyle w:val="Codefragment"/>
          <w:sz w:val="20"/>
          <w:szCs w:val="20"/>
        </w:rPr>
        <w:t>/</w:t>
      </w:r>
      <w:r>
        <w:t xml:space="preserve"> token.</w:t>
      </w:r>
    </w:p>
    <w:p w:rsidR="00000000" w:rsidRDefault="001B04F3">
      <w:pPr>
        <w:pStyle w:val="Heading3"/>
        <w:rPr>
          <w:rFonts w:eastAsia="Times New Roman"/>
          <w:b/>
          <w:bCs/>
        </w:rPr>
      </w:pPr>
      <w:bookmarkStart w:id="78" w:name="_Toc251612901"/>
      <w:bookmarkStart w:id="79" w:name="_Ref503086478"/>
      <w:bookmarkEnd w:id="78"/>
      <w:r>
        <w:rPr>
          <w:rFonts w:eastAsia="Times New Roman"/>
          <w:b/>
          <w:bCs/>
        </w:rPr>
        <w:t>2.3.1 Line terminators</w:t>
      </w:r>
      <w:bookmarkEnd w:id="79"/>
    </w:p>
    <w:p w:rsidR="00000000" w:rsidRDefault="001B04F3">
      <w:r>
        <w:t>Line terminators divide the characters of a C# source file into lines.</w:t>
      </w:r>
    </w:p>
    <w:p w:rsidR="00000000" w:rsidRDefault="001B04F3">
      <w:pPr>
        <w:pStyle w:val="Grammar"/>
      </w:pPr>
      <w:r>
        <w:t>new-line:</w:t>
      </w:r>
      <w:r>
        <w:br/>
      </w:r>
      <w:r>
        <w:rPr>
          <w:rStyle w:val="GrammarText"/>
        </w:rPr>
        <w:t>Carriage return character (</w:t>
      </w:r>
      <w:r>
        <w:rPr>
          <w:rStyle w:val="Terminal"/>
          <w:sz w:val="20"/>
          <w:szCs w:val="20"/>
        </w:rPr>
        <w:t>U+000D</w:t>
      </w:r>
      <w:r>
        <w:rPr>
          <w:rStyle w:val="GrammarText"/>
        </w:rPr>
        <w:t>)</w:t>
      </w:r>
      <w:r>
        <w:br/>
      </w:r>
      <w:r>
        <w:rPr>
          <w:rStyle w:val="GrammarText"/>
        </w:rPr>
        <w:t>Line feed character (</w:t>
      </w:r>
      <w:r>
        <w:rPr>
          <w:rStyle w:val="Terminal"/>
          <w:sz w:val="20"/>
          <w:szCs w:val="20"/>
        </w:rPr>
        <w:t>U+000A</w:t>
      </w:r>
      <w:r>
        <w:rPr>
          <w:rStyle w:val="GrammarText"/>
        </w:rPr>
        <w:t>)</w:t>
      </w:r>
      <w:r>
        <w:br/>
      </w:r>
      <w:r>
        <w:rPr>
          <w:rStyle w:val="GrammarText"/>
        </w:rPr>
        <w:t>Carriage return character (</w:t>
      </w:r>
      <w:r>
        <w:rPr>
          <w:rStyle w:val="Terminal"/>
          <w:sz w:val="20"/>
          <w:szCs w:val="20"/>
        </w:rPr>
        <w:t>U+000D</w:t>
      </w:r>
      <w:r>
        <w:rPr>
          <w:rStyle w:val="GrammarText"/>
        </w:rPr>
        <w:t>) followed by line feed character (</w:t>
      </w:r>
      <w:r>
        <w:rPr>
          <w:rStyle w:val="Terminal"/>
          <w:sz w:val="20"/>
          <w:szCs w:val="20"/>
        </w:rPr>
        <w:t>U+000A</w:t>
      </w:r>
      <w:r>
        <w:rPr>
          <w:rStyle w:val="GrammarText"/>
        </w:rPr>
        <w:t>)</w:t>
      </w:r>
      <w:r>
        <w:br/>
      </w:r>
      <w:r>
        <w:rPr>
          <w:rStyle w:val="GrammarText"/>
        </w:rPr>
        <w:t>Next line character (</w:t>
      </w:r>
      <w:r>
        <w:rPr>
          <w:rStyle w:val="Terminal"/>
          <w:sz w:val="20"/>
          <w:szCs w:val="20"/>
        </w:rPr>
        <w:t>U+0085</w:t>
      </w:r>
      <w:r>
        <w:rPr>
          <w:rStyle w:val="GrammarText"/>
        </w:rPr>
        <w:t>)</w:t>
      </w:r>
      <w:r>
        <w:br/>
      </w:r>
      <w:r>
        <w:rPr>
          <w:rStyle w:val="GrammarText"/>
        </w:rPr>
        <w:t>Line separator character (</w:t>
      </w:r>
      <w:r>
        <w:rPr>
          <w:rStyle w:val="Terminal"/>
          <w:sz w:val="20"/>
          <w:szCs w:val="20"/>
        </w:rPr>
        <w:t>U+2028</w:t>
      </w:r>
      <w:r>
        <w:rPr>
          <w:rStyle w:val="GrammarText"/>
        </w:rPr>
        <w:t>)</w:t>
      </w:r>
      <w:r>
        <w:br/>
      </w:r>
      <w:r>
        <w:rPr>
          <w:rStyle w:val="GrammarText"/>
        </w:rPr>
        <w:t>Paragraph separator character (</w:t>
      </w:r>
      <w:r>
        <w:rPr>
          <w:rStyle w:val="Terminal"/>
          <w:sz w:val="20"/>
          <w:szCs w:val="20"/>
        </w:rPr>
        <w:t>U+2029</w:t>
      </w:r>
      <w:r>
        <w:rPr>
          <w:rStyle w:val="GrammarText"/>
        </w:rPr>
        <w:t>)</w:t>
      </w:r>
    </w:p>
    <w:p w:rsidR="00000000" w:rsidRDefault="001B04F3">
      <w:r>
        <w:t xml:space="preserve">For compatibility with source code editing tools that add end-of-file </w:t>
      </w:r>
      <w:r>
        <w:t>markers, and to enable a source file to be viewed as a sequence of properly terminated lines, the following transformations are applied, in order, to every source file in a C# program:</w:t>
      </w:r>
    </w:p>
    <w:p w:rsidR="00000000" w:rsidRDefault="001B04F3">
      <w:pPr>
        <w:pStyle w:val="ListBullet"/>
      </w:pPr>
      <w:r>
        <w:rPr>
          <w:rFonts w:ascii="Symbol" w:hAnsi="Symbol"/>
        </w:rPr>
        <w:t></w:t>
      </w:r>
      <w:r>
        <w:rPr>
          <w:sz w:val="14"/>
          <w:szCs w:val="14"/>
        </w:rPr>
        <w:t xml:space="preserve">         </w:t>
      </w:r>
      <w:r>
        <w:t>If the last character of the source file is a Control-Z chara</w:t>
      </w:r>
      <w:r>
        <w:t>cter (</w:t>
      </w:r>
      <w:r>
        <w:rPr>
          <w:rStyle w:val="Codefragment"/>
          <w:sz w:val="20"/>
          <w:szCs w:val="20"/>
        </w:rPr>
        <w:t>U+001A</w:t>
      </w:r>
      <w:r>
        <w:t>), this character is deleted.</w:t>
      </w:r>
    </w:p>
    <w:p w:rsidR="00000000" w:rsidRDefault="001B04F3">
      <w:pPr>
        <w:pStyle w:val="ListBullet"/>
      </w:pPr>
      <w:r>
        <w:rPr>
          <w:rFonts w:ascii="Symbol" w:hAnsi="Symbol"/>
        </w:rPr>
        <w:t></w:t>
      </w:r>
      <w:r>
        <w:rPr>
          <w:sz w:val="14"/>
          <w:szCs w:val="14"/>
        </w:rPr>
        <w:t xml:space="preserve">         </w:t>
      </w:r>
      <w:r>
        <w:t>A carriage-return character (</w:t>
      </w:r>
      <w:r>
        <w:rPr>
          <w:rStyle w:val="Codefragment"/>
          <w:sz w:val="20"/>
          <w:szCs w:val="20"/>
        </w:rPr>
        <w:t>U+000D</w:t>
      </w:r>
      <w:r>
        <w:t>) is added to the end of the source file if that source file is non-empty and if the last character of the source file is not a carriage return (</w:t>
      </w:r>
      <w:r>
        <w:rPr>
          <w:rStyle w:val="Codefragment"/>
          <w:sz w:val="20"/>
          <w:szCs w:val="20"/>
        </w:rPr>
        <w:t>U+000D</w:t>
      </w:r>
      <w:r>
        <w:t>), a line feed (</w:t>
      </w:r>
      <w:r>
        <w:rPr>
          <w:rStyle w:val="Codefragment"/>
          <w:sz w:val="20"/>
          <w:szCs w:val="20"/>
        </w:rPr>
        <w:t>U+</w:t>
      </w:r>
      <w:r>
        <w:rPr>
          <w:rStyle w:val="Codefragment"/>
          <w:sz w:val="20"/>
          <w:szCs w:val="20"/>
        </w:rPr>
        <w:t>000A</w:t>
      </w:r>
      <w:r>
        <w:t>), a line separator (</w:t>
      </w:r>
      <w:r>
        <w:rPr>
          <w:rStyle w:val="Codefragment"/>
          <w:sz w:val="20"/>
          <w:szCs w:val="20"/>
        </w:rPr>
        <w:t>U+2028</w:t>
      </w:r>
      <w:r>
        <w:t>), or a paragraph separator (</w:t>
      </w:r>
      <w:r>
        <w:rPr>
          <w:rStyle w:val="Codefragment"/>
          <w:sz w:val="20"/>
          <w:szCs w:val="20"/>
        </w:rPr>
        <w:t>U+2029</w:t>
      </w:r>
      <w:r>
        <w:t>).</w:t>
      </w:r>
    </w:p>
    <w:p w:rsidR="00000000" w:rsidRDefault="001B04F3">
      <w:pPr>
        <w:pStyle w:val="Heading3"/>
        <w:rPr>
          <w:rFonts w:eastAsia="Times New Roman"/>
          <w:b/>
          <w:bCs/>
        </w:rPr>
      </w:pPr>
      <w:bookmarkStart w:id="80" w:name="_Toc251612902"/>
      <w:bookmarkStart w:id="81" w:name="_Ref503086494"/>
      <w:bookmarkEnd w:id="80"/>
      <w:r>
        <w:rPr>
          <w:rFonts w:eastAsia="Times New Roman"/>
          <w:b/>
          <w:bCs/>
        </w:rPr>
        <w:t>2.3.2 Comments</w:t>
      </w:r>
      <w:bookmarkEnd w:id="81"/>
    </w:p>
    <w:p w:rsidR="00000000" w:rsidRDefault="001B04F3">
      <w:r>
        <w:t xml:space="preserve">Two forms of comments are supported: single-line comments and delimited comments. </w:t>
      </w:r>
      <w:r>
        <w:rPr>
          <w:rStyle w:val="Term"/>
        </w:rPr>
        <w:t>Single-line comments</w:t>
      </w:r>
      <w:r>
        <w:t xml:space="preserve"> start with the characters </w:t>
      </w:r>
      <w:r>
        <w:rPr>
          <w:rStyle w:val="Codefragment"/>
          <w:sz w:val="20"/>
          <w:szCs w:val="20"/>
        </w:rPr>
        <w:t>//</w:t>
      </w:r>
      <w:r>
        <w:t xml:space="preserve"> and extend to the end of the source line</w:t>
      </w:r>
      <w:r>
        <w:t xml:space="preserve">. </w:t>
      </w:r>
      <w:r>
        <w:rPr>
          <w:rStyle w:val="Term"/>
        </w:rPr>
        <w:t>Delimited comments</w:t>
      </w:r>
      <w:r>
        <w:t xml:space="preserve"> start with the characters </w:t>
      </w:r>
      <w:r>
        <w:rPr>
          <w:rStyle w:val="Codefragment"/>
          <w:sz w:val="20"/>
          <w:szCs w:val="20"/>
        </w:rPr>
        <w:t>/*</w:t>
      </w:r>
      <w:r>
        <w:t xml:space="preserve"> and end with the characters </w:t>
      </w:r>
      <w:r>
        <w:rPr>
          <w:rStyle w:val="Codefragment"/>
          <w:sz w:val="20"/>
          <w:szCs w:val="20"/>
        </w:rPr>
        <w:t>*/</w:t>
      </w:r>
      <w:r>
        <w:t>. Delimited comments may span multiple lines.</w:t>
      </w:r>
    </w:p>
    <w:p w:rsidR="00000000" w:rsidRDefault="001B04F3">
      <w:pPr>
        <w:pStyle w:val="Grammar"/>
      </w:pPr>
      <w:r>
        <w:t>comment:</w:t>
      </w:r>
      <w:r>
        <w:br/>
        <w:t>single-line-comment</w:t>
      </w:r>
      <w:r>
        <w:br/>
        <w:t>delimited-comment</w:t>
      </w:r>
    </w:p>
    <w:p w:rsidR="00000000" w:rsidRDefault="001B04F3">
      <w:pPr>
        <w:pStyle w:val="Grammar"/>
      </w:pPr>
      <w:r>
        <w:t>single-line-comment:</w:t>
      </w:r>
      <w:r>
        <w:br/>
      </w:r>
      <w:r>
        <w:rPr>
          <w:rStyle w:val="Terminal"/>
          <w:sz w:val="20"/>
          <w:szCs w:val="20"/>
        </w:rPr>
        <w:t>//</w:t>
      </w:r>
      <w:r>
        <w:t>   input-characters</w:t>
      </w:r>
      <w:r>
        <w:rPr>
          <w:vertAlign w:val="subscript"/>
        </w:rPr>
        <w:t>opt</w:t>
      </w:r>
    </w:p>
    <w:p w:rsidR="00000000" w:rsidRDefault="001B04F3">
      <w:pPr>
        <w:pStyle w:val="Grammar"/>
      </w:pPr>
      <w:r>
        <w:t>input-characters:</w:t>
      </w:r>
      <w:r>
        <w:br/>
        <w:t>input-character</w:t>
      </w:r>
      <w:r>
        <w:br/>
        <w:t>inp</w:t>
      </w:r>
      <w:r>
        <w:t>ut-characters   input-character</w:t>
      </w:r>
    </w:p>
    <w:p w:rsidR="00000000" w:rsidRDefault="001B04F3">
      <w:pPr>
        <w:pStyle w:val="Grammar"/>
      </w:pPr>
      <w:r>
        <w:t>input-character:</w:t>
      </w:r>
      <w:r>
        <w:br/>
      </w:r>
      <w:r>
        <w:rPr>
          <w:rStyle w:val="GrammarText"/>
        </w:rPr>
        <w:t xml:space="preserve">Any Unicode character except a </w:t>
      </w:r>
      <w:r>
        <w:t>new-line-character</w:t>
      </w:r>
    </w:p>
    <w:p w:rsidR="00000000" w:rsidRDefault="001B04F3">
      <w:pPr>
        <w:pStyle w:val="Grammar"/>
      </w:pPr>
      <w:r>
        <w:t>new-line-character:</w:t>
      </w:r>
      <w:r>
        <w:br/>
      </w:r>
      <w:r>
        <w:rPr>
          <w:rStyle w:val="GrammarText"/>
        </w:rPr>
        <w:t>Carriage return character (</w:t>
      </w:r>
      <w:r>
        <w:rPr>
          <w:rStyle w:val="Terminal"/>
          <w:sz w:val="20"/>
          <w:szCs w:val="20"/>
        </w:rPr>
        <w:t>U+000D</w:t>
      </w:r>
      <w:r>
        <w:rPr>
          <w:rStyle w:val="GrammarText"/>
        </w:rPr>
        <w:t>)</w:t>
      </w:r>
      <w:r>
        <w:br/>
      </w:r>
      <w:r>
        <w:rPr>
          <w:rStyle w:val="GrammarText"/>
        </w:rPr>
        <w:t>Line feed character (</w:t>
      </w:r>
      <w:r>
        <w:rPr>
          <w:rStyle w:val="Terminal"/>
          <w:sz w:val="20"/>
          <w:szCs w:val="20"/>
        </w:rPr>
        <w:t>U+000A</w:t>
      </w:r>
      <w:r>
        <w:rPr>
          <w:rStyle w:val="GrammarText"/>
        </w:rPr>
        <w:t>)</w:t>
      </w:r>
      <w:r>
        <w:br/>
      </w:r>
      <w:r>
        <w:rPr>
          <w:rStyle w:val="GrammarText"/>
        </w:rPr>
        <w:t>Next line character (</w:t>
      </w:r>
      <w:r>
        <w:rPr>
          <w:rStyle w:val="Terminal"/>
          <w:sz w:val="20"/>
          <w:szCs w:val="20"/>
        </w:rPr>
        <w:t>U+0085</w:t>
      </w:r>
      <w:r>
        <w:rPr>
          <w:rStyle w:val="GrammarText"/>
        </w:rPr>
        <w:t>)</w:t>
      </w:r>
      <w:r>
        <w:br/>
      </w:r>
      <w:r>
        <w:rPr>
          <w:rStyle w:val="GrammarText"/>
        </w:rPr>
        <w:t>Line separator character (</w:t>
      </w:r>
      <w:r>
        <w:rPr>
          <w:rStyle w:val="Terminal"/>
          <w:sz w:val="20"/>
          <w:szCs w:val="20"/>
        </w:rPr>
        <w:t>U+2028</w:t>
      </w:r>
      <w:r>
        <w:rPr>
          <w:rStyle w:val="GrammarText"/>
        </w:rPr>
        <w:t>)</w:t>
      </w:r>
      <w:r>
        <w:br/>
      </w:r>
      <w:r>
        <w:rPr>
          <w:rStyle w:val="GrammarText"/>
        </w:rPr>
        <w:t>Paragraph separator character (</w:t>
      </w:r>
      <w:r>
        <w:rPr>
          <w:rStyle w:val="Terminal"/>
          <w:sz w:val="20"/>
          <w:szCs w:val="20"/>
        </w:rPr>
        <w:t>U+2029</w:t>
      </w:r>
      <w:r>
        <w:rPr>
          <w:rStyle w:val="GrammarText"/>
        </w:rPr>
        <w:t>)</w:t>
      </w:r>
    </w:p>
    <w:p w:rsidR="00000000" w:rsidRDefault="001B04F3">
      <w:pPr>
        <w:pStyle w:val="Grammar"/>
      </w:pPr>
      <w:r>
        <w:t>delimited-comment:</w:t>
      </w:r>
      <w:r>
        <w:br/>
      </w:r>
      <w:r>
        <w:rPr>
          <w:rStyle w:val="Terminal"/>
          <w:sz w:val="20"/>
          <w:szCs w:val="20"/>
        </w:rPr>
        <w:t>/*</w:t>
      </w:r>
      <w:r>
        <w:t>   delimited-comment-text</w:t>
      </w:r>
      <w:r>
        <w:rPr>
          <w:vertAlign w:val="subscript"/>
        </w:rPr>
        <w:t>opt</w:t>
      </w:r>
      <w:r>
        <w:t xml:space="preserve">   asterisks   </w:t>
      </w:r>
      <w:r>
        <w:rPr>
          <w:rStyle w:val="Terminal"/>
          <w:sz w:val="20"/>
          <w:szCs w:val="20"/>
        </w:rPr>
        <w:t>/</w:t>
      </w:r>
    </w:p>
    <w:p w:rsidR="00000000" w:rsidRDefault="001B04F3">
      <w:pPr>
        <w:pStyle w:val="Grammar"/>
      </w:pPr>
      <w:r>
        <w:t>delimited-comment-text:</w:t>
      </w:r>
      <w:r>
        <w:br/>
        <w:t>delimited-comment-section</w:t>
      </w:r>
      <w:r>
        <w:br/>
        <w:t>delimited-comment-text   delimited-comment-section</w:t>
      </w:r>
    </w:p>
    <w:p w:rsidR="00000000" w:rsidRDefault="001B04F3">
      <w:pPr>
        <w:pStyle w:val="Grammar"/>
      </w:pPr>
      <w:r>
        <w:t>delimited-comment-section:</w:t>
      </w:r>
      <w:r>
        <w:br/>
      </w:r>
      <w:r>
        <w:rPr>
          <w:rStyle w:val="Terminal"/>
          <w:sz w:val="20"/>
          <w:szCs w:val="20"/>
        </w:rPr>
        <w:t>/</w:t>
      </w:r>
      <w:r>
        <w:br/>
        <w:t>asterisks</w:t>
      </w:r>
      <w:r>
        <w:rPr>
          <w:vertAlign w:val="subscript"/>
        </w:rPr>
        <w:t>opt</w:t>
      </w:r>
      <w:r>
        <w:t>   not-slash-or-asterisk</w:t>
      </w:r>
    </w:p>
    <w:p w:rsidR="00000000" w:rsidRDefault="001B04F3">
      <w:pPr>
        <w:pStyle w:val="Grammar"/>
      </w:pPr>
      <w:r>
        <w:t>asterisks:</w:t>
      </w:r>
      <w:r>
        <w:br/>
      </w:r>
      <w:r>
        <w:rPr>
          <w:rStyle w:val="Terminal"/>
          <w:sz w:val="20"/>
          <w:szCs w:val="20"/>
        </w:rPr>
        <w:t>*</w:t>
      </w:r>
      <w:r>
        <w:br/>
        <w:t xml:space="preserve">asterisks   </w:t>
      </w:r>
      <w:r>
        <w:rPr>
          <w:rStyle w:val="Terminal"/>
          <w:sz w:val="20"/>
          <w:szCs w:val="20"/>
        </w:rPr>
        <w:t>*</w:t>
      </w:r>
    </w:p>
    <w:p w:rsidR="00000000" w:rsidRDefault="001B04F3">
      <w:pPr>
        <w:pStyle w:val="Grammar"/>
      </w:pPr>
      <w:r>
        <w:t>not-slash-or-asterisk:</w:t>
      </w:r>
      <w:r>
        <w:br/>
      </w:r>
      <w:r>
        <w:rPr>
          <w:rStyle w:val="GrammarText"/>
        </w:rPr>
        <w:t xml:space="preserve">Any Unicode character except </w:t>
      </w:r>
      <w:r>
        <w:rPr>
          <w:rStyle w:val="Terminal"/>
          <w:sz w:val="20"/>
          <w:szCs w:val="20"/>
        </w:rPr>
        <w:t>/</w:t>
      </w:r>
      <w:r>
        <w:rPr>
          <w:rStyle w:val="GrammarText"/>
        </w:rPr>
        <w:t xml:space="preserve"> or </w:t>
      </w:r>
      <w:r>
        <w:rPr>
          <w:rStyle w:val="Terminal"/>
          <w:sz w:val="20"/>
          <w:szCs w:val="20"/>
        </w:rPr>
        <w:t>*</w:t>
      </w:r>
    </w:p>
    <w:p w:rsidR="00000000" w:rsidRDefault="001B04F3">
      <w:r>
        <w:t xml:space="preserve">Comments do not nest. The character sequences </w:t>
      </w:r>
      <w:r>
        <w:rPr>
          <w:rStyle w:val="Codefragment"/>
          <w:sz w:val="20"/>
          <w:szCs w:val="20"/>
        </w:rPr>
        <w:t>/*</w:t>
      </w:r>
      <w:r>
        <w:t xml:space="preserve"> and </w:t>
      </w:r>
      <w:r>
        <w:rPr>
          <w:rStyle w:val="Codefragment"/>
          <w:sz w:val="20"/>
          <w:szCs w:val="20"/>
        </w:rPr>
        <w:t>*/</w:t>
      </w:r>
      <w:r>
        <w:t xml:space="preserve"> have no special meaning within a </w:t>
      </w:r>
      <w:r>
        <w:rPr>
          <w:rStyle w:val="Codefragment"/>
          <w:sz w:val="20"/>
          <w:szCs w:val="20"/>
        </w:rPr>
        <w:t>//</w:t>
      </w:r>
      <w:r>
        <w:t xml:space="preserve"> comment, and the character sequences </w:t>
      </w:r>
      <w:r>
        <w:rPr>
          <w:rStyle w:val="Codefragment"/>
          <w:sz w:val="20"/>
          <w:szCs w:val="20"/>
        </w:rPr>
        <w:t>//</w:t>
      </w:r>
      <w:r>
        <w:t xml:space="preserve"> and </w:t>
      </w:r>
      <w:r>
        <w:rPr>
          <w:rStyle w:val="Codefragment"/>
          <w:sz w:val="20"/>
          <w:szCs w:val="20"/>
        </w:rPr>
        <w:t>/*</w:t>
      </w:r>
      <w:r>
        <w:t xml:space="preserve"> have n</w:t>
      </w:r>
      <w:r>
        <w:t>o special meaning within a delimited comment.</w:t>
      </w:r>
    </w:p>
    <w:p w:rsidR="00000000" w:rsidRDefault="001B04F3">
      <w:r>
        <w:t>Comments are not processed within character and string literals.</w:t>
      </w:r>
    </w:p>
    <w:p w:rsidR="00000000" w:rsidRDefault="001B04F3">
      <w:r>
        <w:t>The example</w:t>
      </w:r>
    </w:p>
    <w:p w:rsidR="00000000" w:rsidRDefault="001B04F3">
      <w:pPr>
        <w:pStyle w:val="Code"/>
      </w:pPr>
      <w:r>
        <w:t>/* Hello, world program</w:t>
      </w:r>
      <w:r>
        <w:br/>
        <w:t>   This program writes “hello, world” to the console</w:t>
      </w:r>
      <w:r>
        <w:br/>
        <w:t>*/</w:t>
      </w:r>
      <w:r>
        <w:br/>
        <w:t>class Hello</w:t>
      </w:r>
      <w:r>
        <w:br/>
        <w:t>{</w:t>
      </w:r>
      <w:r>
        <w:br/>
        <w:t>   static void Main() {</w:t>
      </w:r>
      <w:r>
        <w:br/>
        <w:t>      System.Co</w:t>
      </w:r>
      <w:r>
        <w:t>nsole.WriteLine("hello, world");</w:t>
      </w:r>
      <w:r>
        <w:br/>
        <w:t>   }</w:t>
      </w:r>
      <w:r>
        <w:br/>
        <w:t>}</w:t>
      </w:r>
    </w:p>
    <w:p w:rsidR="00000000" w:rsidRDefault="001B04F3">
      <w:r>
        <w:t>includes a delimited comment.</w:t>
      </w:r>
    </w:p>
    <w:p w:rsidR="00000000" w:rsidRDefault="001B04F3">
      <w:r>
        <w:t>The example</w:t>
      </w:r>
    </w:p>
    <w:p w:rsidR="00000000" w:rsidRDefault="001B04F3">
      <w:pPr>
        <w:pStyle w:val="Code"/>
      </w:pPr>
      <w:r>
        <w:t>// Hello, world program</w:t>
      </w:r>
      <w:r>
        <w:br/>
        <w:t>// This program writes “hello, world” to the console</w:t>
      </w:r>
      <w:r>
        <w:br/>
        <w:t>//</w:t>
      </w:r>
      <w:r>
        <w:br/>
        <w:t>class Hello // any name will do for this class</w:t>
      </w:r>
      <w:r>
        <w:br/>
        <w:t>{</w:t>
      </w:r>
      <w:r>
        <w:br/>
        <w:t>   static void Main() { // this method must b</w:t>
      </w:r>
      <w:r>
        <w:t>e named "Main"</w:t>
      </w:r>
      <w:r>
        <w:br/>
        <w:t>      System.Console.WriteLine("hello, world");</w:t>
      </w:r>
      <w:r>
        <w:br/>
        <w:t>   }</w:t>
      </w:r>
      <w:r>
        <w:br/>
        <w:t>}</w:t>
      </w:r>
    </w:p>
    <w:p w:rsidR="00000000" w:rsidRDefault="001B04F3">
      <w:r>
        <w:t>shows several single-line comments.</w:t>
      </w:r>
    </w:p>
    <w:p w:rsidR="00000000" w:rsidRDefault="001B04F3">
      <w:pPr>
        <w:pStyle w:val="Heading3"/>
        <w:rPr>
          <w:rFonts w:eastAsia="Times New Roman"/>
          <w:b/>
          <w:bCs/>
        </w:rPr>
      </w:pPr>
      <w:bookmarkStart w:id="82" w:name="_Toc495484358"/>
      <w:bookmarkStart w:id="83" w:name="_Ref462576650"/>
      <w:bookmarkStart w:id="84" w:name="_Toc251612903"/>
      <w:bookmarkStart w:id="85" w:name="_Ref54349111"/>
      <w:bookmarkStart w:id="86" w:name="_Ref54348988"/>
      <w:bookmarkEnd w:id="82"/>
      <w:bookmarkEnd w:id="83"/>
      <w:bookmarkEnd w:id="84"/>
      <w:bookmarkEnd w:id="85"/>
      <w:r>
        <w:rPr>
          <w:rFonts w:eastAsia="Times New Roman"/>
          <w:b/>
          <w:bCs/>
        </w:rPr>
        <w:t>2.3.3 White space</w:t>
      </w:r>
      <w:bookmarkEnd w:id="86"/>
    </w:p>
    <w:p w:rsidR="00000000" w:rsidRDefault="001B04F3">
      <w:r>
        <w:t>White space is defined as any character with Unicode class Zs (which includes the space character) as well as the horizontal tab cha</w:t>
      </w:r>
      <w:r>
        <w:t>racter, the vertical tab character, and the form feed character.</w:t>
      </w:r>
    </w:p>
    <w:p w:rsidR="00000000" w:rsidRDefault="001B04F3">
      <w:pPr>
        <w:pStyle w:val="Grammar"/>
      </w:pPr>
      <w:r>
        <w:t>whitespace:</w:t>
      </w:r>
      <w:r>
        <w:br/>
      </w:r>
      <w:r>
        <w:rPr>
          <w:rStyle w:val="GrammarText"/>
        </w:rPr>
        <w:t>Any character with Unicode class Zs</w:t>
      </w:r>
      <w:r>
        <w:br/>
      </w:r>
      <w:r>
        <w:rPr>
          <w:rStyle w:val="GrammarText"/>
        </w:rPr>
        <w:t>Horizontal tab character (</w:t>
      </w:r>
      <w:r>
        <w:rPr>
          <w:rStyle w:val="Terminal"/>
          <w:sz w:val="20"/>
          <w:szCs w:val="20"/>
        </w:rPr>
        <w:t>U+0009</w:t>
      </w:r>
      <w:r>
        <w:rPr>
          <w:rStyle w:val="GrammarText"/>
        </w:rPr>
        <w:t>)</w:t>
      </w:r>
      <w:r>
        <w:br/>
      </w:r>
      <w:r>
        <w:rPr>
          <w:rStyle w:val="GrammarText"/>
        </w:rPr>
        <w:t>Vertical tab character (</w:t>
      </w:r>
      <w:r>
        <w:rPr>
          <w:rStyle w:val="Terminal"/>
          <w:sz w:val="20"/>
          <w:szCs w:val="20"/>
        </w:rPr>
        <w:t>U+000B</w:t>
      </w:r>
      <w:r>
        <w:rPr>
          <w:rStyle w:val="GrammarText"/>
        </w:rPr>
        <w:t>)</w:t>
      </w:r>
      <w:r>
        <w:br/>
      </w:r>
      <w:r>
        <w:rPr>
          <w:rStyle w:val="GrammarText"/>
        </w:rPr>
        <w:t>Form feed character (</w:t>
      </w:r>
      <w:r>
        <w:rPr>
          <w:rStyle w:val="Terminal"/>
          <w:sz w:val="20"/>
          <w:szCs w:val="20"/>
        </w:rPr>
        <w:t>U+000C</w:t>
      </w:r>
      <w:r>
        <w:rPr>
          <w:rStyle w:val="GrammarText"/>
        </w:rPr>
        <w:t>)</w:t>
      </w:r>
    </w:p>
    <w:p w:rsidR="00000000" w:rsidRDefault="001B04F3">
      <w:pPr>
        <w:pStyle w:val="Heading2"/>
        <w:rPr>
          <w:rFonts w:eastAsia="Times New Roman"/>
          <w:b/>
          <w:bCs/>
        </w:rPr>
      </w:pPr>
      <w:bookmarkStart w:id="87" w:name="_Toc251612904"/>
      <w:bookmarkStart w:id="88" w:name="_Ref54349256"/>
      <w:bookmarkStart w:id="89" w:name="_Ref54349244"/>
      <w:bookmarkStart w:id="90" w:name="_Ref54349215"/>
      <w:bookmarkStart w:id="91" w:name="_Ref54349094"/>
      <w:bookmarkStart w:id="92" w:name="_Ref54349034"/>
      <w:bookmarkStart w:id="93" w:name="_Ref54349021"/>
      <w:bookmarkEnd w:id="87"/>
      <w:bookmarkEnd w:id="88"/>
      <w:bookmarkEnd w:id="89"/>
      <w:bookmarkEnd w:id="90"/>
      <w:bookmarkEnd w:id="91"/>
      <w:bookmarkEnd w:id="92"/>
      <w:r>
        <w:rPr>
          <w:rFonts w:eastAsia="Times New Roman"/>
          <w:b/>
          <w:bCs/>
        </w:rPr>
        <w:t>2.4 Tokens</w:t>
      </w:r>
      <w:bookmarkEnd w:id="93"/>
    </w:p>
    <w:p w:rsidR="00000000" w:rsidRDefault="001B04F3">
      <w:r>
        <w:t>There are several kinds of tokens: id</w:t>
      </w:r>
      <w:r>
        <w:t>entifiers, keywords, literals, operators, and punctuators. White space and comments are not tokens, though they act as separators for tokens.</w:t>
      </w:r>
    </w:p>
    <w:p w:rsidR="00000000" w:rsidRDefault="001B04F3">
      <w:pPr>
        <w:pStyle w:val="Grammar"/>
      </w:pPr>
      <w:r>
        <w:t>token:</w:t>
      </w:r>
      <w:r>
        <w:br/>
        <w:t>identifier</w:t>
      </w:r>
      <w:r>
        <w:br/>
        <w:t>keyword</w:t>
      </w:r>
      <w:r>
        <w:br/>
        <w:t>integer-literal</w:t>
      </w:r>
      <w:r>
        <w:br/>
        <w:t>real-literal</w:t>
      </w:r>
      <w:r>
        <w:br/>
        <w:t>character-literal</w:t>
      </w:r>
      <w:r>
        <w:br/>
        <w:t>string-literal</w:t>
      </w:r>
      <w:r>
        <w:br/>
        <w:t>operator-or-punctuator</w:t>
      </w:r>
    </w:p>
    <w:p w:rsidR="00000000" w:rsidRDefault="001B04F3">
      <w:pPr>
        <w:pStyle w:val="Heading3"/>
        <w:rPr>
          <w:rFonts w:eastAsia="Times New Roman"/>
          <w:b/>
          <w:bCs/>
        </w:rPr>
      </w:pPr>
      <w:bookmarkStart w:id="94" w:name="_Toc495484360"/>
      <w:bookmarkStart w:id="95" w:name="_Ref462576198"/>
      <w:bookmarkStart w:id="96" w:name="_Toc251612905"/>
      <w:bookmarkStart w:id="97" w:name="_Ref503694099"/>
      <w:bookmarkEnd w:id="94"/>
      <w:bookmarkEnd w:id="95"/>
      <w:bookmarkEnd w:id="96"/>
      <w:r>
        <w:rPr>
          <w:rFonts w:eastAsia="Times New Roman"/>
          <w:b/>
          <w:bCs/>
        </w:rPr>
        <w:t>2.4</w:t>
      </w:r>
      <w:r>
        <w:rPr>
          <w:rFonts w:eastAsia="Times New Roman"/>
          <w:b/>
          <w:bCs/>
        </w:rPr>
        <w:t>.1 Unicode character escape sequences</w:t>
      </w:r>
      <w:bookmarkEnd w:id="97"/>
    </w:p>
    <w:p w:rsidR="00000000" w:rsidRDefault="001B04F3">
      <w:r>
        <w:t>A Unicode character escape sequence represents a Unicode character. Unicode character escape sequences are processed in identifiers (§2.4.2), character literals (§2.4.4.4), and regular string literals (§2.4.4.5). A Uni</w:t>
      </w:r>
      <w:r>
        <w:t>code character escape is not processed in any other location (for example, to form an operator, punctuator, or keyword).</w:t>
      </w:r>
    </w:p>
    <w:p w:rsidR="00000000" w:rsidRDefault="001B04F3">
      <w:pPr>
        <w:pStyle w:val="Grammar"/>
      </w:pPr>
      <w:r>
        <w:t>unicode-escape-sequence:</w:t>
      </w:r>
      <w:r>
        <w:br/>
      </w:r>
      <w:r>
        <w:rPr>
          <w:rStyle w:val="Terminal"/>
          <w:sz w:val="20"/>
          <w:szCs w:val="20"/>
        </w:rPr>
        <w:t>\u</w:t>
      </w:r>
      <w:r>
        <w:t>   hex-digit   hex-digit   hex-digit   hex-digit</w:t>
      </w:r>
      <w:r>
        <w:br/>
      </w:r>
      <w:r>
        <w:rPr>
          <w:rStyle w:val="Terminal"/>
          <w:sz w:val="20"/>
          <w:szCs w:val="20"/>
        </w:rPr>
        <w:t>\U</w:t>
      </w:r>
      <w:r>
        <w:t>   hex-digit   hex-digit   hex-digit  hex-digit   hex-dig</w:t>
      </w:r>
      <w:r>
        <w:t>it   hex-digit   hex-digit   hex-digit</w:t>
      </w:r>
    </w:p>
    <w:p w:rsidR="00000000" w:rsidRDefault="001B04F3">
      <w:r>
        <w:t>A Unicode escape sequence represents the single Unicode character formed by the hexadecimal number following the “</w:t>
      </w:r>
      <w:r>
        <w:rPr>
          <w:rStyle w:val="Codefragment"/>
          <w:sz w:val="20"/>
          <w:szCs w:val="20"/>
        </w:rPr>
        <w:t>\u</w:t>
      </w:r>
      <w:r>
        <w:t>” or “</w:t>
      </w:r>
      <w:r>
        <w:rPr>
          <w:rStyle w:val="Codefragment"/>
          <w:sz w:val="20"/>
          <w:szCs w:val="20"/>
        </w:rPr>
        <w:t>\U</w:t>
      </w:r>
      <w:r>
        <w:t>” characters. Since C# uses a 16-bit encoding of Unicode code points in characters and string</w:t>
      </w:r>
      <w:r>
        <w:t xml:space="preserve"> values, a Unicode character in the range U+10000 to U+10FFFF is not permitted in a character literal and is represented using a Unicode surrogate pair in a string literal. Unicode characters with code points above 0x10FFFF are not supported.</w:t>
      </w:r>
    </w:p>
    <w:p w:rsidR="00000000" w:rsidRDefault="001B04F3">
      <w:r>
        <w:t>Multiple tran</w:t>
      </w:r>
      <w:r>
        <w:t>slations are not performed. For instance, the string literal “</w:t>
      </w:r>
      <w:r>
        <w:rPr>
          <w:rStyle w:val="Codefragment"/>
          <w:sz w:val="20"/>
          <w:szCs w:val="20"/>
        </w:rPr>
        <w:t>\u005Cu005C</w:t>
      </w:r>
      <w:r>
        <w:t>” is equivalent to “</w:t>
      </w:r>
      <w:r>
        <w:rPr>
          <w:rStyle w:val="Codefragment"/>
          <w:sz w:val="20"/>
          <w:szCs w:val="20"/>
        </w:rPr>
        <w:t>\u005C</w:t>
      </w:r>
      <w:r>
        <w:t>” rather than “</w:t>
      </w:r>
      <w:r>
        <w:rPr>
          <w:rStyle w:val="Codefragment"/>
          <w:sz w:val="20"/>
          <w:szCs w:val="20"/>
        </w:rPr>
        <w:t>\</w:t>
      </w:r>
      <w:r>
        <w:t xml:space="preserve">”. The Unicode value </w:t>
      </w:r>
      <w:r>
        <w:rPr>
          <w:rStyle w:val="Codefragment"/>
          <w:sz w:val="20"/>
          <w:szCs w:val="20"/>
        </w:rPr>
        <w:t>\u005C</w:t>
      </w:r>
      <w:r>
        <w:t xml:space="preserve"> is the character “</w:t>
      </w:r>
      <w:r>
        <w:rPr>
          <w:rStyle w:val="Codefragment"/>
          <w:sz w:val="20"/>
          <w:szCs w:val="20"/>
        </w:rPr>
        <w:t>\</w:t>
      </w:r>
      <w:r>
        <w:t>”.</w:t>
      </w:r>
    </w:p>
    <w:p w:rsidR="00000000" w:rsidRDefault="001B04F3">
      <w:r>
        <w:t>The example</w:t>
      </w:r>
    </w:p>
    <w:p w:rsidR="00000000" w:rsidRDefault="001B04F3">
      <w:pPr>
        <w:pStyle w:val="Code"/>
      </w:pPr>
      <w:r>
        <w:t>class Class1</w:t>
      </w:r>
      <w:r>
        <w:br/>
        <w:t>{</w:t>
      </w:r>
      <w:r>
        <w:br/>
        <w:t>   static void Test(bool \u0066) {</w:t>
      </w:r>
      <w:r>
        <w:br/>
        <w:t>      char c = '\u0066';</w:t>
      </w:r>
      <w:r>
        <w:br/>
        <w:t>    </w:t>
      </w:r>
      <w:r>
        <w:t>  if (\u0066)</w:t>
      </w:r>
      <w:r>
        <w:br/>
        <w:t>         System.Console.WriteLine(c.ToString());</w:t>
      </w:r>
      <w:r>
        <w:br/>
        <w:t xml:space="preserve">   }     </w:t>
      </w:r>
      <w:r>
        <w:br/>
        <w:t>}</w:t>
      </w:r>
    </w:p>
    <w:p w:rsidR="00000000" w:rsidRDefault="001B04F3">
      <w:r>
        <w:t xml:space="preserve">shows several uses of </w:t>
      </w:r>
      <w:r>
        <w:rPr>
          <w:rStyle w:val="Codefragment"/>
          <w:sz w:val="20"/>
          <w:szCs w:val="20"/>
        </w:rPr>
        <w:t>\u0066</w:t>
      </w:r>
      <w:r>
        <w:t>, which is the escape sequence for the letter “</w:t>
      </w:r>
      <w:r>
        <w:rPr>
          <w:rStyle w:val="Codefragment"/>
          <w:sz w:val="20"/>
          <w:szCs w:val="20"/>
        </w:rPr>
        <w:t>f</w:t>
      </w:r>
      <w:r>
        <w:t>”. The program is equivalent to</w:t>
      </w:r>
    </w:p>
    <w:p w:rsidR="00000000" w:rsidRDefault="001B04F3">
      <w:pPr>
        <w:pStyle w:val="Code"/>
      </w:pPr>
      <w:r>
        <w:t>class Class1</w:t>
      </w:r>
      <w:r>
        <w:br/>
        <w:t>{</w:t>
      </w:r>
      <w:r>
        <w:br/>
        <w:t>   static void Test(bool f) {</w:t>
      </w:r>
      <w:r>
        <w:br/>
        <w:t>      char c = 'f';</w:t>
      </w:r>
      <w:r>
        <w:br/>
        <w:t>      if</w:t>
      </w:r>
      <w:r>
        <w:t xml:space="preserve"> (f)</w:t>
      </w:r>
      <w:r>
        <w:br/>
        <w:t>         System.Console.WriteLine(c.ToString());</w:t>
      </w:r>
      <w:r>
        <w:br/>
        <w:t xml:space="preserve">   }     </w:t>
      </w:r>
      <w:r>
        <w:br/>
        <w:t>}</w:t>
      </w:r>
    </w:p>
    <w:p w:rsidR="00000000" w:rsidRDefault="001B04F3">
      <w:pPr>
        <w:pStyle w:val="Heading3"/>
        <w:rPr>
          <w:rFonts w:eastAsia="Times New Roman"/>
          <w:b/>
          <w:bCs/>
        </w:rPr>
      </w:pPr>
      <w:bookmarkStart w:id="98" w:name="_Toc251612906"/>
      <w:bookmarkStart w:id="99" w:name="_Ref503695357"/>
      <w:bookmarkEnd w:id="98"/>
      <w:r>
        <w:rPr>
          <w:rFonts w:eastAsia="Times New Roman"/>
          <w:b/>
          <w:bCs/>
        </w:rPr>
        <w:t>2.4.2 Identifiers</w:t>
      </w:r>
      <w:bookmarkEnd w:id="99"/>
    </w:p>
    <w:p w:rsidR="00000000" w:rsidRDefault="001B04F3">
      <w:r>
        <w:t>The rules for identifiers given in this section correspond exactly to those recommended by the Unicode Standard Annex 31, except that underscore is allowed as an initial ch</w:t>
      </w:r>
      <w:r>
        <w:t>aracter (as is traditional in the C programming language), Unicode escape sequences are permitted in identifiers, and the “</w:t>
      </w:r>
      <w:r>
        <w:rPr>
          <w:rStyle w:val="Codefragment"/>
          <w:sz w:val="20"/>
          <w:szCs w:val="20"/>
        </w:rPr>
        <w:t>@</w:t>
      </w:r>
      <w:r>
        <w:t xml:space="preserve">” character is allowed as a prefix to enable keywords to be used as identifiers. </w:t>
      </w:r>
    </w:p>
    <w:p w:rsidR="00000000" w:rsidRDefault="001B04F3">
      <w:pPr>
        <w:pStyle w:val="Grammar"/>
      </w:pPr>
      <w:r>
        <w:t>identifier:</w:t>
      </w:r>
      <w:r>
        <w:br/>
        <w:t>available-identifier</w:t>
      </w:r>
      <w:r>
        <w:br/>
      </w:r>
      <w:r>
        <w:rPr>
          <w:rStyle w:val="Terminal"/>
          <w:sz w:val="20"/>
          <w:szCs w:val="20"/>
        </w:rPr>
        <w:t>@</w:t>
      </w:r>
      <w:r>
        <w:t xml:space="preserve">   </w:t>
      </w:r>
      <w:r>
        <w:t>identifier-or-keyword</w:t>
      </w:r>
    </w:p>
    <w:p w:rsidR="00000000" w:rsidRDefault="001B04F3">
      <w:pPr>
        <w:pStyle w:val="Grammar"/>
      </w:pPr>
      <w:r>
        <w:t>available-identifier:</w:t>
      </w:r>
      <w:r>
        <w:br/>
      </w:r>
      <w:r>
        <w:rPr>
          <w:rStyle w:val="GrammarText"/>
        </w:rPr>
        <w:t xml:space="preserve">An </w:t>
      </w:r>
      <w:r>
        <w:t>identifier-or-keyword</w:t>
      </w:r>
      <w:r>
        <w:rPr>
          <w:rStyle w:val="GrammarText"/>
        </w:rPr>
        <w:t xml:space="preserve"> that is not a </w:t>
      </w:r>
      <w:r>
        <w:t>keyword</w:t>
      </w:r>
    </w:p>
    <w:p w:rsidR="00000000" w:rsidRDefault="001B04F3">
      <w:pPr>
        <w:pStyle w:val="Grammar"/>
      </w:pPr>
      <w:r>
        <w:t>identifier-or-keyword:</w:t>
      </w:r>
      <w:r>
        <w:br/>
        <w:t>identifier-start-character   identifier-part-characters</w:t>
      </w:r>
      <w:r>
        <w:rPr>
          <w:vertAlign w:val="subscript"/>
        </w:rPr>
        <w:t>opt</w:t>
      </w:r>
    </w:p>
    <w:p w:rsidR="00000000" w:rsidRDefault="001B04F3">
      <w:pPr>
        <w:pStyle w:val="Grammar"/>
      </w:pPr>
      <w:r>
        <w:t>identifier-start-character:</w:t>
      </w:r>
      <w:r>
        <w:br/>
        <w:t>letter-character</w:t>
      </w:r>
      <w:r>
        <w:br/>
      </w:r>
      <w:r>
        <w:rPr>
          <w:rStyle w:val="Terminal"/>
          <w:sz w:val="20"/>
          <w:szCs w:val="20"/>
        </w:rPr>
        <w:t>_</w:t>
      </w:r>
      <w:r>
        <w:t xml:space="preserve"> </w:t>
      </w:r>
      <w:r>
        <w:rPr>
          <w:rStyle w:val="GrammarText"/>
        </w:rPr>
        <w:t xml:space="preserve">(the underscore character </w:t>
      </w:r>
      <w:r>
        <w:rPr>
          <w:rStyle w:val="Terminal"/>
          <w:sz w:val="20"/>
          <w:szCs w:val="20"/>
        </w:rPr>
        <w:t>U+005F</w:t>
      </w:r>
      <w:r>
        <w:rPr>
          <w:rStyle w:val="GrammarText"/>
        </w:rPr>
        <w:t>)</w:t>
      </w:r>
    </w:p>
    <w:p w:rsidR="00000000" w:rsidRDefault="001B04F3">
      <w:pPr>
        <w:pStyle w:val="Grammar"/>
      </w:pPr>
      <w:r>
        <w:t>identifier-part-characters:</w:t>
      </w:r>
      <w:r>
        <w:br/>
        <w:t>identifier-part-character</w:t>
      </w:r>
      <w:r>
        <w:br/>
        <w:t>identifier-part-characters   identifier-part-character</w:t>
      </w:r>
    </w:p>
    <w:p w:rsidR="00000000" w:rsidRDefault="001B04F3">
      <w:pPr>
        <w:pStyle w:val="Grammar"/>
      </w:pPr>
      <w:r>
        <w:t>identifier-part-character:</w:t>
      </w:r>
      <w:r>
        <w:br/>
        <w:t>letter-character</w:t>
      </w:r>
      <w:r>
        <w:br/>
        <w:t>decimal-digit-character</w:t>
      </w:r>
      <w:r>
        <w:br/>
        <w:t>connecting-character</w:t>
      </w:r>
      <w:r>
        <w:br/>
        <w:t>combining-character</w:t>
      </w:r>
      <w:r>
        <w:br/>
        <w:t>formatting-character</w:t>
      </w:r>
    </w:p>
    <w:p w:rsidR="00000000" w:rsidRDefault="001B04F3">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000000" w:rsidRDefault="001B04F3">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w:t>
      </w:r>
      <w:r>
        <w:rPr>
          <w:rStyle w:val="GrammarText"/>
        </w:rPr>
        <w:t>ter of classes Mn or Mc</w:t>
      </w:r>
    </w:p>
    <w:p w:rsidR="00000000" w:rsidRDefault="001B04F3">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000000" w:rsidRDefault="001B04F3">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w:t>
      </w:r>
      <w:r>
        <w:rPr>
          <w:rStyle w:val="GrammarText"/>
        </w:rPr>
        <w:t>aracter of the class Pc</w:t>
      </w:r>
    </w:p>
    <w:p w:rsidR="00000000" w:rsidRDefault="001B04F3">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000000" w:rsidRDefault="001B04F3">
      <w:r>
        <w:t xml:space="preserve">For information on the Unicode character classes mentioned above, see </w:t>
      </w:r>
      <w:r>
        <w:rPr>
          <w:rStyle w:val="Emphasis"/>
        </w:rPr>
        <w:t>The Unicode Standard</w:t>
      </w:r>
      <w:r>
        <w:t xml:space="preserve">, </w:t>
      </w:r>
      <w:r>
        <w:rPr>
          <w:rStyle w:val="Emphasis"/>
        </w:rPr>
        <w:t>Version 3.0</w:t>
      </w:r>
      <w:r>
        <w:t xml:space="preserve">, </w:t>
      </w:r>
      <w:r>
        <w:t>section 4.5.</w:t>
      </w:r>
    </w:p>
    <w:p w:rsidR="00000000" w:rsidRDefault="001B04F3">
      <w:r>
        <w:t>Examples of valid identifiers include “</w:t>
      </w:r>
      <w:r>
        <w:rPr>
          <w:rStyle w:val="Codefragment"/>
          <w:sz w:val="20"/>
          <w:szCs w:val="20"/>
        </w:rPr>
        <w:t>identifier1</w:t>
      </w:r>
      <w:r>
        <w:t>”, “</w:t>
      </w:r>
      <w:r>
        <w:rPr>
          <w:rStyle w:val="Codefragment"/>
          <w:sz w:val="20"/>
          <w:szCs w:val="20"/>
        </w:rPr>
        <w:t>_identifier2</w:t>
      </w:r>
      <w:r>
        <w:t>”, and “</w:t>
      </w:r>
      <w:r>
        <w:rPr>
          <w:rStyle w:val="Codefragment"/>
          <w:sz w:val="20"/>
          <w:szCs w:val="20"/>
        </w:rPr>
        <w:t>@if</w:t>
      </w:r>
      <w:r>
        <w:t>”.</w:t>
      </w:r>
    </w:p>
    <w:p w:rsidR="00000000" w:rsidRDefault="001B04F3">
      <w:r>
        <w:t>An identifier in a conforming program must be in the canonical format defined by Unicode Normalization Form C, as defined by Unicode Standard Annex 15. The behavio</w:t>
      </w:r>
      <w:r>
        <w:t>r when encountering an identifier not in Normalization Form C is implementation-defined; however, a diagnostic is not required.</w:t>
      </w:r>
    </w:p>
    <w:p w:rsidR="00000000" w:rsidRDefault="001B04F3">
      <w:r>
        <w:t>The prefix “</w:t>
      </w:r>
      <w:r>
        <w:rPr>
          <w:rStyle w:val="Codefragment"/>
          <w:sz w:val="20"/>
          <w:szCs w:val="20"/>
        </w:rPr>
        <w:t>@</w:t>
      </w:r>
      <w:r>
        <w:t>” enables the use of keywords as identifiers, which is useful when interfacing with other programming languages. Th</w:t>
      </w:r>
      <w:r>
        <w:t xml:space="preserve">e character </w:t>
      </w:r>
      <w:r>
        <w:rPr>
          <w:rStyle w:val="Codefragment"/>
          <w:sz w:val="20"/>
          <w:szCs w:val="20"/>
        </w:rPr>
        <w:t>@</w:t>
      </w:r>
      <w:r>
        <w:t xml:space="preserve"> is not actually part of the identifier, so the identifier might be seen in other languages as a normal identifier, without the prefix. An identifier with an </w:t>
      </w:r>
      <w:r>
        <w:rPr>
          <w:rStyle w:val="Codefragment"/>
          <w:sz w:val="20"/>
          <w:szCs w:val="20"/>
        </w:rPr>
        <w:t>@</w:t>
      </w:r>
      <w:r>
        <w:t xml:space="preserve"> prefix is called a </w:t>
      </w:r>
      <w:r>
        <w:rPr>
          <w:rStyle w:val="Term"/>
        </w:rPr>
        <w:t>verbatim identifier</w:t>
      </w:r>
      <w:r>
        <w:t xml:space="preserve">. Use of the </w:t>
      </w:r>
      <w:r>
        <w:rPr>
          <w:rStyle w:val="Codefragment"/>
          <w:sz w:val="20"/>
          <w:szCs w:val="20"/>
        </w:rPr>
        <w:t>@</w:t>
      </w:r>
      <w:r>
        <w:t xml:space="preserve"> prefix for identifiers that ar</w:t>
      </w:r>
      <w:r>
        <w:t>e not keywords is permitted, but strongly discouraged as a matter of style.</w:t>
      </w:r>
    </w:p>
    <w:p w:rsidR="00000000" w:rsidRDefault="001B04F3">
      <w:r>
        <w:t>The example:</w:t>
      </w:r>
    </w:p>
    <w:p w:rsidR="00000000" w:rsidRDefault="001B04F3">
      <w:pPr>
        <w:pStyle w:val="Code"/>
      </w:pPr>
      <w:r>
        <w:t>class @class</w:t>
      </w:r>
      <w:r>
        <w:br/>
        <w:t>{</w:t>
      </w:r>
      <w:r>
        <w:br/>
        <w:t>   public static void @static(bool @bool) {</w:t>
      </w:r>
      <w:r>
        <w:br/>
        <w:t>      if (@bool)</w:t>
      </w:r>
      <w:r>
        <w:br/>
        <w:t>         System.Console.WriteLine("true");</w:t>
      </w:r>
      <w:r>
        <w:br/>
        <w:t>      else</w:t>
      </w:r>
      <w:r>
        <w:br/>
        <w:t>         System.Console.WriteLine("fa</w:t>
      </w:r>
      <w:r>
        <w:t>lse");</w:t>
      </w:r>
      <w:r>
        <w:br/>
        <w:t xml:space="preserve">   }  </w:t>
      </w:r>
      <w:r>
        <w:br/>
        <w:t>}</w:t>
      </w:r>
    </w:p>
    <w:p w:rsidR="00000000" w:rsidRDefault="001B04F3">
      <w:pPr>
        <w:pStyle w:val="Code"/>
      </w:pPr>
      <w:r>
        <w:t>class Class1</w:t>
      </w:r>
      <w:r>
        <w:br/>
        <w:t>{</w:t>
      </w:r>
      <w:r>
        <w:br/>
        <w:t>   static void M() {</w:t>
      </w:r>
      <w:r>
        <w:br/>
        <w:t>      cl\u0061ss.st\u0061tic(true);</w:t>
      </w:r>
      <w:r>
        <w:br/>
        <w:t>   }</w:t>
      </w:r>
      <w:r>
        <w:br/>
        <w:t>}</w:t>
      </w:r>
    </w:p>
    <w:p w:rsidR="00000000" w:rsidRDefault="001B04F3">
      <w:r>
        <w:t>defines a class named “</w:t>
      </w:r>
      <w:r>
        <w:rPr>
          <w:rStyle w:val="Codefragment"/>
          <w:sz w:val="20"/>
          <w:szCs w:val="20"/>
        </w:rPr>
        <w:t>class</w:t>
      </w:r>
      <w:r>
        <w:t>” with a static method named “</w:t>
      </w:r>
      <w:r>
        <w:rPr>
          <w:rStyle w:val="Codefragment"/>
          <w:sz w:val="20"/>
          <w:szCs w:val="20"/>
        </w:rPr>
        <w:t>static</w:t>
      </w:r>
      <w:r>
        <w:t>” that takes a parameter named “</w:t>
      </w:r>
      <w:r>
        <w:rPr>
          <w:rStyle w:val="Codefragment"/>
          <w:sz w:val="20"/>
          <w:szCs w:val="20"/>
        </w:rPr>
        <w:t>bool</w:t>
      </w:r>
      <w:r>
        <w:t>”. Note that since Unicode escapes are not permitted in keywo</w:t>
      </w:r>
      <w:r>
        <w:t>rds, the token “</w:t>
      </w:r>
      <w:r>
        <w:rPr>
          <w:rStyle w:val="Codefragment"/>
          <w:sz w:val="20"/>
          <w:szCs w:val="20"/>
        </w:rPr>
        <w:t>cl\u0061ss</w:t>
      </w:r>
      <w:r>
        <w:t>” is an identifier, and is the same identifier as “</w:t>
      </w:r>
      <w:r>
        <w:rPr>
          <w:rStyle w:val="Codefragment"/>
          <w:sz w:val="20"/>
          <w:szCs w:val="20"/>
        </w:rPr>
        <w:t>@class</w:t>
      </w:r>
      <w:r>
        <w:t>”.</w:t>
      </w:r>
    </w:p>
    <w:p w:rsidR="00000000" w:rsidRDefault="001B04F3">
      <w:r>
        <w:t>Two identifiers are considered the same if they are identical after the following transformations are applied, in order:</w:t>
      </w:r>
    </w:p>
    <w:p w:rsidR="00000000" w:rsidRDefault="001B04F3">
      <w:pPr>
        <w:pStyle w:val="ListBullet"/>
      </w:pPr>
      <w:r>
        <w:rPr>
          <w:rFonts w:ascii="Symbol" w:hAnsi="Symbol"/>
        </w:rPr>
        <w:t></w:t>
      </w:r>
      <w:r>
        <w:rPr>
          <w:sz w:val="14"/>
          <w:szCs w:val="14"/>
        </w:rPr>
        <w:t xml:space="preserve">         </w:t>
      </w:r>
      <w:r>
        <w:t>The prefix “</w:t>
      </w:r>
      <w:r>
        <w:rPr>
          <w:rStyle w:val="Codefragment"/>
          <w:sz w:val="20"/>
          <w:szCs w:val="20"/>
        </w:rPr>
        <w:t>@</w:t>
      </w:r>
      <w:r>
        <w:t>”, if used, is removed.</w:t>
      </w:r>
    </w:p>
    <w:p w:rsidR="00000000" w:rsidRDefault="001B04F3">
      <w:pPr>
        <w:pStyle w:val="ListBullet"/>
      </w:pPr>
      <w:r>
        <w:rPr>
          <w:rFonts w:ascii="Symbol" w:hAnsi="Symbol"/>
        </w:rPr>
        <w:t></w:t>
      </w:r>
      <w:r>
        <w:rPr>
          <w:sz w:val="14"/>
          <w:szCs w:val="14"/>
        </w:rPr>
        <w:t> </w:t>
      </w:r>
      <w:r>
        <w:rPr>
          <w:sz w:val="14"/>
          <w:szCs w:val="14"/>
        </w:rPr>
        <w:t xml:space="preserve">        </w:t>
      </w:r>
      <w:r>
        <w:t xml:space="preserve">Each </w:t>
      </w:r>
      <w:r>
        <w:rPr>
          <w:rStyle w:val="Production"/>
        </w:rPr>
        <w:t>unicode-escape-sequence</w:t>
      </w:r>
      <w:r>
        <w:t xml:space="preserve"> is transformed into its corresponding Unicode character.</w:t>
      </w:r>
    </w:p>
    <w:p w:rsidR="00000000" w:rsidRDefault="001B04F3">
      <w:pPr>
        <w:pStyle w:val="ListBullet"/>
      </w:pPr>
      <w:r>
        <w:rPr>
          <w:rFonts w:ascii="Symbol" w:hAnsi="Symbol"/>
        </w:rPr>
        <w:t></w:t>
      </w:r>
      <w:r>
        <w:rPr>
          <w:sz w:val="14"/>
          <w:szCs w:val="14"/>
        </w:rPr>
        <w:t xml:space="preserve">         </w:t>
      </w:r>
      <w:r>
        <w:t xml:space="preserve">Any </w:t>
      </w:r>
      <w:r>
        <w:rPr>
          <w:rStyle w:val="Production"/>
        </w:rPr>
        <w:t>formatting-character</w:t>
      </w:r>
      <w:r>
        <w:t>s are removed.</w:t>
      </w:r>
    </w:p>
    <w:p w:rsidR="00000000" w:rsidRDefault="001B04F3">
      <w:r>
        <w:t>Identifiers containing two consecutive underscore characters (</w:t>
      </w:r>
      <w:r>
        <w:rPr>
          <w:rStyle w:val="Codefragment"/>
          <w:sz w:val="20"/>
          <w:szCs w:val="20"/>
        </w:rPr>
        <w:t>U+005F</w:t>
      </w:r>
      <w:r>
        <w:t>) are reserved for use by the implementation.</w:t>
      </w:r>
      <w:r>
        <w:t xml:space="preserve"> For example, an implementation might provide extended keywords that begin with two underscores.</w:t>
      </w:r>
    </w:p>
    <w:p w:rsidR="00000000" w:rsidRDefault="001B04F3">
      <w:pPr>
        <w:pStyle w:val="Heading3"/>
        <w:rPr>
          <w:rFonts w:eastAsia="Times New Roman"/>
          <w:b/>
          <w:bCs/>
        </w:rPr>
      </w:pPr>
      <w:bookmarkStart w:id="100" w:name="_Toc251612907"/>
      <w:bookmarkStart w:id="101" w:name="_Ref229376100"/>
      <w:bookmarkStart w:id="102" w:name="_Toc495484361"/>
      <w:bookmarkStart w:id="103" w:name="_Ref462576223"/>
      <w:bookmarkStart w:id="104" w:name="_Toc445782957"/>
      <w:bookmarkEnd w:id="100"/>
      <w:bookmarkEnd w:id="101"/>
      <w:bookmarkEnd w:id="102"/>
      <w:bookmarkEnd w:id="103"/>
      <w:r>
        <w:rPr>
          <w:rFonts w:eastAsia="Times New Roman"/>
          <w:b/>
          <w:bCs/>
        </w:rPr>
        <w:t>2.4.3 Keywords</w:t>
      </w:r>
      <w:bookmarkEnd w:id="104"/>
    </w:p>
    <w:p w:rsidR="00000000" w:rsidRDefault="001B04F3">
      <w:r>
        <w:t xml:space="preserve">A </w:t>
      </w:r>
      <w:r>
        <w:rPr>
          <w:rStyle w:val="Term"/>
        </w:rPr>
        <w:t>keyword</w:t>
      </w:r>
      <w:r>
        <w:t xml:space="preserve"> is an identifier-like sequence of characters that is reserved, and cannot be used as an identifier except when prefaced by the </w:t>
      </w:r>
      <w:r>
        <w:rPr>
          <w:rStyle w:val="Codefragment"/>
          <w:sz w:val="20"/>
          <w:szCs w:val="20"/>
        </w:rPr>
        <w:t>@</w:t>
      </w:r>
      <w:r>
        <w:t xml:space="preserve"> </w:t>
      </w:r>
      <w:r>
        <w:t>character.</w:t>
      </w:r>
    </w:p>
    <w:p w:rsidR="00000000" w:rsidRDefault="001B04F3">
      <w:pPr>
        <w:pStyle w:val="Grammar"/>
      </w:pPr>
      <w:r>
        <w:t xml:space="preserve">keyword:  </w:t>
      </w:r>
      <w:r>
        <w:rPr>
          <w:rStyle w:val="GrammarText"/>
        </w:rPr>
        <w:t>one of</w:t>
      </w:r>
      <w:r>
        <w:br/>
      </w:r>
      <w:r>
        <w:rPr>
          <w:rStyle w:val="Terminal"/>
          <w:sz w:val="20"/>
          <w:szCs w:val="20"/>
        </w:rPr>
        <w:t>abstract    as          base        bool        break</w:t>
      </w:r>
      <w:r>
        <w:rPr>
          <w:rStyle w:val="Terminal"/>
          <w:sz w:val="20"/>
          <w:szCs w:val="20"/>
        </w:rPr>
        <w:br/>
        <w:t>byte        case        catch       char        checked</w:t>
      </w:r>
      <w:r>
        <w:rPr>
          <w:rStyle w:val="Terminal"/>
          <w:sz w:val="20"/>
          <w:szCs w:val="20"/>
        </w:rPr>
        <w:br/>
        <w:t>class       const       continue    decimal     default</w:t>
      </w:r>
      <w:r>
        <w:rPr>
          <w:rStyle w:val="Terminal"/>
          <w:sz w:val="20"/>
          <w:szCs w:val="20"/>
        </w:rPr>
        <w:br/>
        <w:t>delegate    do          double      else        enum</w:t>
      </w:r>
      <w:r>
        <w:rPr>
          <w:rStyle w:val="Terminal"/>
          <w:sz w:val="20"/>
          <w:szCs w:val="20"/>
        </w:rPr>
        <w:br/>
        <w:t>event    </w:t>
      </w:r>
      <w:r>
        <w:rPr>
          <w:rStyle w:val="Terminal"/>
          <w:sz w:val="20"/>
          <w:szCs w:val="20"/>
        </w:rPr>
        <w:t>   explicit    extern      false       finally</w:t>
      </w:r>
      <w:r>
        <w:rPr>
          <w:rStyle w:val="Terminal"/>
          <w:sz w:val="20"/>
          <w:szCs w:val="20"/>
        </w:rPr>
        <w:br/>
        <w:t>fixed       float       for         foreach     goto</w:t>
      </w:r>
      <w:r>
        <w:rPr>
          <w:rStyle w:val="Terminal"/>
          <w:sz w:val="20"/>
          <w:szCs w:val="20"/>
        </w:rPr>
        <w:br/>
        <w:t>if          implicit    in          int         interface</w:t>
      </w:r>
      <w:r>
        <w:rPr>
          <w:rStyle w:val="Terminal"/>
          <w:sz w:val="20"/>
          <w:szCs w:val="20"/>
        </w:rPr>
        <w:br/>
        <w:t>internal    is          lock        long        namespace</w:t>
      </w:r>
      <w:r>
        <w:rPr>
          <w:rStyle w:val="Terminal"/>
          <w:sz w:val="20"/>
          <w:szCs w:val="20"/>
        </w:rPr>
        <w:br/>
        <w:t>new         null        object      oper</w:t>
      </w:r>
      <w:r>
        <w:rPr>
          <w:rStyle w:val="Terminal"/>
          <w:sz w:val="20"/>
          <w:szCs w:val="20"/>
        </w:rPr>
        <w:t>ator    out</w:t>
      </w:r>
      <w:r>
        <w:rPr>
          <w:rStyle w:val="Terminal"/>
          <w:sz w:val="20"/>
          <w:szCs w:val="20"/>
        </w:rPr>
        <w:br/>
        <w:t>override    params      private     protected   public</w:t>
      </w:r>
      <w:r>
        <w:rPr>
          <w:rStyle w:val="Terminal"/>
          <w:sz w:val="20"/>
          <w:szCs w:val="20"/>
        </w:rPr>
        <w:br/>
        <w:t>readonly    ref         return      sbyte       sealed</w:t>
      </w:r>
      <w:r>
        <w:rPr>
          <w:rStyle w:val="Terminal"/>
          <w:sz w:val="20"/>
          <w:szCs w:val="20"/>
        </w:rPr>
        <w:br/>
        <w:t>short       sizeof      stackalloc  static      string</w:t>
      </w:r>
      <w:r>
        <w:rPr>
          <w:rStyle w:val="Terminal"/>
          <w:sz w:val="20"/>
          <w:szCs w:val="20"/>
        </w:rPr>
        <w:br/>
        <w:t>struct      switch      this        throw       true</w:t>
      </w:r>
      <w:r>
        <w:rPr>
          <w:rStyle w:val="Terminal"/>
          <w:sz w:val="20"/>
          <w:szCs w:val="20"/>
        </w:rPr>
        <w:br/>
        <w:t>try         typeof      ui</w:t>
      </w:r>
      <w:r>
        <w:rPr>
          <w:rStyle w:val="Terminal"/>
          <w:sz w:val="20"/>
          <w:szCs w:val="20"/>
        </w:rPr>
        <w:t>nt        ulong       unchecked</w:t>
      </w:r>
      <w:r>
        <w:rPr>
          <w:rStyle w:val="Terminal"/>
          <w:sz w:val="20"/>
          <w:szCs w:val="20"/>
        </w:rPr>
        <w:br/>
        <w:t>unsafe      ushort      using       virtual     void</w:t>
      </w:r>
      <w:r>
        <w:rPr>
          <w:rStyle w:val="Terminal"/>
          <w:sz w:val="20"/>
          <w:szCs w:val="20"/>
        </w:rPr>
        <w:br/>
        <w:t>volatile    while</w:t>
      </w:r>
    </w:p>
    <w:p w:rsidR="00000000" w:rsidRDefault="001B04F3">
      <w:bookmarkStart w:id="105" w:name="_Ref462576210"/>
      <w:bookmarkStart w:id="106" w:name="_Ref450668500"/>
      <w:bookmarkStart w:id="107" w:name="_Ref449414818"/>
      <w:bookmarkStart w:id="108" w:name="_Ref449414802"/>
      <w:bookmarkStart w:id="109" w:name="_Toc445782958"/>
      <w:bookmarkEnd w:id="105"/>
      <w:bookmarkEnd w:id="106"/>
      <w:bookmarkEnd w:id="107"/>
      <w:bookmarkEnd w:id="108"/>
      <w:r>
        <w:t>In some places in the grammar, specific identifiers have special meaning, but are not keywords. Such identifiers are sometimes referred to as “contextual</w:t>
      </w:r>
      <w:r>
        <w:t xml:space="preserve"> keywords”. For example, within a property declaration, the “</w:t>
      </w:r>
      <w:bookmarkEnd w:id="109"/>
      <w:r>
        <w:rPr>
          <w:rStyle w:val="Codefragment"/>
          <w:sz w:val="20"/>
          <w:szCs w:val="20"/>
        </w:rPr>
        <w:t>get</w:t>
      </w:r>
      <w:r>
        <w:t>” and “</w:t>
      </w:r>
      <w:r>
        <w:rPr>
          <w:rStyle w:val="Codefragment"/>
          <w:sz w:val="20"/>
          <w:szCs w:val="20"/>
        </w:rPr>
        <w:t>set</w:t>
      </w:r>
      <w:r>
        <w:t xml:space="preserve">” identifiers have special meaning (§10.7.2). An identifier other than </w:t>
      </w:r>
      <w:r>
        <w:rPr>
          <w:rStyle w:val="Codefragment"/>
          <w:sz w:val="20"/>
          <w:szCs w:val="20"/>
        </w:rPr>
        <w:t>get</w:t>
      </w:r>
      <w:r>
        <w:t xml:space="preserve"> or </w:t>
      </w:r>
      <w:r>
        <w:rPr>
          <w:rStyle w:val="Codefragment"/>
          <w:sz w:val="20"/>
          <w:szCs w:val="20"/>
        </w:rPr>
        <w:t>set</w:t>
      </w:r>
      <w:r>
        <w:t xml:space="preserve"> is never permitted in these locations, so this use does not conflict with a use of these words as id</w:t>
      </w:r>
      <w:r>
        <w:t>entifiers. In other cases, such as with the identifier “</w:t>
      </w:r>
      <w:r>
        <w:rPr>
          <w:rStyle w:val="Codefragment"/>
          <w:sz w:val="20"/>
          <w:szCs w:val="20"/>
        </w:rPr>
        <w:t>var</w:t>
      </w:r>
      <w:r>
        <w:t>” in implicitly typed local variable declarations (§8.5.1), a contectual keyword can conflict with declared names. In such cases, the declared name takes precedence over the use of the identifier a</w:t>
      </w:r>
      <w:r>
        <w:t>s a contextual keyword.</w:t>
      </w:r>
    </w:p>
    <w:p w:rsidR="00000000" w:rsidRDefault="001B04F3">
      <w:pPr>
        <w:pStyle w:val="Heading3"/>
        <w:rPr>
          <w:rFonts w:eastAsia="Times New Roman"/>
          <w:b/>
          <w:bCs/>
        </w:rPr>
      </w:pPr>
      <w:bookmarkStart w:id="110" w:name="_Toc251612908"/>
      <w:bookmarkStart w:id="111" w:name="_Toc495484362"/>
      <w:bookmarkStart w:id="112" w:name="_Ref493141195"/>
      <w:bookmarkEnd w:id="110"/>
      <w:bookmarkEnd w:id="111"/>
      <w:r>
        <w:rPr>
          <w:rFonts w:eastAsia="Times New Roman"/>
          <w:b/>
          <w:bCs/>
        </w:rPr>
        <w:t>2.4.4 Literals</w:t>
      </w:r>
      <w:bookmarkEnd w:id="112"/>
    </w:p>
    <w:p w:rsidR="00000000" w:rsidRDefault="001B04F3">
      <w:r>
        <w:t xml:space="preserve">A </w:t>
      </w:r>
      <w:r>
        <w:rPr>
          <w:rStyle w:val="Term"/>
        </w:rPr>
        <w:t>literal</w:t>
      </w:r>
      <w:r>
        <w:t xml:space="preserve"> is a source code representation of a value.</w:t>
      </w:r>
    </w:p>
    <w:p w:rsidR="00000000" w:rsidRDefault="001B04F3">
      <w:pPr>
        <w:pStyle w:val="Grammar"/>
      </w:pPr>
      <w:r>
        <w:t>literal:</w:t>
      </w:r>
      <w:r>
        <w:br/>
        <w:t>boolean-literal</w:t>
      </w:r>
      <w:r>
        <w:br/>
        <w:t>integer-literal</w:t>
      </w:r>
      <w:r>
        <w:br/>
        <w:t>real-literal</w:t>
      </w:r>
      <w:r>
        <w:br/>
        <w:t>character-literal</w:t>
      </w:r>
      <w:r>
        <w:br/>
        <w:t>string-literal</w:t>
      </w:r>
      <w:r>
        <w:br/>
        <w:t>null-literal</w:t>
      </w:r>
    </w:p>
    <w:p w:rsidR="00000000" w:rsidRDefault="001B04F3">
      <w:pPr>
        <w:pStyle w:val="Heading4"/>
        <w:rPr>
          <w:rFonts w:eastAsia="Times New Roman"/>
        </w:rPr>
      </w:pPr>
      <w:bookmarkStart w:id="113" w:name="_Toc251612909"/>
      <w:bookmarkStart w:id="114" w:name="_Toc495484363"/>
      <w:bookmarkStart w:id="115" w:name="_Toc445782959"/>
      <w:bookmarkEnd w:id="113"/>
      <w:bookmarkEnd w:id="114"/>
      <w:r>
        <w:rPr>
          <w:rFonts w:eastAsia="Times New Roman"/>
        </w:rPr>
        <w:t>2.4.4.1 Boolean literals</w:t>
      </w:r>
      <w:bookmarkEnd w:id="115"/>
    </w:p>
    <w:p w:rsidR="00000000" w:rsidRDefault="001B04F3">
      <w:r>
        <w:t xml:space="preserve">There are two boolean literal values: </w:t>
      </w:r>
      <w:r>
        <w:rPr>
          <w:rStyle w:val="Codefragment"/>
          <w:sz w:val="20"/>
          <w:szCs w:val="20"/>
        </w:rPr>
        <w:t>true</w:t>
      </w:r>
      <w:r>
        <w:t xml:space="preserve"> and </w:t>
      </w:r>
      <w:r>
        <w:rPr>
          <w:rStyle w:val="Codefragment"/>
          <w:sz w:val="20"/>
          <w:szCs w:val="20"/>
        </w:rPr>
        <w:t>false</w:t>
      </w:r>
      <w:r>
        <w:t>.</w:t>
      </w:r>
    </w:p>
    <w:p w:rsidR="00000000" w:rsidRDefault="001B04F3">
      <w:pPr>
        <w:pStyle w:val="Grammar"/>
      </w:pPr>
      <w:r>
        <w:t>boolean-literal:</w:t>
      </w:r>
      <w:r>
        <w:br/>
      </w:r>
      <w:r>
        <w:rPr>
          <w:rStyle w:val="Terminal"/>
          <w:sz w:val="20"/>
          <w:szCs w:val="20"/>
        </w:rPr>
        <w:t>true</w:t>
      </w:r>
      <w:r>
        <w:rPr>
          <w:rStyle w:val="Terminal"/>
          <w:sz w:val="20"/>
          <w:szCs w:val="20"/>
        </w:rPr>
        <w:br/>
        <w:t>false</w:t>
      </w:r>
      <w:bookmarkStart w:id="116" w:name="_Ref462414137"/>
      <w:bookmarkStart w:id="117" w:name="_Ref462413171"/>
      <w:bookmarkStart w:id="118" w:name="_Ref462394190"/>
      <w:bookmarkStart w:id="119" w:name="_Toc445782960"/>
      <w:bookmarkEnd w:id="116"/>
      <w:bookmarkEnd w:id="117"/>
      <w:bookmarkEnd w:id="118"/>
      <w:bookmarkEnd w:id="119"/>
    </w:p>
    <w:p w:rsidR="00000000" w:rsidRDefault="001B04F3">
      <w:r>
        <w:t xml:space="preserve">The type of a </w:t>
      </w:r>
      <w:r>
        <w:rPr>
          <w:rStyle w:val="Production"/>
        </w:rPr>
        <w:t>boolean-literal</w:t>
      </w:r>
      <w:r>
        <w:t xml:space="preserve"> is </w:t>
      </w:r>
      <w:r>
        <w:rPr>
          <w:rStyle w:val="Codefragment"/>
          <w:sz w:val="20"/>
          <w:szCs w:val="20"/>
        </w:rPr>
        <w:t>bool</w:t>
      </w:r>
      <w:r>
        <w:t>.</w:t>
      </w:r>
    </w:p>
    <w:p w:rsidR="00000000" w:rsidRDefault="001B04F3">
      <w:pPr>
        <w:pStyle w:val="Heading4"/>
        <w:rPr>
          <w:rFonts w:eastAsia="Times New Roman"/>
        </w:rPr>
      </w:pPr>
      <w:bookmarkStart w:id="120" w:name="_Toc251612910"/>
      <w:bookmarkStart w:id="121" w:name="_Toc495484364"/>
      <w:bookmarkStart w:id="122" w:name="_Ref493143520"/>
      <w:bookmarkEnd w:id="120"/>
      <w:bookmarkEnd w:id="121"/>
      <w:r>
        <w:rPr>
          <w:rFonts w:eastAsia="Times New Roman"/>
        </w:rPr>
        <w:t>2.4.4.2 Integer literals</w:t>
      </w:r>
      <w:bookmarkEnd w:id="122"/>
    </w:p>
    <w:p w:rsidR="00000000" w:rsidRDefault="001B04F3">
      <w:r>
        <w:t xml:space="preserve">Integer literals are used to write values of types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and </w:t>
      </w:r>
      <w:r>
        <w:rPr>
          <w:rStyle w:val="Codefragment"/>
          <w:sz w:val="20"/>
          <w:szCs w:val="20"/>
        </w:rPr>
        <w:t>ulong</w:t>
      </w:r>
      <w:r>
        <w:t xml:space="preserve">. Integer literals have two possible forms: decimal and hexadecimal. </w:t>
      </w:r>
    </w:p>
    <w:p w:rsidR="00000000" w:rsidRDefault="001B04F3">
      <w:pPr>
        <w:pStyle w:val="Grammar"/>
      </w:pPr>
      <w:r>
        <w:t>i</w:t>
      </w:r>
      <w:r>
        <w:t>nteger-literal:</w:t>
      </w:r>
      <w:r>
        <w:br/>
        <w:t>decimal-integer-literal</w:t>
      </w:r>
      <w:r>
        <w:br/>
        <w:t>hexadecimal-integer-literal</w:t>
      </w:r>
    </w:p>
    <w:p w:rsidR="00000000" w:rsidRDefault="001B04F3">
      <w:pPr>
        <w:pStyle w:val="Grammar"/>
      </w:pPr>
      <w:r>
        <w:rPr>
          <w:lang w:val="de-DE"/>
        </w:rPr>
        <w:t>decimal-integer-literal:</w:t>
      </w:r>
      <w:r>
        <w:rPr>
          <w:lang w:val="de-DE"/>
        </w:rPr>
        <w:br/>
        <w:t>decimal-digits   integer-type-suffix</w:t>
      </w:r>
      <w:r>
        <w:rPr>
          <w:vertAlign w:val="subscript"/>
          <w:lang w:val="de-DE"/>
        </w:rPr>
        <w:t>opt</w:t>
      </w:r>
    </w:p>
    <w:p w:rsidR="00000000" w:rsidRDefault="001B04F3">
      <w:pPr>
        <w:pStyle w:val="Grammar"/>
      </w:pPr>
      <w:r>
        <w:rPr>
          <w:lang w:val="de-DE"/>
        </w:rPr>
        <w:t>decimal-digits:</w:t>
      </w:r>
      <w:r>
        <w:rPr>
          <w:lang w:val="de-DE"/>
        </w:rPr>
        <w:br/>
        <w:t>decimal-digit</w:t>
      </w:r>
      <w:r>
        <w:rPr>
          <w:lang w:val="de-DE"/>
        </w:rPr>
        <w:br/>
        <w:t>decimal-digits   decimal-digit</w:t>
      </w:r>
    </w:p>
    <w:p w:rsidR="00000000" w:rsidRDefault="001B04F3">
      <w:pPr>
        <w:pStyle w:val="Grammar"/>
      </w:pPr>
      <w:r>
        <w:rPr>
          <w:lang w:val="de-DE"/>
        </w:rPr>
        <w:t xml:space="preserve">decimal-digit:  </w:t>
      </w:r>
      <w:r>
        <w:rPr>
          <w:rStyle w:val="GrammarText"/>
          <w:lang w:val="de-DE"/>
        </w:rPr>
        <w:t>one of</w:t>
      </w:r>
      <w:r>
        <w:rPr>
          <w:lang w:val="de-DE"/>
        </w:rPr>
        <w:br/>
      </w:r>
      <w:r>
        <w:rPr>
          <w:rStyle w:val="Terminal"/>
          <w:sz w:val="20"/>
          <w:szCs w:val="20"/>
          <w:lang w:val="de-DE"/>
        </w:rPr>
        <w:t>0  1  2  3  4  5  6  7  8  9</w:t>
      </w:r>
    </w:p>
    <w:p w:rsidR="00000000" w:rsidRDefault="001B04F3">
      <w:pPr>
        <w:pStyle w:val="Grammar"/>
      </w:pPr>
      <w:r>
        <w:rPr>
          <w:lang w:val="de-DE"/>
        </w:rPr>
        <w:t>integer-ty</w:t>
      </w:r>
      <w:r>
        <w:rPr>
          <w:lang w:val="de-DE"/>
        </w:rPr>
        <w:t xml:space="preserve">pe-suffix:  </w:t>
      </w:r>
      <w:r>
        <w:rPr>
          <w:rStyle w:val="GrammarText"/>
          <w:lang w:val="de-DE"/>
        </w:rPr>
        <w:t>one of</w:t>
      </w:r>
      <w:r>
        <w:rPr>
          <w:lang w:val="de-DE"/>
        </w:rPr>
        <w:br/>
      </w:r>
      <w:r>
        <w:rPr>
          <w:rStyle w:val="Terminal"/>
          <w:sz w:val="20"/>
          <w:szCs w:val="20"/>
          <w:lang w:val="de-DE"/>
        </w:rPr>
        <w:t>U  u  L  l  UL  Ul  uL  ul  LU  Lu  lU  lu</w:t>
      </w:r>
    </w:p>
    <w:p w:rsidR="00000000" w:rsidRDefault="001B04F3">
      <w:pPr>
        <w:pStyle w:val="Grammar"/>
      </w:pPr>
      <w:r>
        <w:rPr>
          <w:lang w:val="de-DE"/>
        </w:rPr>
        <w:t>hexadecimal-integer-literal:</w:t>
      </w:r>
      <w:r>
        <w:rPr>
          <w:lang w:val="de-DE"/>
        </w:rPr>
        <w:br/>
      </w:r>
      <w:r>
        <w:rPr>
          <w:rStyle w:val="Terminal"/>
          <w:sz w:val="20"/>
          <w:szCs w:val="20"/>
          <w:lang w:val="de-DE"/>
        </w:rPr>
        <w:t>0x</w:t>
      </w:r>
      <w:r>
        <w:rPr>
          <w:lang w:val="de-DE"/>
        </w:rPr>
        <w:t>   hex-digits   integer-type-suffix</w:t>
      </w:r>
      <w:r>
        <w:rPr>
          <w:vertAlign w:val="subscript"/>
          <w:lang w:val="de-DE"/>
        </w:rPr>
        <w:t>opt</w:t>
      </w:r>
      <w:r>
        <w:rPr>
          <w:lang w:val="de-DE"/>
        </w:rPr>
        <w:br/>
      </w:r>
      <w:r>
        <w:rPr>
          <w:rStyle w:val="Terminal"/>
          <w:sz w:val="20"/>
          <w:szCs w:val="20"/>
          <w:lang w:val="de-DE"/>
        </w:rPr>
        <w:t>0X</w:t>
      </w:r>
      <w:r>
        <w:rPr>
          <w:lang w:val="de-DE"/>
        </w:rPr>
        <w:t>   hex-digits   integer-type-suffix</w:t>
      </w:r>
      <w:r>
        <w:rPr>
          <w:vertAlign w:val="subscript"/>
          <w:lang w:val="de-DE"/>
        </w:rPr>
        <w:t>opt</w:t>
      </w:r>
    </w:p>
    <w:p w:rsidR="00000000" w:rsidRDefault="001B04F3">
      <w:pPr>
        <w:pStyle w:val="Grammar"/>
      </w:pPr>
      <w:r>
        <w:rPr>
          <w:lang w:val="de-DE"/>
        </w:rPr>
        <w:t>hex-digits:</w:t>
      </w:r>
      <w:r>
        <w:rPr>
          <w:lang w:val="de-DE"/>
        </w:rPr>
        <w:br/>
        <w:t>hex-digit</w:t>
      </w:r>
      <w:r>
        <w:rPr>
          <w:lang w:val="de-DE"/>
        </w:rPr>
        <w:br/>
        <w:t>hex-digits   hex-digit</w:t>
      </w:r>
    </w:p>
    <w:p w:rsidR="00000000" w:rsidRDefault="001B04F3">
      <w:pPr>
        <w:pStyle w:val="Grammar"/>
      </w:pPr>
      <w:r>
        <w:t xml:space="preserve">hex-digit:  </w:t>
      </w:r>
      <w:r>
        <w:rPr>
          <w:rStyle w:val="GrammarText"/>
        </w:rPr>
        <w:t>one of</w:t>
      </w:r>
      <w:r>
        <w:br/>
      </w:r>
      <w:r>
        <w:rPr>
          <w:rStyle w:val="Terminal"/>
          <w:sz w:val="20"/>
          <w:szCs w:val="20"/>
        </w:rPr>
        <w:t>0  1  2  3  4  5  6</w:t>
      </w:r>
      <w:r>
        <w:rPr>
          <w:rStyle w:val="Terminal"/>
          <w:sz w:val="20"/>
          <w:szCs w:val="20"/>
        </w:rPr>
        <w:t>  7  8  9  A  B  C  D  E  F  a  b  c  d  e  f</w:t>
      </w:r>
    </w:p>
    <w:p w:rsidR="00000000" w:rsidRDefault="001B04F3">
      <w:bookmarkStart w:id="123" w:name="_Toc445782961"/>
      <w:r>
        <w:t>The type of an integer literal is determined as follows:</w:t>
      </w:r>
      <w:bookmarkEnd w:id="123"/>
    </w:p>
    <w:p w:rsidR="00000000" w:rsidRDefault="001B04F3">
      <w:pPr>
        <w:pStyle w:val="ListBullet"/>
      </w:pPr>
      <w:r>
        <w:rPr>
          <w:rFonts w:ascii="Symbol" w:hAnsi="Symbol"/>
        </w:rPr>
        <w:t></w:t>
      </w:r>
      <w:r>
        <w:rPr>
          <w:sz w:val="14"/>
          <w:szCs w:val="14"/>
        </w:rPr>
        <w:t xml:space="preserve">         </w:t>
      </w:r>
      <w:r>
        <w:t xml:space="preserve">If the literal has no suffix, it has the first of these types in which its value can be represented: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w:t>
      </w:r>
    </w:p>
    <w:p w:rsidR="00000000" w:rsidRDefault="001B04F3">
      <w:pPr>
        <w:pStyle w:val="ListBullet"/>
      </w:pPr>
      <w:r>
        <w:rPr>
          <w:rFonts w:ascii="Symbol" w:hAnsi="Symbol"/>
        </w:rPr>
        <w:t></w:t>
      </w:r>
      <w:r>
        <w:rPr>
          <w:sz w:val="14"/>
          <w:szCs w:val="14"/>
        </w:rPr>
        <w:t xml:space="preserve">         </w:t>
      </w:r>
      <w:r>
        <w:t xml:space="preserve">If the literal is suffixed by </w:t>
      </w:r>
      <w:r>
        <w:rPr>
          <w:rStyle w:val="Codefragment"/>
          <w:sz w:val="20"/>
          <w:szCs w:val="20"/>
        </w:rPr>
        <w:t>U</w:t>
      </w:r>
      <w:r>
        <w:t xml:space="preserve"> or </w:t>
      </w:r>
      <w:r>
        <w:rPr>
          <w:rStyle w:val="Codefragment"/>
          <w:sz w:val="20"/>
          <w:szCs w:val="20"/>
        </w:rPr>
        <w:t>u</w:t>
      </w:r>
      <w:r>
        <w:t xml:space="preserve">, it has the first of these types in which its value can be represented: </w:t>
      </w:r>
      <w:r>
        <w:rPr>
          <w:rStyle w:val="Codefragment"/>
          <w:sz w:val="20"/>
          <w:szCs w:val="20"/>
        </w:rPr>
        <w:t>uint</w:t>
      </w:r>
      <w:r>
        <w:t xml:space="preserve">, </w:t>
      </w:r>
      <w:r>
        <w:rPr>
          <w:rStyle w:val="Codefragment"/>
          <w:sz w:val="20"/>
          <w:szCs w:val="20"/>
        </w:rPr>
        <w:t>ulong</w:t>
      </w:r>
      <w:r>
        <w:t>.</w:t>
      </w:r>
    </w:p>
    <w:p w:rsidR="00000000" w:rsidRDefault="001B04F3">
      <w:pPr>
        <w:pStyle w:val="ListBullet"/>
      </w:pPr>
      <w:r>
        <w:rPr>
          <w:rFonts w:ascii="Symbol" w:hAnsi="Symbol"/>
        </w:rPr>
        <w:t></w:t>
      </w:r>
      <w:r>
        <w:rPr>
          <w:sz w:val="14"/>
          <w:szCs w:val="14"/>
        </w:rPr>
        <w:t xml:space="preserve">         </w:t>
      </w:r>
      <w:r>
        <w:t xml:space="preserve">If the literal is suffixed by </w:t>
      </w:r>
      <w:r>
        <w:rPr>
          <w:rStyle w:val="Codefragment"/>
          <w:sz w:val="20"/>
          <w:szCs w:val="20"/>
        </w:rPr>
        <w:t>L</w:t>
      </w:r>
      <w:r>
        <w:t xml:space="preserve"> or </w:t>
      </w:r>
      <w:r>
        <w:rPr>
          <w:rStyle w:val="Codefragment"/>
          <w:sz w:val="20"/>
          <w:szCs w:val="20"/>
        </w:rPr>
        <w:t>l</w:t>
      </w:r>
      <w:r>
        <w:t xml:space="preserve">, it has the first of these types in which its value can be represented: </w:t>
      </w:r>
      <w:r>
        <w:rPr>
          <w:rStyle w:val="Codefragment"/>
          <w:sz w:val="20"/>
          <w:szCs w:val="20"/>
        </w:rPr>
        <w:t>long</w:t>
      </w:r>
      <w:r>
        <w:t xml:space="preserve">, </w:t>
      </w:r>
      <w:r>
        <w:rPr>
          <w:rStyle w:val="Codefragment"/>
          <w:sz w:val="20"/>
          <w:szCs w:val="20"/>
        </w:rPr>
        <w:t>ulong</w:t>
      </w:r>
      <w:r>
        <w:t>.</w:t>
      </w:r>
    </w:p>
    <w:p w:rsidR="00000000" w:rsidRDefault="001B04F3">
      <w:pPr>
        <w:pStyle w:val="ListBullet"/>
      </w:pPr>
      <w:r>
        <w:rPr>
          <w:rFonts w:ascii="Symbol" w:hAnsi="Symbol"/>
        </w:rPr>
        <w:t></w:t>
      </w:r>
      <w:r>
        <w:rPr>
          <w:sz w:val="14"/>
          <w:szCs w:val="14"/>
        </w:rPr>
        <w:t> </w:t>
      </w:r>
      <w:r>
        <w:rPr>
          <w:sz w:val="14"/>
          <w:szCs w:val="14"/>
        </w:rPr>
        <w:t xml:space="preserve">        </w:t>
      </w:r>
      <w:r>
        <w:t xml:space="preserve">If the literal is suffixed by </w:t>
      </w:r>
      <w:r>
        <w:rPr>
          <w:rStyle w:val="Codefragment"/>
          <w:sz w:val="20"/>
          <w:szCs w:val="20"/>
        </w:rPr>
        <w:t>UL</w:t>
      </w:r>
      <w:r>
        <w:t xml:space="preserve">, </w:t>
      </w:r>
      <w:r>
        <w:rPr>
          <w:rStyle w:val="Codefragment"/>
          <w:sz w:val="20"/>
          <w:szCs w:val="20"/>
        </w:rPr>
        <w:t>Ul</w:t>
      </w:r>
      <w:r>
        <w:t xml:space="preserve">, </w:t>
      </w:r>
      <w:r>
        <w:rPr>
          <w:rStyle w:val="Codefragment"/>
          <w:sz w:val="20"/>
          <w:szCs w:val="20"/>
        </w:rPr>
        <w:t>uL</w:t>
      </w:r>
      <w:r>
        <w:t xml:space="preserve">, </w:t>
      </w:r>
      <w:r>
        <w:rPr>
          <w:rStyle w:val="Codefragment"/>
          <w:sz w:val="20"/>
          <w:szCs w:val="20"/>
        </w:rPr>
        <w:t>ul</w:t>
      </w:r>
      <w:r>
        <w:t xml:space="preserve">, </w:t>
      </w:r>
      <w:r>
        <w:rPr>
          <w:rStyle w:val="Codefragment"/>
          <w:sz w:val="20"/>
          <w:szCs w:val="20"/>
        </w:rPr>
        <w:t>LU</w:t>
      </w:r>
      <w:r>
        <w:t xml:space="preserve">, </w:t>
      </w:r>
      <w:r>
        <w:rPr>
          <w:rStyle w:val="Codefragment"/>
          <w:sz w:val="20"/>
          <w:szCs w:val="20"/>
        </w:rPr>
        <w:t>Lu</w:t>
      </w:r>
      <w:r>
        <w:t xml:space="preserve">, </w:t>
      </w:r>
      <w:r>
        <w:rPr>
          <w:rStyle w:val="Codefragment"/>
          <w:sz w:val="20"/>
          <w:szCs w:val="20"/>
        </w:rPr>
        <w:t>lU</w:t>
      </w:r>
      <w:r>
        <w:t xml:space="preserve">, or </w:t>
      </w:r>
      <w:r>
        <w:rPr>
          <w:rStyle w:val="Codefragment"/>
          <w:sz w:val="20"/>
          <w:szCs w:val="20"/>
        </w:rPr>
        <w:t>lu</w:t>
      </w:r>
      <w:r>
        <w:t xml:space="preserve">, it is of type </w:t>
      </w:r>
      <w:r>
        <w:rPr>
          <w:rStyle w:val="Codefragment"/>
          <w:sz w:val="20"/>
          <w:szCs w:val="20"/>
        </w:rPr>
        <w:t>ulong</w:t>
      </w:r>
      <w:r>
        <w:t>.</w:t>
      </w:r>
    </w:p>
    <w:p w:rsidR="00000000" w:rsidRDefault="001B04F3">
      <w:r>
        <w:t xml:space="preserve">If the value represented by an integer literal is outside the range of the </w:t>
      </w:r>
      <w:r>
        <w:rPr>
          <w:rStyle w:val="Codefragment"/>
          <w:sz w:val="20"/>
          <w:szCs w:val="20"/>
        </w:rPr>
        <w:t>ulong</w:t>
      </w:r>
      <w:r>
        <w:t xml:space="preserve"> type, a compile-time error occurs.</w:t>
      </w:r>
    </w:p>
    <w:p w:rsidR="00000000" w:rsidRDefault="001B04F3">
      <w:r>
        <w:t>As a matter of style, it is suggested that “</w:t>
      </w:r>
      <w:r>
        <w:rPr>
          <w:rStyle w:val="Codefragment"/>
          <w:sz w:val="20"/>
          <w:szCs w:val="20"/>
        </w:rPr>
        <w:t>L</w:t>
      </w:r>
      <w:r>
        <w:t>”</w:t>
      </w:r>
      <w:r>
        <w:t xml:space="preserve"> be used instead of “</w:t>
      </w:r>
      <w:r>
        <w:rPr>
          <w:rStyle w:val="Codefragment"/>
          <w:sz w:val="20"/>
          <w:szCs w:val="20"/>
        </w:rPr>
        <w:t>l</w:t>
      </w:r>
      <w:r>
        <w:t xml:space="preserve">” when writing literals of type </w:t>
      </w:r>
      <w:r>
        <w:rPr>
          <w:rStyle w:val="Codefragment"/>
          <w:sz w:val="20"/>
          <w:szCs w:val="20"/>
        </w:rPr>
        <w:t>long</w:t>
      </w:r>
      <w:r>
        <w:t>, since it is easy to confuse the letter “</w:t>
      </w:r>
      <w:r>
        <w:rPr>
          <w:rStyle w:val="Codefragment"/>
          <w:sz w:val="20"/>
          <w:szCs w:val="20"/>
        </w:rPr>
        <w:t>l</w:t>
      </w:r>
      <w:r>
        <w:t>” with the digit “</w:t>
      </w:r>
      <w:r>
        <w:rPr>
          <w:rStyle w:val="Codefragment"/>
          <w:sz w:val="20"/>
          <w:szCs w:val="20"/>
        </w:rPr>
        <w:t>1</w:t>
      </w:r>
      <w:r>
        <w:t>”.</w:t>
      </w:r>
    </w:p>
    <w:p w:rsidR="00000000" w:rsidRDefault="001B04F3">
      <w:r>
        <w:t xml:space="preserve">To permit the smallest possible </w:t>
      </w:r>
      <w:r>
        <w:rPr>
          <w:rStyle w:val="Codefragment"/>
          <w:sz w:val="20"/>
          <w:szCs w:val="20"/>
        </w:rPr>
        <w:t>int</w:t>
      </w:r>
      <w:r>
        <w:t xml:space="preserve"> and </w:t>
      </w:r>
      <w:r>
        <w:rPr>
          <w:rStyle w:val="Codefragment"/>
          <w:sz w:val="20"/>
          <w:szCs w:val="20"/>
        </w:rPr>
        <w:t>long</w:t>
      </w:r>
      <w:r>
        <w:t xml:space="preserve"> values to be written as decimal integer literals, the following two rules exist:</w:t>
      </w:r>
    </w:p>
    <w:p w:rsidR="00000000" w:rsidRDefault="001B04F3">
      <w:pPr>
        <w:pStyle w:val="ListBullet"/>
      </w:pPr>
      <w:r>
        <w:rPr>
          <w:rFonts w:ascii="Symbol" w:hAnsi="Symbol"/>
        </w:rPr>
        <w:t></w:t>
      </w:r>
      <w:r>
        <w:rPr>
          <w:sz w:val="14"/>
          <w:szCs w:val="14"/>
        </w:rPr>
        <w:t>      </w:t>
      </w:r>
      <w:r>
        <w:rPr>
          <w:sz w:val="14"/>
          <w:szCs w:val="14"/>
        </w:rPr>
        <w:t xml:space="preserve">   </w:t>
      </w: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(§7.7.2), the result is a constant of type </w:t>
      </w:r>
      <w:r>
        <w:rPr>
          <w:rStyle w:val="Codefragment"/>
          <w:sz w:val="20"/>
          <w:szCs w:val="20"/>
        </w:rPr>
        <w:t>int</w:t>
      </w:r>
      <w:r>
        <w:t xml:space="preserve"> with the value </w:t>
      </w:r>
      <w:r>
        <w:t>−</w:t>
      </w:r>
      <w:r>
        <w:t>2147483648 (</w:t>
      </w:r>
      <w:r>
        <w:t>−</w:t>
      </w:r>
      <w:r>
        <w:t>2</w:t>
      </w:r>
      <w:r>
        <w:rPr>
          <w:vertAlign w:val="superscript"/>
        </w:rPr>
        <w:t>31</w:t>
      </w:r>
      <w:r>
        <w:t>). In all ot</w:t>
      </w:r>
      <w:r>
        <w:t xml:space="preserve">her situations, such a </w:t>
      </w:r>
      <w:r>
        <w:rPr>
          <w:rStyle w:val="Production"/>
        </w:rPr>
        <w:t>decimal-integer-literal</w:t>
      </w:r>
      <w:r>
        <w:t xml:space="preserve"> is of type </w:t>
      </w:r>
      <w:r>
        <w:rPr>
          <w:rStyle w:val="Codefragment"/>
          <w:sz w:val="20"/>
          <w:szCs w:val="20"/>
        </w:rPr>
        <w:t>uint</w:t>
      </w:r>
      <w:r>
        <w:t>.</w:t>
      </w:r>
    </w:p>
    <w:p w:rsidR="00000000" w:rsidRDefault="001B04F3">
      <w:pPr>
        <w:pStyle w:val="ListBullet"/>
      </w:pPr>
      <w:r>
        <w:rPr>
          <w:rFonts w:ascii="Symbol" w:hAnsi="Symbol"/>
        </w:rPr>
        <w:t></w:t>
      </w:r>
      <w:r>
        <w:rPr>
          <w:sz w:val="14"/>
          <w:szCs w:val="14"/>
        </w:rPr>
        <w:t xml:space="preserve">         </w:t>
      </w: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sz w:val="20"/>
          <w:szCs w:val="20"/>
        </w:rPr>
        <w:t>L</w:t>
      </w:r>
      <w:r>
        <w:t xml:space="preserve"> or </w:t>
      </w:r>
      <w:r>
        <w:rPr>
          <w:rStyle w:val="Codefragment"/>
          <w:sz w:val="20"/>
          <w:szCs w:val="20"/>
        </w:rPr>
        <w:t>l</w:t>
      </w:r>
      <w:r>
        <w:t xml:space="preserve"> appears as </w:t>
      </w:r>
      <w:r>
        <w:t xml:space="preserve">the token immediately following a unary minus operator token (§7.7.2), the result is a constant of type </w:t>
      </w:r>
      <w:r>
        <w:rPr>
          <w:rStyle w:val="Codefragment"/>
          <w:sz w:val="20"/>
          <w:szCs w:val="20"/>
        </w:rPr>
        <w:t>long</w:t>
      </w:r>
      <w:r>
        <w:t xml:space="preserve"> with the value </w:t>
      </w:r>
      <w:r>
        <w:t>−</w:t>
      </w:r>
      <w:r>
        <w:t>9223372036854775808 (</w:t>
      </w:r>
      <w:r>
        <w:t>−</w:t>
      </w:r>
      <w:r>
        <w:t>2</w:t>
      </w:r>
      <w:r>
        <w:rPr>
          <w:vertAlign w:val="superscript"/>
        </w:rPr>
        <w:t>63</w:t>
      </w:r>
      <w:r>
        <w:t xml:space="preserve">). In all other situations, such a </w:t>
      </w:r>
      <w:r>
        <w:rPr>
          <w:rStyle w:val="Production"/>
        </w:rPr>
        <w:t>decimal-integer-literal</w:t>
      </w:r>
      <w:r>
        <w:t xml:space="preserve"> is of type </w:t>
      </w:r>
      <w:r>
        <w:rPr>
          <w:rStyle w:val="Codefragment"/>
          <w:sz w:val="20"/>
          <w:szCs w:val="20"/>
        </w:rPr>
        <w:t>ulong</w:t>
      </w:r>
      <w:r>
        <w:t>.</w:t>
      </w:r>
    </w:p>
    <w:p w:rsidR="00000000" w:rsidRDefault="001B04F3">
      <w:pPr>
        <w:pStyle w:val="Heading4"/>
        <w:rPr>
          <w:rFonts w:eastAsia="Times New Roman"/>
        </w:rPr>
      </w:pPr>
      <w:bookmarkStart w:id="124" w:name="_Toc251612911"/>
      <w:bookmarkStart w:id="125" w:name="_Toc495484365"/>
      <w:bookmarkStart w:id="126" w:name="_Ref462394246"/>
      <w:bookmarkEnd w:id="124"/>
      <w:bookmarkEnd w:id="125"/>
      <w:r>
        <w:rPr>
          <w:rFonts w:eastAsia="Times New Roman"/>
        </w:rPr>
        <w:t>2.4.4.3 Real literals</w:t>
      </w:r>
      <w:bookmarkEnd w:id="126"/>
    </w:p>
    <w:p w:rsidR="00000000" w:rsidRDefault="001B04F3">
      <w:r>
        <w:t xml:space="preserve">Real literals are used to write values of types </w:t>
      </w:r>
      <w:r>
        <w:rPr>
          <w:rStyle w:val="Codefragment"/>
          <w:sz w:val="20"/>
          <w:szCs w:val="20"/>
        </w:rPr>
        <w:t>float</w:t>
      </w:r>
      <w:r>
        <w:t xml:space="preserve">, </w:t>
      </w:r>
      <w:r>
        <w:rPr>
          <w:rStyle w:val="Codefragment"/>
          <w:sz w:val="20"/>
          <w:szCs w:val="20"/>
        </w:rPr>
        <w:t>double</w:t>
      </w:r>
      <w:r>
        <w:t xml:space="preserve">, and </w:t>
      </w:r>
      <w:r>
        <w:rPr>
          <w:rStyle w:val="Codefragment"/>
          <w:sz w:val="20"/>
          <w:szCs w:val="20"/>
        </w:rPr>
        <w:t>decimal</w:t>
      </w:r>
      <w:r>
        <w:t>.</w:t>
      </w:r>
    </w:p>
    <w:p w:rsidR="00000000" w:rsidRDefault="001B04F3">
      <w:pPr>
        <w:pStyle w:val="Grammar"/>
      </w:pPr>
      <w:r>
        <w:t>real-literal:</w:t>
      </w:r>
      <w:r>
        <w:br/>
        <w:t xml:space="preserve">decimal-digits   </w:t>
      </w:r>
      <w:r>
        <w:rPr>
          <w:rStyle w:val="Terminal"/>
          <w:sz w:val="20"/>
          <w:szCs w:val="20"/>
        </w:rPr>
        <w:t>.</w:t>
      </w:r>
      <w:r>
        <w:t>   decimal-digits   exponent-part</w:t>
      </w:r>
      <w:r>
        <w:rPr>
          <w:vertAlign w:val="subscript"/>
        </w:rPr>
        <w:t>opt</w:t>
      </w:r>
      <w:r>
        <w:t>   real-type-suffix</w:t>
      </w:r>
      <w:r>
        <w:rPr>
          <w:vertAlign w:val="subscript"/>
        </w:rPr>
        <w:t>opt</w:t>
      </w:r>
      <w:r>
        <w:br/>
      </w:r>
      <w:r>
        <w:rPr>
          <w:rStyle w:val="Terminal"/>
          <w:sz w:val="20"/>
          <w:szCs w:val="20"/>
        </w:rPr>
        <w:t>.</w:t>
      </w:r>
      <w:r>
        <w:t>   decimal-digits   exponent-part</w:t>
      </w:r>
      <w:r>
        <w:rPr>
          <w:vertAlign w:val="subscript"/>
        </w:rPr>
        <w:t>opt</w:t>
      </w:r>
      <w:r>
        <w:t>   real-type-suffix</w:t>
      </w:r>
      <w:r>
        <w:rPr>
          <w:vertAlign w:val="subscript"/>
        </w:rPr>
        <w:t>opt</w:t>
      </w:r>
      <w:r>
        <w:br/>
        <w:t>decimal-digits   exponent-par</w:t>
      </w:r>
      <w:r>
        <w:t>t   real-type-suffix</w:t>
      </w:r>
      <w:r>
        <w:rPr>
          <w:vertAlign w:val="subscript"/>
        </w:rPr>
        <w:t>opt</w:t>
      </w:r>
      <w:r>
        <w:br/>
        <w:t>decimal-digits   real-type-suffix</w:t>
      </w:r>
    </w:p>
    <w:p w:rsidR="00000000" w:rsidRDefault="001B04F3">
      <w:pPr>
        <w:pStyle w:val="Grammar"/>
      </w:pPr>
      <w:r>
        <w:rPr>
          <w:lang w:val="fr-FR"/>
        </w:rPr>
        <w:t>exponent-part:</w:t>
      </w:r>
      <w:r>
        <w:rPr>
          <w:lang w:val="fr-FR"/>
        </w:rPr>
        <w:br/>
      </w:r>
      <w:r>
        <w:rPr>
          <w:rStyle w:val="Terminal"/>
          <w:sz w:val="20"/>
          <w:szCs w:val="20"/>
          <w:lang w:val="fr-FR"/>
        </w:rPr>
        <w:t>e</w:t>
      </w:r>
      <w:r>
        <w:rPr>
          <w:lang w:val="fr-FR"/>
        </w:rPr>
        <w:t>   sign</w:t>
      </w:r>
      <w:r>
        <w:rPr>
          <w:vertAlign w:val="subscript"/>
          <w:lang w:val="fr-FR"/>
        </w:rPr>
        <w:t>opt</w:t>
      </w:r>
      <w:r>
        <w:rPr>
          <w:lang w:val="fr-FR"/>
        </w:rPr>
        <w:t>   decimal-digits</w:t>
      </w:r>
      <w:r>
        <w:rPr>
          <w:lang w:val="fr-FR"/>
        </w:rPr>
        <w:br/>
      </w:r>
      <w:r>
        <w:rPr>
          <w:rStyle w:val="Terminal"/>
          <w:sz w:val="20"/>
          <w:szCs w:val="20"/>
          <w:lang w:val="fr-FR"/>
        </w:rPr>
        <w:t>E</w:t>
      </w:r>
      <w:r>
        <w:rPr>
          <w:lang w:val="fr-FR"/>
        </w:rPr>
        <w:t>   sign</w:t>
      </w:r>
      <w:r>
        <w:rPr>
          <w:vertAlign w:val="subscript"/>
          <w:lang w:val="fr-FR"/>
        </w:rPr>
        <w:t>opt</w:t>
      </w:r>
      <w:r>
        <w:rPr>
          <w:lang w:val="fr-FR"/>
        </w:rPr>
        <w:t>   decimal-digits</w:t>
      </w:r>
    </w:p>
    <w:p w:rsidR="00000000" w:rsidRDefault="001B04F3">
      <w:pPr>
        <w:pStyle w:val="Grammar"/>
      </w:pPr>
      <w:r>
        <w:t xml:space="preserve">sign:  </w:t>
      </w:r>
      <w:r>
        <w:rPr>
          <w:rStyle w:val="GrammarText"/>
        </w:rPr>
        <w:t>one of</w:t>
      </w:r>
      <w:r>
        <w:br/>
      </w:r>
      <w:r>
        <w:rPr>
          <w:rStyle w:val="Terminal"/>
          <w:sz w:val="20"/>
          <w:szCs w:val="20"/>
        </w:rPr>
        <w:t>+  -</w:t>
      </w:r>
    </w:p>
    <w:p w:rsidR="00000000" w:rsidRDefault="001B04F3">
      <w:pPr>
        <w:pStyle w:val="Grammar"/>
      </w:pPr>
      <w:r>
        <w:t xml:space="preserve">real-type-suffix:  </w:t>
      </w:r>
      <w:r>
        <w:rPr>
          <w:rStyle w:val="GrammarText"/>
        </w:rPr>
        <w:t>one of</w:t>
      </w:r>
      <w:r>
        <w:br/>
      </w:r>
      <w:r>
        <w:rPr>
          <w:rStyle w:val="Terminal"/>
          <w:sz w:val="20"/>
          <w:szCs w:val="20"/>
        </w:rPr>
        <w:t>F  f  D  d  M  m</w:t>
      </w:r>
    </w:p>
    <w:p w:rsidR="00000000" w:rsidRDefault="001B04F3">
      <w:bookmarkStart w:id="127" w:name="_Toc445782962"/>
      <w:r>
        <w:t xml:space="preserve">If no </w:t>
      </w:r>
      <w:bookmarkEnd w:id="127"/>
      <w:r>
        <w:rPr>
          <w:rStyle w:val="Production"/>
        </w:rPr>
        <w:t>real-type-suffix</w:t>
      </w:r>
      <w:r>
        <w:t xml:space="preserve"> is specified, the type of the real liter</w:t>
      </w:r>
      <w:r>
        <w:t xml:space="preserve">al is </w:t>
      </w:r>
      <w:r>
        <w:rPr>
          <w:rStyle w:val="Codefragment"/>
          <w:sz w:val="20"/>
          <w:szCs w:val="20"/>
        </w:rPr>
        <w:t>double</w:t>
      </w:r>
      <w:r>
        <w:t>. Otherwise, the real type suffix determines the type of the real literal, as follows:</w:t>
      </w:r>
    </w:p>
    <w:p w:rsidR="00000000" w:rsidRDefault="001B04F3">
      <w:pPr>
        <w:pStyle w:val="ListBullet"/>
      </w:pPr>
      <w:r>
        <w:rPr>
          <w:rFonts w:ascii="Symbol" w:hAnsi="Symbol"/>
        </w:rPr>
        <w:t></w:t>
      </w:r>
      <w:r>
        <w:rPr>
          <w:sz w:val="14"/>
          <w:szCs w:val="14"/>
        </w:rPr>
        <w:t xml:space="preserve">         </w:t>
      </w:r>
      <w:r>
        <w:t xml:space="preserve">A real literal suffixed by </w:t>
      </w:r>
      <w:r>
        <w:rPr>
          <w:rStyle w:val="Codefragment"/>
          <w:sz w:val="20"/>
          <w:szCs w:val="20"/>
        </w:rPr>
        <w:t>F</w:t>
      </w:r>
      <w:r>
        <w:t xml:space="preserve"> or </w:t>
      </w:r>
      <w:r>
        <w:rPr>
          <w:rStyle w:val="Codefragment"/>
          <w:sz w:val="20"/>
          <w:szCs w:val="20"/>
        </w:rPr>
        <w:t>f</w:t>
      </w:r>
      <w:r>
        <w:t xml:space="preserve"> is of type </w:t>
      </w:r>
      <w:r>
        <w:rPr>
          <w:rStyle w:val="Codefragment"/>
          <w:sz w:val="20"/>
          <w:szCs w:val="20"/>
        </w:rPr>
        <w:t>float</w:t>
      </w:r>
      <w:r>
        <w:t xml:space="preserve">. For example, the literals </w:t>
      </w:r>
      <w:r>
        <w:rPr>
          <w:rStyle w:val="Codefragment"/>
          <w:sz w:val="20"/>
          <w:szCs w:val="20"/>
        </w:rPr>
        <w:t>1f</w:t>
      </w:r>
      <w:r>
        <w:t xml:space="preserve">, </w:t>
      </w:r>
      <w:r>
        <w:rPr>
          <w:rStyle w:val="Codefragment"/>
          <w:sz w:val="20"/>
          <w:szCs w:val="20"/>
        </w:rPr>
        <w:t>1.5f</w:t>
      </w:r>
      <w:r>
        <w:t xml:space="preserve">, </w:t>
      </w:r>
      <w:r>
        <w:rPr>
          <w:rStyle w:val="Codefragment"/>
          <w:sz w:val="20"/>
          <w:szCs w:val="20"/>
        </w:rPr>
        <w:t>1e10f</w:t>
      </w:r>
      <w:r>
        <w:t xml:space="preserve">, and </w:t>
      </w:r>
      <w:r>
        <w:rPr>
          <w:rStyle w:val="Codefragment"/>
          <w:sz w:val="20"/>
          <w:szCs w:val="20"/>
        </w:rPr>
        <w:t>123.456F</w:t>
      </w:r>
      <w:r>
        <w:t xml:space="preserve"> are all of type </w:t>
      </w:r>
      <w:r>
        <w:rPr>
          <w:rStyle w:val="Codefragment"/>
          <w:sz w:val="20"/>
          <w:szCs w:val="20"/>
        </w:rPr>
        <w:t>float</w:t>
      </w:r>
      <w:r>
        <w:t>.</w:t>
      </w:r>
    </w:p>
    <w:p w:rsidR="00000000" w:rsidRDefault="001B04F3">
      <w:pPr>
        <w:pStyle w:val="ListBullet"/>
      </w:pPr>
      <w:r>
        <w:rPr>
          <w:rFonts w:ascii="Symbol" w:hAnsi="Symbol"/>
        </w:rPr>
        <w:t></w:t>
      </w:r>
      <w:r>
        <w:rPr>
          <w:sz w:val="14"/>
          <w:szCs w:val="14"/>
        </w:rPr>
        <w:t xml:space="preserve">         </w:t>
      </w:r>
      <w:r>
        <w:t xml:space="preserve">A real literal suffixed by </w:t>
      </w:r>
      <w:r>
        <w:rPr>
          <w:rStyle w:val="Codefragment"/>
          <w:sz w:val="20"/>
          <w:szCs w:val="20"/>
        </w:rPr>
        <w:t>D</w:t>
      </w:r>
      <w:r>
        <w:t xml:space="preserve"> or </w:t>
      </w:r>
      <w:r>
        <w:rPr>
          <w:rStyle w:val="Codefragment"/>
          <w:sz w:val="20"/>
          <w:szCs w:val="20"/>
        </w:rPr>
        <w:t>d</w:t>
      </w:r>
      <w:r>
        <w:t xml:space="preserve"> is of type </w:t>
      </w:r>
      <w:r>
        <w:rPr>
          <w:rStyle w:val="Codefragment"/>
          <w:sz w:val="20"/>
          <w:szCs w:val="20"/>
        </w:rPr>
        <w:t>double</w:t>
      </w:r>
      <w:r>
        <w:t xml:space="preserve">. For example, the literals </w:t>
      </w:r>
      <w:r>
        <w:rPr>
          <w:rStyle w:val="Codefragment"/>
          <w:sz w:val="20"/>
          <w:szCs w:val="20"/>
        </w:rPr>
        <w:t>1d</w:t>
      </w:r>
      <w:r>
        <w:t xml:space="preserve">, </w:t>
      </w:r>
      <w:r>
        <w:rPr>
          <w:rStyle w:val="Codefragment"/>
          <w:sz w:val="20"/>
          <w:szCs w:val="20"/>
        </w:rPr>
        <w:t>1.5d</w:t>
      </w:r>
      <w:r>
        <w:t xml:space="preserve">, </w:t>
      </w:r>
      <w:r>
        <w:rPr>
          <w:rStyle w:val="Codefragment"/>
          <w:sz w:val="20"/>
          <w:szCs w:val="20"/>
        </w:rPr>
        <w:t>1e10d</w:t>
      </w:r>
      <w:r>
        <w:t xml:space="preserve">, and </w:t>
      </w:r>
      <w:r>
        <w:rPr>
          <w:rStyle w:val="Codefragment"/>
          <w:sz w:val="20"/>
          <w:szCs w:val="20"/>
        </w:rPr>
        <w:t>123.456D</w:t>
      </w:r>
      <w:r>
        <w:t xml:space="preserve"> are all of type </w:t>
      </w:r>
      <w:r>
        <w:rPr>
          <w:rStyle w:val="Codefragment"/>
          <w:sz w:val="20"/>
          <w:szCs w:val="20"/>
        </w:rPr>
        <w:t>double</w:t>
      </w:r>
      <w:r>
        <w:t>.</w:t>
      </w:r>
    </w:p>
    <w:p w:rsidR="00000000" w:rsidRDefault="001B04F3">
      <w:pPr>
        <w:pStyle w:val="ListBullet"/>
      </w:pPr>
      <w:r>
        <w:rPr>
          <w:rFonts w:ascii="Symbol" w:hAnsi="Symbol"/>
        </w:rPr>
        <w:t></w:t>
      </w:r>
      <w:r>
        <w:rPr>
          <w:sz w:val="14"/>
          <w:szCs w:val="14"/>
        </w:rPr>
        <w:t xml:space="preserve">         </w:t>
      </w:r>
      <w:r>
        <w:t xml:space="preserve">A real literal suffixed by </w:t>
      </w:r>
      <w:r>
        <w:rPr>
          <w:rStyle w:val="Codefragment"/>
          <w:sz w:val="20"/>
          <w:szCs w:val="20"/>
        </w:rPr>
        <w:t>M</w:t>
      </w:r>
      <w:r>
        <w:t xml:space="preserve"> or </w:t>
      </w:r>
      <w:r>
        <w:rPr>
          <w:rStyle w:val="Codefragment"/>
          <w:sz w:val="20"/>
          <w:szCs w:val="20"/>
        </w:rPr>
        <w:t>m</w:t>
      </w:r>
      <w:r>
        <w:t xml:space="preserve"> is of type </w:t>
      </w:r>
      <w:r>
        <w:rPr>
          <w:rStyle w:val="Codefragment"/>
          <w:sz w:val="20"/>
          <w:szCs w:val="20"/>
        </w:rPr>
        <w:t>decimal</w:t>
      </w:r>
      <w:r>
        <w:t xml:space="preserve">. For example, the literals </w:t>
      </w:r>
      <w:r>
        <w:rPr>
          <w:rStyle w:val="Codefragment"/>
          <w:sz w:val="20"/>
          <w:szCs w:val="20"/>
        </w:rPr>
        <w:t>1m</w:t>
      </w:r>
      <w:r>
        <w:t xml:space="preserve">, </w:t>
      </w:r>
      <w:r>
        <w:rPr>
          <w:rStyle w:val="Codefragment"/>
          <w:sz w:val="20"/>
          <w:szCs w:val="20"/>
        </w:rPr>
        <w:t>1.5m</w:t>
      </w:r>
      <w:r>
        <w:t xml:space="preserve">, </w:t>
      </w:r>
      <w:r>
        <w:rPr>
          <w:rStyle w:val="Codefragment"/>
          <w:sz w:val="20"/>
          <w:szCs w:val="20"/>
        </w:rPr>
        <w:t>1e10m</w:t>
      </w:r>
      <w:r>
        <w:t xml:space="preserve">, and </w:t>
      </w:r>
      <w:r>
        <w:rPr>
          <w:rStyle w:val="Codefragment"/>
          <w:sz w:val="20"/>
          <w:szCs w:val="20"/>
        </w:rPr>
        <w:t>123.456M</w:t>
      </w:r>
      <w:r>
        <w:t xml:space="preserve"> are</w:t>
      </w:r>
      <w:r>
        <w:t xml:space="preserve"> all of type </w:t>
      </w:r>
      <w:r>
        <w:rPr>
          <w:rStyle w:val="Codefragment"/>
          <w:sz w:val="20"/>
          <w:szCs w:val="20"/>
        </w:rPr>
        <w:t>decimal</w:t>
      </w:r>
      <w:r>
        <w:t xml:space="preserve">. This literal is converted to a </w:t>
      </w:r>
      <w:r>
        <w:rPr>
          <w:rStyle w:val="Codefragment"/>
          <w:sz w:val="20"/>
          <w:szCs w:val="20"/>
        </w:rPr>
        <w:t>decimal</w:t>
      </w:r>
      <w:r>
        <w:t xml:space="preserve"> value by taking the exact value, and, if necessary, rounding to the nearest representable value using banker's rounding (§4.1.7). Any scale apparent in the literal is preserved unless the value i</w:t>
      </w:r>
      <w:r>
        <w:t xml:space="preserve">s rounded or the value is zero (in which latter case the sign and scale will be 0). Hence, the literal </w:t>
      </w:r>
      <w:r>
        <w:rPr>
          <w:rStyle w:val="Codefragment"/>
          <w:sz w:val="20"/>
          <w:szCs w:val="20"/>
        </w:rPr>
        <w:t>2.900m</w:t>
      </w:r>
      <w:r>
        <w:t xml:space="preserve"> will be parsed to form the decimal with sign </w:t>
      </w:r>
      <w:r>
        <w:rPr>
          <w:rStyle w:val="Codefragment"/>
          <w:sz w:val="20"/>
          <w:szCs w:val="20"/>
        </w:rPr>
        <w:t>0</w:t>
      </w:r>
      <w:r>
        <w:t xml:space="preserve">, coefficient </w:t>
      </w:r>
      <w:r>
        <w:rPr>
          <w:rStyle w:val="Codefragment"/>
          <w:sz w:val="20"/>
          <w:szCs w:val="20"/>
        </w:rPr>
        <w:t>2900</w:t>
      </w:r>
      <w:r>
        <w:t xml:space="preserve">, and scale </w:t>
      </w:r>
      <w:r>
        <w:rPr>
          <w:rStyle w:val="Codefragment"/>
          <w:sz w:val="20"/>
          <w:szCs w:val="20"/>
        </w:rPr>
        <w:t>3</w:t>
      </w:r>
      <w:r>
        <w:t>.</w:t>
      </w:r>
    </w:p>
    <w:p w:rsidR="00000000" w:rsidRDefault="001B04F3">
      <w:r>
        <w:t>If the specified literal cannot be represented in the indicated typ</w:t>
      </w:r>
      <w:r>
        <w:t>e, a compile-time error occurs.</w:t>
      </w:r>
    </w:p>
    <w:p w:rsidR="00000000" w:rsidRDefault="001B04F3">
      <w:r>
        <w:t xml:space="preserve">The value of a real literal of type </w:t>
      </w:r>
      <w:r>
        <w:rPr>
          <w:rStyle w:val="Codefragment"/>
          <w:sz w:val="20"/>
          <w:szCs w:val="20"/>
        </w:rPr>
        <w:t>float</w:t>
      </w:r>
      <w:r>
        <w:t xml:space="preserve"> or </w:t>
      </w:r>
      <w:r>
        <w:rPr>
          <w:rStyle w:val="Codefragment"/>
          <w:sz w:val="20"/>
          <w:szCs w:val="20"/>
        </w:rPr>
        <w:t>double</w:t>
      </w:r>
      <w:r>
        <w:t xml:space="preserve"> is determined by using the IEEE “round to nearest” mode.</w:t>
      </w:r>
    </w:p>
    <w:p w:rsidR="00000000" w:rsidRDefault="001B04F3">
      <w:r>
        <w:t xml:space="preserve">Note that in a real literal, decimal digits are always required after the decimal point. For example, </w:t>
      </w:r>
      <w:r>
        <w:rPr>
          <w:rStyle w:val="Codefragment"/>
          <w:sz w:val="20"/>
          <w:szCs w:val="20"/>
        </w:rPr>
        <w:t>1.3F</w:t>
      </w:r>
      <w:r>
        <w:t xml:space="preserve"> is a rea</w:t>
      </w:r>
      <w:r>
        <w:t xml:space="preserve">l literal but </w:t>
      </w:r>
      <w:r>
        <w:rPr>
          <w:rStyle w:val="Codefragment"/>
          <w:sz w:val="20"/>
          <w:szCs w:val="20"/>
        </w:rPr>
        <w:t>1.F</w:t>
      </w:r>
      <w:r>
        <w:t xml:space="preserve"> is not.</w:t>
      </w:r>
    </w:p>
    <w:p w:rsidR="00000000" w:rsidRDefault="001B04F3">
      <w:pPr>
        <w:pStyle w:val="Heading4"/>
        <w:rPr>
          <w:rFonts w:eastAsia="Times New Roman"/>
        </w:rPr>
      </w:pPr>
      <w:bookmarkStart w:id="128" w:name="_Toc251612912"/>
      <w:bookmarkStart w:id="129" w:name="_Ref503695423"/>
      <w:bookmarkStart w:id="130" w:name="_Toc495484366"/>
      <w:bookmarkEnd w:id="128"/>
      <w:bookmarkEnd w:id="129"/>
      <w:r>
        <w:rPr>
          <w:rFonts w:eastAsia="Times New Roman"/>
        </w:rPr>
        <w:t>2.4.4.4 Character literals</w:t>
      </w:r>
      <w:bookmarkEnd w:id="130"/>
    </w:p>
    <w:p w:rsidR="00000000" w:rsidRDefault="001B04F3">
      <w:r>
        <w:t xml:space="preserve">A character literal represents a single character, and usually consists of a character in quotes, as in </w:t>
      </w:r>
      <w:r>
        <w:rPr>
          <w:rStyle w:val="Codefragment"/>
          <w:sz w:val="20"/>
          <w:szCs w:val="20"/>
        </w:rPr>
        <w:t>'a'</w:t>
      </w:r>
      <w:r>
        <w:t>.</w:t>
      </w:r>
    </w:p>
    <w:p w:rsidR="00000000" w:rsidRDefault="001B04F3">
      <w:pPr>
        <w:pStyle w:val="Grammar"/>
      </w:pPr>
      <w:r>
        <w:t>character-literal:</w:t>
      </w:r>
      <w:r>
        <w:br/>
      </w:r>
      <w:r>
        <w:rPr>
          <w:rStyle w:val="Terminal"/>
          <w:sz w:val="20"/>
          <w:szCs w:val="20"/>
        </w:rPr>
        <w:t>'</w:t>
      </w:r>
      <w:r>
        <w:t xml:space="preserve">   character   </w:t>
      </w:r>
      <w:r>
        <w:rPr>
          <w:rStyle w:val="Terminal"/>
          <w:sz w:val="20"/>
          <w:szCs w:val="20"/>
        </w:rPr>
        <w:t>'</w:t>
      </w:r>
    </w:p>
    <w:p w:rsidR="00000000" w:rsidRDefault="001B04F3">
      <w:pPr>
        <w:pStyle w:val="Grammar"/>
      </w:pPr>
      <w:r>
        <w:t>character:</w:t>
      </w:r>
      <w:r>
        <w:br/>
        <w:t>single-character</w:t>
      </w:r>
      <w:r>
        <w:br/>
        <w:t>simple-escape-sequence</w:t>
      </w:r>
      <w:r>
        <w:br/>
        <w:t>hexade</w:t>
      </w:r>
      <w:r>
        <w:t>cimal-escape-sequence</w:t>
      </w:r>
      <w:r>
        <w:br/>
        <w:t>unicode-escape-sequence</w:t>
      </w:r>
    </w:p>
    <w:p w:rsidR="00000000" w:rsidRDefault="001B04F3">
      <w:pPr>
        <w:pStyle w:val="Grammar"/>
      </w:pPr>
      <w:r>
        <w:t>single-character:</w:t>
      </w:r>
      <w:r>
        <w:br/>
      </w:r>
      <w:r>
        <w:rPr>
          <w:rStyle w:val="GrammarText"/>
        </w:rPr>
        <w:t xml:space="preserve"> Any character except </w:t>
      </w:r>
      <w:r>
        <w:rPr>
          <w:rStyle w:val="Terminal"/>
          <w:sz w:val="20"/>
          <w:szCs w:val="20"/>
        </w:rPr>
        <w:t>'</w:t>
      </w:r>
      <w:r>
        <w:rPr>
          <w:rStyle w:val="GrammarText"/>
        </w:rPr>
        <w:t xml:space="preserve"> (</w:t>
      </w:r>
      <w:r>
        <w:rPr>
          <w:rStyle w:val="Terminal"/>
          <w:sz w:val="20"/>
          <w:szCs w:val="20"/>
        </w:rPr>
        <w:t>U+0027</w:t>
      </w:r>
      <w:r>
        <w:rPr>
          <w:rStyle w:val="GrammarText"/>
        </w:rPr>
        <w:t xml:space="preserve">), </w:t>
      </w:r>
      <w:r>
        <w:rPr>
          <w:rStyle w:val="Terminal"/>
          <w:sz w:val="20"/>
          <w:szCs w:val="20"/>
        </w:rPr>
        <w:t>\</w:t>
      </w:r>
      <w:r>
        <w:rPr>
          <w:rStyle w:val="GrammarText"/>
        </w:rPr>
        <w:t xml:space="preserve"> (</w:t>
      </w:r>
      <w:r>
        <w:rPr>
          <w:rStyle w:val="Terminal"/>
          <w:sz w:val="20"/>
          <w:szCs w:val="20"/>
        </w:rPr>
        <w:t>U+005C</w:t>
      </w:r>
      <w:r>
        <w:rPr>
          <w:rStyle w:val="GrammarText"/>
        </w:rPr>
        <w:t xml:space="preserve">), and </w:t>
      </w:r>
      <w:r>
        <w:t>new-line-character</w:t>
      </w:r>
    </w:p>
    <w:p w:rsidR="00000000" w:rsidRDefault="001B04F3">
      <w:pPr>
        <w:pStyle w:val="Grammar"/>
      </w:pPr>
      <w:r>
        <w:t xml:space="preserve">simple-escape-sequence:  </w:t>
      </w:r>
      <w:r>
        <w:rPr>
          <w:rStyle w:val="GrammarText"/>
        </w:rPr>
        <w:t>one of</w:t>
      </w:r>
      <w:r>
        <w:br/>
      </w:r>
      <w:r>
        <w:rPr>
          <w:rStyle w:val="Terminal"/>
          <w:sz w:val="20"/>
          <w:szCs w:val="20"/>
        </w:rPr>
        <w:t>\'  \"  \\  \0  \a  \b  \f  \n  \r  \t  \v</w:t>
      </w:r>
    </w:p>
    <w:p w:rsidR="00000000" w:rsidRDefault="001B04F3">
      <w:pPr>
        <w:pStyle w:val="Grammar"/>
      </w:pPr>
      <w:r>
        <w:t>hexadecimal-escape-sequence:</w:t>
      </w:r>
      <w:r>
        <w:br/>
      </w:r>
      <w:r>
        <w:rPr>
          <w:rStyle w:val="Terminal"/>
          <w:sz w:val="20"/>
          <w:szCs w:val="20"/>
        </w:rPr>
        <w:t>\x</w:t>
      </w:r>
      <w:r>
        <w:t>   hex-digit   he</w:t>
      </w:r>
      <w:r>
        <w:t>x-digit</w:t>
      </w:r>
      <w:r>
        <w:rPr>
          <w:vertAlign w:val="subscript"/>
        </w:rPr>
        <w:t>opt</w:t>
      </w:r>
      <w:r>
        <w:t>   hex-digit</w:t>
      </w:r>
      <w:r>
        <w:rPr>
          <w:vertAlign w:val="subscript"/>
        </w:rPr>
        <w:t>opt</w:t>
      </w:r>
      <w:r>
        <w:t>   hex-digit</w:t>
      </w:r>
      <w:r>
        <w:rPr>
          <w:vertAlign w:val="subscript"/>
        </w:rPr>
        <w:t>opt</w:t>
      </w:r>
    </w:p>
    <w:p w:rsidR="00000000" w:rsidRDefault="001B04F3">
      <w:bookmarkStart w:id="131" w:name="_Toc445782963"/>
      <w:r>
        <w:t>A character that follows a backslash character (</w:t>
      </w:r>
      <w:bookmarkEnd w:id="131"/>
      <w:r>
        <w:rPr>
          <w:rStyle w:val="Codefragment"/>
          <w:sz w:val="20"/>
          <w:szCs w:val="20"/>
        </w:rPr>
        <w:t>\</w:t>
      </w:r>
      <w:r>
        <w:t xml:space="preserve">) in a </w:t>
      </w:r>
      <w:r>
        <w:rPr>
          <w:rStyle w:val="Production"/>
        </w:rPr>
        <w:t xml:space="preserve">character </w:t>
      </w:r>
      <w:r>
        <w:t xml:space="preserve">must be one of the following characters: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0</w:t>
      </w:r>
      <w:r>
        <w:t xml:space="preserve">, </w:t>
      </w:r>
      <w:r>
        <w:rPr>
          <w:rStyle w:val="Codefragment"/>
          <w:sz w:val="20"/>
          <w:szCs w:val="20"/>
        </w:rPr>
        <w:t>a</w:t>
      </w:r>
      <w:r>
        <w:t xml:space="preserve">, </w:t>
      </w:r>
      <w:r>
        <w:rPr>
          <w:rStyle w:val="Codefragment"/>
          <w:sz w:val="20"/>
          <w:szCs w:val="20"/>
        </w:rPr>
        <w:t>b</w:t>
      </w:r>
      <w:r>
        <w:t xml:space="preserve">, </w:t>
      </w:r>
      <w:r>
        <w:rPr>
          <w:rStyle w:val="Codefragment"/>
          <w:sz w:val="20"/>
          <w:szCs w:val="20"/>
        </w:rPr>
        <w:t>f</w:t>
      </w:r>
      <w:r>
        <w:t xml:space="preserve">, </w:t>
      </w:r>
      <w:r>
        <w:rPr>
          <w:rStyle w:val="Codefragment"/>
          <w:sz w:val="20"/>
          <w:szCs w:val="20"/>
        </w:rPr>
        <w:t>n</w:t>
      </w:r>
      <w:r>
        <w:t xml:space="preserve">, </w:t>
      </w:r>
      <w:r>
        <w:rPr>
          <w:rStyle w:val="Codefragment"/>
          <w:sz w:val="20"/>
          <w:szCs w:val="20"/>
        </w:rPr>
        <w:t>r</w:t>
      </w:r>
      <w:r>
        <w:t xml:space="preserve">, </w:t>
      </w:r>
      <w:r>
        <w:rPr>
          <w:rStyle w:val="Codefragment"/>
          <w:sz w:val="20"/>
          <w:szCs w:val="20"/>
        </w:rPr>
        <w:t>t</w:t>
      </w:r>
      <w:r>
        <w:t xml:space="preserve">, </w:t>
      </w:r>
      <w:r>
        <w:rPr>
          <w:rStyle w:val="Codefragment"/>
          <w:sz w:val="20"/>
          <w:szCs w:val="20"/>
        </w:rPr>
        <w:t>u</w:t>
      </w:r>
      <w:r>
        <w:t xml:space="preserve">, </w:t>
      </w:r>
      <w:r>
        <w:rPr>
          <w:rStyle w:val="Codefragment"/>
          <w:sz w:val="20"/>
          <w:szCs w:val="20"/>
        </w:rPr>
        <w:t>U</w:t>
      </w:r>
      <w:r>
        <w:t xml:space="preserve">, </w:t>
      </w:r>
      <w:r>
        <w:rPr>
          <w:rStyle w:val="Codefragment"/>
          <w:sz w:val="20"/>
          <w:szCs w:val="20"/>
        </w:rPr>
        <w:t>x</w:t>
      </w:r>
      <w:r>
        <w:t xml:space="preserve">, </w:t>
      </w:r>
      <w:r>
        <w:rPr>
          <w:rStyle w:val="Codefragment"/>
          <w:sz w:val="20"/>
          <w:szCs w:val="20"/>
        </w:rPr>
        <w:t>v</w:t>
      </w:r>
      <w:r>
        <w:t>. Otherwise, a compile-time error occurs.</w:t>
      </w:r>
    </w:p>
    <w:p w:rsidR="00000000" w:rsidRDefault="001B04F3">
      <w:r>
        <w:t>A hexadecimal escape sequence represents a single Unicode character, with the value formed by the hexadecimal number following “</w:t>
      </w:r>
      <w:r>
        <w:rPr>
          <w:rStyle w:val="Codefragment"/>
          <w:sz w:val="20"/>
          <w:szCs w:val="20"/>
        </w:rPr>
        <w:t>\x</w:t>
      </w:r>
      <w:r>
        <w:t>”.</w:t>
      </w:r>
    </w:p>
    <w:p w:rsidR="00000000" w:rsidRDefault="001B04F3">
      <w:r>
        <w:t xml:space="preserve">If the value represented by a character literal is greater than </w:t>
      </w:r>
      <w:r>
        <w:rPr>
          <w:rStyle w:val="Codefragment"/>
          <w:sz w:val="20"/>
          <w:szCs w:val="20"/>
        </w:rPr>
        <w:t>U+FFFF</w:t>
      </w:r>
      <w:r>
        <w:t>, a compile-time error occurs.</w:t>
      </w:r>
    </w:p>
    <w:p w:rsidR="00000000" w:rsidRDefault="001B04F3">
      <w:r>
        <w:t>A Unicode character es</w:t>
      </w:r>
      <w:r>
        <w:t xml:space="preserve">cape sequence (§2.4.1) in a character literal must be in the range </w:t>
      </w:r>
      <w:r>
        <w:rPr>
          <w:rStyle w:val="Codefragment"/>
          <w:sz w:val="20"/>
          <w:szCs w:val="20"/>
        </w:rPr>
        <w:t>U+0000</w:t>
      </w:r>
      <w:r>
        <w:t xml:space="preserve"> to </w:t>
      </w:r>
      <w:r>
        <w:rPr>
          <w:rStyle w:val="Codefragment"/>
          <w:sz w:val="20"/>
          <w:szCs w:val="20"/>
        </w:rPr>
        <w:t>U+FFFF</w:t>
      </w:r>
      <w:r>
        <w:t xml:space="preserve">. </w:t>
      </w:r>
    </w:p>
    <w:p w:rsidR="00000000" w:rsidRDefault="001B04F3">
      <w:r>
        <w:t>A simple escape sequence represents a Unicode character encoding, as described in the table below.</w:t>
      </w:r>
    </w:p>
    <w:p w:rsidR="00000000" w:rsidRDefault="001B04F3">
      <w:pPr>
        <w:pStyle w:val="TableStart"/>
      </w:pPr>
      <w:r>
        <w:t> </w:t>
      </w:r>
    </w:p>
    <w:tbl>
      <w:tblPr>
        <w:tblW w:w="0" w:type="auto"/>
        <w:tblInd w:w="360" w:type="dxa"/>
        <w:tblCellMar>
          <w:left w:w="0" w:type="dxa"/>
          <w:right w:w="0" w:type="dxa"/>
        </w:tblCellMar>
        <w:tblLook w:val="04A0"/>
      </w:tblPr>
      <w:tblGrid>
        <w:gridCol w:w="1733"/>
        <w:gridCol w:w="1733"/>
        <w:gridCol w:w="1733"/>
      </w:tblGrid>
      <w:tr w:rsidR="00000000">
        <w:tc>
          <w:tcPr>
            <w:tcW w:w="17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Escape sequence</w:t>
            </w:r>
          </w:p>
        </w:tc>
        <w:tc>
          <w:tcPr>
            <w:tcW w:w="17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Character name</w:t>
            </w:r>
          </w:p>
        </w:tc>
        <w:tc>
          <w:tcPr>
            <w:tcW w:w="17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Unicode encoding</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Single quote</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0x0027</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Double quote</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0x0022</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Backslash</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0x005C</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Null</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0x0000</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\a</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Alert</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0x0007</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Backspace</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0x0008</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\f</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Form feed</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0x000C</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\n</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New line</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0x000A</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\r</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Carriage return</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0x000D</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Horizontal tab</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0x0009</w:t>
            </w:r>
          </w:p>
        </w:tc>
      </w:tr>
      <w:tr w:rsidR="00000000">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\v</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Vertical tab</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0x000B</w:t>
            </w:r>
          </w:p>
        </w:tc>
      </w:tr>
    </w:tbl>
    <w:p w:rsidR="00000000" w:rsidRDefault="001B04F3">
      <w:pPr>
        <w:pStyle w:val="TableEnd"/>
      </w:pPr>
      <w:bookmarkStart w:id="132" w:name="_Ref467581683"/>
      <w:r>
        <w:t> </w:t>
      </w:r>
      <w:bookmarkEnd w:id="132"/>
    </w:p>
    <w:p w:rsidR="00000000" w:rsidRDefault="001B04F3">
      <w:r>
        <w:t xml:space="preserve">The type of a </w:t>
      </w:r>
      <w:r>
        <w:rPr>
          <w:rStyle w:val="Production"/>
        </w:rPr>
        <w:t>character-literal</w:t>
      </w:r>
      <w:r>
        <w:t xml:space="preserve"> is </w:t>
      </w:r>
      <w:r>
        <w:rPr>
          <w:rStyle w:val="Codefragment"/>
          <w:sz w:val="20"/>
          <w:szCs w:val="20"/>
        </w:rPr>
        <w:t>char</w:t>
      </w:r>
      <w:r>
        <w:t>.</w:t>
      </w:r>
    </w:p>
    <w:p w:rsidR="00000000" w:rsidRDefault="001B04F3">
      <w:pPr>
        <w:pStyle w:val="Heading4"/>
        <w:rPr>
          <w:rFonts w:eastAsia="Times New Roman"/>
        </w:rPr>
      </w:pPr>
      <w:bookmarkStart w:id="133" w:name="_Toc251612913"/>
      <w:bookmarkStart w:id="134" w:name="_Ref174221705"/>
      <w:bookmarkStart w:id="135" w:name="_Ref503695412"/>
      <w:bookmarkStart w:id="136" w:name="_Ref496248424"/>
      <w:bookmarkStart w:id="137" w:name="_Toc495484367"/>
      <w:bookmarkEnd w:id="133"/>
      <w:bookmarkEnd w:id="134"/>
      <w:bookmarkEnd w:id="135"/>
      <w:bookmarkEnd w:id="136"/>
      <w:r>
        <w:rPr>
          <w:rFonts w:eastAsia="Times New Roman"/>
        </w:rPr>
        <w:t>2.4.4.5 String literals</w:t>
      </w:r>
      <w:bookmarkEnd w:id="137"/>
    </w:p>
    <w:p w:rsidR="00000000" w:rsidRDefault="001B04F3">
      <w:bookmarkStart w:id="138" w:name="_Toc445782964"/>
      <w:r>
        <w:t xml:space="preserve">C# supports two forms of string literals: </w:t>
      </w:r>
      <w:r>
        <w:rPr>
          <w:rStyle w:val="Term"/>
        </w:rPr>
        <w:t>regular string literals</w:t>
      </w:r>
      <w:r>
        <w:t xml:space="preserve"> and </w:t>
      </w:r>
      <w:r>
        <w:rPr>
          <w:rStyle w:val="Term"/>
        </w:rPr>
        <w:t>verbatim string literals</w:t>
      </w:r>
      <w:r>
        <w:t>.</w:t>
      </w:r>
      <w:bookmarkEnd w:id="138"/>
    </w:p>
    <w:p w:rsidR="00000000" w:rsidRDefault="001B04F3">
      <w:r>
        <w:t xml:space="preserve">A regular string literal consists of zero or more characters enclosed in double quotes, as in </w:t>
      </w:r>
      <w:r>
        <w:rPr>
          <w:rStyle w:val="Codefragment"/>
          <w:sz w:val="20"/>
          <w:szCs w:val="20"/>
        </w:rPr>
        <w:t>"hello"</w:t>
      </w:r>
      <w:r>
        <w:t xml:space="preserve">, and may include both simple escape sequences (such as </w:t>
      </w:r>
      <w:r>
        <w:rPr>
          <w:rStyle w:val="Codefragment"/>
          <w:sz w:val="20"/>
          <w:szCs w:val="20"/>
        </w:rPr>
        <w:t>\t</w:t>
      </w:r>
      <w:r>
        <w:t xml:space="preserve"> for the tab character), and hexadecimal and Unicode escape sequences.</w:t>
      </w:r>
    </w:p>
    <w:p w:rsidR="00000000" w:rsidRDefault="001B04F3">
      <w:r>
        <w:t xml:space="preserve">A verbatim string literal </w:t>
      </w:r>
      <w:r>
        <w:t xml:space="preserve">consists of an </w:t>
      </w:r>
      <w:r>
        <w:rPr>
          <w:rStyle w:val="Codefragment"/>
          <w:sz w:val="20"/>
          <w:szCs w:val="20"/>
        </w:rPr>
        <w:t>@</w:t>
      </w:r>
      <w:r>
        <w:t xml:space="preserve"> character followed by a double-quote character, zero or more characters, and a closing double-quote character. A simple example is </w:t>
      </w:r>
      <w:r>
        <w:rPr>
          <w:rStyle w:val="Codefragment"/>
          <w:sz w:val="20"/>
          <w:szCs w:val="20"/>
        </w:rPr>
        <w:t>@"hello"</w:t>
      </w:r>
      <w:r>
        <w:t xml:space="preserve">. In a verbatim string literal, the characters between the delimiters are interpreted verbatim, the </w:t>
      </w:r>
      <w:r>
        <w:t xml:space="preserve">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000000" w:rsidRDefault="001B04F3">
      <w:pPr>
        <w:pStyle w:val="Grammar"/>
      </w:pPr>
      <w:r>
        <w:t>string-literal:</w:t>
      </w:r>
      <w:r>
        <w:br/>
        <w:t>regular-str</w:t>
      </w:r>
      <w:r>
        <w:t>ing-literal</w:t>
      </w:r>
      <w:r>
        <w:br/>
        <w:t>verbatim-string-literal</w:t>
      </w:r>
    </w:p>
    <w:p w:rsidR="00000000" w:rsidRDefault="001B04F3">
      <w:pPr>
        <w:pStyle w:val="Grammar"/>
      </w:pPr>
      <w:r>
        <w:t>regular-string-literal:</w:t>
      </w:r>
      <w:r>
        <w:br/>
      </w:r>
      <w:r>
        <w:rPr>
          <w:rStyle w:val="Terminal"/>
          <w:sz w:val="20"/>
          <w:szCs w:val="20"/>
        </w:rPr>
        <w:t>"</w:t>
      </w:r>
      <w:r>
        <w:t>   regular-string-literal-characters</w:t>
      </w:r>
      <w:r>
        <w:rPr>
          <w:vertAlign w:val="subscript"/>
        </w:rPr>
        <w:t>opt</w:t>
      </w:r>
      <w:r>
        <w:t xml:space="preserve">   </w:t>
      </w:r>
      <w:r>
        <w:rPr>
          <w:rStyle w:val="Terminal"/>
          <w:sz w:val="20"/>
          <w:szCs w:val="20"/>
        </w:rPr>
        <w:t>"</w:t>
      </w:r>
    </w:p>
    <w:p w:rsidR="00000000" w:rsidRDefault="001B04F3">
      <w:pPr>
        <w:pStyle w:val="Grammar"/>
      </w:pPr>
      <w:r>
        <w:t>regular-string-literal-characters:</w:t>
      </w:r>
      <w:r>
        <w:br/>
        <w:t>regular-string-literal-character</w:t>
      </w:r>
      <w:r>
        <w:br/>
        <w:t>regular-string-literal-characters   regular-string-literal-character</w:t>
      </w:r>
    </w:p>
    <w:p w:rsidR="00000000" w:rsidRDefault="001B04F3">
      <w:pPr>
        <w:pStyle w:val="Grammar"/>
      </w:pPr>
      <w:r>
        <w:t>regular-string</w:t>
      </w:r>
      <w:r>
        <w:t>-literal-character:</w:t>
      </w:r>
      <w:r>
        <w:br/>
        <w:t>single-regular-string-literal-character</w:t>
      </w:r>
      <w:r>
        <w:br/>
        <w:t>simple-escape-sequence</w:t>
      </w:r>
      <w:r>
        <w:br/>
        <w:t>hexadecimal-escape-sequence</w:t>
      </w:r>
      <w:r>
        <w:br/>
        <w:t>unicode-escape-sequence</w:t>
      </w:r>
    </w:p>
    <w:p w:rsidR="00000000" w:rsidRDefault="001B04F3">
      <w:pPr>
        <w:pStyle w:val="Grammar"/>
      </w:pPr>
      <w:r>
        <w:t>single-regular-string-literal-character:</w:t>
      </w:r>
      <w:r>
        <w:br/>
      </w:r>
      <w:r>
        <w:rPr>
          <w:rStyle w:val="GrammarText"/>
        </w:rPr>
        <w:t xml:space="preserve">Any character except </w:t>
      </w:r>
      <w:r>
        <w:rPr>
          <w:rStyle w:val="Terminal"/>
          <w:sz w:val="20"/>
          <w:szCs w:val="20"/>
        </w:rPr>
        <w:t>"</w:t>
      </w:r>
      <w:r>
        <w:rPr>
          <w:rStyle w:val="GrammarText"/>
        </w:rPr>
        <w:t xml:space="preserve"> (</w:t>
      </w:r>
      <w:r>
        <w:rPr>
          <w:rStyle w:val="Terminal"/>
          <w:sz w:val="20"/>
          <w:szCs w:val="20"/>
        </w:rPr>
        <w:t>U+0022</w:t>
      </w:r>
      <w:r>
        <w:rPr>
          <w:rStyle w:val="GrammarText"/>
        </w:rPr>
        <w:t xml:space="preserve">), </w:t>
      </w:r>
      <w:r>
        <w:rPr>
          <w:rStyle w:val="Terminal"/>
          <w:sz w:val="20"/>
          <w:szCs w:val="20"/>
        </w:rPr>
        <w:t>\</w:t>
      </w:r>
      <w:r>
        <w:rPr>
          <w:rStyle w:val="GrammarText"/>
        </w:rPr>
        <w:t xml:space="preserve"> (</w:t>
      </w:r>
      <w:r>
        <w:rPr>
          <w:rStyle w:val="Terminal"/>
          <w:sz w:val="20"/>
          <w:szCs w:val="20"/>
        </w:rPr>
        <w:t>U+005C</w:t>
      </w:r>
      <w:r>
        <w:rPr>
          <w:rStyle w:val="GrammarText"/>
        </w:rPr>
        <w:t xml:space="preserve">), and </w:t>
      </w:r>
      <w:r>
        <w:t>new-line-character</w:t>
      </w:r>
    </w:p>
    <w:p w:rsidR="00000000" w:rsidRDefault="001B04F3">
      <w:pPr>
        <w:pStyle w:val="Grammar"/>
      </w:pPr>
      <w:r>
        <w:t>verbatim-string-literal:</w:t>
      </w:r>
      <w:r>
        <w:br/>
      </w:r>
      <w:r>
        <w:rPr>
          <w:rStyle w:val="Terminal"/>
          <w:sz w:val="20"/>
          <w:szCs w:val="20"/>
        </w:rPr>
        <w:t>@"</w:t>
      </w:r>
      <w:r>
        <w:t>   verbatim-string-literal-characters</w:t>
      </w:r>
      <w:r>
        <w:rPr>
          <w:vertAlign w:val="subscript"/>
        </w:rPr>
        <w:t>opt</w:t>
      </w:r>
      <w:r>
        <w:t xml:space="preserve">   </w:t>
      </w:r>
      <w:r>
        <w:rPr>
          <w:rStyle w:val="Terminal"/>
          <w:sz w:val="20"/>
          <w:szCs w:val="20"/>
        </w:rPr>
        <w:t>"</w:t>
      </w:r>
    </w:p>
    <w:p w:rsidR="00000000" w:rsidRDefault="001B04F3">
      <w:pPr>
        <w:pStyle w:val="Grammar"/>
      </w:pPr>
      <w:r>
        <w:t>verbatim-string-literal-characters:</w:t>
      </w:r>
      <w:r>
        <w:br/>
        <w:t>verbatim-string-literal-character</w:t>
      </w:r>
      <w:r>
        <w:br/>
        <w:t>verbatim-string-literal-characters   verbatim-string-literal-character</w:t>
      </w:r>
    </w:p>
    <w:p w:rsidR="00000000" w:rsidRDefault="001B04F3">
      <w:pPr>
        <w:pStyle w:val="Grammar"/>
      </w:pPr>
      <w:r>
        <w:t>verbatim-string-literal-character:</w:t>
      </w:r>
      <w:r>
        <w:br/>
        <w:t>single-v</w:t>
      </w:r>
      <w:r>
        <w:t>erbatim-string-literal-character</w:t>
      </w:r>
      <w:r>
        <w:br/>
        <w:t>quote-escape-sequence</w:t>
      </w:r>
    </w:p>
    <w:p w:rsidR="00000000" w:rsidRDefault="001B04F3">
      <w:pPr>
        <w:pStyle w:val="Grammar"/>
      </w:pPr>
      <w:r>
        <w:t>single-verbatim-string-literal-character:</w:t>
      </w:r>
      <w:r>
        <w:br/>
      </w:r>
      <w:r>
        <w:rPr>
          <w:rStyle w:val="GrammarText"/>
        </w:rPr>
        <w:t xml:space="preserve">Any character except </w:t>
      </w:r>
      <w:r>
        <w:rPr>
          <w:rStyle w:val="Terminal"/>
          <w:sz w:val="20"/>
          <w:szCs w:val="20"/>
        </w:rPr>
        <w:t>"</w:t>
      </w:r>
    </w:p>
    <w:p w:rsidR="00000000" w:rsidRDefault="001B04F3">
      <w:pPr>
        <w:pStyle w:val="Grammar"/>
      </w:pPr>
      <w:r>
        <w:t>quote-escape-sequence:</w:t>
      </w:r>
      <w:r>
        <w:br/>
      </w:r>
      <w:r>
        <w:rPr>
          <w:rStyle w:val="Terminal"/>
          <w:sz w:val="20"/>
          <w:szCs w:val="20"/>
        </w:rPr>
        <w:t>""</w:t>
      </w:r>
    </w:p>
    <w:p w:rsidR="00000000" w:rsidRDefault="001B04F3">
      <w:r>
        <w:t>A character that follows a backslash character (</w:t>
      </w:r>
      <w:r>
        <w:rPr>
          <w:rStyle w:val="Codefragment"/>
          <w:sz w:val="20"/>
          <w:szCs w:val="20"/>
        </w:rPr>
        <w:t>\</w:t>
      </w:r>
      <w:r>
        <w:t xml:space="preserve">) in a </w:t>
      </w:r>
      <w:r>
        <w:rPr>
          <w:rStyle w:val="Production"/>
        </w:rPr>
        <w:t>regular-string-literal-character</w:t>
      </w:r>
      <w:r>
        <w:t xml:space="preserve"> must be one of the fo</w:t>
      </w:r>
      <w:r>
        <w:t xml:space="preserve">llowing characters: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0</w:t>
      </w:r>
      <w:r>
        <w:t xml:space="preserve">, </w:t>
      </w:r>
      <w:r>
        <w:rPr>
          <w:rStyle w:val="Codefragment"/>
          <w:sz w:val="20"/>
          <w:szCs w:val="20"/>
        </w:rPr>
        <w:t>a</w:t>
      </w:r>
      <w:r>
        <w:t xml:space="preserve">, </w:t>
      </w:r>
      <w:r>
        <w:rPr>
          <w:rStyle w:val="Codefragment"/>
          <w:sz w:val="20"/>
          <w:szCs w:val="20"/>
        </w:rPr>
        <w:t>b</w:t>
      </w:r>
      <w:r>
        <w:t xml:space="preserve">, </w:t>
      </w:r>
      <w:r>
        <w:rPr>
          <w:rStyle w:val="Codefragment"/>
          <w:sz w:val="20"/>
          <w:szCs w:val="20"/>
        </w:rPr>
        <w:t>f</w:t>
      </w:r>
      <w:r>
        <w:t xml:space="preserve">, </w:t>
      </w:r>
      <w:r>
        <w:rPr>
          <w:rStyle w:val="Codefragment"/>
          <w:sz w:val="20"/>
          <w:szCs w:val="20"/>
        </w:rPr>
        <w:t>n</w:t>
      </w:r>
      <w:r>
        <w:t xml:space="preserve">, </w:t>
      </w:r>
      <w:r>
        <w:rPr>
          <w:rStyle w:val="Codefragment"/>
          <w:sz w:val="20"/>
          <w:szCs w:val="20"/>
        </w:rPr>
        <w:t>r</w:t>
      </w:r>
      <w:r>
        <w:t xml:space="preserve">, </w:t>
      </w:r>
      <w:r>
        <w:rPr>
          <w:rStyle w:val="Codefragment"/>
          <w:sz w:val="20"/>
          <w:szCs w:val="20"/>
        </w:rPr>
        <w:t>t</w:t>
      </w:r>
      <w:r>
        <w:t xml:space="preserve">, </w:t>
      </w:r>
      <w:r>
        <w:rPr>
          <w:rStyle w:val="Codefragment"/>
          <w:sz w:val="20"/>
          <w:szCs w:val="20"/>
        </w:rPr>
        <w:t>u</w:t>
      </w:r>
      <w:r>
        <w:t xml:space="preserve">, </w:t>
      </w:r>
      <w:r>
        <w:rPr>
          <w:rStyle w:val="Codefragment"/>
          <w:sz w:val="20"/>
          <w:szCs w:val="20"/>
        </w:rPr>
        <w:t>U</w:t>
      </w:r>
      <w:r>
        <w:t xml:space="preserve">, </w:t>
      </w:r>
      <w:r>
        <w:rPr>
          <w:rStyle w:val="Codefragment"/>
          <w:sz w:val="20"/>
          <w:szCs w:val="20"/>
        </w:rPr>
        <w:t>x</w:t>
      </w:r>
      <w:r>
        <w:t xml:space="preserve">, </w:t>
      </w:r>
      <w:r>
        <w:rPr>
          <w:rStyle w:val="Codefragment"/>
          <w:sz w:val="20"/>
          <w:szCs w:val="20"/>
        </w:rPr>
        <w:t>v</w:t>
      </w:r>
      <w:r>
        <w:t>. Otherwise, a compile-time error occurs.</w:t>
      </w:r>
    </w:p>
    <w:p w:rsidR="00000000" w:rsidRDefault="001B04F3">
      <w:r>
        <w:t>The example</w:t>
      </w:r>
    </w:p>
    <w:p w:rsidR="00000000" w:rsidRDefault="001B04F3">
      <w:pPr>
        <w:pStyle w:val="Code"/>
      </w:pPr>
      <w:r>
        <w:t>string a = "hello, world";                // hello, world</w:t>
      </w:r>
      <w:r>
        <w:br/>
        <w:t>string b = @"hello, world";               // hello, world</w:t>
      </w:r>
    </w:p>
    <w:p w:rsidR="00000000" w:rsidRDefault="001B04F3">
      <w:pPr>
        <w:pStyle w:val="Code"/>
      </w:pPr>
      <w:r>
        <w:t>string c = "hello \t world</w:t>
      </w:r>
      <w:r>
        <w:t>";              // hello     world</w:t>
      </w:r>
      <w:r>
        <w:br/>
        <w:t>string d = @"hello \t world";             // hello \t world</w:t>
      </w:r>
    </w:p>
    <w:p w:rsidR="00000000" w:rsidRDefault="001B04F3">
      <w:pPr>
        <w:pStyle w:val="Code"/>
      </w:pPr>
      <w:r>
        <w:t>string e = "Joe said \"Hello\" to me";    // Joe said "Hello" to me</w:t>
      </w:r>
      <w:r>
        <w:br/>
        <w:t>string f = @"Joe said ""Hello"" to me";   // Joe said "Hello" to me</w:t>
      </w:r>
    </w:p>
    <w:p w:rsidR="00000000" w:rsidRDefault="001B04F3">
      <w:pPr>
        <w:pStyle w:val="Code"/>
      </w:pPr>
      <w:r>
        <w:t>string g = "\\\\server\\s</w:t>
      </w:r>
      <w:r>
        <w:t>hare\\file.txt"; // \\server\share\file.txt</w:t>
      </w:r>
      <w:r>
        <w:br/>
        <w:t>string h = @"\\server\share\file.txt";    // \\server\share\file.txt</w:t>
      </w:r>
    </w:p>
    <w:p w:rsidR="00000000" w:rsidRDefault="001B04F3">
      <w:pPr>
        <w:pStyle w:val="Code"/>
      </w:pPr>
      <w:r>
        <w:t>string i = "one\r\ntwo\r\nthree";</w:t>
      </w:r>
      <w:r>
        <w:br/>
        <w:t>string j = @"one</w:t>
      </w:r>
      <w:r>
        <w:br/>
        <w:t>two</w:t>
      </w:r>
      <w:r>
        <w:br/>
        <w:t>three";</w:t>
      </w:r>
    </w:p>
    <w:p w:rsidR="00000000" w:rsidRDefault="001B04F3">
      <w:r>
        <w:t xml:space="preserve">shows a variety of string literals. The last string literal, </w:t>
      </w:r>
      <w:r>
        <w:rPr>
          <w:rStyle w:val="Codefragment"/>
          <w:sz w:val="20"/>
          <w:szCs w:val="20"/>
        </w:rPr>
        <w:t>j</w:t>
      </w:r>
      <w:r>
        <w:t xml:space="preserve">, is a </w:t>
      </w:r>
      <w:r>
        <w:t>verbatim string literal that spans multiple lines. The characters between the quotation marks, including white space such as new line characters, are preserved verbatim.</w:t>
      </w:r>
    </w:p>
    <w:p w:rsidR="00000000" w:rsidRDefault="001B04F3">
      <w:r>
        <w:t>Since a hexadecimal escape sequence can have a variable number of hex digits, the stri</w:t>
      </w:r>
      <w:r>
        <w:t xml:space="preserve">ng literal </w:t>
      </w:r>
      <w:r>
        <w:rPr>
          <w:rStyle w:val="Codefragment"/>
          <w:sz w:val="20"/>
          <w:szCs w:val="20"/>
        </w:rPr>
        <w:t>"\x123"</w:t>
      </w:r>
      <w:r>
        <w:t xml:space="preserve"> contains a single character with hex value 123. To create a string containing the character with hex value 12 followed by the character 3, one could write </w:t>
      </w:r>
      <w:r>
        <w:rPr>
          <w:rStyle w:val="Codefragment"/>
          <w:sz w:val="20"/>
          <w:szCs w:val="20"/>
        </w:rPr>
        <w:t>"\x00123"</w:t>
      </w:r>
      <w:r>
        <w:t xml:space="preserve"> or </w:t>
      </w:r>
      <w:r>
        <w:rPr>
          <w:rStyle w:val="Codefragment"/>
          <w:sz w:val="20"/>
          <w:szCs w:val="20"/>
        </w:rPr>
        <w:t>"\x12"</w:t>
      </w:r>
      <w:r>
        <w:t xml:space="preserve"> </w:t>
      </w:r>
      <w:r>
        <w:rPr>
          <w:rStyle w:val="Codefragment"/>
          <w:sz w:val="20"/>
          <w:szCs w:val="20"/>
        </w:rPr>
        <w:t>+</w:t>
      </w:r>
      <w:r>
        <w:t xml:space="preserve"> </w:t>
      </w:r>
      <w:r>
        <w:rPr>
          <w:rStyle w:val="Codefragment"/>
          <w:sz w:val="20"/>
          <w:szCs w:val="20"/>
        </w:rPr>
        <w:t>"3"</w:t>
      </w:r>
      <w:r>
        <w:t xml:space="preserve"> instead.</w:t>
      </w:r>
    </w:p>
    <w:p w:rsidR="00000000" w:rsidRDefault="001B04F3">
      <w:r>
        <w:t xml:space="preserve">The type of a </w:t>
      </w:r>
      <w:r>
        <w:rPr>
          <w:rStyle w:val="Production"/>
        </w:rPr>
        <w:t>string-literal</w:t>
      </w:r>
      <w:r>
        <w:t xml:space="preserve"> is </w:t>
      </w:r>
      <w:r>
        <w:rPr>
          <w:rStyle w:val="Codefragment"/>
          <w:sz w:val="20"/>
          <w:szCs w:val="20"/>
        </w:rPr>
        <w:t>string</w:t>
      </w:r>
      <w:r>
        <w:t>.</w:t>
      </w:r>
    </w:p>
    <w:p w:rsidR="00000000" w:rsidRDefault="001B04F3">
      <w:r>
        <w:t>Each st</w:t>
      </w:r>
      <w:r>
        <w:t>ring literal does not necessarily result in a new string instance. When two or more string literals that are equivalent according to the string equality operator (§7.10.7) appear in the same program, these string literals refer to the same string instance.</w:t>
      </w:r>
      <w:r>
        <w:t xml:space="preserve"> For instance, the output produced by</w:t>
      </w:r>
    </w:p>
    <w:p w:rsidR="00000000" w:rsidRDefault="001B04F3">
      <w:pPr>
        <w:pStyle w:val="Code"/>
      </w:pPr>
      <w:r>
        <w:t>class Test</w:t>
      </w:r>
      <w:r>
        <w:br/>
        <w:t>{</w:t>
      </w:r>
      <w:r>
        <w:br/>
        <w:t>   static void Main() {</w:t>
      </w:r>
      <w:r>
        <w:br/>
        <w:t>      object a = "hello";</w:t>
      </w:r>
      <w:r>
        <w:br/>
        <w:t>      object b = "hello";</w:t>
      </w:r>
      <w:r>
        <w:br/>
        <w:t>      System.Console.WriteLine(a == b);</w:t>
      </w:r>
      <w:r>
        <w:br/>
        <w:t>   }</w:t>
      </w:r>
      <w:r>
        <w:br/>
        <w:t>}</w:t>
      </w:r>
    </w:p>
    <w:p w:rsidR="00000000" w:rsidRDefault="001B04F3">
      <w:r>
        <w:t xml:space="preserve">is </w:t>
      </w:r>
      <w:r>
        <w:rPr>
          <w:rStyle w:val="Codefragment"/>
          <w:sz w:val="20"/>
          <w:szCs w:val="20"/>
        </w:rPr>
        <w:t>True</w:t>
      </w:r>
      <w:r>
        <w:t xml:space="preserve"> because the two literals refer to the same string instance.</w:t>
      </w:r>
    </w:p>
    <w:p w:rsidR="00000000" w:rsidRDefault="001B04F3">
      <w:pPr>
        <w:pStyle w:val="Heading4"/>
        <w:rPr>
          <w:rFonts w:eastAsia="Times New Roman"/>
        </w:rPr>
      </w:pPr>
      <w:bookmarkStart w:id="139" w:name="_Toc251612914"/>
      <w:bookmarkStart w:id="140" w:name="_Toc495484368"/>
      <w:bookmarkEnd w:id="139"/>
      <w:r>
        <w:rPr>
          <w:rFonts w:eastAsia="Times New Roman"/>
        </w:rPr>
        <w:t>2.4.4.6 The nu</w:t>
      </w:r>
      <w:r>
        <w:rPr>
          <w:rFonts w:eastAsia="Times New Roman"/>
        </w:rPr>
        <w:t>ll literal</w:t>
      </w:r>
      <w:bookmarkEnd w:id="140"/>
    </w:p>
    <w:p w:rsidR="00000000" w:rsidRDefault="001B04F3">
      <w:pPr>
        <w:pStyle w:val="Grammar"/>
      </w:pPr>
      <w:r>
        <w:t>null-literal:</w:t>
      </w:r>
      <w:r>
        <w:br/>
      </w:r>
      <w:r>
        <w:rPr>
          <w:rStyle w:val="Terminal"/>
          <w:sz w:val="20"/>
          <w:szCs w:val="20"/>
        </w:rPr>
        <w:t>null</w:t>
      </w:r>
    </w:p>
    <w:p w:rsidR="00000000" w:rsidRDefault="001B04F3">
      <w:r>
        <w:t xml:space="preserve">The  </w:t>
      </w:r>
      <w:r>
        <w:rPr>
          <w:rStyle w:val="Production"/>
        </w:rPr>
        <w:t>null-literal</w:t>
      </w:r>
      <w:r>
        <w:t xml:space="preserve"> can be implicitly converted to a reference type or nullable type.</w:t>
      </w:r>
    </w:p>
    <w:p w:rsidR="00000000" w:rsidRDefault="001B04F3">
      <w:pPr>
        <w:pStyle w:val="Heading3"/>
        <w:rPr>
          <w:rFonts w:eastAsia="Times New Roman"/>
          <w:b/>
          <w:bCs/>
        </w:rPr>
      </w:pPr>
      <w:bookmarkStart w:id="141" w:name="_Toc251612915"/>
      <w:bookmarkStart w:id="142" w:name="_Toc495484369"/>
      <w:bookmarkEnd w:id="141"/>
      <w:r>
        <w:rPr>
          <w:rFonts w:eastAsia="Times New Roman"/>
          <w:b/>
          <w:bCs/>
        </w:rPr>
        <w:t>2.4.5 Operators and punctuators</w:t>
      </w:r>
      <w:bookmarkEnd w:id="142"/>
    </w:p>
    <w:p w:rsidR="00000000" w:rsidRDefault="001B04F3">
      <w:r>
        <w:t>There are several kinds of operators and punctuators. Operators are used in expressions to describe operations</w:t>
      </w:r>
      <w:r>
        <w:t xml:space="preserve"> involving one or more operands. For example, the expression </w:t>
      </w:r>
      <w:r>
        <w:rPr>
          <w:rStyle w:val="Codefragment"/>
          <w:sz w:val="20"/>
          <w:szCs w:val="20"/>
        </w:rPr>
        <w:t>a + b</w:t>
      </w:r>
      <w:r>
        <w:t xml:space="preserve"> uses the </w:t>
      </w:r>
      <w:r>
        <w:rPr>
          <w:rStyle w:val="Codefragment"/>
          <w:sz w:val="20"/>
          <w:szCs w:val="20"/>
        </w:rPr>
        <w:t>+</w:t>
      </w:r>
      <w:r>
        <w:t xml:space="preserve"> operator to add the two operands </w:t>
      </w:r>
      <w:r>
        <w:rPr>
          <w:rStyle w:val="Codefragment"/>
          <w:sz w:val="20"/>
          <w:szCs w:val="20"/>
        </w:rPr>
        <w:t>a</w:t>
      </w:r>
      <w:r>
        <w:t xml:space="preserve"> and </w:t>
      </w:r>
      <w:r>
        <w:rPr>
          <w:rStyle w:val="Codefragment"/>
          <w:sz w:val="20"/>
          <w:szCs w:val="20"/>
        </w:rPr>
        <w:t>b</w:t>
      </w:r>
      <w:r>
        <w:t>. Punctuators are for grouping and separating.</w:t>
      </w:r>
    </w:p>
    <w:p w:rsidR="00000000" w:rsidRDefault="001B04F3">
      <w:pPr>
        <w:pStyle w:val="Grammar"/>
      </w:pPr>
      <w:r>
        <w:t xml:space="preserve">operator-or-punctuator:  </w:t>
      </w:r>
      <w:r>
        <w:rPr>
          <w:rStyle w:val="GrammarText"/>
        </w:rPr>
        <w:t>one of</w:t>
      </w:r>
      <w:r>
        <w:br/>
      </w:r>
      <w:r>
        <w:rPr>
          <w:rStyle w:val="Terminal"/>
          <w:sz w:val="20"/>
          <w:szCs w:val="20"/>
        </w:rPr>
        <w:t>{     }     [     ]     (     )     .     ,     :     ;</w:t>
      </w:r>
      <w:r>
        <w:rPr>
          <w:rStyle w:val="Terminal"/>
          <w:sz w:val="20"/>
          <w:szCs w:val="20"/>
        </w:rPr>
        <w:br/>
      </w:r>
      <w:r>
        <w:rPr>
          <w:rStyle w:val="Terminal"/>
          <w:sz w:val="20"/>
          <w:szCs w:val="20"/>
        </w:rPr>
        <w:t>+     -     *     /     %     &amp;     |     ^     !     ~</w:t>
      </w:r>
      <w:r>
        <w:rPr>
          <w:rStyle w:val="Terminal"/>
          <w:sz w:val="20"/>
          <w:szCs w:val="20"/>
        </w:rPr>
        <w:br/>
        <w:t>=     &lt;     &gt;     ?     ??    ::    ++    --    &amp;&amp;    ||</w:t>
      </w:r>
      <w:r>
        <w:rPr>
          <w:rStyle w:val="Terminal"/>
          <w:sz w:val="20"/>
          <w:szCs w:val="20"/>
        </w:rPr>
        <w:br/>
        <w:t>-&gt;    ==    !=    &lt;=    &gt;=    +=    -=    *=    /=    %=</w:t>
      </w:r>
      <w:r>
        <w:rPr>
          <w:rStyle w:val="Terminal"/>
          <w:sz w:val="20"/>
          <w:szCs w:val="20"/>
        </w:rPr>
        <w:br/>
        <w:t>&amp;=    |=    ^=    &lt;&lt;    &lt;&lt;=   =&gt;</w:t>
      </w:r>
    </w:p>
    <w:p w:rsidR="00000000" w:rsidRDefault="001B04F3">
      <w:pPr>
        <w:pStyle w:val="Grammar"/>
      </w:pPr>
      <w:r>
        <w:t>right-shift:</w:t>
      </w:r>
      <w:r>
        <w:br/>
      </w:r>
      <w:r>
        <w:rPr>
          <w:rStyle w:val="Terminal"/>
          <w:sz w:val="20"/>
          <w:szCs w:val="20"/>
        </w:rPr>
        <w:t>&gt;</w:t>
      </w:r>
      <w:r>
        <w:t>|</w:t>
      </w:r>
      <w:r>
        <w:rPr>
          <w:rStyle w:val="Terminal"/>
          <w:sz w:val="20"/>
          <w:szCs w:val="20"/>
        </w:rPr>
        <w:t>&gt;</w:t>
      </w:r>
    </w:p>
    <w:p w:rsidR="00000000" w:rsidRDefault="001B04F3">
      <w:pPr>
        <w:pStyle w:val="Grammar"/>
      </w:pPr>
      <w:r>
        <w:t>right-shift-assignment:</w:t>
      </w:r>
      <w:r>
        <w:br/>
      </w:r>
      <w:r>
        <w:rPr>
          <w:rStyle w:val="Terminal"/>
          <w:sz w:val="20"/>
          <w:szCs w:val="20"/>
        </w:rPr>
        <w:t>&gt;</w:t>
      </w:r>
      <w:r>
        <w:t>|</w:t>
      </w:r>
      <w:r>
        <w:rPr>
          <w:rStyle w:val="Terminal"/>
          <w:sz w:val="20"/>
          <w:szCs w:val="20"/>
        </w:rPr>
        <w:t>&gt;=</w:t>
      </w:r>
    </w:p>
    <w:p w:rsidR="00000000" w:rsidRDefault="001B04F3">
      <w:r>
        <w:t>The ver</w:t>
      </w:r>
      <w:r>
        <w:t xml:space="preserve">tical bar in the </w:t>
      </w:r>
      <w:r>
        <w:rPr>
          <w:rStyle w:val="Production"/>
        </w:rPr>
        <w:t>right-shift</w:t>
      </w:r>
      <w:r>
        <w:t xml:space="preserve"> and </w:t>
      </w:r>
      <w:r>
        <w:rPr>
          <w:rStyle w:val="Production"/>
        </w:rPr>
        <w:t>right-shift-assignment</w:t>
      </w:r>
      <w:r>
        <w:t xml:space="preserve"> productions are used to indicate that, unlike other productions in the syntactic grammar, no characters of any kind (not even whitespace) are allowed between the tokens. These productions are treated </w:t>
      </w:r>
      <w:r>
        <w:t xml:space="preserve">specially in order to enable the correct  handling of </w:t>
      </w:r>
      <w:r>
        <w:rPr>
          <w:rStyle w:val="Production"/>
        </w:rPr>
        <w:t>type-parameter-list</w:t>
      </w:r>
      <w:r>
        <w:t>s (§10.1.3).</w:t>
      </w:r>
    </w:p>
    <w:p w:rsidR="00000000" w:rsidRDefault="001B04F3">
      <w:pPr>
        <w:pStyle w:val="Heading2"/>
        <w:rPr>
          <w:rFonts w:eastAsia="Times New Roman"/>
          <w:b/>
          <w:bCs/>
        </w:rPr>
      </w:pPr>
      <w:bookmarkStart w:id="143" w:name="_Toc251612916"/>
      <w:bookmarkStart w:id="144" w:name="_Ref503080079"/>
      <w:bookmarkEnd w:id="143"/>
      <w:r>
        <w:rPr>
          <w:rFonts w:eastAsia="Times New Roman"/>
          <w:b/>
          <w:bCs/>
        </w:rPr>
        <w:t>2.5 Pre-processing directives</w:t>
      </w:r>
      <w:bookmarkEnd w:id="144"/>
    </w:p>
    <w:p w:rsidR="00000000" w:rsidRDefault="001B04F3">
      <w:r>
        <w:t>The pre-processing directives provide the ability to conditionally skip sections of source files, to report error and warning conditions, an</w:t>
      </w:r>
      <w:r>
        <w:t xml:space="preserve">d to delineate distinct regions of source code. The term “pre-processing directives” is used only for consistency with the C and C++ programming languages. In C#, there is no separate pre-processing step; pre-processing directives are processed as part of </w:t>
      </w:r>
      <w:r>
        <w:t>the lexical analysis phase.</w:t>
      </w:r>
    </w:p>
    <w:p w:rsidR="00000000" w:rsidRDefault="001B04F3">
      <w:pPr>
        <w:pStyle w:val="Grammar"/>
      </w:pPr>
      <w:r>
        <w:t>pp-directive:</w:t>
      </w:r>
      <w:r>
        <w:br/>
        <w:t>pp-declaration</w:t>
      </w:r>
      <w:r>
        <w:br/>
        <w:t>pp-conditional</w:t>
      </w:r>
      <w:r>
        <w:br/>
        <w:t>pp-line</w:t>
      </w:r>
      <w:r>
        <w:br/>
        <w:t>pp-diagnostic</w:t>
      </w:r>
      <w:r>
        <w:br/>
        <w:t xml:space="preserve">pp-region </w:t>
      </w:r>
      <w:r>
        <w:br/>
        <w:t>pp-pragma</w:t>
      </w:r>
    </w:p>
    <w:p w:rsidR="00000000" w:rsidRDefault="001B04F3">
      <w:r>
        <w:t>The following pre-processing directives are available:</w:t>
      </w:r>
    </w:p>
    <w:p w:rsidR="00000000" w:rsidRDefault="001B04F3">
      <w:pPr>
        <w:pStyle w:val="ListBullet"/>
      </w:pPr>
      <w:r>
        <w:rPr>
          <w:rFonts w:ascii="Symbol" w:hAnsi="Symbol"/>
        </w:rPr>
        <w:t></w:t>
      </w:r>
      <w:r>
        <w:rPr>
          <w:sz w:val="14"/>
          <w:szCs w:val="14"/>
        </w:rPr>
        <w:t xml:space="preserve">         </w:t>
      </w:r>
      <w:r>
        <w:rPr>
          <w:rStyle w:val="Codefragment"/>
          <w:sz w:val="20"/>
          <w:szCs w:val="20"/>
        </w:rPr>
        <w:t>#define</w:t>
      </w:r>
      <w:r>
        <w:t xml:space="preserve"> and </w:t>
      </w:r>
      <w:r>
        <w:rPr>
          <w:rStyle w:val="Codefragment"/>
          <w:sz w:val="20"/>
          <w:szCs w:val="20"/>
        </w:rPr>
        <w:t>#undef</w:t>
      </w:r>
      <w:r>
        <w:t>, which are used to define and undefine, respectively, con</w:t>
      </w:r>
      <w:r>
        <w:t>ditional compilation symbols (§2.5.3).</w:t>
      </w:r>
    </w:p>
    <w:p w:rsidR="00000000" w:rsidRDefault="001B04F3">
      <w:pPr>
        <w:pStyle w:val="ListBullet"/>
      </w:pPr>
      <w:r>
        <w:rPr>
          <w:rFonts w:ascii="Symbol" w:hAnsi="Symbol"/>
        </w:rPr>
        <w:t></w:t>
      </w:r>
      <w:r>
        <w:rPr>
          <w:sz w:val="14"/>
          <w:szCs w:val="14"/>
        </w:rPr>
        <w:t xml:space="preserve">         </w:t>
      </w:r>
      <w:r>
        <w:rPr>
          <w:rStyle w:val="Codefragment"/>
          <w:sz w:val="20"/>
          <w:szCs w:val="20"/>
        </w:rPr>
        <w:t>#if</w:t>
      </w:r>
      <w:r>
        <w:t xml:space="preserve">, </w:t>
      </w:r>
      <w:r>
        <w:rPr>
          <w:rStyle w:val="Codefragment"/>
          <w:sz w:val="20"/>
          <w:szCs w:val="20"/>
        </w:rPr>
        <w:t>#elif</w:t>
      </w:r>
      <w:r>
        <w:t xml:space="preserve">, </w:t>
      </w:r>
      <w:r>
        <w:rPr>
          <w:rStyle w:val="Codefragment"/>
          <w:sz w:val="20"/>
          <w:szCs w:val="20"/>
        </w:rPr>
        <w:t>#else</w:t>
      </w:r>
      <w:r>
        <w:t xml:space="preserve">, and </w:t>
      </w:r>
      <w:r>
        <w:rPr>
          <w:rStyle w:val="Codefragment"/>
          <w:sz w:val="20"/>
          <w:szCs w:val="20"/>
        </w:rPr>
        <w:t>#endif</w:t>
      </w:r>
      <w:r>
        <w:t>, which are used to conditionally skip sections of source code (§2.5.4).</w:t>
      </w:r>
    </w:p>
    <w:p w:rsidR="00000000" w:rsidRDefault="001B04F3">
      <w:pPr>
        <w:pStyle w:val="ListBullet"/>
      </w:pPr>
      <w:r>
        <w:rPr>
          <w:rFonts w:ascii="Symbol" w:hAnsi="Symbol"/>
        </w:rPr>
        <w:t></w:t>
      </w:r>
      <w:r>
        <w:rPr>
          <w:sz w:val="14"/>
          <w:szCs w:val="14"/>
        </w:rPr>
        <w:t xml:space="preserve">         </w:t>
      </w:r>
      <w:r>
        <w:rPr>
          <w:rStyle w:val="Codefragment"/>
          <w:sz w:val="20"/>
          <w:szCs w:val="20"/>
        </w:rPr>
        <w:t>#line</w:t>
      </w:r>
      <w:r>
        <w:t>, which is used to control line numbers emitted for errors and warnings (§2.5.7).</w:t>
      </w:r>
    </w:p>
    <w:p w:rsidR="00000000" w:rsidRDefault="001B04F3">
      <w:pPr>
        <w:pStyle w:val="ListBullet"/>
      </w:pPr>
      <w:r>
        <w:rPr>
          <w:rFonts w:ascii="Symbol" w:hAnsi="Symbol"/>
        </w:rPr>
        <w:t></w:t>
      </w:r>
      <w:r>
        <w:rPr>
          <w:sz w:val="14"/>
          <w:szCs w:val="14"/>
        </w:rPr>
        <w:t>       </w:t>
      </w:r>
      <w:r>
        <w:rPr>
          <w:sz w:val="14"/>
          <w:szCs w:val="14"/>
        </w:rPr>
        <w:t xml:space="preserve">  </w:t>
      </w:r>
      <w:r>
        <w:rPr>
          <w:rStyle w:val="Codefragment"/>
          <w:sz w:val="20"/>
          <w:szCs w:val="20"/>
        </w:rPr>
        <w:t>#error</w:t>
      </w:r>
      <w:r>
        <w:t xml:space="preserve"> and </w:t>
      </w:r>
      <w:r>
        <w:rPr>
          <w:rStyle w:val="Codefragment"/>
          <w:sz w:val="20"/>
          <w:szCs w:val="20"/>
        </w:rPr>
        <w:t>#warning</w:t>
      </w:r>
      <w:r>
        <w:t>, which are used to issue errors and warnings, respectively (§2.5.5).</w:t>
      </w:r>
    </w:p>
    <w:p w:rsidR="00000000" w:rsidRDefault="001B04F3">
      <w:pPr>
        <w:pStyle w:val="ListBullet"/>
      </w:pPr>
      <w:r>
        <w:rPr>
          <w:rFonts w:ascii="Symbol" w:hAnsi="Symbol"/>
        </w:rPr>
        <w:t></w:t>
      </w:r>
      <w:r>
        <w:rPr>
          <w:sz w:val="14"/>
          <w:szCs w:val="14"/>
        </w:rPr>
        <w:t xml:space="preserve">         </w:t>
      </w:r>
      <w:r>
        <w:rPr>
          <w:rStyle w:val="Codefragment"/>
          <w:sz w:val="20"/>
          <w:szCs w:val="20"/>
        </w:rPr>
        <w:t>#region</w:t>
      </w:r>
      <w:r>
        <w:t xml:space="preserve"> and </w:t>
      </w:r>
      <w:r>
        <w:rPr>
          <w:rStyle w:val="Codefragment"/>
          <w:sz w:val="20"/>
          <w:szCs w:val="20"/>
        </w:rPr>
        <w:t>#endregion</w:t>
      </w:r>
      <w:r>
        <w:t>, which are used to explicitly mark sections of source code (§2.5.6).</w:t>
      </w:r>
    </w:p>
    <w:p w:rsidR="00000000" w:rsidRDefault="001B04F3">
      <w:pPr>
        <w:pStyle w:val="ListBullet"/>
      </w:pPr>
      <w:r>
        <w:rPr>
          <w:rFonts w:ascii="Symbol" w:hAnsi="Symbol"/>
        </w:rPr>
        <w:t></w:t>
      </w:r>
      <w:r>
        <w:rPr>
          <w:sz w:val="14"/>
          <w:szCs w:val="14"/>
        </w:rPr>
        <w:t xml:space="preserve">         </w:t>
      </w:r>
      <w:r>
        <w:rPr>
          <w:rStyle w:val="Codefragment"/>
          <w:sz w:val="20"/>
          <w:szCs w:val="20"/>
        </w:rPr>
        <w:t>#pragma</w:t>
      </w:r>
      <w:r>
        <w:t>, which is used to specify optional contextual</w:t>
      </w:r>
      <w:r>
        <w:t xml:space="preserve"> information to the compiler (§2.5.8).</w:t>
      </w:r>
    </w:p>
    <w:p w:rsidR="00000000" w:rsidRDefault="001B04F3">
      <w:r>
        <w:t xml:space="preserve">A pre-processing directive always occupies a separate line of source code and always begins with a </w:t>
      </w:r>
      <w:r>
        <w:rPr>
          <w:rStyle w:val="Codefragment"/>
          <w:sz w:val="20"/>
          <w:szCs w:val="20"/>
        </w:rPr>
        <w:t>#</w:t>
      </w:r>
      <w:r>
        <w:t xml:space="preserve"> character and a pre-processing directive name. White space may occur before the </w:t>
      </w:r>
      <w:r>
        <w:rPr>
          <w:rStyle w:val="Codefragment"/>
          <w:sz w:val="20"/>
          <w:szCs w:val="20"/>
        </w:rPr>
        <w:t>#</w:t>
      </w:r>
      <w:r>
        <w:t xml:space="preserve"> character and between the </w:t>
      </w:r>
      <w:r>
        <w:rPr>
          <w:rStyle w:val="Codefragment"/>
          <w:sz w:val="20"/>
          <w:szCs w:val="20"/>
        </w:rPr>
        <w:t>#</w:t>
      </w:r>
      <w:r>
        <w:t xml:space="preserve"> charac</w:t>
      </w:r>
      <w:r>
        <w:t>ter and the directive name.</w:t>
      </w:r>
    </w:p>
    <w:p w:rsidR="00000000" w:rsidRDefault="001B04F3">
      <w:r>
        <w:t xml:space="preserve">A source line containing a </w:t>
      </w:r>
      <w:r>
        <w:rPr>
          <w:rStyle w:val="Codefragment"/>
          <w:sz w:val="20"/>
          <w:szCs w:val="20"/>
        </w:rPr>
        <w:t>#define</w:t>
      </w:r>
      <w:r>
        <w:t xml:space="preserve">, </w:t>
      </w:r>
      <w:r>
        <w:rPr>
          <w:rStyle w:val="Codefragment"/>
          <w:sz w:val="20"/>
          <w:szCs w:val="20"/>
        </w:rPr>
        <w:t>#undef</w:t>
      </w:r>
      <w:r>
        <w:t xml:space="preserve">, </w:t>
      </w:r>
      <w:r>
        <w:rPr>
          <w:rStyle w:val="Codefragment"/>
          <w:sz w:val="20"/>
          <w:szCs w:val="20"/>
        </w:rPr>
        <w:t>#if</w:t>
      </w:r>
      <w:r>
        <w:t xml:space="preserve">, </w:t>
      </w:r>
      <w:r>
        <w:rPr>
          <w:rStyle w:val="Codefragment"/>
          <w:sz w:val="20"/>
          <w:szCs w:val="20"/>
        </w:rPr>
        <w:t>#elif</w:t>
      </w:r>
      <w:r>
        <w:t xml:space="preserve">, </w:t>
      </w:r>
      <w:r>
        <w:rPr>
          <w:rStyle w:val="Codefragment"/>
          <w:sz w:val="20"/>
          <w:szCs w:val="20"/>
        </w:rPr>
        <w:t>#else</w:t>
      </w:r>
      <w:r>
        <w:t xml:space="preserve">, </w:t>
      </w:r>
      <w:r>
        <w:rPr>
          <w:rStyle w:val="Codefragment"/>
          <w:sz w:val="20"/>
          <w:szCs w:val="20"/>
        </w:rPr>
        <w:t>#endif</w:t>
      </w:r>
      <w:r>
        <w:t xml:space="preserve">, or </w:t>
      </w:r>
      <w:r>
        <w:rPr>
          <w:rStyle w:val="Codefragment"/>
          <w:sz w:val="20"/>
          <w:szCs w:val="20"/>
        </w:rPr>
        <w:t>#line</w:t>
      </w:r>
      <w:r>
        <w:t xml:space="preserve"> directive may end with a single-line comment. Delimited comments (the </w:t>
      </w:r>
      <w:r>
        <w:rPr>
          <w:rStyle w:val="Codefragment"/>
          <w:sz w:val="20"/>
          <w:szCs w:val="20"/>
        </w:rPr>
        <w:t>/*</w:t>
      </w:r>
      <w:r>
        <w:t xml:space="preserve"> </w:t>
      </w:r>
      <w:r>
        <w:rPr>
          <w:rStyle w:val="Codefragment"/>
          <w:sz w:val="20"/>
          <w:szCs w:val="20"/>
        </w:rPr>
        <w:t>*/</w:t>
      </w:r>
      <w:r>
        <w:t xml:space="preserve"> style of comments) are not permitted on source lines containing pre-proc</w:t>
      </w:r>
      <w:r>
        <w:t>essing directives.</w:t>
      </w:r>
    </w:p>
    <w:p w:rsidR="00000000" w:rsidRDefault="001B04F3">
      <w:r>
        <w:t>Pre-processing directives are not tokens and are not part of the syntactic grammar of C#. However, pre-processing directives can be used to include or exclude sequences of tokens and can in that way affect the meaning of a C# program. Fo</w:t>
      </w:r>
      <w:r>
        <w:t>r example, when compiled, the program:</w:t>
      </w:r>
    </w:p>
    <w:p w:rsidR="00000000" w:rsidRDefault="001B04F3">
      <w:pPr>
        <w:pStyle w:val="Code"/>
      </w:pPr>
      <w:r>
        <w:t>#define A</w:t>
      </w:r>
      <w:r>
        <w:br/>
        <w:t>#undef B</w:t>
      </w:r>
    </w:p>
    <w:p w:rsidR="00000000" w:rsidRDefault="001B04F3">
      <w:pPr>
        <w:pStyle w:val="Code"/>
      </w:pPr>
      <w:r>
        <w:t>class C</w:t>
      </w:r>
      <w:r>
        <w:br/>
        <w:t>{</w:t>
      </w:r>
      <w:r>
        <w:br/>
        <w:t>#if A</w:t>
      </w:r>
      <w:r>
        <w:br/>
        <w:t>   void F() {}</w:t>
      </w:r>
      <w:r>
        <w:br/>
        <w:t>#else</w:t>
      </w:r>
      <w:r>
        <w:br/>
        <w:t>   void G() {}</w:t>
      </w:r>
      <w:r>
        <w:br/>
        <w:t>#endif</w:t>
      </w:r>
    </w:p>
    <w:p w:rsidR="00000000" w:rsidRDefault="001B04F3">
      <w:pPr>
        <w:pStyle w:val="Code"/>
      </w:pPr>
      <w:r>
        <w:t>#if B</w:t>
      </w:r>
      <w:r>
        <w:br/>
        <w:t>   void H() {}</w:t>
      </w:r>
      <w:r>
        <w:br/>
        <w:t>#else</w:t>
      </w:r>
      <w:r>
        <w:br/>
        <w:t>   void I() {}</w:t>
      </w:r>
      <w:r>
        <w:br/>
        <w:t>#endif</w:t>
      </w:r>
      <w:r>
        <w:br/>
        <w:t>}</w:t>
      </w:r>
    </w:p>
    <w:p w:rsidR="00000000" w:rsidRDefault="001B04F3">
      <w:r>
        <w:t>results in the exact same sequence of tokens as the program:</w:t>
      </w:r>
    </w:p>
    <w:p w:rsidR="00000000" w:rsidRDefault="001B04F3">
      <w:pPr>
        <w:pStyle w:val="Code"/>
      </w:pPr>
      <w:r>
        <w:t>class C</w:t>
      </w:r>
      <w:r>
        <w:br/>
        <w:t>{</w:t>
      </w:r>
      <w:r>
        <w:br/>
        <w:t>   void F() {}</w:t>
      </w:r>
      <w:r>
        <w:br/>
      </w:r>
      <w:r>
        <w:t>   void I() {}</w:t>
      </w:r>
      <w:r>
        <w:br/>
        <w:t>}</w:t>
      </w:r>
    </w:p>
    <w:p w:rsidR="00000000" w:rsidRDefault="001B04F3">
      <w:r>
        <w:t>Thus, whereas lexically, the two programs are quite different, syntactically, they are identical.</w:t>
      </w:r>
    </w:p>
    <w:p w:rsidR="00000000" w:rsidRDefault="001B04F3">
      <w:pPr>
        <w:pStyle w:val="Heading3"/>
        <w:rPr>
          <w:rFonts w:eastAsia="Times New Roman"/>
          <w:b/>
          <w:bCs/>
        </w:rPr>
      </w:pPr>
      <w:bookmarkStart w:id="145" w:name="_Toc251612917"/>
      <w:bookmarkStart w:id="146" w:name="_Ref520376673"/>
      <w:bookmarkEnd w:id="145"/>
      <w:r>
        <w:rPr>
          <w:rFonts w:eastAsia="Times New Roman"/>
          <w:b/>
          <w:bCs/>
        </w:rPr>
        <w:t>2.5.1 Conditional compilation symbols</w:t>
      </w:r>
      <w:bookmarkEnd w:id="146"/>
    </w:p>
    <w:p w:rsidR="00000000" w:rsidRDefault="001B04F3">
      <w:r>
        <w:t xml:space="preserve">The conditional compilation functionality provided by the </w:t>
      </w:r>
      <w:r>
        <w:rPr>
          <w:rStyle w:val="Codefragment"/>
          <w:sz w:val="20"/>
          <w:szCs w:val="20"/>
        </w:rPr>
        <w:t>#if</w:t>
      </w:r>
      <w:r>
        <w:t xml:space="preserve">, </w:t>
      </w:r>
      <w:r>
        <w:rPr>
          <w:rStyle w:val="Codefragment"/>
          <w:sz w:val="20"/>
          <w:szCs w:val="20"/>
        </w:rPr>
        <w:t>#elif</w:t>
      </w:r>
      <w:r>
        <w:t xml:space="preserve">, </w:t>
      </w:r>
      <w:r>
        <w:rPr>
          <w:rStyle w:val="Codefragment"/>
          <w:sz w:val="20"/>
          <w:szCs w:val="20"/>
        </w:rPr>
        <w:t>#else</w:t>
      </w:r>
      <w:r>
        <w:t xml:space="preserve">, and </w:t>
      </w:r>
      <w:r>
        <w:rPr>
          <w:rStyle w:val="Codefragment"/>
          <w:sz w:val="20"/>
          <w:szCs w:val="20"/>
        </w:rPr>
        <w:t>#endif</w:t>
      </w:r>
      <w:r>
        <w:t xml:space="preserve"> directives is c</w:t>
      </w:r>
      <w:r>
        <w:t>ontrolled through pre-processing expressions (§2.5.2) and conditional compilation symbols.</w:t>
      </w:r>
    </w:p>
    <w:p w:rsidR="00000000" w:rsidRDefault="001B04F3">
      <w:pPr>
        <w:pStyle w:val="Grammar"/>
      </w:pPr>
      <w:r>
        <w:t>conditional-symbol:</w:t>
      </w:r>
      <w:r>
        <w:br/>
      </w:r>
      <w:r>
        <w:rPr>
          <w:rStyle w:val="GrammarText"/>
        </w:rPr>
        <w:t xml:space="preserve">Any </w:t>
      </w:r>
      <w:r>
        <w:t>identifier-or-keyword</w:t>
      </w:r>
      <w:r>
        <w:rPr>
          <w:rStyle w:val="GrammarText"/>
        </w:rPr>
        <w:t xml:space="preserve"> except </w:t>
      </w:r>
      <w:r>
        <w:rPr>
          <w:rStyle w:val="Terminal"/>
          <w:sz w:val="20"/>
          <w:szCs w:val="20"/>
        </w:rPr>
        <w:t>true</w:t>
      </w:r>
      <w:r>
        <w:rPr>
          <w:rStyle w:val="GrammarText"/>
        </w:rPr>
        <w:t xml:space="preserve"> or </w:t>
      </w:r>
      <w:r>
        <w:rPr>
          <w:rStyle w:val="Terminal"/>
          <w:sz w:val="20"/>
          <w:szCs w:val="20"/>
        </w:rPr>
        <w:t>false</w:t>
      </w:r>
    </w:p>
    <w:p w:rsidR="00000000" w:rsidRDefault="001B04F3">
      <w:r>
        <w:t xml:space="preserve">A conditional compilation symbol has two possible states: </w:t>
      </w:r>
      <w:r>
        <w:rPr>
          <w:rStyle w:val="Term"/>
        </w:rPr>
        <w:t>defined</w:t>
      </w:r>
      <w:r>
        <w:t xml:space="preserve"> or </w:t>
      </w:r>
      <w:r>
        <w:rPr>
          <w:rStyle w:val="Term"/>
        </w:rPr>
        <w:t>undefined</w:t>
      </w:r>
      <w:r>
        <w:t xml:space="preserve">. At the </w:t>
      </w:r>
      <w:r>
        <w:t xml:space="preserve">beginning of the lexical processing of a source file, a conditional compilation symbol is undefined unless it has been explicitly defined by an external mechanism (such as a command-line compiler option). When a </w:t>
      </w:r>
      <w:r>
        <w:rPr>
          <w:rStyle w:val="Codefragment"/>
          <w:sz w:val="20"/>
          <w:szCs w:val="20"/>
        </w:rPr>
        <w:t>#define</w:t>
      </w:r>
      <w:r>
        <w:t xml:space="preserve"> directive is processed, the conditio</w:t>
      </w:r>
      <w:r>
        <w:t xml:space="preserve">nal compilation symbol named in that directive becomes defined in that source file. The symbol remains defined until an </w:t>
      </w:r>
      <w:r>
        <w:rPr>
          <w:rStyle w:val="Codefragment"/>
          <w:sz w:val="20"/>
          <w:szCs w:val="20"/>
        </w:rPr>
        <w:t>#undef</w:t>
      </w:r>
      <w:r>
        <w:t xml:space="preserve"> directive for that same symbol is processed, or until the end of the source file is reached. An implication of this is that </w:t>
      </w:r>
      <w:r>
        <w:rPr>
          <w:rStyle w:val="Codefragment"/>
          <w:sz w:val="20"/>
          <w:szCs w:val="20"/>
        </w:rPr>
        <w:t>#defi</w:t>
      </w:r>
      <w:r>
        <w:rPr>
          <w:rStyle w:val="Codefragment"/>
          <w:sz w:val="20"/>
          <w:szCs w:val="20"/>
        </w:rPr>
        <w:t>ne</w:t>
      </w:r>
      <w:r>
        <w:t xml:space="preserve"> and </w:t>
      </w:r>
      <w:r>
        <w:rPr>
          <w:rStyle w:val="Codefragment"/>
          <w:sz w:val="20"/>
          <w:szCs w:val="20"/>
        </w:rPr>
        <w:t>#undef</w:t>
      </w:r>
      <w:r>
        <w:t xml:space="preserve"> directives in one source file have no effect on other source files in the same program.</w:t>
      </w:r>
    </w:p>
    <w:p w:rsidR="00000000" w:rsidRDefault="001B04F3">
      <w:r>
        <w:t xml:space="preserve">When referenced in a pre-processing expression, a defined conditional compilation symbol has the boolean value </w:t>
      </w:r>
      <w:r>
        <w:rPr>
          <w:rStyle w:val="Codefragment"/>
          <w:sz w:val="20"/>
          <w:szCs w:val="20"/>
        </w:rPr>
        <w:t>true</w:t>
      </w:r>
      <w:r>
        <w:t>, and an undefined conditional compilat</w:t>
      </w:r>
      <w:r>
        <w:t xml:space="preserve">ion symbol has the boolean value </w:t>
      </w:r>
      <w:r>
        <w:rPr>
          <w:rStyle w:val="Codefragment"/>
          <w:sz w:val="20"/>
          <w:szCs w:val="20"/>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sz w:val="20"/>
          <w:szCs w:val="20"/>
        </w:rPr>
        <w:t>f</w:t>
      </w:r>
      <w:r>
        <w:rPr>
          <w:rStyle w:val="Codefragment"/>
          <w:sz w:val="20"/>
          <w:szCs w:val="20"/>
        </w:rPr>
        <w:t>alse</w:t>
      </w:r>
      <w:r>
        <w:t>.</w:t>
      </w:r>
    </w:p>
    <w:p w:rsidR="00000000" w:rsidRDefault="001B04F3">
      <w:r>
        <w:t xml:space="preserve">The name space for conditional compilation symbols is distinct and separate from all other named entities in a C# program. Conditional compilation symbols can only be referenced in </w:t>
      </w:r>
      <w:r>
        <w:rPr>
          <w:rStyle w:val="Codefragment"/>
          <w:sz w:val="20"/>
          <w:szCs w:val="20"/>
        </w:rPr>
        <w:t>#define</w:t>
      </w:r>
      <w:r>
        <w:t xml:space="preserve"> and </w:t>
      </w:r>
      <w:r>
        <w:rPr>
          <w:rStyle w:val="Codefragment"/>
          <w:sz w:val="20"/>
          <w:szCs w:val="20"/>
        </w:rPr>
        <w:t>#undef</w:t>
      </w:r>
      <w:r>
        <w:t xml:space="preserve"> directives and in pre-processing expressions.</w:t>
      </w:r>
    </w:p>
    <w:p w:rsidR="00000000" w:rsidRDefault="001B04F3">
      <w:pPr>
        <w:pStyle w:val="Heading3"/>
        <w:rPr>
          <w:rFonts w:eastAsia="Times New Roman"/>
          <w:b/>
          <w:bCs/>
        </w:rPr>
      </w:pPr>
      <w:bookmarkStart w:id="147" w:name="_Toc251612918"/>
      <w:bookmarkStart w:id="148" w:name="_Ref12424370"/>
      <w:bookmarkEnd w:id="147"/>
      <w:r>
        <w:rPr>
          <w:rFonts w:eastAsia="Times New Roman"/>
          <w:b/>
          <w:bCs/>
        </w:rPr>
        <w:t>2.5.</w:t>
      </w:r>
      <w:r>
        <w:rPr>
          <w:rFonts w:eastAsia="Times New Roman"/>
          <w:b/>
          <w:bCs/>
        </w:rPr>
        <w:t>2 Pre-processing expressions</w:t>
      </w:r>
      <w:bookmarkEnd w:id="148"/>
    </w:p>
    <w:p w:rsidR="00000000" w:rsidRDefault="001B04F3">
      <w:r>
        <w:t xml:space="preserve">Pre-processing expressions can occur in </w:t>
      </w:r>
      <w:r>
        <w:rPr>
          <w:rStyle w:val="Codefragment"/>
          <w:sz w:val="20"/>
          <w:szCs w:val="20"/>
        </w:rPr>
        <w:t>#if</w:t>
      </w:r>
      <w:r>
        <w:t xml:space="preserve"> and </w:t>
      </w:r>
      <w:r>
        <w:rPr>
          <w:rStyle w:val="Codefragment"/>
          <w:sz w:val="20"/>
          <w:szCs w:val="20"/>
        </w:rPr>
        <w:t>#elif</w:t>
      </w:r>
      <w:r>
        <w:t xml:space="preserve"> directives. The operators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&amp;&amp;</w:t>
      </w:r>
      <w:r>
        <w:t xml:space="preserve"> and </w:t>
      </w:r>
      <w:r>
        <w:rPr>
          <w:rStyle w:val="Codefragment"/>
          <w:sz w:val="20"/>
          <w:szCs w:val="20"/>
        </w:rPr>
        <w:t>||</w:t>
      </w:r>
      <w:r>
        <w:t xml:space="preserve"> are permitted in pre-processing expressions, and parentheses may be used for grouping.</w:t>
      </w:r>
    </w:p>
    <w:p w:rsidR="00000000" w:rsidRDefault="001B04F3">
      <w:pPr>
        <w:pStyle w:val="Grammar"/>
      </w:pPr>
      <w:r>
        <w:t>pp-expression:</w:t>
      </w:r>
      <w:r>
        <w:br/>
        <w:t>whitespace</w:t>
      </w:r>
      <w:r>
        <w:rPr>
          <w:vertAlign w:val="subscript"/>
        </w:rPr>
        <w:t>opt</w:t>
      </w:r>
      <w:r>
        <w:t>   pp-or-ex</w:t>
      </w:r>
      <w:r>
        <w:t>pression   whitespace</w:t>
      </w:r>
      <w:r>
        <w:rPr>
          <w:vertAlign w:val="subscript"/>
        </w:rPr>
        <w:t>opt</w:t>
      </w:r>
    </w:p>
    <w:p w:rsidR="00000000" w:rsidRDefault="001B04F3">
      <w:pPr>
        <w:pStyle w:val="Grammar"/>
      </w:pPr>
      <w:r>
        <w:t>pp-or-expression:</w:t>
      </w:r>
      <w:r>
        <w:br/>
        <w:t>pp-and-expression</w:t>
      </w:r>
      <w:r>
        <w:br/>
        <w:t>pp-or-expression   whitespace</w:t>
      </w:r>
      <w:r>
        <w:rPr>
          <w:vertAlign w:val="subscript"/>
        </w:rPr>
        <w:t>opt</w:t>
      </w:r>
      <w:r>
        <w:t xml:space="preserve">   </w:t>
      </w:r>
      <w:r>
        <w:rPr>
          <w:rStyle w:val="Terminal"/>
          <w:sz w:val="20"/>
          <w:szCs w:val="20"/>
        </w:rPr>
        <w:t>||</w:t>
      </w:r>
      <w:r>
        <w:t>   whitespace</w:t>
      </w:r>
      <w:r>
        <w:rPr>
          <w:vertAlign w:val="subscript"/>
        </w:rPr>
        <w:t>opt</w:t>
      </w:r>
      <w:r>
        <w:t>   pp-and-expression</w:t>
      </w:r>
    </w:p>
    <w:p w:rsidR="00000000" w:rsidRDefault="001B04F3">
      <w:pPr>
        <w:pStyle w:val="Grammar"/>
      </w:pPr>
      <w:r>
        <w:t>pp-and-expression:</w:t>
      </w:r>
      <w:r>
        <w:br/>
        <w:t>pp-equality-expression</w:t>
      </w:r>
      <w:r>
        <w:br/>
        <w:t>pp-and-expression   whitespace</w:t>
      </w:r>
      <w:r>
        <w:rPr>
          <w:vertAlign w:val="subscript"/>
        </w:rPr>
        <w:t>opt</w:t>
      </w:r>
      <w:r>
        <w:t xml:space="preserve">   </w:t>
      </w:r>
      <w:r>
        <w:rPr>
          <w:rStyle w:val="Terminal"/>
          <w:sz w:val="20"/>
          <w:szCs w:val="20"/>
        </w:rPr>
        <w:t>&amp;&amp;</w:t>
      </w:r>
      <w:r>
        <w:t>   whitespace</w:t>
      </w:r>
      <w:r>
        <w:rPr>
          <w:vertAlign w:val="subscript"/>
        </w:rPr>
        <w:t>opt</w:t>
      </w:r>
      <w:r>
        <w:t>   pp-equality-expression</w:t>
      </w:r>
    </w:p>
    <w:p w:rsidR="00000000" w:rsidRDefault="001B04F3">
      <w:pPr>
        <w:pStyle w:val="Grammar"/>
      </w:pPr>
      <w:r>
        <w:t>pp-equality-expression:</w:t>
      </w:r>
      <w:r>
        <w:br/>
        <w:t>pp-unary-expression</w:t>
      </w:r>
      <w:r>
        <w:br/>
        <w:t>pp-equality-expression   whitespace</w:t>
      </w:r>
      <w:r>
        <w:rPr>
          <w:vertAlign w:val="subscript"/>
        </w:rPr>
        <w:t>opt</w:t>
      </w:r>
      <w:r>
        <w:t xml:space="preserve">   </w:t>
      </w:r>
      <w:r>
        <w:rPr>
          <w:rStyle w:val="Terminal"/>
          <w:sz w:val="20"/>
          <w:szCs w:val="20"/>
        </w:rPr>
        <w:t>==</w:t>
      </w:r>
      <w:r>
        <w:t>   whitespace</w:t>
      </w:r>
      <w:r>
        <w:rPr>
          <w:vertAlign w:val="subscript"/>
        </w:rPr>
        <w:t>opt</w:t>
      </w:r>
      <w:r>
        <w:t>   pp-unary-expression</w:t>
      </w:r>
      <w:r>
        <w:br/>
        <w:t>pp-equality-expression   whitespace</w:t>
      </w:r>
      <w:r>
        <w:rPr>
          <w:vertAlign w:val="subscript"/>
        </w:rPr>
        <w:t>opt</w:t>
      </w:r>
      <w:r>
        <w:t xml:space="preserve">   </w:t>
      </w:r>
      <w:r>
        <w:rPr>
          <w:rStyle w:val="Terminal"/>
          <w:sz w:val="20"/>
          <w:szCs w:val="20"/>
        </w:rPr>
        <w:t>!=</w:t>
      </w:r>
      <w:r>
        <w:t>   whitespace</w:t>
      </w:r>
      <w:r>
        <w:rPr>
          <w:vertAlign w:val="subscript"/>
        </w:rPr>
        <w:t>opt</w:t>
      </w:r>
      <w:r>
        <w:t>   pp-unary-expression</w:t>
      </w:r>
    </w:p>
    <w:p w:rsidR="00000000" w:rsidRDefault="001B04F3">
      <w:pPr>
        <w:pStyle w:val="Grammar"/>
      </w:pPr>
      <w:r>
        <w:t>pp-unary-expression:</w:t>
      </w:r>
      <w:r>
        <w:br/>
        <w:t>pp-primary-expression</w:t>
      </w:r>
      <w:r>
        <w:br/>
      </w:r>
      <w:r>
        <w:rPr>
          <w:rStyle w:val="Terminal"/>
          <w:sz w:val="20"/>
          <w:szCs w:val="20"/>
        </w:rPr>
        <w:t>!</w:t>
      </w:r>
      <w:r>
        <w:t xml:space="preserve">   </w:t>
      </w:r>
      <w:r>
        <w:t>whitespace</w:t>
      </w:r>
      <w:r>
        <w:rPr>
          <w:vertAlign w:val="subscript"/>
        </w:rPr>
        <w:t>opt</w:t>
      </w:r>
      <w:r>
        <w:t>   pp-unary-expression</w:t>
      </w:r>
    </w:p>
    <w:p w:rsidR="00000000" w:rsidRDefault="001B04F3">
      <w:pPr>
        <w:pStyle w:val="Grammar"/>
      </w:pPr>
      <w:r>
        <w:t>pp-primary-expression:</w:t>
      </w:r>
      <w:r>
        <w:br/>
      </w:r>
      <w:r>
        <w:rPr>
          <w:rStyle w:val="Terminal"/>
          <w:sz w:val="20"/>
          <w:szCs w:val="20"/>
        </w:rPr>
        <w:t>true</w:t>
      </w:r>
      <w:r>
        <w:br/>
      </w:r>
      <w:r>
        <w:rPr>
          <w:rStyle w:val="Terminal"/>
          <w:sz w:val="20"/>
          <w:szCs w:val="20"/>
        </w:rPr>
        <w:t>false</w:t>
      </w:r>
      <w:r>
        <w:br/>
        <w:t>conditional-symbol</w:t>
      </w:r>
      <w:r>
        <w:br/>
      </w:r>
      <w:r>
        <w:rPr>
          <w:rStyle w:val="Terminal"/>
          <w:sz w:val="20"/>
          <w:szCs w:val="20"/>
        </w:rPr>
        <w:t>(</w:t>
      </w:r>
      <w:r>
        <w:t>   whitespace</w:t>
      </w:r>
      <w:r>
        <w:rPr>
          <w:vertAlign w:val="subscript"/>
        </w:rPr>
        <w:t>opt</w:t>
      </w:r>
      <w:r>
        <w:t>   pp-expression   whitespace</w:t>
      </w:r>
      <w:r>
        <w:rPr>
          <w:vertAlign w:val="subscript"/>
        </w:rPr>
        <w:t>opt</w:t>
      </w:r>
      <w:r>
        <w:t xml:space="preserve">   </w:t>
      </w:r>
      <w:r>
        <w:rPr>
          <w:rStyle w:val="Terminal"/>
          <w:sz w:val="20"/>
          <w:szCs w:val="20"/>
        </w:rPr>
        <w:t>)</w:t>
      </w:r>
    </w:p>
    <w:p w:rsidR="00000000" w:rsidRDefault="001B04F3">
      <w:r>
        <w:t xml:space="preserve">When referenced in a pre-processing expression, a defined conditional compilation symbol has the boolean value </w:t>
      </w:r>
      <w:r>
        <w:rPr>
          <w:rStyle w:val="Codefragment"/>
          <w:sz w:val="20"/>
          <w:szCs w:val="20"/>
        </w:rPr>
        <w:t>tr</w:t>
      </w:r>
      <w:r>
        <w:rPr>
          <w:rStyle w:val="Codefragment"/>
          <w:sz w:val="20"/>
          <w:szCs w:val="20"/>
        </w:rPr>
        <w:t>ue</w:t>
      </w:r>
      <w:r>
        <w:t xml:space="preserve">, and an undefined conditional compilation symbol has the boolean value </w:t>
      </w:r>
      <w:r>
        <w:rPr>
          <w:rStyle w:val="Codefragment"/>
          <w:sz w:val="20"/>
          <w:szCs w:val="20"/>
        </w:rPr>
        <w:t>false</w:t>
      </w:r>
      <w:r>
        <w:t>.</w:t>
      </w:r>
    </w:p>
    <w:p w:rsidR="00000000" w:rsidRDefault="001B04F3">
      <w:r>
        <w:t xml:space="preserve">Evaluation of a pre-processing expression always yields a boolean value. The rules of evaluation for a pre-processing expression are the </w:t>
      </w:r>
      <w:r>
        <w:t>same as those for a constant expression (§7.19), except that the only user-defined entities that can be referenced are conditional compilation symbols.</w:t>
      </w:r>
    </w:p>
    <w:p w:rsidR="00000000" w:rsidRDefault="001B04F3">
      <w:pPr>
        <w:pStyle w:val="Heading3"/>
        <w:rPr>
          <w:rFonts w:eastAsia="Times New Roman"/>
          <w:b/>
          <w:bCs/>
        </w:rPr>
      </w:pPr>
      <w:bookmarkStart w:id="149" w:name="_Toc251612919"/>
      <w:bookmarkStart w:id="150" w:name="_Ref503236455"/>
      <w:bookmarkEnd w:id="149"/>
      <w:r>
        <w:rPr>
          <w:rFonts w:eastAsia="Times New Roman"/>
          <w:b/>
          <w:bCs/>
        </w:rPr>
        <w:t>2.5.3 Declaration directives</w:t>
      </w:r>
      <w:bookmarkEnd w:id="150"/>
    </w:p>
    <w:p w:rsidR="00000000" w:rsidRDefault="001B04F3">
      <w:r>
        <w:t>The declaration directives are used to define or undefine conditional compi</w:t>
      </w:r>
      <w:r>
        <w:t>lation symbols.</w:t>
      </w:r>
    </w:p>
    <w:p w:rsidR="00000000" w:rsidRDefault="001B04F3">
      <w:pPr>
        <w:pStyle w:val="Grammar"/>
      </w:pPr>
      <w:r>
        <w:t>pp-declaration: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define</w:t>
      </w:r>
      <w:r>
        <w:t>   whitespace   conditional-symbol   pp-new-line</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undef</w:t>
      </w:r>
      <w:r>
        <w:t>   whitespace   conditional-symbol   pp-new-line</w:t>
      </w:r>
    </w:p>
    <w:p w:rsidR="00000000" w:rsidRDefault="001B04F3">
      <w:pPr>
        <w:pStyle w:val="Grammar"/>
      </w:pPr>
      <w:r>
        <w:t>pp-new-line:</w:t>
      </w:r>
      <w:r>
        <w:br/>
        <w:t>whitespace</w:t>
      </w:r>
      <w:r>
        <w:rPr>
          <w:vertAlign w:val="subscript"/>
        </w:rPr>
        <w:t>opt</w:t>
      </w:r>
      <w:r>
        <w:t>   single-line-co</w:t>
      </w:r>
      <w:r>
        <w:t>mment</w:t>
      </w:r>
      <w:r>
        <w:rPr>
          <w:vertAlign w:val="subscript"/>
        </w:rPr>
        <w:t>opt</w:t>
      </w:r>
      <w:r>
        <w:t>   new-line</w:t>
      </w:r>
    </w:p>
    <w:p w:rsidR="00000000" w:rsidRDefault="001B04F3">
      <w:r>
        <w:t xml:space="preserve">The processing of a </w:t>
      </w:r>
      <w:r>
        <w:rPr>
          <w:rStyle w:val="Codefragment"/>
          <w:sz w:val="20"/>
          <w:szCs w:val="20"/>
        </w:rPr>
        <w:t>#define</w:t>
      </w:r>
      <w:r>
        <w:t xml:space="preserve"> directive causes the given conditional compilation symbol to become defined, starting with the source line that follows the directive. Likewise, the processing of an </w:t>
      </w:r>
      <w:r>
        <w:rPr>
          <w:rStyle w:val="Codefragment"/>
          <w:sz w:val="20"/>
          <w:szCs w:val="20"/>
        </w:rPr>
        <w:t>#undef</w:t>
      </w:r>
      <w:r>
        <w:t xml:space="preserve"> directive causes the given conditio</w:t>
      </w:r>
      <w:r>
        <w:t>nal compilation symbol to become undefined, starting with the source line that follows the directive.</w:t>
      </w:r>
    </w:p>
    <w:p w:rsidR="00000000" w:rsidRDefault="001B04F3">
      <w:r>
        <w:t xml:space="preserve">Any </w:t>
      </w:r>
      <w:r>
        <w:rPr>
          <w:rStyle w:val="Codefragment"/>
          <w:sz w:val="20"/>
          <w:szCs w:val="20"/>
        </w:rPr>
        <w:t>#define</w:t>
      </w:r>
      <w:r>
        <w:t xml:space="preserve"> and </w:t>
      </w:r>
      <w:r>
        <w:rPr>
          <w:rStyle w:val="Codefragment"/>
          <w:sz w:val="20"/>
          <w:szCs w:val="20"/>
        </w:rPr>
        <w:t>#undef</w:t>
      </w:r>
      <w:r>
        <w:t xml:space="preserve"> directives in a source file must occur before the first </w:t>
      </w:r>
      <w:r>
        <w:rPr>
          <w:rStyle w:val="Production"/>
        </w:rPr>
        <w:t>token</w:t>
      </w:r>
      <w:r>
        <w:t xml:space="preserve"> (§2.4) in the source file; otherwise a compile-time error occurs. In </w:t>
      </w:r>
      <w:r>
        <w:t xml:space="preserve">intuitive terms, </w:t>
      </w:r>
      <w:r>
        <w:rPr>
          <w:rStyle w:val="Codefragment"/>
          <w:sz w:val="20"/>
          <w:szCs w:val="20"/>
        </w:rPr>
        <w:t>#define</w:t>
      </w:r>
      <w:r>
        <w:t xml:space="preserve"> and </w:t>
      </w:r>
      <w:r>
        <w:rPr>
          <w:rStyle w:val="Codefragment"/>
          <w:sz w:val="20"/>
          <w:szCs w:val="20"/>
        </w:rPr>
        <w:t>#undef</w:t>
      </w:r>
      <w:r>
        <w:t xml:space="preserve"> directives must precede any “real code” in the source file.</w:t>
      </w:r>
    </w:p>
    <w:p w:rsidR="00000000" w:rsidRDefault="001B04F3">
      <w:r>
        <w:t>The example:</w:t>
      </w:r>
    </w:p>
    <w:p w:rsidR="00000000" w:rsidRDefault="001B04F3">
      <w:pPr>
        <w:pStyle w:val="Code"/>
      </w:pPr>
      <w:r>
        <w:t>#define Enterprise</w:t>
      </w:r>
    </w:p>
    <w:p w:rsidR="00000000" w:rsidRDefault="001B04F3">
      <w:pPr>
        <w:pStyle w:val="Code"/>
      </w:pPr>
      <w:r>
        <w:t>#if Professional || Enterprise</w:t>
      </w:r>
      <w:r>
        <w:br/>
        <w:t>   #define Advanced</w:t>
      </w:r>
      <w:r>
        <w:br/>
        <w:t>#endif</w:t>
      </w:r>
    </w:p>
    <w:p w:rsidR="00000000" w:rsidRDefault="001B04F3">
      <w:pPr>
        <w:pStyle w:val="Code"/>
      </w:pPr>
      <w:r>
        <w:t>namespace Megacorp.Data</w:t>
      </w:r>
      <w:r>
        <w:br/>
        <w:t>{</w:t>
      </w:r>
      <w:r>
        <w:br/>
        <w:t>   #if Advanced</w:t>
      </w:r>
      <w:r>
        <w:br/>
        <w:t>   class PivotTable {...}</w:t>
      </w:r>
      <w:r>
        <w:br/>
      </w:r>
      <w:r>
        <w:t>   #endif</w:t>
      </w:r>
      <w:r>
        <w:br/>
        <w:t>}</w:t>
      </w:r>
    </w:p>
    <w:p w:rsidR="00000000" w:rsidRDefault="001B04F3">
      <w:r>
        <w:t xml:space="preserve">is valid because the </w:t>
      </w:r>
      <w:r>
        <w:rPr>
          <w:rStyle w:val="Codefragment"/>
          <w:sz w:val="20"/>
          <w:szCs w:val="20"/>
        </w:rPr>
        <w:t>#define</w:t>
      </w:r>
      <w:r>
        <w:t xml:space="preserve"> directives precede the first token (the </w:t>
      </w:r>
      <w:r>
        <w:rPr>
          <w:rStyle w:val="Codefragment"/>
          <w:sz w:val="20"/>
          <w:szCs w:val="20"/>
        </w:rPr>
        <w:t>namespace</w:t>
      </w:r>
      <w:r>
        <w:t xml:space="preserve"> keyword) in the source file.</w:t>
      </w:r>
    </w:p>
    <w:p w:rsidR="00000000" w:rsidRDefault="001B04F3">
      <w:r>
        <w:t xml:space="preserve">The following example results in a compile-time error because a </w:t>
      </w:r>
      <w:r>
        <w:rPr>
          <w:rStyle w:val="Codefragment"/>
          <w:sz w:val="20"/>
          <w:szCs w:val="20"/>
        </w:rPr>
        <w:t>#define</w:t>
      </w:r>
      <w:r>
        <w:t xml:space="preserve"> follows real code:</w:t>
      </w:r>
    </w:p>
    <w:p w:rsidR="00000000" w:rsidRDefault="001B04F3">
      <w:pPr>
        <w:pStyle w:val="Code"/>
      </w:pPr>
      <w:r>
        <w:t>#define A</w:t>
      </w:r>
      <w:r>
        <w:br/>
        <w:t>namespace N</w:t>
      </w:r>
      <w:r>
        <w:br/>
        <w:t>{</w:t>
      </w:r>
      <w:r>
        <w:br/>
        <w:t>   #define B</w:t>
      </w:r>
      <w:r>
        <w:br/>
        <w:t>   #if B</w:t>
      </w:r>
      <w:r>
        <w:br/>
        <w:t>   class Class1 {}</w:t>
      </w:r>
      <w:r>
        <w:br/>
        <w:t>   #endif</w:t>
      </w:r>
      <w:r>
        <w:br/>
        <w:t>}</w:t>
      </w:r>
    </w:p>
    <w:p w:rsidR="00000000" w:rsidRDefault="001B04F3">
      <w:r>
        <w:t xml:space="preserve">A </w:t>
      </w:r>
      <w:r>
        <w:rPr>
          <w:rStyle w:val="Codefragment"/>
          <w:sz w:val="20"/>
          <w:szCs w:val="20"/>
        </w:rPr>
        <w:t>#define</w:t>
      </w:r>
      <w:r>
        <w:t xml:space="preserve"> may define a conditional compilation symbol that is already defined, without there being any intervening </w:t>
      </w:r>
      <w:r>
        <w:rPr>
          <w:rStyle w:val="Codefragment"/>
          <w:sz w:val="20"/>
          <w:szCs w:val="20"/>
        </w:rPr>
        <w:t>#undef</w:t>
      </w:r>
      <w:r>
        <w:t xml:space="preserve"> for that symbol. The example below defines a conditional compilation symbol </w:t>
      </w:r>
      <w:r>
        <w:rPr>
          <w:rStyle w:val="Codefragment"/>
          <w:sz w:val="20"/>
          <w:szCs w:val="20"/>
        </w:rPr>
        <w:t>A</w:t>
      </w:r>
      <w:r>
        <w:t xml:space="preserve"> and then defines it agai</w:t>
      </w:r>
      <w:r>
        <w:t>n.</w:t>
      </w:r>
    </w:p>
    <w:p w:rsidR="00000000" w:rsidRDefault="001B04F3">
      <w:pPr>
        <w:pStyle w:val="Code"/>
      </w:pPr>
      <w:r>
        <w:t>#define A</w:t>
      </w:r>
      <w:r>
        <w:br/>
        <w:t>#define A</w:t>
      </w:r>
    </w:p>
    <w:p w:rsidR="00000000" w:rsidRDefault="001B04F3">
      <w:r>
        <w:t xml:space="preserve">A </w:t>
      </w:r>
      <w:r>
        <w:rPr>
          <w:rStyle w:val="Codefragment"/>
          <w:sz w:val="20"/>
          <w:szCs w:val="20"/>
        </w:rPr>
        <w:t>#undef</w:t>
      </w:r>
      <w:r>
        <w:t xml:space="preserve"> may “undefine” a conditional compilation symbol that is not defined. The example below defines a conditional compilation symbol </w:t>
      </w:r>
      <w:r>
        <w:rPr>
          <w:rStyle w:val="Codefragment"/>
          <w:sz w:val="20"/>
          <w:szCs w:val="20"/>
        </w:rPr>
        <w:t>A</w:t>
      </w:r>
      <w:r>
        <w:t xml:space="preserve"> and then undefines it twice; although the second </w:t>
      </w:r>
      <w:r>
        <w:rPr>
          <w:rStyle w:val="Codefragment"/>
          <w:sz w:val="20"/>
          <w:szCs w:val="20"/>
        </w:rPr>
        <w:t>#undef</w:t>
      </w:r>
      <w:r>
        <w:t xml:space="preserve"> has no effect, it is still valid.</w:t>
      </w:r>
    </w:p>
    <w:p w:rsidR="00000000" w:rsidRDefault="001B04F3">
      <w:pPr>
        <w:pStyle w:val="Code"/>
      </w:pPr>
      <w:r>
        <w:t>#def</w:t>
      </w:r>
      <w:r>
        <w:t>ine A</w:t>
      </w:r>
      <w:r>
        <w:br/>
        <w:t>#undef A</w:t>
      </w:r>
      <w:r>
        <w:br/>
        <w:t>#undef A</w:t>
      </w:r>
    </w:p>
    <w:p w:rsidR="00000000" w:rsidRDefault="001B04F3">
      <w:pPr>
        <w:pStyle w:val="Heading3"/>
        <w:rPr>
          <w:rFonts w:eastAsia="Times New Roman"/>
          <w:b/>
          <w:bCs/>
        </w:rPr>
      </w:pPr>
      <w:bookmarkStart w:id="151" w:name="_Toc251612920"/>
      <w:bookmarkStart w:id="152" w:name="_Ref503236525"/>
      <w:bookmarkEnd w:id="151"/>
      <w:r>
        <w:rPr>
          <w:rFonts w:eastAsia="Times New Roman"/>
          <w:b/>
          <w:bCs/>
        </w:rPr>
        <w:t>2.5.4 Conditional compilation directives</w:t>
      </w:r>
      <w:bookmarkEnd w:id="152"/>
    </w:p>
    <w:p w:rsidR="00000000" w:rsidRDefault="001B04F3">
      <w:r>
        <w:t>The conditional compilation directives are used to conditionally include or exclude portions of a source file.</w:t>
      </w:r>
    </w:p>
    <w:p w:rsidR="00000000" w:rsidRDefault="001B04F3">
      <w:pPr>
        <w:pStyle w:val="Grammar"/>
      </w:pPr>
      <w:r>
        <w:t>pp-conditional:</w:t>
      </w:r>
      <w:r>
        <w:br/>
        <w:t>pp-if-section   pp-elif-sections</w:t>
      </w:r>
      <w:r>
        <w:rPr>
          <w:vertAlign w:val="subscript"/>
        </w:rPr>
        <w:t>opt</w:t>
      </w:r>
      <w:r>
        <w:t>   pp-else-section</w:t>
      </w:r>
      <w:r>
        <w:rPr>
          <w:vertAlign w:val="subscript"/>
        </w:rPr>
        <w:t>opt</w:t>
      </w:r>
      <w:r>
        <w:t>   pp-en</w:t>
      </w:r>
      <w:r>
        <w:t>dif</w:t>
      </w:r>
    </w:p>
    <w:p w:rsidR="00000000" w:rsidRDefault="001B04F3">
      <w:pPr>
        <w:pStyle w:val="Grammar"/>
      </w:pPr>
      <w:r>
        <w:t>pp-if-section: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if</w:t>
      </w:r>
      <w:r>
        <w:t>   whitespace   pp-expression   pp-new-line   conditional-section</w:t>
      </w:r>
      <w:r>
        <w:rPr>
          <w:vertAlign w:val="subscript"/>
        </w:rPr>
        <w:t>opt</w:t>
      </w:r>
    </w:p>
    <w:p w:rsidR="00000000" w:rsidRDefault="001B04F3">
      <w:pPr>
        <w:pStyle w:val="Grammar"/>
      </w:pPr>
      <w:r>
        <w:t>pp-elif-sections:</w:t>
      </w:r>
      <w:r>
        <w:br/>
        <w:t>pp-elif-section</w:t>
      </w:r>
      <w:r>
        <w:br/>
        <w:t>pp-elif-sections   pp-elif-section</w:t>
      </w:r>
    </w:p>
    <w:p w:rsidR="00000000" w:rsidRDefault="001B04F3">
      <w:pPr>
        <w:pStyle w:val="Grammar"/>
      </w:pPr>
      <w:r>
        <w:t>pp-elif-section: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elif</w:t>
      </w:r>
      <w:r>
        <w:t>   w</w:t>
      </w:r>
      <w:r>
        <w:t>hitespace   pp-expression   pp-new-line   conditional-section</w:t>
      </w:r>
      <w:r>
        <w:rPr>
          <w:vertAlign w:val="subscript"/>
        </w:rPr>
        <w:t>opt</w:t>
      </w:r>
    </w:p>
    <w:p w:rsidR="00000000" w:rsidRDefault="001B04F3">
      <w:pPr>
        <w:pStyle w:val="Grammar"/>
      </w:pPr>
      <w:r>
        <w:t>pp-else-section: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else</w:t>
      </w:r>
      <w:r>
        <w:t>   pp-new-line   conditional-section</w:t>
      </w:r>
      <w:r>
        <w:rPr>
          <w:vertAlign w:val="subscript"/>
        </w:rPr>
        <w:t>opt</w:t>
      </w:r>
    </w:p>
    <w:p w:rsidR="00000000" w:rsidRDefault="001B04F3">
      <w:pPr>
        <w:pStyle w:val="Grammar"/>
      </w:pPr>
      <w:r>
        <w:t>pp-endif:</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endif</w:t>
      </w:r>
      <w:r>
        <w:t>   pp-new-line</w:t>
      </w:r>
    </w:p>
    <w:p w:rsidR="00000000" w:rsidRDefault="001B04F3">
      <w:pPr>
        <w:pStyle w:val="Grammar"/>
      </w:pPr>
      <w:r>
        <w:t>conditional-section:</w:t>
      </w:r>
      <w:r>
        <w:br/>
      </w:r>
      <w:r>
        <w:t>input-section</w:t>
      </w:r>
      <w:r>
        <w:br/>
        <w:t>skipped-section</w:t>
      </w:r>
    </w:p>
    <w:p w:rsidR="00000000" w:rsidRDefault="001B04F3">
      <w:pPr>
        <w:pStyle w:val="Grammar"/>
      </w:pPr>
      <w:r>
        <w:t>skipped-section:</w:t>
      </w:r>
      <w:r>
        <w:br/>
        <w:t>skipped-section-part</w:t>
      </w:r>
      <w:r>
        <w:br/>
        <w:t>skipped-section   skipped-section-part</w:t>
      </w:r>
    </w:p>
    <w:p w:rsidR="00000000" w:rsidRDefault="001B04F3">
      <w:pPr>
        <w:pStyle w:val="Grammar"/>
      </w:pPr>
      <w:r>
        <w:t>skipped-section-part:</w:t>
      </w:r>
      <w:r>
        <w:br/>
        <w:t>skipped-characters</w:t>
      </w:r>
      <w:r>
        <w:rPr>
          <w:vertAlign w:val="subscript"/>
        </w:rPr>
        <w:t>opt</w:t>
      </w:r>
      <w:r>
        <w:t>   new-line</w:t>
      </w:r>
      <w:r>
        <w:br/>
        <w:t>pp-directive</w:t>
      </w:r>
    </w:p>
    <w:p w:rsidR="00000000" w:rsidRDefault="001B04F3">
      <w:pPr>
        <w:pStyle w:val="Grammar"/>
      </w:pPr>
      <w:r>
        <w:t>skipped-characters:</w:t>
      </w:r>
      <w:r>
        <w:br/>
        <w:t>whitespace</w:t>
      </w:r>
      <w:r>
        <w:rPr>
          <w:vertAlign w:val="subscript"/>
        </w:rPr>
        <w:t>opt</w:t>
      </w:r>
      <w:r>
        <w:t>   not-number-sign   input-characters</w:t>
      </w:r>
      <w:r>
        <w:rPr>
          <w:vertAlign w:val="subscript"/>
        </w:rPr>
        <w:t>opt</w:t>
      </w:r>
    </w:p>
    <w:p w:rsidR="00000000" w:rsidRDefault="001B04F3">
      <w:pPr>
        <w:pStyle w:val="Grammar"/>
      </w:pPr>
      <w:r>
        <w:t>not-num</w:t>
      </w:r>
      <w:r>
        <w:t>ber-sign:</w:t>
      </w:r>
      <w:r>
        <w:br/>
      </w:r>
      <w:r>
        <w:rPr>
          <w:rStyle w:val="GrammarText"/>
        </w:rPr>
        <w:t xml:space="preserve">Any </w:t>
      </w:r>
      <w:r>
        <w:t>input-character</w:t>
      </w:r>
      <w:r>
        <w:rPr>
          <w:rStyle w:val="GrammarText"/>
        </w:rPr>
        <w:t xml:space="preserve"> except </w:t>
      </w:r>
      <w:r>
        <w:rPr>
          <w:rStyle w:val="Terminal"/>
          <w:sz w:val="20"/>
          <w:szCs w:val="20"/>
        </w:rPr>
        <w:t>#</w:t>
      </w:r>
    </w:p>
    <w:p w:rsidR="00000000" w:rsidRDefault="001B04F3">
      <w:r>
        <w:t xml:space="preserve">As indicated by the syntax, conditional compilation directives must be written as sets consisting of, in order, an </w:t>
      </w:r>
      <w:r>
        <w:rPr>
          <w:rStyle w:val="Codefragment"/>
          <w:sz w:val="20"/>
          <w:szCs w:val="20"/>
        </w:rPr>
        <w:t>#if</w:t>
      </w:r>
      <w:r>
        <w:t xml:space="preserve"> directive, zero or more </w:t>
      </w:r>
      <w:r>
        <w:rPr>
          <w:rStyle w:val="Codefragment"/>
          <w:sz w:val="20"/>
          <w:szCs w:val="20"/>
        </w:rPr>
        <w:t>#elif</w:t>
      </w:r>
      <w:r>
        <w:t xml:space="preserve"> directives, zero or one </w:t>
      </w:r>
      <w:r>
        <w:rPr>
          <w:rStyle w:val="Codefragment"/>
          <w:sz w:val="20"/>
          <w:szCs w:val="20"/>
        </w:rPr>
        <w:t>#else</w:t>
      </w:r>
      <w:r>
        <w:t xml:space="preserve"> directive, and an </w:t>
      </w:r>
      <w:r>
        <w:rPr>
          <w:rStyle w:val="Codefragment"/>
          <w:sz w:val="20"/>
          <w:szCs w:val="20"/>
        </w:rPr>
        <w:t>#endif</w:t>
      </w:r>
      <w:r>
        <w:t xml:space="preserve"> directive. Be</w:t>
      </w:r>
      <w:r>
        <w:t>tween the directives are conditional sections of source code. Each section is controlled by the immediately preceding directive. A conditional section may itself contain nested conditional compilation directives provided these directives form complete sets</w:t>
      </w:r>
      <w:r>
        <w:t>.</w:t>
      </w:r>
    </w:p>
    <w:p w:rsidR="00000000" w:rsidRDefault="001B04F3">
      <w:r>
        <w:t xml:space="preserve">A </w:t>
      </w:r>
      <w:r>
        <w:rPr>
          <w:rStyle w:val="Production"/>
        </w:rPr>
        <w:t>pp-conditional</w:t>
      </w:r>
      <w:r>
        <w:t xml:space="preserve"> selects at most one of the contained </w:t>
      </w:r>
      <w:r>
        <w:rPr>
          <w:rStyle w:val="Production"/>
        </w:rPr>
        <w:t>conditional-section</w:t>
      </w:r>
      <w:r>
        <w:t>s for normal lexical processing:</w:t>
      </w:r>
    </w:p>
    <w:p w:rsidR="00000000" w:rsidRDefault="001B04F3">
      <w:pPr>
        <w:pStyle w:val="ListBullet"/>
      </w:pPr>
      <w:r>
        <w:rPr>
          <w:rFonts w:ascii="Symbol" w:hAnsi="Symbol"/>
        </w:rPr>
        <w:t></w:t>
      </w:r>
      <w:r>
        <w:rPr>
          <w:sz w:val="14"/>
          <w:szCs w:val="14"/>
        </w:rPr>
        <w:t xml:space="preserve">         </w:t>
      </w:r>
      <w:r>
        <w:t xml:space="preserve">The </w:t>
      </w:r>
      <w:r>
        <w:rPr>
          <w:rStyle w:val="Production"/>
        </w:rPr>
        <w:t>pp-expression</w:t>
      </w:r>
      <w:r>
        <w:t xml:space="preserve">s of the </w:t>
      </w:r>
      <w:r>
        <w:rPr>
          <w:rStyle w:val="Codefragment"/>
          <w:sz w:val="20"/>
          <w:szCs w:val="20"/>
        </w:rPr>
        <w:t>#if</w:t>
      </w:r>
      <w:r>
        <w:t xml:space="preserve"> and </w:t>
      </w:r>
      <w:r>
        <w:rPr>
          <w:rStyle w:val="Codefragment"/>
          <w:sz w:val="20"/>
          <w:szCs w:val="20"/>
        </w:rPr>
        <w:t>#elif</w:t>
      </w:r>
      <w:r>
        <w:t xml:space="preserve"> directives are evaluated in order until one yields </w:t>
      </w:r>
      <w:r>
        <w:rPr>
          <w:rStyle w:val="Codefragment"/>
          <w:sz w:val="20"/>
          <w:szCs w:val="20"/>
        </w:rPr>
        <w:t>true</w:t>
      </w:r>
      <w:r>
        <w:t xml:space="preserve">. If an expression yields </w:t>
      </w:r>
      <w:r>
        <w:rPr>
          <w:rStyle w:val="Codefragment"/>
          <w:sz w:val="20"/>
          <w:szCs w:val="20"/>
        </w:rPr>
        <w:t>true</w:t>
      </w:r>
      <w:r>
        <w:t xml:space="preserve">, the </w:t>
      </w:r>
      <w:r>
        <w:rPr>
          <w:rStyle w:val="Production"/>
        </w:rPr>
        <w:t>conditi</w:t>
      </w:r>
      <w:r>
        <w:rPr>
          <w:rStyle w:val="Production"/>
        </w:rPr>
        <w:t>onal-section</w:t>
      </w:r>
      <w:r>
        <w:t xml:space="preserve"> of the corresponding directive is selected.</w:t>
      </w:r>
    </w:p>
    <w:p w:rsidR="00000000" w:rsidRDefault="001B04F3">
      <w:pPr>
        <w:pStyle w:val="ListBullet"/>
      </w:pPr>
      <w:r>
        <w:rPr>
          <w:rFonts w:ascii="Symbol" w:hAnsi="Symbol"/>
        </w:rPr>
        <w:t></w:t>
      </w:r>
      <w:r>
        <w:rPr>
          <w:sz w:val="14"/>
          <w:szCs w:val="14"/>
        </w:rPr>
        <w:t xml:space="preserve">         </w:t>
      </w:r>
      <w:r>
        <w:t xml:space="preserve">If all </w:t>
      </w:r>
      <w:r>
        <w:rPr>
          <w:rStyle w:val="Production"/>
        </w:rPr>
        <w:t>pp-expression</w:t>
      </w:r>
      <w:r>
        <w:t xml:space="preserve">s yield </w:t>
      </w:r>
      <w:r>
        <w:rPr>
          <w:rStyle w:val="Codefragment"/>
          <w:sz w:val="20"/>
          <w:szCs w:val="20"/>
        </w:rPr>
        <w:t>false</w:t>
      </w:r>
      <w:r>
        <w:t xml:space="preserve">, and if an </w:t>
      </w:r>
      <w:r>
        <w:rPr>
          <w:rStyle w:val="Codefragment"/>
          <w:sz w:val="20"/>
          <w:szCs w:val="20"/>
        </w:rPr>
        <w:t>#else</w:t>
      </w:r>
      <w:r>
        <w:t xml:space="preserve"> directive is present, the </w:t>
      </w:r>
      <w:r>
        <w:rPr>
          <w:rStyle w:val="Production"/>
        </w:rPr>
        <w:t>conditional-section</w:t>
      </w:r>
      <w:r>
        <w:t xml:space="preserve"> of the </w:t>
      </w:r>
      <w:r>
        <w:rPr>
          <w:rStyle w:val="Codefragment"/>
          <w:sz w:val="20"/>
          <w:szCs w:val="20"/>
        </w:rPr>
        <w:t>#else</w:t>
      </w:r>
      <w:r>
        <w:t xml:space="preserve"> directive is selected.</w:t>
      </w:r>
    </w:p>
    <w:p w:rsidR="00000000" w:rsidRDefault="001B04F3">
      <w:pPr>
        <w:pStyle w:val="ListBullet"/>
      </w:pPr>
      <w:r>
        <w:rPr>
          <w:rFonts w:ascii="Symbol" w:hAnsi="Symbol"/>
        </w:rPr>
        <w:t></w:t>
      </w:r>
      <w:r>
        <w:rPr>
          <w:sz w:val="14"/>
          <w:szCs w:val="14"/>
        </w:rPr>
        <w:t xml:space="preserve">         </w:t>
      </w:r>
      <w:r>
        <w:t xml:space="preserve">Otherwise, no </w:t>
      </w:r>
      <w:r>
        <w:rPr>
          <w:rStyle w:val="Production"/>
        </w:rPr>
        <w:t>conditional-section</w:t>
      </w:r>
      <w:r>
        <w:t xml:space="preserve"> is selected.</w:t>
      </w:r>
    </w:p>
    <w:p w:rsidR="00000000" w:rsidRDefault="001B04F3">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w:t>
      </w:r>
      <w:r>
        <w:t>ection have the prescribed effects.</w:t>
      </w:r>
    </w:p>
    <w:p w:rsidR="00000000" w:rsidRDefault="001B04F3">
      <w:r>
        <w:t xml:space="preserve">The remaining </w:t>
      </w:r>
      <w:r>
        <w:rPr>
          <w:rStyle w:val="Production"/>
        </w:rPr>
        <w:t>conditional-section</w:t>
      </w:r>
      <w:r>
        <w:t xml:space="preserve">s, if any, are processed as </w:t>
      </w:r>
      <w:r>
        <w:rPr>
          <w:rStyle w:val="Production"/>
        </w:rPr>
        <w:t>skipped-section</w:t>
      </w:r>
      <w:r>
        <w:t>s: except for pre-processing directives, the source code in the section need not adhere to the lexical grammar; no tokens are generated from the</w:t>
      </w:r>
      <w:r>
        <w:t xml:space="preserv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s (contained in ne</w:t>
      </w:r>
      <w:r>
        <w:t xml:space="preserve">sted </w:t>
      </w:r>
      <w:r>
        <w:rPr>
          <w:rStyle w:val="Codefragment"/>
          <w:sz w:val="20"/>
          <w:szCs w:val="20"/>
        </w:rPr>
        <w:t>#if</w:t>
      </w:r>
      <w:r>
        <w:t>...</w:t>
      </w:r>
      <w:r>
        <w:rPr>
          <w:rStyle w:val="Codefragment"/>
          <w:sz w:val="20"/>
          <w:szCs w:val="20"/>
        </w:rPr>
        <w:t>#endif</w:t>
      </w:r>
      <w:r>
        <w:t xml:space="preserve"> and </w:t>
      </w:r>
      <w:r>
        <w:rPr>
          <w:rStyle w:val="Codefragment"/>
          <w:sz w:val="20"/>
          <w:szCs w:val="20"/>
        </w:rPr>
        <w:t>#region</w:t>
      </w:r>
      <w:r>
        <w:t>...</w:t>
      </w:r>
      <w:r>
        <w:rPr>
          <w:rStyle w:val="Codefragment"/>
          <w:sz w:val="20"/>
          <w:szCs w:val="20"/>
        </w:rPr>
        <w:t>#endregion</w:t>
      </w:r>
      <w:r>
        <w:t xml:space="preserve"> constructs) are also processed as </w:t>
      </w:r>
      <w:r>
        <w:rPr>
          <w:rStyle w:val="Production"/>
        </w:rPr>
        <w:t>skipped-section</w:t>
      </w:r>
      <w:r>
        <w:t>s.</w:t>
      </w:r>
    </w:p>
    <w:p w:rsidR="00000000" w:rsidRDefault="001B04F3">
      <w:r>
        <w:t>The following example illustrates how conditional compilation directives can nest:</w:t>
      </w:r>
    </w:p>
    <w:p w:rsidR="00000000" w:rsidRDefault="001B04F3">
      <w:pPr>
        <w:pStyle w:val="Code"/>
      </w:pPr>
      <w:r>
        <w:t>#define Debug     // Debugging on</w:t>
      </w:r>
      <w:r>
        <w:br/>
        <w:t>#undef Trace      // Tracing off</w:t>
      </w:r>
    </w:p>
    <w:p w:rsidR="00000000" w:rsidRDefault="001B04F3">
      <w:pPr>
        <w:pStyle w:val="Code"/>
      </w:pPr>
      <w:r>
        <w:t>class PurchaseTransaction</w:t>
      </w:r>
      <w:r>
        <w:br/>
        <w:t>{</w:t>
      </w:r>
      <w:r>
        <w:br/>
        <w:t>   void Commit() {</w:t>
      </w:r>
      <w:r>
        <w:br/>
        <w:t>      #if Debug</w:t>
      </w:r>
      <w:r>
        <w:br/>
        <w:t>         CheckConsistency();</w:t>
      </w:r>
      <w:r>
        <w:br/>
        <w:t>         #if Trace</w:t>
      </w:r>
      <w:r>
        <w:br/>
        <w:t>            WriteToLog(this.ToString());</w:t>
      </w:r>
      <w:r>
        <w:br/>
        <w:t>         #endif</w:t>
      </w:r>
      <w:r>
        <w:br/>
        <w:t>      #endif</w:t>
      </w:r>
      <w:r>
        <w:br/>
        <w:t>      CommitHelper();</w:t>
      </w:r>
      <w:r>
        <w:br/>
        <w:t>   }</w:t>
      </w:r>
      <w:r>
        <w:br/>
        <w:t>}</w:t>
      </w:r>
    </w:p>
    <w:p w:rsidR="00000000" w:rsidRDefault="001B04F3">
      <w:r>
        <w:t xml:space="preserve">Except for pre-processing directives, skipped </w:t>
      </w:r>
      <w:r>
        <w:t xml:space="preserve">source code is not subject to lexical analysis. For example, the following is valid despite the unterminated comment in the </w:t>
      </w:r>
      <w:r>
        <w:rPr>
          <w:rStyle w:val="Codefragment"/>
          <w:sz w:val="20"/>
          <w:szCs w:val="20"/>
        </w:rPr>
        <w:t>#else</w:t>
      </w:r>
      <w:r>
        <w:t xml:space="preserve"> section:</w:t>
      </w:r>
    </w:p>
    <w:p w:rsidR="00000000" w:rsidRDefault="001B04F3">
      <w:pPr>
        <w:pStyle w:val="Code"/>
      </w:pPr>
      <w:r>
        <w:t>#define Debug     // Debugging on</w:t>
      </w:r>
    </w:p>
    <w:p w:rsidR="00000000" w:rsidRDefault="001B04F3">
      <w:pPr>
        <w:pStyle w:val="Code"/>
      </w:pPr>
      <w:r>
        <w:t>class PurchaseTransaction</w:t>
      </w:r>
      <w:r>
        <w:br/>
        <w:t>{</w:t>
      </w:r>
      <w:r>
        <w:br/>
        <w:t>   void Commit() {</w:t>
      </w:r>
      <w:r>
        <w:br/>
        <w:t>      #if Debug</w:t>
      </w:r>
      <w:r>
        <w:br/>
        <w:t>         CheckConsis</w:t>
      </w:r>
      <w:r>
        <w:t>tency();</w:t>
      </w:r>
      <w:r>
        <w:br/>
        <w:t>      #else</w:t>
      </w:r>
      <w:r>
        <w:br/>
        <w:t>         /* Do something else</w:t>
      </w:r>
      <w:r>
        <w:br/>
        <w:t>      #endif</w:t>
      </w:r>
      <w:r>
        <w:br/>
        <w:t>   }</w:t>
      </w:r>
      <w:r>
        <w:br/>
        <w:t>}</w:t>
      </w:r>
    </w:p>
    <w:p w:rsidR="00000000" w:rsidRDefault="001B04F3">
      <w:r>
        <w:t>Note, however, that pre-processing directives are required to be lexically correct even in skipped sections of source code.</w:t>
      </w:r>
    </w:p>
    <w:p w:rsidR="00000000" w:rsidRDefault="001B04F3">
      <w:r>
        <w:t xml:space="preserve">Pre-processing directives are not processed when they appear </w:t>
      </w:r>
      <w:r>
        <w:t>inside multi-line input elements. For example, the program:</w:t>
      </w:r>
    </w:p>
    <w:p w:rsidR="00000000" w:rsidRDefault="001B04F3">
      <w:pPr>
        <w:pStyle w:val="Code"/>
      </w:pPr>
      <w:r>
        <w:t>class Hello</w:t>
      </w:r>
      <w:r>
        <w:br/>
        <w:t>{</w:t>
      </w:r>
      <w:r>
        <w:br/>
        <w:t>   static void Main() {</w:t>
      </w:r>
      <w:r>
        <w:br/>
        <w:t xml:space="preserve">      System.Console.WriteLine(@"hello, </w:t>
      </w:r>
      <w:r>
        <w:br/>
        <w:t>#if Debug</w:t>
      </w:r>
      <w:r>
        <w:br/>
        <w:t>      world</w:t>
      </w:r>
      <w:r>
        <w:br/>
        <w:t>#else</w:t>
      </w:r>
      <w:r>
        <w:br/>
        <w:t>      Nebraska</w:t>
      </w:r>
      <w:r>
        <w:br/>
        <w:t>#endif</w:t>
      </w:r>
      <w:r>
        <w:br/>
        <w:t>      ");</w:t>
      </w:r>
      <w:r>
        <w:br/>
        <w:t>   }</w:t>
      </w:r>
      <w:r>
        <w:br/>
        <w:t>}</w:t>
      </w:r>
    </w:p>
    <w:p w:rsidR="00000000" w:rsidRDefault="001B04F3">
      <w:r>
        <w:t>results in the output:</w:t>
      </w:r>
    </w:p>
    <w:p w:rsidR="00000000" w:rsidRDefault="001B04F3">
      <w:pPr>
        <w:pStyle w:val="Code"/>
      </w:pPr>
      <w:r>
        <w:t>hello,</w:t>
      </w:r>
      <w:r>
        <w:br/>
        <w:t>#if Debug</w:t>
      </w:r>
      <w:r>
        <w:br/>
        <w:t>      worl</w:t>
      </w:r>
      <w:r>
        <w:t>d</w:t>
      </w:r>
      <w:r>
        <w:br/>
        <w:t>#else</w:t>
      </w:r>
      <w:r>
        <w:br/>
        <w:t>      Nebraska</w:t>
      </w:r>
      <w:r>
        <w:br/>
        <w:t>#endif</w:t>
      </w:r>
    </w:p>
    <w:p w:rsidR="00000000" w:rsidRDefault="001B04F3">
      <w:r>
        <w:t xml:space="preserve">In peculiar cases, the set of pre-processing directives that is processed might depend on the evaluation of the </w:t>
      </w:r>
      <w:r>
        <w:rPr>
          <w:rStyle w:val="Production"/>
        </w:rPr>
        <w:t>pp-expression</w:t>
      </w:r>
      <w:r>
        <w:t>. The example:</w:t>
      </w:r>
    </w:p>
    <w:p w:rsidR="00000000" w:rsidRDefault="001B04F3">
      <w:pPr>
        <w:pStyle w:val="Code"/>
      </w:pPr>
      <w:r>
        <w:t>#if X</w:t>
      </w:r>
      <w:r>
        <w:br/>
        <w:t>   /*</w:t>
      </w:r>
      <w:r>
        <w:br/>
        <w:t>#else</w:t>
      </w:r>
      <w:r>
        <w:br/>
        <w:t>   /* */ class Q { }</w:t>
      </w:r>
      <w:r>
        <w:br/>
        <w:t xml:space="preserve">#endif </w:t>
      </w:r>
    </w:p>
    <w:p w:rsidR="00000000" w:rsidRDefault="001B04F3">
      <w:r>
        <w:t>always produces the same token stream (</w:t>
      </w:r>
      <w:r>
        <w:rPr>
          <w:rStyle w:val="Codefragment"/>
          <w:sz w:val="20"/>
          <w:szCs w:val="20"/>
        </w:rPr>
        <w:t>class</w:t>
      </w:r>
      <w:r>
        <w:t xml:space="preserve"> </w:t>
      </w:r>
      <w:r>
        <w:rPr>
          <w:rStyle w:val="Codefragment"/>
          <w:sz w:val="20"/>
          <w:szCs w:val="20"/>
        </w:rPr>
        <w:t>Q</w:t>
      </w:r>
      <w:r>
        <w:t xml:space="preserve"> </w:t>
      </w:r>
      <w:r>
        <w:rPr>
          <w:rStyle w:val="Codefragment"/>
          <w:sz w:val="20"/>
          <w:szCs w:val="20"/>
        </w:rPr>
        <w:t>{</w:t>
      </w:r>
      <w:r>
        <w:t xml:space="preserve"> </w:t>
      </w:r>
      <w:r>
        <w:rPr>
          <w:rStyle w:val="Codefragment"/>
          <w:sz w:val="20"/>
          <w:szCs w:val="20"/>
        </w:rPr>
        <w:t>}</w:t>
      </w:r>
      <w:r>
        <w:t xml:space="preserve">), regardless of whether or not </w:t>
      </w:r>
      <w:r>
        <w:rPr>
          <w:rStyle w:val="Codefragment"/>
          <w:sz w:val="20"/>
          <w:szCs w:val="20"/>
        </w:rPr>
        <w:t>X</w:t>
      </w:r>
      <w:r>
        <w:t xml:space="preserve"> is defined. If </w:t>
      </w:r>
      <w:r>
        <w:rPr>
          <w:rStyle w:val="Codefragment"/>
          <w:sz w:val="20"/>
          <w:szCs w:val="20"/>
        </w:rPr>
        <w:t>X</w:t>
      </w:r>
      <w:r>
        <w:t xml:space="preserve"> is defined, the only processed directives are </w:t>
      </w:r>
      <w:r>
        <w:rPr>
          <w:rStyle w:val="Codefragment"/>
          <w:sz w:val="20"/>
          <w:szCs w:val="20"/>
        </w:rPr>
        <w:t>#if</w:t>
      </w:r>
      <w:r>
        <w:t xml:space="preserve"> and </w:t>
      </w:r>
      <w:r>
        <w:rPr>
          <w:rStyle w:val="Codefragment"/>
          <w:sz w:val="20"/>
          <w:szCs w:val="20"/>
        </w:rPr>
        <w:t>#endif</w:t>
      </w:r>
      <w:r>
        <w:t xml:space="preserve">, due to the multi-line comment. If </w:t>
      </w:r>
      <w:r>
        <w:rPr>
          <w:rStyle w:val="Codefragment"/>
          <w:sz w:val="20"/>
          <w:szCs w:val="20"/>
        </w:rPr>
        <w:t>X</w:t>
      </w:r>
      <w:r>
        <w:t xml:space="preserve"> is undefined, then three directives (</w:t>
      </w:r>
      <w:r>
        <w:rPr>
          <w:rStyle w:val="Codefragment"/>
          <w:sz w:val="20"/>
          <w:szCs w:val="20"/>
        </w:rPr>
        <w:t>#if</w:t>
      </w:r>
      <w:r>
        <w:t xml:space="preserve">, </w:t>
      </w:r>
      <w:r>
        <w:rPr>
          <w:rStyle w:val="Codefragment"/>
          <w:sz w:val="20"/>
          <w:szCs w:val="20"/>
        </w:rPr>
        <w:t>#else</w:t>
      </w:r>
      <w:r>
        <w:t xml:space="preserve">, </w:t>
      </w:r>
      <w:r>
        <w:rPr>
          <w:rStyle w:val="Codefragment"/>
          <w:sz w:val="20"/>
          <w:szCs w:val="20"/>
        </w:rPr>
        <w:t>#endif</w:t>
      </w:r>
      <w:r>
        <w:t>) are part of the directive set.</w:t>
      </w:r>
    </w:p>
    <w:p w:rsidR="00000000" w:rsidRDefault="001B04F3">
      <w:pPr>
        <w:pStyle w:val="Heading3"/>
        <w:rPr>
          <w:rFonts w:eastAsia="Times New Roman"/>
          <w:b/>
          <w:bCs/>
        </w:rPr>
      </w:pPr>
      <w:bookmarkStart w:id="153" w:name="_Toc251612921"/>
      <w:bookmarkStart w:id="154" w:name="_Ref503236595"/>
      <w:bookmarkEnd w:id="153"/>
      <w:r>
        <w:rPr>
          <w:rFonts w:eastAsia="Times New Roman"/>
          <w:b/>
          <w:bCs/>
        </w:rPr>
        <w:t>2.5.5 Di</w:t>
      </w:r>
      <w:r>
        <w:rPr>
          <w:rFonts w:eastAsia="Times New Roman"/>
          <w:b/>
          <w:bCs/>
        </w:rPr>
        <w:t>agnostic directives</w:t>
      </w:r>
      <w:bookmarkEnd w:id="154"/>
    </w:p>
    <w:p w:rsidR="00000000" w:rsidRDefault="001B04F3">
      <w:r>
        <w:t>The diagnostic directives are used to explicitly generate error and warning messages that are reported in the same way as other compile-time errors and warnings.</w:t>
      </w:r>
    </w:p>
    <w:p w:rsidR="00000000" w:rsidRDefault="001B04F3">
      <w:pPr>
        <w:pStyle w:val="Grammar"/>
      </w:pPr>
      <w:r>
        <w:t>pp-diagnostic:</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error</w:t>
      </w:r>
      <w:r>
        <w:t>   pp-message</w:t>
      </w:r>
      <w:r>
        <w:br/>
        <w:t>whit</w:t>
      </w:r>
      <w:r>
        <w: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warning</w:t>
      </w:r>
      <w:r>
        <w:t>   pp-message</w:t>
      </w:r>
    </w:p>
    <w:p w:rsidR="00000000" w:rsidRDefault="001B04F3">
      <w:pPr>
        <w:pStyle w:val="Grammar"/>
      </w:pPr>
      <w:r>
        <w:t>pp-message:</w:t>
      </w:r>
      <w:r>
        <w:br/>
        <w:t>new-line</w:t>
      </w:r>
      <w:r>
        <w:br/>
        <w:t>whitespace   input-characters</w:t>
      </w:r>
      <w:r>
        <w:rPr>
          <w:vertAlign w:val="subscript"/>
        </w:rPr>
        <w:t>opt</w:t>
      </w:r>
      <w:r>
        <w:t>   new-line</w:t>
      </w:r>
    </w:p>
    <w:p w:rsidR="00000000" w:rsidRDefault="001B04F3">
      <w:r>
        <w:t>The example:</w:t>
      </w:r>
    </w:p>
    <w:p w:rsidR="00000000" w:rsidRDefault="001B04F3">
      <w:pPr>
        <w:pStyle w:val="Code"/>
      </w:pPr>
      <w:r>
        <w:t>#warning Code review needed before check-in</w:t>
      </w:r>
    </w:p>
    <w:p w:rsidR="00000000" w:rsidRDefault="001B04F3">
      <w:pPr>
        <w:pStyle w:val="Code"/>
      </w:pPr>
      <w:r>
        <w:t>#if Debug &amp;&amp; Retail</w:t>
      </w:r>
      <w:r>
        <w:br/>
        <w:t>   #error A build can't be both debug and retail</w:t>
      </w:r>
      <w:r>
        <w:br/>
        <w:t>#endif</w:t>
      </w:r>
    </w:p>
    <w:p w:rsidR="00000000" w:rsidRDefault="001B04F3">
      <w:pPr>
        <w:pStyle w:val="Code"/>
      </w:pPr>
      <w:r>
        <w:t>class</w:t>
      </w:r>
      <w:r>
        <w:t xml:space="preserve"> Test {...}</w:t>
      </w:r>
    </w:p>
    <w:p w:rsidR="00000000" w:rsidRDefault="001B04F3">
      <w:r>
        <w:t xml:space="preserve">always produces a warning (“Code review needed before check-in”), and produces a compile-time error (“A build can’t be both debug and retail”) if the conditional symbols </w:t>
      </w:r>
      <w:r>
        <w:rPr>
          <w:rStyle w:val="Codefragment"/>
          <w:sz w:val="20"/>
          <w:szCs w:val="20"/>
        </w:rPr>
        <w:t>Debug</w:t>
      </w:r>
      <w:r>
        <w:t xml:space="preserve"> and </w:t>
      </w:r>
      <w:r>
        <w:rPr>
          <w:rStyle w:val="Codefragment"/>
          <w:sz w:val="20"/>
          <w:szCs w:val="20"/>
        </w:rPr>
        <w:t>Retail</w:t>
      </w:r>
      <w:r>
        <w:t xml:space="preserve"> are both defined. Note that a </w:t>
      </w:r>
      <w:r>
        <w:rPr>
          <w:rStyle w:val="Production"/>
        </w:rPr>
        <w:t>pp-message</w:t>
      </w:r>
      <w:r>
        <w:t xml:space="preserve"> can contain arbi</w:t>
      </w:r>
      <w:r>
        <w:t xml:space="preserve">trary text; specifically, it need not contain well-formed tokens, as shown by the single quote in the word </w:t>
      </w:r>
      <w:r>
        <w:rPr>
          <w:rStyle w:val="Codefragment"/>
          <w:sz w:val="20"/>
          <w:szCs w:val="20"/>
        </w:rPr>
        <w:t>can’t</w:t>
      </w:r>
      <w:r>
        <w:t>.</w:t>
      </w:r>
    </w:p>
    <w:p w:rsidR="00000000" w:rsidRDefault="001B04F3">
      <w:pPr>
        <w:pStyle w:val="Heading3"/>
        <w:rPr>
          <w:rFonts w:eastAsia="Times New Roman"/>
          <w:b/>
          <w:bCs/>
        </w:rPr>
      </w:pPr>
      <w:bookmarkStart w:id="155" w:name="_Toc251612922"/>
      <w:bookmarkStart w:id="156" w:name="_Ref503236614"/>
      <w:bookmarkEnd w:id="155"/>
      <w:r>
        <w:rPr>
          <w:rFonts w:eastAsia="Times New Roman"/>
          <w:b/>
          <w:bCs/>
        </w:rPr>
        <w:t>2.5.6 Region directives</w:t>
      </w:r>
      <w:bookmarkEnd w:id="156"/>
    </w:p>
    <w:p w:rsidR="00000000" w:rsidRDefault="001B04F3">
      <w:r>
        <w:t>The region directives are used to explicitly mark regions of source code.</w:t>
      </w:r>
    </w:p>
    <w:p w:rsidR="00000000" w:rsidRDefault="001B04F3">
      <w:pPr>
        <w:pStyle w:val="Grammar"/>
      </w:pPr>
      <w:r>
        <w:t>pp-region:</w:t>
      </w:r>
      <w:r>
        <w:br/>
      </w:r>
      <w:r>
        <w:t>pp-start-region   conditional-section</w:t>
      </w:r>
      <w:r>
        <w:rPr>
          <w:vertAlign w:val="subscript"/>
        </w:rPr>
        <w:t>opt</w:t>
      </w:r>
      <w:r>
        <w:t>   pp-end-region</w:t>
      </w:r>
    </w:p>
    <w:p w:rsidR="00000000" w:rsidRDefault="001B04F3">
      <w:pPr>
        <w:pStyle w:val="Grammar"/>
      </w:pPr>
      <w:r>
        <w:t>pp-start-region: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region</w:t>
      </w:r>
      <w:r>
        <w:t>   pp-message</w:t>
      </w:r>
    </w:p>
    <w:p w:rsidR="00000000" w:rsidRDefault="001B04F3">
      <w:pPr>
        <w:pStyle w:val="Grammar"/>
      </w:pPr>
      <w:r>
        <w:t>pp-end-region: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endregion</w:t>
      </w:r>
      <w:r>
        <w:t>   pp-message</w:t>
      </w:r>
    </w:p>
    <w:p w:rsidR="00000000" w:rsidRDefault="001B04F3">
      <w:r>
        <w:t>No semantic meaning is attached to a region; regions</w:t>
      </w:r>
      <w:r>
        <w:t xml:space="preserve"> are intended for use by the programmer or by automated tools to mark a section of source code. The message specified in a </w:t>
      </w:r>
      <w:r>
        <w:rPr>
          <w:rStyle w:val="Codefragment"/>
          <w:sz w:val="20"/>
          <w:szCs w:val="20"/>
        </w:rPr>
        <w:t>#region</w:t>
      </w:r>
      <w:r>
        <w:t xml:space="preserve"> or </w:t>
      </w:r>
      <w:r>
        <w:rPr>
          <w:rStyle w:val="Codefragment"/>
          <w:sz w:val="20"/>
          <w:szCs w:val="20"/>
        </w:rPr>
        <w:t>#endregion</w:t>
      </w:r>
      <w:r>
        <w:t xml:space="preserve"> directive likewise has no semantic meaning; it merely serves to identify the region. Matching </w:t>
      </w:r>
      <w:r>
        <w:rPr>
          <w:rStyle w:val="Codefragment"/>
          <w:sz w:val="20"/>
          <w:szCs w:val="20"/>
        </w:rPr>
        <w:t>#region</w:t>
      </w:r>
      <w:r>
        <w:t xml:space="preserve"> and </w:t>
      </w:r>
      <w:r>
        <w:rPr>
          <w:rStyle w:val="Codefragment"/>
          <w:sz w:val="20"/>
          <w:szCs w:val="20"/>
        </w:rPr>
        <w:t>#endr</w:t>
      </w:r>
      <w:r>
        <w:rPr>
          <w:rStyle w:val="Codefragment"/>
          <w:sz w:val="20"/>
          <w:szCs w:val="20"/>
        </w:rPr>
        <w:t>egion</w:t>
      </w:r>
      <w:r>
        <w:t xml:space="preserve"> directives may have different </w:t>
      </w:r>
      <w:r>
        <w:rPr>
          <w:rStyle w:val="Production"/>
        </w:rPr>
        <w:t>pp-message</w:t>
      </w:r>
      <w:r>
        <w:t>s.</w:t>
      </w:r>
    </w:p>
    <w:p w:rsidR="00000000" w:rsidRDefault="001B04F3">
      <w:r>
        <w:t>The lexical processing of a region:</w:t>
      </w:r>
    </w:p>
    <w:p w:rsidR="00000000" w:rsidRDefault="001B04F3">
      <w:pPr>
        <w:pStyle w:val="Code"/>
      </w:pPr>
      <w:r>
        <w:t>#region</w:t>
      </w:r>
      <w:r>
        <w:br/>
        <w:t>...</w:t>
      </w:r>
      <w:r>
        <w:br/>
        <w:t>#endregion</w:t>
      </w:r>
    </w:p>
    <w:p w:rsidR="00000000" w:rsidRDefault="001B04F3">
      <w:r>
        <w:t>corresponds exactly to the lexical processing of a conditional compilation directive of the form:</w:t>
      </w:r>
    </w:p>
    <w:p w:rsidR="00000000" w:rsidRDefault="001B04F3">
      <w:pPr>
        <w:pStyle w:val="Code"/>
      </w:pPr>
      <w:r>
        <w:t>#if true</w:t>
      </w:r>
      <w:r>
        <w:br/>
        <w:t>...</w:t>
      </w:r>
      <w:r>
        <w:br/>
        <w:t>#endif</w:t>
      </w:r>
    </w:p>
    <w:p w:rsidR="00000000" w:rsidRDefault="001B04F3">
      <w:pPr>
        <w:pStyle w:val="Heading3"/>
        <w:rPr>
          <w:rFonts w:eastAsia="Times New Roman"/>
          <w:b/>
          <w:bCs/>
        </w:rPr>
      </w:pPr>
      <w:bookmarkStart w:id="157" w:name="_Toc251612923"/>
      <w:bookmarkStart w:id="158" w:name="_Ref503236543"/>
      <w:bookmarkEnd w:id="157"/>
      <w:r>
        <w:rPr>
          <w:rFonts w:eastAsia="Times New Roman"/>
          <w:b/>
          <w:bCs/>
        </w:rPr>
        <w:t>2.5.7 Line directives</w:t>
      </w:r>
      <w:bookmarkEnd w:id="158"/>
    </w:p>
    <w:p w:rsidR="00000000" w:rsidRDefault="001B04F3">
      <w:r>
        <w:t>Line dir</w:t>
      </w:r>
      <w:r>
        <w:t>ectives may be used to alter the line numbers and source file names that are reported by the compiler in output such as warnings and errors.</w:t>
      </w:r>
    </w:p>
    <w:p w:rsidR="00000000" w:rsidRDefault="001B04F3">
      <w:r>
        <w:t xml:space="preserve">Line directives are most commonly used in meta-programming tools that generate C# source code from some other text </w:t>
      </w:r>
      <w:r>
        <w:t>input.</w:t>
      </w:r>
    </w:p>
    <w:p w:rsidR="00000000" w:rsidRDefault="001B04F3">
      <w:pPr>
        <w:pStyle w:val="Grammar"/>
      </w:pPr>
      <w:r>
        <w:t>pp-line:</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line</w:t>
      </w:r>
      <w:r>
        <w:t>   whitespace   line-indicator   pp-new-line</w:t>
      </w:r>
    </w:p>
    <w:p w:rsidR="00000000" w:rsidRDefault="001B04F3">
      <w:pPr>
        <w:pStyle w:val="Grammar"/>
      </w:pPr>
      <w:r>
        <w:t>line-indicator:</w:t>
      </w:r>
      <w:r>
        <w:br/>
        <w:t xml:space="preserve">decimal-digits   whitespace   file-name </w:t>
      </w:r>
      <w:r>
        <w:br/>
        <w:t>decimal-digits</w:t>
      </w:r>
      <w:r>
        <w:br/>
      </w:r>
      <w:r>
        <w:rPr>
          <w:rStyle w:val="Terminal"/>
          <w:sz w:val="20"/>
          <w:szCs w:val="20"/>
        </w:rPr>
        <w:t>default</w:t>
      </w:r>
      <w:r>
        <w:rPr>
          <w:rStyle w:val="Terminal"/>
          <w:sz w:val="20"/>
          <w:szCs w:val="20"/>
        </w:rPr>
        <w:br/>
        <w:t>hidden</w:t>
      </w:r>
    </w:p>
    <w:p w:rsidR="00000000" w:rsidRDefault="001B04F3">
      <w:pPr>
        <w:pStyle w:val="Grammar"/>
      </w:pPr>
      <w:r>
        <w:t>file-name:</w:t>
      </w:r>
      <w:r>
        <w:br/>
      </w:r>
      <w:r>
        <w:rPr>
          <w:rStyle w:val="Terminal"/>
          <w:sz w:val="20"/>
          <w:szCs w:val="20"/>
        </w:rPr>
        <w:t>"</w:t>
      </w:r>
      <w:r>
        <w:t xml:space="preserve">   file-name-characters   </w:t>
      </w:r>
      <w:r>
        <w:rPr>
          <w:rStyle w:val="Terminal"/>
          <w:sz w:val="20"/>
          <w:szCs w:val="20"/>
        </w:rPr>
        <w:t>"</w:t>
      </w:r>
    </w:p>
    <w:p w:rsidR="00000000" w:rsidRDefault="001B04F3">
      <w:pPr>
        <w:pStyle w:val="Grammar"/>
      </w:pPr>
      <w:r>
        <w:t>file-name-characters:</w:t>
      </w:r>
      <w:r>
        <w:br/>
      </w:r>
      <w:r>
        <w:t>file-name-character</w:t>
      </w:r>
      <w:r>
        <w:br/>
        <w:t>file-name-characters   file-name-character</w:t>
      </w:r>
    </w:p>
    <w:p w:rsidR="00000000" w:rsidRDefault="001B04F3">
      <w:pPr>
        <w:pStyle w:val="Grammar"/>
      </w:pPr>
      <w:r>
        <w:t>file-name-character:</w:t>
      </w:r>
      <w:r>
        <w:br/>
      </w:r>
      <w:r>
        <w:rPr>
          <w:rStyle w:val="GrammarText"/>
        </w:rPr>
        <w:t xml:space="preserve">Any </w:t>
      </w:r>
      <w:r>
        <w:t>input-character</w:t>
      </w:r>
      <w:r>
        <w:rPr>
          <w:rStyle w:val="GrammarText"/>
        </w:rPr>
        <w:t xml:space="preserve"> except </w:t>
      </w:r>
      <w:r>
        <w:rPr>
          <w:rStyle w:val="Terminal"/>
          <w:sz w:val="20"/>
          <w:szCs w:val="20"/>
        </w:rPr>
        <w:t>"</w:t>
      </w:r>
    </w:p>
    <w:p w:rsidR="00000000" w:rsidRDefault="001B04F3">
      <w:r>
        <w:t xml:space="preserve">When no </w:t>
      </w:r>
      <w:r>
        <w:rPr>
          <w:rStyle w:val="Codefragment"/>
          <w:sz w:val="20"/>
          <w:szCs w:val="20"/>
        </w:rPr>
        <w:t>#line</w:t>
      </w:r>
      <w:r>
        <w:t xml:space="preserve"> directives are present, the compiler reports true line numbers and source file names in its output. When processing a </w:t>
      </w:r>
      <w:r>
        <w:rPr>
          <w:rStyle w:val="Codefragment"/>
          <w:sz w:val="20"/>
          <w:szCs w:val="20"/>
        </w:rPr>
        <w:t>#line</w:t>
      </w:r>
      <w:r>
        <w:t xml:space="preserve"> direc</w:t>
      </w:r>
      <w:r>
        <w:t xml:space="preserve">tive that includes a </w:t>
      </w:r>
      <w:r>
        <w:rPr>
          <w:rStyle w:val="Production"/>
        </w:rPr>
        <w:t>line-indicator</w:t>
      </w:r>
      <w:r>
        <w:t xml:space="preserve"> that is not </w:t>
      </w:r>
      <w:r>
        <w:rPr>
          <w:rStyle w:val="Codefragment"/>
          <w:sz w:val="20"/>
          <w:szCs w:val="20"/>
        </w:rPr>
        <w:t>default</w:t>
      </w:r>
      <w:r>
        <w:t xml:space="preserve">, the compiler treats the line </w:t>
      </w:r>
      <w:r>
        <w:rPr>
          <w:rStyle w:val="Emphasis"/>
        </w:rPr>
        <w:t>after</w:t>
      </w:r>
      <w:r>
        <w:t xml:space="preserve"> the directive as having the given line number (and file name, if specified).</w:t>
      </w:r>
    </w:p>
    <w:p w:rsidR="00000000" w:rsidRDefault="001B04F3">
      <w:r>
        <w:t xml:space="preserve">A </w:t>
      </w:r>
      <w:r>
        <w:rPr>
          <w:rStyle w:val="Codefragment"/>
          <w:sz w:val="20"/>
          <w:szCs w:val="20"/>
        </w:rPr>
        <w:t>#line default</w:t>
      </w:r>
      <w:r>
        <w:t xml:space="preserve"> directive reverses the effect of all preceding #line directives. The co</w:t>
      </w:r>
      <w:r>
        <w:t xml:space="preserve">mpiler reports true line information for subsequent lines, precisely as if no </w:t>
      </w:r>
      <w:r>
        <w:rPr>
          <w:rStyle w:val="Codefragment"/>
          <w:sz w:val="20"/>
          <w:szCs w:val="20"/>
        </w:rPr>
        <w:t>#line</w:t>
      </w:r>
      <w:r>
        <w:t xml:space="preserve"> directives had been processed.</w:t>
      </w:r>
    </w:p>
    <w:p w:rsidR="00000000" w:rsidRDefault="001B04F3">
      <w:r>
        <w:t xml:space="preserve">A </w:t>
      </w:r>
      <w:r>
        <w:rPr>
          <w:rStyle w:val="Codefragment"/>
          <w:sz w:val="20"/>
          <w:szCs w:val="20"/>
        </w:rPr>
        <w:t>#line hidden</w:t>
      </w:r>
      <w:r>
        <w:t xml:space="preserve"> directive has no effect on the file and line numbers reported in error messages, but does affect source level debugging. When </w:t>
      </w:r>
      <w:r>
        <w:t xml:space="preserve">debugging, all lines between a </w:t>
      </w:r>
      <w:r>
        <w:rPr>
          <w:rStyle w:val="Codefragment"/>
          <w:sz w:val="20"/>
          <w:szCs w:val="20"/>
        </w:rPr>
        <w:t>#line hidden</w:t>
      </w:r>
      <w:r>
        <w:t xml:space="preserve"> directive and the subsequent </w:t>
      </w:r>
      <w:r>
        <w:rPr>
          <w:rStyle w:val="Codefragment"/>
          <w:sz w:val="20"/>
          <w:szCs w:val="20"/>
        </w:rPr>
        <w:t>#line</w:t>
      </w:r>
      <w:r>
        <w:t xml:space="preserve"> directive (that is not </w:t>
      </w:r>
      <w:r>
        <w:rPr>
          <w:rStyle w:val="Codefragment"/>
          <w:sz w:val="20"/>
          <w:szCs w:val="20"/>
        </w:rPr>
        <w:t>#line hidden</w:t>
      </w:r>
      <w:r>
        <w:t>) have no line number information. When stepping through code in the debugger, these lines will be skipped entirely.</w:t>
      </w:r>
    </w:p>
    <w:p w:rsidR="00000000" w:rsidRDefault="001B04F3">
      <w:r>
        <w:t xml:space="preserve">Note that a </w:t>
      </w:r>
      <w:r>
        <w:rPr>
          <w:rStyle w:val="Production"/>
        </w:rPr>
        <w:t>file-name</w:t>
      </w:r>
      <w:r>
        <w:t xml:space="preserve"> dif</w:t>
      </w:r>
      <w:r>
        <w:t>fers from a regular string literal in that escape characters are not processed; the ‘</w:t>
      </w:r>
      <w:r>
        <w:rPr>
          <w:rStyle w:val="Codefragment"/>
          <w:sz w:val="20"/>
          <w:szCs w:val="20"/>
        </w:rPr>
        <w:t>\</w:t>
      </w:r>
      <w:r>
        <w:t xml:space="preserve">’ character simply designates an ordinary backslash character within a </w:t>
      </w:r>
      <w:r>
        <w:rPr>
          <w:rStyle w:val="Production"/>
        </w:rPr>
        <w:t>file-name</w:t>
      </w:r>
      <w:r>
        <w:t>.</w:t>
      </w:r>
    </w:p>
    <w:p w:rsidR="00000000" w:rsidRDefault="001B04F3">
      <w:pPr>
        <w:pStyle w:val="Heading3"/>
        <w:rPr>
          <w:rFonts w:eastAsia="Times New Roman"/>
          <w:b/>
          <w:bCs/>
        </w:rPr>
      </w:pPr>
      <w:bookmarkStart w:id="159" w:name="_Toc251612924"/>
      <w:bookmarkStart w:id="160" w:name="_Ref174219246"/>
      <w:bookmarkEnd w:id="159"/>
      <w:r>
        <w:rPr>
          <w:rFonts w:eastAsia="Times New Roman"/>
          <w:b/>
          <w:bCs/>
        </w:rPr>
        <w:t>2.5.8 Pragma directives</w:t>
      </w:r>
      <w:bookmarkEnd w:id="160"/>
    </w:p>
    <w:p w:rsidR="00000000" w:rsidRDefault="001B04F3">
      <w:r>
        <w:t xml:space="preserve">The </w:t>
      </w:r>
      <w:r>
        <w:rPr>
          <w:rStyle w:val="Codefragment"/>
          <w:sz w:val="20"/>
          <w:szCs w:val="20"/>
        </w:rPr>
        <w:t>#pragma</w:t>
      </w:r>
      <w:r>
        <w:t xml:space="preserve"> preprocessing directive is used to specify optional </w:t>
      </w:r>
      <w:r>
        <w:t xml:space="preserve">contextual information to the compiler. The information supplied in a </w:t>
      </w:r>
      <w:r>
        <w:rPr>
          <w:rStyle w:val="Codefragment"/>
          <w:sz w:val="20"/>
          <w:szCs w:val="20"/>
        </w:rPr>
        <w:t>#pragma</w:t>
      </w:r>
      <w:r>
        <w:t xml:space="preserve"> directive will never change program semantics.</w:t>
      </w:r>
    </w:p>
    <w:p w:rsidR="00000000" w:rsidRDefault="001B04F3">
      <w:pPr>
        <w:pStyle w:val="Grammar"/>
      </w:pPr>
      <w:r>
        <w:t>pp-pragma:</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pragma</w:t>
      </w:r>
      <w:r>
        <w:t>   whitespace   pragma-body   pp-new-line</w:t>
      </w:r>
    </w:p>
    <w:p w:rsidR="00000000" w:rsidRDefault="001B04F3">
      <w:pPr>
        <w:pStyle w:val="Grammar"/>
      </w:pPr>
      <w:r>
        <w:t>pragma-body:</w:t>
      </w:r>
      <w:r>
        <w:br/>
        <w:t>pragma-warning-body</w:t>
      </w:r>
    </w:p>
    <w:p w:rsidR="00000000" w:rsidRDefault="001B04F3">
      <w:r>
        <w:t xml:space="preserve">C# </w:t>
      </w:r>
      <w:r>
        <w:t xml:space="preserve">provides </w:t>
      </w:r>
      <w:r>
        <w:rPr>
          <w:rStyle w:val="Codefragment"/>
          <w:sz w:val="20"/>
          <w:szCs w:val="20"/>
        </w:rPr>
        <w:t>#pragma</w:t>
      </w:r>
      <w:r>
        <w:t xml:space="preserve"> directives to control compiler warnings. Future versions of the language may include additional </w:t>
      </w:r>
      <w:r>
        <w:rPr>
          <w:rStyle w:val="Codefragment"/>
          <w:sz w:val="20"/>
          <w:szCs w:val="20"/>
        </w:rPr>
        <w:t>#pragma</w:t>
      </w:r>
      <w:r>
        <w:t xml:space="preserve"> directives. To ensure interoperability with other C# compilers, the Microsoft C# compiler does not issue compilation errors for unknown</w:t>
      </w:r>
      <w:r>
        <w:t xml:space="preserve"> </w:t>
      </w:r>
      <w:r>
        <w:rPr>
          <w:rStyle w:val="Codefragment"/>
          <w:sz w:val="20"/>
          <w:szCs w:val="20"/>
        </w:rPr>
        <w:t>#pragma</w:t>
      </w:r>
      <w:r>
        <w:t xml:space="preserve"> directives; such directives do however generate warnings.</w:t>
      </w:r>
    </w:p>
    <w:p w:rsidR="00000000" w:rsidRDefault="001B04F3">
      <w:pPr>
        <w:pStyle w:val="Heading4"/>
        <w:rPr>
          <w:rFonts w:eastAsia="Times New Roman"/>
        </w:rPr>
      </w:pPr>
      <w:bookmarkStart w:id="161" w:name="_Toc251612925"/>
      <w:bookmarkStart w:id="162" w:name="_Toc111395417"/>
      <w:bookmarkEnd w:id="161"/>
      <w:r>
        <w:rPr>
          <w:rFonts w:eastAsia="Times New Roman"/>
        </w:rPr>
        <w:t>2.5.8.1 Pragma warning</w:t>
      </w:r>
      <w:bookmarkEnd w:id="162"/>
    </w:p>
    <w:p w:rsidR="00000000" w:rsidRDefault="001B04F3">
      <w:r>
        <w:t xml:space="preserve">The </w:t>
      </w:r>
      <w:r>
        <w:rPr>
          <w:rStyle w:val="Codefragment"/>
          <w:sz w:val="20"/>
          <w:szCs w:val="20"/>
        </w:rPr>
        <w:t>#pragma</w:t>
      </w:r>
      <w:r>
        <w:t xml:space="preserve"> </w:t>
      </w:r>
      <w:r>
        <w:rPr>
          <w:rStyle w:val="Codefragment"/>
          <w:sz w:val="20"/>
          <w:szCs w:val="20"/>
        </w:rPr>
        <w:t>warning</w:t>
      </w:r>
      <w:r>
        <w:t xml:space="preserve"> directive is used to disable or restore all or a particular set of warning messages during compilation of the subsequent program text.</w:t>
      </w:r>
    </w:p>
    <w:p w:rsidR="00000000" w:rsidRDefault="001B04F3">
      <w:pPr>
        <w:pStyle w:val="Grammar"/>
      </w:pPr>
      <w:r>
        <w:t>pragma-warn</w:t>
      </w:r>
      <w:r>
        <w:t>ing-body:</w:t>
      </w:r>
      <w:r>
        <w:br/>
      </w:r>
      <w:r>
        <w:rPr>
          <w:rStyle w:val="Terminal"/>
          <w:sz w:val="20"/>
          <w:szCs w:val="20"/>
        </w:rPr>
        <w:t>warning</w:t>
      </w:r>
      <w:r>
        <w:t>   whitespace   warning-action</w:t>
      </w:r>
      <w:r>
        <w:br/>
      </w:r>
      <w:r>
        <w:rPr>
          <w:rStyle w:val="Terminal"/>
          <w:sz w:val="20"/>
          <w:szCs w:val="20"/>
        </w:rPr>
        <w:t>warning</w:t>
      </w:r>
      <w:r>
        <w:t>   whitespace   warning-action   whitespace   warning-list</w:t>
      </w:r>
    </w:p>
    <w:p w:rsidR="00000000" w:rsidRDefault="001B04F3">
      <w:pPr>
        <w:pStyle w:val="Grammar"/>
      </w:pPr>
      <w:r>
        <w:t>warning-action:</w:t>
      </w:r>
      <w:r>
        <w:br/>
      </w:r>
      <w:r>
        <w:rPr>
          <w:rStyle w:val="Terminal"/>
          <w:sz w:val="20"/>
          <w:szCs w:val="20"/>
        </w:rPr>
        <w:t>disable</w:t>
      </w:r>
      <w:r>
        <w:br/>
      </w:r>
      <w:r>
        <w:rPr>
          <w:rStyle w:val="Terminal"/>
          <w:sz w:val="20"/>
          <w:szCs w:val="20"/>
        </w:rPr>
        <w:t>restore</w:t>
      </w:r>
    </w:p>
    <w:p w:rsidR="00000000" w:rsidRDefault="001B04F3">
      <w:pPr>
        <w:pStyle w:val="Grammar"/>
      </w:pPr>
      <w:r>
        <w:t>warning-list:</w:t>
      </w:r>
      <w:r>
        <w:br/>
        <w:t>decimal-digits</w:t>
      </w:r>
      <w:r>
        <w:br/>
        <w:t>warning-list   whitespace</w:t>
      </w:r>
      <w:r>
        <w:rPr>
          <w:vertAlign w:val="subscript"/>
        </w:rPr>
        <w:t>opt</w:t>
      </w:r>
      <w:r>
        <w:t xml:space="preserve">   </w:t>
      </w:r>
      <w:r>
        <w:rPr>
          <w:rStyle w:val="Codefragment"/>
          <w:sz w:val="20"/>
          <w:szCs w:val="20"/>
        </w:rPr>
        <w:t>,</w:t>
      </w:r>
      <w:r>
        <w:t>   whitespace</w:t>
      </w:r>
      <w:r>
        <w:rPr>
          <w:vertAlign w:val="subscript"/>
        </w:rPr>
        <w:t>opt</w:t>
      </w:r>
      <w:r>
        <w:t>   decimal-digits</w:t>
      </w:r>
    </w:p>
    <w:p w:rsidR="00000000" w:rsidRDefault="001B04F3">
      <w:r>
        <w:t xml:space="preserve">A </w:t>
      </w:r>
      <w:r>
        <w:rPr>
          <w:rStyle w:val="Codefragment"/>
          <w:sz w:val="20"/>
          <w:szCs w:val="20"/>
        </w:rPr>
        <w:t>#pragma</w:t>
      </w:r>
      <w:r>
        <w:t xml:space="preserve"> </w:t>
      </w:r>
      <w:r>
        <w:rPr>
          <w:rStyle w:val="Codefragment"/>
          <w:sz w:val="20"/>
          <w:szCs w:val="20"/>
        </w:rPr>
        <w:t>warning</w:t>
      </w:r>
      <w:r>
        <w:t xml:space="preserve"> directive that omits the warning list affects all warnings. A </w:t>
      </w:r>
      <w:r>
        <w:rPr>
          <w:rStyle w:val="Codefragment"/>
          <w:sz w:val="20"/>
          <w:szCs w:val="20"/>
        </w:rPr>
        <w:t>#pragma</w:t>
      </w:r>
      <w:r>
        <w:t xml:space="preserve"> </w:t>
      </w:r>
      <w:r>
        <w:rPr>
          <w:rStyle w:val="Codefragment"/>
          <w:sz w:val="20"/>
          <w:szCs w:val="20"/>
        </w:rPr>
        <w:t>warning</w:t>
      </w:r>
      <w:r>
        <w:t xml:space="preserve"> directive the includes a warning list affects only those warnings that are specified in the list.</w:t>
      </w:r>
    </w:p>
    <w:p w:rsidR="00000000" w:rsidRDefault="001B04F3">
      <w:r>
        <w:t xml:space="preserve">A </w:t>
      </w:r>
      <w:r>
        <w:rPr>
          <w:rStyle w:val="Codefragment"/>
          <w:sz w:val="20"/>
          <w:szCs w:val="20"/>
        </w:rPr>
        <w:t>#pragma</w:t>
      </w:r>
      <w:r>
        <w:t xml:space="preserve"> </w:t>
      </w:r>
      <w:r>
        <w:rPr>
          <w:rStyle w:val="Codefragment"/>
          <w:sz w:val="20"/>
          <w:szCs w:val="20"/>
        </w:rPr>
        <w:t>warning</w:t>
      </w:r>
      <w:r>
        <w:t xml:space="preserve"> </w:t>
      </w:r>
      <w:r>
        <w:rPr>
          <w:rStyle w:val="Codefragment"/>
          <w:sz w:val="20"/>
          <w:szCs w:val="20"/>
        </w:rPr>
        <w:t>disable</w:t>
      </w:r>
      <w:r>
        <w:t xml:space="preserve"> directive disables all or the given set of war</w:t>
      </w:r>
      <w:r>
        <w:t>nings.</w:t>
      </w:r>
    </w:p>
    <w:p w:rsidR="00000000" w:rsidRDefault="001B04F3">
      <w:r>
        <w:t xml:space="preserve">A </w:t>
      </w:r>
      <w:r>
        <w:rPr>
          <w:rStyle w:val="Codefragment"/>
          <w:sz w:val="20"/>
          <w:szCs w:val="20"/>
        </w:rPr>
        <w:t>#pragma</w:t>
      </w:r>
      <w:r>
        <w:t xml:space="preserve"> </w:t>
      </w:r>
      <w:r>
        <w:rPr>
          <w:rStyle w:val="Codefragment"/>
          <w:sz w:val="20"/>
          <w:szCs w:val="20"/>
        </w:rPr>
        <w:t>warning</w:t>
      </w:r>
      <w:r>
        <w:t xml:space="preserve"> </w:t>
      </w:r>
      <w:r>
        <w:rPr>
          <w:rStyle w:val="Codefragment"/>
          <w:sz w:val="20"/>
          <w:szCs w:val="20"/>
        </w:rPr>
        <w:t>restore</w:t>
      </w:r>
      <w:r>
        <w:t xml:space="preserve"> directive restores all or the given set of warnings to the state that was in effect at the beginning of the compilation unit. Note that if a particular warning was disabled externally, a </w:t>
      </w:r>
      <w:r>
        <w:rPr>
          <w:rStyle w:val="Codefragment"/>
          <w:sz w:val="20"/>
          <w:szCs w:val="20"/>
        </w:rPr>
        <w:t>#pragma</w:t>
      </w:r>
      <w:r>
        <w:t xml:space="preserve"> </w:t>
      </w:r>
      <w:r>
        <w:rPr>
          <w:rStyle w:val="Codefragment"/>
          <w:sz w:val="20"/>
          <w:szCs w:val="20"/>
        </w:rPr>
        <w:t>warning</w:t>
      </w:r>
      <w:r>
        <w:t xml:space="preserve"> </w:t>
      </w:r>
      <w:r>
        <w:rPr>
          <w:rStyle w:val="Codefragment"/>
          <w:sz w:val="20"/>
          <w:szCs w:val="20"/>
        </w:rPr>
        <w:t>restore</w:t>
      </w:r>
      <w:r>
        <w:t xml:space="preserve"> (whether for</w:t>
      </w:r>
      <w:r>
        <w:t xml:space="preserve"> all or the specific warning) will not re-enable that warning.</w:t>
      </w:r>
    </w:p>
    <w:p w:rsidR="00000000" w:rsidRDefault="001B04F3">
      <w:r>
        <w:t xml:space="preserve">The following example shows use of </w:t>
      </w:r>
      <w:r>
        <w:rPr>
          <w:rStyle w:val="Codefragment"/>
          <w:sz w:val="20"/>
          <w:szCs w:val="20"/>
        </w:rPr>
        <w:t>#pragma</w:t>
      </w:r>
      <w:r>
        <w:t xml:space="preserve"> </w:t>
      </w:r>
      <w:r>
        <w:rPr>
          <w:rStyle w:val="Codefragment"/>
          <w:sz w:val="20"/>
          <w:szCs w:val="20"/>
        </w:rPr>
        <w:t>warning</w:t>
      </w:r>
      <w:r>
        <w:t xml:space="preserve"> to temporarily disable the warning reported when obsoleted members are referenced, using the warning number from the Microsoft C# compiler.</w:t>
      </w:r>
    </w:p>
    <w:p w:rsidR="00000000" w:rsidRDefault="001B04F3">
      <w:pPr>
        <w:pStyle w:val="Code"/>
      </w:pPr>
      <w:r>
        <w:t>us</w:t>
      </w:r>
      <w:r>
        <w:t>ing System;</w:t>
      </w:r>
    </w:p>
    <w:p w:rsidR="00000000" w:rsidRDefault="001B04F3">
      <w:pPr>
        <w:pStyle w:val="Code"/>
      </w:pPr>
      <w:r>
        <w:t>class Program</w:t>
      </w:r>
      <w:r>
        <w:br/>
        <w:t>{</w:t>
      </w:r>
      <w:r>
        <w:br/>
        <w:t>   [Obsolete]</w:t>
      </w:r>
      <w:r>
        <w:br/>
        <w:t>   static void Foo() {}</w:t>
      </w:r>
    </w:p>
    <w:p w:rsidR="00000000" w:rsidRDefault="001B04F3">
      <w:pPr>
        <w:pStyle w:val="Code"/>
      </w:pPr>
      <w:r>
        <w:t>   static void Main() {</w:t>
      </w:r>
      <w:r>
        <w:br/>
        <w:t>#pragma warning disable 612</w:t>
      </w:r>
      <w:r>
        <w:br/>
        <w:t>   Foo();</w:t>
      </w:r>
      <w:r>
        <w:br/>
        <w:t>#pragma warning restore 612</w:t>
      </w:r>
      <w:r>
        <w:br/>
        <w:t>   }</w:t>
      </w:r>
      <w:r>
        <w:br/>
        <w:t>}</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63" w:name="_Toc251612926"/>
      <w:bookmarkStart w:id="164" w:name="_Ref503080287"/>
      <w:bookmarkEnd w:id="163"/>
      <w:r>
        <w:rPr>
          <w:rFonts w:eastAsia="Times New Roman"/>
          <w:b/>
          <w:bCs/>
          <w:kern w:val="36"/>
        </w:rPr>
        <w:t>3. Basic concepts</w:t>
      </w:r>
      <w:bookmarkEnd w:id="164"/>
    </w:p>
    <w:p w:rsidR="00000000" w:rsidRDefault="001B04F3">
      <w:pPr>
        <w:pStyle w:val="Heading2"/>
        <w:rPr>
          <w:rFonts w:eastAsia="Times New Roman"/>
          <w:b/>
          <w:bCs/>
        </w:rPr>
      </w:pPr>
      <w:bookmarkStart w:id="165" w:name="_Toc251612927"/>
      <w:bookmarkStart w:id="166" w:name="_Ref529259251"/>
      <w:bookmarkEnd w:id="165"/>
      <w:r>
        <w:rPr>
          <w:rFonts w:eastAsia="Times New Roman"/>
          <w:b/>
          <w:bCs/>
        </w:rPr>
        <w:t>3.1 Application Startup</w:t>
      </w:r>
      <w:bookmarkEnd w:id="166"/>
    </w:p>
    <w:p w:rsidR="00000000" w:rsidRDefault="001B04F3">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000000" w:rsidRDefault="001B04F3">
      <w:r>
        <w:t>An application domain enables applicat</w:t>
      </w:r>
      <w:r>
        <w:t>ion isolation by acting as a container for application state. An application domain acts as a container and boundary for the types defined in the application and the class libraries it uses. Types loaded into one application domain are distinct from the sa</w:t>
      </w:r>
      <w:r>
        <w:t>me type loaded into another application domain, and instances of objects are not directly shared between application domains. For instance, each application domain has its own copy of static variables for these types, and a static constructor for a type is</w:t>
      </w:r>
      <w:r>
        <w:t xml:space="preserve"> run at most once per application domain. Implementations are free to provide implementation-specific policy or mechanisms for the creation and destruction of application domains.</w:t>
      </w:r>
    </w:p>
    <w:p w:rsidR="00000000" w:rsidRDefault="001B04F3">
      <w:r>
        <w:rPr>
          <w:rStyle w:val="Term"/>
        </w:rPr>
        <w:t>Application startup</w:t>
      </w:r>
      <w:r>
        <w:t xml:space="preserve"> occurs when the execution environment calls a designated</w:t>
      </w:r>
      <w:r>
        <w:t xml:space="preserve"> method, which is referred to as the application's entry point. This entry point method is always named </w:t>
      </w:r>
      <w:r>
        <w:rPr>
          <w:rStyle w:val="Codefragment"/>
          <w:sz w:val="20"/>
          <w:szCs w:val="20"/>
        </w:rPr>
        <w:t>Main</w:t>
      </w:r>
      <w:r>
        <w:t>, and can have one of the following signatures:</w:t>
      </w:r>
    </w:p>
    <w:p w:rsidR="00000000" w:rsidRDefault="001B04F3">
      <w:pPr>
        <w:pStyle w:val="Code"/>
      </w:pPr>
      <w:r>
        <w:t>static void Main() {...}</w:t>
      </w:r>
    </w:p>
    <w:p w:rsidR="00000000" w:rsidRDefault="001B04F3">
      <w:pPr>
        <w:pStyle w:val="Code"/>
      </w:pPr>
      <w:r>
        <w:t>static void Main(string[] args) {...}</w:t>
      </w:r>
    </w:p>
    <w:p w:rsidR="00000000" w:rsidRDefault="001B04F3">
      <w:pPr>
        <w:pStyle w:val="Code"/>
      </w:pPr>
      <w:r>
        <w:t>static int Main() {...}</w:t>
      </w:r>
    </w:p>
    <w:p w:rsidR="00000000" w:rsidRDefault="001B04F3">
      <w:pPr>
        <w:pStyle w:val="Code"/>
      </w:pPr>
      <w:r>
        <w:t>static int Ma</w:t>
      </w:r>
      <w:r>
        <w:t>in(string[] args) {...}</w:t>
      </w:r>
    </w:p>
    <w:p w:rsidR="00000000" w:rsidRDefault="001B04F3">
      <w:r>
        <w:t xml:space="preserve">As shown, the entry point may optionally return an </w:t>
      </w:r>
      <w:r>
        <w:rPr>
          <w:rStyle w:val="Codefragment"/>
          <w:sz w:val="20"/>
          <w:szCs w:val="20"/>
        </w:rPr>
        <w:t>int</w:t>
      </w:r>
      <w:r>
        <w:t xml:space="preserve"> value. This return value is used in application termination (§3.2).</w:t>
      </w:r>
    </w:p>
    <w:p w:rsidR="00000000" w:rsidRDefault="001B04F3">
      <w:r>
        <w:t>The entry point may optionally have one formal parameter. The parameter may have any name, but the type of th</w:t>
      </w:r>
      <w:r>
        <w:t xml:space="preserve">e parameter must be </w:t>
      </w:r>
      <w:r>
        <w:rPr>
          <w:rStyle w:val="Codefragment"/>
          <w:sz w:val="20"/>
          <w:szCs w:val="20"/>
        </w:rPr>
        <w:t>string[]</w:t>
      </w:r>
      <w:r>
        <w:t xml:space="preserve">. If the formal parameter is present, the execution environment creates and passes a </w:t>
      </w:r>
      <w:r>
        <w:rPr>
          <w:rStyle w:val="Codefragment"/>
          <w:sz w:val="20"/>
          <w:szCs w:val="20"/>
        </w:rPr>
        <w:t>string[]</w:t>
      </w:r>
      <w:r>
        <w:t xml:space="preserve"> argument containing the command-line arguments that were specified when the application was started. The </w:t>
      </w:r>
      <w:r>
        <w:rPr>
          <w:rStyle w:val="Codefragment"/>
          <w:sz w:val="20"/>
          <w:szCs w:val="20"/>
        </w:rPr>
        <w:t>string[]</w:t>
      </w:r>
      <w:r>
        <w:t xml:space="preserve"> argument is never nu</w:t>
      </w:r>
      <w:r>
        <w:t>ll, but it may have a length of zero if no command-line arguments were specified.</w:t>
      </w:r>
    </w:p>
    <w:p w:rsidR="00000000" w:rsidRDefault="001B04F3">
      <w:r>
        <w:t>Since C# supports method overloading, a class or struct may contain multiple definitions of some method, provided each has a different signature. However, within a single pro</w:t>
      </w:r>
      <w:r>
        <w:t xml:space="preserve">gram, no class or struct may contain more than one method called </w:t>
      </w:r>
      <w:r>
        <w:rPr>
          <w:rStyle w:val="Codefragment"/>
          <w:sz w:val="20"/>
          <w:szCs w:val="20"/>
        </w:rPr>
        <w:t>Main</w:t>
      </w:r>
      <w:r>
        <w:t xml:space="preserve"> whose definition qualifies it to be used as an application entry point. Other overloaded versions of </w:t>
      </w:r>
      <w:r>
        <w:rPr>
          <w:rStyle w:val="Codefragment"/>
          <w:sz w:val="20"/>
          <w:szCs w:val="20"/>
        </w:rPr>
        <w:t>Main</w:t>
      </w:r>
      <w:r>
        <w:t xml:space="preserve"> are permitted, however, provided they have more than one parameter, or their onl</w:t>
      </w:r>
      <w:r>
        <w:t xml:space="preserve">y parameter is other than type </w:t>
      </w:r>
      <w:r>
        <w:rPr>
          <w:rStyle w:val="Codefragment"/>
          <w:sz w:val="20"/>
          <w:szCs w:val="20"/>
        </w:rPr>
        <w:t>string[]</w:t>
      </w:r>
      <w:r>
        <w:t>.</w:t>
      </w:r>
    </w:p>
    <w:p w:rsidR="00000000" w:rsidRDefault="001B04F3">
      <w:r>
        <w:t xml:space="preserve">An application can be made up of multiple classes or structs. It is possible for more than one of these classes or structs to contain a method called </w:t>
      </w:r>
      <w:r>
        <w:rPr>
          <w:rStyle w:val="Codefragment"/>
          <w:sz w:val="20"/>
          <w:szCs w:val="20"/>
        </w:rPr>
        <w:t>Main</w:t>
      </w:r>
      <w:r>
        <w:t xml:space="preserve"> whose definition qualifies it to be used as an application e</w:t>
      </w:r>
      <w:r>
        <w:t xml:space="preserve">ntry point. In such cases, an external mechanism (such as a command-line compiler option) must be used to select one of these </w:t>
      </w:r>
      <w:r>
        <w:rPr>
          <w:rStyle w:val="Codefragment"/>
          <w:sz w:val="20"/>
          <w:szCs w:val="20"/>
        </w:rPr>
        <w:t>Main</w:t>
      </w:r>
      <w:r>
        <w:t xml:space="preserve"> methods as the entry point.</w:t>
      </w:r>
    </w:p>
    <w:p w:rsidR="00000000" w:rsidRDefault="001B04F3">
      <w:r>
        <w:t>In C#, every method must be defined as a member of a class or struct. Ordinarily, the declared ac</w:t>
      </w:r>
      <w:r>
        <w:t>cessibility (§3.5.1) of a method is determined by the access modifiers (§10.3.5) specified in its declaration, and similarly the declared accessibility of a type is determined by the access modifiers specified in its declaration. In order for a given metho</w:t>
      </w:r>
      <w:r>
        <w:t>d of a given type to be callable, both the type and the member must be accessible. However, the application entry point is a special case. Specifically, the execution environment can access the application's entry point regardless of its declared accessibi</w:t>
      </w:r>
      <w:r>
        <w:t>lity and regardless of the declared accessibility of its enclosing type declarations.</w:t>
      </w:r>
    </w:p>
    <w:p w:rsidR="00000000" w:rsidRDefault="001B04F3">
      <w:r>
        <w:t>The application entry point method may not be in a generic class declaration.</w:t>
      </w:r>
    </w:p>
    <w:p w:rsidR="00000000" w:rsidRDefault="001B04F3">
      <w:r>
        <w:t>In all other respects, entry point methods behave like those that are not entry points.</w:t>
      </w:r>
    </w:p>
    <w:p w:rsidR="00000000" w:rsidRDefault="001B04F3">
      <w:pPr>
        <w:pStyle w:val="Heading2"/>
        <w:rPr>
          <w:rFonts w:eastAsia="Times New Roman"/>
          <w:b/>
          <w:bCs/>
        </w:rPr>
      </w:pPr>
      <w:bookmarkStart w:id="167" w:name="_Toc251612928"/>
      <w:bookmarkStart w:id="168" w:name="_Ref513725207"/>
      <w:bookmarkEnd w:id="167"/>
      <w:r>
        <w:rPr>
          <w:rFonts w:eastAsia="Times New Roman"/>
          <w:b/>
          <w:bCs/>
        </w:rPr>
        <w:t xml:space="preserve">3.2 </w:t>
      </w:r>
      <w:r>
        <w:rPr>
          <w:rFonts w:eastAsia="Times New Roman"/>
          <w:b/>
          <w:bCs/>
        </w:rPr>
        <w:t>Application termination</w:t>
      </w:r>
      <w:bookmarkEnd w:id="168"/>
    </w:p>
    <w:p w:rsidR="00000000" w:rsidRDefault="001B04F3">
      <w:r>
        <w:rPr>
          <w:rStyle w:val="Term"/>
        </w:rPr>
        <w:t>Application termination</w:t>
      </w:r>
      <w:r>
        <w:t xml:space="preserve"> returns control to the execution environment.</w:t>
      </w:r>
    </w:p>
    <w:p w:rsidR="00000000" w:rsidRDefault="001B04F3">
      <w:r>
        <w:t xml:space="preserve">If the return type of the application’s </w:t>
      </w:r>
      <w:r>
        <w:rPr>
          <w:rStyle w:val="Term"/>
        </w:rPr>
        <w:t>entry point</w:t>
      </w:r>
      <w:r>
        <w:t xml:space="preserve"> method is </w:t>
      </w:r>
      <w:r>
        <w:rPr>
          <w:rStyle w:val="Codefragment"/>
          <w:sz w:val="20"/>
          <w:szCs w:val="20"/>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000000" w:rsidRDefault="001B04F3">
      <w:r>
        <w:t xml:space="preserve">If the return type of the entry point method is </w:t>
      </w:r>
      <w:r>
        <w:rPr>
          <w:rStyle w:val="Codefragment"/>
          <w:sz w:val="20"/>
          <w:szCs w:val="20"/>
        </w:rPr>
        <w:t>void</w:t>
      </w:r>
      <w:r>
        <w:t>, reaching the right brace (</w:t>
      </w:r>
      <w:r>
        <w:rPr>
          <w:rStyle w:val="Codefragment"/>
          <w:sz w:val="20"/>
          <w:szCs w:val="20"/>
        </w:rPr>
        <w:t>}</w:t>
      </w:r>
      <w:r>
        <w:t xml:space="preserve">) which terminates that method, or executing a </w:t>
      </w:r>
      <w:r>
        <w:rPr>
          <w:rStyle w:val="Codefragment"/>
          <w:sz w:val="20"/>
          <w:szCs w:val="20"/>
        </w:rPr>
        <w:t>return</w:t>
      </w:r>
      <w:r>
        <w:t xml:space="preserve"> statement that h</w:t>
      </w:r>
      <w:r>
        <w:t xml:space="preserve">as no expression, results in a termination status code of </w:t>
      </w:r>
      <w:r>
        <w:rPr>
          <w:rStyle w:val="Codefragment"/>
          <w:sz w:val="20"/>
          <w:szCs w:val="20"/>
        </w:rPr>
        <w:t>0</w:t>
      </w:r>
      <w:r>
        <w:t>.</w:t>
      </w:r>
    </w:p>
    <w:p w:rsidR="00000000" w:rsidRDefault="001B04F3">
      <w:r>
        <w:t>Prior to an application’s termination, destructors for all of its objects that have not yet been garbage collected are called, unless such cleanup has been suppressed (by a call to the library me</w:t>
      </w:r>
      <w:r>
        <w:t xml:space="preserve">thod </w:t>
      </w:r>
      <w:r>
        <w:rPr>
          <w:rStyle w:val="Codefragment"/>
          <w:sz w:val="20"/>
          <w:szCs w:val="20"/>
        </w:rPr>
        <w:t>GC.SuppressFinalize</w:t>
      </w:r>
      <w:r>
        <w:t>, for example).</w:t>
      </w:r>
    </w:p>
    <w:p w:rsidR="00000000" w:rsidRDefault="001B04F3">
      <w:pPr>
        <w:pStyle w:val="Heading2"/>
        <w:rPr>
          <w:rFonts w:eastAsia="Times New Roman"/>
          <w:b/>
          <w:bCs/>
        </w:rPr>
      </w:pPr>
      <w:bookmarkStart w:id="169" w:name="_Toc251612929"/>
      <w:bookmarkStart w:id="170" w:name="_Ref461622138"/>
      <w:bookmarkEnd w:id="169"/>
      <w:r>
        <w:rPr>
          <w:rFonts w:eastAsia="Times New Roman"/>
          <w:b/>
          <w:bCs/>
        </w:rPr>
        <w:t>3.3 Declarations</w:t>
      </w:r>
      <w:bookmarkEnd w:id="170"/>
    </w:p>
    <w:p w:rsidR="00000000" w:rsidRDefault="001B04F3">
      <w:r>
        <w:t>Declarations in a C# program define the constituent elements of the program. C# programs are organized using namespaces (§9), which can contain type declarations and nested namespace declarations. Ty</w:t>
      </w:r>
      <w:r>
        <w:t>pe declarations (§9.6) are used to define classes (§10), structs (§10.14), interfaces (§13), enums (§14), and delegates (§15). The kinds of members permitted in a type declaration depend on the form of the type declaration. For instance, class declarations</w:t>
      </w:r>
      <w:r>
        <w:t xml:space="preserve"> can contain declarations for constants (§10.4), fields (§10.5), methods (§10.6), properties (§10.7), events (§10.8), indexers (§10.9), operators (§10.10), instance constructors (§10.11), static constructors (§10.12), destructors (§10.13), and nested types</w:t>
      </w:r>
      <w:r>
        <w:t>(§10.3.8).</w:t>
      </w:r>
    </w:p>
    <w:p w:rsidR="00000000" w:rsidRDefault="001B04F3">
      <w:r>
        <w:t xml:space="preserve">A declaration defines a name in the </w:t>
      </w:r>
      <w:r>
        <w:rPr>
          <w:rStyle w:val="Term"/>
        </w:rPr>
        <w:t>declaration space</w:t>
      </w:r>
      <w:r>
        <w:t xml:space="preserve"> to which the declaration belongs. Except for overloaded members (§3.6), it is a compile-time error to have two or more declarations that introduce members with the same name in a declaration </w:t>
      </w:r>
      <w:r>
        <w:t>space. It is never possible for a declaration space to contain different kinds of members with the same name. For example, a declaration space can never contain a field and a method by the same name.</w:t>
      </w:r>
    </w:p>
    <w:p w:rsidR="00000000" w:rsidRDefault="001B04F3">
      <w:r>
        <w:t>There are several different types of declaration spaces,</w:t>
      </w:r>
      <w:r>
        <w:t xml:space="preserve"> as described in the following.</w:t>
      </w:r>
    </w:p>
    <w:p w:rsidR="00000000" w:rsidRDefault="001B04F3">
      <w:pPr>
        <w:pStyle w:val="ListBullet"/>
      </w:pPr>
      <w:r>
        <w:rPr>
          <w:rFonts w:ascii="Symbol" w:hAnsi="Symbol"/>
        </w:rPr>
        <w:t></w:t>
      </w:r>
      <w:r>
        <w:rPr>
          <w:sz w:val="14"/>
          <w:szCs w:val="14"/>
        </w:rPr>
        <w:t xml:space="preserve">         </w:t>
      </w: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000000" w:rsidRDefault="001B04F3">
      <w:pPr>
        <w:pStyle w:val="ListBullet"/>
      </w:pPr>
      <w:r>
        <w:rPr>
          <w:rFonts w:ascii="Symbol" w:hAnsi="Symbol"/>
        </w:rPr>
        <w:t></w:t>
      </w:r>
      <w:r>
        <w:rPr>
          <w:sz w:val="14"/>
          <w:szCs w:val="14"/>
        </w:rPr>
        <w:t xml:space="preserve">         </w:t>
      </w: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000000" w:rsidRDefault="001B04F3">
      <w:pPr>
        <w:pStyle w:val="ListBullet"/>
      </w:pPr>
      <w:r>
        <w:rPr>
          <w:rFonts w:ascii="Symbol" w:hAnsi="Symbol"/>
        </w:rPr>
        <w:t></w:t>
      </w:r>
      <w:r>
        <w:rPr>
          <w:sz w:val="14"/>
          <w:szCs w:val="14"/>
        </w:rPr>
        <w:t xml:space="preserve">         </w:t>
      </w:r>
      <w:r>
        <w:t>Each class, struct, or interface declaration c</w:t>
      </w:r>
      <w:r>
        <w:t xml:space="preserve">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 xml:space="preserve">s, or </w:t>
      </w:r>
      <w:r>
        <w:rPr>
          <w:rStyle w:val="Production"/>
        </w:rPr>
        <w:t>type-parameter</w:t>
      </w:r>
      <w:r>
        <w:t>s. Except for overloaded instance constructor declarations and s</w:t>
      </w:r>
      <w:r>
        <w:t>tatic constructor declarations, a class or struct cannot contain a member declaration with the same name as the class or struct. A class, struct, or interface permits the declaration of overloaded methods and indexers. Furthermore, a class or struct permit</w:t>
      </w:r>
      <w:r>
        <w:t>s the declaration of overloaded instance constructors and operators. For example, a class, struct, or interface may contain multiple method declarations with the same name, provided these method declarations differ in their signature (§</w:t>
      </w:r>
      <w:bookmarkStart w:id="171" w:name="_Hlt456702499"/>
      <w:bookmarkEnd w:id="171"/>
      <w:r>
        <w:t>3.6). Note that base</w:t>
      </w:r>
      <w:r>
        <w:t xml:space="preserve"> classes do not contribute to the declaration space of a class, and base interfaces do not contribute to the declaration space of an interface. Thus, a derived class or interface is allowed to declare a member with the same name as an inherited member. Suc</w:t>
      </w:r>
      <w:r>
        <w:t xml:space="preserve">h a member is said to </w:t>
      </w:r>
      <w:r>
        <w:rPr>
          <w:rStyle w:val="Term"/>
        </w:rPr>
        <w:t>hide</w:t>
      </w:r>
      <w:r>
        <w:t xml:space="preserve"> the inherited member.</w:t>
      </w:r>
    </w:p>
    <w:p w:rsidR="00000000" w:rsidRDefault="001B04F3">
      <w:pPr>
        <w:pStyle w:val="ListBullet"/>
      </w:pPr>
      <w:r>
        <w:rPr>
          <w:rFonts w:ascii="Symbol" w:hAnsi="Symbol"/>
        </w:rPr>
        <w:t></w:t>
      </w:r>
      <w:r>
        <w:rPr>
          <w:sz w:val="14"/>
          <w:szCs w:val="14"/>
        </w:rPr>
        <w:t xml:space="preserve">         </w:t>
      </w:r>
      <w:r>
        <w:t>Each delegate declaration creates a new declaration space. Names are introduced into this declaration space through formal parameters (</w:t>
      </w:r>
      <w:r>
        <w:rPr>
          <w:rStyle w:val="Production"/>
        </w:rPr>
        <w:t>fixed-parameter</w:t>
      </w:r>
      <w:r>
        <w:t xml:space="preserve">s and </w:t>
      </w:r>
      <w:r>
        <w:rPr>
          <w:rStyle w:val="Production"/>
        </w:rPr>
        <w:t>parameter-array</w:t>
      </w:r>
      <w:r>
        <w:t xml:space="preserve">s) and </w:t>
      </w:r>
      <w:r>
        <w:rPr>
          <w:rStyle w:val="Production"/>
        </w:rPr>
        <w:t>type-parameter</w:t>
      </w:r>
      <w:r>
        <w:t>s.</w:t>
      </w:r>
    </w:p>
    <w:p w:rsidR="00000000" w:rsidRDefault="001B04F3">
      <w:pPr>
        <w:pStyle w:val="ListBullet"/>
      </w:pPr>
      <w:r>
        <w:rPr>
          <w:rFonts w:ascii="Symbol" w:hAnsi="Symbol"/>
        </w:rPr>
        <w:t></w:t>
      </w:r>
      <w:r>
        <w:rPr>
          <w:sz w:val="14"/>
          <w:szCs w:val="14"/>
        </w:rPr>
        <w:t> </w:t>
      </w:r>
      <w:r>
        <w:rPr>
          <w:sz w:val="14"/>
          <w:szCs w:val="14"/>
        </w:rPr>
        <w:t xml:space="preserve">        </w:t>
      </w:r>
      <w:r>
        <w:t xml:space="preserve">Each enumeration declaration creates a new declaration space. Names are introduced into this declaration space through </w:t>
      </w:r>
      <w:r>
        <w:rPr>
          <w:rStyle w:val="Production"/>
        </w:rPr>
        <w:t>enum-member-declarations</w:t>
      </w:r>
      <w:r>
        <w:t>.</w:t>
      </w:r>
    </w:p>
    <w:p w:rsidR="00000000" w:rsidRDefault="001B04F3">
      <w:pPr>
        <w:pStyle w:val="ListBullet"/>
      </w:pPr>
      <w:r>
        <w:rPr>
          <w:rFonts w:ascii="Symbol" w:hAnsi="Symbol"/>
        </w:rPr>
        <w:t></w:t>
      </w:r>
      <w:r>
        <w:rPr>
          <w:sz w:val="14"/>
          <w:szCs w:val="14"/>
        </w:rPr>
        <w:t xml:space="preserve">         </w:t>
      </w:r>
      <w:r>
        <w:t>Each method declaration, indexer declaration, operator declaration, instance constructor decl</w:t>
      </w:r>
      <w:r>
        <w:t xml:space="preserve">aration and anonymous function creates a new declaration space called a </w:t>
      </w:r>
      <w:r>
        <w:rPr>
          <w:rStyle w:val="Term"/>
        </w:rPr>
        <w:t>local variable declaration space</w:t>
      </w:r>
      <w:r>
        <w:t>. Names are introduced into this declaration space through formal parameters (</w:t>
      </w:r>
      <w:r>
        <w:rPr>
          <w:rStyle w:val="Production"/>
        </w:rPr>
        <w:t>fixed-parameter</w:t>
      </w:r>
      <w:r>
        <w:t xml:space="preserve">s and </w:t>
      </w:r>
      <w:r>
        <w:rPr>
          <w:rStyle w:val="Production"/>
        </w:rPr>
        <w:t>parameter-array</w:t>
      </w:r>
      <w:r>
        <w:t xml:space="preserve">s) and </w:t>
      </w:r>
      <w:r>
        <w:rPr>
          <w:rStyle w:val="Production"/>
        </w:rPr>
        <w:t>type-parameter</w:t>
      </w:r>
      <w:r>
        <w:t>s. The body of th</w:t>
      </w:r>
      <w:r>
        <w:t>e function member or anonymous function, if any, is considered to be nested within the local variable declaration space. It is an error for a local variable declaration space and a nested local variable declaration space to contain elements with the same n</w:t>
      </w:r>
      <w:r>
        <w:t>ame. Thus, within a nested declaration space it is not possible to declare a local variable or constant with the same name as a local variable or constant in an enclosing declaration space. It is possible for two declaration spaces to contain elements with</w:t>
      </w:r>
      <w:r>
        <w:t xml:space="preserve"> the same name as long as neither declaration space contains the other.</w:t>
      </w:r>
    </w:p>
    <w:p w:rsidR="00000000" w:rsidRDefault="001B04F3">
      <w:pPr>
        <w:pStyle w:val="ListBullet"/>
      </w:pPr>
      <w:r>
        <w:rPr>
          <w:rFonts w:ascii="Symbol" w:hAnsi="Symbol"/>
        </w:rPr>
        <w:t></w:t>
      </w:r>
      <w:r>
        <w:rPr>
          <w:sz w:val="14"/>
          <w:szCs w:val="14"/>
        </w:rPr>
        <w:t xml:space="preserve">         </w:t>
      </w:r>
      <w:r>
        <w:t xml:space="preserve">Each </w:t>
      </w:r>
      <w:r>
        <w:rPr>
          <w:rStyle w:val="Production"/>
        </w:rPr>
        <w:t>block</w:t>
      </w:r>
      <w:r>
        <w:t xml:space="preserve"> or </w:t>
      </w:r>
      <w:r>
        <w:rPr>
          <w:rStyle w:val="Production"/>
        </w:rPr>
        <w:t>switch-block</w:t>
      </w:r>
      <w:r>
        <w:t xml:space="preserve"> , as well as a </w:t>
      </w:r>
      <w:r>
        <w:rPr>
          <w:i/>
          <w:iCs/>
        </w:rPr>
        <w:t>for</w:t>
      </w:r>
      <w:r>
        <w:t xml:space="preserve">, </w:t>
      </w:r>
      <w:r>
        <w:rPr>
          <w:i/>
          <w:iCs/>
        </w:rPr>
        <w:t>foreach</w:t>
      </w:r>
      <w:r>
        <w:t xml:space="preserve"> and </w:t>
      </w:r>
      <w:r>
        <w:rPr>
          <w:i/>
          <w:iCs/>
        </w:rPr>
        <w:t>using</w:t>
      </w:r>
      <w:r>
        <w:t xml:space="preserve"> statement, creates a local variable declaration space for local variables and local constants . Names are int</w:t>
      </w:r>
      <w:r>
        <w:t xml:space="preserve">roduced into this declaration space through </w:t>
      </w:r>
      <w:r>
        <w:rPr>
          <w:rStyle w:val="Production"/>
        </w:rPr>
        <w:t>local-variable-declaration</w:t>
      </w:r>
      <w:r>
        <w:t>s</w:t>
      </w:r>
      <w:r>
        <w:rPr>
          <w:rStyle w:val="Production"/>
        </w:rPr>
        <w:t xml:space="preserve"> </w:t>
      </w:r>
      <w:r>
        <w:t>and</w:t>
      </w:r>
      <w:r>
        <w:rPr>
          <w:rStyle w:val="Production"/>
        </w:rPr>
        <w:t xml:space="preserve"> local-constant-declaration</w:t>
      </w:r>
      <w:r>
        <w:t>s. Note that blocks that occur as or within the body of a function member or anonymous function are nested within the local variable declaration space dec</w:t>
      </w:r>
      <w:r>
        <w:t xml:space="preserve">lared by those functions for their parameters. Thus it is an error to have e.g. a method with a local variable and a parameter of the same name. </w:t>
      </w:r>
    </w:p>
    <w:p w:rsidR="00000000" w:rsidRDefault="001B04F3">
      <w:pPr>
        <w:pStyle w:val="ListBullet"/>
      </w:pPr>
      <w:r>
        <w:rPr>
          <w:rFonts w:ascii="Symbol" w:hAnsi="Symbol"/>
        </w:rPr>
        <w:t></w:t>
      </w:r>
      <w:r>
        <w:rPr>
          <w:sz w:val="14"/>
          <w:szCs w:val="14"/>
        </w:rPr>
        <w:t xml:space="preserve">         </w:t>
      </w:r>
      <w:r>
        <w:t xml:space="preserve">Each </w:t>
      </w:r>
      <w:r>
        <w:rPr>
          <w:rStyle w:val="Production"/>
        </w:rPr>
        <w:t>block</w:t>
      </w:r>
      <w:r>
        <w:t xml:space="preserve"> or </w:t>
      </w:r>
      <w:r>
        <w:rPr>
          <w:rStyle w:val="Production"/>
        </w:rPr>
        <w:t>switch-block</w:t>
      </w:r>
      <w:r>
        <w:t xml:space="preserve"> creates a separate declaration space for labels. Names are introduced int</w:t>
      </w:r>
      <w:r>
        <w:t xml:space="preserve">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w:t>
      </w:r>
      <w:r>
        <w:t>me as a label in an enclosing block.</w:t>
      </w:r>
    </w:p>
    <w:p w:rsidR="00000000" w:rsidRDefault="001B04F3">
      <w:r>
        <w:t>The textual order in which names are declared is generally of no significance. In particular, textual order is not significant for the declaration and use of namespaces, constants, methods, properties, events, indexers,</w:t>
      </w:r>
      <w:r>
        <w:t xml:space="preserve"> operators, instance constructors, destructors, static constructors, and types. Declaration order is significant in the following ways:</w:t>
      </w:r>
    </w:p>
    <w:p w:rsidR="00000000" w:rsidRDefault="001B04F3">
      <w:pPr>
        <w:pStyle w:val="ListBullet"/>
      </w:pPr>
      <w:r>
        <w:rPr>
          <w:rFonts w:ascii="Symbol" w:hAnsi="Symbol"/>
        </w:rPr>
        <w:t></w:t>
      </w:r>
      <w:r>
        <w:rPr>
          <w:sz w:val="14"/>
          <w:szCs w:val="14"/>
        </w:rPr>
        <w:t xml:space="preserve">         </w:t>
      </w:r>
      <w:r>
        <w:t>Declaration order for field declarations and local variable declarations determines the order in which their i</w:t>
      </w:r>
      <w:r>
        <w:t>nitializers (if any) are executed.</w:t>
      </w:r>
    </w:p>
    <w:p w:rsidR="00000000" w:rsidRDefault="001B04F3">
      <w:pPr>
        <w:pStyle w:val="ListBullet"/>
      </w:pPr>
      <w:r>
        <w:rPr>
          <w:rFonts w:ascii="Symbol" w:hAnsi="Symbol"/>
        </w:rPr>
        <w:t></w:t>
      </w:r>
      <w:r>
        <w:rPr>
          <w:sz w:val="14"/>
          <w:szCs w:val="14"/>
        </w:rPr>
        <w:t xml:space="preserve">         </w:t>
      </w:r>
      <w:r>
        <w:t>Local variables must be defined before they are used (§3.7).</w:t>
      </w:r>
    </w:p>
    <w:p w:rsidR="00000000" w:rsidRDefault="001B04F3">
      <w:pPr>
        <w:pStyle w:val="ListBullet"/>
      </w:pPr>
      <w:r>
        <w:rPr>
          <w:rFonts w:ascii="Symbol" w:hAnsi="Symbol"/>
        </w:rPr>
        <w:t></w:t>
      </w:r>
      <w:r>
        <w:rPr>
          <w:sz w:val="14"/>
          <w:szCs w:val="14"/>
        </w:rPr>
        <w:t xml:space="preserve">         </w:t>
      </w:r>
      <w:r>
        <w:t xml:space="preserve">Declaration order for enum member declarations (§14.3) is significant when </w:t>
      </w:r>
      <w:r>
        <w:rPr>
          <w:rStyle w:val="Production"/>
        </w:rPr>
        <w:t>constant-expression</w:t>
      </w:r>
      <w:r>
        <w:t xml:space="preserve"> values are omitted.</w:t>
      </w:r>
    </w:p>
    <w:p w:rsidR="00000000" w:rsidRDefault="001B04F3">
      <w:r>
        <w:t>The declaration space of a namespace is “open ended”, and two namespace declarations with the same fully qualified name contribute to the same declaration space. For example</w:t>
      </w:r>
    </w:p>
    <w:p w:rsidR="00000000" w:rsidRDefault="001B04F3">
      <w:pPr>
        <w:pStyle w:val="Code"/>
      </w:pPr>
      <w:r>
        <w:t>namespace Megacorp.Data</w:t>
      </w:r>
      <w:r>
        <w:br/>
        <w:t>{</w:t>
      </w:r>
      <w:r>
        <w:br/>
        <w:t>   class Customer</w:t>
      </w:r>
      <w:r>
        <w:br/>
        <w:t>   {</w:t>
      </w:r>
      <w:r>
        <w:br/>
        <w:t>      ...</w:t>
      </w:r>
      <w:r>
        <w:br/>
        <w:t>   }</w:t>
      </w:r>
      <w:r>
        <w:br/>
        <w:t>}</w:t>
      </w:r>
    </w:p>
    <w:p w:rsidR="00000000" w:rsidRDefault="001B04F3">
      <w:pPr>
        <w:pStyle w:val="Code"/>
      </w:pPr>
      <w:r>
        <w:t>namespace Megaco</w:t>
      </w:r>
      <w:r>
        <w:t>rp.Data</w:t>
      </w:r>
      <w:r>
        <w:br/>
        <w:t>{</w:t>
      </w:r>
      <w:r>
        <w:br/>
        <w:t>   class Order</w:t>
      </w:r>
      <w:r>
        <w:br/>
        <w:t>   {</w:t>
      </w:r>
      <w:r>
        <w:br/>
        <w:t>      ...</w:t>
      </w:r>
      <w:r>
        <w:br/>
        <w:t>   }</w:t>
      </w:r>
      <w:r>
        <w:br/>
        <w:t>}</w:t>
      </w:r>
    </w:p>
    <w:p w:rsidR="00000000" w:rsidRDefault="001B04F3">
      <w:r>
        <w:t xml:space="preserve">The two namespace declarations above contribute to the same declaration space, in this case declaring two classes with the fully qualified names </w:t>
      </w:r>
      <w:r>
        <w:rPr>
          <w:rStyle w:val="Codefragment"/>
          <w:sz w:val="20"/>
          <w:szCs w:val="20"/>
        </w:rPr>
        <w:t>Megacorp.Data.Customer</w:t>
      </w:r>
      <w:r>
        <w:t xml:space="preserve"> and </w:t>
      </w:r>
      <w:r>
        <w:rPr>
          <w:rStyle w:val="Codefragment"/>
          <w:sz w:val="20"/>
          <w:szCs w:val="20"/>
        </w:rPr>
        <w:t>Megacorp.Data.Order</w:t>
      </w:r>
      <w:r>
        <w:t xml:space="preserve">. Because the two </w:t>
      </w:r>
      <w:r>
        <w:t>declarations contribute to the same declaration space, it would have caused a compile-time error if each contained a declaration of a class with the same name.</w:t>
      </w:r>
    </w:p>
    <w:p w:rsidR="00000000" w:rsidRDefault="001B04F3">
      <w:r>
        <w:t>As specified above, the declaration space of a block includes any nested blocks. Thus, in the fo</w:t>
      </w:r>
      <w:r>
        <w:t xml:space="preserve">llowing example, the </w:t>
      </w:r>
      <w:r>
        <w:rPr>
          <w:rStyle w:val="Codefragment"/>
          <w:sz w:val="20"/>
          <w:szCs w:val="20"/>
        </w:rPr>
        <w:t>F</w:t>
      </w:r>
      <w:r>
        <w:t xml:space="preserve"> and </w:t>
      </w:r>
      <w:r>
        <w:rPr>
          <w:rStyle w:val="Codefragment"/>
          <w:sz w:val="20"/>
          <w:szCs w:val="20"/>
        </w:rPr>
        <w:t>G</w:t>
      </w:r>
      <w:r>
        <w:t xml:space="preserve"> methods result in a compile-time error because the name </w:t>
      </w:r>
      <w:r>
        <w:rPr>
          <w:rStyle w:val="Codefragment"/>
          <w:sz w:val="20"/>
          <w:szCs w:val="20"/>
        </w:rPr>
        <w:t>i</w:t>
      </w:r>
      <w:r>
        <w:t xml:space="preserve"> is declared in the outer block and cannot be redeclared in the inner block. However, the </w:t>
      </w:r>
      <w:r>
        <w:rPr>
          <w:rStyle w:val="Codefragment"/>
          <w:sz w:val="20"/>
          <w:szCs w:val="20"/>
        </w:rPr>
        <w:t>H</w:t>
      </w:r>
      <w:r>
        <w:t xml:space="preserve"> and </w:t>
      </w:r>
      <w:r>
        <w:rPr>
          <w:rStyle w:val="Codefragment"/>
          <w:sz w:val="20"/>
          <w:szCs w:val="20"/>
        </w:rPr>
        <w:t>I</w:t>
      </w:r>
      <w:r>
        <w:t xml:space="preserve"> methods are valid since the two </w:t>
      </w:r>
      <w:r>
        <w:rPr>
          <w:rStyle w:val="Codefragment"/>
          <w:sz w:val="20"/>
          <w:szCs w:val="20"/>
        </w:rPr>
        <w:t>i</w:t>
      </w:r>
      <w:r>
        <w:t xml:space="preserve">’s are declared in separate non-nested </w:t>
      </w:r>
      <w:r>
        <w:t>blocks.</w:t>
      </w:r>
    </w:p>
    <w:p w:rsidR="00000000" w:rsidRDefault="001B04F3">
      <w:pPr>
        <w:pStyle w:val="Code"/>
      </w:pPr>
      <w:r>
        <w:t>class A</w:t>
      </w:r>
      <w:r>
        <w:br/>
        <w:t>{</w:t>
      </w:r>
      <w:r>
        <w:br/>
        <w:t>   void F() {</w:t>
      </w:r>
      <w:r>
        <w:br/>
        <w:t>      int i = 0;</w:t>
      </w:r>
      <w:r>
        <w:br/>
        <w:t>      if (true) {</w:t>
      </w:r>
      <w:r>
        <w:br/>
        <w:t xml:space="preserve">         int i = 1;        </w:t>
      </w:r>
      <w:r>
        <w:br/>
        <w:t>      }</w:t>
      </w:r>
      <w:r>
        <w:br/>
        <w:t>   }</w:t>
      </w:r>
    </w:p>
    <w:p w:rsidR="00000000" w:rsidRDefault="001B04F3">
      <w:pPr>
        <w:pStyle w:val="Code"/>
      </w:pPr>
      <w:r>
        <w:t>   void G() {</w:t>
      </w:r>
      <w:r>
        <w:br/>
        <w:t>      if (true) {</w:t>
      </w:r>
      <w:r>
        <w:br/>
        <w:t>         int i = 0;</w:t>
      </w:r>
      <w:r>
        <w:br/>
        <w:t>      }</w:t>
      </w:r>
      <w:r>
        <w:br/>
        <w:t xml:space="preserve">      int i = 1;           </w:t>
      </w:r>
      <w:r>
        <w:br/>
        <w:t>   }</w:t>
      </w:r>
    </w:p>
    <w:p w:rsidR="00000000" w:rsidRDefault="001B04F3">
      <w:pPr>
        <w:pStyle w:val="Code"/>
      </w:pPr>
      <w:r>
        <w:t>   void H() {</w:t>
      </w:r>
      <w:r>
        <w:br/>
        <w:t>      if (true) {</w:t>
      </w:r>
      <w:r>
        <w:br/>
        <w:t>         int i = 0;</w:t>
      </w:r>
      <w:r>
        <w:br/>
        <w:t>   </w:t>
      </w:r>
      <w:r>
        <w:t>   }</w:t>
      </w:r>
      <w:r>
        <w:br/>
        <w:t>      if (true) {</w:t>
      </w:r>
      <w:r>
        <w:br/>
        <w:t>         int i = 1;</w:t>
      </w:r>
      <w:r>
        <w:br/>
        <w:t>      }</w:t>
      </w:r>
      <w:r>
        <w:br/>
        <w:t>   }</w:t>
      </w:r>
    </w:p>
    <w:p w:rsidR="00000000" w:rsidRDefault="001B04F3">
      <w:pPr>
        <w:pStyle w:val="Code"/>
      </w:pPr>
      <w:r>
        <w:t xml:space="preserve">   </w:t>
      </w:r>
      <w:r>
        <w:rPr>
          <w:lang w:val="nb-NO"/>
        </w:rPr>
        <w:t>void I() {</w:t>
      </w:r>
      <w:r>
        <w:rPr>
          <w:lang w:val="nb-NO"/>
        </w:rPr>
        <w:br/>
        <w:t>      for (int i = 0; i &lt; 10; i++)</w:t>
      </w:r>
      <w:r>
        <w:rPr>
          <w:lang w:val="nb-NO"/>
        </w:rPr>
        <w:br/>
        <w:t>         H();</w:t>
      </w:r>
      <w:r>
        <w:rPr>
          <w:lang w:val="nb-NO"/>
        </w:rPr>
        <w:br/>
        <w:t>      for (int i = 0; i &lt; 10; i++)</w:t>
      </w:r>
      <w:r>
        <w:rPr>
          <w:lang w:val="nb-NO"/>
        </w:rPr>
        <w:br/>
        <w:t>         H();</w:t>
      </w:r>
      <w:r>
        <w:rPr>
          <w:lang w:val="nb-NO"/>
        </w:rPr>
        <w:br/>
        <w:t>   }</w:t>
      </w:r>
      <w:r>
        <w:rPr>
          <w:lang w:val="nb-NO"/>
        </w:rPr>
        <w:br/>
        <w:t>}</w:t>
      </w:r>
    </w:p>
    <w:p w:rsidR="00000000" w:rsidRDefault="001B04F3">
      <w:pPr>
        <w:pStyle w:val="Heading2"/>
        <w:rPr>
          <w:rFonts w:eastAsia="Times New Roman"/>
          <w:b/>
          <w:bCs/>
        </w:rPr>
      </w:pPr>
      <w:bookmarkStart w:id="172" w:name="_Toc251612930"/>
      <w:bookmarkStart w:id="173" w:name="_Ref465341699"/>
      <w:bookmarkStart w:id="174" w:name="_Toc445782967"/>
      <w:bookmarkEnd w:id="172"/>
      <w:bookmarkEnd w:id="173"/>
      <w:r>
        <w:rPr>
          <w:rFonts w:eastAsia="Times New Roman"/>
          <w:b/>
          <w:bCs/>
        </w:rPr>
        <w:t>3.4 Members</w:t>
      </w:r>
      <w:bookmarkEnd w:id="174"/>
    </w:p>
    <w:p w:rsidR="00000000" w:rsidRDefault="001B04F3">
      <w:r>
        <w:t xml:space="preserve">Namespaces and types have </w:t>
      </w:r>
      <w:r>
        <w:rPr>
          <w:rStyle w:val="Term"/>
        </w:rPr>
        <w:t>members</w:t>
      </w:r>
      <w:r>
        <w:t xml:space="preserve">. </w:t>
      </w:r>
      <w:r>
        <w:t>The members of an entity are generally available through the use of a qualified name that starts with a reference to the entity, followed by a “</w:t>
      </w:r>
      <w:r>
        <w:rPr>
          <w:rStyle w:val="Codefragment"/>
          <w:sz w:val="20"/>
          <w:szCs w:val="20"/>
        </w:rPr>
        <w:t>.</w:t>
      </w:r>
      <w:r>
        <w:t>” token, followed by the name of the member.</w:t>
      </w:r>
    </w:p>
    <w:p w:rsidR="00000000" w:rsidRDefault="001B04F3">
      <w:r>
        <w:t xml:space="preserve">Members of a type are either declared in the type declaration or </w:t>
      </w:r>
      <w:r>
        <w:rPr>
          <w:rStyle w:val="Term"/>
        </w:rPr>
        <w:t>i</w:t>
      </w:r>
      <w:r>
        <w:rPr>
          <w:rStyle w:val="Term"/>
        </w:rPr>
        <w:t>nherited</w:t>
      </w:r>
      <w:r>
        <w:t xml:space="preserve"> from the base class of the type. When a type inherits from a base class, all members of the base class, except instance constructors, destructors and static constructors, become members of the derived type. The declared accessibility of a base cla</w:t>
      </w:r>
      <w:r>
        <w:t xml:space="preserve">ss member does not control whether the member is inherited—inheritance extends to any member that isn’t an instance constructor, static constructor, or destructor. However, an inherited member may not be accessible in a derived type, either because of its </w:t>
      </w:r>
      <w:r>
        <w:t>declared accessibility (§3.5.1) or because it is hidden by a declaration in the type itself (§3.7.1.2).</w:t>
      </w:r>
    </w:p>
    <w:p w:rsidR="00000000" w:rsidRDefault="001B04F3">
      <w:pPr>
        <w:pStyle w:val="Heading3"/>
        <w:rPr>
          <w:rFonts w:eastAsia="Times New Roman"/>
          <w:b/>
          <w:bCs/>
        </w:rPr>
      </w:pPr>
      <w:bookmarkStart w:id="175" w:name="_Toc251612931"/>
      <w:bookmarkStart w:id="176" w:name="_Toc445782968"/>
      <w:bookmarkEnd w:id="175"/>
      <w:r>
        <w:rPr>
          <w:rFonts w:eastAsia="Times New Roman"/>
          <w:b/>
          <w:bCs/>
        </w:rPr>
        <w:t>3.4.1 Namespace members</w:t>
      </w:r>
      <w:bookmarkEnd w:id="176"/>
    </w:p>
    <w:p w:rsidR="00000000" w:rsidRDefault="001B04F3">
      <w:r>
        <w:t xml:space="preserve">Namespaces and types that have no enclosing namespace are members of the </w:t>
      </w:r>
      <w:r>
        <w:rPr>
          <w:rStyle w:val="Term"/>
        </w:rPr>
        <w:t>global namespace</w:t>
      </w:r>
      <w:r>
        <w:t>. This corresponds directly to the name</w:t>
      </w:r>
      <w:r>
        <w:t>s declared in the global declaration space.</w:t>
      </w:r>
    </w:p>
    <w:p w:rsidR="00000000" w:rsidRDefault="001B04F3">
      <w:r>
        <w:t>Namespaces and types declared within a namespace are members of that namespace. This corresponds directly to the names declared in the declaration space of the namespace.</w:t>
      </w:r>
    </w:p>
    <w:p w:rsidR="00000000" w:rsidRDefault="001B04F3">
      <w:r>
        <w:t>Namespaces have no access restrictions. I</w:t>
      </w:r>
      <w:r>
        <w:t>t is not possible to declare private, protected, or internal namespaces, and namespace names are always publicly accessible.</w:t>
      </w:r>
    </w:p>
    <w:p w:rsidR="00000000" w:rsidRDefault="001B04F3">
      <w:pPr>
        <w:pStyle w:val="Heading3"/>
        <w:rPr>
          <w:rFonts w:eastAsia="Times New Roman"/>
          <w:b/>
          <w:bCs/>
        </w:rPr>
      </w:pPr>
      <w:bookmarkStart w:id="177" w:name="_Toc445782969"/>
      <w:bookmarkStart w:id="178" w:name="_Toc251612932"/>
      <w:bookmarkStart w:id="179" w:name="_Toc445782970"/>
      <w:bookmarkEnd w:id="177"/>
      <w:bookmarkEnd w:id="178"/>
      <w:r>
        <w:rPr>
          <w:rFonts w:eastAsia="Times New Roman"/>
          <w:b/>
          <w:bCs/>
        </w:rPr>
        <w:t>3.4.2 Struct members</w:t>
      </w:r>
      <w:bookmarkEnd w:id="179"/>
    </w:p>
    <w:p w:rsidR="00000000" w:rsidRDefault="001B04F3">
      <w:r>
        <w:t>The members of a struct are the members declared in the struct and the members inherited from the struct’s dir</w:t>
      </w:r>
      <w:r>
        <w:t xml:space="preserve">ect base class </w:t>
      </w:r>
      <w:r>
        <w:rPr>
          <w:rStyle w:val="Codefragment"/>
          <w:sz w:val="20"/>
          <w:szCs w:val="20"/>
        </w:rPr>
        <w:t>System.ValueType</w:t>
      </w:r>
      <w:r>
        <w:t xml:space="preserve"> and the indirect base class </w:t>
      </w:r>
      <w:r>
        <w:rPr>
          <w:rStyle w:val="Codefragment"/>
          <w:sz w:val="20"/>
          <w:szCs w:val="20"/>
        </w:rPr>
        <w:t>object</w:t>
      </w:r>
      <w:r>
        <w:t>.</w:t>
      </w:r>
    </w:p>
    <w:p w:rsidR="00000000" w:rsidRDefault="001B04F3">
      <w:r>
        <w:t>The members of a simple type correspond directly to the members of the struct type aliased by the simple type:</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sbyte</w:t>
      </w:r>
      <w:r>
        <w:t xml:space="preserve"> are the members of the </w:t>
      </w:r>
      <w:r>
        <w:rPr>
          <w:rStyle w:val="Codefragment"/>
          <w:sz w:val="20"/>
          <w:szCs w:val="20"/>
        </w:rPr>
        <w:t>System.SByte</w:t>
      </w:r>
      <w:r>
        <w:t xml:space="preserve"> struct.</w:t>
      </w:r>
    </w:p>
    <w:p w:rsidR="00000000" w:rsidRDefault="001B04F3">
      <w:pPr>
        <w:pStyle w:val="ListBullet"/>
      </w:pPr>
      <w:r>
        <w:rPr>
          <w:rFonts w:ascii="Symbol" w:hAnsi="Symbol"/>
        </w:rPr>
        <w:t></w:t>
      </w:r>
      <w:r>
        <w:rPr>
          <w:sz w:val="14"/>
          <w:szCs w:val="14"/>
        </w:rPr>
        <w:t> </w:t>
      </w:r>
      <w:r>
        <w:rPr>
          <w:sz w:val="14"/>
          <w:szCs w:val="14"/>
        </w:rPr>
        <w:t xml:space="preserve">        </w:t>
      </w:r>
      <w:r>
        <w:t xml:space="preserve">The members of </w:t>
      </w:r>
      <w:r>
        <w:rPr>
          <w:rStyle w:val="Codefragment"/>
          <w:sz w:val="20"/>
          <w:szCs w:val="20"/>
        </w:rPr>
        <w:t>byte</w:t>
      </w:r>
      <w:r>
        <w:t xml:space="preserve"> are the members of the </w:t>
      </w:r>
      <w:r>
        <w:rPr>
          <w:rStyle w:val="Codefragment"/>
          <w:sz w:val="20"/>
          <w:szCs w:val="20"/>
        </w:rPr>
        <w:t>System.Byte</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short</w:t>
      </w:r>
      <w:r>
        <w:t xml:space="preserve"> are the members of the </w:t>
      </w:r>
      <w:r>
        <w:rPr>
          <w:rStyle w:val="Codefragment"/>
          <w:sz w:val="20"/>
          <w:szCs w:val="20"/>
        </w:rPr>
        <w:t>System.Int16</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ushort</w:t>
      </w:r>
      <w:r>
        <w:t xml:space="preserve"> are the members of the </w:t>
      </w:r>
      <w:r>
        <w:rPr>
          <w:rStyle w:val="Codefragment"/>
          <w:sz w:val="20"/>
          <w:szCs w:val="20"/>
        </w:rPr>
        <w:t>System.UInt16</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int</w:t>
      </w:r>
      <w:r>
        <w:t xml:space="preserve"> are </w:t>
      </w:r>
      <w:r>
        <w:t xml:space="preserve">the members of the </w:t>
      </w:r>
      <w:r>
        <w:rPr>
          <w:rStyle w:val="Codefragment"/>
          <w:sz w:val="20"/>
          <w:szCs w:val="20"/>
        </w:rPr>
        <w:t>System.Int32</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uint</w:t>
      </w:r>
      <w:r>
        <w:t xml:space="preserve"> are the members of the </w:t>
      </w:r>
      <w:r>
        <w:rPr>
          <w:rStyle w:val="Codefragment"/>
          <w:sz w:val="20"/>
          <w:szCs w:val="20"/>
        </w:rPr>
        <w:t>System.UInt32</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long</w:t>
      </w:r>
      <w:r>
        <w:t xml:space="preserve"> are the members of the </w:t>
      </w:r>
      <w:r>
        <w:rPr>
          <w:rStyle w:val="Codefragment"/>
          <w:sz w:val="20"/>
          <w:szCs w:val="20"/>
        </w:rPr>
        <w:t>System.Int64</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ulong</w:t>
      </w:r>
      <w:r>
        <w:t xml:space="preserve"> are the members of the </w:t>
      </w:r>
      <w:r>
        <w:rPr>
          <w:rStyle w:val="Codefragment"/>
          <w:sz w:val="20"/>
          <w:szCs w:val="20"/>
        </w:rPr>
        <w:t>System.UInt64</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char</w:t>
      </w:r>
      <w:r>
        <w:t xml:space="preserve"> are the members of the </w:t>
      </w:r>
      <w:r>
        <w:rPr>
          <w:rStyle w:val="Codefragment"/>
          <w:sz w:val="20"/>
          <w:szCs w:val="20"/>
        </w:rPr>
        <w:t>System.Char</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float</w:t>
      </w:r>
      <w:r>
        <w:t xml:space="preserve"> are the members of the </w:t>
      </w:r>
      <w:r>
        <w:rPr>
          <w:rStyle w:val="Codefragment"/>
          <w:sz w:val="20"/>
          <w:szCs w:val="20"/>
        </w:rPr>
        <w:t>System.Single</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double</w:t>
      </w:r>
      <w:r>
        <w:t xml:space="preserve"> are the members of the </w:t>
      </w:r>
      <w:r>
        <w:rPr>
          <w:rStyle w:val="Codefragment"/>
          <w:sz w:val="20"/>
          <w:szCs w:val="20"/>
        </w:rPr>
        <w:t>System.Double</w:t>
      </w:r>
      <w:r>
        <w:t xml:space="preserve"> struct.</w:t>
      </w:r>
    </w:p>
    <w:p w:rsidR="00000000" w:rsidRDefault="001B04F3">
      <w:pPr>
        <w:pStyle w:val="ListBullet"/>
      </w:pPr>
      <w:r>
        <w:rPr>
          <w:rFonts w:ascii="Symbol" w:hAnsi="Symbol"/>
        </w:rPr>
        <w:t></w:t>
      </w:r>
      <w:r>
        <w:rPr>
          <w:sz w:val="14"/>
          <w:szCs w:val="14"/>
        </w:rPr>
        <w:t xml:space="preserve">         </w:t>
      </w:r>
      <w:r>
        <w:t>The members</w:t>
      </w:r>
      <w:r>
        <w:t xml:space="preserve"> of </w:t>
      </w:r>
      <w:r>
        <w:rPr>
          <w:rStyle w:val="Codefragment"/>
          <w:sz w:val="20"/>
          <w:szCs w:val="20"/>
        </w:rPr>
        <w:t>decimal</w:t>
      </w:r>
      <w:r>
        <w:t xml:space="preserve"> are the members of the </w:t>
      </w:r>
      <w:r>
        <w:rPr>
          <w:rStyle w:val="Codefragment"/>
          <w:sz w:val="20"/>
          <w:szCs w:val="20"/>
        </w:rPr>
        <w:t>System.Decimal</w:t>
      </w:r>
      <w:r>
        <w:t xml:space="preserve"> struct.</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bool</w:t>
      </w:r>
      <w:r>
        <w:t xml:space="preserve"> are the members of the </w:t>
      </w:r>
      <w:r>
        <w:rPr>
          <w:rStyle w:val="Codefragment"/>
          <w:sz w:val="20"/>
          <w:szCs w:val="20"/>
        </w:rPr>
        <w:t>System.Boolean</w:t>
      </w:r>
      <w:r>
        <w:t xml:space="preserve"> struct.</w:t>
      </w:r>
    </w:p>
    <w:p w:rsidR="00000000" w:rsidRDefault="001B04F3">
      <w:pPr>
        <w:pStyle w:val="Heading3"/>
        <w:rPr>
          <w:rFonts w:eastAsia="Times New Roman"/>
          <w:b/>
          <w:bCs/>
        </w:rPr>
      </w:pPr>
      <w:bookmarkStart w:id="180" w:name="_Toc251612933"/>
      <w:bookmarkStart w:id="181" w:name="_Toc445782972"/>
      <w:bookmarkEnd w:id="180"/>
      <w:r>
        <w:rPr>
          <w:rFonts w:eastAsia="Times New Roman"/>
          <w:b/>
          <w:bCs/>
        </w:rPr>
        <w:t>3.4.3 Enumeration members</w:t>
      </w:r>
      <w:bookmarkEnd w:id="181"/>
    </w:p>
    <w:p w:rsidR="00000000" w:rsidRDefault="001B04F3">
      <w:r>
        <w:t>The members of an enumeration are the constants declared in the enumeration and the members inhe</w:t>
      </w:r>
      <w:r>
        <w:t xml:space="preserve">rited from the enumeration’s direct base class </w:t>
      </w:r>
      <w:r>
        <w:rPr>
          <w:rStyle w:val="Codefragment"/>
          <w:sz w:val="20"/>
          <w:szCs w:val="20"/>
        </w:rPr>
        <w:t>System.Enum</w:t>
      </w:r>
      <w:r>
        <w:t xml:space="preserve"> and the indirect base classes </w:t>
      </w:r>
      <w:r>
        <w:rPr>
          <w:rStyle w:val="Codefragment"/>
          <w:sz w:val="20"/>
          <w:szCs w:val="20"/>
        </w:rPr>
        <w:t>System.ValueType</w:t>
      </w:r>
      <w:r>
        <w:t xml:space="preserve"> and </w:t>
      </w:r>
      <w:r>
        <w:rPr>
          <w:rStyle w:val="Codefragment"/>
          <w:sz w:val="20"/>
          <w:szCs w:val="20"/>
        </w:rPr>
        <w:t>object</w:t>
      </w:r>
      <w:r>
        <w:t>.</w:t>
      </w:r>
    </w:p>
    <w:p w:rsidR="00000000" w:rsidRDefault="001B04F3">
      <w:pPr>
        <w:pStyle w:val="Heading3"/>
        <w:rPr>
          <w:rFonts w:eastAsia="Times New Roman"/>
          <w:b/>
          <w:bCs/>
        </w:rPr>
      </w:pPr>
      <w:bookmarkStart w:id="182" w:name="_Toc251612934"/>
      <w:r>
        <w:rPr>
          <w:rFonts w:eastAsia="Times New Roman"/>
          <w:b/>
          <w:bCs/>
        </w:rPr>
        <w:t>3.4.4 Class members</w:t>
      </w:r>
      <w:bookmarkEnd w:id="182"/>
    </w:p>
    <w:p w:rsidR="00000000" w:rsidRDefault="001B04F3">
      <w:r>
        <w:t>The members of a class are the members declared in the class and the members inherited from the base class (except for</w:t>
      </w:r>
      <w:r>
        <w:t xml:space="preserve"> class </w:t>
      </w:r>
      <w:r>
        <w:rPr>
          <w:rStyle w:val="Codefragment"/>
          <w:sz w:val="20"/>
          <w:szCs w:val="20"/>
        </w:rPr>
        <w:t>object</w:t>
      </w:r>
      <w:r>
        <w:t xml:space="preserve"> which has no base class). The members inherited from the base class include the constants, fields, methods, properties, events, indexers, operators, and types of the base class, but not the instance constructors, destructors and static constr</w:t>
      </w:r>
      <w:r>
        <w:t>uctors of the base class. Base class members are inherited without regard to their accessibility.</w:t>
      </w:r>
    </w:p>
    <w:p w:rsidR="00000000" w:rsidRDefault="001B04F3">
      <w:r>
        <w:t>A class declaration may contain declarations of constants, fields, methods, properties, events, indexers, operators, instance constructors, destructors, stati</w:t>
      </w:r>
      <w:r>
        <w:t>c constructors and types.</w:t>
      </w:r>
    </w:p>
    <w:p w:rsidR="00000000" w:rsidRDefault="001B04F3">
      <w:r>
        <w:t xml:space="preserve">The members of </w:t>
      </w:r>
      <w:r>
        <w:rPr>
          <w:rStyle w:val="Codefragment"/>
          <w:sz w:val="20"/>
          <w:szCs w:val="20"/>
        </w:rPr>
        <w:t>object</w:t>
      </w:r>
      <w:r>
        <w:t xml:space="preserve"> and </w:t>
      </w:r>
      <w:r>
        <w:rPr>
          <w:rStyle w:val="Codefragment"/>
          <w:sz w:val="20"/>
          <w:szCs w:val="20"/>
        </w:rPr>
        <w:t>string</w:t>
      </w:r>
      <w:r>
        <w:t xml:space="preserve"> correspond directly to the members of the class types they alias:</w:t>
      </w:r>
    </w:p>
    <w:p w:rsidR="00000000" w:rsidRDefault="001B04F3">
      <w:pPr>
        <w:pStyle w:val="ListBullet"/>
      </w:pPr>
      <w:r>
        <w:rPr>
          <w:rFonts w:ascii="Symbol" w:hAnsi="Symbol"/>
        </w:rPr>
        <w:t></w:t>
      </w:r>
      <w:r>
        <w:rPr>
          <w:sz w:val="14"/>
          <w:szCs w:val="14"/>
        </w:rPr>
        <w:t xml:space="preserve">         </w:t>
      </w:r>
      <w:r>
        <w:t xml:space="preserve">The members of </w:t>
      </w:r>
      <w:r>
        <w:rPr>
          <w:rStyle w:val="Codefragment"/>
          <w:sz w:val="20"/>
          <w:szCs w:val="20"/>
        </w:rPr>
        <w:t>object</w:t>
      </w:r>
      <w:r>
        <w:t xml:space="preserve"> are the members of the </w:t>
      </w:r>
      <w:r>
        <w:rPr>
          <w:rStyle w:val="Codefragment"/>
          <w:sz w:val="20"/>
          <w:szCs w:val="20"/>
        </w:rPr>
        <w:t>System.Object</w:t>
      </w:r>
      <w:r>
        <w:t xml:space="preserve"> class.</w:t>
      </w:r>
    </w:p>
    <w:p w:rsidR="00000000" w:rsidRDefault="001B04F3">
      <w:pPr>
        <w:pStyle w:val="ListBullet"/>
      </w:pPr>
      <w:bookmarkStart w:id="183" w:name="_Toc445782971"/>
      <w:r>
        <w:rPr>
          <w:rFonts w:ascii="Symbol" w:hAnsi="Symbol"/>
        </w:rPr>
        <w:t></w:t>
      </w:r>
      <w:r>
        <w:rPr>
          <w:sz w:val="14"/>
          <w:szCs w:val="14"/>
        </w:rPr>
        <w:t xml:space="preserve">         </w:t>
      </w:r>
      <w:r>
        <w:t xml:space="preserve">The members of </w:t>
      </w:r>
      <w:bookmarkEnd w:id="183"/>
      <w:r>
        <w:rPr>
          <w:rStyle w:val="Codefragment"/>
          <w:sz w:val="20"/>
          <w:szCs w:val="20"/>
        </w:rPr>
        <w:t>string</w:t>
      </w:r>
      <w:r>
        <w:t xml:space="preserve"> are the members of the </w:t>
      </w:r>
      <w:r>
        <w:rPr>
          <w:rStyle w:val="Codefragment"/>
          <w:sz w:val="20"/>
          <w:szCs w:val="20"/>
        </w:rPr>
        <w:t>System.String</w:t>
      </w:r>
      <w:r>
        <w:t xml:space="preserve"> class.</w:t>
      </w:r>
    </w:p>
    <w:p w:rsidR="00000000" w:rsidRDefault="001B04F3">
      <w:pPr>
        <w:pStyle w:val="Heading3"/>
        <w:rPr>
          <w:rFonts w:eastAsia="Times New Roman"/>
          <w:b/>
          <w:bCs/>
        </w:rPr>
      </w:pPr>
      <w:bookmarkStart w:id="184" w:name="_Toc251612935"/>
      <w:r>
        <w:rPr>
          <w:rFonts w:eastAsia="Times New Roman"/>
          <w:b/>
          <w:bCs/>
        </w:rPr>
        <w:t>3.4.5 Interface members</w:t>
      </w:r>
      <w:bookmarkEnd w:id="184"/>
    </w:p>
    <w:p w:rsidR="00000000" w:rsidRDefault="001B04F3">
      <w:r>
        <w:t xml:space="preserve">The members of an interface are the members declared in the interface and in all base interfaces of the interface. The members in class </w:t>
      </w:r>
      <w:r>
        <w:rPr>
          <w:rStyle w:val="Codefragment"/>
          <w:sz w:val="20"/>
          <w:szCs w:val="20"/>
        </w:rPr>
        <w:t>object</w:t>
      </w:r>
      <w:r>
        <w:t xml:space="preserve"> are not, strictly speaking, members of any interface (§13.2). Howeve</w:t>
      </w:r>
      <w:r>
        <w:t xml:space="preserve">r, the members in class </w:t>
      </w:r>
      <w:r>
        <w:rPr>
          <w:rStyle w:val="Codefragment"/>
          <w:sz w:val="20"/>
          <w:szCs w:val="20"/>
        </w:rPr>
        <w:t>object</w:t>
      </w:r>
      <w:r>
        <w:t xml:space="preserve"> are available via member lookup in any interface type (§7.4).</w:t>
      </w:r>
    </w:p>
    <w:p w:rsidR="00000000" w:rsidRDefault="001B04F3">
      <w:pPr>
        <w:pStyle w:val="Heading3"/>
        <w:rPr>
          <w:rFonts w:eastAsia="Times New Roman"/>
          <w:b/>
          <w:bCs/>
        </w:rPr>
      </w:pPr>
      <w:bookmarkStart w:id="185" w:name="_Toc251612936"/>
      <w:bookmarkStart w:id="186" w:name="_Toc445782973"/>
      <w:bookmarkEnd w:id="185"/>
      <w:r>
        <w:rPr>
          <w:rFonts w:eastAsia="Times New Roman"/>
          <w:b/>
          <w:bCs/>
        </w:rPr>
        <w:t>3.4.6 Array members</w:t>
      </w:r>
      <w:bookmarkEnd w:id="186"/>
    </w:p>
    <w:p w:rsidR="00000000" w:rsidRDefault="001B04F3">
      <w:r>
        <w:t xml:space="preserve">The members of an array are the members inherited from class </w:t>
      </w:r>
      <w:r>
        <w:rPr>
          <w:rStyle w:val="Codefragment"/>
          <w:sz w:val="20"/>
          <w:szCs w:val="20"/>
        </w:rPr>
        <w:t>System.Array</w:t>
      </w:r>
      <w:r>
        <w:t>.</w:t>
      </w:r>
    </w:p>
    <w:p w:rsidR="00000000" w:rsidRDefault="001B04F3">
      <w:pPr>
        <w:pStyle w:val="Heading3"/>
        <w:rPr>
          <w:rFonts w:eastAsia="Times New Roman"/>
          <w:b/>
          <w:bCs/>
        </w:rPr>
      </w:pPr>
      <w:bookmarkStart w:id="187" w:name="_Toc251612937"/>
      <w:bookmarkStart w:id="188" w:name="_Toc445782974"/>
      <w:bookmarkEnd w:id="187"/>
      <w:r>
        <w:rPr>
          <w:rFonts w:eastAsia="Times New Roman"/>
          <w:b/>
          <w:bCs/>
        </w:rPr>
        <w:t>3.4.7 Delegate members</w:t>
      </w:r>
      <w:bookmarkEnd w:id="188"/>
    </w:p>
    <w:p w:rsidR="00000000" w:rsidRDefault="001B04F3">
      <w:r>
        <w:t>The members of a delegate are the members inh</w:t>
      </w:r>
      <w:r>
        <w:t xml:space="preserve">erited from class </w:t>
      </w:r>
      <w:r>
        <w:rPr>
          <w:rStyle w:val="Codefragment"/>
          <w:sz w:val="20"/>
          <w:szCs w:val="20"/>
        </w:rPr>
        <w:t>System.Delegate</w:t>
      </w:r>
      <w:r>
        <w:t>.</w:t>
      </w:r>
    </w:p>
    <w:p w:rsidR="00000000" w:rsidRDefault="001B04F3">
      <w:pPr>
        <w:pStyle w:val="Heading2"/>
        <w:rPr>
          <w:rFonts w:eastAsia="Times New Roman"/>
          <w:b/>
          <w:bCs/>
        </w:rPr>
      </w:pPr>
      <w:bookmarkStart w:id="189" w:name="_Toc251612938"/>
      <w:bookmarkStart w:id="190" w:name="_Ref461620407"/>
      <w:bookmarkEnd w:id="189"/>
      <w:r>
        <w:rPr>
          <w:rFonts w:eastAsia="Times New Roman"/>
          <w:b/>
          <w:bCs/>
        </w:rPr>
        <w:t>3.5 Member access</w:t>
      </w:r>
      <w:bookmarkEnd w:id="190"/>
    </w:p>
    <w:p w:rsidR="00000000" w:rsidRDefault="001B04F3">
      <w:r>
        <w:t>Declarations of members allow control over member access. The accessibility of a member is established by the declared accessibility (§3.5.1) of the member combined with the accessibility of the immediat</w:t>
      </w:r>
      <w:r>
        <w:t>ely containing type, if any.</w:t>
      </w:r>
    </w:p>
    <w:p w:rsidR="00000000" w:rsidRDefault="001B04F3">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xml:space="preserve">. </w:t>
      </w:r>
      <w:r>
        <w:t>Access to a member is permitted when the textual location in which the access takes place is included in the accessibility domain (§3.5.2) of the member.</w:t>
      </w:r>
    </w:p>
    <w:p w:rsidR="00000000" w:rsidRDefault="001B04F3">
      <w:pPr>
        <w:pStyle w:val="Heading3"/>
        <w:rPr>
          <w:rFonts w:eastAsia="Times New Roman"/>
          <w:b/>
          <w:bCs/>
        </w:rPr>
      </w:pPr>
      <w:bookmarkStart w:id="191" w:name="_Toc251612939"/>
      <w:bookmarkStart w:id="192" w:name="_Ref465248875"/>
      <w:bookmarkEnd w:id="191"/>
      <w:r>
        <w:rPr>
          <w:rFonts w:eastAsia="Times New Roman"/>
          <w:b/>
          <w:bCs/>
        </w:rPr>
        <w:t>3.5.1 Declared accessibility</w:t>
      </w:r>
      <w:bookmarkEnd w:id="192"/>
    </w:p>
    <w:p w:rsidR="00000000" w:rsidRDefault="001B04F3">
      <w:r>
        <w:t xml:space="preserve">The </w:t>
      </w:r>
      <w:r>
        <w:rPr>
          <w:rStyle w:val="Term"/>
        </w:rPr>
        <w:t>declared accessibility</w:t>
      </w:r>
      <w:r>
        <w:t xml:space="preserve"> of a member can be one of the following:</w:t>
      </w:r>
    </w:p>
    <w:p w:rsidR="00000000" w:rsidRDefault="001B04F3">
      <w:pPr>
        <w:pStyle w:val="ListBullet"/>
      </w:pPr>
      <w:r>
        <w:rPr>
          <w:rFonts w:ascii="Symbol" w:hAnsi="Symbol"/>
        </w:rPr>
        <w:t></w:t>
      </w:r>
      <w:r>
        <w:rPr>
          <w:sz w:val="14"/>
          <w:szCs w:val="14"/>
        </w:rPr>
        <w:t>    </w:t>
      </w:r>
      <w:r>
        <w:rPr>
          <w:sz w:val="14"/>
          <w:szCs w:val="14"/>
        </w:rPr>
        <w:t xml:space="preserve">     </w:t>
      </w:r>
      <w:r>
        <w:t xml:space="preserve">Public, which is selected by including a </w:t>
      </w:r>
      <w:r>
        <w:rPr>
          <w:rStyle w:val="Codefragment"/>
          <w:sz w:val="20"/>
          <w:szCs w:val="20"/>
        </w:rPr>
        <w:t>public</w:t>
      </w:r>
      <w:r>
        <w:t xml:space="preserve"> modifier in the member declaration. The intuitive meaning of </w:t>
      </w:r>
      <w:r>
        <w:rPr>
          <w:rStyle w:val="Codefragment"/>
          <w:sz w:val="20"/>
          <w:szCs w:val="20"/>
        </w:rPr>
        <w:t>public</w:t>
      </w:r>
      <w:r>
        <w:t xml:space="preserve"> is “access not limited”.</w:t>
      </w:r>
    </w:p>
    <w:p w:rsidR="00000000" w:rsidRDefault="001B04F3">
      <w:pPr>
        <w:pStyle w:val="ListBullet"/>
      </w:pPr>
      <w:r>
        <w:rPr>
          <w:rFonts w:ascii="Symbol" w:hAnsi="Symbol"/>
        </w:rPr>
        <w:t></w:t>
      </w:r>
      <w:r>
        <w:rPr>
          <w:sz w:val="14"/>
          <w:szCs w:val="14"/>
        </w:rPr>
        <w:t xml:space="preserve">         </w:t>
      </w:r>
      <w:r>
        <w:t xml:space="preserve">Protected, which is selected by including a </w:t>
      </w:r>
      <w:r>
        <w:rPr>
          <w:rStyle w:val="Codefragment"/>
          <w:sz w:val="20"/>
          <w:szCs w:val="20"/>
        </w:rPr>
        <w:t>protected</w:t>
      </w:r>
      <w:r>
        <w:t xml:space="preserve"> modifier in the member declaration. The intuit</w:t>
      </w:r>
      <w:r>
        <w:t xml:space="preserve">ive meaning of </w:t>
      </w:r>
      <w:r>
        <w:rPr>
          <w:rStyle w:val="Codefragment"/>
          <w:sz w:val="20"/>
          <w:szCs w:val="20"/>
        </w:rPr>
        <w:t>protected</w:t>
      </w:r>
      <w:r>
        <w:t xml:space="preserve"> is “access limited to the containing class or types derived from the containing class”.</w:t>
      </w:r>
    </w:p>
    <w:p w:rsidR="00000000" w:rsidRDefault="001B04F3">
      <w:pPr>
        <w:pStyle w:val="ListBullet"/>
      </w:pPr>
      <w:r>
        <w:rPr>
          <w:rFonts w:ascii="Symbol" w:hAnsi="Symbol"/>
        </w:rPr>
        <w:t></w:t>
      </w:r>
      <w:r>
        <w:rPr>
          <w:sz w:val="14"/>
          <w:szCs w:val="14"/>
        </w:rPr>
        <w:t xml:space="preserve">         </w:t>
      </w:r>
      <w:r>
        <w:t xml:space="preserve">Internal, which is selected by including an </w:t>
      </w:r>
      <w:r>
        <w:rPr>
          <w:rStyle w:val="Codefragment"/>
          <w:sz w:val="20"/>
          <w:szCs w:val="20"/>
        </w:rPr>
        <w:t>internal</w:t>
      </w:r>
      <w:r>
        <w:t xml:space="preserve"> modifier in the member declaration. The intuitive meaning of </w:t>
      </w:r>
      <w:r>
        <w:rPr>
          <w:rStyle w:val="Codefragment"/>
          <w:sz w:val="20"/>
          <w:szCs w:val="20"/>
        </w:rPr>
        <w:t>internal</w:t>
      </w:r>
      <w:r>
        <w:t xml:space="preserve"> is “access</w:t>
      </w:r>
      <w:r>
        <w:t xml:space="preserve"> limited to this program”.</w:t>
      </w:r>
    </w:p>
    <w:p w:rsidR="00000000" w:rsidRDefault="001B04F3">
      <w:pPr>
        <w:pStyle w:val="ListBullet"/>
      </w:pPr>
      <w:r>
        <w:rPr>
          <w:rFonts w:ascii="Symbol" w:hAnsi="Symbol"/>
        </w:rPr>
        <w:t></w:t>
      </w:r>
      <w:r>
        <w:rPr>
          <w:sz w:val="14"/>
          <w:szCs w:val="14"/>
        </w:rPr>
        <w:t xml:space="preserve">         </w:t>
      </w:r>
      <w:r>
        <w:t xml:space="preserve">Protected internal (meaning protected or internal), which is selected by including both a </w:t>
      </w:r>
      <w:r>
        <w:rPr>
          <w:rStyle w:val="Codefragment"/>
          <w:sz w:val="20"/>
          <w:szCs w:val="20"/>
        </w:rPr>
        <w:t>protected</w:t>
      </w:r>
      <w:r>
        <w:t xml:space="preserve"> and an </w:t>
      </w:r>
      <w:r>
        <w:rPr>
          <w:rStyle w:val="Codefragment"/>
          <w:sz w:val="20"/>
          <w:szCs w:val="20"/>
        </w:rPr>
        <w:t>internal</w:t>
      </w:r>
      <w:r>
        <w:t xml:space="preserve"> modifier in the member declaration. The intuitive meaning of </w:t>
      </w:r>
      <w:r>
        <w:rPr>
          <w:rStyle w:val="Codefragment"/>
          <w:sz w:val="20"/>
          <w:szCs w:val="20"/>
        </w:rPr>
        <w:t>protected</w:t>
      </w:r>
      <w:r>
        <w:t xml:space="preserve"> </w:t>
      </w:r>
      <w:r>
        <w:rPr>
          <w:rStyle w:val="Codefragment"/>
          <w:sz w:val="20"/>
          <w:szCs w:val="20"/>
        </w:rPr>
        <w:t>internal</w:t>
      </w:r>
      <w:r>
        <w:t xml:space="preserve"> is “access limited to t</w:t>
      </w:r>
      <w:r>
        <w:t>his program or types derived from the containing class”.</w:t>
      </w:r>
    </w:p>
    <w:p w:rsidR="00000000" w:rsidRDefault="001B04F3">
      <w:pPr>
        <w:pStyle w:val="ListBullet"/>
      </w:pPr>
      <w:r>
        <w:rPr>
          <w:rFonts w:ascii="Symbol" w:hAnsi="Symbol"/>
        </w:rPr>
        <w:t></w:t>
      </w:r>
      <w:r>
        <w:rPr>
          <w:sz w:val="14"/>
          <w:szCs w:val="14"/>
        </w:rPr>
        <w:t xml:space="preserve">         </w:t>
      </w:r>
      <w:r>
        <w:t xml:space="preserve">Private, which is selected by including a </w:t>
      </w:r>
      <w:r>
        <w:rPr>
          <w:rStyle w:val="Codefragment"/>
          <w:sz w:val="20"/>
          <w:szCs w:val="20"/>
        </w:rPr>
        <w:t>private</w:t>
      </w:r>
      <w:r>
        <w:t xml:space="preserve"> modifier in the member declaration. The intuitive meaning of </w:t>
      </w:r>
      <w:r>
        <w:rPr>
          <w:rStyle w:val="Codefragment"/>
          <w:sz w:val="20"/>
          <w:szCs w:val="20"/>
        </w:rPr>
        <w:t>private</w:t>
      </w:r>
      <w:r>
        <w:t xml:space="preserve"> is “access limited to the containing type”.</w:t>
      </w:r>
    </w:p>
    <w:p w:rsidR="00000000" w:rsidRDefault="001B04F3">
      <w:r>
        <w:t>Depending on the context i</w:t>
      </w:r>
      <w:r>
        <w:t>n which a member declaration takes place, only certain types of declared accessibility are permitted. Furthermore, when a member declaration does not include any access modifiers, the context in which the declaration takes place determines the default decl</w:t>
      </w:r>
      <w:r>
        <w:t>ared accessibility.</w:t>
      </w:r>
    </w:p>
    <w:p w:rsidR="00000000" w:rsidRDefault="001B04F3">
      <w:pPr>
        <w:pStyle w:val="ListBullet"/>
      </w:pPr>
      <w:r>
        <w:rPr>
          <w:rFonts w:ascii="Symbol" w:hAnsi="Symbol"/>
        </w:rPr>
        <w:t></w:t>
      </w:r>
      <w:r>
        <w:rPr>
          <w:sz w:val="14"/>
          <w:szCs w:val="14"/>
        </w:rPr>
        <w:t xml:space="preserve">         </w:t>
      </w:r>
      <w:r>
        <w:t xml:space="preserve">Namespaces implicitly have </w:t>
      </w:r>
      <w:r>
        <w:rPr>
          <w:rStyle w:val="Codefragment"/>
          <w:sz w:val="20"/>
          <w:szCs w:val="20"/>
        </w:rPr>
        <w:t>public</w:t>
      </w:r>
      <w:r>
        <w:t xml:space="preserve"> declared accessibility. No access modifiers are allowed on namespace declarations.</w:t>
      </w:r>
    </w:p>
    <w:p w:rsidR="00000000" w:rsidRDefault="001B04F3">
      <w:pPr>
        <w:pStyle w:val="ListBullet"/>
      </w:pPr>
      <w:r>
        <w:rPr>
          <w:rFonts w:ascii="Symbol" w:hAnsi="Symbol"/>
        </w:rPr>
        <w:t></w:t>
      </w:r>
      <w:r>
        <w:rPr>
          <w:sz w:val="14"/>
          <w:szCs w:val="14"/>
        </w:rPr>
        <w:t xml:space="preserve">         </w:t>
      </w:r>
      <w:r>
        <w:t xml:space="preserve">Types declared in compilation units or namespaces can have </w:t>
      </w:r>
      <w:r>
        <w:rPr>
          <w:rStyle w:val="Codefragment"/>
          <w:sz w:val="20"/>
          <w:szCs w:val="20"/>
        </w:rPr>
        <w:t>public</w:t>
      </w:r>
      <w:r>
        <w:t xml:space="preserve"> or </w:t>
      </w:r>
      <w:r>
        <w:rPr>
          <w:rStyle w:val="Codefragment"/>
          <w:sz w:val="20"/>
          <w:szCs w:val="20"/>
        </w:rPr>
        <w:t>internal</w:t>
      </w:r>
      <w:r>
        <w:t xml:space="preserve"> declared accessibilit</w:t>
      </w:r>
      <w:r>
        <w:t xml:space="preserve">y and default to </w:t>
      </w:r>
      <w:r>
        <w:rPr>
          <w:rStyle w:val="Codefragment"/>
          <w:sz w:val="20"/>
          <w:szCs w:val="20"/>
        </w:rPr>
        <w:t>internal</w:t>
      </w:r>
      <w:r>
        <w:t xml:space="preserve"> declared accessibility.</w:t>
      </w:r>
    </w:p>
    <w:p w:rsidR="00000000" w:rsidRDefault="001B04F3">
      <w:pPr>
        <w:pStyle w:val="ListBullet"/>
      </w:pPr>
      <w:r>
        <w:rPr>
          <w:rFonts w:ascii="Symbol" w:hAnsi="Symbol"/>
        </w:rPr>
        <w:t></w:t>
      </w:r>
      <w:r>
        <w:rPr>
          <w:sz w:val="14"/>
          <w:szCs w:val="14"/>
        </w:rPr>
        <w:t xml:space="preserve">         </w:t>
      </w:r>
      <w:r>
        <w:t xml:space="preserve">Class members can have any of the five kinds of declared accessibility and default to </w:t>
      </w:r>
      <w:r>
        <w:rPr>
          <w:rStyle w:val="Codefragment"/>
          <w:sz w:val="20"/>
          <w:szCs w:val="20"/>
        </w:rPr>
        <w:t>private</w:t>
      </w:r>
      <w:r>
        <w:t xml:space="preserve"> declared accessibility. (Note that a type declared as a member of a class can have any of the five kin</w:t>
      </w:r>
      <w:r>
        <w:t xml:space="preserve">ds of declared accessibility, whereas a type declared as a member of a namespace can have only </w:t>
      </w:r>
      <w:r>
        <w:rPr>
          <w:rStyle w:val="Codefragment"/>
          <w:sz w:val="20"/>
          <w:szCs w:val="20"/>
        </w:rPr>
        <w:t>public</w:t>
      </w:r>
      <w:r>
        <w:t xml:space="preserve"> or </w:t>
      </w:r>
      <w:r>
        <w:rPr>
          <w:rStyle w:val="Codefragment"/>
          <w:sz w:val="20"/>
          <w:szCs w:val="20"/>
        </w:rPr>
        <w:t>internal</w:t>
      </w:r>
      <w:r>
        <w:t xml:space="preserve"> declared accessibility.)</w:t>
      </w:r>
    </w:p>
    <w:p w:rsidR="00000000" w:rsidRDefault="001B04F3">
      <w:pPr>
        <w:pStyle w:val="ListBullet"/>
      </w:pPr>
      <w:r>
        <w:rPr>
          <w:rFonts w:ascii="Symbol" w:hAnsi="Symbol"/>
        </w:rPr>
        <w:t></w:t>
      </w:r>
      <w:r>
        <w:rPr>
          <w:sz w:val="14"/>
          <w:szCs w:val="14"/>
        </w:rPr>
        <w:t xml:space="preserve">         </w:t>
      </w:r>
      <w:r>
        <w:t xml:space="preserve">Struct members can have </w:t>
      </w:r>
      <w:r>
        <w:rPr>
          <w:rStyle w:val="Codefragment"/>
          <w:sz w:val="20"/>
          <w:szCs w:val="20"/>
        </w:rPr>
        <w:t>public</w:t>
      </w:r>
      <w:r>
        <w:t xml:space="preserve">, </w:t>
      </w:r>
      <w:r>
        <w:rPr>
          <w:rStyle w:val="Codefragment"/>
          <w:sz w:val="20"/>
          <w:szCs w:val="20"/>
        </w:rPr>
        <w:t>internal</w:t>
      </w:r>
      <w:r>
        <w:t xml:space="preserve">, or </w:t>
      </w:r>
      <w:r>
        <w:rPr>
          <w:rStyle w:val="Codefragment"/>
          <w:sz w:val="20"/>
          <w:szCs w:val="20"/>
        </w:rPr>
        <w:t>private</w:t>
      </w:r>
      <w:r>
        <w:t xml:space="preserve"> declared accessibility and default to </w:t>
      </w:r>
      <w:r>
        <w:rPr>
          <w:rStyle w:val="Codefragment"/>
          <w:sz w:val="20"/>
          <w:szCs w:val="20"/>
        </w:rPr>
        <w:t>private</w:t>
      </w:r>
      <w:r>
        <w:t xml:space="preserve"> declared</w:t>
      </w:r>
      <w:r>
        <w:t xml:space="preserve"> accessibility because structs are implicitly sealed. Struct members introduced in a struct (that is, not inherited by that struct) cannot have </w:t>
      </w:r>
      <w:r>
        <w:rPr>
          <w:rStyle w:val="Codefragment"/>
          <w:sz w:val="20"/>
          <w:szCs w:val="20"/>
        </w:rPr>
        <w:t>protected</w:t>
      </w:r>
      <w:r>
        <w:t xml:space="preserve"> or </w:t>
      </w:r>
      <w:r>
        <w:rPr>
          <w:rStyle w:val="Codefragment"/>
          <w:sz w:val="20"/>
          <w:szCs w:val="20"/>
        </w:rPr>
        <w:t>protected</w:t>
      </w:r>
      <w:r>
        <w:t xml:space="preserve"> </w:t>
      </w:r>
      <w:r>
        <w:rPr>
          <w:rStyle w:val="Codefragment"/>
          <w:sz w:val="20"/>
          <w:szCs w:val="20"/>
        </w:rPr>
        <w:t>internal</w:t>
      </w:r>
      <w:r>
        <w:t xml:space="preserve"> declared accessibility. (Note that a type declared as a member of a struct can h</w:t>
      </w:r>
      <w:r>
        <w:t xml:space="preserve">ave </w:t>
      </w:r>
      <w:r>
        <w:rPr>
          <w:rStyle w:val="Codefragment"/>
          <w:sz w:val="20"/>
          <w:szCs w:val="20"/>
        </w:rPr>
        <w:t>public</w:t>
      </w:r>
      <w:r>
        <w:t xml:space="preserve">, </w:t>
      </w:r>
      <w:r>
        <w:rPr>
          <w:rStyle w:val="Codefragment"/>
          <w:sz w:val="20"/>
          <w:szCs w:val="20"/>
        </w:rPr>
        <w:t>internal</w:t>
      </w:r>
      <w:r>
        <w:t xml:space="preserve">, or </w:t>
      </w:r>
      <w:r>
        <w:rPr>
          <w:rStyle w:val="Codefragment"/>
          <w:sz w:val="20"/>
          <w:szCs w:val="20"/>
        </w:rPr>
        <w:t>private</w:t>
      </w:r>
      <w:r>
        <w:t xml:space="preserve"> declared accessibility, whereas a type declared as a member of a namespace can have only </w:t>
      </w:r>
      <w:r>
        <w:rPr>
          <w:rStyle w:val="Codefragment"/>
          <w:sz w:val="20"/>
          <w:szCs w:val="20"/>
        </w:rPr>
        <w:t>public</w:t>
      </w:r>
      <w:r>
        <w:t xml:space="preserve"> or </w:t>
      </w:r>
      <w:r>
        <w:rPr>
          <w:rStyle w:val="Codefragment"/>
          <w:sz w:val="20"/>
          <w:szCs w:val="20"/>
        </w:rPr>
        <w:t>internal</w:t>
      </w:r>
      <w:r>
        <w:t xml:space="preserve"> declared accessibility.)</w:t>
      </w:r>
    </w:p>
    <w:p w:rsidR="00000000" w:rsidRDefault="001B04F3">
      <w:pPr>
        <w:pStyle w:val="ListBullet"/>
      </w:pPr>
      <w:r>
        <w:rPr>
          <w:rFonts w:ascii="Symbol" w:hAnsi="Symbol"/>
        </w:rPr>
        <w:t></w:t>
      </w:r>
      <w:r>
        <w:rPr>
          <w:sz w:val="14"/>
          <w:szCs w:val="14"/>
        </w:rPr>
        <w:t xml:space="preserve">         </w:t>
      </w:r>
      <w:r>
        <w:t xml:space="preserve">Interface members implicitly have </w:t>
      </w:r>
      <w:r>
        <w:rPr>
          <w:rStyle w:val="Codefragment"/>
          <w:sz w:val="20"/>
          <w:szCs w:val="20"/>
        </w:rPr>
        <w:t>public</w:t>
      </w:r>
      <w:r>
        <w:t xml:space="preserve"> declared accessibility. No access </w:t>
      </w:r>
      <w:r>
        <w:t>modifiers are allowed on interface member declarations.</w:t>
      </w:r>
    </w:p>
    <w:p w:rsidR="00000000" w:rsidRDefault="001B04F3">
      <w:pPr>
        <w:pStyle w:val="ListBullet"/>
      </w:pPr>
      <w:r>
        <w:rPr>
          <w:rFonts w:ascii="Symbol" w:hAnsi="Symbol"/>
        </w:rPr>
        <w:t></w:t>
      </w:r>
      <w:r>
        <w:rPr>
          <w:sz w:val="14"/>
          <w:szCs w:val="14"/>
        </w:rPr>
        <w:t xml:space="preserve">         </w:t>
      </w:r>
      <w:r>
        <w:t xml:space="preserve">Enumeration members implicitly have </w:t>
      </w:r>
      <w:r>
        <w:rPr>
          <w:rStyle w:val="Codefragment"/>
          <w:sz w:val="20"/>
          <w:szCs w:val="20"/>
        </w:rPr>
        <w:t>public</w:t>
      </w:r>
      <w:r>
        <w:t xml:space="preserve"> declared accessibility. No access modifiers are allowed on enumeration member declarations.</w:t>
      </w:r>
    </w:p>
    <w:p w:rsidR="00000000" w:rsidRDefault="001B04F3">
      <w:pPr>
        <w:pStyle w:val="Heading3"/>
        <w:rPr>
          <w:rFonts w:eastAsia="Times New Roman"/>
          <w:b/>
          <w:bCs/>
        </w:rPr>
      </w:pPr>
      <w:bookmarkStart w:id="193" w:name="_Toc251612940"/>
      <w:bookmarkStart w:id="194" w:name="_Ref465248925"/>
      <w:bookmarkEnd w:id="193"/>
      <w:r>
        <w:rPr>
          <w:rFonts w:eastAsia="Times New Roman"/>
          <w:b/>
          <w:bCs/>
        </w:rPr>
        <w:t>3.5.2 Accessibility domains</w:t>
      </w:r>
      <w:bookmarkEnd w:id="194"/>
    </w:p>
    <w:p w:rsidR="00000000" w:rsidRDefault="001B04F3">
      <w:r>
        <w:t xml:space="preserve">The </w:t>
      </w:r>
      <w:r>
        <w:rPr>
          <w:rStyle w:val="Term"/>
        </w:rPr>
        <w:t>accessibility domain</w:t>
      </w:r>
      <w:r>
        <w:t xml:space="preserve"> of</w:t>
      </w:r>
      <w:r>
        <w:t xml:space="preserve"> a member consists of the (possibly disjoint) sections of program text in which access to the member is permitted. For purposes of defining the accessibility domain of a member, a member is said to be </w:t>
      </w:r>
      <w:r>
        <w:rPr>
          <w:rStyle w:val="Term"/>
        </w:rPr>
        <w:t>top-level</w:t>
      </w:r>
      <w:r>
        <w:t xml:space="preserve"> if it is not declared within a type, and a me</w:t>
      </w:r>
      <w:r>
        <w:t xml:space="preserve">mber is said to be </w:t>
      </w:r>
      <w:r>
        <w:rPr>
          <w:rStyle w:val="Term"/>
        </w:rPr>
        <w:t>nested</w:t>
      </w:r>
      <w:r>
        <w:t xml:space="preserve"> if it is declared within another type. Furthermore, the </w:t>
      </w:r>
      <w:r>
        <w:rPr>
          <w:rStyle w:val="Term"/>
        </w:rPr>
        <w:t>program text</w:t>
      </w:r>
      <w:r>
        <w:t xml:space="preserve"> of a program is defined as all program text contained in all source files of the program, and the program text of a type is defined as all program text contained</w:t>
      </w:r>
      <w:r>
        <w:t xml:space="preserve"> in the </w:t>
      </w:r>
      <w:r>
        <w:rPr>
          <w:rStyle w:val="Production"/>
        </w:rPr>
        <w:t>type-declaration</w:t>
      </w:r>
      <w:r>
        <w:t>s of that type (including, possibly, types that are nested within the type).</w:t>
      </w:r>
    </w:p>
    <w:p w:rsidR="00000000" w:rsidRDefault="001B04F3">
      <w:r>
        <w:t xml:space="preserve">The accessibility domain of a predefined type (such as </w:t>
      </w:r>
      <w:r>
        <w:rPr>
          <w:rStyle w:val="Codefragment"/>
          <w:sz w:val="20"/>
          <w:szCs w:val="20"/>
        </w:rPr>
        <w:t>object</w:t>
      </w:r>
      <w:r>
        <w:t xml:space="preserve">, </w:t>
      </w:r>
      <w:r>
        <w:rPr>
          <w:rStyle w:val="Codefragment"/>
          <w:sz w:val="20"/>
          <w:szCs w:val="20"/>
        </w:rPr>
        <w:t>int</w:t>
      </w:r>
      <w:r>
        <w:t xml:space="preserve">, or </w:t>
      </w:r>
      <w:r>
        <w:rPr>
          <w:rStyle w:val="Codefragment"/>
          <w:sz w:val="20"/>
          <w:szCs w:val="20"/>
        </w:rPr>
        <w:t>double</w:t>
      </w:r>
      <w:r>
        <w:t>) is unlimited.</w:t>
      </w:r>
    </w:p>
    <w:p w:rsidR="00000000" w:rsidRDefault="001B04F3">
      <w:r>
        <w:t xml:space="preserve">The accessibility domain of a top-level unbound type </w:t>
      </w:r>
      <w:r>
        <w:rPr>
          <w:rStyle w:val="Codefragment"/>
          <w:sz w:val="20"/>
          <w:szCs w:val="20"/>
        </w:rPr>
        <w:t>T</w:t>
      </w:r>
      <w:r>
        <w:t xml:space="preserve"> </w:t>
      </w:r>
      <w:r>
        <w:t xml:space="preserve">(§4.4.3) that is declared in a program </w:t>
      </w:r>
      <w:r>
        <w:rPr>
          <w:rStyle w:val="Codefragment"/>
          <w:sz w:val="20"/>
          <w:szCs w:val="20"/>
        </w:rPr>
        <w:t>P</w:t>
      </w:r>
      <w:r>
        <w:t xml:space="preserve"> is defined as follows:</w:t>
      </w:r>
    </w:p>
    <w:p w:rsidR="00000000" w:rsidRDefault="001B04F3">
      <w:pPr>
        <w:pStyle w:val="ListBullet"/>
      </w:pPr>
      <w:r>
        <w:rPr>
          <w:rFonts w:ascii="Symbol" w:hAnsi="Symbol"/>
        </w:rPr>
        <w:t></w:t>
      </w:r>
      <w:r>
        <w:rPr>
          <w:sz w:val="14"/>
          <w:szCs w:val="14"/>
        </w:rPr>
        <w:t xml:space="preserve">         </w:t>
      </w:r>
      <w:r>
        <w:t xml:space="preserve">If the declared accessibility of </w:t>
      </w:r>
      <w:r>
        <w:rPr>
          <w:rStyle w:val="Codefragment"/>
          <w:sz w:val="20"/>
          <w:szCs w:val="20"/>
        </w:rPr>
        <w:t>T</w:t>
      </w:r>
      <w:r>
        <w:t xml:space="preserve"> is </w:t>
      </w:r>
      <w:r>
        <w:rPr>
          <w:rStyle w:val="Codefragment"/>
          <w:sz w:val="20"/>
          <w:szCs w:val="20"/>
        </w:rPr>
        <w:t>public</w:t>
      </w:r>
      <w:r>
        <w:t xml:space="preserve">, the accessibility domain of </w:t>
      </w:r>
      <w:r>
        <w:rPr>
          <w:rStyle w:val="Codefragment"/>
          <w:sz w:val="20"/>
          <w:szCs w:val="20"/>
        </w:rPr>
        <w:t>T</w:t>
      </w:r>
      <w:r>
        <w:t xml:space="preserve"> is the program text of </w:t>
      </w:r>
      <w:r>
        <w:rPr>
          <w:rStyle w:val="Codefragment"/>
          <w:sz w:val="20"/>
          <w:szCs w:val="20"/>
        </w:rPr>
        <w:t>P</w:t>
      </w:r>
      <w:r>
        <w:t xml:space="preserve"> and any program that references </w:t>
      </w:r>
      <w:r>
        <w:rPr>
          <w:rStyle w:val="Codefragment"/>
          <w:sz w:val="20"/>
          <w:szCs w:val="20"/>
        </w:rPr>
        <w:t>P</w:t>
      </w:r>
      <w:r>
        <w:t>.</w:t>
      </w:r>
    </w:p>
    <w:p w:rsidR="00000000" w:rsidRDefault="001B04F3">
      <w:pPr>
        <w:pStyle w:val="ListBullet"/>
      </w:pPr>
      <w:r>
        <w:rPr>
          <w:rFonts w:ascii="Symbol" w:hAnsi="Symbol"/>
        </w:rPr>
        <w:t></w:t>
      </w:r>
      <w:r>
        <w:rPr>
          <w:sz w:val="14"/>
          <w:szCs w:val="14"/>
        </w:rPr>
        <w:t xml:space="preserve">         </w:t>
      </w:r>
      <w:r>
        <w:t xml:space="preserve">If the declared accessibility of </w:t>
      </w:r>
      <w:r>
        <w:rPr>
          <w:rStyle w:val="Codefragment"/>
          <w:sz w:val="20"/>
          <w:szCs w:val="20"/>
        </w:rPr>
        <w:t>T</w:t>
      </w:r>
      <w:r>
        <w:t xml:space="preserve"> i</w:t>
      </w:r>
      <w:r>
        <w:t xml:space="preserve">s </w:t>
      </w:r>
      <w:r>
        <w:rPr>
          <w:rStyle w:val="Codefragment"/>
          <w:sz w:val="20"/>
          <w:szCs w:val="20"/>
        </w:rPr>
        <w:t>internal</w:t>
      </w:r>
      <w:r>
        <w:t xml:space="preserve">, the accessibility domain of </w:t>
      </w:r>
      <w:r>
        <w:rPr>
          <w:rStyle w:val="Codefragment"/>
          <w:sz w:val="20"/>
          <w:szCs w:val="20"/>
        </w:rPr>
        <w:t>T</w:t>
      </w:r>
      <w:r>
        <w:t xml:space="preserve"> is the program text of </w:t>
      </w:r>
      <w:r>
        <w:rPr>
          <w:rStyle w:val="Codefragment"/>
          <w:sz w:val="20"/>
          <w:szCs w:val="20"/>
        </w:rPr>
        <w:t>P</w:t>
      </w:r>
      <w:r>
        <w:t>.</w:t>
      </w:r>
    </w:p>
    <w:p w:rsidR="00000000" w:rsidRDefault="001B04F3">
      <w:r>
        <w:t>From these definitions it follows that the accessibility domain of a top-level unbound type is always at least the program text of the program in which that type is declared.</w:t>
      </w:r>
    </w:p>
    <w:p w:rsidR="00000000" w:rsidRDefault="001B04F3">
      <w:r>
        <w:t>The accessibi</w:t>
      </w:r>
      <w:r>
        <w:t xml:space="preserve">lity domain for a constructed type </w:t>
      </w:r>
      <w:r>
        <w:rPr>
          <w:rStyle w:val="Codefragment"/>
          <w:sz w:val="20"/>
          <w:szCs w:val="20"/>
        </w:rPr>
        <w:t>T&lt;A</w:t>
      </w:r>
      <w:r>
        <w:rPr>
          <w:rStyle w:val="Codefragment"/>
          <w:sz w:val="20"/>
          <w:szCs w:val="20"/>
          <w:vertAlign w:val="subscript"/>
        </w:rPr>
        <w:t>1</w:t>
      </w:r>
      <w:r>
        <w:rPr>
          <w:rStyle w:val="Codefragment"/>
          <w:sz w:val="20"/>
          <w:szCs w:val="20"/>
        </w:rPr>
        <w:t>,</w:t>
      </w:r>
      <w:r>
        <w:t xml:space="preserve"> ...</w:t>
      </w:r>
      <w:r>
        <w:rPr>
          <w:rStyle w:val="Codefragment"/>
          <w:sz w:val="20"/>
          <w:szCs w:val="20"/>
        </w:rPr>
        <w:t>,A</w:t>
      </w:r>
      <w:r>
        <w:rPr>
          <w:rStyle w:val="Codefragment"/>
          <w:sz w:val="20"/>
          <w:szCs w:val="20"/>
          <w:vertAlign w:val="subscript"/>
        </w:rPr>
        <w:t>N</w:t>
      </w:r>
      <w:r>
        <w:rPr>
          <w:rStyle w:val="Codefragment"/>
          <w:sz w:val="20"/>
          <w:szCs w:val="20"/>
        </w:rPr>
        <w:t xml:space="preserve">&gt; </w:t>
      </w:r>
      <w:r>
        <w:t xml:space="preserve">is the intersection of the accessibility domain of the unbound generic type </w:t>
      </w:r>
      <w:r>
        <w:rPr>
          <w:rStyle w:val="Codefragment"/>
          <w:sz w:val="20"/>
          <w:szCs w:val="20"/>
        </w:rPr>
        <w:t>T</w:t>
      </w:r>
      <w:r>
        <w:t xml:space="preserve"> and the accessibility domains of the type arguments </w:t>
      </w:r>
      <w:r>
        <w:rPr>
          <w:rStyle w:val="Codefragment"/>
          <w:sz w:val="20"/>
          <w:szCs w:val="20"/>
        </w:rPr>
        <w:t>A</w:t>
      </w:r>
      <w:r>
        <w:rPr>
          <w:rStyle w:val="Codefragment"/>
          <w:sz w:val="20"/>
          <w:szCs w:val="20"/>
          <w:vertAlign w:val="subscript"/>
        </w:rPr>
        <w:t>1</w:t>
      </w:r>
      <w:r>
        <w:rPr>
          <w:rStyle w:val="Codefragment"/>
          <w:sz w:val="20"/>
          <w:szCs w:val="20"/>
        </w:rPr>
        <w:t>,</w:t>
      </w:r>
      <w:r>
        <w:t xml:space="preserve"> ...</w:t>
      </w:r>
      <w:r>
        <w:rPr>
          <w:rStyle w:val="Codefragment"/>
          <w:sz w:val="20"/>
          <w:szCs w:val="20"/>
        </w:rPr>
        <w:t>,A</w:t>
      </w:r>
      <w:r>
        <w:rPr>
          <w:rStyle w:val="Codefragment"/>
          <w:sz w:val="20"/>
          <w:szCs w:val="20"/>
          <w:vertAlign w:val="subscript"/>
        </w:rPr>
        <w:t>N</w:t>
      </w:r>
      <w:r>
        <w:t>.</w:t>
      </w:r>
    </w:p>
    <w:p w:rsidR="00000000" w:rsidRDefault="001B04F3">
      <w:r>
        <w:t xml:space="preserve">The accessibility domain of a nested member </w:t>
      </w:r>
      <w:r>
        <w:rPr>
          <w:rStyle w:val="Codefragment"/>
          <w:sz w:val="20"/>
          <w:szCs w:val="20"/>
        </w:rPr>
        <w:t>M</w:t>
      </w:r>
      <w:r>
        <w:t xml:space="preserve"> declared in a type </w:t>
      </w:r>
      <w:r>
        <w:rPr>
          <w:rStyle w:val="Codefragment"/>
          <w:sz w:val="20"/>
          <w:szCs w:val="20"/>
        </w:rPr>
        <w:t>T</w:t>
      </w:r>
      <w:r>
        <w:t xml:space="preserve"> within a program </w:t>
      </w:r>
      <w:r>
        <w:rPr>
          <w:rStyle w:val="Codefragment"/>
          <w:sz w:val="20"/>
          <w:szCs w:val="20"/>
        </w:rPr>
        <w:t>P</w:t>
      </w:r>
      <w:r>
        <w:t xml:space="preserve"> is defined as follows (noting that </w:t>
      </w:r>
      <w:r>
        <w:rPr>
          <w:rStyle w:val="Codefragment"/>
          <w:sz w:val="20"/>
          <w:szCs w:val="20"/>
        </w:rPr>
        <w:t>M</w:t>
      </w:r>
      <w:r>
        <w:t xml:space="preserve"> itself may possibly be a type):</w:t>
      </w:r>
    </w:p>
    <w:p w:rsidR="00000000" w:rsidRDefault="001B04F3">
      <w:pPr>
        <w:pStyle w:val="ListBullet"/>
      </w:pPr>
      <w:r>
        <w:rPr>
          <w:rFonts w:ascii="Symbol" w:hAnsi="Symbol"/>
        </w:rPr>
        <w:t></w:t>
      </w:r>
      <w:r>
        <w:rPr>
          <w:sz w:val="14"/>
          <w:szCs w:val="14"/>
        </w:rPr>
        <w:t xml:space="preserve">         </w:t>
      </w:r>
      <w:r>
        <w:t xml:space="preserve">If the declared accessibility of </w:t>
      </w:r>
      <w:r>
        <w:rPr>
          <w:rStyle w:val="Codefragment"/>
          <w:sz w:val="20"/>
          <w:szCs w:val="20"/>
        </w:rPr>
        <w:t>M</w:t>
      </w:r>
      <w:r>
        <w:t xml:space="preserve"> is </w:t>
      </w:r>
      <w:r>
        <w:rPr>
          <w:rStyle w:val="Codefragment"/>
          <w:sz w:val="20"/>
          <w:szCs w:val="20"/>
        </w:rPr>
        <w:t>public</w:t>
      </w:r>
      <w:r>
        <w:t xml:space="preserve">, the accessibility domain of </w:t>
      </w:r>
      <w:r>
        <w:rPr>
          <w:rStyle w:val="Codefragment"/>
          <w:sz w:val="20"/>
          <w:szCs w:val="20"/>
        </w:rPr>
        <w:t>M</w:t>
      </w:r>
      <w:r>
        <w:t xml:space="preserve"> is the accessibility domain of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If the declared accessibility of </w:t>
      </w:r>
      <w:r>
        <w:rPr>
          <w:rStyle w:val="Codefragment"/>
          <w:sz w:val="20"/>
          <w:szCs w:val="20"/>
        </w:rPr>
        <w:t>M</w:t>
      </w:r>
      <w:r>
        <w:t xml:space="preserve"> </w:t>
      </w:r>
      <w:r>
        <w:t xml:space="preserve">is </w:t>
      </w:r>
      <w:r>
        <w:rPr>
          <w:rStyle w:val="Codefragment"/>
          <w:sz w:val="20"/>
          <w:szCs w:val="20"/>
        </w:rPr>
        <w:t>protected</w:t>
      </w:r>
      <w:r>
        <w:t xml:space="preserve"> </w:t>
      </w:r>
      <w:r>
        <w:rPr>
          <w:rStyle w:val="Codefragment"/>
          <w:sz w:val="20"/>
          <w:szCs w:val="20"/>
        </w:rPr>
        <w:t>internal</w:t>
      </w:r>
      <w:r>
        <w:t xml:space="preserve">, let </w:t>
      </w:r>
      <w:r>
        <w:rPr>
          <w:rStyle w:val="Codefragment"/>
          <w:sz w:val="20"/>
          <w:szCs w:val="20"/>
        </w:rPr>
        <w:t>D</w:t>
      </w:r>
      <w:r>
        <w:t xml:space="preserve"> be the union of the program text of </w:t>
      </w:r>
      <w:r>
        <w:rPr>
          <w:rStyle w:val="Codefragment"/>
          <w:sz w:val="20"/>
          <w:szCs w:val="20"/>
        </w:rPr>
        <w:t>P</w:t>
      </w:r>
      <w:r>
        <w:t xml:space="preserve"> and the program text of any type derived from </w:t>
      </w:r>
      <w:r>
        <w:rPr>
          <w:rStyle w:val="Codefragment"/>
          <w:sz w:val="20"/>
          <w:szCs w:val="20"/>
        </w:rPr>
        <w:t>T</w:t>
      </w:r>
      <w:r>
        <w:t xml:space="preserve">, which is declared outside </w:t>
      </w:r>
      <w:r>
        <w:rPr>
          <w:rStyle w:val="Codefragment"/>
          <w:sz w:val="20"/>
          <w:szCs w:val="20"/>
        </w:rPr>
        <w:t>P</w:t>
      </w:r>
      <w:r>
        <w:t xml:space="preserve">. The accessibility domain of </w:t>
      </w:r>
      <w:r>
        <w:rPr>
          <w:rStyle w:val="Codefragment"/>
          <w:sz w:val="20"/>
          <w:szCs w:val="20"/>
        </w:rPr>
        <w:t>M</w:t>
      </w:r>
      <w:r>
        <w:t xml:space="preserve"> is the intersection of the accessibility domain of </w:t>
      </w:r>
      <w:r>
        <w:rPr>
          <w:rStyle w:val="Codefragment"/>
          <w:sz w:val="20"/>
          <w:szCs w:val="20"/>
        </w:rPr>
        <w:t>T</w:t>
      </w:r>
      <w:r>
        <w:t xml:space="preserve"> with </w:t>
      </w:r>
      <w:r>
        <w:rPr>
          <w:rStyle w:val="Codefragment"/>
          <w:sz w:val="20"/>
          <w:szCs w:val="20"/>
        </w:rPr>
        <w:t>D</w:t>
      </w:r>
      <w:r>
        <w:t>.</w:t>
      </w:r>
    </w:p>
    <w:p w:rsidR="00000000" w:rsidRDefault="001B04F3">
      <w:pPr>
        <w:pStyle w:val="ListBullet"/>
      </w:pPr>
      <w:r>
        <w:rPr>
          <w:rFonts w:ascii="Symbol" w:hAnsi="Symbol"/>
        </w:rPr>
        <w:t></w:t>
      </w:r>
      <w:r>
        <w:rPr>
          <w:sz w:val="14"/>
          <w:szCs w:val="14"/>
        </w:rPr>
        <w:t xml:space="preserve">         </w:t>
      </w:r>
      <w:r>
        <w:t>If the dec</w:t>
      </w:r>
      <w:r>
        <w:t xml:space="preserve">lared accessibility of </w:t>
      </w:r>
      <w:r>
        <w:rPr>
          <w:rStyle w:val="Codefragment"/>
          <w:sz w:val="20"/>
          <w:szCs w:val="20"/>
        </w:rPr>
        <w:t>M</w:t>
      </w:r>
      <w:r>
        <w:t xml:space="preserve"> is </w:t>
      </w:r>
      <w:r>
        <w:rPr>
          <w:rStyle w:val="Codefragment"/>
          <w:sz w:val="20"/>
          <w:szCs w:val="20"/>
        </w:rPr>
        <w:t>protected</w:t>
      </w:r>
      <w:r>
        <w:t xml:space="preserve">, let </w:t>
      </w:r>
      <w:r>
        <w:rPr>
          <w:rStyle w:val="Codefragment"/>
          <w:sz w:val="20"/>
          <w:szCs w:val="20"/>
        </w:rPr>
        <w:t>D</w:t>
      </w:r>
      <w:r>
        <w:t xml:space="preserve"> be the union of the program text of </w:t>
      </w:r>
      <w:r>
        <w:rPr>
          <w:rStyle w:val="Codefragment"/>
          <w:sz w:val="20"/>
          <w:szCs w:val="20"/>
        </w:rPr>
        <w:t>T</w:t>
      </w:r>
      <w:r>
        <w:t xml:space="preserve"> and the program text of any type derived from </w:t>
      </w:r>
      <w:r>
        <w:rPr>
          <w:rStyle w:val="Codefragment"/>
          <w:sz w:val="20"/>
          <w:szCs w:val="20"/>
        </w:rPr>
        <w:t>T</w:t>
      </w:r>
      <w:r>
        <w:t xml:space="preserve">. The accessibility domain of </w:t>
      </w:r>
      <w:r>
        <w:rPr>
          <w:rStyle w:val="Codefragment"/>
          <w:sz w:val="20"/>
          <w:szCs w:val="20"/>
        </w:rPr>
        <w:t>M</w:t>
      </w:r>
      <w:r>
        <w:t xml:space="preserve"> is the intersection of the accessibility domain of </w:t>
      </w:r>
      <w:r>
        <w:rPr>
          <w:rStyle w:val="Codefragment"/>
          <w:sz w:val="20"/>
          <w:szCs w:val="20"/>
        </w:rPr>
        <w:t>T</w:t>
      </w:r>
      <w:r>
        <w:t xml:space="preserve"> with </w:t>
      </w:r>
      <w:r>
        <w:rPr>
          <w:rStyle w:val="Codefragment"/>
          <w:sz w:val="20"/>
          <w:szCs w:val="20"/>
        </w:rPr>
        <w:t>D</w:t>
      </w:r>
      <w:r>
        <w:t>.</w:t>
      </w:r>
    </w:p>
    <w:p w:rsidR="00000000" w:rsidRDefault="001B04F3">
      <w:pPr>
        <w:pStyle w:val="ListBullet"/>
      </w:pPr>
      <w:r>
        <w:rPr>
          <w:rFonts w:ascii="Symbol" w:hAnsi="Symbol"/>
        </w:rPr>
        <w:t></w:t>
      </w:r>
      <w:r>
        <w:rPr>
          <w:sz w:val="14"/>
          <w:szCs w:val="14"/>
        </w:rPr>
        <w:t xml:space="preserve">         </w:t>
      </w:r>
      <w:r>
        <w:t>If the declared accessi</w:t>
      </w:r>
      <w:r>
        <w:t xml:space="preserve">bility of </w:t>
      </w:r>
      <w:r>
        <w:rPr>
          <w:rStyle w:val="Codefragment"/>
          <w:sz w:val="20"/>
          <w:szCs w:val="20"/>
        </w:rPr>
        <w:t>M</w:t>
      </w:r>
      <w:r>
        <w:t xml:space="preserve"> is </w:t>
      </w:r>
      <w:r>
        <w:rPr>
          <w:rStyle w:val="Codefragment"/>
          <w:sz w:val="20"/>
          <w:szCs w:val="20"/>
        </w:rPr>
        <w:t>internal</w:t>
      </w:r>
      <w:r>
        <w:t xml:space="preserve">, the accessibility domain of </w:t>
      </w:r>
      <w:r>
        <w:rPr>
          <w:rStyle w:val="Codefragment"/>
          <w:sz w:val="20"/>
          <w:szCs w:val="20"/>
        </w:rPr>
        <w:t>M</w:t>
      </w:r>
      <w:r>
        <w:t xml:space="preserve"> is the intersection of the accessibility domain of </w:t>
      </w:r>
      <w:r>
        <w:rPr>
          <w:rStyle w:val="Codefragment"/>
          <w:sz w:val="20"/>
          <w:szCs w:val="20"/>
        </w:rPr>
        <w:t>T</w:t>
      </w:r>
      <w:r>
        <w:t xml:space="preserve"> with the program text of </w:t>
      </w:r>
      <w:r>
        <w:rPr>
          <w:rStyle w:val="Codefragment"/>
          <w:sz w:val="20"/>
          <w:szCs w:val="20"/>
        </w:rPr>
        <w:t>P</w:t>
      </w:r>
      <w:r>
        <w:t>.</w:t>
      </w:r>
    </w:p>
    <w:p w:rsidR="00000000" w:rsidRDefault="001B04F3">
      <w:pPr>
        <w:pStyle w:val="ListBullet"/>
      </w:pPr>
      <w:r>
        <w:rPr>
          <w:rFonts w:ascii="Symbol" w:hAnsi="Symbol"/>
        </w:rPr>
        <w:t></w:t>
      </w:r>
      <w:r>
        <w:rPr>
          <w:sz w:val="14"/>
          <w:szCs w:val="14"/>
        </w:rPr>
        <w:t xml:space="preserve">         </w:t>
      </w:r>
      <w:r>
        <w:t xml:space="preserve">If the declared accessibility of </w:t>
      </w:r>
      <w:r>
        <w:rPr>
          <w:rStyle w:val="Codefragment"/>
          <w:sz w:val="20"/>
          <w:szCs w:val="20"/>
        </w:rPr>
        <w:t>M</w:t>
      </w:r>
      <w:r>
        <w:t xml:space="preserve"> is </w:t>
      </w:r>
      <w:r>
        <w:rPr>
          <w:rStyle w:val="Codefragment"/>
          <w:sz w:val="20"/>
          <w:szCs w:val="20"/>
        </w:rPr>
        <w:t>private</w:t>
      </w:r>
      <w:r>
        <w:t xml:space="preserve">, the accessibility domain of </w:t>
      </w:r>
      <w:r>
        <w:rPr>
          <w:rStyle w:val="Codefragment"/>
          <w:sz w:val="20"/>
          <w:szCs w:val="20"/>
        </w:rPr>
        <w:t>M</w:t>
      </w:r>
      <w:r>
        <w:t xml:space="preserve"> is the program text of </w:t>
      </w:r>
      <w:r>
        <w:rPr>
          <w:rStyle w:val="Codefragment"/>
          <w:sz w:val="20"/>
          <w:szCs w:val="20"/>
        </w:rPr>
        <w:t>T</w:t>
      </w:r>
      <w:r>
        <w:t>.</w:t>
      </w:r>
    </w:p>
    <w:p w:rsidR="00000000" w:rsidRDefault="001B04F3">
      <w:r>
        <w:t>From th</w:t>
      </w:r>
      <w:r>
        <w:t xml:space="preserve">ese definitions it follows that the accessibility domain of a nested member is always at least the program text of the type in which the member is declared. Furthermore, it follows that the accessibility domain of a member is never more inclusive than the </w:t>
      </w:r>
      <w:r>
        <w:t>accessibility domain of the type in which the member is declared.</w:t>
      </w:r>
    </w:p>
    <w:p w:rsidR="00000000" w:rsidRDefault="001B04F3">
      <w:r>
        <w:t xml:space="preserve">In intuitive terms, when a type or member </w:t>
      </w:r>
      <w:r>
        <w:rPr>
          <w:rStyle w:val="Codefragment"/>
          <w:sz w:val="20"/>
          <w:szCs w:val="20"/>
        </w:rPr>
        <w:t>M</w:t>
      </w:r>
      <w:r>
        <w:t xml:space="preserve"> is accessed, the following steps are evaluated to ensure that the access is permitted:</w:t>
      </w:r>
    </w:p>
    <w:p w:rsidR="00000000" w:rsidRDefault="001B04F3">
      <w:pPr>
        <w:pStyle w:val="ListBullet"/>
      </w:pPr>
      <w:r>
        <w:rPr>
          <w:rFonts w:ascii="Symbol" w:hAnsi="Symbol"/>
        </w:rPr>
        <w:t></w:t>
      </w:r>
      <w:r>
        <w:rPr>
          <w:sz w:val="14"/>
          <w:szCs w:val="14"/>
        </w:rPr>
        <w:t xml:space="preserve">         </w:t>
      </w:r>
      <w:r>
        <w:t xml:space="preserve">First, if </w:t>
      </w:r>
      <w:r>
        <w:rPr>
          <w:rStyle w:val="Codefragment"/>
          <w:sz w:val="20"/>
          <w:szCs w:val="20"/>
        </w:rPr>
        <w:t>M</w:t>
      </w:r>
      <w:r>
        <w:t xml:space="preserve"> is declared within a type (as opposed</w:t>
      </w:r>
      <w:r>
        <w:t xml:space="preserve"> to a compilation unit or a namespace), a compile-time error occurs if that type is not accessible.</w:t>
      </w:r>
    </w:p>
    <w:p w:rsidR="00000000" w:rsidRDefault="001B04F3">
      <w:pPr>
        <w:pStyle w:val="ListBullet"/>
      </w:pPr>
      <w:r>
        <w:rPr>
          <w:rFonts w:ascii="Symbol" w:hAnsi="Symbol"/>
        </w:rPr>
        <w:t></w:t>
      </w:r>
      <w:r>
        <w:rPr>
          <w:sz w:val="14"/>
          <w:szCs w:val="14"/>
        </w:rPr>
        <w:t xml:space="preserve">         </w:t>
      </w:r>
      <w:r>
        <w:t xml:space="preserve">Then, if </w:t>
      </w:r>
      <w:r>
        <w:rPr>
          <w:rStyle w:val="Codefragment"/>
          <w:sz w:val="20"/>
          <w:szCs w:val="20"/>
        </w:rPr>
        <w:t>M</w:t>
      </w:r>
      <w:r>
        <w:t xml:space="preserve"> is </w:t>
      </w:r>
      <w:r>
        <w:rPr>
          <w:rStyle w:val="Codefragment"/>
          <w:sz w:val="20"/>
          <w:szCs w:val="20"/>
        </w:rPr>
        <w:t>public</w:t>
      </w:r>
      <w:r>
        <w:t>, the access is permitted.</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t xml:space="preserve"> is </w:t>
      </w:r>
      <w:r>
        <w:rPr>
          <w:rStyle w:val="Codefragment"/>
          <w:sz w:val="20"/>
          <w:szCs w:val="20"/>
        </w:rPr>
        <w:t>protected</w:t>
      </w:r>
      <w:r>
        <w:t xml:space="preserve"> </w:t>
      </w:r>
      <w:r>
        <w:rPr>
          <w:rStyle w:val="Codefragment"/>
          <w:sz w:val="20"/>
          <w:szCs w:val="20"/>
        </w:rPr>
        <w:t>internal</w:t>
      </w:r>
      <w:r>
        <w:t xml:space="preserve">, the access is permitted if it </w:t>
      </w:r>
      <w:r>
        <w:t xml:space="preserve">occurs within the program in which </w:t>
      </w:r>
      <w:r>
        <w:rPr>
          <w:rStyle w:val="Codefragment"/>
          <w:sz w:val="20"/>
          <w:szCs w:val="20"/>
        </w:rPr>
        <w:t>M</w:t>
      </w:r>
      <w:r>
        <w:t xml:space="preserve"> is declared, or if it occurs within a class derived from the class in which </w:t>
      </w:r>
      <w:r>
        <w:rPr>
          <w:rStyle w:val="Codefragment"/>
          <w:sz w:val="20"/>
          <w:szCs w:val="20"/>
        </w:rPr>
        <w:t>M</w:t>
      </w:r>
      <w:r>
        <w:t xml:space="preserve"> is declared and takes place through the derived class type (§3.5.3).</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t xml:space="preserve"> is </w:t>
      </w:r>
      <w:r>
        <w:rPr>
          <w:rStyle w:val="Codefragment"/>
          <w:sz w:val="20"/>
          <w:szCs w:val="20"/>
        </w:rPr>
        <w:t>protected</w:t>
      </w:r>
      <w:r>
        <w:t>, the access is permitted if it oc</w:t>
      </w:r>
      <w:r>
        <w:t xml:space="preserve">curs within the class in which </w:t>
      </w:r>
      <w:r>
        <w:rPr>
          <w:rStyle w:val="Codefragment"/>
          <w:sz w:val="20"/>
          <w:szCs w:val="20"/>
        </w:rPr>
        <w:t>M</w:t>
      </w:r>
      <w:r>
        <w:t xml:space="preserve"> is declared, or if it occurs within a class derived from the class in which </w:t>
      </w:r>
      <w:r>
        <w:rPr>
          <w:rStyle w:val="Codefragment"/>
          <w:sz w:val="20"/>
          <w:szCs w:val="20"/>
        </w:rPr>
        <w:t>M</w:t>
      </w:r>
      <w:r>
        <w:t xml:space="preserve"> is declared and takes place through the derived class type (§3.5.3).</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t xml:space="preserve"> is </w:t>
      </w:r>
      <w:r>
        <w:rPr>
          <w:rStyle w:val="Codefragment"/>
          <w:sz w:val="20"/>
          <w:szCs w:val="20"/>
        </w:rPr>
        <w:t>internal</w:t>
      </w:r>
      <w:r>
        <w:t xml:space="preserve">, the access is permitted if it occurs </w:t>
      </w:r>
      <w:r>
        <w:t xml:space="preserve">within the program in which </w:t>
      </w:r>
      <w:r>
        <w:rPr>
          <w:rStyle w:val="Codefragment"/>
          <w:sz w:val="20"/>
          <w:szCs w:val="20"/>
        </w:rPr>
        <w:t>M</w:t>
      </w:r>
      <w:r>
        <w:t xml:space="preserve"> is declared.</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t xml:space="preserve"> is </w:t>
      </w:r>
      <w:r>
        <w:rPr>
          <w:rStyle w:val="Codefragment"/>
          <w:sz w:val="20"/>
          <w:szCs w:val="20"/>
        </w:rPr>
        <w:t>private</w:t>
      </w:r>
      <w:r>
        <w:t xml:space="preserve">, the access is permitted if it occurs within the type in which </w:t>
      </w:r>
      <w:r>
        <w:rPr>
          <w:rStyle w:val="Codefragment"/>
          <w:sz w:val="20"/>
          <w:szCs w:val="20"/>
        </w:rPr>
        <w:t>M</w:t>
      </w:r>
      <w:r>
        <w:t xml:space="preserve"> is declared.</w:t>
      </w:r>
    </w:p>
    <w:p w:rsidR="00000000" w:rsidRDefault="001B04F3">
      <w:pPr>
        <w:pStyle w:val="ListBullet"/>
      </w:pPr>
      <w:r>
        <w:rPr>
          <w:rFonts w:ascii="Symbol" w:hAnsi="Symbol"/>
        </w:rPr>
        <w:t></w:t>
      </w:r>
      <w:r>
        <w:rPr>
          <w:sz w:val="14"/>
          <w:szCs w:val="14"/>
        </w:rPr>
        <w:t xml:space="preserve">         </w:t>
      </w:r>
      <w:r>
        <w:t>Otherwise, the type or member is inaccessible, and a compile-time error occurs.</w:t>
      </w:r>
    </w:p>
    <w:p w:rsidR="00000000" w:rsidRDefault="001B04F3">
      <w:r>
        <w:t>In the e</w:t>
      </w:r>
      <w:r>
        <w:t>xample</w:t>
      </w:r>
    </w:p>
    <w:p w:rsidR="00000000" w:rsidRDefault="001B04F3">
      <w:pPr>
        <w:pStyle w:val="Code"/>
      </w:pPr>
      <w:r>
        <w:t>public class A</w:t>
      </w:r>
      <w:r>
        <w:br/>
        <w:t>{</w:t>
      </w:r>
      <w:r>
        <w:br/>
        <w:t>   public static int X;</w:t>
      </w:r>
      <w:r>
        <w:br/>
        <w:t>   internal static int Y;</w:t>
      </w:r>
      <w:r>
        <w:br/>
        <w:t>   private static int Z;</w:t>
      </w:r>
      <w:r>
        <w:br/>
        <w:t>}</w:t>
      </w:r>
    </w:p>
    <w:p w:rsidR="00000000" w:rsidRDefault="001B04F3">
      <w:pPr>
        <w:pStyle w:val="Code"/>
      </w:pPr>
      <w:r>
        <w:t>internal class B</w:t>
      </w:r>
      <w:r>
        <w:br/>
        <w:t>{</w:t>
      </w:r>
      <w:r>
        <w:br/>
        <w:t>   public static int X;</w:t>
      </w:r>
      <w:r>
        <w:br/>
        <w:t>   internal static int Y;</w:t>
      </w:r>
      <w:r>
        <w:br/>
        <w:t>   private static int Z;</w:t>
      </w:r>
    </w:p>
    <w:p w:rsidR="00000000" w:rsidRDefault="001B04F3">
      <w:pPr>
        <w:pStyle w:val="Code"/>
      </w:pPr>
      <w:r>
        <w:t>   public class C</w:t>
      </w:r>
      <w:r>
        <w:br/>
        <w:t>   {</w:t>
      </w:r>
      <w:r>
        <w:br/>
        <w:t>      public static int X;</w:t>
      </w:r>
      <w:r>
        <w:br/>
        <w:t>      inter</w:t>
      </w:r>
      <w:r>
        <w:t>nal static int Y;</w:t>
      </w:r>
      <w:r>
        <w:br/>
        <w:t>      private static int Z;</w:t>
      </w:r>
      <w:r>
        <w:br/>
        <w:t>   }</w:t>
      </w:r>
    </w:p>
    <w:p w:rsidR="00000000" w:rsidRDefault="001B04F3">
      <w:pPr>
        <w:pStyle w:val="Code"/>
      </w:pPr>
      <w:r>
        <w:t>   private class D</w:t>
      </w:r>
      <w:r>
        <w:br/>
        <w:t>   {</w:t>
      </w:r>
      <w:r>
        <w:br/>
        <w:t>      public static int X;</w:t>
      </w:r>
      <w:r>
        <w:br/>
        <w:t>      internal static int Y;</w:t>
      </w:r>
      <w:r>
        <w:br/>
        <w:t>      private static int Z;</w:t>
      </w:r>
      <w:r>
        <w:br/>
        <w:t>   }</w:t>
      </w:r>
      <w:r>
        <w:br/>
        <w:t>}</w:t>
      </w:r>
    </w:p>
    <w:p w:rsidR="00000000" w:rsidRDefault="001B04F3">
      <w:r>
        <w:t>the classes and members have the following accessibility domains:</w:t>
      </w:r>
    </w:p>
    <w:p w:rsidR="00000000" w:rsidRDefault="001B04F3">
      <w:pPr>
        <w:pStyle w:val="ListBullet"/>
      </w:pPr>
      <w:r>
        <w:rPr>
          <w:rFonts w:ascii="Symbol" w:hAnsi="Symbol"/>
        </w:rPr>
        <w:t></w:t>
      </w:r>
      <w:r>
        <w:rPr>
          <w:sz w:val="14"/>
          <w:szCs w:val="14"/>
        </w:rPr>
        <w:t xml:space="preserve">         </w:t>
      </w:r>
      <w:r>
        <w:t>The accessibil</w:t>
      </w:r>
      <w:r>
        <w:t xml:space="preserve">ity domain of </w:t>
      </w:r>
      <w:r>
        <w:rPr>
          <w:rStyle w:val="Codefragment"/>
          <w:sz w:val="20"/>
          <w:szCs w:val="20"/>
        </w:rPr>
        <w:t>A</w:t>
      </w:r>
      <w:r>
        <w:t xml:space="preserve"> and </w:t>
      </w:r>
      <w:r>
        <w:rPr>
          <w:rStyle w:val="Codefragment"/>
          <w:sz w:val="20"/>
          <w:szCs w:val="20"/>
        </w:rPr>
        <w:t>A.X</w:t>
      </w:r>
      <w:r>
        <w:t xml:space="preserve"> is unlimited.</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A.Y</w:t>
      </w:r>
      <w:r>
        <w:t xml:space="preserve">, </w:t>
      </w:r>
      <w:r>
        <w:rPr>
          <w:rStyle w:val="Codefragment"/>
          <w:sz w:val="20"/>
          <w:szCs w:val="20"/>
        </w:rPr>
        <w:t>B</w:t>
      </w:r>
      <w:r>
        <w:t xml:space="preserve">, </w:t>
      </w:r>
      <w:r>
        <w:rPr>
          <w:rStyle w:val="Codefragment"/>
          <w:sz w:val="20"/>
          <w:szCs w:val="20"/>
        </w:rPr>
        <w:t>B.X</w:t>
      </w:r>
      <w:r>
        <w:t xml:space="preserve">, </w:t>
      </w:r>
      <w:r>
        <w:rPr>
          <w:rStyle w:val="Codefragment"/>
          <w:sz w:val="20"/>
          <w:szCs w:val="20"/>
        </w:rPr>
        <w:t>B.Y</w:t>
      </w:r>
      <w:r>
        <w:t xml:space="preserve">, </w:t>
      </w:r>
      <w:r>
        <w:rPr>
          <w:rStyle w:val="Codefragment"/>
          <w:sz w:val="20"/>
          <w:szCs w:val="20"/>
        </w:rPr>
        <w:t>B.C</w:t>
      </w:r>
      <w:r>
        <w:t xml:space="preserve">, </w:t>
      </w:r>
      <w:r>
        <w:rPr>
          <w:rStyle w:val="Codefragment"/>
          <w:sz w:val="20"/>
          <w:szCs w:val="20"/>
        </w:rPr>
        <w:t>B.C.X</w:t>
      </w:r>
      <w:r>
        <w:t xml:space="preserve">, and </w:t>
      </w:r>
      <w:r>
        <w:rPr>
          <w:rStyle w:val="Codefragment"/>
          <w:sz w:val="20"/>
          <w:szCs w:val="20"/>
        </w:rPr>
        <w:t>B.C.Y</w:t>
      </w:r>
      <w:r>
        <w:t xml:space="preserve"> is the program text of the containing program.</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A.Z</w:t>
      </w:r>
      <w:r>
        <w:t xml:space="preserve"> is the program text of </w:t>
      </w:r>
      <w:r>
        <w:rPr>
          <w:rStyle w:val="Codefragment"/>
          <w:sz w:val="20"/>
          <w:szCs w:val="20"/>
        </w:rPr>
        <w:t>A</w:t>
      </w:r>
      <w:r>
        <w:t>.</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B.Z</w:t>
      </w:r>
      <w:r>
        <w:t xml:space="preserve"> and </w:t>
      </w:r>
      <w:r>
        <w:rPr>
          <w:rStyle w:val="Codefragment"/>
          <w:sz w:val="20"/>
          <w:szCs w:val="20"/>
        </w:rPr>
        <w:t>B.D</w:t>
      </w:r>
      <w:r>
        <w:t xml:space="preserve"> is the program text of </w:t>
      </w:r>
      <w:r>
        <w:rPr>
          <w:rStyle w:val="Codefragment"/>
          <w:sz w:val="20"/>
          <w:szCs w:val="20"/>
        </w:rPr>
        <w:t>B</w:t>
      </w:r>
      <w:r>
        <w:t xml:space="preserve">, including the program text of </w:t>
      </w:r>
      <w:r>
        <w:rPr>
          <w:rStyle w:val="Codefragment"/>
          <w:sz w:val="20"/>
          <w:szCs w:val="20"/>
        </w:rPr>
        <w:t>B.C</w:t>
      </w:r>
      <w:r>
        <w:t xml:space="preserve"> and </w:t>
      </w:r>
      <w:r>
        <w:rPr>
          <w:rStyle w:val="Codefragment"/>
          <w:sz w:val="20"/>
          <w:szCs w:val="20"/>
        </w:rPr>
        <w:t>B.D</w:t>
      </w:r>
      <w:r>
        <w:t>.</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B.C.Z</w:t>
      </w:r>
      <w:r>
        <w:t xml:space="preserve"> is the program text of </w:t>
      </w:r>
      <w:r>
        <w:rPr>
          <w:rStyle w:val="Codefragment"/>
          <w:sz w:val="20"/>
          <w:szCs w:val="20"/>
        </w:rPr>
        <w:t>B.C</w:t>
      </w:r>
      <w:r>
        <w:t>.</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B.D.X</w:t>
      </w:r>
      <w:r>
        <w:t xml:space="preserve"> and </w:t>
      </w:r>
      <w:r>
        <w:rPr>
          <w:rStyle w:val="Codefragment"/>
          <w:sz w:val="20"/>
          <w:szCs w:val="20"/>
        </w:rPr>
        <w:t>B.D.Y</w:t>
      </w:r>
      <w:r>
        <w:t xml:space="preserve"> </w:t>
      </w:r>
      <w:r>
        <w:t xml:space="preserve">is the program text of </w:t>
      </w:r>
      <w:r>
        <w:rPr>
          <w:rStyle w:val="Codefragment"/>
          <w:sz w:val="20"/>
          <w:szCs w:val="20"/>
        </w:rPr>
        <w:t>B</w:t>
      </w:r>
      <w:r>
        <w:t xml:space="preserve">, including the program text of </w:t>
      </w:r>
      <w:r>
        <w:rPr>
          <w:rStyle w:val="Codefragment"/>
          <w:sz w:val="20"/>
          <w:szCs w:val="20"/>
        </w:rPr>
        <w:t>B.C</w:t>
      </w:r>
      <w:r>
        <w:t xml:space="preserve"> and </w:t>
      </w:r>
      <w:r>
        <w:rPr>
          <w:rStyle w:val="Codefragment"/>
          <w:sz w:val="20"/>
          <w:szCs w:val="20"/>
        </w:rPr>
        <w:t>B.D</w:t>
      </w:r>
      <w:r>
        <w:t>.</w:t>
      </w:r>
    </w:p>
    <w:p w:rsidR="00000000" w:rsidRDefault="001B04F3">
      <w:pPr>
        <w:pStyle w:val="ListBullet"/>
      </w:pPr>
      <w:r>
        <w:rPr>
          <w:rFonts w:ascii="Symbol" w:hAnsi="Symbol"/>
        </w:rPr>
        <w:t></w:t>
      </w:r>
      <w:r>
        <w:rPr>
          <w:sz w:val="14"/>
          <w:szCs w:val="14"/>
        </w:rPr>
        <w:t xml:space="preserve">         </w:t>
      </w:r>
      <w:r>
        <w:t xml:space="preserve">The accessibility domain of </w:t>
      </w:r>
      <w:r>
        <w:rPr>
          <w:rStyle w:val="Codefragment"/>
          <w:sz w:val="20"/>
          <w:szCs w:val="20"/>
        </w:rPr>
        <w:t>B.D.Z</w:t>
      </w:r>
      <w:r>
        <w:t xml:space="preserve"> is the program text of </w:t>
      </w:r>
      <w:r>
        <w:rPr>
          <w:rStyle w:val="Codefragment"/>
          <w:sz w:val="20"/>
          <w:szCs w:val="20"/>
        </w:rPr>
        <w:t>B.D</w:t>
      </w:r>
      <w:r>
        <w:t>.</w:t>
      </w:r>
    </w:p>
    <w:p w:rsidR="00000000" w:rsidRDefault="001B04F3">
      <w:r>
        <w:t>As the example illustrates, the accessibility domain of a member is never larger than that of a containing type. Fo</w:t>
      </w:r>
      <w:r>
        <w:t xml:space="preserve">r example, even though all </w:t>
      </w:r>
      <w:r>
        <w:rPr>
          <w:rStyle w:val="Codefragment"/>
          <w:sz w:val="20"/>
          <w:szCs w:val="20"/>
        </w:rPr>
        <w:t>X</w:t>
      </w:r>
      <w:r>
        <w:t xml:space="preserve"> members have public declared accessibility, all but </w:t>
      </w:r>
      <w:r>
        <w:rPr>
          <w:rStyle w:val="Codefragment"/>
          <w:sz w:val="20"/>
          <w:szCs w:val="20"/>
        </w:rPr>
        <w:t>A.X</w:t>
      </w:r>
      <w:r>
        <w:t xml:space="preserve"> have accessibility domains that are constrained by a containing type.</w:t>
      </w:r>
    </w:p>
    <w:p w:rsidR="00000000" w:rsidRDefault="001B04F3">
      <w:bookmarkStart w:id="195" w:name="_Ref465337704"/>
      <w:r>
        <w:t>As described in §</w:t>
      </w:r>
      <w:bookmarkEnd w:id="195"/>
      <w:r>
        <w:t xml:space="preserve">3.4, all members of a base class, except for instance constructors, destructors and </w:t>
      </w:r>
      <w:r>
        <w:t>static constructors, are inherited by derived types. This includes even private members of a base class. However, the accessibility domain of a private member includes only the program text of the type in which the member is declared. In the example</w:t>
      </w:r>
    </w:p>
    <w:p w:rsidR="00000000" w:rsidRDefault="001B04F3">
      <w:pPr>
        <w:pStyle w:val="Code"/>
      </w:pPr>
      <w:r>
        <w:t xml:space="preserve">class </w:t>
      </w:r>
      <w:r>
        <w:t>A</w:t>
      </w:r>
      <w:r>
        <w:br/>
        <w:t>{</w:t>
      </w:r>
      <w:r>
        <w:br/>
        <w:t>   int x;</w:t>
      </w:r>
    </w:p>
    <w:p w:rsidR="00000000" w:rsidRDefault="001B04F3">
      <w:pPr>
        <w:pStyle w:val="Code"/>
      </w:pPr>
      <w:r>
        <w:t>   static void F(B b) {</w:t>
      </w:r>
      <w:r>
        <w:br/>
        <w:t>      b.x = 1;    // Ok</w:t>
      </w:r>
      <w:r>
        <w:br/>
        <w:t>   }</w:t>
      </w:r>
      <w:r>
        <w:br/>
        <w:t>}</w:t>
      </w:r>
    </w:p>
    <w:p w:rsidR="00000000" w:rsidRDefault="001B04F3">
      <w:pPr>
        <w:pStyle w:val="Code"/>
      </w:pPr>
      <w:r>
        <w:t>class B: A</w:t>
      </w:r>
      <w:r>
        <w:br/>
        <w:t>{</w:t>
      </w:r>
      <w:r>
        <w:br/>
        <w:t>   static void F(B b) {</w:t>
      </w:r>
      <w:r>
        <w:br/>
        <w:t>      b.x = 1;    // Error, x not accessible</w:t>
      </w:r>
      <w:r>
        <w:br/>
        <w:t>   }</w:t>
      </w:r>
      <w:r>
        <w:br/>
        <w:t>}</w:t>
      </w:r>
    </w:p>
    <w:p w:rsidR="00000000" w:rsidRDefault="001B04F3">
      <w:r>
        <w:t xml:space="preserve">the </w:t>
      </w:r>
      <w:r>
        <w:rPr>
          <w:rStyle w:val="Codefragment"/>
          <w:sz w:val="20"/>
          <w:szCs w:val="20"/>
        </w:rPr>
        <w:t>B</w:t>
      </w:r>
      <w:r>
        <w:t xml:space="preserve"> class inherits the private member </w:t>
      </w:r>
      <w:r>
        <w:rPr>
          <w:rStyle w:val="Codefragment"/>
          <w:sz w:val="20"/>
          <w:szCs w:val="20"/>
        </w:rPr>
        <w:t>x</w:t>
      </w:r>
      <w:r>
        <w:t xml:space="preserve"> from the </w:t>
      </w:r>
      <w:r>
        <w:rPr>
          <w:rStyle w:val="Codefragment"/>
          <w:sz w:val="20"/>
          <w:szCs w:val="20"/>
        </w:rPr>
        <w:t>A</w:t>
      </w:r>
      <w:r>
        <w:t xml:space="preserve"> class. Because the member is private, it is o</w:t>
      </w:r>
      <w:r>
        <w:t xml:space="preserve">nly accessible within the </w:t>
      </w:r>
      <w:r>
        <w:rPr>
          <w:rStyle w:val="Production"/>
        </w:rPr>
        <w:t>class-body</w:t>
      </w:r>
      <w:r>
        <w:t xml:space="preserve"> of </w:t>
      </w:r>
      <w:r>
        <w:rPr>
          <w:rStyle w:val="Codefragment"/>
          <w:sz w:val="20"/>
          <w:szCs w:val="20"/>
        </w:rPr>
        <w:t>A</w:t>
      </w:r>
      <w:r>
        <w:t xml:space="preserve">. Thus, the access to </w:t>
      </w:r>
      <w:r>
        <w:rPr>
          <w:rStyle w:val="Codefragment"/>
          <w:sz w:val="20"/>
          <w:szCs w:val="20"/>
        </w:rPr>
        <w:t>b.x</w:t>
      </w:r>
      <w:r>
        <w:t xml:space="preserve"> succeeds in the </w:t>
      </w:r>
      <w:r>
        <w:rPr>
          <w:rStyle w:val="Codefragment"/>
          <w:sz w:val="20"/>
          <w:szCs w:val="20"/>
        </w:rPr>
        <w:t>A.F</w:t>
      </w:r>
      <w:r>
        <w:t xml:space="preserve"> method, but fails in the </w:t>
      </w:r>
      <w:r>
        <w:rPr>
          <w:rStyle w:val="Codefragment"/>
          <w:sz w:val="20"/>
          <w:szCs w:val="20"/>
        </w:rPr>
        <w:t>B.F</w:t>
      </w:r>
      <w:r>
        <w:t xml:space="preserve"> method.</w:t>
      </w:r>
    </w:p>
    <w:p w:rsidR="00000000" w:rsidRDefault="001B04F3">
      <w:pPr>
        <w:pStyle w:val="Heading3"/>
        <w:rPr>
          <w:rFonts w:eastAsia="Times New Roman"/>
          <w:b/>
          <w:bCs/>
        </w:rPr>
      </w:pPr>
      <w:bookmarkStart w:id="196" w:name="_Toc251612941"/>
      <w:bookmarkStart w:id="197" w:name="_Ref465761330"/>
      <w:bookmarkEnd w:id="196"/>
      <w:r>
        <w:rPr>
          <w:rFonts w:eastAsia="Times New Roman"/>
          <w:b/>
          <w:bCs/>
        </w:rPr>
        <w:t>3.5.3 Protected access</w:t>
      </w:r>
      <w:bookmarkEnd w:id="197"/>
      <w:r>
        <w:rPr>
          <w:rFonts w:eastAsia="Times New Roman"/>
          <w:b/>
          <w:bCs/>
        </w:rPr>
        <w:t xml:space="preserve"> for instance members</w:t>
      </w:r>
    </w:p>
    <w:p w:rsidR="00000000" w:rsidRDefault="001B04F3">
      <w:r>
        <w:t xml:space="preserve">When a </w:t>
      </w:r>
      <w:r>
        <w:rPr>
          <w:rStyle w:val="Codefragment"/>
          <w:sz w:val="20"/>
          <w:szCs w:val="20"/>
        </w:rPr>
        <w:t>protected</w:t>
      </w:r>
      <w:r>
        <w:t xml:space="preserve"> instance member is accessed outside the program text of the class in wh</w:t>
      </w:r>
      <w:r>
        <w:t xml:space="preserve">ich it is declared, and when a </w:t>
      </w:r>
      <w:r>
        <w:rPr>
          <w:rStyle w:val="Codefragment"/>
          <w:sz w:val="20"/>
          <w:szCs w:val="20"/>
        </w:rPr>
        <w:t>protected</w:t>
      </w:r>
      <w:r>
        <w:t xml:space="preserve"> </w:t>
      </w:r>
      <w:r>
        <w:rPr>
          <w:rStyle w:val="Codefragment"/>
          <w:sz w:val="20"/>
          <w:szCs w:val="20"/>
        </w:rPr>
        <w:t>internal</w:t>
      </w:r>
      <w:r>
        <w:t xml:space="preserve"> instance member is accessed outside the program text of the program in which it is declared, the access must take place within a class declaration that derives from the class in which it is declared. Furthe</w:t>
      </w:r>
      <w:r>
        <w:t xml:space="preserve">rmore, the access is required to take place </w:t>
      </w:r>
      <w:r>
        <w:rPr>
          <w:rStyle w:val="Emphasis"/>
        </w:rPr>
        <w:t>through</w:t>
      </w:r>
      <w:r>
        <w:t xml:space="preserve"> an instance of that derived class type or a class type constructed from it. This restriction prevents one derived class from accessing protected members of other derived classes, even when the members are</w:t>
      </w:r>
      <w:r>
        <w:t xml:space="preserve"> inherited from the same base class.</w:t>
      </w:r>
    </w:p>
    <w:p w:rsidR="00000000" w:rsidRDefault="001B04F3">
      <w:r>
        <w:t xml:space="preserve">Let </w:t>
      </w:r>
      <w:r>
        <w:rPr>
          <w:rStyle w:val="Codefragment"/>
          <w:sz w:val="20"/>
          <w:szCs w:val="20"/>
        </w:rPr>
        <w:t>B</w:t>
      </w:r>
      <w:r>
        <w:t xml:space="preserve"> be a base class that declares a protected instance member </w:t>
      </w:r>
      <w:r>
        <w:rPr>
          <w:rStyle w:val="Codefragment"/>
          <w:sz w:val="20"/>
          <w:szCs w:val="20"/>
        </w:rPr>
        <w:t>M</w:t>
      </w:r>
      <w:r>
        <w:t xml:space="preserve">, and let </w:t>
      </w:r>
      <w:r>
        <w:rPr>
          <w:rStyle w:val="Codefragment"/>
          <w:sz w:val="20"/>
          <w:szCs w:val="20"/>
        </w:rPr>
        <w:t>D</w:t>
      </w:r>
      <w:r>
        <w:t xml:space="preserve"> be a class that derives from </w:t>
      </w:r>
      <w:r>
        <w:rPr>
          <w:rStyle w:val="Codefragment"/>
          <w:sz w:val="20"/>
          <w:szCs w:val="20"/>
        </w:rPr>
        <w:t>B</w:t>
      </w:r>
      <w:r>
        <w:t xml:space="preserve">. Within the </w:t>
      </w:r>
      <w:r>
        <w:rPr>
          <w:rStyle w:val="Production"/>
        </w:rPr>
        <w:t>class-body</w:t>
      </w:r>
      <w:r>
        <w:t xml:space="preserve"> of </w:t>
      </w:r>
      <w:r>
        <w:rPr>
          <w:rStyle w:val="Codefragment"/>
          <w:sz w:val="20"/>
          <w:szCs w:val="20"/>
        </w:rPr>
        <w:t>D</w:t>
      </w:r>
      <w:r>
        <w:t xml:space="preserve">, access to </w:t>
      </w:r>
      <w:r>
        <w:rPr>
          <w:rStyle w:val="Codefragment"/>
          <w:sz w:val="20"/>
          <w:szCs w:val="20"/>
        </w:rPr>
        <w:t>M</w:t>
      </w:r>
      <w:r>
        <w:t xml:space="preserve"> can take one of the following forms:</w:t>
      </w:r>
    </w:p>
    <w:p w:rsidR="00000000" w:rsidRDefault="001B04F3">
      <w:pPr>
        <w:pStyle w:val="ListBullet"/>
      </w:pPr>
      <w:r>
        <w:rPr>
          <w:rFonts w:ascii="Symbol" w:hAnsi="Symbol"/>
        </w:rPr>
        <w:t></w:t>
      </w:r>
      <w:r>
        <w:rPr>
          <w:sz w:val="14"/>
          <w:szCs w:val="14"/>
        </w:rPr>
        <w:t xml:space="preserve">         </w:t>
      </w:r>
      <w:r>
        <w:t xml:space="preserve">An unqualified </w:t>
      </w:r>
      <w:r>
        <w:rPr>
          <w:rStyle w:val="Production"/>
        </w:rPr>
        <w:t>type-nam</w:t>
      </w:r>
      <w:r>
        <w:rPr>
          <w:rStyle w:val="Production"/>
        </w:rPr>
        <w:t>e</w:t>
      </w:r>
      <w:r>
        <w:t xml:space="preserve"> or </w:t>
      </w:r>
      <w:r>
        <w:rPr>
          <w:rStyle w:val="Production"/>
        </w:rPr>
        <w:t>primary-expression</w:t>
      </w:r>
      <w:r>
        <w:t xml:space="preserve"> of the form </w:t>
      </w:r>
      <w:r>
        <w:rPr>
          <w:rStyle w:val="Codefragment"/>
          <w:sz w:val="20"/>
          <w:szCs w:val="20"/>
        </w:rPr>
        <w:t>M</w:t>
      </w:r>
      <w:r>
        <w:t>.</w:t>
      </w:r>
    </w:p>
    <w:p w:rsidR="00000000" w:rsidRDefault="001B04F3">
      <w:pPr>
        <w:pStyle w:val="ListBullet"/>
      </w:pPr>
      <w:r>
        <w:rPr>
          <w:rFonts w:ascii="Symbol" w:hAnsi="Symbol"/>
        </w:rPr>
        <w:t></w:t>
      </w:r>
      <w:r>
        <w:rPr>
          <w:sz w:val="14"/>
          <w:szCs w:val="14"/>
        </w:rPr>
        <w:t xml:space="preserve">         </w:t>
      </w:r>
      <w:r>
        <w:t xml:space="preserve">A </w:t>
      </w:r>
      <w:r>
        <w:rPr>
          <w:rStyle w:val="Production"/>
        </w:rPr>
        <w:t>primary-expression</w:t>
      </w:r>
      <w:r>
        <w:t xml:space="preserve"> of the form </w:t>
      </w:r>
      <w:r>
        <w:rPr>
          <w:rStyle w:val="Codefragment"/>
          <w:sz w:val="20"/>
          <w:szCs w:val="20"/>
        </w:rPr>
        <w:t>E.M</w:t>
      </w:r>
      <w:r>
        <w:t xml:space="preserve">, provided the type of </w:t>
      </w:r>
      <w:r>
        <w:rPr>
          <w:rStyle w:val="Codefragment"/>
          <w:sz w:val="20"/>
          <w:szCs w:val="20"/>
        </w:rPr>
        <w:t>E</w:t>
      </w:r>
      <w:r>
        <w:t xml:space="preserve"> is </w:t>
      </w:r>
      <w:r>
        <w:rPr>
          <w:rStyle w:val="Codefragment"/>
          <w:sz w:val="20"/>
          <w:szCs w:val="20"/>
        </w:rPr>
        <w:t>T</w:t>
      </w:r>
      <w:r>
        <w:t xml:space="preserve"> or a class derived from </w:t>
      </w:r>
      <w:r>
        <w:rPr>
          <w:rStyle w:val="Codefragment"/>
          <w:sz w:val="20"/>
          <w:szCs w:val="20"/>
        </w:rPr>
        <w:t>T</w:t>
      </w:r>
      <w:r>
        <w:t xml:space="preserve">, where </w:t>
      </w:r>
      <w:r>
        <w:rPr>
          <w:rStyle w:val="Codefragment"/>
          <w:sz w:val="20"/>
          <w:szCs w:val="20"/>
        </w:rPr>
        <w:t>T</w:t>
      </w:r>
      <w:r>
        <w:t xml:space="preserve"> is the class type </w:t>
      </w:r>
      <w:r>
        <w:rPr>
          <w:rStyle w:val="Codefragment"/>
          <w:sz w:val="20"/>
          <w:szCs w:val="20"/>
        </w:rPr>
        <w:t>D</w:t>
      </w:r>
      <w:r>
        <w:t xml:space="preserve">, or a class type constructed from </w:t>
      </w:r>
      <w:r>
        <w:rPr>
          <w:rStyle w:val="Codefragment"/>
          <w:sz w:val="20"/>
          <w:szCs w:val="20"/>
        </w:rPr>
        <w:t>D</w:t>
      </w:r>
    </w:p>
    <w:p w:rsidR="00000000" w:rsidRDefault="001B04F3">
      <w:pPr>
        <w:pStyle w:val="ListBullet"/>
      </w:pPr>
      <w:r>
        <w:rPr>
          <w:rFonts w:ascii="Symbol" w:hAnsi="Symbol"/>
        </w:rPr>
        <w:t></w:t>
      </w:r>
      <w:r>
        <w:rPr>
          <w:sz w:val="14"/>
          <w:szCs w:val="14"/>
        </w:rPr>
        <w:t xml:space="preserve">         </w:t>
      </w:r>
      <w:r>
        <w:t xml:space="preserve">A </w:t>
      </w:r>
      <w:r>
        <w:rPr>
          <w:rStyle w:val="Production"/>
        </w:rPr>
        <w:t>primary-expression</w:t>
      </w:r>
      <w:r>
        <w:t xml:space="preserve"> of the form </w:t>
      </w:r>
      <w:r>
        <w:rPr>
          <w:rStyle w:val="Codefragment"/>
          <w:sz w:val="20"/>
          <w:szCs w:val="20"/>
        </w:rPr>
        <w:t>base.M</w:t>
      </w:r>
      <w:r>
        <w:t>.</w:t>
      </w:r>
    </w:p>
    <w:p w:rsidR="00000000" w:rsidRDefault="001B04F3">
      <w:r>
        <w:t xml:space="preserve">In addition to these forms of access, a derived class can access a protected instance constructor of a base class in a </w:t>
      </w:r>
      <w:r>
        <w:rPr>
          <w:rStyle w:val="Production"/>
        </w:rPr>
        <w:t>constructor-initializer</w:t>
      </w:r>
      <w:r>
        <w:t xml:space="preserve"> (§10.11.1).</w:t>
      </w:r>
    </w:p>
    <w:p w:rsidR="00000000" w:rsidRDefault="001B04F3">
      <w:r>
        <w:t>In the example</w:t>
      </w:r>
    </w:p>
    <w:p w:rsidR="00000000" w:rsidRDefault="001B04F3">
      <w:pPr>
        <w:pStyle w:val="Code"/>
      </w:pPr>
      <w:r>
        <w:t>public class A</w:t>
      </w:r>
      <w:r>
        <w:br/>
        <w:t>{</w:t>
      </w:r>
      <w:r>
        <w:br/>
        <w:t>   protected int x;</w:t>
      </w:r>
    </w:p>
    <w:p w:rsidR="00000000" w:rsidRDefault="001B04F3">
      <w:pPr>
        <w:pStyle w:val="Code"/>
      </w:pPr>
      <w:r>
        <w:t>   static void F(A a, B b) {</w:t>
      </w:r>
      <w:r>
        <w:br/>
        <w:t>      a.x = 1;    /</w:t>
      </w:r>
      <w:r>
        <w:t>/ Ok</w:t>
      </w:r>
      <w:r>
        <w:br/>
        <w:t>      b.x = 1;    // Ok</w:t>
      </w:r>
      <w:r>
        <w:br/>
        <w:t>   }</w:t>
      </w:r>
      <w:r>
        <w:br/>
        <w:t>}</w:t>
      </w:r>
    </w:p>
    <w:p w:rsidR="00000000" w:rsidRDefault="001B04F3">
      <w:pPr>
        <w:pStyle w:val="Code"/>
      </w:pPr>
      <w:r>
        <w:t>public class B: A</w:t>
      </w:r>
      <w:r>
        <w:br/>
        <w:t>{</w:t>
      </w:r>
      <w:r>
        <w:br/>
        <w:t>   static void F(A a, B b) {</w:t>
      </w:r>
      <w:r>
        <w:br/>
        <w:t>      a.x = 1;    // Error, must access through instance of B</w:t>
      </w:r>
      <w:r>
        <w:br/>
        <w:t>      b.x = 1;    // Ok</w:t>
      </w:r>
      <w:r>
        <w:br/>
        <w:t>   }</w:t>
      </w:r>
      <w:r>
        <w:br/>
        <w:t>}</w:t>
      </w:r>
    </w:p>
    <w:p w:rsidR="00000000" w:rsidRDefault="001B04F3">
      <w:r>
        <w:t xml:space="preserve">within </w:t>
      </w:r>
      <w:r>
        <w:rPr>
          <w:rStyle w:val="Codefragment"/>
          <w:sz w:val="20"/>
          <w:szCs w:val="20"/>
        </w:rPr>
        <w:t>A</w:t>
      </w:r>
      <w:r>
        <w:t xml:space="preserve">, it is possible to access </w:t>
      </w:r>
      <w:r>
        <w:rPr>
          <w:rStyle w:val="Codefragment"/>
          <w:sz w:val="20"/>
          <w:szCs w:val="20"/>
        </w:rPr>
        <w:t>x</w:t>
      </w:r>
      <w:r>
        <w:t xml:space="preserve"> through instances of both </w:t>
      </w:r>
      <w:r>
        <w:rPr>
          <w:rStyle w:val="Codefragment"/>
          <w:sz w:val="20"/>
          <w:szCs w:val="20"/>
        </w:rPr>
        <w:t>A</w:t>
      </w:r>
      <w:r>
        <w:t xml:space="preserve"> and </w:t>
      </w:r>
      <w:r>
        <w:rPr>
          <w:rStyle w:val="Codefragment"/>
          <w:sz w:val="20"/>
          <w:szCs w:val="20"/>
        </w:rPr>
        <w:t>B</w:t>
      </w:r>
      <w:r>
        <w:t xml:space="preserve">, since </w:t>
      </w:r>
      <w:r>
        <w:t xml:space="preserve">in either case the access takes place </w:t>
      </w:r>
      <w:r>
        <w:rPr>
          <w:rStyle w:val="Emphasis"/>
        </w:rPr>
        <w:t>through</w:t>
      </w:r>
      <w:r>
        <w:t xml:space="preserve"> an instance of </w:t>
      </w:r>
      <w:r>
        <w:rPr>
          <w:rStyle w:val="Codefragment"/>
          <w:sz w:val="20"/>
          <w:szCs w:val="20"/>
        </w:rPr>
        <w:t>A</w:t>
      </w:r>
      <w:r>
        <w:t xml:space="preserve"> or a class derived from </w:t>
      </w:r>
      <w:r>
        <w:rPr>
          <w:rStyle w:val="Codefragment"/>
          <w:sz w:val="20"/>
          <w:szCs w:val="20"/>
        </w:rPr>
        <w:t>A</w:t>
      </w:r>
      <w:r>
        <w:t xml:space="preserve">. However, within </w:t>
      </w:r>
      <w:r>
        <w:rPr>
          <w:rStyle w:val="Codefragment"/>
          <w:sz w:val="20"/>
          <w:szCs w:val="20"/>
        </w:rPr>
        <w:t>B</w:t>
      </w:r>
      <w:r>
        <w:t xml:space="preserve">, it is not possible to access </w:t>
      </w:r>
      <w:r>
        <w:rPr>
          <w:rStyle w:val="Codefragment"/>
          <w:sz w:val="20"/>
          <w:szCs w:val="20"/>
        </w:rPr>
        <w:t>x</w:t>
      </w:r>
      <w:r>
        <w:t xml:space="preserve"> through an instance of </w:t>
      </w:r>
      <w:r>
        <w:rPr>
          <w:rStyle w:val="Codefragment"/>
          <w:sz w:val="20"/>
          <w:szCs w:val="20"/>
        </w:rPr>
        <w:t>A</w:t>
      </w:r>
      <w:r>
        <w:t xml:space="preserve">, since </w:t>
      </w:r>
      <w:r>
        <w:rPr>
          <w:rStyle w:val="Codefragment"/>
          <w:sz w:val="20"/>
          <w:szCs w:val="20"/>
        </w:rPr>
        <w:t>A</w:t>
      </w:r>
      <w:r>
        <w:t xml:space="preserve"> does not derive from </w:t>
      </w:r>
      <w:r>
        <w:rPr>
          <w:rStyle w:val="Codefragment"/>
          <w:sz w:val="20"/>
          <w:szCs w:val="20"/>
        </w:rPr>
        <w:t>B</w:t>
      </w:r>
      <w:r>
        <w:t>.</w:t>
      </w:r>
    </w:p>
    <w:p w:rsidR="00000000" w:rsidRDefault="001B04F3">
      <w:bookmarkStart w:id="198" w:name="_Ref465401447"/>
      <w:r>
        <w:t>In the example</w:t>
      </w:r>
      <w:bookmarkEnd w:id="198"/>
    </w:p>
    <w:p w:rsidR="00000000" w:rsidRDefault="001B04F3">
      <w:pPr>
        <w:pStyle w:val="Code"/>
      </w:pPr>
      <w:r>
        <w:t>class C&lt;T&gt;</w:t>
      </w:r>
      <w:r>
        <w:br/>
        <w:t>{</w:t>
      </w:r>
      <w:r>
        <w:br/>
        <w:t>   protected T x;</w:t>
      </w:r>
      <w:r>
        <w:br/>
        <w:t>}</w:t>
      </w:r>
    </w:p>
    <w:p w:rsidR="00000000" w:rsidRDefault="001B04F3">
      <w:pPr>
        <w:pStyle w:val="Code"/>
      </w:pPr>
      <w:r>
        <w:t>class D&lt;T&gt;</w:t>
      </w:r>
      <w:r>
        <w:t>: C&lt;T&gt;</w:t>
      </w:r>
      <w:r>
        <w:br/>
        <w:t>{</w:t>
      </w:r>
      <w:r>
        <w:br/>
        <w:t>   static void F() {</w:t>
      </w:r>
      <w:r>
        <w:br/>
        <w:t>      D&lt;T&gt; dt = new D&lt;T&gt;();</w:t>
      </w:r>
      <w:r>
        <w:br/>
        <w:t>      D&lt;int&gt; di = new D&lt;int&gt;();</w:t>
      </w:r>
      <w:r>
        <w:br/>
        <w:t>      D&lt;string&gt; ds = new D&lt;string&gt;();</w:t>
      </w:r>
      <w:r>
        <w:br/>
        <w:t>      dt.x = default(T);</w:t>
      </w:r>
      <w:r>
        <w:br/>
        <w:t>      di.x = 123;</w:t>
      </w:r>
      <w:r>
        <w:br/>
        <w:t>      ds.x = "test";</w:t>
      </w:r>
      <w:r>
        <w:br/>
        <w:t>   }</w:t>
      </w:r>
      <w:r>
        <w:br/>
        <w:t>}</w:t>
      </w:r>
    </w:p>
    <w:p w:rsidR="00000000" w:rsidRDefault="001B04F3">
      <w:r>
        <w:t xml:space="preserve">the three assignments to </w:t>
      </w:r>
      <w:r>
        <w:rPr>
          <w:rStyle w:val="Codefragment"/>
          <w:sz w:val="20"/>
          <w:szCs w:val="20"/>
        </w:rPr>
        <w:t>x</w:t>
      </w:r>
      <w:r>
        <w:t xml:space="preserve"> are permitted because they all</w:t>
      </w:r>
      <w:r>
        <w:t xml:space="preserve"> take place through instances of class types constructed from the generic type.</w:t>
      </w:r>
    </w:p>
    <w:p w:rsidR="00000000" w:rsidRDefault="001B04F3">
      <w:pPr>
        <w:pStyle w:val="Heading3"/>
        <w:rPr>
          <w:rFonts w:eastAsia="Times New Roman"/>
          <w:b/>
          <w:bCs/>
        </w:rPr>
      </w:pPr>
      <w:bookmarkStart w:id="199" w:name="_Toc251612942"/>
      <w:bookmarkStart w:id="200" w:name="_Ref174234440"/>
      <w:bookmarkStart w:id="201" w:name="_Ref174231215"/>
      <w:bookmarkStart w:id="202" w:name="_Ref174231149"/>
      <w:bookmarkStart w:id="203" w:name="_Ref174231097"/>
      <w:bookmarkStart w:id="204" w:name="_Ref174231012"/>
      <w:bookmarkStart w:id="205" w:name="_Ref174230840"/>
      <w:bookmarkStart w:id="206" w:name="_Ref174230636"/>
      <w:bookmarkStart w:id="207" w:name="_Ref174230469"/>
      <w:bookmarkStart w:id="208" w:name="_Ref174230399"/>
      <w:bookmarkStart w:id="209" w:name="_Ref174230204"/>
      <w:bookmarkEnd w:id="199"/>
      <w:bookmarkEnd w:id="200"/>
      <w:bookmarkEnd w:id="201"/>
      <w:bookmarkEnd w:id="202"/>
      <w:bookmarkEnd w:id="203"/>
      <w:bookmarkEnd w:id="204"/>
      <w:bookmarkEnd w:id="205"/>
      <w:bookmarkEnd w:id="206"/>
      <w:bookmarkEnd w:id="207"/>
      <w:bookmarkEnd w:id="208"/>
      <w:r>
        <w:rPr>
          <w:rFonts w:eastAsia="Times New Roman"/>
          <w:b/>
          <w:bCs/>
        </w:rPr>
        <w:t>3.5.4 Accessibility constraints</w:t>
      </w:r>
      <w:bookmarkEnd w:id="209"/>
    </w:p>
    <w:p w:rsidR="00000000" w:rsidRDefault="001B04F3">
      <w:r>
        <w:t xml:space="preserve">Several constructs in the C# language require a type to be </w:t>
      </w:r>
      <w:r>
        <w:rPr>
          <w:rStyle w:val="Term"/>
        </w:rPr>
        <w:t>at least as accessible as</w:t>
      </w:r>
      <w:r>
        <w:t xml:space="preserve"> a member or another type. A type </w:t>
      </w:r>
      <w:r>
        <w:rPr>
          <w:rStyle w:val="Codefragment"/>
          <w:sz w:val="20"/>
          <w:szCs w:val="20"/>
        </w:rPr>
        <w:t>T</w:t>
      </w:r>
      <w:r>
        <w:t xml:space="preserve"> is said to be </w:t>
      </w:r>
      <w:r>
        <w:t xml:space="preserve">at least as accessible as a member or type </w:t>
      </w:r>
      <w:r>
        <w:rPr>
          <w:rStyle w:val="Codefragment"/>
          <w:sz w:val="20"/>
          <w:szCs w:val="20"/>
        </w:rPr>
        <w:t>M</w:t>
      </w:r>
      <w:r>
        <w:t xml:space="preserve"> if the accessibility domain of </w:t>
      </w:r>
      <w:r>
        <w:rPr>
          <w:rStyle w:val="Codefragment"/>
          <w:sz w:val="20"/>
          <w:szCs w:val="20"/>
        </w:rPr>
        <w:t>T</w:t>
      </w:r>
      <w:r>
        <w:t xml:space="preserve"> is a superset of the accessibility domain of </w:t>
      </w:r>
      <w:r>
        <w:rPr>
          <w:rStyle w:val="Codefragment"/>
          <w:sz w:val="20"/>
          <w:szCs w:val="20"/>
        </w:rPr>
        <w:t>M</w:t>
      </w:r>
      <w:r>
        <w:t xml:space="preserve">. In other words, </w:t>
      </w:r>
      <w:r>
        <w:rPr>
          <w:rStyle w:val="Codefragment"/>
          <w:sz w:val="20"/>
          <w:szCs w:val="20"/>
        </w:rPr>
        <w:t>T</w:t>
      </w:r>
      <w:r>
        <w:t xml:space="preserve"> is at least as accessible as </w:t>
      </w:r>
      <w:r>
        <w:rPr>
          <w:rStyle w:val="Codefragment"/>
          <w:sz w:val="20"/>
          <w:szCs w:val="20"/>
        </w:rPr>
        <w:t>M</w:t>
      </w:r>
      <w:r>
        <w:t xml:space="preserve"> if </w:t>
      </w:r>
      <w:r>
        <w:rPr>
          <w:rStyle w:val="Codefragment"/>
          <w:sz w:val="20"/>
          <w:szCs w:val="20"/>
        </w:rPr>
        <w:t>T</w:t>
      </w:r>
      <w:r>
        <w:t xml:space="preserve"> is accessible in all contexts in which </w:t>
      </w:r>
      <w:r>
        <w:rPr>
          <w:rStyle w:val="Codefragment"/>
          <w:sz w:val="20"/>
          <w:szCs w:val="20"/>
        </w:rPr>
        <w:t>M</w:t>
      </w:r>
      <w:r>
        <w:t xml:space="preserve"> is accessible.</w:t>
      </w:r>
    </w:p>
    <w:p w:rsidR="00000000" w:rsidRDefault="001B04F3">
      <w:r>
        <w:t>The following access</w:t>
      </w:r>
      <w:r>
        <w:t>ibility constraints exist:</w:t>
      </w:r>
    </w:p>
    <w:p w:rsidR="00000000" w:rsidRDefault="001B04F3">
      <w:pPr>
        <w:pStyle w:val="ListBullet"/>
      </w:pPr>
      <w:r>
        <w:rPr>
          <w:rFonts w:ascii="Symbol" w:hAnsi="Symbol"/>
        </w:rPr>
        <w:t></w:t>
      </w:r>
      <w:r>
        <w:rPr>
          <w:sz w:val="14"/>
          <w:szCs w:val="14"/>
        </w:rPr>
        <w:t xml:space="preserve">         </w:t>
      </w:r>
      <w:r>
        <w:t>The direct base class of a class type must be at least as accessible as the class type itself.</w:t>
      </w:r>
    </w:p>
    <w:p w:rsidR="00000000" w:rsidRDefault="001B04F3">
      <w:pPr>
        <w:pStyle w:val="ListBullet"/>
      </w:pPr>
      <w:r>
        <w:rPr>
          <w:rFonts w:ascii="Symbol" w:hAnsi="Symbol"/>
        </w:rPr>
        <w:t></w:t>
      </w:r>
      <w:r>
        <w:rPr>
          <w:sz w:val="14"/>
          <w:szCs w:val="14"/>
        </w:rPr>
        <w:t xml:space="preserve">         </w:t>
      </w:r>
      <w:r>
        <w:t>The explicit base interfaces of an interface type must be at least as accessible as the interface type itself.</w:t>
      </w:r>
    </w:p>
    <w:p w:rsidR="00000000" w:rsidRDefault="001B04F3">
      <w:pPr>
        <w:pStyle w:val="ListBullet"/>
      </w:pPr>
      <w:r>
        <w:rPr>
          <w:rFonts w:ascii="Symbol" w:hAnsi="Symbol"/>
        </w:rPr>
        <w:t></w:t>
      </w:r>
      <w:r>
        <w:rPr>
          <w:sz w:val="14"/>
          <w:szCs w:val="14"/>
        </w:rPr>
        <w:t>  </w:t>
      </w:r>
      <w:r>
        <w:rPr>
          <w:sz w:val="14"/>
          <w:szCs w:val="14"/>
        </w:rPr>
        <w:t xml:space="preserve">       </w:t>
      </w:r>
      <w:r>
        <w:t>The return type and parameter types of a delegate type must be at least as accessible as the delegate type itself.</w:t>
      </w:r>
    </w:p>
    <w:p w:rsidR="00000000" w:rsidRDefault="001B04F3">
      <w:pPr>
        <w:pStyle w:val="ListBullet"/>
      </w:pPr>
      <w:r>
        <w:rPr>
          <w:rFonts w:ascii="Symbol" w:hAnsi="Symbol"/>
        </w:rPr>
        <w:t></w:t>
      </w:r>
      <w:r>
        <w:rPr>
          <w:sz w:val="14"/>
          <w:szCs w:val="14"/>
        </w:rPr>
        <w:t xml:space="preserve">         </w:t>
      </w:r>
      <w:r>
        <w:t>The type of a constant must be at least as accessible as the constant itself.</w:t>
      </w:r>
    </w:p>
    <w:p w:rsidR="00000000" w:rsidRDefault="001B04F3">
      <w:pPr>
        <w:pStyle w:val="ListBullet"/>
      </w:pPr>
      <w:r>
        <w:rPr>
          <w:rFonts w:ascii="Symbol" w:hAnsi="Symbol"/>
        </w:rPr>
        <w:t></w:t>
      </w:r>
      <w:r>
        <w:rPr>
          <w:sz w:val="14"/>
          <w:szCs w:val="14"/>
        </w:rPr>
        <w:t xml:space="preserve">         </w:t>
      </w:r>
      <w:r>
        <w:t>The type of a field must be at least</w:t>
      </w:r>
      <w:r>
        <w:t xml:space="preserve"> as accessible as the field itself.</w:t>
      </w:r>
    </w:p>
    <w:p w:rsidR="00000000" w:rsidRDefault="001B04F3">
      <w:pPr>
        <w:pStyle w:val="ListBullet"/>
      </w:pPr>
      <w:r>
        <w:rPr>
          <w:rFonts w:ascii="Symbol" w:hAnsi="Symbol"/>
        </w:rPr>
        <w:t></w:t>
      </w:r>
      <w:r>
        <w:rPr>
          <w:sz w:val="14"/>
          <w:szCs w:val="14"/>
        </w:rPr>
        <w:t xml:space="preserve">         </w:t>
      </w:r>
      <w:r>
        <w:t>The return type and parameter types of a method must be at least as accessible as the method itself.</w:t>
      </w:r>
    </w:p>
    <w:p w:rsidR="00000000" w:rsidRDefault="001B04F3">
      <w:pPr>
        <w:pStyle w:val="ListBullet"/>
      </w:pPr>
      <w:r>
        <w:rPr>
          <w:rFonts w:ascii="Symbol" w:hAnsi="Symbol"/>
        </w:rPr>
        <w:t></w:t>
      </w:r>
      <w:r>
        <w:rPr>
          <w:sz w:val="14"/>
          <w:szCs w:val="14"/>
        </w:rPr>
        <w:t xml:space="preserve">         </w:t>
      </w:r>
      <w:r>
        <w:t>The type of a property must be at least as accessible as the property itself.</w:t>
      </w:r>
    </w:p>
    <w:p w:rsidR="00000000" w:rsidRDefault="001B04F3">
      <w:pPr>
        <w:pStyle w:val="ListBullet"/>
      </w:pPr>
      <w:r>
        <w:rPr>
          <w:rFonts w:ascii="Symbol" w:hAnsi="Symbol"/>
        </w:rPr>
        <w:t></w:t>
      </w:r>
      <w:r>
        <w:rPr>
          <w:sz w:val="14"/>
          <w:szCs w:val="14"/>
        </w:rPr>
        <w:t xml:space="preserve">         </w:t>
      </w:r>
      <w:r>
        <w:t>The type of</w:t>
      </w:r>
      <w:r>
        <w:t xml:space="preserve"> an event must be at least as accessible as the event itself.</w:t>
      </w:r>
    </w:p>
    <w:p w:rsidR="00000000" w:rsidRDefault="001B04F3">
      <w:pPr>
        <w:pStyle w:val="ListBullet"/>
      </w:pPr>
      <w:r>
        <w:rPr>
          <w:rFonts w:ascii="Symbol" w:hAnsi="Symbol"/>
        </w:rPr>
        <w:t></w:t>
      </w:r>
      <w:r>
        <w:rPr>
          <w:sz w:val="14"/>
          <w:szCs w:val="14"/>
        </w:rPr>
        <w:t xml:space="preserve">         </w:t>
      </w:r>
      <w:r>
        <w:t>The type and parameter types of an indexer must be at least as accessible as the indexer itself.</w:t>
      </w:r>
    </w:p>
    <w:p w:rsidR="00000000" w:rsidRDefault="001B04F3">
      <w:pPr>
        <w:pStyle w:val="ListBullet"/>
      </w:pPr>
      <w:r>
        <w:rPr>
          <w:rFonts w:ascii="Symbol" w:hAnsi="Symbol"/>
        </w:rPr>
        <w:t></w:t>
      </w:r>
      <w:r>
        <w:rPr>
          <w:sz w:val="14"/>
          <w:szCs w:val="14"/>
        </w:rPr>
        <w:t xml:space="preserve">         </w:t>
      </w:r>
      <w:r>
        <w:t>The return type and parameter types of an operator must be at least as access</w:t>
      </w:r>
      <w:r>
        <w:t>ible as the operator itself.</w:t>
      </w:r>
    </w:p>
    <w:p w:rsidR="00000000" w:rsidRDefault="001B04F3">
      <w:pPr>
        <w:pStyle w:val="ListBullet"/>
      </w:pPr>
      <w:r>
        <w:rPr>
          <w:rFonts w:ascii="Symbol" w:hAnsi="Symbol"/>
        </w:rPr>
        <w:t></w:t>
      </w:r>
      <w:r>
        <w:rPr>
          <w:sz w:val="14"/>
          <w:szCs w:val="14"/>
        </w:rPr>
        <w:t xml:space="preserve">         </w:t>
      </w:r>
      <w:r>
        <w:t>The parameter types of an instance constructor must be at least as accessible as the instance constructor itself.</w:t>
      </w:r>
    </w:p>
    <w:p w:rsidR="00000000" w:rsidRDefault="001B04F3">
      <w:r>
        <w:t>In the example</w:t>
      </w:r>
    </w:p>
    <w:p w:rsidR="00000000" w:rsidRDefault="001B04F3">
      <w:pPr>
        <w:pStyle w:val="Code"/>
      </w:pPr>
      <w:r>
        <w:t>class A {...}</w:t>
      </w:r>
    </w:p>
    <w:p w:rsidR="00000000" w:rsidRDefault="001B04F3">
      <w:pPr>
        <w:pStyle w:val="Code"/>
      </w:pPr>
      <w:r>
        <w:t>public class B: A {...}</w:t>
      </w:r>
    </w:p>
    <w:p w:rsidR="00000000" w:rsidRDefault="001B04F3">
      <w:r>
        <w:t xml:space="preserve">the </w:t>
      </w:r>
      <w:r>
        <w:rPr>
          <w:rStyle w:val="Codefragment"/>
          <w:sz w:val="20"/>
          <w:szCs w:val="20"/>
        </w:rPr>
        <w:t>B</w:t>
      </w:r>
      <w:r>
        <w:t xml:space="preserve"> </w:t>
      </w:r>
      <w:r>
        <w:t xml:space="preserve">class results in a compile-time error because </w:t>
      </w:r>
      <w:r>
        <w:rPr>
          <w:rStyle w:val="Codefragment"/>
          <w:sz w:val="20"/>
          <w:szCs w:val="20"/>
        </w:rPr>
        <w:t>A</w:t>
      </w:r>
      <w:r>
        <w:t xml:space="preserve"> is not at least as accessible as </w:t>
      </w:r>
      <w:r>
        <w:rPr>
          <w:rStyle w:val="Codefragment"/>
          <w:sz w:val="20"/>
          <w:szCs w:val="20"/>
        </w:rPr>
        <w:t>B</w:t>
      </w:r>
      <w:r>
        <w:t>.</w:t>
      </w:r>
    </w:p>
    <w:p w:rsidR="00000000" w:rsidRDefault="001B04F3">
      <w:r>
        <w:t>Likewise, in the example</w:t>
      </w:r>
    </w:p>
    <w:p w:rsidR="00000000" w:rsidRDefault="001B04F3">
      <w:pPr>
        <w:pStyle w:val="Code"/>
      </w:pPr>
      <w:r>
        <w:t>class A {...}</w:t>
      </w:r>
    </w:p>
    <w:p w:rsidR="00000000" w:rsidRDefault="001B04F3">
      <w:pPr>
        <w:pStyle w:val="Code"/>
      </w:pPr>
      <w:r>
        <w:t>public class B</w:t>
      </w:r>
      <w:r>
        <w:br/>
        <w:t>{</w:t>
      </w:r>
      <w:r>
        <w:br/>
        <w:t>   A F() {...}</w:t>
      </w:r>
    </w:p>
    <w:p w:rsidR="00000000" w:rsidRDefault="001B04F3">
      <w:pPr>
        <w:pStyle w:val="Code"/>
      </w:pPr>
      <w:r>
        <w:t>   internal A G() {...}</w:t>
      </w:r>
    </w:p>
    <w:p w:rsidR="00000000" w:rsidRDefault="001B04F3">
      <w:pPr>
        <w:pStyle w:val="Code"/>
      </w:pPr>
      <w:r>
        <w:t>   public A H() {...}</w:t>
      </w:r>
      <w:r>
        <w:br/>
        <w:t>}</w:t>
      </w:r>
    </w:p>
    <w:p w:rsidR="00000000" w:rsidRDefault="001B04F3">
      <w:r>
        <w:t xml:space="preserve">the </w:t>
      </w:r>
      <w:r>
        <w:rPr>
          <w:rStyle w:val="Codefragment"/>
          <w:sz w:val="20"/>
          <w:szCs w:val="20"/>
        </w:rPr>
        <w:t>H</w:t>
      </w:r>
      <w:r>
        <w:t xml:space="preserve"> method in </w:t>
      </w:r>
      <w:r>
        <w:rPr>
          <w:rStyle w:val="Codefragment"/>
          <w:sz w:val="20"/>
          <w:szCs w:val="20"/>
        </w:rPr>
        <w:t>B</w:t>
      </w:r>
      <w:r>
        <w:t xml:space="preserve"> results in a compile-time error bec</w:t>
      </w:r>
      <w:r>
        <w:t xml:space="preserve">ause the return type </w:t>
      </w:r>
      <w:r>
        <w:rPr>
          <w:rStyle w:val="Codefragment"/>
          <w:sz w:val="20"/>
          <w:szCs w:val="20"/>
        </w:rPr>
        <w:t>A</w:t>
      </w:r>
      <w:r>
        <w:t xml:space="preserve"> is not at least as accessible as the method.</w:t>
      </w:r>
    </w:p>
    <w:p w:rsidR="00000000" w:rsidRDefault="001B04F3">
      <w:pPr>
        <w:pStyle w:val="Heading2"/>
        <w:rPr>
          <w:rFonts w:eastAsia="Times New Roman"/>
          <w:b/>
          <w:bCs/>
        </w:rPr>
      </w:pPr>
      <w:bookmarkStart w:id="210" w:name="_Toc251612943"/>
      <w:bookmarkStart w:id="211" w:name="_Ref513809970"/>
      <w:bookmarkStart w:id="212" w:name="_Ref458995074"/>
      <w:bookmarkStart w:id="213" w:name="_Ref458930271"/>
      <w:bookmarkStart w:id="214" w:name="_Ref458501331"/>
      <w:bookmarkStart w:id="215" w:name="_Ref457117867"/>
      <w:bookmarkStart w:id="216" w:name="_Ref454274720"/>
      <w:bookmarkStart w:id="217" w:name="_Toc445782980"/>
      <w:bookmarkEnd w:id="210"/>
      <w:bookmarkEnd w:id="211"/>
      <w:bookmarkEnd w:id="212"/>
      <w:bookmarkEnd w:id="213"/>
      <w:bookmarkEnd w:id="214"/>
      <w:bookmarkEnd w:id="215"/>
      <w:bookmarkEnd w:id="216"/>
      <w:r>
        <w:rPr>
          <w:rFonts w:eastAsia="Times New Roman"/>
          <w:b/>
          <w:bCs/>
        </w:rPr>
        <w:t>3.6 Signatures and overloading</w:t>
      </w:r>
      <w:bookmarkEnd w:id="217"/>
    </w:p>
    <w:p w:rsidR="00000000" w:rsidRDefault="001B04F3">
      <w:r>
        <w:t xml:space="preserve">Methods, instance constructors, indexers, and operators are characterized by their </w:t>
      </w:r>
      <w:r>
        <w:rPr>
          <w:rStyle w:val="Term"/>
        </w:rPr>
        <w:t>signatures</w:t>
      </w:r>
      <w:r>
        <w:t>:</w:t>
      </w:r>
    </w:p>
    <w:p w:rsidR="00000000" w:rsidRDefault="001B04F3">
      <w:pPr>
        <w:pStyle w:val="ListBullet"/>
      </w:pPr>
      <w:r>
        <w:rPr>
          <w:rFonts w:ascii="Symbol" w:hAnsi="Symbol"/>
        </w:rPr>
        <w:t></w:t>
      </w:r>
      <w:r>
        <w:rPr>
          <w:sz w:val="14"/>
          <w:szCs w:val="14"/>
        </w:rPr>
        <w:t xml:space="preserve">         </w:t>
      </w:r>
      <w:r>
        <w:t>The signature of a method consists of the name of th</w:t>
      </w:r>
      <w:r>
        <w:t>e method, the number of type parameters and the type and kind (value, reference, or output) of each of its formal parameters, considered in the order left to right. For these purposes, any type parameter of the method that occurs in the type of a formal pa</w:t>
      </w:r>
      <w:r>
        <w:t xml:space="preserve">rameter is identified not by its name, but by its ordinal position in the type argument list of the method. The signature of a method specifically does not include the return type, the </w:t>
      </w:r>
      <w:r>
        <w:rPr>
          <w:rStyle w:val="Codefragment"/>
          <w:sz w:val="20"/>
          <w:szCs w:val="20"/>
        </w:rPr>
        <w:t>params</w:t>
      </w:r>
      <w:r>
        <w:t xml:space="preserve"> modifier that may be specified for the right-most parameter, nor</w:t>
      </w:r>
      <w:r>
        <w:t xml:space="preserve"> the optional type parameter constraints.</w:t>
      </w:r>
    </w:p>
    <w:p w:rsidR="00000000" w:rsidRDefault="001B04F3">
      <w:pPr>
        <w:pStyle w:val="ListBullet"/>
      </w:pPr>
      <w:r>
        <w:rPr>
          <w:rFonts w:ascii="Symbol" w:hAnsi="Symbol"/>
        </w:rPr>
        <w:t></w:t>
      </w:r>
      <w:r>
        <w:rPr>
          <w:sz w:val="14"/>
          <w:szCs w:val="14"/>
        </w:rPr>
        <w:t xml:space="preserve">         </w:t>
      </w:r>
      <w:r>
        <w:t>The signature of an instance constructor consists of the type and kind (value, reference, or output) of each of its formal parameters, considered in the order left to right. The signature of an instance c</w:t>
      </w:r>
      <w:r>
        <w:t xml:space="preserve">onstructor specifically does not include the </w:t>
      </w:r>
      <w:r>
        <w:rPr>
          <w:rStyle w:val="Codefragment"/>
          <w:sz w:val="20"/>
          <w:szCs w:val="20"/>
        </w:rPr>
        <w:t>params</w:t>
      </w:r>
      <w:r>
        <w:t xml:space="preserve"> modifier that may be specified for the right-most parameter.</w:t>
      </w:r>
    </w:p>
    <w:p w:rsidR="00000000" w:rsidRDefault="001B04F3">
      <w:pPr>
        <w:pStyle w:val="ListBullet"/>
      </w:pPr>
      <w:r>
        <w:rPr>
          <w:rFonts w:ascii="Symbol" w:hAnsi="Symbol"/>
        </w:rPr>
        <w:t></w:t>
      </w:r>
      <w:r>
        <w:rPr>
          <w:sz w:val="14"/>
          <w:szCs w:val="14"/>
        </w:rPr>
        <w:t xml:space="preserve">         </w:t>
      </w:r>
      <w:r>
        <w:t>The signature of an indexer consists of the type of each of its formal parameters, considered in the order left to right. The signatu</w:t>
      </w:r>
      <w:r>
        <w:t xml:space="preserve">re of an indexer specifically does not include the element type, nor does it include the </w:t>
      </w:r>
      <w:r>
        <w:rPr>
          <w:rStyle w:val="Codefragment"/>
          <w:sz w:val="20"/>
          <w:szCs w:val="20"/>
        </w:rPr>
        <w:t>params</w:t>
      </w:r>
      <w:r>
        <w:t> modifier that may be specified for the right-most parameter.</w:t>
      </w:r>
    </w:p>
    <w:p w:rsidR="00000000" w:rsidRDefault="001B04F3">
      <w:pPr>
        <w:pStyle w:val="ListBullet"/>
      </w:pPr>
      <w:r>
        <w:rPr>
          <w:rFonts w:ascii="Symbol" w:hAnsi="Symbol"/>
        </w:rPr>
        <w:t></w:t>
      </w:r>
      <w:r>
        <w:rPr>
          <w:sz w:val="14"/>
          <w:szCs w:val="14"/>
        </w:rPr>
        <w:t xml:space="preserve">         </w:t>
      </w:r>
      <w:r>
        <w:t xml:space="preserve">The signature of an operator consists of the name of the operator </w:t>
      </w:r>
      <w:r>
        <w:t>and the type of each of its formal parameters, considered in the order left to right. The signature of an operator specifically does not include the result type.</w:t>
      </w:r>
    </w:p>
    <w:p w:rsidR="00000000" w:rsidRDefault="001B04F3">
      <w:r>
        <w:t xml:space="preserve">Signatures are the enabling mechanism for </w:t>
      </w:r>
      <w:r>
        <w:rPr>
          <w:rStyle w:val="Term"/>
        </w:rPr>
        <w:t>overloading</w:t>
      </w:r>
      <w:r>
        <w:t xml:space="preserve"> of members in classes, structs, and inte</w:t>
      </w:r>
      <w:r>
        <w:t>rfaces:</w:t>
      </w:r>
    </w:p>
    <w:p w:rsidR="00000000" w:rsidRDefault="001B04F3">
      <w:pPr>
        <w:pStyle w:val="ListBullet"/>
      </w:pPr>
      <w:r>
        <w:rPr>
          <w:rFonts w:ascii="Symbol" w:hAnsi="Symbol"/>
        </w:rPr>
        <w:t></w:t>
      </w:r>
      <w:r>
        <w:rPr>
          <w:sz w:val="14"/>
          <w:szCs w:val="14"/>
        </w:rPr>
        <w:t xml:space="preserve">         </w:t>
      </w:r>
      <w:r>
        <w:t>Overloading of methods permits a class, struct, or interface to declare multiple methods with the same name, provided their signatures are unique within that class, struct, or interface.</w:t>
      </w:r>
    </w:p>
    <w:p w:rsidR="00000000" w:rsidRDefault="001B04F3">
      <w:pPr>
        <w:pStyle w:val="ListBullet"/>
      </w:pPr>
      <w:r>
        <w:rPr>
          <w:rFonts w:ascii="Symbol" w:hAnsi="Symbol"/>
        </w:rPr>
        <w:t></w:t>
      </w:r>
      <w:r>
        <w:rPr>
          <w:sz w:val="14"/>
          <w:szCs w:val="14"/>
        </w:rPr>
        <w:t xml:space="preserve">         </w:t>
      </w:r>
      <w:r>
        <w:t>Overloading of instance constructors perm</w:t>
      </w:r>
      <w:r>
        <w:t>its a class or struct to declare multiple instance constructors, provided their signatures are unique within that class or struct.</w:t>
      </w:r>
    </w:p>
    <w:p w:rsidR="00000000" w:rsidRDefault="001B04F3">
      <w:pPr>
        <w:pStyle w:val="ListBullet"/>
      </w:pPr>
      <w:r>
        <w:rPr>
          <w:rFonts w:ascii="Symbol" w:hAnsi="Symbol"/>
        </w:rPr>
        <w:t></w:t>
      </w:r>
      <w:r>
        <w:rPr>
          <w:sz w:val="14"/>
          <w:szCs w:val="14"/>
        </w:rPr>
        <w:t xml:space="preserve">         </w:t>
      </w:r>
      <w:r>
        <w:t>Overloading of indexers permits a class, struct, or interface to declare multiple indexers, provided their signatur</w:t>
      </w:r>
      <w:r>
        <w:t>es are unique within that class, struct, or interface.</w:t>
      </w:r>
    </w:p>
    <w:p w:rsidR="00000000" w:rsidRDefault="001B04F3">
      <w:pPr>
        <w:pStyle w:val="ListBullet"/>
      </w:pPr>
      <w:r>
        <w:rPr>
          <w:rFonts w:ascii="Symbol" w:hAnsi="Symbol"/>
        </w:rPr>
        <w:t></w:t>
      </w:r>
      <w:r>
        <w:rPr>
          <w:sz w:val="14"/>
          <w:szCs w:val="14"/>
        </w:rPr>
        <w:t xml:space="preserve">         </w:t>
      </w:r>
      <w:r>
        <w:t>Overloading of operators permits a class or struct to declare multiple operators with the same name, provided their signatures are unique within that class or struct.</w:t>
      </w:r>
    </w:p>
    <w:p w:rsidR="00000000" w:rsidRDefault="001B04F3">
      <w:r>
        <w:t xml:space="preserve">Although </w:t>
      </w:r>
      <w:r>
        <w:rPr>
          <w:rStyle w:val="Codefragment"/>
          <w:sz w:val="20"/>
          <w:szCs w:val="20"/>
        </w:rPr>
        <w:t>out</w:t>
      </w:r>
      <w:r>
        <w:t xml:space="preserve"> and </w:t>
      </w:r>
      <w:r>
        <w:rPr>
          <w:rStyle w:val="Codefragment"/>
          <w:sz w:val="20"/>
          <w:szCs w:val="20"/>
        </w:rPr>
        <w:t>ref</w:t>
      </w:r>
      <w:r>
        <w:t xml:space="preserve"> par</w:t>
      </w:r>
      <w:r>
        <w:t xml:space="preserve">ameter modifiers are considered part of a signature, members declared in a single type cannot differ in signature solely by </w:t>
      </w:r>
      <w:r>
        <w:rPr>
          <w:rStyle w:val="Codefragment"/>
          <w:sz w:val="20"/>
          <w:szCs w:val="20"/>
        </w:rPr>
        <w:t>ref</w:t>
      </w:r>
      <w:r>
        <w:t xml:space="preserve"> and </w:t>
      </w:r>
      <w:r>
        <w:rPr>
          <w:rStyle w:val="Codefragment"/>
          <w:sz w:val="20"/>
          <w:szCs w:val="20"/>
        </w:rPr>
        <w:t>out</w:t>
      </w:r>
      <w:r>
        <w:t xml:space="preserve">. A compile-time error occurs if two members are declared in the same type with signatures that would be the same if all </w:t>
      </w:r>
      <w:r>
        <w:t xml:space="preserve">parameters in both methods with </w:t>
      </w:r>
      <w:r>
        <w:rPr>
          <w:rStyle w:val="Codefragment"/>
          <w:sz w:val="20"/>
          <w:szCs w:val="20"/>
        </w:rPr>
        <w:t>out</w:t>
      </w:r>
      <w:r>
        <w:t xml:space="preserve"> modifiers were changed to </w:t>
      </w:r>
      <w:r>
        <w:rPr>
          <w:rStyle w:val="Codefragment"/>
          <w:sz w:val="20"/>
          <w:szCs w:val="20"/>
        </w:rPr>
        <w:t>ref</w:t>
      </w:r>
      <w:r>
        <w:t xml:space="preserve"> modifiers. For other purposes of signature matching (e.g., hiding or overriding), </w:t>
      </w:r>
      <w:r>
        <w:rPr>
          <w:rStyle w:val="Codefragment"/>
          <w:sz w:val="20"/>
          <w:szCs w:val="20"/>
        </w:rPr>
        <w:t>ref</w:t>
      </w:r>
      <w:r>
        <w:t xml:space="preserve"> and </w:t>
      </w:r>
      <w:r>
        <w:rPr>
          <w:rStyle w:val="Codefragment"/>
          <w:sz w:val="20"/>
          <w:szCs w:val="20"/>
        </w:rPr>
        <w:t>out</w:t>
      </w:r>
      <w:r>
        <w:t xml:space="preserve"> are considered part of the signature and do not match each other. (This restriction is to allow </w:t>
      </w:r>
      <w:r>
        <w:t xml:space="preserve">C#  programs to be easily translated to run on the Common Language Infrastructure (CLI), which does not provide a way to define methods that differ solely in </w:t>
      </w:r>
      <w:r>
        <w:rPr>
          <w:rStyle w:val="Codefragment"/>
          <w:sz w:val="20"/>
          <w:szCs w:val="20"/>
        </w:rPr>
        <w:t>ref</w:t>
      </w:r>
      <w:r>
        <w:t xml:space="preserve"> and </w:t>
      </w:r>
      <w:r>
        <w:rPr>
          <w:rStyle w:val="Codefragment"/>
          <w:sz w:val="20"/>
          <w:szCs w:val="20"/>
        </w:rPr>
        <w:t>out</w:t>
      </w:r>
      <w:r>
        <w:t>.)</w:t>
      </w:r>
    </w:p>
    <w:p w:rsidR="00000000" w:rsidRDefault="001B04F3">
      <w:r>
        <w:t xml:space="preserve">For the purposes of singatures, the types </w:t>
      </w:r>
      <w:r>
        <w:rPr>
          <w:rStyle w:val="Codefragment"/>
          <w:sz w:val="20"/>
          <w:szCs w:val="20"/>
        </w:rPr>
        <w:t>object</w:t>
      </w:r>
      <w:r>
        <w:t xml:space="preserve"> and </w:t>
      </w:r>
      <w:r>
        <w:rPr>
          <w:rStyle w:val="Codefragment"/>
          <w:sz w:val="20"/>
          <w:szCs w:val="20"/>
        </w:rPr>
        <w:t>dynamic</w:t>
      </w:r>
      <w:r>
        <w:t xml:space="preserve"> are considered the same</w:t>
      </w:r>
      <w:r>
        <w:t xml:space="preserve">. Members declared in a single type can therefore not differ in signature solely by </w:t>
      </w:r>
      <w:r>
        <w:rPr>
          <w:rStyle w:val="Codefragment"/>
          <w:sz w:val="20"/>
          <w:szCs w:val="20"/>
        </w:rPr>
        <w:t>object</w:t>
      </w:r>
      <w:r>
        <w:t xml:space="preserve"> and </w:t>
      </w:r>
      <w:r>
        <w:rPr>
          <w:rStyle w:val="Codefragment"/>
          <w:sz w:val="20"/>
          <w:szCs w:val="20"/>
        </w:rPr>
        <w:t>dynamic</w:t>
      </w:r>
      <w:r>
        <w:t>.</w:t>
      </w:r>
    </w:p>
    <w:p w:rsidR="00000000" w:rsidRDefault="001B04F3">
      <w:r>
        <w:t>The following example shows a set of overloaded method declarations along with their signatures.</w:t>
      </w:r>
    </w:p>
    <w:p w:rsidR="00000000" w:rsidRDefault="001B04F3">
      <w:pPr>
        <w:pStyle w:val="Code"/>
      </w:pPr>
      <w:r>
        <w:t>interface ITest</w:t>
      </w:r>
      <w:r>
        <w:br/>
        <w:t>{</w:t>
      </w:r>
      <w:r>
        <w:br/>
        <w:t>   void F();                     // F</w:t>
      </w:r>
      <w:r>
        <w:t>()</w:t>
      </w:r>
    </w:p>
    <w:p w:rsidR="00000000" w:rsidRDefault="001B04F3">
      <w:pPr>
        <w:pStyle w:val="Code"/>
      </w:pPr>
      <w:r>
        <w:t>   void F(int x);                // F(int)</w:t>
      </w:r>
    </w:p>
    <w:p w:rsidR="00000000" w:rsidRDefault="001B04F3">
      <w:pPr>
        <w:pStyle w:val="Code"/>
      </w:pPr>
      <w:r>
        <w:t>   void F(ref int x);            // F(ref int)</w:t>
      </w:r>
    </w:p>
    <w:p w:rsidR="00000000" w:rsidRDefault="001B04F3">
      <w:pPr>
        <w:pStyle w:val="Code"/>
      </w:pPr>
      <w:r>
        <w:t>   void F(out int x);            // F(out int)     error</w:t>
      </w:r>
    </w:p>
    <w:p w:rsidR="00000000" w:rsidRDefault="001B04F3">
      <w:pPr>
        <w:pStyle w:val="Code"/>
      </w:pPr>
      <w:r>
        <w:t xml:space="preserve">   </w:t>
      </w:r>
      <w:r>
        <w:rPr>
          <w:lang w:val="fr-FR"/>
        </w:rPr>
        <w:t>void F(int x, int y);         // F(int, int)</w:t>
      </w:r>
    </w:p>
    <w:p w:rsidR="00000000" w:rsidRDefault="001B04F3">
      <w:pPr>
        <w:pStyle w:val="Code"/>
      </w:pPr>
      <w:r>
        <w:rPr>
          <w:lang w:val="fr-FR"/>
        </w:rPr>
        <w:t xml:space="preserve">   </w:t>
      </w:r>
      <w:r>
        <w:t>int F(string s);              // F(string)</w:t>
      </w:r>
    </w:p>
    <w:p w:rsidR="00000000" w:rsidRDefault="001B04F3">
      <w:pPr>
        <w:pStyle w:val="Code"/>
      </w:pPr>
      <w:r>
        <w:t>   int F(int</w:t>
      </w:r>
      <w:r>
        <w:t xml:space="preserve"> x);                 // F(int)         error</w:t>
      </w:r>
    </w:p>
    <w:p w:rsidR="00000000" w:rsidRDefault="001B04F3">
      <w:pPr>
        <w:pStyle w:val="Code"/>
      </w:pPr>
      <w:r>
        <w:t>   void F(string[] a);           // F(string[])</w:t>
      </w:r>
    </w:p>
    <w:p w:rsidR="00000000" w:rsidRDefault="001B04F3">
      <w:pPr>
        <w:pStyle w:val="Code"/>
      </w:pPr>
      <w:r>
        <w:t>   void F(params string[] a);    // F(string[])    error</w:t>
      </w:r>
      <w:r>
        <w:br/>
        <w:t>}</w:t>
      </w:r>
    </w:p>
    <w:p w:rsidR="00000000" w:rsidRDefault="001B04F3">
      <w:r>
        <w:t xml:space="preserve">Note that any </w:t>
      </w:r>
      <w:r>
        <w:rPr>
          <w:rStyle w:val="Codefragment"/>
          <w:sz w:val="20"/>
          <w:szCs w:val="20"/>
        </w:rPr>
        <w:t>ref</w:t>
      </w:r>
      <w:r>
        <w:t xml:space="preserve"> and </w:t>
      </w:r>
      <w:r>
        <w:rPr>
          <w:rStyle w:val="Codefragment"/>
          <w:sz w:val="20"/>
          <w:szCs w:val="20"/>
        </w:rPr>
        <w:t>out</w:t>
      </w:r>
      <w:r>
        <w:t xml:space="preserve"> parameter modifiers (§10.6.1) are part of a signature. Thus, </w:t>
      </w:r>
      <w:r>
        <w:rPr>
          <w:rStyle w:val="Codefragment"/>
          <w:sz w:val="20"/>
          <w:szCs w:val="20"/>
        </w:rPr>
        <w:t>F(int)</w:t>
      </w:r>
      <w:r>
        <w:t xml:space="preserve"> and </w:t>
      </w:r>
      <w:r>
        <w:rPr>
          <w:rStyle w:val="Codefragment"/>
          <w:sz w:val="20"/>
          <w:szCs w:val="20"/>
        </w:rPr>
        <w:t>F(ref</w:t>
      </w:r>
      <w:r>
        <w:t xml:space="preserve"> </w:t>
      </w:r>
      <w:r>
        <w:rPr>
          <w:rStyle w:val="Codefragment"/>
          <w:sz w:val="20"/>
          <w:szCs w:val="20"/>
        </w:rPr>
        <w:t>int)</w:t>
      </w:r>
      <w:r>
        <w:t xml:space="preserve"> are unique signatures. However, </w:t>
      </w:r>
      <w:r>
        <w:rPr>
          <w:rStyle w:val="Codefragment"/>
          <w:sz w:val="20"/>
          <w:szCs w:val="20"/>
        </w:rPr>
        <w:t>F(ref</w:t>
      </w:r>
      <w:r>
        <w:t xml:space="preserve"> </w:t>
      </w:r>
      <w:r>
        <w:rPr>
          <w:rStyle w:val="Codefragment"/>
          <w:sz w:val="20"/>
          <w:szCs w:val="20"/>
        </w:rPr>
        <w:t>int)</w:t>
      </w:r>
      <w:r>
        <w:t xml:space="preserve"> and </w:t>
      </w:r>
      <w:r>
        <w:rPr>
          <w:rStyle w:val="Codefragment"/>
          <w:sz w:val="20"/>
          <w:szCs w:val="20"/>
        </w:rPr>
        <w:t>F(out</w:t>
      </w:r>
      <w:r>
        <w:t xml:space="preserve"> </w:t>
      </w:r>
      <w:r>
        <w:rPr>
          <w:rStyle w:val="Codefragment"/>
          <w:sz w:val="20"/>
          <w:szCs w:val="20"/>
        </w:rPr>
        <w:t>int)</w:t>
      </w:r>
      <w:r>
        <w:t xml:space="preserve"> cannot be declared within the same interface because their signatures differ solely by </w:t>
      </w:r>
      <w:r>
        <w:rPr>
          <w:rStyle w:val="Codefragment"/>
          <w:sz w:val="20"/>
          <w:szCs w:val="20"/>
        </w:rPr>
        <w:t>ref</w:t>
      </w:r>
      <w:r>
        <w:t xml:space="preserve"> and </w:t>
      </w:r>
      <w:r>
        <w:rPr>
          <w:rStyle w:val="Codefragment"/>
          <w:sz w:val="20"/>
          <w:szCs w:val="20"/>
        </w:rPr>
        <w:t>out</w:t>
      </w:r>
      <w:r>
        <w:t xml:space="preserve">. Also, note that the return type and the </w:t>
      </w:r>
      <w:r>
        <w:rPr>
          <w:rStyle w:val="Codefragment"/>
          <w:sz w:val="20"/>
          <w:szCs w:val="20"/>
        </w:rPr>
        <w:t>params</w:t>
      </w:r>
      <w:r>
        <w:t xml:space="preserve"> </w:t>
      </w:r>
      <w:r>
        <w:t xml:space="preserve">modifier are not part of a signature, so it is not possible to overload solely based on return type or on the inclusion or exclusion of the </w:t>
      </w:r>
      <w:r>
        <w:rPr>
          <w:rStyle w:val="Codefragment"/>
          <w:sz w:val="20"/>
          <w:szCs w:val="20"/>
        </w:rPr>
        <w:t>params</w:t>
      </w:r>
      <w:r>
        <w:t xml:space="preserve"> modifier. As such, the declarations of the methods </w:t>
      </w:r>
      <w:r>
        <w:rPr>
          <w:rStyle w:val="Codefragment"/>
          <w:sz w:val="20"/>
          <w:szCs w:val="20"/>
        </w:rPr>
        <w:t>F(int)</w:t>
      </w:r>
      <w:r>
        <w:t xml:space="preserve"> and </w:t>
      </w:r>
      <w:r>
        <w:rPr>
          <w:rStyle w:val="Codefragment"/>
          <w:sz w:val="20"/>
          <w:szCs w:val="20"/>
        </w:rPr>
        <w:t>F(params</w:t>
      </w:r>
      <w:r>
        <w:t xml:space="preserve"> </w:t>
      </w:r>
      <w:r>
        <w:rPr>
          <w:rStyle w:val="Codefragment"/>
          <w:sz w:val="20"/>
          <w:szCs w:val="20"/>
        </w:rPr>
        <w:t>string[])</w:t>
      </w:r>
      <w:r>
        <w:t xml:space="preserve"> identified above result in a</w:t>
      </w:r>
      <w:r>
        <w:t xml:space="preserve"> compile-time error.</w:t>
      </w:r>
    </w:p>
    <w:p w:rsidR="00000000" w:rsidRDefault="001B04F3">
      <w:pPr>
        <w:pStyle w:val="Heading2"/>
        <w:rPr>
          <w:rFonts w:eastAsia="Times New Roman"/>
          <w:b/>
          <w:bCs/>
        </w:rPr>
      </w:pPr>
      <w:bookmarkStart w:id="218" w:name="_Toc251612944"/>
      <w:bookmarkStart w:id="219" w:name="_Ref170806206"/>
      <w:bookmarkStart w:id="220" w:name="_Ref461620319"/>
      <w:bookmarkStart w:id="221" w:name="_Toc445782981"/>
      <w:bookmarkEnd w:id="218"/>
      <w:bookmarkEnd w:id="219"/>
      <w:bookmarkEnd w:id="220"/>
      <w:r>
        <w:rPr>
          <w:rFonts w:eastAsia="Times New Roman"/>
          <w:b/>
          <w:bCs/>
        </w:rPr>
        <w:t>3.7 Scopes</w:t>
      </w:r>
      <w:bookmarkEnd w:id="221"/>
    </w:p>
    <w:p w:rsidR="00000000" w:rsidRDefault="001B04F3">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xml:space="preserve">, and an inner scope may redeclare the meaning </w:t>
      </w:r>
      <w:r>
        <w:t>of a name from an outer scope (this does not, however, remove the restriction imposed by §3.3 that within a nested block it is not possible to declare a local variable with the same name as a local variable in an enclosing block). The name from the outer s</w:t>
      </w:r>
      <w:r>
        <w:t xml:space="preserve">cope is then said to be </w:t>
      </w:r>
      <w:r>
        <w:rPr>
          <w:rStyle w:val="Term"/>
        </w:rPr>
        <w:t>hidden</w:t>
      </w:r>
      <w:r>
        <w:t xml:space="preserve"> in the region of program text covered by the inner scope, and access to the outer name is only possible by qualifying the name.</w:t>
      </w:r>
    </w:p>
    <w:p w:rsidR="00000000" w:rsidRDefault="001B04F3">
      <w:pPr>
        <w:pStyle w:val="ListBullet"/>
      </w:pPr>
      <w:r>
        <w:rPr>
          <w:rFonts w:ascii="Symbol" w:hAnsi="Symbol"/>
        </w:rPr>
        <w:t></w:t>
      </w:r>
      <w:r>
        <w:rPr>
          <w:sz w:val="14"/>
          <w:szCs w:val="14"/>
        </w:rPr>
        <w:t xml:space="preserve">         </w:t>
      </w:r>
      <w:r>
        <w:t xml:space="preserve">The scope of a namespace member declared by a </w:t>
      </w:r>
      <w:r>
        <w:rPr>
          <w:rStyle w:val="Production"/>
        </w:rPr>
        <w:t>namespace-member-declaration</w:t>
      </w:r>
      <w:r>
        <w:t xml:space="preserve"> (§9.5) with </w:t>
      </w:r>
      <w:r>
        <w:t xml:space="preserve">no enclosing </w:t>
      </w:r>
      <w:r>
        <w:rPr>
          <w:rStyle w:val="Production"/>
        </w:rPr>
        <w:t>namespace-declaration</w:t>
      </w:r>
      <w:r>
        <w:t xml:space="preserve"> is the entire program text.</w:t>
      </w:r>
    </w:p>
    <w:p w:rsidR="00000000" w:rsidRDefault="001B04F3">
      <w:pPr>
        <w:pStyle w:val="ListBullet"/>
      </w:pPr>
      <w:r>
        <w:rPr>
          <w:rFonts w:ascii="Symbol" w:hAnsi="Symbol"/>
        </w:rPr>
        <w:t></w:t>
      </w:r>
      <w:r>
        <w:rPr>
          <w:sz w:val="14"/>
          <w:szCs w:val="14"/>
        </w:rPr>
        <w:t xml:space="preserve">         </w:t>
      </w: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sz w:val="20"/>
          <w:szCs w:val="20"/>
        </w:rPr>
        <w:t>N</w:t>
      </w:r>
      <w:r>
        <w:t xml:space="preserve"> is the </w:t>
      </w:r>
      <w:r>
        <w:rPr>
          <w:rStyle w:val="Production"/>
        </w:rPr>
        <w:t>namespace-body</w:t>
      </w:r>
      <w:r>
        <w:t xml:space="preserve"> of every </w:t>
      </w:r>
      <w:r>
        <w:rPr>
          <w:rStyle w:val="Production"/>
        </w:rPr>
        <w:t>namespace-decl</w:t>
      </w:r>
      <w:r>
        <w:rPr>
          <w:rStyle w:val="Production"/>
        </w:rPr>
        <w:t>aration</w:t>
      </w:r>
      <w:r>
        <w:t xml:space="preserve"> whose fully qualified name is </w:t>
      </w:r>
      <w:r>
        <w:rPr>
          <w:rStyle w:val="Codefragment"/>
          <w:sz w:val="20"/>
          <w:szCs w:val="20"/>
        </w:rPr>
        <w:t>N</w:t>
      </w:r>
      <w:r>
        <w:t xml:space="preserve"> or starts with </w:t>
      </w:r>
      <w:r>
        <w:rPr>
          <w:rStyle w:val="Codefragment"/>
          <w:sz w:val="20"/>
          <w:szCs w:val="20"/>
        </w:rPr>
        <w:t>N</w:t>
      </w:r>
      <w:r>
        <w:t>, followed by a period.</w:t>
      </w:r>
    </w:p>
    <w:p w:rsidR="00000000" w:rsidRDefault="001B04F3">
      <w:pPr>
        <w:pStyle w:val="ListBullet"/>
      </w:pPr>
      <w:r>
        <w:rPr>
          <w:rFonts w:ascii="Symbol" w:hAnsi="Symbol"/>
        </w:rPr>
        <w:t></w:t>
      </w:r>
      <w:r>
        <w:rPr>
          <w:sz w:val="14"/>
          <w:szCs w:val="14"/>
        </w:rPr>
        <w:t xml:space="preserve">         </w:t>
      </w:r>
      <w:r>
        <w:t xml:space="preserve">The scope of name defined by an </w:t>
      </w:r>
      <w:r>
        <w:rPr>
          <w:rStyle w:val="Production"/>
        </w:rPr>
        <w:t>extern-alias-directive</w:t>
      </w:r>
      <w:r>
        <w:t xml:space="preserve"> extends over the </w:t>
      </w:r>
      <w:r>
        <w:rPr>
          <w:rStyle w:val="Production"/>
        </w:rPr>
        <w:t>using-directives</w:t>
      </w:r>
      <w:r>
        <w:t xml:space="preserve">, </w:t>
      </w:r>
      <w:r>
        <w:rPr>
          <w:rStyle w:val="Production"/>
        </w:rPr>
        <w:t>global-attributes</w:t>
      </w:r>
      <w:r>
        <w:t xml:space="preserve"> and </w:t>
      </w:r>
      <w:r>
        <w:rPr>
          <w:rStyle w:val="Production"/>
        </w:rPr>
        <w:t>namespace-member-declarations</w:t>
      </w:r>
      <w:r>
        <w:t xml:space="preserve"> of its immediately conta</w:t>
      </w:r>
      <w:r>
        <w:t xml:space="preserve">ining compilation unit or namespace body. An </w:t>
      </w:r>
      <w:r>
        <w:rPr>
          <w:rStyle w:val="Production"/>
        </w:rPr>
        <w:t>extern-alias-directive</w:t>
      </w:r>
      <w:r>
        <w:t xml:space="preserve"> does not contribute any new members to the underlying declaration space. In other words, an </w:t>
      </w:r>
      <w:r>
        <w:rPr>
          <w:rStyle w:val="Production"/>
        </w:rPr>
        <w:t>extern-alias-directive</w:t>
      </w:r>
      <w:r>
        <w:t xml:space="preserve"> is not transitive, but, rather, affects only the compilation unit or name</w:t>
      </w:r>
      <w:r>
        <w:t>space body in which it occurs.</w:t>
      </w:r>
    </w:p>
    <w:p w:rsidR="00000000" w:rsidRDefault="001B04F3">
      <w:pPr>
        <w:pStyle w:val="ListBullet"/>
      </w:pPr>
      <w:r>
        <w:rPr>
          <w:rFonts w:ascii="Symbol" w:hAnsi="Symbol"/>
        </w:rPr>
        <w:t></w:t>
      </w:r>
      <w:r>
        <w:rPr>
          <w:sz w:val="14"/>
          <w:szCs w:val="14"/>
        </w:rPr>
        <w:t xml:space="preserve">         </w:t>
      </w:r>
      <w:r>
        <w:t xml:space="preserve">The scope of a name defined or imported by a </w:t>
      </w:r>
      <w:r>
        <w:rPr>
          <w:rStyle w:val="Production"/>
        </w:rPr>
        <w:t>using-directive</w:t>
      </w:r>
      <w:r>
        <w:t xml:space="preserve"> (§9.4)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w:t>
      </w:r>
      <w:r>
        <w:t xml:space="preserve">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w:t>
      </w:r>
      <w:r>
        <w:t xml:space="preserve"> only the </w:t>
      </w:r>
      <w:r>
        <w:rPr>
          <w:rStyle w:val="Production"/>
        </w:rPr>
        <w:t>compilation-unit</w:t>
      </w:r>
      <w:r>
        <w:t xml:space="preserve"> or </w:t>
      </w:r>
      <w:r>
        <w:rPr>
          <w:rStyle w:val="Production"/>
        </w:rPr>
        <w:t>namespace-body</w:t>
      </w:r>
      <w:r>
        <w:t xml:space="preserve"> in which it occurs.</w:t>
      </w:r>
    </w:p>
    <w:p w:rsidR="00000000" w:rsidRDefault="001B04F3">
      <w:pPr>
        <w:pStyle w:val="ListBullet"/>
      </w:pPr>
      <w:r>
        <w:rPr>
          <w:rFonts w:ascii="Symbol" w:hAnsi="Symbol"/>
        </w:rPr>
        <w:t></w:t>
      </w:r>
      <w:r>
        <w:rPr>
          <w:sz w:val="14"/>
          <w:szCs w:val="14"/>
        </w:rPr>
        <w:t xml:space="preserve">         </w:t>
      </w:r>
      <w:r>
        <w:t xml:space="preserve">The scope of a type parameter declared by a </w:t>
      </w:r>
      <w:r>
        <w:rPr>
          <w:rStyle w:val="Production"/>
        </w:rPr>
        <w:t>type-parameter-list</w:t>
      </w:r>
      <w:r>
        <w:t xml:space="preserve"> on a</w:t>
      </w:r>
      <w:r>
        <w:rPr>
          <w:rStyle w:val="Production"/>
        </w:rPr>
        <w:t xml:space="preserve"> class-declaration</w:t>
      </w:r>
      <w:r>
        <w:t xml:space="preserve"> (§10.1) is the</w:t>
      </w:r>
      <w:r>
        <w:rPr>
          <w:rStyle w:val="Term"/>
        </w:rPr>
        <w:t xml:space="preserve"> </w:t>
      </w:r>
      <w:r>
        <w:rPr>
          <w:rStyle w:val="Production"/>
        </w:rPr>
        <w:t>class-base</w:t>
      </w:r>
      <w:r>
        <w:t xml:space="preserve">, </w:t>
      </w:r>
      <w:r>
        <w:rPr>
          <w:rStyle w:val="Production"/>
        </w:rPr>
        <w:t>type-parameter-constraints-clauses</w:t>
      </w:r>
      <w:r>
        <w:t xml:space="preserve">, and </w:t>
      </w:r>
      <w:r>
        <w:rPr>
          <w:rStyle w:val="Production"/>
        </w:rPr>
        <w:t>class-body</w:t>
      </w:r>
      <w:r>
        <w:t xml:space="preserve"> of that</w:t>
      </w:r>
      <w:r>
        <w:rPr>
          <w:rStyle w:val="Production"/>
        </w:rPr>
        <w:t xml:space="preserve"> </w:t>
      </w:r>
      <w:r>
        <w:rPr>
          <w:rStyle w:val="Production"/>
        </w:rPr>
        <w:t>class-declaration</w:t>
      </w:r>
      <w:r>
        <w:t>.</w:t>
      </w:r>
    </w:p>
    <w:p w:rsidR="00000000" w:rsidRDefault="001B04F3">
      <w:pPr>
        <w:pStyle w:val="ListBullet"/>
      </w:pPr>
      <w:r>
        <w:rPr>
          <w:rFonts w:ascii="Symbol" w:hAnsi="Symbol"/>
        </w:rPr>
        <w:t></w:t>
      </w:r>
      <w:r>
        <w:rPr>
          <w:sz w:val="14"/>
          <w:szCs w:val="14"/>
        </w:rPr>
        <w:t xml:space="preserve">         </w:t>
      </w:r>
      <w:r>
        <w:t xml:space="preserve">The scope of a type parameter declared by a </w:t>
      </w:r>
      <w:r>
        <w:rPr>
          <w:rStyle w:val="Production"/>
        </w:rPr>
        <w:t>type-parameter-list</w:t>
      </w:r>
      <w:r>
        <w:t xml:space="preserve"> on a</w:t>
      </w:r>
      <w:r>
        <w:rPr>
          <w:rStyle w:val="Production"/>
        </w:rPr>
        <w:t xml:space="preserve"> struct-declaration</w:t>
      </w:r>
      <w:r>
        <w:t xml:space="preserve"> (§11.1) is the</w:t>
      </w:r>
      <w:r>
        <w:rPr>
          <w:rStyle w:val="Term"/>
        </w:rPr>
        <w:t xml:space="preserve"> </w:t>
      </w:r>
      <w:r>
        <w:rPr>
          <w:rStyle w:val="Production"/>
        </w:rPr>
        <w:t>struct-interfaces</w:t>
      </w:r>
      <w:r>
        <w:t xml:space="preserve">, </w:t>
      </w:r>
      <w:r>
        <w:rPr>
          <w:rStyle w:val="Production"/>
        </w:rPr>
        <w:t>type-parameter-constraints-clauses</w:t>
      </w:r>
      <w:r>
        <w:t xml:space="preserve">, and </w:t>
      </w:r>
      <w:r>
        <w:rPr>
          <w:rStyle w:val="Production"/>
        </w:rPr>
        <w:t>struct-body</w:t>
      </w:r>
      <w:r>
        <w:t xml:space="preserve"> of that</w:t>
      </w:r>
      <w:r>
        <w:rPr>
          <w:rStyle w:val="Production"/>
        </w:rPr>
        <w:t xml:space="preserve"> struct-declaration</w:t>
      </w:r>
      <w:r>
        <w:t>.</w:t>
      </w:r>
    </w:p>
    <w:p w:rsidR="00000000" w:rsidRDefault="001B04F3">
      <w:pPr>
        <w:pStyle w:val="ListBullet"/>
      </w:pPr>
      <w:r>
        <w:rPr>
          <w:rFonts w:ascii="Symbol" w:hAnsi="Symbol"/>
        </w:rPr>
        <w:t></w:t>
      </w:r>
      <w:r>
        <w:rPr>
          <w:sz w:val="14"/>
          <w:szCs w:val="14"/>
        </w:rPr>
        <w:t xml:space="preserve">         </w:t>
      </w:r>
      <w:r>
        <w:t xml:space="preserve">The scope of a </w:t>
      </w:r>
      <w:r>
        <w:t xml:space="preserve">type parameter declared by a </w:t>
      </w:r>
      <w:r>
        <w:rPr>
          <w:rStyle w:val="Production"/>
        </w:rPr>
        <w:t>type-parameter-list</w:t>
      </w:r>
      <w:r>
        <w:t xml:space="preserve"> on an</w:t>
      </w:r>
      <w:r>
        <w:rPr>
          <w:rStyle w:val="Production"/>
        </w:rPr>
        <w:t xml:space="preserve"> interface-declaration</w:t>
      </w:r>
      <w:r>
        <w:t xml:space="preserve"> (§13.1) is the</w:t>
      </w:r>
      <w:r>
        <w:rPr>
          <w:rStyle w:val="Term"/>
        </w:rPr>
        <w:t xml:space="preserve"> </w:t>
      </w:r>
      <w:r>
        <w:rPr>
          <w:rStyle w:val="Production"/>
        </w:rPr>
        <w:t>interface-base</w:t>
      </w:r>
      <w:r>
        <w:t xml:space="preserve">, </w:t>
      </w:r>
      <w:r>
        <w:rPr>
          <w:rStyle w:val="Production"/>
        </w:rPr>
        <w:t>type-parameter-constraints-clauses</w:t>
      </w:r>
      <w:r>
        <w:t xml:space="preserve">, and </w:t>
      </w:r>
      <w:r>
        <w:rPr>
          <w:rStyle w:val="Production"/>
        </w:rPr>
        <w:t>interface-body</w:t>
      </w:r>
      <w:r>
        <w:t xml:space="preserve"> of that</w:t>
      </w:r>
      <w:r>
        <w:rPr>
          <w:rStyle w:val="Production"/>
        </w:rPr>
        <w:t xml:space="preserve"> interface-declaration</w:t>
      </w:r>
      <w:r>
        <w:t>.</w:t>
      </w:r>
    </w:p>
    <w:p w:rsidR="00000000" w:rsidRDefault="001B04F3">
      <w:pPr>
        <w:pStyle w:val="ListBullet"/>
      </w:pPr>
      <w:r>
        <w:rPr>
          <w:rFonts w:ascii="Symbol" w:hAnsi="Symbol"/>
        </w:rPr>
        <w:t></w:t>
      </w:r>
      <w:r>
        <w:rPr>
          <w:sz w:val="14"/>
          <w:szCs w:val="14"/>
        </w:rPr>
        <w:t xml:space="preserve">         </w:t>
      </w:r>
      <w:r>
        <w:t xml:space="preserve">The scope of a type parameter declared by a </w:t>
      </w:r>
      <w:r>
        <w:rPr>
          <w:rStyle w:val="Production"/>
        </w:rPr>
        <w:t>type-parameter-list</w:t>
      </w:r>
      <w:r>
        <w:t xml:space="preserve"> on a</w:t>
      </w:r>
      <w:r>
        <w:rPr>
          <w:rStyle w:val="Production"/>
        </w:rPr>
        <w:t xml:space="preserve"> delegate-declaration</w:t>
      </w:r>
      <w:r>
        <w:t xml:space="preserve"> (§15.1) is the</w:t>
      </w:r>
      <w:r>
        <w:rPr>
          <w:rStyle w:val="Term"/>
        </w:rPr>
        <w:t xml:space="preserve"> </w:t>
      </w:r>
      <w:r>
        <w:rPr>
          <w:rStyle w:val="Production"/>
        </w:rPr>
        <w:t>return-type</w:t>
      </w:r>
      <w:r>
        <w:t xml:space="preserve">, </w:t>
      </w:r>
      <w:r>
        <w:rPr>
          <w:rStyle w:val="Production"/>
        </w:rPr>
        <w:t>formal-parameter-list</w:t>
      </w:r>
      <w:r>
        <w:t xml:space="preserve">, and </w:t>
      </w:r>
      <w:r>
        <w:rPr>
          <w:rStyle w:val="Production"/>
        </w:rPr>
        <w:t>type-parameter-constraints-clauses</w:t>
      </w:r>
      <w:r>
        <w:t xml:space="preserve"> of that</w:t>
      </w:r>
      <w:r>
        <w:rPr>
          <w:rStyle w:val="Production"/>
        </w:rPr>
        <w:t xml:space="preserve"> delegate-declaration</w:t>
      </w:r>
      <w:r>
        <w:t>.</w:t>
      </w:r>
    </w:p>
    <w:p w:rsidR="00000000" w:rsidRDefault="001B04F3">
      <w:pPr>
        <w:pStyle w:val="ListBullet"/>
      </w:pPr>
      <w:r>
        <w:rPr>
          <w:rFonts w:ascii="Symbol" w:hAnsi="Symbol"/>
        </w:rPr>
        <w:t></w:t>
      </w:r>
      <w:r>
        <w:rPr>
          <w:sz w:val="14"/>
          <w:szCs w:val="14"/>
        </w:rPr>
        <w:t xml:space="preserve">         </w:t>
      </w:r>
      <w:r>
        <w:t xml:space="preserve">The scope of a member declared by a </w:t>
      </w:r>
      <w:r>
        <w:rPr>
          <w:rStyle w:val="Production"/>
        </w:rPr>
        <w:t>class-member-declaration</w:t>
      </w:r>
      <w:r>
        <w:t xml:space="preserve"> (§10.1.6) is the </w:t>
      </w:r>
      <w:r>
        <w:rPr>
          <w:rStyle w:val="Production"/>
        </w:rPr>
        <w:t>cl</w:t>
      </w:r>
      <w:r>
        <w:rPr>
          <w:rStyle w:val="Production"/>
        </w:rPr>
        <w:t>ass-body</w:t>
      </w:r>
      <w:r>
        <w:t xml:space="preserve"> in which the declaration occurs. In addition, the scope of a class member extends to the </w:t>
      </w:r>
      <w:r>
        <w:rPr>
          <w:rStyle w:val="Production"/>
        </w:rPr>
        <w:t>class-body</w:t>
      </w:r>
      <w:r>
        <w:t xml:space="preserve"> of those derived classes that are included in the accessibility domain (§3.5.2) of the member.</w:t>
      </w:r>
    </w:p>
    <w:p w:rsidR="00000000" w:rsidRDefault="001B04F3">
      <w:pPr>
        <w:pStyle w:val="ListBullet"/>
      </w:pPr>
      <w:r>
        <w:rPr>
          <w:rFonts w:ascii="Symbol" w:hAnsi="Symbol"/>
        </w:rPr>
        <w:t></w:t>
      </w:r>
      <w:r>
        <w:rPr>
          <w:sz w:val="14"/>
          <w:szCs w:val="14"/>
        </w:rPr>
        <w:t xml:space="preserve">         </w:t>
      </w:r>
      <w:r>
        <w:t xml:space="preserve">The scope of a member declared by a </w:t>
      </w:r>
      <w:r>
        <w:rPr>
          <w:rStyle w:val="Production"/>
        </w:rPr>
        <w:t>struct</w:t>
      </w:r>
      <w:r>
        <w:rPr>
          <w:rStyle w:val="Production"/>
        </w:rPr>
        <w:t>-member-declaration</w:t>
      </w:r>
      <w:r>
        <w:t xml:space="preserve"> (§11.2) is the </w:t>
      </w:r>
      <w:r>
        <w:rPr>
          <w:rStyle w:val="Production"/>
        </w:rPr>
        <w:t>struct-body</w:t>
      </w:r>
      <w:r>
        <w:t xml:space="preserve"> in which the declaration occurs.</w:t>
      </w:r>
    </w:p>
    <w:p w:rsidR="00000000" w:rsidRDefault="001B04F3">
      <w:pPr>
        <w:pStyle w:val="ListBullet"/>
      </w:pPr>
      <w:r>
        <w:rPr>
          <w:rFonts w:ascii="Symbol" w:hAnsi="Symbol"/>
        </w:rPr>
        <w:t></w:t>
      </w:r>
      <w:r>
        <w:rPr>
          <w:sz w:val="14"/>
          <w:szCs w:val="14"/>
        </w:rPr>
        <w:t xml:space="preserve">         </w:t>
      </w:r>
      <w:r>
        <w:t xml:space="preserve">The scope of a member declared by an </w:t>
      </w:r>
      <w:r>
        <w:rPr>
          <w:rStyle w:val="Production"/>
        </w:rPr>
        <w:t>enum-member-declaration</w:t>
      </w:r>
      <w:r>
        <w:t xml:space="preserve">  (§14.3) is the </w:t>
      </w:r>
      <w:r>
        <w:rPr>
          <w:rStyle w:val="Production"/>
        </w:rPr>
        <w:t>enum-body</w:t>
      </w:r>
      <w:r>
        <w:t xml:space="preserve"> in which the declaration occurs.</w:t>
      </w:r>
    </w:p>
    <w:p w:rsidR="00000000" w:rsidRDefault="001B04F3">
      <w:pPr>
        <w:pStyle w:val="ListBullet"/>
      </w:pPr>
      <w:r>
        <w:rPr>
          <w:rFonts w:ascii="Symbol" w:hAnsi="Symbol"/>
        </w:rPr>
        <w:t></w:t>
      </w:r>
      <w:r>
        <w:rPr>
          <w:sz w:val="14"/>
          <w:szCs w:val="14"/>
        </w:rPr>
        <w:t xml:space="preserve">         </w:t>
      </w:r>
      <w:r>
        <w:t>The scope of a parameter declared in</w:t>
      </w:r>
      <w:r>
        <w:t xml:space="preserve"> a </w:t>
      </w:r>
      <w:r>
        <w:rPr>
          <w:rStyle w:val="Production"/>
        </w:rPr>
        <w:t>method-declaration</w:t>
      </w:r>
      <w:r>
        <w:t xml:space="preserve"> (§10.6) is the </w:t>
      </w:r>
      <w:r>
        <w:rPr>
          <w:rStyle w:val="Production"/>
        </w:rPr>
        <w:t>method-body</w:t>
      </w:r>
      <w:r>
        <w:t xml:space="preserve"> of that </w:t>
      </w:r>
      <w:r>
        <w:rPr>
          <w:rStyle w:val="Production"/>
        </w:rPr>
        <w:t>method-declaration</w:t>
      </w:r>
      <w:r>
        <w:t>.</w:t>
      </w:r>
    </w:p>
    <w:p w:rsidR="00000000" w:rsidRDefault="001B04F3">
      <w:pPr>
        <w:pStyle w:val="ListBullet"/>
      </w:pPr>
      <w:r>
        <w:rPr>
          <w:rFonts w:ascii="Symbol" w:hAnsi="Symbol"/>
        </w:rPr>
        <w:t></w:t>
      </w:r>
      <w:r>
        <w:rPr>
          <w:sz w:val="14"/>
          <w:szCs w:val="14"/>
        </w:rPr>
        <w:t xml:space="preserve">         </w:t>
      </w:r>
      <w:r>
        <w:t xml:space="preserve">The scope of a parameter declared in an </w:t>
      </w:r>
      <w:r>
        <w:rPr>
          <w:rStyle w:val="Production"/>
        </w:rPr>
        <w:t>indexer-declaration</w:t>
      </w:r>
      <w:r>
        <w:t xml:space="preserve"> (§10.9) is the </w:t>
      </w:r>
      <w:r>
        <w:rPr>
          <w:rStyle w:val="Production"/>
        </w:rPr>
        <w:t>accessor-declarations</w:t>
      </w:r>
      <w:r>
        <w:t xml:space="preserve"> of that </w:t>
      </w:r>
      <w:r>
        <w:rPr>
          <w:rStyle w:val="Production"/>
        </w:rPr>
        <w:t>indexer-declaration</w:t>
      </w:r>
      <w:r>
        <w:t>.</w:t>
      </w:r>
    </w:p>
    <w:p w:rsidR="00000000" w:rsidRDefault="001B04F3">
      <w:pPr>
        <w:pStyle w:val="ListBullet"/>
      </w:pPr>
      <w:r>
        <w:rPr>
          <w:rFonts w:ascii="Symbol" w:hAnsi="Symbol"/>
        </w:rPr>
        <w:t></w:t>
      </w:r>
      <w:r>
        <w:rPr>
          <w:sz w:val="14"/>
          <w:szCs w:val="14"/>
        </w:rPr>
        <w:t xml:space="preserve">         </w:t>
      </w:r>
      <w:r>
        <w:t xml:space="preserve">The scope of a parameter declared in an </w:t>
      </w:r>
      <w:r>
        <w:rPr>
          <w:rStyle w:val="Production"/>
        </w:rPr>
        <w:t>operator-declaration</w:t>
      </w:r>
      <w:r>
        <w:t xml:space="preserve"> (§10.10) is the </w:t>
      </w:r>
      <w:r>
        <w:rPr>
          <w:rStyle w:val="Production"/>
        </w:rPr>
        <w:t>block</w:t>
      </w:r>
      <w:r>
        <w:t xml:space="preserve"> of that </w:t>
      </w:r>
      <w:r>
        <w:rPr>
          <w:rStyle w:val="Production"/>
        </w:rPr>
        <w:t>operator-declaration</w:t>
      </w:r>
      <w:r>
        <w:t>.</w:t>
      </w:r>
    </w:p>
    <w:p w:rsidR="00000000" w:rsidRDefault="001B04F3">
      <w:pPr>
        <w:pStyle w:val="ListBullet"/>
      </w:pPr>
      <w:r>
        <w:rPr>
          <w:rFonts w:ascii="Symbol" w:hAnsi="Symbol"/>
        </w:rPr>
        <w:t></w:t>
      </w:r>
      <w:r>
        <w:rPr>
          <w:sz w:val="14"/>
          <w:szCs w:val="14"/>
        </w:rPr>
        <w:t xml:space="preserve">         </w:t>
      </w:r>
      <w:r>
        <w:t xml:space="preserve">The scope of a parameter declared in a </w:t>
      </w:r>
      <w:r>
        <w:rPr>
          <w:rStyle w:val="Production"/>
        </w:rPr>
        <w:t>constructor-declaration</w:t>
      </w:r>
      <w:r>
        <w:t xml:space="preserve"> (§10.11) is the </w:t>
      </w:r>
      <w:r>
        <w:rPr>
          <w:rStyle w:val="Production"/>
        </w:rPr>
        <w:t>constructor-initializer</w:t>
      </w:r>
      <w:r>
        <w:t xml:space="preserve"> and </w:t>
      </w:r>
      <w:r>
        <w:rPr>
          <w:rStyle w:val="Production"/>
        </w:rPr>
        <w:t>block</w:t>
      </w:r>
      <w:r>
        <w:t xml:space="preserve"> of that </w:t>
      </w:r>
      <w:r>
        <w:rPr>
          <w:rStyle w:val="Production"/>
        </w:rPr>
        <w:t>constructor-</w:t>
      </w:r>
      <w:r>
        <w:rPr>
          <w:rStyle w:val="Production"/>
        </w:rPr>
        <w:t>declaration</w:t>
      </w:r>
      <w:r>
        <w:t>.</w:t>
      </w:r>
    </w:p>
    <w:p w:rsidR="00000000" w:rsidRDefault="001B04F3">
      <w:pPr>
        <w:pStyle w:val="ListBullet"/>
      </w:pPr>
      <w:r>
        <w:rPr>
          <w:rFonts w:ascii="Symbol" w:hAnsi="Symbol"/>
        </w:rPr>
        <w:t></w:t>
      </w:r>
      <w:r>
        <w:rPr>
          <w:sz w:val="14"/>
          <w:szCs w:val="14"/>
        </w:rPr>
        <w:t xml:space="preserve">         </w:t>
      </w:r>
      <w:r>
        <w:t xml:space="preserve">The scope of a parameter declared in a </w:t>
      </w:r>
      <w:r>
        <w:rPr>
          <w:rStyle w:val="Production"/>
        </w:rPr>
        <w:t>lambda-expression</w:t>
      </w:r>
      <w:r>
        <w:t xml:space="preserve"> (§) is the </w:t>
      </w:r>
      <w:r>
        <w:rPr>
          <w:rStyle w:val="Production"/>
        </w:rPr>
        <w:t>lambda-expression-body</w:t>
      </w:r>
      <w:r>
        <w:t xml:space="preserve"> of that </w:t>
      </w:r>
      <w:r>
        <w:rPr>
          <w:rStyle w:val="Production"/>
        </w:rPr>
        <w:t>lambda-expression</w:t>
      </w:r>
    </w:p>
    <w:p w:rsidR="00000000" w:rsidRDefault="001B04F3">
      <w:pPr>
        <w:pStyle w:val="ListBullet"/>
      </w:pPr>
      <w:r>
        <w:rPr>
          <w:rFonts w:ascii="Symbol" w:hAnsi="Symbol"/>
        </w:rPr>
        <w:t></w:t>
      </w:r>
      <w:r>
        <w:rPr>
          <w:sz w:val="14"/>
          <w:szCs w:val="14"/>
        </w:rPr>
        <w:t xml:space="preserve">         </w:t>
      </w:r>
      <w:r>
        <w:t xml:space="preserve">The scope of a parameter declared in an </w:t>
      </w:r>
      <w:r>
        <w:rPr>
          <w:rStyle w:val="Production"/>
        </w:rPr>
        <w:t>anonymous-method-expression</w:t>
      </w:r>
      <w:r>
        <w:t xml:space="preserve"> (§) is the </w:t>
      </w:r>
      <w:r>
        <w:rPr>
          <w:rStyle w:val="Production"/>
        </w:rPr>
        <w:t>block</w:t>
      </w:r>
      <w:r>
        <w:t xml:space="preserve"> of that </w:t>
      </w:r>
      <w:r>
        <w:rPr>
          <w:rStyle w:val="Production"/>
        </w:rPr>
        <w:t>anonymous-met</w:t>
      </w:r>
      <w:r>
        <w:rPr>
          <w:rStyle w:val="Production"/>
        </w:rPr>
        <w:t>hod-expression</w:t>
      </w:r>
      <w:r>
        <w:t>.</w:t>
      </w:r>
    </w:p>
    <w:p w:rsidR="00000000" w:rsidRDefault="001B04F3">
      <w:pPr>
        <w:pStyle w:val="ListBullet"/>
      </w:pPr>
      <w:r>
        <w:rPr>
          <w:rFonts w:ascii="Symbol" w:hAnsi="Symbol"/>
        </w:rPr>
        <w:t></w:t>
      </w:r>
      <w:r>
        <w:rPr>
          <w:sz w:val="14"/>
          <w:szCs w:val="14"/>
        </w:rPr>
        <w:t xml:space="preserve">         </w:t>
      </w:r>
      <w:r>
        <w:t xml:space="preserve">The scope of a label declared in a </w:t>
      </w:r>
      <w:r>
        <w:rPr>
          <w:rStyle w:val="Production"/>
        </w:rPr>
        <w:t>labeled-statement</w:t>
      </w:r>
      <w:r>
        <w:t xml:space="preserve"> (§8.4) is the </w:t>
      </w:r>
      <w:r>
        <w:rPr>
          <w:rStyle w:val="Production"/>
        </w:rPr>
        <w:t>block</w:t>
      </w:r>
      <w:r>
        <w:t xml:space="preserve"> in which the declaration occurs.</w:t>
      </w:r>
    </w:p>
    <w:p w:rsidR="00000000" w:rsidRDefault="001B04F3">
      <w:pPr>
        <w:pStyle w:val="ListBullet"/>
      </w:pPr>
      <w:r>
        <w:rPr>
          <w:rFonts w:ascii="Symbol" w:hAnsi="Symbol"/>
        </w:rPr>
        <w:t></w:t>
      </w:r>
      <w:r>
        <w:rPr>
          <w:sz w:val="14"/>
          <w:szCs w:val="14"/>
        </w:rPr>
        <w:t xml:space="preserve">         </w:t>
      </w:r>
      <w:r>
        <w:t xml:space="preserve">The scope of a local variable declared in a </w:t>
      </w:r>
      <w:r>
        <w:rPr>
          <w:rStyle w:val="Production"/>
        </w:rPr>
        <w:t>local-variable-declaration</w:t>
      </w:r>
      <w:r>
        <w:t xml:space="preserve"> (§8.5.1) is the block in which the declarat</w:t>
      </w:r>
      <w:r>
        <w:t>ion occurs.</w:t>
      </w:r>
    </w:p>
    <w:p w:rsidR="00000000" w:rsidRDefault="001B04F3">
      <w:pPr>
        <w:pStyle w:val="ListBullet"/>
      </w:pPr>
      <w:r>
        <w:rPr>
          <w:rFonts w:ascii="Symbol" w:hAnsi="Symbol"/>
        </w:rPr>
        <w:t></w:t>
      </w:r>
      <w:r>
        <w:rPr>
          <w:sz w:val="14"/>
          <w:szCs w:val="14"/>
        </w:rPr>
        <w:t xml:space="preserve">         </w:t>
      </w:r>
      <w:r>
        <w:t xml:space="preserve">The scope of a local variable declared in a </w:t>
      </w:r>
      <w:r>
        <w:rPr>
          <w:rStyle w:val="Production"/>
        </w:rPr>
        <w:t>switch-block</w:t>
      </w:r>
      <w:r>
        <w:t xml:space="preserve"> of a </w:t>
      </w:r>
      <w:r>
        <w:rPr>
          <w:rStyle w:val="Codefragment"/>
          <w:sz w:val="20"/>
          <w:szCs w:val="20"/>
        </w:rPr>
        <w:t>switch</w:t>
      </w:r>
      <w:r>
        <w:t xml:space="preserve"> statement (§8.7.2) is the </w:t>
      </w:r>
      <w:r>
        <w:rPr>
          <w:rStyle w:val="Production"/>
        </w:rPr>
        <w:t>switch-block</w:t>
      </w:r>
      <w:r>
        <w:t>.</w:t>
      </w:r>
    </w:p>
    <w:p w:rsidR="00000000" w:rsidRDefault="001B04F3">
      <w:pPr>
        <w:pStyle w:val="ListBullet"/>
      </w:pPr>
      <w:r>
        <w:rPr>
          <w:rFonts w:ascii="Symbol" w:hAnsi="Symbol"/>
        </w:rPr>
        <w:t></w:t>
      </w:r>
      <w:r>
        <w:rPr>
          <w:sz w:val="14"/>
          <w:szCs w:val="14"/>
        </w:rPr>
        <w:t xml:space="preserve">         </w:t>
      </w:r>
      <w:r>
        <w:t xml:space="preserve">The scope of a local variable declared in a </w:t>
      </w:r>
      <w:r>
        <w:rPr>
          <w:rStyle w:val="Production"/>
        </w:rPr>
        <w:t>for-initializer</w:t>
      </w:r>
      <w:r>
        <w:t xml:space="preserve"> of a </w:t>
      </w:r>
      <w:r>
        <w:rPr>
          <w:rStyle w:val="Codefragment"/>
          <w:sz w:val="20"/>
          <w:szCs w:val="20"/>
        </w:rPr>
        <w:t>for</w:t>
      </w:r>
      <w:r>
        <w:t xml:space="preserve"> statement (§8.8.3) is the </w:t>
      </w:r>
      <w:r>
        <w:rPr>
          <w:rStyle w:val="Production"/>
        </w:rPr>
        <w:t>for-initializer</w:t>
      </w:r>
      <w:r>
        <w:t>, the</w:t>
      </w:r>
      <w:r>
        <w:t xml:space="preserv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sz w:val="20"/>
          <w:szCs w:val="20"/>
        </w:rPr>
        <w:t>for</w:t>
      </w:r>
      <w:r>
        <w:t xml:space="preserve"> statement.</w:t>
      </w:r>
    </w:p>
    <w:p w:rsidR="00000000" w:rsidRDefault="001B04F3">
      <w:pPr>
        <w:pStyle w:val="ListBullet"/>
      </w:pPr>
      <w:r>
        <w:rPr>
          <w:rFonts w:ascii="Symbol" w:hAnsi="Symbol"/>
        </w:rPr>
        <w:t></w:t>
      </w:r>
      <w:r>
        <w:rPr>
          <w:sz w:val="14"/>
          <w:szCs w:val="14"/>
        </w:rPr>
        <w:t xml:space="preserve">         </w:t>
      </w:r>
      <w:r>
        <w:t xml:space="preserve">The scope of a local constant declared in a </w:t>
      </w:r>
      <w:r>
        <w:rPr>
          <w:rStyle w:val="Production"/>
        </w:rPr>
        <w:t>local-constant-declaration</w:t>
      </w:r>
      <w:r>
        <w:t xml:space="preserve"> (§8.5.2) is the block in </w:t>
      </w:r>
      <w:r>
        <w:t xml:space="preserve">which the declaration occurs. It is a compile-time error to refer to a local constant in a textual position that precedes its </w:t>
      </w:r>
      <w:r>
        <w:rPr>
          <w:rStyle w:val="Production"/>
        </w:rPr>
        <w:t>constant-declarator</w:t>
      </w:r>
      <w:r>
        <w:t>.</w:t>
      </w:r>
    </w:p>
    <w:p w:rsidR="00000000" w:rsidRDefault="001B04F3">
      <w:pPr>
        <w:pStyle w:val="ListBullet"/>
      </w:pPr>
      <w:r>
        <w:rPr>
          <w:rFonts w:ascii="Symbol" w:hAnsi="Symbol"/>
        </w:rPr>
        <w:t></w:t>
      </w:r>
      <w:r>
        <w:rPr>
          <w:sz w:val="14"/>
          <w:szCs w:val="14"/>
        </w:rPr>
        <w:t xml:space="preserve">         </w:t>
      </w:r>
      <w:r>
        <w:t xml:space="preserve">The scope of a variable declared as part of a </w:t>
      </w:r>
      <w:r>
        <w:rPr>
          <w:rStyle w:val="Production"/>
        </w:rPr>
        <w:t>foreach-statement</w:t>
      </w:r>
      <w:r>
        <w:t xml:space="preserve">, </w:t>
      </w:r>
      <w:r>
        <w:rPr>
          <w:rStyle w:val="Production"/>
        </w:rPr>
        <w:t>using-statement</w:t>
      </w:r>
      <w:r>
        <w:t xml:space="preserve">, </w:t>
      </w:r>
      <w:r>
        <w:rPr>
          <w:rStyle w:val="Production"/>
        </w:rPr>
        <w:t>lock-statement</w:t>
      </w:r>
      <w:r>
        <w:t xml:space="preserve"> or</w:t>
      </w:r>
      <w:r>
        <w:t xml:space="preserve"> </w:t>
      </w:r>
      <w:r>
        <w:rPr>
          <w:rStyle w:val="Production"/>
        </w:rPr>
        <w:t>query-expression</w:t>
      </w:r>
      <w:r>
        <w:t xml:space="preserve"> is determined by the expansion of the given construct.</w:t>
      </w:r>
    </w:p>
    <w:p w:rsidR="00000000" w:rsidRDefault="001B04F3">
      <w:r>
        <w:t>Within the scope of a namespace, class, struct, or enumeration member it is possible to refer to the member in a textual position that precedes the declaration of the member. For exam</w:t>
      </w:r>
      <w:r>
        <w:t>ple</w:t>
      </w:r>
    </w:p>
    <w:p w:rsidR="00000000" w:rsidRDefault="001B04F3">
      <w:pPr>
        <w:pStyle w:val="Code"/>
      </w:pPr>
      <w:r>
        <w:t>class A</w:t>
      </w:r>
      <w:r>
        <w:br/>
        <w:t>{</w:t>
      </w:r>
      <w:r>
        <w:br/>
        <w:t>   void F() {</w:t>
      </w:r>
      <w:r>
        <w:br/>
        <w:t>      i = 1;</w:t>
      </w:r>
      <w:r>
        <w:br/>
        <w:t>   }</w:t>
      </w:r>
    </w:p>
    <w:p w:rsidR="00000000" w:rsidRDefault="001B04F3">
      <w:pPr>
        <w:pStyle w:val="Code"/>
      </w:pPr>
      <w:r>
        <w:t>   int i = 0;</w:t>
      </w:r>
      <w:r>
        <w:br/>
        <w:t>}</w:t>
      </w:r>
    </w:p>
    <w:p w:rsidR="00000000" w:rsidRDefault="001B04F3">
      <w:r>
        <w:t xml:space="preserve">Here, it is valid for </w:t>
      </w:r>
      <w:r>
        <w:rPr>
          <w:rStyle w:val="Codefragment"/>
          <w:sz w:val="20"/>
          <w:szCs w:val="20"/>
        </w:rPr>
        <w:t>F</w:t>
      </w:r>
      <w:r>
        <w:t xml:space="preserve"> to refer to </w:t>
      </w:r>
      <w:r>
        <w:rPr>
          <w:rStyle w:val="Codefragment"/>
          <w:sz w:val="20"/>
          <w:szCs w:val="20"/>
        </w:rPr>
        <w:t>i</w:t>
      </w:r>
      <w:r>
        <w:t xml:space="preserve"> before it is declared.</w:t>
      </w:r>
    </w:p>
    <w:p w:rsidR="00000000" w:rsidRDefault="001B04F3">
      <w:r>
        <w:t>Within the scope of a local variable, it is a compile-time error to refer to the local variable in a textual position that precedes t</w:t>
      </w:r>
      <w:r>
        <w:t xml:space="preserve">he </w:t>
      </w:r>
      <w:r>
        <w:rPr>
          <w:rStyle w:val="Production"/>
        </w:rPr>
        <w:t>local-variable-declarator</w:t>
      </w:r>
      <w:r>
        <w:t xml:space="preserve"> of the local variable. For example</w:t>
      </w:r>
    </w:p>
    <w:p w:rsidR="00000000" w:rsidRDefault="001B04F3">
      <w:pPr>
        <w:pStyle w:val="Code"/>
      </w:pPr>
      <w:r>
        <w:t>class A</w:t>
      </w:r>
      <w:r>
        <w:br/>
        <w:t>{</w:t>
      </w:r>
      <w:r>
        <w:br/>
        <w:t>   int i = 0;</w:t>
      </w:r>
    </w:p>
    <w:p w:rsidR="00000000" w:rsidRDefault="001B04F3">
      <w:pPr>
        <w:pStyle w:val="Code"/>
      </w:pPr>
      <w:r>
        <w:t>   void F() {</w:t>
      </w:r>
      <w:r>
        <w:br/>
        <w:t>      i = 1;               // Error, use precedes declaration</w:t>
      </w:r>
      <w:r>
        <w:br/>
        <w:t>      int i;</w:t>
      </w:r>
      <w:r>
        <w:br/>
        <w:t>      i = 2;</w:t>
      </w:r>
      <w:r>
        <w:br/>
        <w:t>   }</w:t>
      </w:r>
    </w:p>
    <w:p w:rsidR="00000000" w:rsidRDefault="001B04F3">
      <w:pPr>
        <w:pStyle w:val="Code"/>
      </w:pPr>
      <w:r>
        <w:t>   void G() {</w:t>
      </w:r>
      <w:r>
        <w:br/>
        <w:t>      int j = (j = 1);     // Valid</w:t>
      </w:r>
      <w:r>
        <w:br/>
        <w:t>   }</w:t>
      </w:r>
    </w:p>
    <w:p w:rsidR="00000000" w:rsidRDefault="001B04F3">
      <w:pPr>
        <w:pStyle w:val="Code"/>
      </w:pPr>
      <w:r>
        <w:t>   voi</w:t>
      </w:r>
      <w:r>
        <w:t>d H() {</w:t>
      </w:r>
      <w:r>
        <w:br/>
        <w:t>      int a = 1, b = ++a;  // Valid</w:t>
      </w:r>
      <w:r>
        <w:br/>
        <w:t>   }</w:t>
      </w:r>
      <w:r>
        <w:br/>
        <w:t>}</w:t>
      </w:r>
    </w:p>
    <w:p w:rsidR="00000000" w:rsidRDefault="001B04F3">
      <w:r>
        <w:t xml:space="preserve">In the </w:t>
      </w:r>
      <w:r>
        <w:rPr>
          <w:rStyle w:val="Codefragment"/>
          <w:sz w:val="20"/>
          <w:szCs w:val="20"/>
        </w:rPr>
        <w:t>F</w:t>
      </w:r>
      <w:r>
        <w:t xml:space="preserve"> method above, the first assignment to </w:t>
      </w:r>
      <w:r>
        <w:rPr>
          <w:rStyle w:val="Codefragment"/>
          <w:sz w:val="20"/>
          <w:szCs w:val="20"/>
        </w:rPr>
        <w:t>i</w:t>
      </w:r>
      <w:r>
        <w:t xml:space="preserve"> specifically does not refer to the field declared in the outer scope. Rather, it refers to the local variable and it results in a compile-time error because</w:t>
      </w:r>
      <w:r>
        <w:t xml:space="preserve"> it textually precedes the declaration of the variable. In the </w:t>
      </w:r>
      <w:r>
        <w:rPr>
          <w:rStyle w:val="Codefragment"/>
          <w:sz w:val="20"/>
          <w:szCs w:val="20"/>
        </w:rPr>
        <w:t>G</w:t>
      </w:r>
      <w:r>
        <w:t xml:space="preserve"> method, the use of </w:t>
      </w:r>
      <w:r>
        <w:rPr>
          <w:rStyle w:val="Codefragment"/>
          <w:sz w:val="20"/>
          <w:szCs w:val="20"/>
        </w:rPr>
        <w:t>j</w:t>
      </w:r>
      <w:r>
        <w:t xml:space="preserve"> in the initializer for the declaration of </w:t>
      </w:r>
      <w:r>
        <w:rPr>
          <w:rStyle w:val="Codefragment"/>
          <w:sz w:val="20"/>
          <w:szCs w:val="20"/>
        </w:rPr>
        <w:t>j</w:t>
      </w:r>
      <w:r>
        <w:t xml:space="preserve"> is valid because the use does not precede the </w:t>
      </w:r>
      <w:r>
        <w:rPr>
          <w:rStyle w:val="Production"/>
        </w:rPr>
        <w:t>local-variable-declarator</w:t>
      </w:r>
      <w:r>
        <w:t xml:space="preserve">. In the </w:t>
      </w:r>
      <w:r>
        <w:rPr>
          <w:rStyle w:val="Codefragment"/>
          <w:sz w:val="20"/>
          <w:szCs w:val="20"/>
        </w:rPr>
        <w:t>H</w:t>
      </w:r>
      <w:r>
        <w:t xml:space="preserve"> method, a subsequent </w:t>
      </w:r>
      <w:r>
        <w:rPr>
          <w:rStyle w:val="Production"/>
        </w:rPr>
        <w:t>local-variable-declarat</w:t>
      </w:r>
      <w:r>
        <w:rPr>
          <w:rStyle w:val="Production"/>
        </w:rPr>
        <w: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000000" w:rsidRDefault="001B04F3">
      <w:r>
        <w:t>The scoping rules for local variables are designed to guarantee that the meaning of a name used in an expression context is</w:t>
      </w:r>
      <w:r>
        <w:t xml:space="preserve"> always the same within a block. If the scope of a local variable were to extend only from its declaration to the end of the block, then in the example above, the first assignment would assign to the instance variable and the second assignment would assign</w:t>
      </w:r>
      <w:r>
        <w:t xml:space="preserve"> to the local variable, possibly leading to compile-time errors if the statements of the block were later to be rearranged.</w:t>
      </w:r>
    </w:p>
    <w:p w:rsidR="00000000" w:rsidRDefault="001B04F3">
      <w:r>
        <w:t>The meaning of a name within a block may differ based on the context in which the name is used. In the example</w:t>
      </w:r>
    </w:p>
    <w:p w:rsidR="00000000" w:rsidRDefault="001B04F3">
      <w:pPr>
        <w:pStyle w:val="Code"/>
      </w:pPr>
      <w:r>
        <w:t>using System;</w:t>
      </w:r>
    </w:p>
    <w:p w:rsidR="00000000" w:rsidRDefault="001B04F3">
      <w:pPr>
        <w:pStyle w:val="Code"/>
      </w:pPr>
      <w:r>
        <w:t>class A {}</w:t>
      </w:r>
    </w:p>
    <w:p w:rsidR="00000000" w:rsidRDefault="001B04F3">
      <w:pPr>
        <w:pStyle w:val="Code"/>
      </w:pPr>
      <w:r>
        <w:t>class Test</w:t>
      </w:r>
      <w:r>
        <w:br/>
        <w:t>{</w:t>
      </w:r>
      <w:r>
        <w:br/>
        <w:t>   static void Main() {</w:t>
      </w:r>
      <w:r>
        <w:br/>
        <w:t>      string A = "hello, world";</w:t>
      </w:r>
      <w:r>
        <w:br/>
        <w:t>      string s = A;                       // expression context</w:t>
      </w:r>
    </w:p>
    <w:p w:rsidR="00000000" w:rsidRDefault="001B04F3">
      <w:pPr>
        <w:pStyle w:val="Code"/>
      </w:pPr>
      <w:r>
        <w:t>      Type t = typeof(A);                 // type context</w:t>
      </w:r>
    </w:p>
    <w:p w:rsidR="00000000" w:rsidRDefault="001B04F3">
      <w:pPr>
        <w:pStyle w:val="Code"/>
      </w:pPr>
      <w:r>
        <w:t>      Console.WriteLine(s);               // writes "</w:t>
      </w:r>
      <w:r>
        <w:t>hello, world"</w:t>
      </w:r>
      <w:r>
        <w:br/>
        <w:t>      Console.WriteLine(t);               // writes "A"</w:t>
      </w:r>
      <w:r>
        <w:br/>
        <w:t>   }</w:t>
      </w:r>
      <w:r>
        <w:br/>
        <w:t>}</w:t>
      </w:r>
    </w:p>
    <w:p w:rsidR="00000000" w:rsidRDefault="001B04F3">
      <w:r>
        <w:t xml:space="preserve">the name </w:t>
      </w:r>
      <w:r>
        <w:rPr>
          <w:rStyle w:val="Codefragment"/>
          <w:sz w:val="20"/>
          <w:szCs w:val="20"/>
        </w:rPr>
        <w:t>A</w:t>
      </w:r>
      <w:r>
        <w:t xml:space="preserve"> is used in an expression context to refer to the local variable </w:t>
      </w:r>
      <w:r>
        <w:rPr>
          <w:rStyle w:val="Codefragment"/>
          <w:sz w:val="20"/>
          <w:szCs w:val="20"/>
        </w:rPr>
        <w:t>A</w:t>
      </w:r>
      <w:r>
        <w:t xml:space="preserve"> and in a type context to refer to the class </w:t>
      </w:r>
      <w:r>
        <w:rPr>
          <w:rStyle w:val="Codefragment"/>
          <w:sz w:val="20"/>
          <w:szCs w:val="20"/>
        </w:rPr>
        <w:t>A</w:t>
      </w:r>
      <w:r>
        <w:t>.</w:t>
      </w:r>
    </w:p>
    <w:p w:rsidR="00000000" w:rsidRDefault="001B04F3">
      <w:pPr>
        <w:pStyle w:val="Heading3"/>
        <w:rPr>
          <w:rFonts w:eastAsia="Times New Roman"/>
          <w:b/>
          <w:bCs/>
        </w:rPr>
      </w:pPr>
      <w:bookmarkStart w:id="222" w:name="_Toc251612945"/>
      <w:bookmarkStart w:id="223" w:name="_Ref512340422"/>
      <w:bookmarkStart w:id="224" w:name="_Toc445782982"/>
      <w:bookmarkEnd w:id="222"/>
      <w:bookmarkEnd w:id="223"/>
      <w:r>
        <w:rPr>
          <w:rFonts w:eastAsia="Times New Roman"/>
          <w:b/>
          <w:bCs/>
        </w:rPr>
        <w:t>3.7.1 Name hiding</w:t>
      </w:r>
      <w:bookmarkEnd w:id="224"/>
    </w:p>
    <w:p w:rsidR="00000000" w:rsidRDefault="001B04F3">
      <w:r>
        <w:t>The scope of an entity typically enco</w:t>
      </w:r>
      <w:r>
        <w:t>mpasses more program text than the declaration space of the entity. In particular, the scope of an entity may include declarations that introduce new declaration spaces containing entities of the same name. Such declarations cause the original entity to be</w:t>
      </w:r>
      <w:r>
        <w:t xml:space="preserve">come </w:t>
      </w:r>
      <w:r>
        <w:rPr>
          <w:rStyle w:val="Term"/>
        </w:rPr>
        <w:t>hidden</w:t>
      </w:r>
      <w:r>
        <w:t xml:space="preserve">. Conversely, an entity is said to be </w:t>
      </w:r>
      <w:r>
        <w:rPr>
          <w:rStyle w:val="Term"/>
        </w:rPr>
        <w:t>visible</w:t>
      </w:r>
      <w:r>
        <w:t xml:space="preserve"> when it is not hidden.</w:t>
      </w:r>
    </w:p>
    <w:p w:rsidR="00000000" w:rsidRDefault="001B04F3">
      <w:r>
        <w:t>Name hiding occurs when scopes overlap through nesting and when scopes overlap through inheritance. The characteristics of the two types of hiding are described in the followin</w:t>
      </w:r>
      <w:r>
        <w:t>g sections.</w:t>
      </w:r>
    </w:p>
    <w:p w:rsidR="00000000" w:rsidRDefault="001B04F3">
      <w:pPr>
        <w:pStyle w:val="Heading4"/>
        <w:rPr>
          <w:rFonts w:eastAsia="Times New Roman"/>
        </w:rPr>
      </w:pPr>
      <w:bookmarkStart w:id="225" w:name="_Toc251612946"/>
      <w:bookmarkStart w:id="226" w:name="_Toc445782983"/>
      <w:bookmarkEnd w:id="225"/>
      <w:r>
        <w:rPr>
          <w:rFonts w:eastAsia="Times New Roman"/>
        </w:rPr>
        <w:t>3.7.1.1 Hiding through nesting</w:t>
      </w:r>
      <w:bookmarkEnd w:id="226"/>
    </w:p>
    <w:p w:rsidR="00000000" w:rsidRDefault="001B04F3">
      <w:r>
        <w:t>Name hiding through nesting can occur as a result of nesting namespaces or types within namespaces, as a result of nesting types within classes or structs, and as a result of parameter and local variable declarati</w:t>
      </w:r>
      <w:r>
        <w:t>ons.</w:t>
      </w:r>
    </w:p>
    <w:p w:rsidR="00000000" w:rsidRDefault="001B04F3">
      <w:r>
        <w:t>In the example</w:t>
      </w:r>
    </w:p>
    <w:p w:rsidR="00000000" w:rsidRDefault="001B04F3">
      <w:pPr>
        <w:pStyle w:val="Code"/>
      </w:pPr>
      <w:r>
        <w:t>class A</w:t>
      </w:r>
      <w:r>
        <w:br/>
        <w:t>{</w:t>
      </w:r>
      <w:r>
        <w:br/>
        <w:t>   int i = 0;</w:t>
      </w:r>
    </w:p>
    <w:p w:rsidR="00000000" w:rsidRDefault="001B04F3">
      <w:pPr>
        <w:pStyle w:val="Code"/>
      </w:pPr>
      <w:r>
        <w:t xml:space="preserve">   </w:t>
      </w:r>
      <w:r>
        <w:rPr>
          <w:lang w:val="nb-NO"/>
        </w:rPr>
        <w:t>void F() {</w:t>
      </w:r>
      <w:r>
        <w:rPr>
          <w:lang w:val="nb-NO"/>
        </w:rPr>
        <w:br/>
        <w:t>      int i = 1;</w:t>
      </w:r>
      <w:r>
        <w:rPr>
          <w:lang w:val="nb-NO"/>
        </w:rPr>
        <w:br/>
        <w:t>   }</w:t>
      </w:r>
    </w:p>
    <w:p w:rsidR="00000000" w:rsidRDefault="001B04F3">
      <w:pPr>
        <w:pStyle w:val="Code"/>
      </w:pPr>
      <w:r>
        <w:rPr>
          <w:lang w:val="nb-NO"/>
        </w:rPr>
        <w:t>   void G() {</w:t>
      </w:r>
      <w:r>
        <w:rPr>
          <w:lang w:val="nb-NO"/>
        </w:rPr>
        <w:br/>
        <w:t>      i = 1;</w:t>
      </w:r>
      <w:r>
        <w:rPr>
          <w:lang w:val="nb-NO"/>
        </w:rPr>
        <w:br/>
        <w:t>   }</w:t>
      </w:r>
      <w:r>
        <w:rPr>
          <w:lang w:val="nb-NO"/>
        </w:rPr>
        <w:br/>
        <w:t>}</w:t>
      </w:r>
    </w:p>
    <w:p w:rsidR="00000000" w:rsidRDefault="001B04F3">
      <w:r>
        <w:t xml:space="preserve">within the </w:t>
      </w:r>
      <w:r>
        <w:rPr>
          <w:rStyle w:val="Codefragment"/>
          <w:sz w:val="20"/>
          <w:szCs w:val="20"/>
        </w:rPr>
        <w:t>F</w:t>
      </w:r>
      <w:r>
        <w:t xml:space="preserve"> method, the instance variable </w:t>
      </w:r>
      <w:r>
        <w:rPr>
          <w:rStyle w:val="Codefragment"/>
          <w:sz w:val="20"/>
          <w:szCs w:val="20"/>
        </w:rPr>
        <w:t>i</w:t>
      </w:r>
      <w:r>
        <w:t xml:space="preserve"> is hidden by the local variable </w:t>
      </w:r>
      <w:r>
        <w:rPr>
          <w:rStyle w:val="Codefragment"/>
          <w:sz w:val="20"/>
          <w:szCs w:val="20"/>
        </w:rPr>
        <w:t>i</w:t>
      </w:r>
      <w:r>
        <w:t xml:space="preserve">, but within the </w:t>
      </w:r>
      <w:r>
        <w:rPr>
          <w:rStyle w:val="Codefragment"/>
          <w:sz w:val="20"/>
          <w:szCs w:val="20"/>
        </w:rPr>
        <w:t>G</w:t>
      </w:r>
      <w:r>
        <w:t xml:space="preserve"> method, </w:t>
      </w:r>
      <w:r>
        <w:rPr>
          <w:rStyle w:val="Codefragment"/>
          <w:sz w:val="20"/>
          <w:szCs w:val="20"/>
        </w:rPr>
        <w:t>i</w:t>
      </w:r>
      <w:r>
        <w:t xml:space="preserve"> still refers to the instance variab</w:t>
      </w:r>
      <w:r>
        <w:t>le.</w:t>
      </w:r>
    </w:p>
    <w:p w:rsidR="00000000" w:rsidRDefault="001B04F3">
      <w:r>
        <w:t>When a name in an inner scope hides a name in an outer scope, it hides all overloaded occurrences of that name. In the example</w:t>
      </w:r>
    </w:p>
    <w:p w:rsidR="00000000" w:rsidRDefault="001B04F3">
      <w:pPr>
        <w:pStyle w:val="Code"/>
      </w:pPr>
      <w:r>
        <w:t>class Outer</w:t>
      </w:r>
      <w:r>
        <w:br/>
        <w:t>{</w:t>
      </w:r>
      <w:r>
        <w:br/>
        <w:t>   static void F(int i) {}</w:t>
      </w:r>
    </w:p>
    <w:p w:rsidR="00000000" w:rsidRDefault="001B04F3">
      <w:pPr>
        <w:pStyle w:val="Code"/>
      </w:pPr>
      <w:r>
        <w:t>   static void F(string s) {}</w:t>
      </w:r>
    </w:p>
    <w:p w:rsidR="00000000" w:rsidRDefault="001B04F3">
      <w:pPr>
        <w:pStyle w:val="Code"/>
      </w:pPr>
      <w:r>
        <w:t>   class Inner</w:t>
      </w:r>
      <w:r>
        <w:br/>
        <w:t>   {</w:t>
      </w:r>
      <w:r>
        <w:br/>
        <w:t>      void G() {</w:t>
      </w:r>
      <w:r>
        <w:br/>
        <w:t>         F(1);   </w:t>
      </w:r>
      <w:r>
        <w:t>       // Invokes Outer.Inner.F</w:t>
      </w:r>
      <w:r>
        <w:br/>
        <w:t>         F("Hello");    // Error</w:t>
      </w:r>
      <w:r>
        <w:br/>
        <w:t>      }</w:t>
      </w:r>
    </w:p>
    <w:p w:rsidR="00000000" w:rsidRDefault="001B04F3">
      <w:pPr>
        <w:pStyle w:val="Code"/>
      </w:pPr>
      <w:r>
        <w:t>      static void F(long l) {}</w:t>
      </w:r>
      <w:r>
        <w:br/>
        <w:t>   }</w:t>
      </w:r>
      <w:r>
        <w:br/>
        <w:t>}</w:t>
      </w:r>
    </w:p>
    <w:p w:rsidR="00000000" w:rsidRDefault="001B04F3">
      <w:r>
        <w:t xml:space="preserve">the call </w:t>
      </w:r>
      <w:r>
        <w:rPr>
          <w:rStyle w:val="Codefragment"/>
          <w:sz w:val="20"/>
          <w:szCs w:val="20"/>
        </w:rPr>
        <w:t>F(1)</w:t>
      </w:r>
      <w:r>
        <w:t xml:space="preserve"> invokes the </w:t>
      </w:r>
      <w:r>
        <w:rPr>
          <w:rStyle w:val="Codefragment"/>
          <w:sz w:val="20"/>
          <w:szCs w:val="20"/>
        </w:rPr>
        <w:t>F</w:t>
      </w:r>
      <w:r>
        <w:t xml:space="preserve"> declared in </w:t>
      </w:r>
      <w:r>
        <w:rPr>
          <w:rStyle w:val="Codefragment"/>
          <w:sz w:val="20"/>
          <w:szCs w:val="20"/>
        </w:rPr>
        <w:t>Inner</w:t>
      </w:r>
      <w:r>
        <w:t xml:space="preserve"> because all outer occurrences of </w:t>
      </w:r>
      <w:r>
        <w:rPr>
          <w:rStyle w:val="Codefragment"/>
          <w:sz w:val="20"/>
          <w:szCs w:val="20"/>
        </w:rPr>
        <w:t>F</w:t>
      </w:r>
      <w:r>
        <w:t xml:space="preserve"> are hidden by the inner declaration. For the same reason, the ca</w:t>
      </w:r>
      <w:r>
        <w:t xml:space="preserve">ll </w:t>
      </w:r>
      <w:r>
        <w:rPr>
          <w:rStyle w:val="Codefragment"/>
          <w:sz w:val="20"/>
          <w:szCs w:val="20"/>
        </w:rPr>
        <w:t>F("Hello")</w:t>
      </w:r>
      <w:r>
        <w:t xml:space="preserve"> results in a compile-time error.</w:t>
      </w:r>
    </w:p>
    <w:p w:rsidR="00000000" w:rsidRDefault="001B04F3">
      <w:pPr>
        <w:pStyle w:val="Heading4"/>
        <w:rPr>
          <w:rFonts w:eastAsia="Times New Roman"/>
        </w:rPr>
      </w:pPr>
      <w:bookmarkStart w:id="227" w:name="_Toc251612947"/>
      <w:bookmarkStart w:id="228" w:name="_Ref461622533"/>
      <w:bookmarkStart w:id="229" w:name="_Ref461620432"/>
      <w:bookmarkStart w:id="230" w:name="_Ref457359254"/>
      <w:bookmarkStart w:id="231" w:name="_Ref457284942"/>
      <w:bookmarkStart w:id="232" w:name="_Ref456945408"/>
      <w:bookmarkStart w:id="233" w:name="_Ref449366300"/>
      <w:bookmarkStart w:id="234" w:name="_Toc445782984"/>
      <w:bookmarkStart w:id="235" w:name="_Hlt454274624"/>
      <w:bookmarkEnd w:id="227"/>
      <w:bookmarkEnd w:id="228"/>
      <w:bookmarkEnd w:id="229"/>
      <w:bookmarkEnd w:id="230"/>
      <w:bookmarkEnd w:id="231"/>
      <w:bookmarkEnd w:id="232"/>
      <w:bookmarkEnd w:id="233"/>
      <w:bookmarkEnd w:id="234"/>
      <w:bookmarkEnd w:id="235"/>
      <w:r>
        <w:rPr>
          <w:rFonts w:eastAsia="Times New Roman"/>
        </w:rPr>
        <w:t>3.7.1.2 Hiding through inheritance</w:t>
      </w:r>
    </w:p>
    <w:p w:rsidR="00000000" w:rsidRDefault="001B04F3">
      <w:r>
        <w:t>Name hiding through inheritance occurs when classes or structs redeclare names that were inherited from base classes. This type of name hiding takes one of the following form</w:t>
      </w:r>
      <w:r>
        <w:t>s:</w:t>
      </w:r>
    </w:p>
    <w:p w:rsidR="00000000" w:rsidRDefault="001B04F3">
      <w:pPr>
        <w:pStyle w:val="ListBullet"/>
      </w:pPr>
      <w:r>
        <w:rPr>
          <w:rFonts w:ascii="Symbol" w:hAnsi="Symbol"/>
        </w:rPr>
        <w:t></w:t>
      </w:r>
      <w:r>
        <w:rPr>
          <w:sz w:val="14"/>
          <w:szCs w:val="14"/>
        </w:rPr>
        <w:t xml:space="preserve">         </w:t>
      </w:r>
      <w:r>
        <w:t>A constant, field, property, event, or type introduced in a class or struct hides all base class members with the same name.</w:t>
      </w:r>
    </w:p>
    <w:p w:rsidR="00000000" w:rsidRDefault="001B04F3">
      <w:pPr>
        <w:pStyle w:val="ListBullet"/>
      </w:pPr>
      <w:r>
        <w:rPr>
          <w:rFonts w:ascii="Symbol" w:hAnsi="Symbol"/>
        </w:rPr>
        <w:t></w:t>
      </w:r>
      <w:r>
        <w:rPr>
          <w:sz w:val="14"/>
          <w:szCs w:val="14"/>
        </w:rPr>
        <w:t xml:space="preserve">         </w:t>
      </w:r>
      <w:r>
        <w:t xml:space="preserve">A method introduced in a class or struct hides all non-method </w:t>
      </w:r>
      <w:r>
        <w:t>base class members with the same name, and all base class methods with the same signature (method name and parameter count, modifiers, and types).</w:t>
      </w:r>
    </w:p>
    <w:p w:rsidR="00000000" w:rsidRDefault="001B04F3">
      <w:pPr>
        <w:pStyle w:val="ListBullet"/>
      </w:pPr>
      <w:r>
        <w:rPr>
          <w:rFonts w:ascii="Symbol" w:hAnsi="Symbol"/>
        </w:rPr>
        <w:t></w:t>
      </w:r>
      <w:r>
        <w:rPr>
          <w:sz w:val="14"/>
          <w:szCs w:val="14"/>
        </w:rPr>
        <w:t xml:space="preserve">         </w:t>
      </w:r>
      <w:r>
        <w:t>An indexer introduced in a class or struct hides all base class indexers with the same signature (p</w:t>
      </w:r>
      <w:r>
        <w:t>arameter count and types).</w:t>
      </w:r>
    </w:p>
    <w:p w:rsidR="00000000" w:rsidRDefault="001B04F3">
      <w:r>
        <w:t>The rules governing operator declarations (§10.10) make it impossible for a derived class to declare an operator with the same signature as an operator in a base class. Thus, operators never hide one another.</w:t>
      </w:r>
    </w:p>
    <w:p w:rsidR="00000000" w:rsidRDefault="001B04F3">
      <w:r>
        <w:t>Contrary to hiding a</w:t>
      </w:r>
      <w:r>
        <w:t xml:space="preserve"> name from an outer scope, hiding an accessible name from an inherited scope causes a warning to be reported. In the example</w:t>
      </w:r>
    </w:p>
    <w:p w:rsidR="00000000" w:rsidRDefault="001B04F3">
      <w:pPr>
        <w:pStyle w:val="Code"/>
      </w:pPr>
      <w:r>
        <w:t>class Base</w:t>
      </w:r>
      <w:r>
        <w:br/>
        <w:t>{</w:t>
      </w:r>
      <w:r>
        <w:br/>
        <w:t>   public void F() {}</w:t>
      </w:r>
      <w:r>
        <w:br/>
        <w:t>}</w:t>
      </w:r>
    </w:p>
    <w:p w:rsidR="00000000" w:rsidRDefault="001B04F3">
      <w:pPr>
        <w:pStyle w:val="Code"/>
      </w:pPr>
      <w:r>
        <w:t>class Derived: Base</w:t>
      </w:r>
      <w:r>
        <w:br/>
        <w:t>{</w:t>
      </w:r>
      <w:r>
        <w:br/>
        <w:t>   public void F() {}      // Warning, hiding an inherited name</w:t>
      </w:r>
      <w:r>
        <w:br/>
        <w:t>}</w:t>
      </w:r>
    </w:p>
    <w:p w:rsidR="00000000" w:rsidRDefault="001B04F3">
      <w:r>
        <w:t xml:space="preserve">the declaration of </w:t>
      </w:r>
      <w:r>
        <w:rPr>
          <w:rStyle w:val="Codefragment"/>
          <w:sz w:val="20"/>
          <w:szCs w:val="20"/>
        </w:rPr>
        <w:t>F</w:t>
      </w:r>
      <w:r>
        <w:t xml:space="preserve"> in </w:t>
      </w:r>
      <w:r>
        <w:rPr>
          <w:rStyle w:val="Codefragment"/>
          <w:sz w:val="20"/>
          <w:szCs w:val="20"/>
        </w:rPr>
        <w:t>Derived</w:t>
      </w:r>
      <w:r>
        <w:t xml:space="preserve"> causes a warning to be reported. Hiding an inherited name is specifically not an error, since that would preclude separate evolution of base classes. For example, the above situation might have come about because a later ver</w:t>
      </w:r>
      <w:r>
        <w:t xml:space="preserve">sion of </w:t>
      </w:r>
      <w:r>
        <w:rPr>
          <w:rStyle w:val="Codefragment"/>
          <w:sz w:val="20"/>
          <w:szCs w:val="20"/>
        </w:rPr>
        <w:t>Base</w:t>
      </w:r>
      <w:r>
        <w:t xml:space="preserve"> introduced an </w:t>
      </w:r>
      <w:r>
        <w:rPr>
          <w:rStyle w:val="Codefragment"/>
          <w:sz w:val="20"/>
          <w:szCs w:val="20"/>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w:t>
      </w:r>
      <w:r>
        <w:t>e invalid.</w:t>
      </w:r>
    </w:p>
    <w:p w:rsidR="00000000" w:rsidRDefault="001B04F3">
      <w:r>
        <w:t xml:space="preserve">The warning caused by hiding an inherited name can be eliminated through use of the </w:t>
      </w:r>
      <w:r>
        <w:rPr>
          <w:rStyle w:val="Codefragment"/>
          <w:sz w:val="20"/>
          <w:szCs w:val="20"/>
        </w:rPr>
        <w:t>new</w:t>
      </w:r>
      <w:r>
        <w:t xml:space="preserve"> modifier:</w:t>
      </w:r>
    </w:p>
    <w:p w:rsidR="00000000" w:rsidRDefault="001B04F3">
      <w:pPr>
        <w:pStyle w:val="Code"/>
      </w:pPr>
      <w:r>
        <w:t>class Base</w:t>
      </w:r>
      <w:r>
        <w:br/>
        <w:t>{</w:t>
      </w:r>
      <w:r>
        <w:br/>
        <w:t>   public void F() {}</w:t>
      </w:r>
      <w:r>
        <w:br/>
        <w:t>}</w:t>
      </w:r>
    </w:p>
    <w:p w:rsidR="00000000" w:rsidRDefault="001B04F3">
      <w:pPr>
        <w:pStyle w:val="Code"/>
      </w:pPr>
      <w:r>
        <w:t>class Derived: Base</w:t>
      </w:r>
      <w:r>
        <w:br/>
        <w:t>{</w:t>
      </w:r>
      <w:r>
        <w:br/>
        <w:t>   new public void F() {}</w:t>
      </w:r>
      <w:r>
        <w:br/>
        <w:t>}</w:t>
      </w:r>
    </w:p>
    <w:p w:rsidR="00000000" w:rsidRDefault="001B04F3">
      <w:r>
        <w:t xml:space="preserve">The </w:t>
      </w:r>
      <w:r>
        <w:rPr>
          <w:rStyle w:val="Codefragment"/>
          <w:sz w:val="20"/>
          <w:szCs w:val="20"/>
        </w:rPr>
        <w:t>new</w:t>
      </w:r>
      <w:r>
        <w:t xml:space="preserve"> modifier indicates that the </w:t>
      </w:r>
      <w:r>
        <w:rPr>
          <w:rStyle w:val="Codefragment"/>
          <w:sz w:val="20"/>
          <w:szCs w:val="20"/>
        </w:rPr>
        <w:t>F</w:t>
      </w:r>
      <w:r>
        <w:t xml:space="preserve"> in </w:t>
      </w:r>
      <w:r>
        <w:rPr>
          <w:rStyle w:val="Codefragment"/>
          <w:sz w:val="20"/>
          <w:szCs w:val="20"/>
        </w:rPr>
        <w:t>Derived</w:t>
      </w:r>
      <w:r>
        <w:t xml:space="preserve"> is “new”, a</w:t>
      </w:r>
      <w:r>
        <w:t>nd that it is indeed intended to hide the inherited member.</w:t>
      </w:r>
    </w:p>
    <w:p w:rsidR="00000000" w:rsidRDefault="001B04F3">
      <w:r>
        <w:t>A declaration of a new member hides an inherited member only within the scope of the new member.</w:t>
      </w:r>
    </w:p>
    <w:p w:rsidR="00000000" w:rsidRDefault="001B04F3">
      <w:pPr>
        <w:pStyle w:val="Code"/>
      </w:pPr>
      <w:r>
        <w:t>class Base</w:t>
      </w:r>
      <w:r>
        <w:br/>
        <w:t>{</w:t>
      </w:r>
      <w:r>
        <w:br/>
        <w:t>   public static void F() {}</w:t>
      </w:r>
      <w:r>
        <w:br/>
        <w:t>}</w:t>
      </w:r>
    </w:p>
    <w:p w:rsidR="00000000" w:rsidRDefault="001B04F3">
      <w:pPr>
        <w:pStyle w:val="Code"/>
      </w:pPr>
      <w:r>
        <w:t>class Derived: Base</w:t>
      </w:r>
      <w:r>
        <w:br/>
        <w:t>{</w:t>
      </w:r>
      <w:r>
        <w:br/>
        <w:t>   new private static void F() {}</w:t>
      </w:r>
      <w:r>
        <w:t>   // Hides Base.F in Derived only</w:t>
      </w:r>
      <w:r>
        <w:br/>
        <w:t>}</w:t>
      </w:r>
    </w:p>
    <w:p w:rsidR="00000000" w:rsidRDefault="001B04F3">
      <w:pPr>
        <w:pStyle w:val="Code"/>
      </w:pPr>
      <w:r>
        <w:t>class MoreDerived: Derived</w:t>
      </w:r>
      <w:r>
        <w:br/>
        <w:t>{</w:t>
      </w:r>
      <w:r>
        <w:br/>
        <w:t>   static void G() { F(); }         // Invokes Base.F</w:t>
      </w:r>
      <w:r>
        <w:br/>
        <w:t>}</w:t>
      </w:r>
    </w:p>
    <w:p w:rsidR="00000000" w:rsidRDefault="001B04F3">
      <w:r>
        <w:t xml:space="preserve">In the example above, the declaration of </w:t>
      </w:r>
      <w:r>
        <w:rPr>
          <w:rStyle w:val="Codefragment"/>
          <w:sz w:val="20"/>
          <w:szCs w:val="20"/>
        </w:rPr>
        <w:t>F</w:t>
      </w:r>
      <w:r>
        <w:t xml:space="preserve"> in </w:t>
      </w:r>
      <w:r>
        <w:rPr>
          <w:rStyle w:val="Codefragment"/>
          <w:sz w:val="20"/>
          <w:szCs w:val="20"/>
        </w:rPr>
        <w:t>Derived</w:t>
      </w:r>
      <w:r>
        <w:t xml:space="preserve"> hides the </w:t>
      </w:r>
      <w:r>
        <w:rPr>
          <w:rStyle w:val="Codefragment"/>
          <w:sz w:val="20"/>
          <w:szCs w:val="20"/>
        </w:rPr>
        <w:t>F</w:t>
      </w:r>
      <w:r>
        <w:t xml:space="preserve"> that was inherited from </w:t>
      </w:r>
      <w:r>
        <w:rPr>
          <w:rStyle w:val="Codefragment"/>
          <w:sz w:val="20"/>
          <w:szCs w:val="20"/>
        </w:rPr>
        <w:t>Base</w:t>
      </w:r>
      <w:r>
        <w:t xml:space="preserve">, but since the new </w:t>
      </w:r>
      <w:r>
        <w:rPr>
          <w:rStyle w:val="Codefragment"/>
          <w:sz w:val="20"/>
          <w:szCs w:val="20"/>
        </w:rPr>
        <w:t>F</w:t>
      </w:r>
      <w:r>
        <w:t xml:space="preserve"> in </w:t>
      </w:r>
      <w:r>
        <w:rPr>
          <w:rStyle w:val="Codefragment"/>
          <w:sz w:val="20"/>
          <w:szCs w:val="20"/>
        </w:rPr>
        <w:t>Derived</w:t>
      </w:r>
      <w:r>
        <w:t xml:space="preserve"> has pri</w:t>
      </w:r>
      <w:r>
        <w:t xml:space="preserve">vate access, its scope does not extend to </w:t>
      </w:r>
      <w:r>
        <w:rPr>
          <w:rStyle w:val="Codefragment"/>
          <w:sz w:val="20"/>
          <w:szCs w:val="20"/>
        </w:rPr>
        <w:t>MoreDerived</w:t>
      </w:r>
      <w:r>
        <w:t xml:space="preserve">. Thus, the call </w:t>
      </w:r>
      <w:r>
        <w:rPr>
          <w:rStyle w:val="Codefragment"/>
          <w:sz w:val="20"/>
          <w:szCs w:val="20"/>
        </w:rPr>
        <w:t>F()</w:t>
      </w:r>
      <w:r>
        <w:t xml:space="preserve"> in </w:t>
      </w:r>
      <w:r>
        <w:rPr>
          <w:rStyle w:val="Codefragment"/>
          <w:sz w:val="20"/>
          <w:szCs w:val="20"/>
        </w:rPr>
        <w:t>MoreDerived.G</w:t>
      </w:r>
      <w:r>
        <w:t xml:space="preserve"> is valid and will invoke </w:t>
      </w:r>
      <w:r>
        <w:rPr>
          <w:rStyle w:val="Codefragment"/>
          <w:sz w:val="20"/>
          <w:szCs w:val="20"/>
        </w:rPr>
        <w:t>Base.F</w:t>
      </w:r>
      <w:r>
        <w:t>.</w:t>
      </w:r>
    </w:p>
    <w:p w:rsidR="00000000" w:rsidRDefault="001B04F3">
      <w:pPr>
        <w:pStyle w:val="Heading2"/>
        <w:rPr>
          <w:rFonts w:eastAsia="Times New Roman"/>
          <w:b/>
          <w:bCs/>
        </w:rPr>
      </w:pPr>
      <w:bookmarkStart w:id="236" w:name="_Toc251612948"/>
      <w:bookmarkStart w:id="237" w:name="_Ref186516114"/>
      <w:bookmarkStart w:id="238" w:name="_Ref174229251"/>
      <w:bookmarkStart w:id="239" w:name="_Ref174229037"/>
      <w:bookmarkStart w:id="240" w:name="_Ref168463978"/>
      <w:bookmarkStart w:id="241" w:name="_Ref168414011"/>
      <w:bookmarkStart w:id="242" w:name="_Ref463754556"/>
      <w:bookmarkStart w:id="243" w:name="_Ref452708093"/>
      <w:bookmarkStart w:id="244" w:name="_Ref452705219"/>
      <w:bookmarkStart w:id="245" w:name="_Ref451236317"/>
      <w:bookmarkStart w:id="246" w:name="_Toc445782985"/>
      <w:bookmarkEnd w:id="236"/>
      <w:bookmarkEnd w:id="237"/>
      <w:bookmarkEnd w:id="238"/>
      <w:bookmarkEnd w:id="239"/>
      <w:bookmarkEnd w:id="240"/>
      <w:bookmarkEnd w:id="241"/>
      <w:bookmarkEnd w:id="242"/>
      <w:bookmarkEnd w:id="243"/>
      <w:bookmarkEnd w:id="244"/>
      <w:bookmarkEnd w:id="245"/>
      <w:r>
        <w:rPr>
          <w:rFonts w:eastAsia="Times New Roman"/>
          <w:b/>
          <w:bCs/>
        </w:rPr>
        <w:t>3.8 Namespace and type names</w:t>
      </w:r>
      <w:bookmarkEnd w:id="246"/>
    </w:p>
    <w:p w:rsidR="00000000" w:rsidRDefault="001B04F3">
      <w:r>
        <w:t xml:space="preserve">Several contexts in a C# program require a </w:t>
      </w:r>
      <w:r>
        <w:rPr>
          <w:rStyle w:val="Production"/>
        </w:rPr>
        <w:t xml:space="preserve">namespace-name </w:t>
      </w:r>
      <w:r>
        <w:t xml:space="preserve">or a </w:t>
      </w:r>
      <w:r>
        <w:rPr>
          <w:rStyle w:val="Production"/>
        </w:rPr>
        <w:t>type-name</w:t>
      </w:r>
      <w:r>
        <w:t xml:space="preserve"> to be specified.</w:t>
      </w:r>
    </w:p>
    <w:p w:rsidR="00000000" w:rsidRDefault="001B04F3">
      <w:pPr>
        <w:pStyle w:val="Grammar"/>
      </w:pPr>
      <w:r>
        <w:t>namespace-nam</w:t>
      </w:r>
      <w:r>
        <w:t>e:</w:t>
      </w:r>
      <w:r>
        <w:br/>
        <w:t>namespace-or-type-name</w:t>
      </w:r>
    </w:p>
    <w:p w:rsidR="00000000" w:rsidRDefault="001B04F3">
      <w:pPr>
        <w:pStyle w:val="Grammar"/>
      </w:pPr>
      <w:r>
        <w:t>type-name:</w:t>
      </w:r>
      <w:r>
        <w:br/>
        <w:t>namespace-or-type-name</w:t>
      </w:r>
    </w:p>
    <w:p w:rsidR="00000000" w:rsidRDefault="001B04F3">
      <w:pPr>
        <w:pStyle w:val="Grammar"/>
      </w:pPr>
      <w:r>
        <w:t>namespace-or-type-name:</w:t>
      </w:r>
      <w:r>
        <w:br/>
        <w:t>identifier   type-argument-list</w:t>
      </w:r>
      <w:r>
        <w:rPr>
          <w:vertAlign w:val="subscript"/>
        </w:rPr>
        <w:t>opt</w:t>
      </w:r>
      <w:r>
        <w:br/>
        <w:t xml:space="preserve">namespace-or-type-name   </w:t>
      </w:r>
      <w:r>
        <w:rPr>
          <w:rStyle w:val="Terminal"/>
          <w:sz w:val="20"/>
          <w:szCs w:val="20"/>
        </w:rPr>
        <w:t>.</w:t>
      </w:r>
      <w:r>
        <w:t>   identifier   type-argument-list</w:t>
      </w:r>
      <w:r>
        <w:rPr>
          <w:vertAlign w:val="subscript"/>
        </w:rPr>
        <w:t>opt</w:t>
      </w:r>
      <w:r>
        <w:rPr>
          <w:vertAlign w:val="subscript"/>
        </w:rPr>
        <w:br/>
      </w:r>
      <w:r>
        <w:t>qualified-alias-member</w:t>
      </w:r>
    </w:p>
    <w:p w:rsidR="00000000" w:rsidRDefault="001B04F3">
      <w:r>
        <w:t xml:space="preserve">A </w:t>
      </w:r>
      <w:r>
        <w:rPr>
          <w:rStyle w:val="Production"/>
        </w:rPr>
        <w:t>namespace-name</w:t>
      </w:r>
      <w:r>
        <w:t xml:space="preserve"> is a </w:t>
      </w:r>
      <w:r>
        <w:rPr>
          <w:rStyle w:val="Production"/>
        </w:rPr>
        <w:t>namespace-or-type-name</w:t>
      </w:r>
      <w:r>
        <w:t xml:space="preserve"> that </w:t>
      </w:r>
      <w:r>
        <w:t xml:space="preserve">refers to a namespace. Following resolution as described below, the </w:t>
      </w:r>
      <w:r>
        <w:rPr>
          <w:rStyle w:val="Production"/>
        </w:rPr>
        <w:t>namespace-or-type-name</w:t>
      </w:r>
      <w:r>
        <w:t xml:space="preserve"> of a </w:t>
      </w:r>
      <w:r>
        <w:rPr>
          <w:rStyle w:val="Production"/>
        </w:rPr>
        <w:t>namespace-name</w:t>
      </w:r>
      <w:r>
        <w:t xml:space="preserve"> must refer to a namespace, or otherwise a compile-time error occurs. No type arguments (§4.4.1) can be present in a </w:t>
      </w:r>
      <w:r>
        <w:rPr>
          <w:rStyle w:val="Production"/>
        </w:rPr>
        <w:t>namespace-name</w:t>
      </w:r>
      <w:r>
        <w:t xml:space="preserve"> (only types ca</w:t>
      </w:r>
      <w:r>
        <w:t>n have type arguments).</w:t>
      </w:r>
    </w:p>
    <w:p w:rsidR="00000000" w:rsidRDefault="001B04F3">
      <w:r>
        <w:t xml:space="preserve">A </w:t>
      </w:r>
      <w:r>
        <w:rPr>
          <w:rStyle w:val="Production"/>
        </w:rPr>
        <w:t>type-name</w:t>
      </w:r>
      <w:r>
        <w:t xml:space="preserve"> is a </w:t>
      </w:r>
      <w:r>
        <w:rPr>
          <w:rStyle w:val="Production"/>
        </w:rPr>
        <w:t>namespace-or-type-name</w:t>
      </w:r>
      <w:r>
        <w:t xml:space="preserve"> that refers to a type. Following resolution as described below, the </w:t>
      </w:r>
      <w:r>
        <w:rPr>
          <w:rStyle w:val="Production"/>
        </w:rPr>
        <w:t>namespace-or-type-name</w:t>
      </w:r>
      <w:r>
        <w:t xml:space="preserve"> of a </w:t>
      </w:r>
      <w:r>
        <w:rPr>
          <w:rStyle w:val="Production"/>
        </w:rPr>
        <w:t>type-name</w:t>
      </w:r>
      <w:r>
        <w:t xml:space="preserve"> must refer to a type, or otherwise a compile-time error occurs.</w:t>
      </w:r>
    </w:p>
    <w:p w:rsidR="00000000" w:rsidRDefault="001B04F3">
      <w:r>
        <w:t xml:space="preserve">If the </w:t>
      </w:r>
      <w:r>
        <w:rPr>
          <w:rStyle w:val="Production"/>
        </w:rPr>
        <w:t>namespace-or-ty</w:t>
      </w:r>
      <w:r>
        <w:rPr>
          <w:rStyle w:val="Production"/>
        </w:rPr>
        <w:t>pe-name</w:t>
      </w:r>
      <w:r>
        <w:t xml:space="preserve"> is a qualified-alias-member its meaning is as described in §9.7. Otherwise, a </w:t>
      </w:r>
      <w:r>
        <w:rPr>
          <w:rStyle w:val="Production"/>
        </w:rPr>
        <w:t>namespace-or-type-name</w:t>
      </w:r>
      <w:r>
        <w:t xml:space="preserve"> has one of four forms:</w:t>
      </w:r>
    </w:p>
    <w:p w:rsidR="00000000" w:rsidRDefault="001B04F3">
      <w:pPr>
        <w:pStyle w:val="ListBullet"/>
      </w:pPr>
      <w:r>
        <w:rPr>
          <w:rFonts w:ascii="Symbol" w:hAnsi="Symbol"/>
        </w:rPr>
        <w:t></w:t>
      </w:r>
      <w:r>
        <w:rPr>
          <w:sz w:val="14"/>
          <w:szCs w:val="14"/>
        </w:rPr>
        <w:t xml:space="preserve">         </w:t>
      </w:r>
      <w:r>
        <w:rPr>
          <w:rStyle w:val="Codefragment"/>
          <w:sz w:val="20"/>
          <w:szCs w:val="20"/>
        </w:rPr>
        <w:t>I</w:t>
      </w:r>
    </w:p>
    <w:p w:rsidR="00000000" w:rsidRDefault="001B04F3">
      <w:pPr>
        <w:pStyle w:val="ListBullet"/>
      </w:pPr>
      <w:r>
        <w:rPr>
          <w:rFonts w:ascii="Symbol" w:hAnsi="Symbol"/>
        </w:rPr>
        <w:t></w:t>
      </w:r>
      <w:r>
        <w:rPr>
          <w:sz w:val="14"/>
          <w:szCs w:val="14"/>
        </w:rPr>
        <w:t xml:space="preserve">         </w:t>
      </w:r>
      <w:r>
        <w:rPr>
          <w:rStyle w:val="Codefragment"/>
          <w:sz w:val="20"/>
          <w:szCs w:val="20"/>
        </w:rPr>
        <w:t>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p>
    <w:p w:rsidR="00000000" w:rsidRDefault="001B04F3">
      <w:pPr>
        <w:pStyle w:val="ListBullet"/>
      </w:pPr>
      <w:r>
        <w:rPr>
          <w:rFonts w:ascii="Symbol" w:hAnsi="Symbol"/>
        </w:rPr>
        <w:t></w:t>
      </w:r>
      <w:r>
        <w:rPr>
          <w:sz w:val="14"/>
          <w:szCs w:val="14"/>
        </w:rPr>
        <w:t xml:space="preserve">         </w:t>
      </w:r>
      <w:r>
        <w:rPr>
          <w:rStyle w:val="Codefragment"/>
          <w:sz w:val="20"/>
          <w:szCs w:val="20"/>
        </w:rPr>
        <w:t>N.I</w:t>
      </w:r>
    </w:p>
    <w:p w:rsidR="00000000" w:rsidRDefault="001B04F3">
      <w:pPr>
        <w:pStyle w:val="ListBullet"/>
      </w:pPr>
      <w:r>
        <w:rPr>
          <w:rStyle w:val="Codefragment"/>
          <w:rFonts w:ascii="Symbol" w:hAnsi="Symbol"/>
          <w:sz w:val="20"/>
          <w:szCs w:val="20"/>
        </w:rPr>
        <w:t></w:t>
      </w:r>
      <w:r>
        <w:rPr>
          <w:rStyle w:val="Codefragment"/>
          <w:rFonts w:ascii="Times New Roman" w:hAnsi="Times New Roman"/>
          <w:sz w:val="14"/>
          <w:szCs w:val="14"/>
        </w:rPr>
        <w:t xml:space="preserve">         </w:t>
      </w:r>
      <w:r>
        <w:rPr>
          <w:rStyle w:val="Codefragment"/>
          <w:sz w:val="20"/>
          <w:szCs w:val="20"/>
        </w:rPr>
        <w:t>N.I&lt;A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p>
    <w:p w:rsidR="00000000" w:rsidRDefault="001B04F3">
      <w:r>
        <w:t xml:space="preserve">where </w:t>
      </w:r>
      <w:r>
        <w:rPr>
          <w:rStyle w:val="Codefragment"/>
          <w:sz w:val="20"/>
          <w:szCs w:val="20"/>
        </w:rPr>
        <w:t>I</w:t>
      </w:r>
      <w:r>
        <w:t xml:space="preserve"> is a single identifier, </w:t>
      </w:r>
      <w:r>
        <w:rPr>
          <w:rStyle w:val="Codefragment"/>
          <w:sz w:val="20"/>
          <w:szCs w:val="20"/>
        </w:rPr>
        <w:t>N</w:t>
      </w:r>
      <w:r>
        <w:t xml:space="preserve"> is a </w:t>
      </w:r>
      <w:r>
        <w:rPr>
          <w:rStyle w:val="Production"/>
        </w:rPr>
        <w:t>namespace-or-type-name</w:t>
      </w:r>
      <w:r>
        <w:t xml:space="preserve"> and </w:t>
      </w:r>
      <w:r>
        <w:rPr>
          <w:rStyle w:val="Codefragment"/>
          <w:sz w:val="20"/>
          <w:szCs w:val="20"/>
        </w:rPr>
        <w:t>&lt;A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is an optional </w:t>
      </w:r>
      <w:r>
        <w:rPr>
          <w:rStyle w:val="Production"/>
        </w:rPr>
        <w:t>type-argument-list</w:t>
      </w:r>
      <w:r>
        <w:t xml:space="preserve">. When no </w:t>
      </w:r>
      <w:r>
        <w:rPr>
          <w:rStyle w:val="Production"/>
        </w:rPr>
        <w:t>type-argument-list</w:t>
      </w:r>
      <w:r>
        <w:t xml:space="preserve"> is specified, consider </w:t>
      </w:r>
      <w:r>
        <w:rPr>
          <w:rStyle w:val="Codefragment"/>
          <w:sz w:val="20"/>
          <w:szCs w:val="20"/>
        </w:rPr>
        <w:t>K</w:t>
      </w:r>
      <w:r>
        <w:t xml:space="preserve"> to be zero.</w:t>
      </w:r>
    </w:p>
    <w:p w:rsidR="00000000" w:rsidRDefault="001B04F3">
      <w:r>
        <w:t xml:space="preserve">The meaning of a </w:t>
      </w:r>
      <w:r>
        <w:rPr>
          <w:rStyle w:val="Production"/>
        </w:rPr>
        <w:t>namespace-or-type-name</w:t>
      </w:r>
      <w:r>
        <w:t xml:space="preserve"> is determined as follows:</w:t>
      </w:r>
    </w:p>
    <w:p w:rsidR="00000000" w:rsidRDefault="001B04F3">
      <w:pPr>
        <w:pStyle w:val="ListBullet"/>
      </w:pPr>
      <w:r>
        <w:rPr>
          <w:rFonts w:ascii="Symbol" w:hAnsi="Symbol"/>
        </w:rPr>
        <w:t></w:t>
      </w:r>
      <w:r>
        <w:rPr>
          <w:sz w:val="14"/>
          <w:szCs w:val="14"/>
        </w:rPr>
        <w:t xml:space="preserve">         </w:t>
      </w:r>
      <w:r>
        <w:t xml:space="preserve">If the </w:t>
      </w:r>
      <w:r>
        <w:rPr>
          <w:rStyle w:val="Production"/>
        </w:rPr>
        <w:t>namespace-or-type-name</w:t>
      </w:r>
      <w:r>
        <w:t xml:space="preserve"> is of the </w:t>
      </w:r>
      <w:r>
        <w:t xml:space="preserve">form </w:t>
      </w:r>
      <w:r>
        <w:rPr>
          <w:rStyle w:val="Codefragment"/>
          <w:sz w:val="20"/>
          <w:szCs w:val="20"/>
        </w:rPr>
        <w:t>I</w:t>
      </w:r>
      <w:r>
        <w:t xml:space="preserve"> or of the form </w:t>
      </w:r>
      <w:r>
        <w:rPr>
          <w:rStyle w:val="Codefragment"/>
          <w:sz w:val="20"/>
          <w:szCs w:val="20"/>
        </w:rPr>
        <w:t>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the </w:t>
      </w:r>
      <w:r>
        <w:rPr>
          <w:rStyle w:val="Production"/>
        </w:rPr>
        <w:t>namespace-or-type-name</w:t>
      </w:r>
      <w:r>
        <w:t xml:space="preserve"> appears within a generic method declaration (§10.6) and if that declaration includes a type parameter (§10.1.3) with name </w:t>
      </w:r>
      <w:r>
        <w:rPr>
          <w:rStyle w:val="Codefragment"/>
          <w:sz w:val="20"/>
          <w:szCs w:val="20"/>
        </w:rPr>
        <w:t>I</w:t>
      </w:r>
      <w:r>
        <w:t xml:space="preserve">, then the </w:t>
      </w:r>
      <w:r>
        <w:rPr>
          <w:rStyle w:val="Production"/>
        </w:rPr>
        <w:t>namespace-or-type-name</w:t>
      </w:r>
      <w:r>
        <w:t xml:space="preserve"> refers to tha</w:t>
      </w:r>
      <w:r>
        <w:t>t type parameter.</w:t>
      </w:r>
    </w:p>
    <w:p w:rsidR="00000000" w:rsidRDefault="001B04F3">
      <w:pPr>
        <w:pStyle w:val="ListBullet2"/>
      </w:pPr>
      <w:r>
        <w:rPr>
          <w:rFonts w:ascii="Courier New" w:hAnsi="Courier New" w:cs="Courier New"/>
        </w:rPr>
        <w:t>o</w:t>
      </w:r>
      <w:r>
        <w:rPr>
          <w:sz w:val="14"/>
          <w:szCs w:val="14"/>
        </w:rPr>
        <w:t xml:space="preserve">   </w:t>
      </w:r>
      <w:r>
        <w:t xml:space="preserve">Otherwise, if the </w:t>
      </w:r>
      <w:r>
        <w:rPr>
          <w:rStyle w:val="Production"/>
        </w:rPr>
        <w:t>namespace-or-type-name</w:t>
      </w:r>
      <w:r>
        <w:t xml:space="preserve"> appears within a type declaration, then for each instance type </w:t>
      </w:r>
      <w:r>
        <w:rPr>
          <w:rStyle w:val="Codefragment"/>
          <w:sz w:val="20"/>
          <w:szCs w:val="20"/>
        </w:rPr>
        <w:t>T</w:t>
      </w:r>
      <w:r>
        <w:t xml:space="preserve"> (§10.3.1), starting with the instance type of that type declaration and continuing with the instance type of each </w:t>
      </w:r>
      <w:r>
        <w:t>enclosing class or struct declaration (if any):</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K</w:t>
      </w:r>
      <w:r>
        <w:t xml:space="preserve"> is zero and the declaration of </w:t>
      </w:r>
      <w:r>
        <w:rPr>
          <w:rStyle w:val="Codefragment"/>
          <w:sz w:val="20"/>
          <w:szCs w:val="20"/>
        </w:rPr>
        <w:t>T</w:t>
      </w:r>
      <w:r>
        <w:t xml:space="preserve"> includes a type parameter with name </w:t>
      </w:r>
      <w:r>
        <w:rPr>
          <w:rStyle w:val="Codefragment"/>
          <w:sz w:val="20"/>
          <w:szCs w:val="20"/>
        </w:rPr>
        <w:t>I</w:t>
      </w:r>
      <w:r>
        <w:t xml:space="preserve">, then the </w:t>
      </w:r>
      <w:r>
        <w:rPr>
          <w:rStyle w:val="Production"/>
        </w:rPr>
        <w:t>namespace-or-type-name</w:t>
      </w:r>
      <w:r>
        <w:t xml:space="preserve"> refers to that type parameter.</w:t>
      </w:r>
    </w:p>
    <w:p w:rsidR="00000000" w:rsidRDefault="001B04F3">
      <w:pPr>
        <w:pStyle w:val="ListBullet3"/>
      </w:pPr>
      <w:r>
        <w:rPr>
          <w:rFonts w:ascii="Symbol" w:hAnsi="Symbol"/>
        </w:rPr>
        <w:t></w:t>
      </w:r>
      <w:r>
        <w:rPr>
          <w:sz w:val="14"/>
          <w:szCs w:val="14"/>
        </w:rPr>
        <w:t xml:space="preserve">         </w:t>
      </w:r>
      <w:r>
        <w:t xml:space="preserve">Otherwise, if the </w:t>
      </w:r>
      <w:r>
        <w:rPr>
          <w:rStyle w:val="Production"/>
        </w:rPr>
        <w:t>namespace-or-type-name</w:t>
      </w:r>
      <w:r>
        <w:t xml:space="preserve"> appears</w:t>
      </w:r>
      <w:r>
        <w:t xml:space="preserve"> within the body of the type declaration, and </w:t>
      </w:r>
      <w:r>
        <w:rPr>
          <w:rStyle w:val="Codefragment"/>
          <w:sz w:val="20"/>
          <w:szCs w:val="20"/>
        </w:rPr>
        <w:t>T</w:t>
      </w:r>
      <w:r>
        <w:t xml:space="preserve"> or any of its base types contain a nested accessible type having name </w:t>
      </w:r>
      <w:r>
        <w:rPr>
          <w:rStyle w:val="Codefragment"/>
          <w:sz w:val="20"/>
          <w:szCs w:val="20"/>
        </w:rPr>
        <w:t>I</w:t>
      </w:r>
      <w:r>
        <w:t xml:space="preserve"> and </w:t>
      </w:r>
      <w:r>
        <w:rPr>
          <w:rStyle w:val="Codefragment"/>
          <w:sz w:val="20"/>
          <w:szCs w:val="20"/>
        </w:rPr>
        <w:t>K</w:t>
      </w:r>
      <w:r>
        <w:t xml:space="preserve"> type parameters, then the </w:t>
      </w:r>
      <w:r>
        <w:rPr>
          <w:rStyle w:val="Production"/>
        </w:rPr>
        <w:t>namespace-or-type-name</w:t>
      </w:r>
      <w:r>
        <w:t xml:space="preserve"> refers to that type constructed with the given type arguments. If there is more t</w:t>
      </w:r>
      <w:r>
        <w:t>han one such type, the type declared within the more derived type is selected. Note that non-type members (constants, fields, methods, properties, indexers, operators, instance constructors, destructors, and static constructors) and type members with a dif</w:t>
      </w:r>
      <w:r>
        <w:t xml:space="preserve">ferent number of type parameters are ignored when determining the meaning of the </w:t>
      </w:r>
      <w:r>
        <w:rPr>
          <w:rStyle w:val="Production"/>
        </w:rPr>
        <w:t>namespace-or-type-name</w:t>
      </w:r>
      <w:r>
        <w:t>.</w:t>
      </w:r>
    </w:p>
    <w:p w:rsidR="00000000" w:rsidRDefault="001B04F3">
      <w:pPr>
        <w:pStyle w:val="ListBullet2"/>
      </w:pPr>
      <w:r>
        <w:rPr>
          <w:rFonts w:ascii="Courier New" w:hAnsi="Courier New" w:cs="Courier New"/>
        </w:rPr>
        <w:t>o</w:t>
      </w:r>
      <w:r>
        <w:rPr>
          <w:sz w:val="14"/>
          <w:szCs w:val="14"/>
        </w:rPr>
        <w:t xml:space="preserve">   </w:t>
      </w:r>
      <w:r>
        <w:t>If the previous steps were unsuccessful then, for each namespace </w:t>
      </w:r>
      <w:r>
        <w:rPr>
          <w:rStyle w:val="Codefragment"/>
          <w:sz w:val="20"/>
          <w:szCs w:val="20"/>
        </w:rPr>
        <w:t>N</w:t>
      </w:r>
      <w:r>
        <w:t xml:space="preserve">, starting with the namespace in which the </w:t>
      </w:r>
      <w:r>
        <w:rPr>
          <w:rStyle w:val="Production"/>
        </w:rPr>
        <w:t>namespace-or-type-name</w:t>
      </w:r>
      <w:r>
        <w:t xml:space="preserve"> occurs, continu</w:t>
      </w:r>
      <w:r>
        <w:t>ing with each enclosing namespace (if any), and ending with the global namespace, the following steps are evaluated until an entity is located:</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K</w:t>
      </w:r>
      <w:r>
        <w:t xml:space="preserve"> is zero and </w:t>
      </w:r>
      <w:r>
        <w:rPr>
          <w:rStyle w:val="Codefragment"/>
          <w:sz w:val="20"/>
          <w:szCs w:val="20"/>
        </w:rPr>
        <w:t>I</w:t>
      </w:r>
      <w:r>
        <w:t xml:space="preserve"> is the name of a namespace in </w:t>
      </w:r>
      <w:r>
        <w:rPr>
          <w:rStyle w:val="Codefragment"/>
          <w:sz w:val="20"/>
          <w:szCs w:val="20"/>
        </w:rPr>
        <w:t>N</w:t>
      </w:r>
      <w:r>
        <w:t>, then:</w:t>
      </w:r>
    </w:p>
    <w:p w:rsidR="00000000" w:rsidRDefault="001B04F3">
      <w:pPr>
        <w:pStyle w:val="ListBullet4"/>
      </w:pPr>
      <w:r>
        <w:rPr>
          <w:rFonts w:ascii="Courier New" w:hAnsi="Courier New" w:cs="Courier New"/>
        </w:rPr>
        <w:t>o</w:t>
      </w:r>
      <w:r>
        <w:rPr>
          <w:sz w:val="14"/>
          <w:szCs w:val="14"/>
        </w:rPr>
        <w:t xml:space="preserve">   </w:t>
      </w:r>
      <w:r>
        <w:t xml:space="preserve">If the location where the </w:t>
      </w:r>
      <w:r>
        <w:rPr>
          <w:rStyle w:val="Production"/>
        </w:rPr>
        <w:t>namespace-or-t</w:t>
      </w:r>
      <w:r>
        <w:rPr>
          <w:rStyle w:val="Production"/>
        </w:rPr>
        <w:t>ype-name</w:t>
      </w:r>
      <w:r>
        <w:t xml:space="preserve"> occurs is enclosed by a namespace declaration for </w:t>
      </w:r>
      <w:r>
        <w:rPr>
          <w:rStyle w:val="Codefragment"/>
          <w:sz w:val="20"/>
          <w:szCs w:val="20"/>
        </w:rPr>
        <w:t>N</w:t>
      </w:r>
      <w:r>
        <w:t xml:space="preserve"> and the namespace declaration contains an </w:t>
      </w:r>
      <w:r>
        <w:rPr>
          <w:rStyle w:val="Production"/>
        </w:rPr>
        <w:t>extern-alias-directive</w:t>
      </w:r>
      <w:r>
        <w:t xml:space="preserve"> or </w:t>
      </w:r>
      <w:r>
        <w:rPr>
          <w:rStyle w:val="Production"/>
        </w:rPr>
        <w:t>using-alias-directive</w:t>
      </w:r>
      <w:r>
        <w:t xml:space="preserve"> that associates the name </w:t>
      </w:r>
      <w:r>
        <w:rPr>
          <w:rStyle w:val="Codefragment"/>
          <w:sz w:val="20"/>
          <w:szCs w:val="20"/>
        </w:rPr>
        <w:t>I</w:t>
      </w:r>
      <w:r>
        <w:t xml:space="preserve"> with a namespace or type, then the </w:t>
      </w:r>
      <w:r>
        <w:rPr>
          <w:rStyle w:val="Production"/>
        </w:rPr>
        <w:t>namespace-or-type-name</w:t>
      </w:r>
      <w:r>
        <w:t xml:space="preserve"> is ambiguous and a c</w:t>
      </w:r>
      <w:r>
        <w:t>ompile-time error occurs.</w:t>
      </w:r>
    </w:p>
    <w:p w:rsidR="00000000" w:rsidRDefault="001B04F3">
      <w:pPr>
        <w:pStyle w:val="ListBullet4"/>
      </w:pPr>
      <w:r>
        <w:rPr>
          <w:rFonts w:ascii="Courier New" w:hAnsi="Courier New" w:cs="Courier New"/>
        </w:rPr>
        <w:t>o</w:t>
      </w:r>
      <w:r>
        <w:rPr>
          <w:sz w:val="14"/>
          <w:szCs w:val="14"/>
        </w:rPr>
        <w:t xml:space="preserve">   </w:t>
      </w:r>
      <w:r>
        <w:t xml:space="preserve">Otherwise, the </w:t>
      </w:r>
      <w:r>
        <w:rPr>
          <w:rStyle w:val="Production"/>
        </w:rPr>
        <w:t>namespace-or-type-name</w:t>
      </w:r>
      <w:r>
        <w:t xml:space="preserve"> refers to the namespace named </w:t>
      </w:r>
      <w:r>
        <w:rPr>
          <w:rStyle w:val="Codefragment"/>
          <w:sz w:val="20"/>
          <w:szCs w:val="20"/>
        </w:rPr>
        <w:t>I</w:t>
      </w:r>
      <w:r>
        <w:t xml:space="preserve"> in </w:t>
      </w:r>
      <w:r>
        <w:rPr>
          <w:rStyle w:val="Codefragment"/>
          <w:sz w:val="20"/>
          <w:szCs w:val="20"/>
        </w:rPr>
        <w:t>N</w:t>
      </w:r>
      <w:r>
        <w:t>.</w:t>
      </w:r>
    </w:p>
    <w:p w:rsidR="00000000" w:rsidRDefault="001B04F3">
      <w:pPr>
        <w:pStyle w:val="ListBullet3"/>
      </w:pPr>
      <w:r>
        <w:rPr>
          <w:rFonts w:ascii="Symbol" w:hAnsi="Symbol"/>
        </w:rPr>
        <w:t></w:t>
      </w:r>
      <w:r>
        <w:rPr>
          <w:sz w:val="14"/>
          <w:szCs w:val="14"/>
        </w:rPr>
        <w:t xml:space="preserve">         </w:t>
      </w:r>
      <w:r>
        <w:t xml:space="preserve">Otherwise, if </w:t>
      </w:r>
      <w:r>
        <w:rPr>
          <w:rStyle w:val="Codefragment"/>
          <w:sz w:val="20"/>
          <w:szCs w:val="20"/>
        </w:rPr>
        <w:t>N</w:t>
      </w:r>
      <w:r>
        <w:t xml:space="preserve"> contains an accessible type having name </w:t>
      </w:r>
      <w:r>
        <w:rPr>
          <w:rStyle w:val="Codefragment"/>
          <w:sz w:val="20"/>
          <w:szCs w:val="20"/>
        </w:rPr>
        <w:t>I</w:t>
      </w:r>
      <w:r>
        <w:t xml:space="preserve"> and </w:t>
      </w:r>
      <w:r>
        <w:rPr>
          <w:rStyle w:val="Codefragment"/>
          <w:sz w:val="20"/>
          <w:szCs w:val="20"/>
        </w:rPr>
        <w:t>K</w:t>
      </w:r>
      <w:r>
        <w:t> type parameters, then:</w:t>
      </w:r>
    </w:p>
    <w:p w:rsidR="00000000" w:rsidRDefault="001B04F3">
      <w:pPr>
        <w:pStyle w:val="ListBullet4"/>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the location where the </w:t>
      </w:r>
      <w:r>
        <w:rPr>
          <w:rStyle w:val="Production"/>
        </w:rPr>
        <w:t>namespace</w:t>
      </w:r>
      <w:r>
        <w:rPr>
          <w:rStyle w:val="Production"/>
        </w:rPr>
        <w:t>-or-type-name</w:t>
      </w:r>
      <w:r>
        <w:t xml:space="preserve"> occurs is enclosed by a namespace declaration for </w:t>
      </w:r>
      <w:r>
        <w:rPr>
          <w:rStyle w:val="Codefragment"/>
          <w:sz w:val="20"/>
          <w:szCs w:val="20"/>
        </w:rPr>
        <w:t>N</w:t>
      </w:r>
      <w:r>
        <w:t xml:space="preserve"> and the namespace declaration contains an </w:t>
      </w:r>
      <w:r>
        <w:rPr>
          <w:rStyle w:val="Production"/>
        </w:rPr>
        <w:t>extern-alias-directive</w:t>
      </w:r>
      <w:r>
        <w:t xml:space="preserve"> or </w:t>
      </w:r>
      <w:r>
        <w:rPr>
          <w:rStyle w:val="Production"/>
        </w:rPr>
        <w:t>using-alias-directive</w:t>
      </w:r>
      <w:r>
        <w:t xml:space="preserve"> that associates the name </w:t>
      </w:r>
      <w:r>
        <w:rPr>
          <w:rStyle w:val="Codefragment"/>
          <w:sz w:val="20"/>
          <w:szCs w:val="20"/>
        </w:rPr>
        <w:t>I</w:t>
      </w:r>
      <w:r>
        <w:t xml:space="preserve"> with a namespace or type, then the </w:t>
      </w:r>
      <w:r>
        <w:rPr>
          <w:rStyle w:val="Production"/>
        </w:rPr>
        <w:t>namespace-or-type-name</w:t>
      </w:r>
      <w:r>
        <w:t xml:space="preserve"> </w:t>
      </w:r>
      <w:r>
        <w:t>is ambiguous and a compile-time error occurs.</w:t>
      </w:r>
    </w:p>
    <w:p w:rsidR="00000000" w:rsidRDefault="001B04F3">
      <w:pPr>
        <w:pStyle w:val="ListBullet4"/>
      </w:pPr>
      <w:r>
        <w:rPr>
          <w:rFonts w:ascii="Courier New" w:hAnsi="Courier New" w:cs="Courier New"/>
        </w:rPr>
        <w:t>o</w:t>
      </w:r>
      <w:r>
        <w:rPr>
          <w:sz w:val="14"/>
          <w:szCs w:val="14"/>
        </w:rPr>
        <w:t xml:space="preserve">   </w:t>
      </w:r>
      <w:r>
        <w:t xml:space="preserve">Otherwise, the </w:t>
      </w:r>
      <w:r>
        <w:rPr>
          <w:rStyle w:val="Production"/>
        </w:rPr>
        <w:t>namespace-or-type-name</w:t>
      </w:r>
      <w:r>
        <w:t xml:space="preserve"> refers to the type constructed with the given type arguments.</w:t>
      </w:r>
    </w:p>
    <w:p w:rsidR="00000000" w:rsidRDefault="001B04F3">
      <w:pPr>
        <w:pStyle w:val="ListBullet3"/>
      </w:pPr>
      <w:r>
        <w:rPr>
          <w:rFonts w:ascii="Symbol" w:hAnsi="Symbol"/>
        </w:rPr>
        <w:t></w:t>
      </w:r>
      <w:r>
        <w:rPr>
          <w:sz w:val="14"/>
          <w:szCs w:val="14"/>
        </w:rPr>
        <w:t xml:space="preserve">         </w:t>
      </w:r>
      <w:r>
        <w:t xml:space="preserve">Otherwise, if the location where the </w:t>
      </w:r>
      <w:r>
        <w:rPr>
          <w:rStyle w:val="Production"/>
        </w:rPr>
        <w:t>namespace-or-type-name</w:t>
      </w:r>
      <w:r>
        <w:t xml:space="preserve"> occurs is enclosed by a namespace de</w:t>
      </w:r>
      <w:r>
        <w:t xml:space="preserve">claration for </w:t>
      </w:r>
      <w:r>
        <w:rPr>
          <w:rStyle w:val="Codefragment"/>
          <w:sz w:val="20"/>
          <w:szCs w:val="20"/>
        </w:rPr>
        <w:t>N</w:t>
      </w:r>
      <w:r>
        <w:t>:</w:t>
      </w:r>
    </w:p>
    <w:p w:rsidR="00000000" w:rsidRDefault="001B04F3">
      <w:pPr>
        <w:pStyle w:val="ListBullet4"/>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the namespace declaration contains an </w:t>
      </w:r>
      <w:r>
        <w:rPr>
          <w:rStyle w:val="Production"/>
        </w:rPr>
        <w:t>extern-alias-directive</w:t>
      </w:r>
      <w:r>
        <w:t xml:space="preserve"> or </w:t>
      </w:r>
      <w:r>
        <w:rPr>
          <w:rStyle w:val="Production"/>
        </w:rPr>
        <w:t>using-alias-directive</w:t>
      </w:r>
      <w:r>
        <w:t xml:space="preserve"> that associates the name </w:t>
      </w:r>
      <w:r>
        <w:rPr>
          <w:rStyle w:val="Codefragment"/>
          <w:sz w:val="20"/>
          <w:szCs w:val="20"/>
        </w:rPr>
        <w:t>I</w:t>
      </w:r>
      <w:r>
        <w:t xml:space="preserve"> with an imported namespace or type, then the </w:t>
      </w:r>
      <w:r>
        <w:rPr>
          <w:rStyle w:val="Production"/>
        </w:rPr>
        <w:t>namespace-or-type-name</w:t>
      </w:r>
      <w:r>
        <w:t xml:space="preserve"> refers to that namespace or type.</w:t>
      </w:r>
    </w:p>
    <w:p w:rsidR="00000000" w:rsidRDefault="001B04F3">
      <w:pPr>
        <w:pStyle w:val="ListBullet4"/>
      </w:pPr>
      <w:r>
        <w:rPr>
          <w:rFonts w:ascii="Courier New" w:hAnsi="Courier New" w:cs="Courier New"/>
        </w:rPr>
        <w:t>o</w:t>
      </w:r>
      <w:r>
        <w:rPr>
          <w:sz w:val="14"/>
          <w:szCs w:val="14"/>
        </w:rPr>
        <w:t>  </w:t>
      </w:r>
      <w:r>
        <w:rPr>
          <w:sz w:val="14"/>
          <w:szCs w:val="14"/>
        </w:rPr>
        <w:t xml:space="preserve"> </w:t>
      </w:r>
      <w:r>
        <w:t xml:space="preserve">Otherwise, if the namespaces imported by the </w:t>
      </w:r>
      <w:r>
        <w:rPr>
          <w:rStyle w:val="Production"/>
        </w:rPr>
        <w:t>using-namespace-directive</w:t>
      </w:r>
      <w:r>
        <w:t>s of the namespace declaration contain exactly one type having name </w:t>
      </w:r>
      <w:r>
        <w:rPr>
          <w:rStyle w:val="Codefragment"/>
          <w:sz w:val="20"/>
          <w:szCs w:val="20"/>
        </w:rPr>
        <w:t>I</w:t>
      </w:r>
      <w:r>
        <w:t xml:space="preserve"> and </w:t>
      </w:r>
      <w:r>
        <w:rPr>
          <w:rStyle w:val="Codefragment"/>
          <w:sz w:val="20"/>
          <w:szCs w:val="20"/>
        </w:rPr>
        <w:t>K</w:t>
      </w:r>
      <w:r>
        <w:t xml:space="preserve"> type parameters, then the </w:t>
      </w:r>
      <w:r>
        <w:rPr>
          <w:rStyle w:val="Production"/>
        </w:rPr>
        <w:t>namespace-or-type-name</w:t>
      </w:r>
      <w:r>
        <w:t xml:space="preserve"> refers to that type constructed with the given type argument</w:t>
      </w:r>
      <w:r>
        <w:t>s.</w:t>
      </w:r>
    </w:p>
    <w:p w:rsidR="00000000" w:rsidRDefault="001B04F3">
      <w:pPr>
        <w:pStyle w:val="ListBullet4"/>
      </w:pPr>
      <w:r>
        <w:rPr>
          <w:rFonts w:ascii="Courier New" w:hAnsi="Courier New" w:cs="Courier New"/>
        </w:rPr>
        <w:t>o</w:t>
      </w:r>
      <w:r>
        <w:rPr>
          <w:sz w:val="14"/>
          <w:szCs w:val="14"/>
        </w:rPr>
        <w:t xml:space="preserve">   </w:t>
      </w:r>
      <w:r>
        <w:t xml:space="preserve">Otherwise, if the namespaces imported by the </w:t>
      </w:r>
      <w:r>
        <w:rPr>
          <w:rStyle w:val="Production"/>
        </w:rPr>
        <w:t>using-namespace-directive</w:t>
      </w:r>
      <w:r>
        <w:t>s of the namespace declaration contain more than one type having name </w:t>
      </w:r>
      <w:r>
        <w:rPr>
          <w:rStyle w:val="Codefragment"/>
          <w:sz w:val="20"/>
          <w:szCs w:val="20"/>
        </w:rPr>
        <w:t>I</w:t>
      </w:r>
      <w:r>
        <w:t xml:space="preserve"> and </w:t>
      </w:r>
      <w:r>
        <w:rPr>
          <w:rStyle w:val="Codefragment"/>
          <w:sz w:val="20"/>
          <w:szCs w:val="20"/>
        </w:rPr>
        <w:t>K</w:t>
      </w:r>
      <w:r>
        <w:t xml:space="preserve"> type parameters, then the </w:t>
      </w:r>
      <w:r>
        <w:rPr>
          <w:rStyle w:val="Production"/>
        </w:rPr>
        <w:t>namespace-or-type-name</w:t>
      </w:r>
      <w:r>
        <w:t xml:space="preserve"> is ambiguous and an error occurs.</w:t>
      </w:r>
    </w:p>
    <w:p w:rsidR="00000000" w:rsidRDefault="001B04F3">
      <w:pPr>
        <w:pStyle w:val="ListBullet2"/>
      </w:pPr>
      <w:r>
        <w:rPr>
          <w:rFonts w:ascii="Courier New" w:hAnsi="Courier New" w:cs="Courier New"/>
        </w:rPr>
        <w:t>o</w:t>
      </w:r>
      <w:r>
        <w:rPr>
          <w:sz w:val="14"/>
          <w:szCs w:val="14"/>
        </w:rPr>
        <w:t xml:space="preserve">   </w:t>
      </w:r>
      <w:r>
        <w:t>Otherwise, the</w:t>
      </w:r>
      <w:r>
        <w:t xml:space="preserve"> </w:t>
      </w:r>
      <w:r>
        <w:rPr>
          <w:rStyle w:val="Production"/>
        </w:rPr>
        <w:t>namespace-or-type-name</w:t>
      </w:r>
      <w:r>
        <w:t xml:space="preserve"> is undefined and a compile-time error occurs.</w:t>
      </w:r>
    </w:p>
    <w:p w:rsidR="00000000" w:rsidRDefault="001B04F3">
      <w:pPr>
        <w:pStyle w:val="ListBullet"/>
      </w:pPr>
      <w:r>
        <w:rPr>
          <w:rFonts w:ascii="Symbol" w:hAnsi="Symbol"/>
        </w:rPr>
        <w:t></w:t>
      </w:r>
      <w:r>
        <w:rPr>
          <w:sz w:val="14"/>
          <w:szCs w:val="14"/>
        </w:rPr>
        <w:t xml:space="preserve">         </w:t>
      </w:r>
      <w:r>
        <w:t xml:space="preserve">Otherwise, the </w:t>
      </w:r>
      <w:r>
        <w:rPr>
          <w:rStyle w:val="Production"/>
        </w:rPr>
        <w:t>namespace-or-type-name</w:t>
      </w:r>
      <w:r>
        <w:t xml:space="preserve"> is of the form </w:t>
      </w:r>
      <w:r>
        <w:rPr>
          <w:rStyle w:val="Codefragment"/>
          <w:sz w:val="20"/>
          <w:szCs w:val="20"/>
        </w:rPr>
        <w:t>N.I</w:t>
      </w:r>
      <w:r>
        <w:t xml:space="preserve"> or of the form </w:t>
      </w:r>
      <w:r>
        <w:rPr>
          <w:rStyle w:val="Codefragment"/>
          <w:sz w:val="20"/>
          <w:szCs w:val="20"/>
        </w:rPr>
        <w:t>N.I&lt;A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w:t>
      </w:r>
      <w:r>
        <w:rPr>
          <w:rStyle w:val="Codefragment"/>
          <w:sz w:val="20"/>
          <w:szCs w:val="20"/>
        </w:rPr>
        <w:t>N</w:t>
      </w:r>
      <w:r>
        <w:t xml:space="preserve"> is first resolved as a </w:t>
      </w:r>
      <w:r>
        <w:rPr>
          <w:rStyle w:val="Production"/>
        </w:rPr>
        <w:t>namespace-or-type-name</w:t>
      </w:r>
      <w:r>
        <w:t xml:space="preserve">. If the resolution of </w:t>
      </w:r>
      <w:r>
        <w:rPr>
          <w:rStyle w:val="Codefragment"/>
          <w:sz w:val="20"/>
          <w:szCs w:val="20"/>
        </w:rPr>
        <w:t>N</w:t>
      </w:r>
      <w:r>
        <w:t xml:space="preserve"> is not success</w:t>
      </w:r>
      <w:r>
        <w:t xml:space="preserve">ful, a compile-time error occurs. Otherwise, </w:t>
      </w:r>
      <w:r>
        <w:rPr>
          <w:rStyle w:val="Codefragment"/>
          <w:sz w:val="20"/>
          <w:szCs w:val="20"/>
        </w:rPr>
        <w:t>N.I</w:t>
      </w:r>
      <w:r>
        <w:t xml:space="preserve"> or </w:t>
      </w:r>
      <w:r>
        <w:rPr>
          <w:rStyle w:val="Codefragment"/>
          <w:sz w:val="20"/>
          <w:szCs w:val="20"/>
        </w:rPr>
        <w:t>N.I&lt;A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is resolved as follows: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w:t>
      </w:r>
      <w:r>
        <w:rPr>
          <w:rStyle w:val="Codefragment"/>
          <w:sz w:val="20"/>
          <w:szCs w:val="20"/>
        </w:rPr>
        <w:t>N</w:t>
      </w:r>
      <w:r>
        <w:t xml:space="preserve"> refers to a namespace and </w:t>
      </w:r>
      <w:r>
        <w:rPr>
          <w:rStyle w:val="Codefragment"/>
          <w:sz w:val="20"/>
          <w:szCs w:val="20"/>
        </w:rPr>
        <w:t>N</w:t>
      </w:r>
      <w:r>
        <w:t xml:space="preserve"> contains a nested namespace with name </w:t>
      </w:r>
      <w:r>
        <w:rPr>
          <w:rStyle w:val="Codefragment"/>
          <w:sz w:val="20"/>
          <w:szCs w:val="20"/>
        </w:rPr>
        <w:t>I</w:t>
      </w:r>
      <w:r>
        <w:t xml:space="preserve">, then the </w:t>
      </w:r>
      <w:r>
        <w:rPr>
          <w:rStyle w:val="Production"/>
        </w:rPr>
        <w:t>namespace-or-type-name</w:t>
      </w:r>
      <w:r>
        <w:t xml:space="preserve"> refers to that nested namespace.</w:t>
      </w:r>
    </w:p>
    <w:p w:rsidR="00000000" w:rsidRDefault="001B04F3">
      <w:pPr>
        <w:pStyle w:val="ListBullet2"/>
      </w:pPr>
      <w:r>
        <w:rPr>
          <w:rFonts w:ascii="Courier New" w:hAnsi="Courier New" w:cs="Courier New"/>
        </w:rPr>
        <w:t>o</w:t>
      </w:r>
      <w:r>
        <w:rPr>
          <w:sz w:val="14"/>
          <w:szCs w:val="14"/>
        </w:rPr>
        <w:t xml:space="preserve">   </w:t>
      </w:r>
      <w:r>
        <w:t xml:space="preserve">Otherwise, if </w:t>
      </w:r>
      <w:r>
        <w:rPr>
          <w:rStyle w:val="Codefragment"/>
          <w:sz w:val="20"/>
          <w:szCs w:val="20"/>
        </w:rPr>
        <w:t>N</w:t>
      </w:r>
      <w:r>
        <w:t xml:space="preserve"> refers to a namespace and </w:t>
      </w:r>
      <w:r>
        <w:rPr>
          <w:rStyle w:val="Codefragment"/>
          <w:sz w:val="20"/>
          <w:szCs w:val="20"/>
        </w:rPr>
        <w:t>N</w:t>
      </w:r>
      <w:r>
        <w:t xml:space="preserve"> contains an accessible type having name </w:t>
      </w:r>
      <w:r>
        <w:rPr>
          <w:rStyle w:val="Codefragment"/>
          <w:sz w:val="20"/>
          <w:szCs w:val="20"/>
        </w:rPr>
        <w:t>I</w:t>
      </w:r>
      <w:r>
        <w:t xml:space="preserve"> and </w:t>
      </w:r>
      <w:r>
        <w:rPr>
          <w:rStyle w:val="Codefragment"/>
          <w:sz w:val="20"/>
          <w:szCs w:val="20"/>
        </w:rPr>
        <w:t>K</w:t>
      </w:r>
      <w:r>
        <w:t xml:space="preserve"> type parameters, then the </w:t>
      </w:r>
      <w:r>
        <w:rPr>
          <w:rStyle w:val="Production"/>
        </w:rPr>
        <w:t>namespace-or-type-name</w:t>
      </w:r>
      <w:r>
        <w:t xml:space="preserve"> refers to that type constructed with the given type arguments.</w:t>
      </w:r>
    </w:p>
    <w:p w:rsidR="00000000" w:rsidRDefault="001B04F3">
      <w:pPr>
        <w:pStyle w:val="ListBullet2"/>
      </w:pPr>
      <w:r>
        <w:rPr>
          <w:rFonts w:ascii="Courier New" w:hAnsi="Courier New" w:cs="Courier New"/>
        </w:rPr>
        <w:t>o</w:t>
      </w:r>
      <w:r>
        <w:rPr>
          <w:sz w:val="14"/>
          <w:szCs w:val="14"/>
        </w:rPr>
        <w:t xml:space="preserve">   </w:t>
      </w:r>
      <w:r>
        <w:t xml:space="preserve">Otherwise, if </w:t>
      </w:r>
      <w:r>
        <w:rPr>
          <w:rStyle w:val="Codefragment"/>
          <w:sz w:val="20"/>
          <w:szCs w:val="20"/>
        </w:rPr>
        <w:t>N</w:t>
      </w:r>
      <w:r>
        <w:t xml:space="preserve"> refers to a (possibly constructe</w:t>
      </w:r>
      <w:r>
        <w:t xml:space="preserve">d) class or struct type and </w:t>
      </w:r>
      <w:r>
        <w:rPr>
          <w:rStyle w:val="Codefragment"/>
          <w:sz w:val="20"/>
          <w:szCs w:val="20"/>
        </w:rPr>
        <w:t>N</w:t>
      </w:r>
      <w:r>
        <w:t xml:space="preserve"> or any of its base classes contain a nested accessible type having name </w:t>
      </w:r>
      <w:r>
        <w:rPr>
          <w:rStyle w:val="Codefragment"/>
          <w:sz w:val="20"/>
          <w:szCs w:val="20"/>
        </w:rPr>
        <w:t>I</w:t>
      </w:r>
      <w:r>
        <w:t xml:space="preserve"> and </w:t>
      </w:r>
      <w:r>
        <w:rPr>
          <w:rStyle w:val="Codefragment"/>
          <w:sz w:val="20"/>
          <w:szCs w:val="20"/>
        </w:rPr>
        <w:t>K</w:t>
      </w:r>
      <w:r>
        <w:t xml:space="preserve"> type parameters, then the </w:t>
      </w:r>
      <w:r>
        <w:rPr>
          <w:rStyle w:val="Production"/>
        </w:rPr>
        <w:t>namespace-or-type-name</w:t>
      </w:r>
      <w:r>
        <w:t xml:space="preserve"> refers to that type constructed with the given type arguments. If there is more than one such typ</w:t>
      </w:r>
      <w:r>
        <w:t xml:space="preserve">e, the type declared within the more derived type is selected. Note that if the meaning of </w:t>
      </w:r>
      <w:r>
        <w:rPr>
          <w:rStyle w:val="Codefragment"/>
          <w:sz w:val="20"/>
          <w:szCs w:val="20"/>
        </w:rPr>
        <w:t>N.I</w:t>
      </w:r>
      <w:r>
        <w:t xml:space="preserve"> is being determined as part of resolving the base class specification of </w:t>
      </w:r>
      <w:r>
        <w:rPr>
          <w:rStyle w:val="Codefragment"/>
          <w:sz w:val="20"/>
          <w:szCs w:val="20"/>
        </w:rPr>
        <w:t>N</w:t>
      </w:r>
      <w:r>
        <w:t xml:space="preserve"> then the direct base class of </w:t>
      </w:r>
      <w:r>
        <w:rPr>
          <w:rStyle w:val="Codefragment"/>
          <w:sz w:val="20"/>
          <w:szCs w:val="20"/>
        </w:rPr>
        <w:t>N</w:t>
      </w:r>
      <w:r>
        <w:t xml:space="preserve"> is considered to be object (§10.1.4.1).</w:t>
      </w:r>
    </w:p>
    <w:p w:rsidR="00000000" w:rsidRDefault="001B04F3">
      <w:pPr>
        <w:pStyle w:val="ListBullet2"/>
      </w:pPr>
      <w:r>
        <w:rPr>
          <w:rFonts w:ascii="Courier New" w:hAnsi="Courier New" w:cs="Courier New"/>
        </w:rPr>
        <w:t>o</w:t>
      </w:r>
      <w:r>
        <w:rPr>
          <w:sz w:val="14"/>
          <w:szCs w:val="14"/>
        </w:rPr>
        <w:t xml:space="preserve">   </w:t>
      </w:r>
      <w:r>
        <w:t>Otherwise,</w:t>
      </w:r>
      <w:r>
        <w:t xml:space="preserve"> </w:t>
      </w:r>
      <w:r>
        <w:rPr>
          <w:rStyle w:val="Codefragment"/>
          <w:sz w:val="20"/>
          <w:szCs w:val="20"/>
        </w:rPr>
        <w:t>N.I</w:t>
      </w:r>
      <w:r>
        <w:t xml:space="preserve"> is an invalid</w:t>
      </w:r>
      <w:r>
        <w:rPr>
          <w:rStyle w:val="Production"/>
        </w:rPr>
        <w:t xml:space="preserve"> namespace-or-type-name</w:t>
      </w:r>
      <w:r>
        <w:t>, and a compile-time error occurs.</w:t>
      </w:r>
    </w:p>
    <w:p w:rsidR="00000000" w:rsidRDefault="001B04F3">
      <w:r>
        <w:t xml:space="preserve">A </w:t>
      </w:r>
      <w:r>
        <w:rPr>
          <w:rStyle w:val="Production"/>
        </w:rPr>
        <w:t>namespace-or-type-name</w:t>
      </w:r>
      <w:r>
        <w:t xml:space="preserve"> is permitted to reference a static class (§10.1.1.3) only if</w:t>
      </w:r>
    </w:p>
    <w:p w:rsidR="00000000" w:rsidRDefault="001B04F3">
      <w:pPr>
        <w:pStyle w:val="ListBullet"/>
      </w:pPr>
      <w:r>
        <w:rPr>
          <w:rFonts w:ascii="Symbol" w:hAnsi="Symbol"/>
        </w:rPr>
        <w:t></w:t>
      </w:r>
      <w:r>
        <w:rPr>
          <w:sz w:val="14"/>
          <w:szCs w:val="14"/>
        </w:rPr>
        <w:t xml:space="preserve">         </w:t>
      </w:r>
      <w:r>
        <w:t xml:space="preserve">The </w:t>
      </w:r>
      <w:r>
        <w:rPr>
          <w:rStyle w:val="Production"/>
        </w:rPr>
        <w:t>namespace-or-type-name</w:t>
      </w:r>
      <w:r>
        <w:t xml:space="preserve"> is the </w:t>
      </w:r>
      <w:r>
        <w:rPr>
          <w:rStyle w:val="Codefragment"/>
          <w:sz w:val="20"/>
          <w:szCs w:val="20"/>
        </w:rPr>
        <w:t>T</w:t>
      </w:r>
      <w:r>
        <w:t xml:space="preserve"> in a </w:t>
      </w:r>
      <w:r>
        <w:rPr>
          <w:rStyle w:val="Production"/>
        </w:rPr>
        <w:t>namespace-or-type-name</w:t>
      </w:r>
      <w:r>
        <w:t xml:space="preserve"> of the form </w:t>
      </w:r>
      <w:r>
        <w:rPr>
          <w:rStyle w:val="Codefragment"/>
          <w:sz w:val="20"/>
          <w:szCs w:val="20"/>
        </w:rPr>
        <w:t>T.I</w:t>
      </w:r>
      <w:r>
        <w:t>, or</w:t>
      </w:r>
    </w:p>
    <w:p w:rsidR="00000000" w:rsidRDefault="001B04F3">
      <w:pPr>
        <w:pStyle w:val="ListBullet"/>
      </w:pPr>
      <w:r>
        <w:rPr>
          <w:rFonts w:ascii="Symbol" w:hAnsi="Symbol"/>
        </w:rPr>
        <w:t></w:t>
      </w:r>
      <w:r>
        <w:rPr>
          <w:sz w:val="14"/>
          <w:szCs w:val="14"/>
        </w:rPr>
        <w:t xml:space="preserve">         </w:t>
      </w:r>
      <w:r>
        <w:t xml:space="preserve">The </w:t>
      </w:r>
      <w:r>
        <w:rPr>
          <w:rStyle w:val="Production"/>
        </w:rPr>
        <w:t>namespace-or-type-name</w:t>
      </w:r>
      <w:r>
        <w:t xml:space="preserve"> is the </w:t>
      </w:r>
      <w:r>
        <w:rPr>
          <w:rStyle w:val="Codefragment"/>
          <w:sz w:val="20"/>
          <w:szCs w:val="20"/>
        </w:rPr>
        <w:t>T</w:t>
      </w:r>
      <w:r>
        <w:t xml:space="preserve"> in a </w:t>
      </w:r>
      <w:r>
        <w:rPr>
          <w:rStyle w:val="Production"/>
        </w:rPr>
        <w:t>typeof-expression</w:t>
      </w:r>
      <w:r>
        <w:t xml:space="preserve"> (§7.5.11) of the form </w:t>
      </w:r>
      <w:r>
        <w:rPr>
          <w:rStyle w:val="Codefragment"/>
          <w:sz w:val="20"/>
          <w:szCs w:val="20"/>
        </w:rPr>
        <w:t>typeof(T)</w:t>
      </w:r>
      <w:r>
        <w:t>.</w:t>
      </w:r>
    </w:p>
    <w:p w:rsidR="00000000" w:rsidRDefault="001B04F3">
      <w:pPr>
        <w:pStyle w:val="Heading3"/>
        <w:rPr>
          <w:rFonts w:eastAsia="Times New Roman"/>
          <w:b/>
          <w:bCs/>
        </w:rPr>
      </w:pPr>
      <w:bookmarkStart w:id="247" w:name="_Toc445782989"/>
      <w:bookmarkStart w:id="248" w:name="_Ref450882555"/>
      <w:bookmarkStart w:id="249" w:name="_Toc251612949"/>
      <w:bookmarkStart w:id="250" w:name="_Ref512339446"/>
      <w:bookmarkStart w:id="251" w:name="_Toc156718120"/>
      <w:bookmarkStart w:id="252" w:name="_Toc156718121"/>
      <w:bookmarkEnd w:id="247"/>
      <w:bookmarkEnd w:id="248"/>
      <w:bookmarkEnd w:id="249"/>
      <w:bookmarkEnd w:id="250"/>
      <w:bookmarkEnd w:id="251"/>
      <w:bookmarkEnd w:id="252"/>
      <w:r>
        <w:rPr>
          <w:rFonts w:eastAsia="Times New Roman"/>
          <w:b/>
          <w:bCs/>
        </w:rPr>
        <w:t>3.8.1 Fully qualified names</w:t>
      </w:r>
    </w:p>
    <w:p w:rsidR="00000000" w:rsidRDefault="001B04F3">
      <w:r>
        <w:t xml:space="preserve">Every namespace and type has a </w:t>
      </w:r>
      <w:r>
        <w:rPr>
          <w:rStyle w:val="Term"/>
        </w:rPr>
        <w:t>fully qualified name</w:t>
      </w:r>
      <w:r>
        <w:t xml:space="preserve">, which uniquely identifies the namespace or type amongst </w:t>
      </w:r>
      <w:r>
        <w:t xml:space="preserve">all others. The fully qualified name of a namespace or type </w:t>
      </w:r>
      <w:r>
        <w:rPr>
          <w:rStyle w:val="Codefragment"/>
          <w:sz w:val="20"/>
          <w:szCs w:val="20"/>
        </w:rPr>
        <w:t>N</w:t>
      </w:r>
      <w:r>
        <w:t xml:space="preserve"> is determined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N</w:t>
      </w:r>
      <w:r>
        <w:t xml:space="preserve"> is a member of the global namespace, its fully qualified name is </w:t>
      </w:r>
      <w:r>
        <w:rPr>
          <w:rStyle w:val="Codefragment"/>
          <w:sz w:val="20"/>
          <w:szCs w:val="20"/>
        </w:rPr>
        <w:t>N</w:t>
      </w:r>
      <w:r>
        <w:t>.</w:t>
      </w:r>
    </w:p>
    <w:p w:rsidR="00000000" w:rsidRDefault="001B04F3">
      <w:pPr>
        <w:pStyle w:val="ListBullet"/>
      </w:pPr>
      <w:r>
        <w:rPr>
          <w:rFonts w:ascii="Symbol" w:hAnsi="Symbol"/>
        </w:rPr>
        <w:t></w:t>
      </w:r>
      <w:r>
        <w:rPr>
          <w:sz w:val="14"/>
          <w:szCs w:val="14"/>
        </w:rPr>
        <w:t xml:space="preserve">         </w:t>
      </w:r>
      <w:r>
        <w:t xml:space="preserve">Otherwise, its fully qualified name is </w:t>
      </w:r>
      <w:r>
        <w:rPr>
          <w:rStyle w:val="Codefragment"/>
          <w:sz w:val="20"/>
          <w:szCs w:val="20"/>
        </w:rPr>
        <w:t>S.N</w:t>
      </w:r>
      <w:r>
        <w:t xml:space="preserve">, where </w:t>
      </w:r>
      <w:r>
        <w:rPr>
          <w:rStyle w:val="Codefragment"/>
          <w:sz w:val="20"/>
          <w:szCs w:val="20"/>
        </w:rPr>
        <w:t>S</w:t>
      </w:r>
      <w:r>
        <w:t xml:space="preserve"> is the fully qualified </w:t>
      </w:r>
      <w:r>
        <w:t xml:space="preserve">name of the namespace or type in which </w:t>
      </w:r>
      <w:r>
        <w:rPr>
          <w:rStyle w:val="Codefragment"/>
          <w:sz w:val="20"/>
          <w:szCs w:val="20"/>
        </w:rPr>
        <w:t>N</w:t>
      </w:r>
      <w:r>
        <w:t xml:space="preserve"> is declared.</w:t>
      </w:r>
    </w:p>
    <w:p w:rsidR="00000000" w:rsidRDefault="001B04F3">
      <w:r>
        <w:t xml:space="preserve">In other words, the fully qualified name of </w:t>
      </w:r>
      <w:r>
        <w:rPr>
          <w:rStyle w:val="Codefragment"/>
          <w:sz w:val="20"/>
          <w:szCs w:val="20"/>
        </w:rPr>
        <w:t>N</w:t>
      </w:r>
      <w:r>
        <w:t xml:space="preserve"> is the complete hierarchical path of identifiers that lead to </w:t>
      </w:r>
      <w:r>
        <w:rPr>
          <w:rStyle w:val="Codefragment"/>
          <w:sz w:val="20"/>
          <w:szCs w:val="20"/>
        </w:rPr>
        <w:t>N</w:t>
      </w:r>
      <w:r>
        <w:t>, starting from the global namespace. Because every member of a namespace or type must have a</w:t>
      </w:r>
      <w:r>
        <w:t xml:space="preserve"> unique name, it follows that the fully qualified name of a namespace or type is always unique.</w:t>
      </w:r>
    </w:p>
    <w:p w:rsidR="00000000" w:rsidRDefault="001B04F3">
      <w:r>
        <w:t>The example below shows several namespace and type declarations along with their associated fully qualified names.</w:t>
      </w:r>
    </w:p>
    <w:p w:rsidR="00000000" w:rsidRDefault="001B04F3">
      <w:pPr>
        <w:pStyle w:val="Code"/>
      </w:pPr>
      <w:r>
        <w:t>class A {}           // A</w:t>
      </w:r>
    </w:p>
    <w:p w:rsidR="00000000" w:rsidRDefault="001B04F3">
      <w:pPr>
        <w:pStyle w:val="Code"/>
      </w:pPr>
      <w:r>
        <w:t>namespace X          // X</w:t>
      </w:r>
      <w:r>
        <w:br/>
        <w:t>{</w:t>
      </w:r>
      <w:r>
        <w:br/>
        <w:t>   class B           // X.B</w:t>
      </w:r>
      <w:r>
        <w:br/>
        <w:t>   {</w:t>
      </w:r>
      <w:r>
        <w:br/>
        <w:t>      class C {}     // X.B.C</w:t>
      </w:r>
      <w:r>
        <w:br/>
        <w:t>   }</w:t>
      </w:r>
    </w:p>
    <w:p w:rsidR="00000000" w:rsidRDefault="001B04F3">
      <w:pPr>
        <w:pStyle w:val="Code"/>
      </w:pPr>
      <w:r>
        <w:t>   namespace Y       // X.Y</w:t>
      </w:r>
      <w:r>
        <w:br/>
        <w:t>   {</w:t>
      </w:r>
      <w:r>
        <w:br/>
        <w:t>      class D {}     // X.Y.D</w:t>
      </w:r>
      <w:r>
        <w:br/>
        <w:t>   }</w:t>
      </w:r>
      <w:r>
        <w:br/>
        <w:t>}</w:t>
      </w:r>
    </w:p>
    <w:p w:rsidR="00000000" w:rsidRDefault="001B04F3">
      <w:pPr>
        <w:pStyle w:val="Code"/>
      </w:pPr>
      <w:r>
        <w:t>namespace X.Y        // X.Y</w:t>
      </w:r>
      <w:r>
        <w:br/>
        <w:t>{</w:t>
      </w:r>
      <w:r>
        <w:br/>
        <w:t>   class E {}        // X.Y.E</w:t>
      </w:r>
      <w:r>
        <w:br/>
        <w:t>}</w:t>
      </w:r>
    </w:p>
    <w:p w:rsidR="00000000" w:rsidRDefault="001B04F3">
      <w:pPr>
        <w:pStyle w:val="Heading2"/>
        <w:rPr>
          <w:rFonts w:eastAsia="Times New Roman"/>
          <w:b/>
          <w:bCs/>
        </w:rPr>
      </w:pPr>
      <w:bookmarkStart w:id="253" w:name="_Toc251612950"/>
      <w:bookmarkStart w:id="254" w:name="_Ref529681345"/>
      <w:bookmarkEnd w:id="253"/>
      <w:r>
        <w:rPr>
          <w:rFonts w:eastAsia="Times New Roman"/>
          <w:b/>
          <w:bCs/>
        </w:rPr>
        <w:t>3.9 Automatic memory managem</w:t>
      </w:r>
      <w:r>
        <w:rPr>
          <w:rFonts w:eastAsia="Times New Roman"/>
          <w:b/>
          <w:bCs/>
        </w:rPr>
        <w:t>ent</w:t>
      </w:r>
      <w:bookmarkEnd w:id="254"/>
    </w:p>
    <w:p w:rsidR="00000000" w:rsidRDefault="001B04F3">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w:t>
      </w:r>
      <w:r>
        <w:t>ct is as follows:</w:t>
      </w:r>
    </w:p>
    <w:p w:rsidR="00000000" w:rsidRDefault="001B04F3">
      <w:pPr>
        <w:pStyle w:val="ListNumber"/>
      </w:pPr>
      <w:r>
        <w:t>1.</w:t>
      </w:r>
      <w:r>
        <w:rPr>
          <w:sz w:val="14"/>
          <w:szCs w:val="14"/>
        </w:rPr>
        <w:t xml:space="preserve">       </w:t>
      </w:r>
      <w:r>
        <w:t>When the object is created, memory is allocated for it, the constructor is run, and the object is considered live.</w:t>
      </w:r>
    </w:p>
    <w:p w:rsidR="00000000" w:rsidRDefault="001B04F3">
      <w:pPr>
        <w:pStyle w:val="ListNumber"/>
      </w:pPr>
      <w:r>
        <w:t>2.</w:t>
      </w:r>
      <w:r>
        <w:rPr>
          <w:sz w:val="14"/>
          <w:szCs w:val="14"/>
        </w:rPr>
        <w:t xml:space="preserve">       </w:t>
      </w:r>
      <w:r>
        <w:t>If the object, or any part of it, cannot be accessed by any possible continuation of execution, other tha</w:t>
      </w:r>
      <w:r>
        <w:t>n the running of destructors, the object is considered no longer in use, and it becomes eligible for destruction. The C# compiler and the garbage collector may choose to analyze code to determine which references to an object may be used in the future. For</w:t>
      </w:r>
      <w:r>
        <w:t xml:space="preserve"> instance, if a local variable that is in scope is the only existing reference to an object, but that local variable is never referred to in any possible continuation of execution from the current execution point in the procedure, the garbage collector may</w:t>
      </w:r>
      <w:r>
        <w:t xml:space="preserve"> (but is not required to) treat the object as no longer in use.</w:t>
      </w:r>
    </w:p>
    <w:p w:rsidR="00000000" w:rsidRDefault="001B04F3">
      <w:pPr>
        <w:pStyle w:val="ListNumber"/>
      </w:pPr>
      <w:r>
        <w:t>3.</w:t>
      </w:r>
      <w:r>
        <w:rPr>
          <w:sz w:val="14"/>
          <w:szCs w:val="14"/>
        </w:rPr>
        <w:t xml:space="preserve">       </w:t>
      </w:r>
      <w:r>
        <w:t>Once the object is eligible for destruction, at some unspecified later time the destructor (§10.13) (if any) for the object is run. Unless overridden by explicit calls, the destructor</w:t>
      </w:r>
      <w:r>
        <w:t xml:space="preserve"> for the object is run once only.</w:t>
      </w:r>
    </w:p>
    <w:p w:rsidR="00000000" w:rsidRDefault="001B04F3">
      <w:pPr>
        <w:pStyle w:val="ListNumber"/>
      </w:pPr>
      <w:r>
        <w:t>4.</w:t>
      </w:r>
      <w:r>
        <w:rPr>
          <w:sz w:val="14"/>
          <w:szCs w:val="14"/>
        </w:rPr>
        <w:t xml:space="preserve">       </w:t>
      </w:r>
      <w:r>
        <w:t>Once the destructor for an object is run, if that object, or any part of it, cannot be accessed by any possible continuation of execution, including the running of destructors, the object is considered inaccessibl</w:t>
      </w:r>
      <w:r>
        <w:t>e and the object becomes eligible for collection.</w:t>
      </w:r>
    </w:p>
    <w:p w:rsidR="00000000" w:rsidRDefault="001B04F3">
      <w:pPr>
        <w:pStyle w:val="ListNumber"/>
      </w:pPr>
      <w:r>
        <w:t>5.</w:t>
      </w:r>
      <w:r>
        <w:rPr>
          <w:sz w:val="14"/>
          <w:szCs w:val="14"/>
        </w:rPr>
        <w:t xml:space="preserve">       </w:t>
      </w:r>
      <w:r>
        <w:t>Finally, at some time after the object becomes eligible for collection, the garbage collector frees the memory associated with that object.</w:t>
      </w:r>
    </w:p>
    <w:p w:rsidR="00000000" w:rsidRDefault="001B04F3">
      <w:r>
        <w:t xml:space="preserve">The garbage collector maintains information about object </w:t>
      </w:r>
      <w:r>
        <w:t>usage, and uses this information to make memory management decisions, such as where in memory to locate a newly created object, when to relocate an object, and when an object is no longer in use or inaccessible.</w:t>
      </w:r>
    </w:p>
    <w:p w:rsidR="00000000" w:rsidRDefault="001B04F3">
      <w:r>
        <w:t>Like other languages that assume the existen</w:t>
      </w:r>
      <w:r>
        <w:t>ce of a garbage collector, C# is designed so that the garbage collector may implement a wide range of memory management policies. For instance, C# does not require that destructors be run or that objects be collected as soon as they are eligible, or that d</w:t>
      </w:r>
      <w:r>
        <w:t>estructors be run in any particular order, or on any particular thread.</w:t>
      </w:r>
    </w:p>
    <w:p w:rsidR="00000000" w:rsidRDefault="001B04F3">
      <w:r>
        <w:t xml:space="preserve">The behavior of the garbage collector can be controlled, to some degree, via static methods on the class </w:t>
      </w:r>
      <w:r>
        <w:rPr>
          <w:rStyle w:val="Codefragment"/>
          <w:sz w:val="20"/>
          <w:szCs w:val="20"/>
        </w:rPr>
        <w:t>System.GC</w:t>
      </w:r>
      <w:r>
        <w:t>. This class can be used to request a collection to occur, destructors</w:t>
      </w:r>
      <w:r>
        <w:t xml:space="preserve"> to be run (or not run), and so forth. </w:t>
      </w:r>
    </w:p>
    <w:p w:rsidR="00000000" w:rsidRDefault="001B04F3">
      <w:r>
        <w:t>Since the garbage collector is allowed wide latitude in deciding when to collect objects and run destructors, a conforming implementation may produce output that differs from that shown by the following code. The pro</w:t>
      </w:r>
      <w:r>
        <w:t>gram</w:t>
      </w:r>
    </w:p>
    <w:p w:rsidR="00000000" w:rsidRDefault="001B04F3">
      <w:pPr>
        <w:pStyle w:val="Code"/>
      </w:pPr>
      <w:r>
        <w:t>using System;</w:t>
      </w:r>
    </w:p>
    <w:p w:rsidR="00000000" w:rsidRDefault="001B04F3">
      <w:pPr>
        <w:pStyle w:val="Code"/>
      </w:pPr>
      <w:r>
        <w:t>class A</w:t>
      </w:r>
      <w:r>
        <w:br/>
        <w:t>{</w:t>
      </w:r>
      <w:r>
        <w:br/>
        <w:t>   ~A() {</w:t>
      </w:r>
      <w:r>
        <w:br/>
        <w:t>      Console.WriteLine("Destruct instance of A");</w:t>
      </w:r>
      <w:r>
        <w:br/>
        <w:t>   }</w:t>
      </w:r>
      <w:r>
        <w:br/>
        <w:t>}</w:t>
      </w:r>
    </w:p>
    <w:p w:rsidR="00000000" w:rsidRDefault="001B04F3">
      <w:pPr>
        <w:pStyle w:val="Code"/>
      </w:pPr>
      <w:r>
        <w:t>class B</w:t>
      </w:r>
      <w:r>
        <w:br/>
        <w:t>{</w:t>
      </w:r>
      <w:r>
        <w:br/>
        <w:t>   object Ref;</w:t>
      </w:r>
    </w:p>
    <w:p w:rsidR="00000000" w:rsidRDefault="001B04F3">
      <w:pPr>
        <w:pStyle w:val="Code"/>
      </w:pPr>
      <w:r>
        <w:t>   public B(object o) {</w:t>
      </w:r>
      <w:r>
        <w:br/>
        <w:t>      Ref = o;</w:t>
      </w:r>
      <w:r>
        <w:br/>
        <w:t>   }</w:t>
      </w:r>
    </w:p>
    <w:p w:rsidR="00000000" w:rsidRDefault="001B04F3">
      <w:pPr>
        <w:pStyle w:val="Code"/>
      </w:pPr>
      <w:r>
        <w:t>   ~B() {</w:t>
      </w:r>
      <w:r>
        <w:br/>
        <w:t>      Console.WriteLine("Destruct instance of B");</w:t>
      </w:r>
      <w:r>
        <w:br/>
        <w:t>   }</w:t>
      </w:r>
      <w:r>
        <w:br/>
        <w:t>}</w:t>
      </w:r>
    </w:p>
    <w:p w:rsidR="00000000" w:rsidRDefault="001B04F3">
      <w:pPr>
        <w:pStyle w:val="Code"/>
      </w:pPr>
      <w:r>
        <w:t>class Test</w:t>
      </w:r>
      <w:r>
        <w:br/>
        <w:t>{</w:t>
      </w:r>
      <w:r>
        <w:br/>
        <w:t>   static</w:t>
      </w:r>
      <w:r>
        <w:t xml:space="preserve"> void Main() {</w:t>
      </w:r>
      <w:r>
        <w:br/>
        <w:t>      B b = new B(new A());</w:t>
      </w:r>
      <w:r>
        <w:br/>
        <w:t>      b = null;</w:t>
      </w:r>
      <w:r>
        <w:br/>
        <w:t>      GC.Collect();</w:t>
      </w:r>
      <w:r>
        <w:br/>
        <w:t>      GC.WaitForPendingFinalizers();</w:t>
      </w:r>
      <w:r>
        <w:br/>
        <w:t>   }</w:t>
      </w:r>
      <w:r>
        <w:br/>
        <w:t>}</w:t>
      </w:r>
    </w:p>
    <w:p w:rsidR="00000000" w:rsidRDefault="001B04F3">
      <w:r>
        <w:t xml:space="preserve">creates an instance of class </w:t>
      </w:r>
      <w:r>
        <w:rPr>
          <w:rStyle w:val="Codefragment"/>
          <w:sz w:val="20"/>
          <w:szCs w:val="20"/>
        </w:rPr>
        <w:t>A</w:t>
      </w:r>
      <w:r>
        <w:t xml:space="preserve"> and an instance of class </w:t>
      </w:r>
      <w:r>
        <w:rPr>
          <w:rStyle w:val="Codefragment"/>
          <w:sz w:val="20"/>
          <w:szCs w:val="20"/>
        </w:rPr>
        <w:t>B</w:t>
      </w:r>
      <w:r>
        <w:t xml:space="preserve">. These objects become eligible for garbage collection when the variable </w:t>
      </w:r>
      <w:r>
        <w:rPr>
          <w:rStyle w:val="Codefragment"/>
          <w:sz w:val="20"/>
          <w:szCs w:val="20"/>
        </w:rPr>
        <w:t>b</w:t>
      </w:r>
      <w:r>
        <w:t xml:space="preserve"> i</w:t>
      </w:r>
      <w:r>
        <w:t xml:space="preserve">s assigned the value </w:t>
      </w:r>
      <w:r>
        <w:rPr>
          <w:rStyle w:val="Codefragment"/>
          <w:sz w:val="20"/>
          <w:szCs w:val="20"/>
        </w:rPr>
        <w:t>null</w:t>
      </w:r>
      <w:r>
        <w:t>, since after this time it is impossible for any user-written code to access them. The output could be either</w:t>
      </w:r>
    </w:p>
    <w:p w:rsidR="00000000" w:rsidRDefault="001B04F3">
      <w:pPr>
        <w:pStyle w:val="Code"/>
      </w:pPr>
      <w:r>
        <w:t>Destruct instance of A</w:t>
      </w:r>
      <w:r>
        <w:br/>
        <w:t>Destruct instance of B</w:t>
      </w:r>
    </w:p>
    <w:p w:rsidR="00000000" w:rsidRDefault="001B04F3">
      <w:r>
        <w:t>or</w:t>
      </w:r>
    </w:p>
    <w:p w:rsidR="00000000" w:rsidRDefault="001B04F3">
      <w:pPr>
        <w:pStyle w:val="Code"/>
      </w:pPr>
      <w:r>
        <w:t>Destruct instance of B</w:t>
      </w:r>
      <w:r>
        <w:br/>
        <w:t>Destruct instance of A</w:t>
      </w:r>
    </w:p>
    <w:p w:rsidR="00000000" w:rsidRDefault="001B04F3">
      <w:r>
        <w:t>because the language impos</w:t>
      </w:r>
      <w:r>
        <w:t>es no constraints on the order in which objects are garbage collected.</w:t>
      </w:r>
    </w:p>
    <w:p w:rsidR="00000000" w:rsidRDefault="001B04F3">
      <w:r>
        <w:t xml:space="preserve">In subtle cases, the distinction between “eligible for destruction” and “eligible for collection” can be important. For example, </w:t>
      </w:r>
    </w:p>
    <w:p w:rsidR="00000000" w:rsidRDefault="001B04F3">
      <w:pPr>
        <w:pStyle w:val="Code"/>
      </w:pPr>
      <w:r>
        <w:t>using System;</w:t>
      </w:r>
    </w:p>
    <w:p w:rsidR="00000000" w:rsidRDefault="001B04F3">
      <w:pPr>
        <w:pStyle w:val="Code"/>
      </w:pPr>
      <w:r>
        <w:t>class A</w:t>
      </w:r>
      <w:r>
        <w:br/>
        <w:t>{</w:t>
      </w:r>
      <w:r>
        <w:br/>
        <w:t>   ~A() {</w:t>
      </w:r>
      <w:r>
        <w:br/>
      </w:r>
      <w:r>
        <w:t>      Console.WriteLine("Destruct instance of A");</w:t>
      </w:r>
      <w:r>
        <w:br/>
        <w:t>   }</w:t>
      </w:r>
    </w:p>
    <w:p w:rsidR="00000000" w:rsidRDefault="001B04F3">
      <w:pPr>
        <w:pStyle w:val="Code"/>
      </w:pPr>
      <w:r>
        <w:t>   public void F() {</w:t>
      </w:r>
      <w:r>
        <w:br/>
        <w:t>      Console.WriteLine("A.F");</w:t>
      </w:r>
      <w:r>
        <w:br/>
        <w:t>      Test.RefA = this;</w:t>
      </w:r>
      <w:r>
        <w:br/>
        <w:t>   }</w:t>
      </w:r>
      <w:r>
        <w:br/>
        <w:t>}</w:t>
      </w:r>
    </w:p>
    <w:p w:rsidR="00000000" w:rsidRDefault="001B04F3">
      <w:pPr>
        <w:pStyle w:val="Code"/>
      </w:pPr>
      <w:r>
        <w:t>class B</w:t>
      </w:r>
      <w:r>
        <w:br/>
        <w:t>{</w:t>
      </w:r>
      <w:r>
        <w:br/>
        <w:t>   public A Ref;</w:t>
      </w:r>
    </w:p>
    <w:p w:rsidR="00000000" w:rsidRDefault="001B04F3">
      <w:pPr>
        <w:pStyle w:val="Code"/>
      </w:pPr>
      <w:r>
        <w:t>   ~B() {</w:t>
      </w:r>
      <w:r>
        <w:br/>
        <w:t>      Console.WriteLine("Destruct instance of B");</w:t>
      </w:r>
      <w:r>
        <w:br/>
        <w:t>      Ref.F();</w:t>
      </w:r>
      <w:r>
        <w:br/>
        <w:t>   }</w:t>
      </w:r>
      <w:r>
        <w:br/>
        <w:t>}</w:t>
      </w:r>
    </w:p>
    <w:p w:rsidR="00000000" w:rsidRDefault="001B04F3">
      <w:pPr>
        <w:pStyle w:val="Code"/>
      </w:pPr>
      <w:r>
        <w:t xml:space="preserve">class </w:t>
      </w:r>
      <w:r>
        <w:t>Test</w:t>
      </w:r>
      <w:r>
        <w:br/>
        <w:t>{</w:t>
      </w:r>
      <w:r>
        <w:br/>
        <w:t>   public static A RefA;</w:t>
      </w:r>
      <w:r>
        <w:br/>
        <w:t>   public static B RefB;</w:t>
      </w:r>
    </w:p>
    <w:p w:rsidR="00000000" w:rsidRDefault="001B04F3">
      <w:pPr>
        <w:pStyle w:val="Code"/>
      </w:pPr>
      <w:r>
        <w:t>   static void Main() {</w:t>
      </w:r>
      <w:r>
        <w:br/>
        <w:t>      RefB = new B();</w:t>
      </w:r>
      <w:r>
        <w:br/>
        <w:t>      RefA = new A();</w:t>
      </w:r>
      <w:r>
        <w:br/>
        <w:t>      RefB.Ref = RefA;</w:t>
      </w:r>
      <w:r>
        <w:br/>
        <w:t>      RefB = null;</w:t>
      </w:r>
      <w:r>
        <w:br/>
        <w:t>      RefA = null;</w:t>
      </w:r>
    </w:p>
    <w:p w:rsidR="00000000" w:rsidRDefault="001B04F3">
      <w:pPr>
        <w:pStyle w:val="Code"/>
      </w:pPr>
      <w:r>
        <w:t>      // A and B now eligible for destruction</w:t>
      </w:r>
      <w:r>
        <w:br/>
        <w:t>      GC.Collect();</w:t>
      </w:r>
      <w:r>
        <w:br/>
        <w:t>    </w:t>
      </w:r>
      <w:r>
        <w:t>  GC.WaitForPendingFinalizers();</w:t>
      </w:r>
    </w:p>
    <w:p w:rsidR="00000000" w:rsidRDefault="001B04F3">
      <w:pPr>
        <w:pStyle w:val="Code"/>
      </w:pPr>
      <w:r>
        <w:t>      // B now eligible for collection, but A is not</w:t>
      </w:r>
      <w:r>
        <w:br/>
        <w:t>      if (RefA != null)</w:t>
      </w:r>
      <w:r>
        <w:br/>
        <w:t>         Console.WriteLine("RefA is not null");</w:t>
      </w:r>
      <w:r>
        <w:br/>
        <w:t>   }</w:t>
      </w:r>
      <w:r>
        <w:br/>
        <w:t>}</w:t>
      </w:r>
    </w:p>
    <w:p w:rsidR="00000000" w:rsidRDefault="001B04F3">
      <w:r>
        <w:t xml:space="preserve">In the above program, if the garbage collector chooses to run the destructor of </w:t>
      </w:r>
      <w:r>
        <w:rPr>
          <w:rStyle w:val="Codefragment"/>
          <w:sz w:val="20"/>
          <w:szCs w:val="20"/>
        </w:rPr>
        <w:t>A</w:t>
      </w:r>
      <w:r>
        <w:t xml:space="preserve"> before th</w:t>
      </w:r>
      <w:r>
        <w:t xml:space="preserve">e destructor of </w:t>
      </w:r>
      <w:r>
        <w:rPr>
          <w:rStyle w:val="Codefragment"/>
          <w:sz w:val="20"/>
          <w:szCs w:val="20"/>
        </w:rPr>
        <w:t>B</w:t>
      </w:r>
      <w:r>
        <w:t>, then the output of this program might be:</w:t>
      </w:r>
    </w:p>
    <w:p w:rsidR="00000000" w:rsidRDefault="001B04F3">
      <w:pPr>
        <w:pStyle w:val="Code"/>
      </w:pPr>
      <w:r>
        <w:t>Destruct instance of A</w:t>
      </w:r>
      <w:r>
        <w:br/>
        <w:t>Destruct instance of B</w:t>
      </w:r>
      <w:r>
        <w:br/>
        <w:t>A.F</w:t>
      </w:r>
      <w:r>
        <w:br/>
        <w:t>RefA is not null</w:t>
      </w:r>
    </w:p>
    <w:p w:rsidR="00000000" w:rsidRDefault="001B04F3">
      <w:r>
        <w:t xml:space="preserve">Note that although the instance of </w:t>
      </w:r>
      <w:r>
        <w:rPr>
          <w:rStyle w:val="Codefragment"/>
          <w:sz w:val="20"/>
          <w:szCs w:val="20"/>
        </w:rPr>
        <w:t>A</w:t>
      </w:r>
      <w:r>
        <w:t xml:space="preserve"> was not in use and </w:t>
      </w:r>
      <w:r>
        <w:rPr>
          <w:rStyle w:val="Codefragment"/>
          <w:sz w:val="20"/>
          <w:szCs w:val="20"/>
        </w:rPr>
        <w:t>A</w:t>
      </w:r>
      <w:r>
        <w:t xml:space="preserve">’s destructor was run, it is still possible for methods of </w:t>
      </w:r>
      <w:r>
        <w:rPr>
          <w:rStyle w:val="Codefragment"/>
          <w:sz w:val="20"/>
          <w:szCs w:val="20"/>
        </w:rPr>
        <w:t>A</w:t>
      </w:r>
      <w:r>
        <w:t xml:space="preserve"> (in this c</w:t>
      </w:r>
      <w:r>
        <w:t xml:space="preserve">ase, </w:t>
      </w:r>
      <w:r>
        <w:rPr>
          <w:rStyle w:val="Codefragment"/>
          <w:sz w:val="20"/>
          <w:szCs w:val="20"/>
        </w:rPr>
        <w:t>F</w:t>
      </w:r>
      <w:r>
        <w:t xml:space="preserve">) to be called from another destructor. Also, note that running of a destructor may cause an object to become usable from the mainline program again. In this case, the running of </w:t>
      </w:r>
      <w:r>
        <w:rPr>
          <w:rStyle w:val="Codefragment"/>
          <w:sz w:val="20"/>
          <w:szCs w:val="20"/>
        </w:rPr>
        <w:t>B</w:t>
      </w:r>
      <w:r>
        <w:t xml:space="preserve">’s destructor caused an instance of </w:t>
      </w:r>
      <w:r>
        <w:rPr>
          <w:rStyle w:val="Codefragment"/>
          <w:sz w:val="20"/>
          <w:szCs w:val="20"/>
        </w:rPr>
        <w:t>A</w:t>
      </w:r>
      <w:r>
        <w:t xml:space="preserve"> that was previously not in use t</w:t>
      </w:r>
      <w:r>
        <w:t xml:space="preserve">o become accessible from the live reference </w:t>
      </w:r>
      <w:r>
        <w:rPr>
          <w:rStyle w:val="Codefragment"/>
          <w:sz w:val="20"/>
          <w:szCs w:val="20"/>
        </w:rPr>
        <w:t>Test.RefA</w:t>
      </w:r>
      <w:r>
        <w:t xml:space="preserve">. After the call to </w:t>
      </w:r>
      <w:r>
        <w:rPr>
          <w:rStyle w:val="Codefragment"/>
          <w:sz w:val="20"/>
          <w:szCs w:val="20"/>
        </w:rPr>
        <w:t>WaitForPendingFinalizers</w:t>
      </w:r>
      <w:r>
        <w:t xml:space="preserve">, the instance of </w:t>
      </w:r>
      <w:r>
        <w:rPr>
          <w:rStyle w:val="Codefragment"/>
          <w:sz w:val="20"/>
          <w:szCs w:val="20"/>
        </w:rPr>
        <w:t>B</w:t>
      </w:r>
      <w:r>
        <w:t xml:space="preserve"> is eligible for collection, but the instance of </w:t>
      </w:r>
      <w:r>
        <w:rPr>
          <w:rStyle w:val="Codefragment"/>
          <w:sz w:val="20"/>
          <w:szCs w:val="20"/>
        </w:rPr>
        <w:t>A</w:t>
      </w:r>
      <w:r>
        <w:t xml:space="preserve"> is not, because of the reference </w:t>
      </w:r>
      <w:r>
        <w:rPr>
          <w:rStyle w:val="Codefragment"/>
          <w:sz w:val="20"/>
          <w:szCs w:val="20"/>
        </w:rPr>
        <w:t>Test.RefA</w:t>
      </w:r>
      <w:r>
        <w:t>.</w:t>
      </w:r>
    </w:p>
    <w:p w:rsidR="00000000" w:rsidRDefault="001B04F3">
      <w:r>
        <w:t>To avoid confusion and unexpected behavior, i</w:t>
      </w:r>
      <w:r>
        <w:t>t is generally a good idea for destructors to only perform cleanup on data stored in their object's own fields, and not to perform any actions on referenced objects or static fields.</w:t>
      </w:r>
    </w:p>
    <w:p w:rsidR="00000000" w:rsidRDefault="001B04F3">
      <w:r>
        <w:t xml:space="preserve">An alternative to using destructors is to let a class implement the </w:t>
      </w:r>
      <w:r>
        <w:rPr>
          <w:rStyle w:val="Codefragment"/>
          <w:sz w:val="20"/>
          <w:szCs w:val="20"/>
        </w:rPr>
        <w:t>Syste</w:t>
      </w:r>
      <w:r>
        <w:rPr>
          <w:rStyle w:val="Codefragment"/>
          <w:sz w:val="20"/>
          <w:szCs w:val="20"/>
        </w:rPr>
        <w:t>m.IDisposable</w:t>
      </w:r>
      <w:r>
        <w:t xml:space="preserve"> interface. This allows the client of the object to determine when to release the resources of the object, typically by accessing the object as a resource in a </w:t>
      </w:r>
      <w:r>
        <w:rPr>
          <w:rStyle w:val="Codefragment"/>
          <w:sz w:val="20"/>
          <w:szCs w:val="20"/>
        </w:rPr>
        <w:t>using</w:t>
      </w:r>
      <w:r>
        <w:t xml:space="preserve"> statement (§8.13).</w:t>
      </w:r>
    </w:p>
    <w:p w:rsidR="00000000" w:rsidRDefault="001B04F3">
      <w:pPr>
        <w:pStyle w:val="Heading2"/>
        <w:rPr>
          <w:rFonts w:eastAsia="Times New Roman"/>
          <w:b/>
          <w:bCs/>
        </w:rPr>
      </w:pPr>
      <w:bookmarkStart w:id="255" w:name="_Toc251612951"/>
      <w:bookmarkStart w:id="256" w:name="_Toc525095569"/>
      <w:bookmarkEnd w:id="255"/>
      <w:r>
        <w:rPr>
          <w:rFonts w:eastAsia="Times New Roman"/>
          <w:b/>
          <w:bCs/>
        </w:rPr>
        <w:t>3.10 Execution order</w:t>
      </w:r>
      <w:bookmarkEnd w:id="256"/>
    </w:p>
    <w:p w:rsidR="00000000" w:rsidRDefault="001B04F3">
      <w:r>
        <w:t>Execution of a C# program proceeds su</w:t>
      </w:r>
      <w:r>
        <w:t xml:space="preserve">ch that the side effects of each executing thread are preserved at critical execution points. A </w:t>
      </w:r>
      <w:r>
        <w:rPr>
          <w:rStyle w:val="Term"/>
        </w:rPr>
        <w:t>side effect</w:t>
      </w:r>
      <w:r>
        <w:t> is defined as a read or write of a volatile field, a write to a non-volatile variable, a write to an external resource, and the throwing of an excep</w:t>
      </w:r>
      <w:r>
        <w:t xml:space="preserve">tion. The critical execution points at which the order of these side effects must be preserved are references to volatile fields (§10.5.3), </w:t>
      </w:r>
      <w:r>
        <w:rPr>
          <w:rStyle w:val="Codefragment"/>
          <w:sz w:val="20"/>
          <w:szCs w:val="20"/>
        </w:rPr>
        <w:t>lock</w:t>
      </w:r>
      <w:r>
        <w:t xml:space="preserve"> statements (§8.12), and thread creation and termination. The execution environment is free to change the order </w:t>
      </w:r>
      <w:r>
        <w:t>of execution of a C# program, subject to the following constraints:</w:t>
      </w:r>
    </w:p>
    <w:p w:rsidR="00000000" w:rsidRDefault="001B04F3">
      <w:pPr>
        <w:pStyle w:val="ListBullet"/>
      </w:pPr>
      <w:r>
        <w:rPr>
          <w:rFonts w:ascii="Symbol" w:hAnsi="Symbol"/>
        </w:rPr>
        <w:t></w:t>
      </w:r>
      <w:r>
        <w:rPr>
          <w:sz w:val="14"/>
          <w:szCs w:val="14"/>
        </w:rPr>
        <w:t xml:space="preserve">         </w:t>
      </w:r>
      <w:r>
        <w:t>Data dependence is preserved within a thread of execution. That is, the value of each variable is computed as if all statements in the thread were executed in original program or</w:t>
      </w:r>
      <w:r>
        <w:t>der.</w:t>
      </w:r>
    </w:p>
    <w:p w:rsidR="00000000" w:rsidRDefault="001B04F3">
      <w:pPr>
        <w:pStyle w:val="ListBullet"/>
      </w:pPr>
      <w:r>
        <w:rPr>
          <w:rFonts w:ascii="Symbol" w:hAnsi="Symbol"/>
        </w:rPr>
        <w:t></w:t>
      </w:r>
      <w:r>
        <w:rPr>
          <w:sz w:val="14"/>
          <w:szCs w:val="14"/>
        </w:rPr>
        <w:t xml:space="preserve">         </w:t>
      </w:r>
      <w:r>
        <w:t>Initialization ordering rules are preserved (§10.5.4 and §10.5.5).</w:t>
      </w:r>
    </w:p>
    <w:p w:rsidR="00000000" w:rsidRDefault="001B04F3">
      <w:pPr>
        <w:pStyle w:val="ListBullet"/>
      </w:pPr>
      <w:r>
        <w:rPr>
          <w:rFonts w:ascii="Symbol" w:hAnsi="Symbol"/>
        </w:rPr>
        <w:t></w:t>
      </w:r>
      <w:r>
        <w:rPr>
          <w:sz w:val="14"/>
          <w:szCs w:val="14"/>
        </w:rPr>
        <w:t xml:space="preserve">         </w:t>
      </w:r>
      <w:r>
        <w:t xml:space="preserve">The ordering of side effects is preserved with respect to volatile reads and writes (§10.5.3). Additionally, the execution environment </w:t>
      </w:r>
      <w:r>
        <w:t>need not evaluate part of an expression if it can deduce that that expression’s value is not used and that no needed side effects are produced (including any caused by calling a method or accessing a volatile field). When program execution is interrupted b</w:t>
      </w:r>
      <w:r>
        <w:t xml:space="preserve">y an asynchronous event (such as an exception thrown by another thread), it is not guaranteed that the observable side effects are visible in the original program order. </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257" w:name="_Ref450882013"/>
      <w:bookmarkStart w:id="258" w:name="_Toc251612952"/>
      <w:bookmarkStart w:id="259" w:name="_Ref492783637"/>
      <w:bookmarkEnd w:id="257"/>
      <w:bookmarkEnd w:id="258"/>
      <w:r>
        <w:rPr>
          <w:rFonts w:eastAsia="Times New Roman"/>
          <w:b/>
          <w:bCs/>
          <w:kern w:val="36"/>
        </w:rPr>
        <w:t>4. Types</w:t>
      </w:r>
      <w:bookmarkEnd w:id="259"/>
    </w:p>
    <w:p w:rsidR="00000000" w:rsidRDefault="001B04F3">
      <w:r>
        <w:t xml:space="preserve">The types of the C# language are divided into two main categories: </w:t>
      </w:r>
      <w:r>
        <w:rPr>
          <w:rStyle w:val="Term"/>
        </w:rPr>
        <w:t>Value t</w:t>
      </w:r>
      <w:r>
        <w:rPr>
          <w:rStyle w:val="Term"/>
        </w:rPr>
        <w:t>ypes</w:t>
      </w:r>
      <w:r>
        <w:t xml:space="preserve"> and </w:t>
      </w:r>
      <w:r>
        <w:rPr>
          <w:rStyle w:val="Term"/>
        </w:rPr>
        <w:t>reference types</w:t>
      </w:r>
      <w:r>
        <w:t xml:space="preserve">. Both value types and reference types may be </w:t>
      </w:r>
      <w:r>
        <w:rPr>
          <w:rStyle w:val="Term"/>
        </w:rPr>
        <w:t>generic types</w:t>
      </w:r>
      <w:r>
        <w:t xml:space="preserve">, which take one or more </w:t>
      </w:r>
      <w:r>
        <w:rPr>
          <w:rStyle w:val="Term"/>
        </w:rPr>
        <w:t>type parameters</w:t>
      </w:r>
      <w:r>
        <w:t>. Type parameters can designate both value types and reference types.</w:t>
      </w:r>
    </w:p>
    <w:p w:rsidR="00000000" w:rsidRDefault="001B04F3">
      <w:pPr>
        <w:pStyle w:val="Grammar"/>
      </w:pPr>
      <w:r>
        <w:t>type:</w:t>
      </w:r>
      <w:r>
        <w:br/>
        <w:t>value-type</w:t>
      </w:r>
      <w:r>
        <w:br/>
        <w:t xml:space="preserve">reference-type </w:t>
      </w:r>
      <w:r>
        <w:br/>
        <w:t>type-parameter</w:t>
      </w:r>
    </w:p>
    <w:p w:rsidR="00000000" w:rsidRDefault="001B04F3">
      <w:r>
        <w:t>A third categor</w:t>
      </w:r>
      <w:r>
        <w:t>y of types, pointers, is available only in unsafe code. This is discussed further in §18.2.</w:t>
      </w:r>
    </w:p>
    <w:p w:rsidR="00000000" w:rsidRDefault="001B04F3">
      <w:r>
        <w:t xml:space="preserve">Value types differ from reference types in that variables of the value types directly contain their data, whereas variables of the reference types store </w:t>
      </w:r>
      <w:r>
        <w:rPr>
          <w:rStyle w:val="Term"/>
        </w:rPr>
        <w:t>references</w:t>
      </w:r>
      <w:r>
        <w:t xml:space="preserve"> </w:t>
      </w:r>
      <w:r>
        <w:t xml:space="preserve">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w:t>
      </w:r>
      <w:r>
        <w:t xml:space="preserve"> the variables each have their own copy of the data, and it is not possible for operations on one to affect the other.</w:t>
      </w:r>
    </w:p>
    <w:p w:rsidR="00000000" w:rsidRDefault="001B04F3">
      <w:r>
        <w:t xml:space="preserve">C#’s type system is unified such that </w:t>
      </w:r>
      <w:r>
        <w:rPr>
          <w:rStyle w:val="Emphasis"/>
        </w:rPr>
        <w:t>a value of any type can be treated as an object</w:t>
      </w:r>
      <w:r>
        <w:t>. Every type in C# directly or indirectly derives fr</w:t>
      </w:r>
      <w:r>
        <w:t xml:space="preserve">om the </w:t>
      </w:r>
      <w:r>
        <w:rPr>
          <w:rStyle w:val="Codefragment"/>
          <w:sz w:val="20"/>
          <w:szCs w:val="20"/>
        </w:rPr>
        <w:t>object</w:t>
      </w:r>
      <w:r>
        <w:t xml:space="preserve"> class type, and </w:t>
      </w:r>
      <w:r>
        <w:rPr>
          <w:rStyle w:val="Codefragment"/>
          <w:sz w:val="20"/>
          <w:szCs w:val="20"/>
        </w:rPr>
        <w:t>object</w:t>
      </w:r>
      <w:r>
        <w:t xml:space="preserve"> is the ultimate base class of all types. Values of reference types are treated as objects simply by viewing the values as type </w:t>
      </w:r>
      <w:r>
        <w:rPr>
          <w:rStyle w:val="Codefragment"/>
          <w:sz w:val="20"/>
          <w:szCs w:val="20"/>
        </w:rPr>
        <w:t>object</w:t>
      </w:r>
      <w:r>
        <w:t>. Values of value types are treated as objects by performing boxing and unboxing opera</w:t>
      </w:r>
      <w:r>
        <w:t>tions (§4.3).</w:t>
      </w:r>
    </w:p>
    <w:p w:rsidR="00000000" w:rsidRDefault="001B04F3">
      <w:pPr>
        <w:pStyle w:val="Heading2"/>
        <w:rPr>
          <w:rFonts w:eastAsia="Times New Roman"/>
          <w:b/>
          <w:bCs/>
        </w:rPr>
      </w:pPr>
      <w:bookmarkStart w:id="260" w:name="_Toc251612953"/>
      <w:bookmarkStart w:id="261" w:name="_Ref450883570"/>
      <w:bookmarkEnd w:id="260"/>
      <w:r>
        <w:rPr>
          <w:rFonts w:eastAsia="Times New Roman"/>
          <w:b/>
          <w:bCs/>
        </w:rPr>
        <w:t>4.1 Value types</w:t>
      </w:r>
      <w:bookmarkEnd w:id="261"/>
    </w:p>
    <w:p w:rsidR="00000000" w:rsidRDefault="001B04F3">
      <w:r>
        <w:t xml:space="preserve">A value type is either a struct type or an enumeration type. C# provides a set of predefined struct types called the </w:t>
      </w:r>
      <w:r>
        <w:rPr>
          <w:rStyle w:val="Term"/>
        </w:rPr>
        <w:t>simple types</w:t>
      </w:r>
      <w:r>
        <w:t>. The simple types are identified through reserved words.</w:t>
      </w:r>
    </w:p>
    <w:p w:rsidR="00000000" w:rsidRDefault="001B04F3">
      <w:pPr>
        <w:pStyle w:val="Grammar"/>
      </w:pPr>
      <w:r>
        <w:t>value-type:</w:t>
      </w:r>
      <w:r>
        <w:br/>
        <w:t>struct-type</w:t>
      </w:r>
      <w:r>
        <w:br/>
        <w:t>enum-type</w:t>
      </w:r>
    </w:p>
    <w:p w:rsidR="00000000" w:rsidRDefault="001B04F3">
      <w:pPr>
        <w:pStyle w:val="Grammar"/>
      </w:pPr>
      <w:r>
        <w:t>struct-type:</w:t>
      </w:r>
      <w:r>
        <w:br/>
        <w:t>type-name</w:t>
      </w:r>
      <w:r>
        <w:br/>
        <w:t xml:space="preserve">simple-type </w:t>
      </w:r>
      <w:r>
        <w:rPr>
          <w:lang w:val="fr-FR"/>
        </w:rPr>
        <w:br/>
        <w:t>nullable-type</w:t>
      </w:r>
    </w:p>
    <w:p w:rsidR="00000000" w:rsidRDefault="001B04F3">
      <w:pPr>
        <w:pStyle w:val="Grammar"/>
      </w:pPr>
      <w:r>
        <w:t>simple-type:</w:t>
      </w:r>
      <w:r>
        <w:br/>
        <w:t>numeric-type</w:t>
      </w:r>
      <w:r>
        <w:br/>
      </w:r>
      <w:r>
        <w:rPr>
          <w:rStyle w:val="Terminal"/>
          <w:sz w:val="20"/>
          <w:szCs w:val="20"/>
        </w:rPr>
        <w:t>bool</w:t>
      </w:r>
    </w:p>
    <w:p w:rsidR="00000000" w:rsidRDefault="001B04F3">
      <w:pPr>
        <w:pStyle w:val="Grammar"/>
      </w:pPr>
      <w:r>
        <w:t>numeric-type:</w:t>
      </w:r>
      <w:r>
        <w:br/>
        <w:t>integral-type</w:t>
      </w:r>
      <w:r>
        <w:br/>
        <w:t>floating-point-type</w:t>
      </w:r>
      <w:r>
        <w:br/>
      </w:r>
      <w:r>
        <w:rPr>
          <w:rStyle w:val="Terminal"/>
          <w:sz w:val="20"/>
          <w:szCs w:val="20"/>
        </w:rPr>
        <w:t>decimal</w:t>
      </w:r>
    </w:p>
    <w:p w:rsidR="00000000" w:rsidRDefault="001B04F3">
      <w:pPr>
        <w:pStyle w:val="Grammar"/>
      </w:pPr>
      <w:r>
        <w:t>integral-type:</w:t>
      </w:r>
      <w:r>
        <w:br/>
      </w:r>
      <w:r>
        <w:rPr>
          <w:rStyle w:val="Terminal"/>
          <w:sz w:val="20"/>
          <w:szCs w:val="20"/>
        </w:rPr>
        <w:t>sbyte</w:t>
      </w:r>
      <w:r>
        <w:rPr>
          <w:rStyle w:val="Terminal"/>
          <w:sz w:val="20"/>
          <w:szCs w:val="20"/>
        </w:rPr>
        <w:br/>
        <w:t>byte</w:t>
      </w:r>
      <w:r>
        <w:rPr>
          <w:rStyle w:val="Terminal"/>
          <w:sz w:val="20"/>
          <w:szCs w:val="20"/>
        </w:rPr>
        <w:br/>
        <w:t>short</w:t>
      </w:r>
      <w:r>
        <w:rPr>
          <w:rStyle w:val="Terminal"/>
          <w:sz w:val="20"/>
          <w:szCs w:val="20"/>
        </w:rPr>
        <w:br/>
        <w:t>ushort</w:t>
      </w:r>
      <w:r>
        <w:rPr>
          <w:rStyle w:val="Terminal"/>
          <w:sz w:val="20"/>
          <w:szCs w:val="20"/>
        </w:rPr>
        <w:br/>
        <w:t>int</w:t>
      </w:r>
      <w:r>
        <w:rPr>
          <w:rStyle w:val="Terminal"/>
          <w:sz w:val="20"/>
          <w:szCs w:val="20"/>
        </w:rPr>
        <w:br/>
        <w:t>uint</w:t>
      </w:r>
      <w:r>
        <w:rPr>
          <w:rStyle w:val="Terminal"/>
          <w:sz w:val="20"/>
          <w:szCs w:val="20"/>
        </w:rPr>
        <w:br/>
        <w:t>long</w:t>
      </w:r>
      <w:r>
        <w:rPr>
          <w:rStyle w:val="Terminal"/>
          <w:sz w:val="20"/>
          <w:szCs w:val="20"/>
        </w:rPr>
        <w:br/>
        <w:t>ulong</w:t>
      </w:r>
      <w:r>
        <w:rPr>
          <w:rStyle w:val="Terminal"/>
          <w:sz w:val="20"/>
          <w:szCs w:val="20"/>
        </w:rPr>
        <w:br/>
        <w:t>char</w:t>
      </w:r>
    </w:p>
    <w:p w:rsidR="00000000" w:rsidRDefault="001B04F3">
      <w:pPr>
        <w:pStyle w:val="Grammar"/>
      </w:pPr>
      <w:r>
        <w:t>floating-point-type:</w:t>
      </w:r>
      <w:r>
        <w:br/>
      </w:r>
      <w:r>
        <w:rPr>
          <w:rStyle w:val="Terminal"/>
          <w:sz w:val="20"/>
          <w:szCs w:val="20"/>
        </w:rPr>
        <w:t>float</w:t>
      </w:r>
      <w:r>
        <w:rPr>
          <w:rStyle w:val="Terminal"/>
          <w:sz w:val="20"/>
          <w:szCs w:val="20"/>
        </w:rPr>
        <w:br/>
        <w:t>double</w:t>
      </w:r>
    </w:p>
    <w:p w:rsidR="00000000" w:rsidRDefault="001B04F3">
      <w:pPr>
        <w:pStyle w:val="Grammar"/>
      </w:pPr>
      <w:r>
        <w:rPr>
          <w:lang w:val="fr-FR"/>
        </w:rPr>
        <w:t>nullable-type:</w:t>
      </w:r>
      <w:r>
        <w:rPr>
          <w:lang w:val="fr-FR"/>
        </w:rPr>
        <w:br/>
        <w:t>non-nu</w:t>
      </w:r>
      <w:r>
        <w:rPr>
          <w:lang w:val="fr-FR"/>
        </w:rPr>
        <w:t xml:space="preserve">llable-value-type   </w:t>
      </w:r>
      <w:r>
        <w:rPr>
          <w:rStyle w:val="Terminal"/>
          <w:sz w:val="20"/>
          <w:szCs w:val="20"/>
          <w:lang w:val="fr-FR"/>
        </w:rPr>
        <w:t>?</w:t>
      </w:r>
    </w:p>
    <w:p w:rsidR="00000000" w:rsidRDefault="001B04F3">
      <w:pPr>
        <w:pStyle w:val="Grammar"/>
      </w:pPr>
      <w:r>
        <w:rPr>
          <w:lang w:val="fr-FR"/>
        </w:rPr>
        <w:t>non-nullable-value-type:</w:t>
      </w:r>
      <w:r>
        <w:rPr>
          <w:lang w:val="fr-FR"/>
        </w:rPr>
        <w:br/>
        <w:t>type</w:t>
      </w:r>
    </w:p>
    <w:p w:rsidR="00000000" w:rsidRDefault="001B04F3">
      <w:pPr>
        <w:pStyle w:val="Grammar"/>
      </w:pPr>
      <w:r>
        <w:t>enum-type:</w:t>
      </w:r>
      <w:r>
        <w:br/>
        <w:t>type-name</w:t>
      </w:r>
    </w:p>
    <w:p w:rsidR="00000000" w:rsidRDefault="001B04F3">
      <w:r>
        <w:t xml:space="preserve">Unlike a variable of a reference type, a variable of a value type can contain the value </w:t>
      </w:r>
      <w:r>
        <w:rPr>
          <w:rStyle w:val="Codefragment"/>
          <w:sz w:val="20"/>
          <w:szCs w:val="20"/>
        </w:rPr>
        <w:t>null</w:t>
      </w:r>
      <w:r>
        <w:t xml:space="preserve"> only if the value type is a nullable type.  For every non-nullable value type there is a c</w:t>
      </w:r>
      <w:r>
        <w:t xml:space="preserve">orresponding nullable value type denoting the same set of values plus the value </w:t>
      </w:r>
      <w:r>
        <w:rPr>
          <w:rStyle w:val="Codefragment"/>
          <w:sz w:val="20"/>
          <w:szCs w:val="20"/>
        </w:rPr>
        <w:t>null</w:t>
      </w:r>
      <w:r>
        <w:t>.</w:t>
      </w:r>
    </w:p>
    <w:p w:rsidR="00000000" w:rsidRDefault="001B04F3">
      <w:r>
        <w:t xml:space="preserve">Assignment to a variable of a value type creates a </w:t>
      </w:r>
      <w:r>
        <w:rPr>
          <w:rStyle w:val="Emphasis"/>
        </w:rPr>
        <w:t>copy</w:t>
      </w:r>
      <w:r>
        <w:t xml:space="preserve"> of the value being assigned. This differs from assignment to a variable of a reference type, which copies the refe</w:t>
      </w:r>
      <w:r>
        <w:t>rence but not the object identified by the reference.</w:t>
      </w:r>
    </w:p>
    <w:p w:rsidR="00000000" w:rsidRDefault="001B04F3">
      <w:pPr>
        <w:pStyle w:val="Heading3"/>
        <w:rPr>
          <w:rFonts w:eastAsia="Times New Roman"/>
          <w:b/>
          <w:bCs/>
        </w:rPr>
      </w:pPr>
      <w:bookmarkStart w:id="262" w:name="_Toc251612954"/>
      <w:bookmarkStart w:id="263" w:name="_Ref8386026"/>
      <w:bookmarkEnd w:id="262"/>
      <w:r>
        <w:rPr>
          <w:rFonts w:eastAsia="Times New Roman"/>
          <w:b/>
          <w:bCs/>
        </w:rPr>
        <w:t>4.1.1 The System.ValueType type</w:t>
      </w:r>
      <w:bookmarkEnd w:id="263"/>
    </w:p>
    <w:p w:rsidR="00000000" w:rsidRDefault="001B04F3">
      <w:bookmarkStart w:id="264" w:name="_Ref449816039"/>
      <w:r>
        <w:t xml:space="preserve">All value types implicitly inherit from the class </w:t>
      </w:r>
      <w:bookmarkEnd w:id="264"/>
      <w:r>
        <w:rPr>
          <w:rStyle w:val="Codefragment"/>
          <w:sz w:val="20"/>
          <w:szCs w:val="20"/>
        </w:rPr>
        <w:t>System.ValueType</w:t>
      </w:r>
      <w:r>
        <w:t xml:space="preserve">, which, in turn, inherits from class </w:t>
      </w:r>
      <w:r>
        <w:rPr>
          <w:rStyle w:val="Codefragment"/>
          <w:sz w:val="20"/>
          <w:szCs w:val="20"/>
        </w:rPr>
        <w:t>object</w:t>
      </w:r>
      <w:r>
        <w:t>. It is not possible for any type to derive from a value typ</w:t>
      </w:r>
      <w:r>
        <w:t>e, and value types are thus implicitly sealed (§10.1.1.2).</w:t>
      </w:r>
    </w:p>
    <w:p w:rsidR="00000000" w:rsidRDefault="001B04F3">
      <w:r>
        <w:t xml:space="preserve">Note that </w:t>
      </w:r>
      <w:r>
        <w:rPr>
          <w:rStyle w:val="Codefragment"/>
          <w:sz w:val="20"/>
          <w:szCs w:val="20"/>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000000" w:rsidRDefault="001B04F3">
      <w:pPr>
        <w:pStyle w:val="Heading3"/>
        <w:rPr>
          <w:rFonts w:eastAsia="Times New Roman"/>
          <w:b/>
          <w:bCs/>
        </w:rPr>
      </w:pPr>
      <w:bookmarkStart w:id="265" w:name="_Toc251612955"/>
      <w:bookmarkStart w:id="266" w:name="_Ref12431505"/>
      <w:bookmarkStart w:id="267" w:name="_Ref12431475"/>
      <w:bookmarkEnd w:id="265"/>
      <w:bookmarkEnd w:id="266"/>
      <w:r>
        <w:rPr>
          <w:rFonts w:eastAsia="Times New Roman"/>
          <w:b/>
          <w:bCs/>
        </w:rPr>
        <w:t>4.1.2 Default constructors</w:t>
      </w:r>
      <w:bookmarkEnd w:id="267"/>
    </w:p>
    <w:p w:rsidR="00000000" w:rsidRDefault="001B04F3">
      <w:r>
        <w:t>All value types implicitly declare</w:t>
      </w:r>
      <w:r>
        <w:t xml:space="preserve"> a public parameterless instance constructor called the </w:t>
      </w:r>
      <w:r>
        <w:rPr>
          <w:rStyle w:val="Term"/>
        </w:rPr>
        <w:t>default constructor</w:t>
      </w:r>
      <w:r>
        <w:t xml:space="preserve">. The default constructor returns a zero-initialized instance known as the </w:t>
      </w:r>
      <w:r>
        <w:rPr>
          <w:rStyle w:val="Term"/>
        </w:rPr>
        <w:t>default value</w:t>
      </w:r>
      <w:r>
        <w:t xml:space="preserve"> for the value type:</w:t>
      </w:r>
    </w:p>
    <w:p w:rsidR="00000000" w:rsidRDefault="001B04F3">
      <w:pPr>
        <w:pStyle w:val="ListBullet"/>
      </w:pPr>
      <w:r>
        <w:rPr>
          <w:rFonts w:ascii="Symbol" w:hAnsi="Symbol"/>
        </w:rPr>
        <w:t></w:t>
      </w:r>
      <w:r>
        <w:rPr>
          <w:sz w:val="14"/>
          <w:szCs w:val="14"/>
        </w:rPr>
        <w:t xml:space="preserve">         </w:t>
      </w:r>
      <w:r>
        <w:t xml:space="preserve">For all </w:t>
      </w:r>
      <w:r>
        <w:rPr>
          <w:rStyle w:val="Production"/>
        </w:rPr>
        <w:t>simple-types</w:t>
      </w:r>
      <w:r>
        <w:t xml:space="preserve">, the default </w:t>
      </w:r>
      <w:r>
        <w:t>value is the value produced by a bit pattern of all zeros:</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and </w:t>
      </w:r>
      <w:r>
        <w:rPr>
          <w:rStyle w:val="Codefragment"/>
          <w:sz w:val="20"/>
          <w:szCs w:val="20"/>
        </w:rPr>
        <w:t>ulong</w:t>
      </w:r>
      <w:r>
        <w:t xml:space="preserve">, the default value is </w:t>
      </w:r>
      <w:r>
        <w:rPr>
          <w:rStyle w:val="Codefragment"/>
          <w:sz w:val="20"/>
          <w:szCs w:val="20"/>
        </w:rPr>
        <w:t>0</w:t>
      </w:r>
      <w:r>
        <w:t>.</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char</w:t>
      </w:r>
      <w:r>
        <w:t xml:space="preserve">, the default value is </w:t>
      </w:r>
      <w:r>
        <w:rPr>
          <w:rStyle w:val="Codefragment"/>
          <w:sz w:val="20"/>
          <w:szCs w:val="20"/>
        </w:rPr>
        <w:t>'\x0000'</w:t>
      </w:r>
      <w:r>
        <w:t>.</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float</w:t>
      </w:r>
      <w:r>
        <w:t xml:space="preserve">, the default value is </w:t>
      </w:r>
      <w:r>
        <w:rPr>
          <w:rStyle w:val="Codefragment"/>
          <w:sz w:val="20"/>
          <w:szCs w:val="20"/>
        </w:rPr>
        <w:t>0.0f</w:t>
      </w:r>
      <w:r>
        <w:t>.</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double</w:t>
      </w:r>
      <w:r>
        <w:t>, the de</w:t>
      </w:r>
      <w:r>
        <w:t xml:space="preserve">fault value is </w:t>
      </w:r>
      <w:r>
        <w:rPr>
          <w:rStyle w:val="Codefragment"/>
          <w:sz w:val="20"/>
          <w:szCs w:val="20"/>
        </w:rPr>
        <w:t>0.0d</w:t>
      </w:r>
      <w:r>
        <w:t>.</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decimal</w:t>
      </w:r>
      <w:r>
        <w:t xml:space="preserve">, the default value is </w:t>
      </w:r>
      <w:r>
        <w:rPr>
          <w:rStyle w:val="Codefragment"/>
          <w:sz w:val="20"/>
          <w:szCs w:val="20"/>
        </w:rPr>
        <w:t>0.0m</w:t>
      </w:r>
      <w:r>
        <w:t>.</w:t>
      </w:r>
    </w:p>
    <w:p w:rsidR="00000000" w:rsidRDefault="001B04F3">
      <w:pPr>
        <w:pStyle w:val="ListBullet2"/>
      </w:pPr>
      <w:r>
        <w:rPr>
          <w:rFonts w:ascii="Courier New" w:hAnsi="Courier New" w:cs="Courier New"/>
        </w:rPr>
        <w:t>o</w:t>
      </w:r>
      <w:r>
        <w:rPr>
          <w:sz w:val="14"/>
          <w:szCs w:val="14"/>
        </w:rPr>
        <w:t xml:space="preserve">   </w:t>
      </w:r>
      <w:r>
        <w:t xml:space="preserve">For </w:t>
      </w:r>
      <w:r>
        <w:rPr>
          <w:rStyle w:val="Codefragment"/>
          <w:sz w:val="20"/>
          <w:szCs w:val="20"/>
        </w:rPr>
        <w:t>bool</w:t>
      </w:r>
      <w:r>
        <w:t xml:space="preserve">, the default value is </w:t>
      </w:r>
      <w:r>
        <w:rPr>
          <w:rStyle w:val="Codefragment"/>
          <w:sz w:val="20"/>
          <w:szCs w:val="20"/>
        </w:rPr>
        <w:t>false</w:t>
      </w:r>
      <w:r>
        <w:t>.</w:t>
      </w:r>
    </w:p>
    <w:p w:rsidR="00000000" w:rsidRDefault="001B04F3">
      <w:pPr>
        <w:pStyle w:val="ListBullet"/>
      </w:pPr>
      <w:r>
        <w:rPr>
          <w:rFonts w:ascii="Symbol" w:hAnsi="Symbol"/>
        </w:rPr>
        <w:t></w:t>
      </w:r>
      <w:r>
        <w:rPr>
          <w:sz w:val="14"/>
          <w:szCs w:val="14"/>
        </w:rPr>
        <w:t xml:space="preserve">         </w:t>
      </w:r>
      <w:r>
        <w:t xml:space="preserve">For an </w:t>
      </w:r>
      <w:r>
        <w:rPr>
          <w:rStyle w:val="Production"/>
        </w:rPr>
        <w:t>enum-type</w:t>
      </w:r>
      <w:r>
        <w:t xml:space="preserve"> </w:t>
      </w:r>
      <w:r>
        <w:rPr>
          <w:rStyle w:val="Codefragment"/>
          <w:sz w:val="20"/>
          <w:szCs w:val="20"/>
        </w:rPr>
        <w:t>E</w:t>
      </w:r>
      <w:r>
        <w:t xml:space="preserve">, the default value is </w:t>
      </w:r>
      <w:r>
        <w:rPr>
          <w:rStyle w:val="Codefragment"/>
          <w:sz w:val="20"/>
          <w:szCs w:val="20"/>
        </w:rPr>
        <w:t>0</w:t>
      </w:r>
      <w:r>
        <w:t xml:space="preserve">, converted to the type </w:t>
      </w:r>
      <w:r>
        <w:rPr>
          <w:rStyle w:val="Codefragment"/>
          <w:sz w:val="20"/>
          <w:szCs w:val="20"/>
        </w:rPr>
        <w:t>E</w:t>
      </w:r>
      <w:r>
        <w:t>.</w:t>
      </w:r>
    </w:p>
    <w:p w:rsidR="00000000" w:rsidRDefault="001B04F3">
      <w:pPr>
        <w:pStyle w:val="ListBullet"/>
      </w:pPr>
      <w:r>
        <w:rPr>
          <w:rFonts w:ascii="Symbol" w:hAnsi="Symbol"/>
        </w:rPr>
        <w:t></w:t>
      </w:r>
      <w:r>
        <w:rPr>
          <w:sz w:val="14"/>
          <w:szCs w:val="14"/>
        </w:rPr>
        <w:t xml:space="preserve">         </w:t>
      </w:r>
      <w:r>
        <w:t xml:space="preserve">For a </w:t>
      </w:r>
      <w:r>
        <w:rPr>
          <w:rStyle w:val="Production"/>
        </w:rPr>
        <w:t>struct-type</w:t>
      </w:r>
      <w:r>
        <w:t>, the default value is the value produced b</w:t>
      </w:r>
      <w:r>
        <w:t xml:space="preserve">y setting all value type fields to their default value and all reference type fields to </w:t>
      </w:r>
      <w:r>
        <w:rPr>
          <w:rStyle w:val="Codefragment"/>
          <w:sz w:val="20"/>
          <w:szCs w:val="20"/>
        </w:rPr>
        <w:t>null</w:t>
      </w:r>
      <w:r>
        <w:t>.</w:t>
      </w:r>
    </w:p>
    <w:p w:rsidR="00000000" w:rsidRDefault="001B04F3">
      <w:pPr>
        <w:pStyle w:val="ListBullet"/>
      </w:pPr>
      <w:r>
        <w:rPr>
          <w:rFonts w:ascii="Symbol" w:hAnsi="Symbol"/>
        </w:rPr>
        <w:t></w:t>
      </w:r>
      <w:r>
        <w:rPr>
          <w:sz w:val="14"/>
          <w:szCs w:val="14"/>
        </w:rPr>
        <w:t xml:space="preserve">         </w:t>
      </w:r>
      <w:r>
        <w:t xml:space="preserve">For a </w:t>
      </w:r>
      <w:r>
        <w:rPr>
          <w:rStyle w:val="Production"/>
        </w:rPr>
        <w:t>nullable-type</w:t>
      </w:r>
      <w:r>
        <w:t xml:space="preserve"> the default value is an instance for which the </w:t>
      </w:r>
      <w:r>
        <w:rPr>
          <w:rStyle w:val="Codefragment"/>
          <w:sz w:val="20"/>
          <w:szCs w:val="20"/>
        </w:rPr>
        <w:t>HasValue</w:t>
      </w:r>
      <w:r>
        <w:t xml:space="preserve"> property is false and the </w:t>
      </w:r>
      <w:r>
        <w:rPr>
          <w:rStyle w:val="Codefragment"/>
          <w:sz w:val="20"/>
          <w:szCs w:val="20"/>
        </w:rPr>
        <w:t>Value</w:t>
      </w:r>
      <w:r>
        <w:t xml:space="preserve"> property is undefined. The default value is </w:t>
      </w:r>
      <w:r>
        <w:t xml:space="preserve">also known as the </w:t>
      </w:r>
      <w:r>
        <w:rPr>
          <w:rStyle w:val="Term"/>
        </w:rPr>
        <w:t>null value</w:t>
      </w:r>
      <w:r>
        <w:t xml:space="preserve"> of the nullable type. </w:t>
      </w:r>
    </w:p>
    <w:p w:rsidR="00000000" w:rsidRDefault="001B04F3">
      <w:r>
        <w:t xml:space="preserve">Like any other instance constructor, the default constructor of a value type is invoked using the </w:t>
      </w:r>
      <w:r>
        <w:rPr>
          <w:rStyle w:val="Codefragment"/>
          <w:sz w:val="20"/>
          <w:szCs w:val="20"/>
        </w:rPr>
        <w:t>new</w:t>
      </w:r>
      <w:r>
        <w:t xml:space="preserve"> operator. For efficiency reasons, </w:t>
      </w:r>
      <w:r>
        <w:t xml:space="preserve">this requirement is not intended to actually have the implementation generate a constructor call. In the example below, variables </w:t>
      </w:r>
      <w:r>
        <w:rPr>
          <w:rStyle w:val="Codefragment"/>
          <w:sz w:val="20"/>
          <w:szCs w:val="20"/>
        </w:rPr>
        <w:t>i</w:t>
      </w:r>
      <w:r>
        <w:t xml:space="preserve"> and </w:t>
      </w:r>
      <w:r>
        <w:rPr>
          <w:rStyle w:val="Codefragment"/>
          <w:sz w:val="20"/>
          <w:szCs w:val="20"/>
        </w:rPr>
        <w:t>j</w:t>
      </w:r>
      <w:r>
        <w:t xml:space="preserve"> are both initialized to zero.</w:t>
      </w:r>
    </w:p>
    <w:p w:rsidR="00000000" w:rsidRDefault="001B04F3">
      <w:pPr>
        <w:pStyle w:val="Code"/>
      </w:pPr>
      <w:r>
        <w:t>class A</w:t>
      </w:r>
      <w:r>
        <w:br/>
        <w:t>{</w:t>
      </w:r>
      <w:r>
        <w:br/>
        <w:t>   void F() {</w:t>
      </w:r>
      <w:r>
        <w:br/>
        <w:t>      int i = 0;</w:t>
      </w:r>
      <w:r>
        <w:br/>
        <w:t>      int j = new int();</w:t>
      </w:r>
      <w:r>
        <w:br/>
        <w:t>   }</w:t>
      </w:r>
      <w:r>
        <w:br/>
        <w:t>}</w:t>
      </w:r>
    </w:p>
    <w:p w:rsidR="00000000" w:rsidRDefault="001B04F3">
      <w:r>
        <w:t>Because every value type implicitly has a public parameterless instance constructor, it is not possible for a struct type to contain an explicit declaration of a parameterless constructor. A struct type is however permitted to declare parameterized instanc</w:t>
      </w:r>
      <w:r>
        <w:t>e constructors (§11.3.8).</w:t>
      </w:r>
    </w:p>
    <w:p w:rsidR="00000000" w:rsidRDefault="001B04F3">
      <w:pPr>
        <w:pStyle w:val="Heading3"/>
        <w:rPr>
          <w:rFonts w:eastAsia="Times New Roman"/>
          <w:b/>
          <w:bCs/>
        </w:rPr>
      </w:pPr>
      <w:bookmarkStart w:id="268" w:name="_Toc251612956"/>
      <w:r>
        <w:rPr>
          <w:rFonts w:eastAsia="Times New Roman"/>
          <w:b/>
          <w:bCs/>
        </w:rPr>
        <w:t>4.1.3 Struct types</w:t>
      </w:r>
      <w:bookmarkEnd w:id="268"/>
    </w:p>
    <w:p w:rsidR="00000000" w:rsidRDefault="001B04F3">
      <w:r>
        <w:t>A struct type is a value type that can declare constants, fields, methods, properties, indexers, operators, instance constructors, static constructors, and nested types. The declaration of struct types is descri</w:t>
      </w:r>
      <w:r>
        <w:t>bed in §11.1.</w:t>
      </w:r>
    </w:p>
    <w:p w:rsidR="00000000" w:rsidRDefault="001B04F3">
      <w:pPr>
        <w:pStyle w:val="Heading3"/>
        <w:rPr>
          <w:rFonts w:eastAsia="Times New Roman"/>
          <w:b/>
          <w:bCs/>
        </w:rPr>
      </w:pPr>
      <w:bookmarkStart w:id="269" w:name="_Toc251612957"/>
      <w:bookmarkStart w:id="270" w:name="_Ref462545969"/>
      <w:bookmarkEnd w:id="269"/>
      <w:r>
        <w:rPr>
          <w:rFonts w:eastAsia="Times New Roman"/>
          <w:b/>
          <w:bCs/>
        </w:rPr>
        <w:t>4.1.4 Simple types</w:t>
      </w:r>
      <w:bookmarkEnd w:id="270"/>
    </w:p>
    <w:p w:rsidR="00000000" w:rsidRDefault="001B04F3">
      <w:r>
        <w:t xml:space="preserve">C# provides a set of predefined struct types called the </w:t>
      </w:r>
      <w:r>
        <w:rPr>
          <w:rStyle w:val="Term"/>
        </w:rPr>
        <w:t>simple types</w:t>
      </w:r>
      <w:r>
        <w:t xml:space="preserve">. The simple types are identified through reserved words, but these reserved words are simply aliases for predefined struct types in the </w:t>
      </w:r>
      <w:r>
        <w:rPr>
          <w:rStyle w:val="Codefragment"/>
          <w:sz w:val="20"/>
          <w:szCs w:val="20"/>
        </w:rPr>
        <w:t>System</w:t>
      </w:r>
      <w:r>
        <w:t xml:space="preserve"> namespace, </w:t>
      </w:r>
      <w:r>
        <w:t>as described in the table below.</w:t>
      </w:r>
    </w:p>
    <w:p w:rsidR="00000000" w:rsidRDefault="001B04F3">
      <w:pPr>
        <w:pStyle w:val="TableStart"/>
      </w:pPr>
      <w:r>
        <w:t> </w:t>
      </w:r>
    </w:p>
    <w:tbl>
      <w:tblPr>
        <w:tblW w:w="0" w:type="auto"/>
        <w:tblInd w:w="360" w:type="dxa"/>
        <w:tblCellMar>
          <w:left w:w="0" w:type="dxa"/>
          <w:right w:w="0" w:type="dxa"/>
        </w:tblCellMar>
        <w:tblLook w:val="04A0"/>
      </w:tblPr>
      <w:tblGrid>
        <w:gridCol w:w="2088"/>
        <w:gridCol w:w="3780"/>
      </w:tblGrid>
      <w:tr w:rsidR="00000000">
        <w:tc>
          <w:tcPr>
            <w:tcW w:w="20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Reserved word</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Aliased type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sbyte</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System.SByte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byte</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System.Byte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short</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System.Int16</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ushort</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System.UInt16</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int</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System.Int32</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uint</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System.UInt32</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long</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System.Int64</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ulong</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System.UInt64</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char</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System.Char</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float</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System.Single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double</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System.Double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bool</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System.Boolean</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decimal</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System.Decimal</w:t>
            </w:r>
          </w:p>
        </w:tc>
      </w:tr>
    </w:tbl>
    <w:p w:rsidR="00000000" w:rsidRDefault="001B04F3">
      <w:pPr>
        <w:pStyle w:val="TableEnd"/>
      </w:pPr>
      <w:r>
        <w:t> </w:t>
      </w:r>
    </w:p>
    <w:p w:rsidR="00000000" w:rsidRDefault="001B04F3">
      <w:r>
        <w:t xml:space="preserve">Because a simple type aliases a struct type, every simple type has members. For example, </w:t>
      </w:r>
      <w:r>
        <w:rPr>
          <w:rStyle w:val="Codefragment"/>
          <w:sz w:val="20"/>
          <w:szCs w:val="20"/>
        </w:rPr>
        <w:t>int</w:t>
      </w:r>
      <w:r>
        <w:t xml:space="preserve"> has the members declared in </w:t>
      </w:r>
      <w:r>
        <w:rPr>
          <w:rStyle w:val="Codefragment"/>
          <w:sz w:val="20"/>
          <w:szCs w:val="20"/>
        </w:rPr>
        <w:t>System.Int32</w:t>
      </w:r>
      <w:r>
        <w:t xml:space="preserve"> and the members inherited from </w:t>
      </w:r>
      <w:r>
        <w:rPr>
          <w:rStyle w:val="Codefragment"/>
          <w:sz w:val="20"/>
          <w:szCs w:val="20"/>
        </w:rPr>
        <w:t>System.Object</w:t>
      </w:r>
      <w:r>
        <w:t>, and the following statements are permitted:</w:t>
      </w:r>
    </w:p>
    <w:p w:rsidR="00000000" w:rsidRDefault="001B04F3">
      <w:pPr>
        <w:pStyle w:val="Code"/>
      </w:pPr>
      <w:r>
        <w:t>int i = int.MaxValue;         // System.Int32.MaxValue constant</w:t>
      </w:r>
      <w:r>
        <w:br/>
        <w:t>string s = i.ToString();      // System.Int32.ToString() instance method</w:t>
      </w:r>
      <w:r>
        <w:br/>
        <w:t>string t = 123.T</w:t>
      </w:r>
      <w:r>
        <w:t>oString();    // System.Int32.ToString() instance method</w:t>
      </w:r>
    </w:p>
    <w:p w:rsidR="00000000" w:rsidRDefault="001B04F3">
      <w:r>
        <w:t>The simple types differ from other struct types in that they permit certain additional operations:</w:t>
      </w:r>
    </w:p>
    <w:p w:rsidR="00000000" w:rsidRDefault="001B04F3">
      <w:pPr>
        <w:pStyle w:val="ListBullet"/>
      </w:pPr>
      <w:r>
        <w:rPr>
          <w:rFonts w:ascii="Symbol" w:hAnsi="Symbol"/>
        </w:rPr>
        <w:t></w:t>
      </w:r>
      <w:r>
        <w:rPr>
          <w:sz w:val="14"/>
          <w:szCs w:val="14"/>
        </w:rPr>
        <w:t xml:space="preserve">         </w:t>
      </w:r>
      <w:r>
        <w:t xml:space="preserve">Most simple types permit values to be created by writing </w:t>
      </w:r>
      <w:r>
        <w:rPr>
          <w:rStyle w:val="Production"/>
        </w:rPr>
        <w:t>literals</w:t>
      </w:r>
      <w:r>
        <w:t xml:space="preserve"> (§2.4.4). For example, </w:t>
      </w:r>
      <w:r>
        <w:rPr>
          <w:rStyle w:val="Codefragment"/>
          <w:sz w:val="20"/>
          <w:szCs w:val="20"/>
        </w:rPr>
        <w:t>1</w:t>
      </w:r>
      <w:r>
        <w:rPr>
          <w:rStyle w:val="Codefragment"/>
          <w:sz w:val="20"/>
          <w:szCs w:val="20"/>
        </w:rPr>
        <w:t>23</w:t>
      </w:r>
      <w:r>
        <w:t xml:space="preserve"> is a literal of type </w:t>
      </w:r>
      <w:r>
        <w:rPr>
          <w:rStyle w:val="Codefragment"/>
          <w:sz w:val="20"/>
          <w:szCs w:val="20"/>
        </w:rPr>
        <w:t>int</w:t>
      </w:r>
      <w:r>
        <w:t xml:space="preserve"> and </w:t>
      </w:r>
      <w:r>
        <w:rPr>
          <w:rStyle w:val="Codefragment"/>
          <w:sz w:val="20"/>
          <w:szCs w:val="20"/>
        </w:rPr>
        <w:t>'a'</w:t>
      </w:r>
      <w:r>
        <w:t xml:space="preserve"> is a literal of type </w:t>
      </w:r>
      <w:r>
        <w:rPr>
          <w:rStyle w:val="Codefragment"/>
          <w:sz w:val="20"/>
          <w:szCs w:val="20"/>
        </w:rPr>
        <w:t>char</w:t>
      </w:r>
      <w:r>
        <w:t>. C# makes no provision for literals of struct types in general, and non-default values of other struct types are ultimately always created through instance constructors of those struct types.</w:t>
      </w:r>
    </w:p>
    <w:p w:rsidR="00000000" w:rsidRDefault="001B04F3">
      <w:pPr>
        <w:pStyle w:val="ListBullet"/>
      </w:pPr>
      <w:r>
        <w:rPr>
          <w:rFonts w:ascii="Symbol" w:hAnsi="Symbol"/>
        </w:rPr>
        <w:t></w:t>
      </w:r>
      <w:r>
        <w:rPr>
          <w:sz w:val="14"/>
          <w:szCs w:val="14"/>
        </w:rPr>
        <w:t> </w:t>
      </w:r>
      <w:r>
        <w:rPr>
          <w:sz w:val="14"/>
          <w:szCs w:val="14"/>
        </w:rPr>
        <w:t xml:space="preserve">        </w:t>
      </w: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(§7.19). Expressions involving operators defined by o</w:t>
      </w:r>
      <w:r>
        <w:t>ther struct types are not considered to be constant expressions.</w:t>
      </w:r>
    </w:p>
    <w:p w:rsidR="00000000" w:rsidRDefault="001B04F3">
      <w:pPr>
        <w:pStyle w:val="ListBullet"/>
      </w:pPr>
      <w:r>
        <w:rPr>
          <w:rFonts w:ascii="Symbol" w:hAnsi="Symbol"/>
        </w:rPr>
        <w:t></w:t>
      </w:r>
      <w:r>
        <w:rPr>
          <w:sz w:val="14"/>
          <w:szCs w:val="14"/>
        </w:rPr>
        <w:t xml:space="preserve">         </w:t>
      </w:r>
      <w:r>
        <w:t xml:space="preserve">Through </w:t>
      </w:r>
      <w:r>
        <w:rPr>
          <w:rStyle w:val="Codefragment"/>
          <w:sz w:val="20"/>
          <w:szCs w:val="20"/>
        </w:rPr>
        <w:t>const</w:t>
      </w:r>
      <w:r>
        <w:t xml:space="preserve"> declarations it is possible to declare constants of the simple types (§10.4). It is not possible to have constants of other struct types, but a similar effect is provi</w:t>
      </w:r>
      <w:r>
        <w:t xml:space="preserve">ded by </w:t>
      </w:r>
      <w:r>
        <w:rPr>
          <w:rStyle w:val="Codefragment"/>
          <w:sz w:val="20"/>
          <w:szCs w:val="20"/>
        </w:rPr>
        <w:t>static</w:t>
      </w:r>
      <w:r>
        <w:t xml:space="preserve"> </w:t>
      </w:r>
      <w:r>
        <w:rPr>
          <w:rStyle w:val="Codefragment"/>
          <w:sz w:val="20"/>
          <w:szCs w:val="20"/>
        </w:rPr>
        <w:t>readonly</w:t>
      </w:r>
      <w:r>
        <w:t xml:space="preserve"> fields.</w:t>
      </w:r>
    </w:p>
    <w:p w:rsidR="00000000" w:rsidRDefault="001B04F3">
      <w:pPr>
        <w:pStyle w:val="ListBullet"/>
      </w:pPr>
      <w:r>
        <w:rPr>
          <w:rFonts w:ascii="Symbol" w:hAnsi="Symbol"/>
        </w:rPr>
        <w:t></w:t>
      </w:r>
      <w:r>
        <w:rPr>
          <w:sz w:val="14"/>
          <w:szCs w:val="14"/>
        </w:rPr>
        <w:t xml:space="preserve">         </w:t>
      </w:r>
      <w:r>
        <w:t>Conversions involving simple types can participate in evaluation of conversion operators defined by other struct types, but a user-defined conversion operator can never participate in evaluation of another user-defi</w:t>
      </w:r>
      <w:r>
        <w:t>ned operator (§6.4.3).</w:t>
      </w:r>
    </w:p>
    <w:p w:rsidR="00000000" w:rsidRDefault="001B04F3">
      <w:pPr>
        <w:pStyle w:val="Heading3"/>
        <w:rPr>
          <w:rFonts w:eastAsia="Times New Roman"/>
          <w:b/>
          <w:bCs/>
        </w:rPr>
      </w:pPr>
      <w:bookmarkStart w:id="271" w:name="_Toc251612958"/>
      <w:bookmarkStart w:id="272" w:name="_Ref470249725"/>
      <w:bookmarkEnd w:id="271"/>
      <w:r>
        <w:rPr>
          <w:rFonts w:eastAsia="Times New Roman"/>
          <w:b/>
          <w:bCs/>
        </w:rPr>
        <w:t>4.1.5 Integral types</w:t>
      </w:r>
      <w:bookmarkEnd w:id="272"/>
    </w:p>
    <w:p w:rsidR="00000000" w:rsidRDefault="001B04F3">
      <w:r>
        <w:t xml:space="preserve">C# supports nine integral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and </w:t>
      </w:r>
      <w:r>
        <w:rPr>
          <w:rStyle w:val="Codefragment"/>
          <w:sz w:val="20"/>
          <w:szCs w:val="20"/>
        </w:rPr>
        <w:t>char</w:t>
      </w:r>
      <w:r>
        <w:t>. The integral types have the following sizes and ranges of values:</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sbyte</w:t>
      </w:r>
      <w:r>
        <w:t xml:space="preserve"> </w:t>
      </w:r>
      <w:r>
        <w:t>type represents signed 8-bit integers with values between –128 and 127.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byte</w:t>
      </w:r>
      <w:r>
        <w:t xml:space="preserve"> type represents unsigned 8-bit integers with values between 0 and 255.</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short</w:t>
      </w:r>
      <w:r>
        <w:t xml:space="preserve"> type represents signed 16-bit integers with values between –32768 and 3276</w:t>
      </w:r>
      <w:r>
        <w:t>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ushort</w:t>
      </w:r>
      <w:r>
        <w:t xml:space="preserve"> type represents unsigned 16-bit integers with values between 0 and 65535.</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int</w:t>
      </w:r>
      <w:r>
        <w:t xml:space="preserve"> type represents signed 32-bit integers with values between –2147483648 and 2147483647.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uint</w:t>
      </w:r>
      <w:r>
        <w:t xml:space="preserve"> type represents unsigned 32-bit in</w:t>
      </w:r>
      <w:r>
        <w:t>tegers with values between 0 and 4294967295.</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long</w:t>
      </w:r>
      <w:r>
        <w:t xml:space="preserve"> type represents signed 64-bit integers with values between –9223372036854775808 and 9223372036854775807.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ulong</w:t>
      </w:r>
      <w:r>
        <w:t xml:space="preserve"> type represents unsigned 64-bit integers with values between 0 and </w:t>
      </w:r>
      <w:r>
        <w:t>18446744073709551615.</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char</w:t>
      </w:r>
      <w:r>
        <w:t xml:space="preserve"> type represents unsigned 16-bit integers with values between 0 and 65535. The set of possible values for the </w:t>
      </w:r>
      <w:r>
        <w:rPr>
          <w:rStyle w:val="Codefragment"/>
          <w:sz w:val="20"/>
          <w:szCs w:val="20"/>
        </w:rPr>
        <w:t>char</w:t>
      </w:r>
      <w:r>
        <w:t xml:space="preserve"> type corresponds to the Unicode character set. Although </w:t>
      </w:r>
      <w:r>
        <w:rPr>
          <w:rStyle w:val="Codefragment"/>
          <w:sz w:val="20"/>
          <w:szCs w:val="20"/>
        </w:rPr>
        <w:t>char</w:t>
      </w:r>
      <w:r>
        <w:t xml:space="preserve"> has the same representation as </w:t>
      </w:r>
      <w:r>
        <w:rPr>
          <w:rStyle w:val="Codefragment"/>
          <w:sz w:val="20"/>
          <w:szCs w:val="20"/>
        </w:rPr>
        <w:t>ushort</w:t>
      </w:r>
      <w:r>
        <w:t>, n</w:t>
      </w:r>
      <w:r>
        <w:t>ot all operations permitted on one type are permitted on the other.</w:t>
      </w:r>
    </w:p>
    <w:p w:rsidR="00000000" w:rsidRDefault="001B04F3">
      <w:r>
        <w:t>The integral-type unary and binary operators always operate with signed 32-bit precision, unsigned 32-bit precision, signed 64-bit precision, or unsigned 64-bit precision:</w:t>
      </w:r>
    </w:p>
    <w:p w:rsidR="00000000" w:rsidRDefault="001B04F3">
      <w:pPr>
        <w:pStyle w:val="ListBullet"/>
      </w:pPr>
      <w:r>
        <w:rPr>
          <w:rFonts w:ascii="Symbol" w:hAnsi="Symbol"/>
        </w:rPr>
        <w:t></w:t>
      </w:r>
      <w:r>
        <w:rPr>
          <w:sz w:val="14"/>
          <w:szCs w:val="14"/>
        </w:rPr>
        <w:t xml:space="preserve">         </w:t>
      </w:r>
      <w:r>
        <w:t>For th</w:t>
      </w:r>
      <w:r>
        <w:t xml:space="preserve">e unary </w:t>
      </w:r>
      <w:r>
        <w:rPr>
          <w:rStyle w:val="Codefragment"/>
          <w:sz w:val="20"/>
          <w:szCs w:val="20"/>
        </w:rPr>
        <w:t>+</w:t>
      </w:r>
      <w:r>
        <w:t xml:space="preserve"> and ~ operators, the operand is converted to type </w:t>
      </w:r>
      <w:r>
        <w:rPr>
          <w:rStyle w:val="Codefragment"/>
          <w:sz w:val="20"/>
          <w:szCs w:val="20"/>
        </w:rPr>
        <w:t>T</w:t>
      </w:r>
      <w:r>
        <w:t xml:space="preserve">, where </w:t>
      </w:r>
      <w:r>
        <w:rPr>
          <w:rStyle w:val="Codefragment"/>
          <w:sz w:val="20"/>
          <w:szCs w:val="20"/>
        </w:rPr>
        <w:t>T</w:t>
      </w:r>
      <w:r>
        <w:t xml:space="preserve"> is the first of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and </w:t>
      </w:r>
      <w:r>
        <w:rPr>
          <w:rStyle w:val="Codefragment"/>
          <w:sz w:val="20"/>
          <w:szCs w:val="20"/>
        </w:rPr>
        <w:t>ulong</w:t>
      </w:r>
      <w:r>
        <w:t xml:space="preserve"> that can fully represent all possible values of the operand. The operation is then performed using the precision of type </w:t>
      </w:r>
      <w:r>
        <w:rPr>
          <w:rStyle w:val="Codefragment"/>
          <w:sz w:val="20"/>
          <w:szCs w:val="20"/>
        </w:rPr>
        <w:t>T</w:t>
      </w:r>
      <w:r>
        <w:t>, and the type of th</w:t>
      </w:r>
      <w:r>
        <w:t xml:space="preserve">e result is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For the unary </w:t>
      </w:r>
      <w:r>
        <w:rPr>
          <w:rStyle w:val="Codefragment"/>
          <w:sz w:val="20"/>
          <w:szCs w:val="20"/>
        </w:rPr>
        <w:t>–</w:t>
      </w:r>
      <w:r>
        <w:t xml:space="preserve"> operator, the operand is converted to type </w:t>
      </w:r>
      <w:r>
        <w:rPr>
          <w:rStyle w:val="Codefragment"/>
          <w:sz w:val="20"/>
          <w:szCs w:val="20"/>
        </w:rPr>
        <w:t>T</w:t>
      </w:r>
      <w:r>
        <w:t xml:space="preserve">, where </w:t>
      </w:r>
      <w:r>
        <w:rPr>
          <w:rStyle w:val="Codefragment"/>
          <w:sz w:val="20"/>
          <w:szCs w:val="20"/>
        </w:rPr>
        <w:t>T</w:t>
      </w:r>
      <w:r>
        <w:t xml:space="preserve"> is the first of </w:t>
      </w:r>
      <w:r>
        <w:rPr>
          <w:rStyle w:val="Codefragment"/>
          <w:sz w:val="20"/>
          <w:szCs w:val="20"/>
        </w:rPr>
        <w:t>int</w:t>
      </w:r>
      <w:r>
        <w:t xml:space="preserve"> and </w:t>
      </w:r>
      <w:r>
        <w:rPr>
          <w:rStyle w:val="Codefragment"/>
          <w:sz w:val="20"/>
          <w:szCs w:val="20"/>
        </w:rPr>
        <w:t>long</w:t>
      </w:r>
      <w:r>
        <w:t xml:space="preserve"> that can fully represent all possible values of the operand. The operation is then performed using the precision of type </w:t>
      </w:r>
      <w:r>
        <w:rPr>
          <w:rStyle w:val="Codefragment"/>
          <w:sz w:val="20"/>
          <w:szCs w:val="20"/>
        </w:rPr>
        <w:t>T</w:t>
      </w:r>
      <w:r>
        <w:t xml:space="preserve">, and the </w:t>
      </w:r>
      <w:r>
        <w:t xml:space="preserve">type of the result is </w:t>
      </w:r>
      <w:r>
        <w:rPr>
          <w:rStyle w:val="Codefragment"/>
          <w:sz w:val="20"/>
          <w:szCs w:val="20"/>
        </w:rPr>
        <w:t>T</w:t>
      </w:r>
      <w:r>
        <w:t xml:space="preserve">. The unary </w:t>
      </w:r>
      <w:r>
        <w:rPr>
          <w:rStyle w:val="Codefragment"/>
          <w:sz w:val="20"/>
          <w:szCs w:val="20"/>
        </w:rPr>
        <w:t>–</w:t>
      </w:r>
      <w:r>
        <w:t xml:space="preserve"> operator cannot be applied to operands of type </w:t>
      </w:r>
      <w:r>
        <w:rPr>
          <w:rStyle w:val="Codefragment"/>
          <w:sz w:val="20"/>
          <w:szCs w:val="20"/>
        </w:rPr>
        <w:t>ulong</w:t>
      </w:r>
      <w:r>
        <w:t>.</w:t>
      </w:r>
    </w:p>
    <w:p w:rsidR="00000000" w:rsidRDefault="001B04F3">
      <w:pPr>
        <w:pStyle w:val="ListBullet"/>
      </w:pPr>
      <w:r>
        <w:rPr>
          <w:rFonts w:ascii="Symbol" w:hAnsi="Symbol"/>
        </w:rPr>
        <w:t></w:t>
      </w:r>
      <w:r>
        <w:rPr>
          <w:sz w:val="14"/>
          <w:szCs w:val="14"/>
        </w:rPr>
        <w:t xml:space="preserve">         </w:t>
      </w:r>
      <w:r>
        <w:t xml:space="preserve">For the binary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and </w:t>
      </w:r>
      <w:r>
        <w:rPr>
          <w:rStyle w:val="Codefragment"/>
          <w:sz w:val="20"/>
          <w:szCs w:val="20"/>
        </w:rPr>
        <w:t>&lt;=</w:t>
      </w:r>
      <w:r>
        <w:t xml:space="preserve"> operators, the operands are converted to type </w:t>
      </w:r>
      <w:r>
        <w:rPr>
          <w:rStyle w:val="Codefragment"/>
          <w:sz w:val="20"/>
          <w:szCs w:val="20"/>
        </w:rPr>
        <w:t>T</w:t>
      </w:r>
      <w:r>
        <w:t xml:space="preserve">, where </w:t>
      </w:r>
      <w:r>
        <w:rPr>
          <w:rStyle w:val="Codefragment"/>
          <w:sz w:val="20"/>
          <w:szCs w:val="20"/>
        </w:rPr>
        <w:t>T</w:t>
      </w:r>
      <w:r>
        <w:t xml:space="preserve"> is the first of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and </w:t>
      </w:r>
      <w:r>
        <w:rPr>
          <w:rStyle w:val="Codefragment"/>
          <w:sz w:val="20"/>
          <w:szCs w:val="20"/>
        </w:rPr>
        <w:t>ulong</w:t>
      </w:r>
      <w:r>
        <w:t xml:space="preserve"> that can fully represent all possible values of both operands. The operation is then performed using the precision of type </w:t>
      </w:r>
      <w:r>
        <w:rPr>
          <w:rStyle w:val="Codefragment"/>
          <w:sz w:val="20"/>
          <w:szCs w:val="20"/>
        </w:rPr>
        <w:t>T</w:t>
      </w:r>
      <w:r>
        <w:t xml:space="preserve">, and the type of the result is </w:t>
      </w:r>
      <w:r>
        <w:rPr>
          <w:rStyle w:val="Codefragment"/>
          <w:sz w:val="20"/>
          <w:szCs w:val="20"/>
        </w:rPr>
        <w:t>T</w:t>
      </w:r>
      <w:r>
        <w:t xml:space="preserve"> (or </w:t>
      </w:r>
      <w:r>
        <w:rPr>
          <w:rStyle w:val="Codefragment"/>
          <w:sz w:val="20"/>
          <w:szCs w:val="20"/>
        </w:rPr>
        <w:t>bool</w:t>
      </w:r>
      <w:r>
        <w:t xml:space="preserve"> for the relational operators). It is not permitted for one operand to be of t</w:t>
      </w:r>
      <w:r>
        <w:t xml:space="preserve">ype </w:t>
      </w:r>
      <w:r>
        <w:rPr>
          <w:rStyle w:val="Codefragment"/>
          <w:sz w:val="20"/>
          <w:szCs w:val="20"/>
        </w:rPr>
        <w:t>long</w:t>
      </w:r>
      <w:r>
        <w:t xml:space="preserve"> and the other to be of type </w:t>
      </w:r>
      <w:r>
        <w:rPr>
          <w:rStyle w:val="Codefragment"/>
          <w:sz w:val="20"/>
          <w:szCs w:val="20"/>
        </w:rPr>
        <w:t>ulong</w:t>
      </w:r>
      <w:r>
        <w:t xml:space="preserve"> with the binary operators.</w:t>
      </w:r>
    </w:p>
    <w:p w:rsidR="00000000" w:rsidRDefault="001B04F3">
      <w:pPr>
        <w:pStyle w:val="ListBullet"/>
      </w:pPr>
      <w:r>
        <w:rPr>
          <w:rFonts w:ascii="Symbol" w:hAnsi="Symbol"/>
        </w:rPr>
        <w:t></w:t>
      </w:r>
      <w:r>
        <w:rPr>
          <w:sz w:val="14"/>
          <w:szCs w:val="14"/>
        </w:rPr>
        <w:t xml:space="preserve">         </w:t>
      </w:r>
      <w:r>
        <w:t xml:space="preserve">For the binary </w:t>
      </w:r>
      <w:r>
        <w:rPr>
          <w:rStyle w:val="Codefragment"/>
          <w:sz w:val="20"/>
          <w:szCs w:val="20"/>
        </w:rPr>
        <w:t>&lt;&lt;</w:t>
      </w:r>
      <w:r>
        <w:t xml:space="preserve"> and </w:t>
      </w:r>
      <w:r>
        <w:rPr>
          <w:rStyle w:val="Codefragment"/>
          <w:sz w:val="20"/>
          <w:szCs w:val="20"/>
        </w:rPr>
        <w:t>&gt;&gt;</w:t>
      </w:r>
      <w:r>
        <w:t xml:space="preserve"> operators, the left operand is converted to type </w:t>
      </w:r>
      <w:r>
        <w:rPr>
          <w:rStyle w:val="Codefragment"/>
          <w:sz w:val="20"/>
          <w:szCs w:val="20"/>
        </w:rPr>
        <w:t>T</w:t>
      </w:r>
      <w:r>
        <w:t xml:space="preserve">, where </w:t>
      </w:r>
      <w:r>
        <w:rPr>
          <w:rStyle w:val="Codefragment"/>
          <w:sz w:val="20"/>
          <w:szCs w:val="20"/>
        </w:rPr>
        <w:t>T</w:t>
      </w:r>
      <w:r>
        <w:t xml:space="preserve"> is the first of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and </w:t>
      </w:r>
      <w:r>
        <w:rPr>
          <w:rStyle w:val="Codefragment"/>
          <w:sz w:val="20"/>
          <w:szCs w:val="20"/>
        </w:rPr>
        <w:t>ulong</w:t>
      </w:r>
      <w:r>
        <w:t xml:space="preserve"> that can fully represent all possible values of </w:t>
      </w:r>
      <w:r>
        <w:t xml:space="preserve">the operand. The operation is then performed using the precision of type </w:t>
      </w:r>
      <w:r>
        <w:rPr>
          <w:rStyle w:val="Codefragment"/>
          <w:sz w:val="20"/>
          <w:szCs w:val="20"/>
        </w:rPr>
        <w:t>T</w:t>
      </w:r>
      <w:r>
        <w:t xml:space="preserve">, and the type of the result is </w:t>
      </w:r>
      <w:r>
        <w:rPr>
          <w:rStyle w:val="Codefragment"/>
          <w:sz w:val="20"/>
          <w:szCs w:val="20"/>
        </w:rPr>
        <w:t>T</w:t>
      </w:r>
      <w:r>
        <w:t>.</w:t>
      </w:r>
    </w:p>
    <w:p w:rsidR="00000000" w:rsidRDefault="001B04F3">
      <w:r>
        <w:t xml:space="preserve">The </w:t>
      </w:r>
      <w:r>
        <w:rPr>
          <w:rStyle w:val="Codefragment"/>
          <w:sz w:val="20"/>
          <w:szCs w:val="20"/>
        </w:rPr>
        <w:t>char</w:t>
      </w:r>
      <w:r>
        <w:t xml:space="preserve"> type is classified as an integral type, but it differs from the other integral types in two ways:</w:t>
      </w:r>
    </w:p>
    <w:p w:rsidR="00000000" w:rsidRDefault="001B04F3">
      <w:pPr>
        <w:pStyle w:val="ListBullet"/>
      </w:pPr>
      <w:r>
        <w:rPr>
          <w:rFonts w:ascii="Symbol" w:hAnsi="Symbol"/>
        </w:rPr>
        <w:t></w:t>
      </w:r>
      <w:r>
        <w:rPr>
          <w:sz w:val="14"/>
          <w:szCs w:val="14"/>
        </w:rPr>
        <w:t xml:space="preserve">         </w:t>
      </w:r>
      <w:r>
        <w:t>There are no implicit conversi</w:t>
      </w:r>
      <w:r>
        <w:t xml:space="preserve">ons from other types to the </w:t>
      </w:r>
      <w:r>
        <w:rPr>
          <w:rStyle w:val="Codefragment"/>
          <w:sz w:val="20"/>
          <w:szCs w:val="20"/>
        </w:rPr>
        <w:t>char</w:t>
      </w:r>
      <w:r>
        <w:t xml:space="preserve"> type. In particular, even though the </w:t>
      </w:r>
      <w:r>
        <w:rPr>
          <w:rStyle w:val="Codefragment"/>
          <w:sz w:val="20"/>
          <w:szCs w:val="20"/>
        </w:rPr>
        <w:t>sbyte</w:t>
      </w:r>
      <w:r>
        <w:t xml:space="preserve">, </w:t>
      </w:r>
      <w:r>
        <w:rPr>
          <w:rStyle w:val="Codefragment"/>
          <w:sz w:val="20"/>
          <w:szCs w:val="20"/>
        </w:rPr>
        <w:t>byte</w:t>
      </w:r>
      <w:r>
        <w:t xml:space="preserve">, and </w:t>
      </w:r>
      <w:r>
        <w:rPr>
          <w:rStyle w:val="Codefragment"/>
          <w:sz w:val="20"/>
          <w:szCs w:val="20"/>
        </w:rPr>
        <w:t>ushort</w:t>
      </w:r>
      <w:r>
        <w:t xml:space="preserve"> types have ranges of values that are fully representable using the </w:t>
      </w:r>
      <w:r>
        <w:rPr>
          <w:rStyle w:val="Codefragment"/>
          <w:sz w:val="20"/>
          <w:szCs w:val="20"/>
        </w:rPr>
        <w:t>char</w:t>
      </w:r>
      <w:r>
        <w:t xml:space="preserve"> type, implicit conversions from </w:t>
      </w:r>
      <w:r>
        <w:rPr>
          <w:rStyle w:val="Codefragment"/>
          <w:sz w:val="20"/>
          <w:szCs w:val="20"/>
        </w:rPr>
        <w:t>sbyte</w:t>
      </w:r>
      <w:r>
        <w:t xml:space="preserve">, </w:t>
      </w:r>
      <w:r>
        <w:rPr>
          <w:rStyle w:val="Codefragment"/>
          <w:sz w:val="20"/>
          <w:szCs w:val="20"/>
        </w:rPr>
        <w:t>byte</w:t>
      </w:r>
      <w:r>
        <w:t xml:space="preserve">, or </w:t>
      </w:r>
      <w:r>
        <w:rPr>
          <w:rStyle w:val="Codefragment"/>
          <w:sz w:val="20"/>
          <w:szCs w:val="20"/>
        </w:rPr>
        <w:t>ushort</w:t>
      </w:r>
      <w:r>
        <w:t xml:space="preserve"> to </w:t>
      </w:r>
      <w:r>
        <w:rPr>
          <w:rStyle w:val="Codefragment"/>
          <w:sz w:val="20"/>
          <w:szCs w:val="20"/>
        </w:rPr>
        <w:t>char</w:t>
      </w:r>
      <w:r>
        <w:t xml:space="preserve"> do not exist.</w:t>
      </w:r>
    </w:p>
    <w:p w:rsidR="00000000" w:rsidRDefault="001B04F3">
      <w:pPr>
        <w:pStyle w:val="ListBullet"/>
      </w:pPr>
      <w:r>
        <w:rPr>
          <w:rFonts w:ascii="Symbol" w:hAnsi="Symbol"/>
        </w:rPr>
        <w:t></w:t>
      </w:r>
      <w:r>
        <w:rPr>
          <w:sz w:val="14"/>
          <w:szCs w:val="14"/>
        </w:rPr>
        <w:t xml:space="preserve">         </w:t>
      </w:r>
      <w:r>
        <w:t xml:space="preserve">Constants of the </w:t>
      </w:r>
      <w:r>
        <w:rPr>
          <w:rStyle w:val="Codefragment"/>
          <w:sz w:val="20"/>
          <w:szCs w:val="20"/>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sz w:val="20"/>
          <w:szCs w:val="20"/>
        </w:rPr>
        <w:t>char</w:t>
      </w:r>
      <w:r>
        <w:t xml:space="preserve">. For example, </w:t>
      </w:r>
      <w:r>
        <w:rPr>
          <w:rStyle w:val="Codefragment"/>
          <w:sz w:val="20"/>
          <w:szCs w:val="20"/>
        </w:rPr>
        <w:t>(char)10</w:t>
      </w:r>
      <w:r>
        <w:t xml:space="preserve"> is the same as </w:t>
      </w:r>
      <w:r>
        <w:rPr>
          <w:rStyle w:val="Codefragment"/>
          <w:sz w:val="20"/>
          <w:szCs w:val="20"/>
        </w:rPr>
        <w:t>'\x000A'</w:t>
      </w:r>
      <w:r>
        <w:t>.</w:t>
      </w:r>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operators and statements are used to control overflow </w:t>
      </w:r>
      <w:r>
        <w:t xml:space="preserve">checking for integral-type arithmetic operations and conversions (§7.6.12). In a </w:t>
      </w:r>
      <w:r>
        <w:rPr>
          <w:rStyle w:val="Codefragment"/>
          <w:sz w:val="20"/>
          <w:szCs w:val="20"/>
        </w:rPr>
        <w:t>checked</w:t>
      </w:r>
      <w:r>
        <w:t xml:space="preserve"> context, an overflow produces a compile-time error or causes a </w:t>
      </w:r>
      <w:r>
        <w:rPr>
          <w:rStyle w:val="Codefragment"/>
          <w:sz w:val="20"/>
          <w:szCs w:val="20"/>
        </w:rPr>
        <w:t>System.OverflowException</w:t>
      </w:r>
      <w:r>
        <w:t xml:space="preserve"> to be thrown. In an </w:t>
      </w:r>
      <w:r>
        <w:rPr>
          <w:rStyle w:val="Codefragment"/>
          <w:sz w:val="20"/>
          <w:szCs w:val="20"/>
        </w:rPr>
        <w:t>unchecked</w:t>
      </w:r>
      <w:r>
        <w:t xml:space="preserve"> context, overflows are ignored and any high-order</w:t>
      </w:r>
      <w:r>
        <w:t xml:space="preserve"> bits that do not fit in the destination type are discarded.</w:t>
      </w:r>
    </w:p>
    <w:p w:rsidR="00000000" w:rsidRDefault="001B04F3">
      <w:pPr>
        <w:pStyle w:val="Heading3"/>
        <w:rPr>
          <w:rFonts w:eastAsia="Times New Roman"/>
          <w:b/>
          <w:bCs/>
        </w:rPr>
      </w:pPr>
      <w:bookmarkStart w:id="273" w:name="_Toc251612959"/>
      <w:r>
        <w:rPr>
          <w:rFonts w:eastAsia="Times New Roman"/>
          <w:b/>
          <w:bCs/>
        </w:rPr>
        <w:t>4.1.6 Floating point types</w:t>
      </w:r>
      <w:bookmarkEnd w:id="273"/>
    </w:p>
    <w:p w:rsidR="00000000" w:rsidRDefault="001B04F3">
      <w:r>
        <w:t xml:space="preserve">C# supports two floating point types: </w:t>
      </w:r>
      <w:r>
        <w:rPr>
          <w:rStyle w:val="Codefragment"/>
          <w:sz w:val="20"/>
          <w:szCs w:val="20"/>
        </w:rPr>
        <w:t>float</w:t>
      </w:r>
      <w:r>
        <w:t xml:space="preserve"> and </w:t>
      </w:r>
      <w:r>
        <w:rPr>
          <w:rStyle w:val="Codefragment"/>
          <w:sz w:val="20"/>
          <w:szCs w:val="20"/>
        </w:rPr>
        <w:t>double</w:t>
      </w:r>
      <w:r>
        <w:t xml:space="preserve">. The </w:t>
      </w:r>
      <w:r>
        <w:rPr>
          <w:rStyle w:val="Codefragment"/>
          <w:sz w:val="20"/>
          <w:szCs w:val="20"/>
        </w:rPr>
        <w:t>float</w:t>
      </w:r>
      <w:r>
        <w:t xml:space="preserve"> and </w:t>
      </w:r>
      <w:r>
        <w:rPr>
          <w:rStyle w:val="Codefragment"/>
          <w:sz w:val="20"/>
          <w:szCs w:val="20"/>
        </w:rPr>
        <w:t>double</w:t>
      </w:r>
      <w:r>
        <w:t xml:space="preserve"> types are represented using the 32-bit single-precision and 64-bit double-precision IEEE 75</w:t>
      </w:r>
      <w:r>
        <w:t>4 formats, which provide the following sets of values:</w:t>
      </w:r>
    </w:p>
    <w:p w:rsidR="00000000" w:rsidRDefault="001B04F3">
      <w:pPr>
        <w:pStyle w:val="ListBullet"/>
      </w:pPr>
      <w:r>
        <w:rPr>
          <w:rFonts w:ascii="Symbol" w:hAnsi="Symbol"/>
        </w:rPr>
        <w:t></w:t>
      </w:r>
      <w:r>
        <w:rPr>
          <w:sz w:val="14"/>
          <w:szCs w:val="14"/>
        </w:rPr>
        <w:t xml:space="preserve">         </w:t>
      </w:r>
      <w:r>
        <w:t>Positive zero and negative zero. In most situations, positive zero and negative zero behave identically as the simple value zero, but certain operations distinguish between the two (§7.8.2).</w:t>
      </w:r>
    </w:p>
    <w:p w:rsidR="00000000" w:rsidRDefault="001B04F3">
      <w:pPr>
        <w:pStyle w:val="ListBullet"/>
      </w:pPr>
      <w:r>
        <w:rPr>
          <w:rFonts w:ascii="Symbol" w:hAnsi="Symbol"/>
        </w:rPr>
        <w:t></w:t>
      </w:r>
      <w:r>
        <w:rPr>
          <w:sz w:val="14"/>
          <w:szCs w:val="14"/>
        </w:rPr>
        <w:t xml:space="preserve">         </w:t>
      </w:r>
      <w:r>
        <w:t xml:space="preserve">Positive infinity and negative infinity. Infinities are produced by such operations as dividing a non-zero number by zero. For example, </w:t>
      </w:r>
      <w:r>
        <w:rPr>
          <w:rStyle w:val="Codefragment"/>
          <w:sz w:val="20"/>
          <w:szCs w:val="20"/>
        </w:rPr>
        <w:t>1.0</w:t>
      </w:r>
      <w:r>
        <w:t xml:space="preserve"> </w:t>
      </w:r>
      <w:r>
        <w:rPr>
          <w:rStyle w:val="Codefragment"/>
          <w:sz w:val="20"/>
          <w:szCs w:val="20"/>
        </w:rPr>
        <w:t>/</w:t>
      </w:r>
      <w:r>
        <w:t xml:space="preserve"> </w:t>
      </w:r>
      <w:r>
        <w:rPr>
          <w:rStyle w:val="Codefragment"/>
          <w:sz w:val="20"/>
          <w:szCs w:val="20"/>
        </w:rPr>
        <w:t>0.0</w:t>
      </w:r>
      <w:r>
        <w:t xml:space="preserve"> yields positive infinity, and </w:t>
      </w:r>
      <w:r>
        <w:rPr>
          <w:rStyle w:val="Codefragment"/>
          <w:sz w:val="20"/>
          <w:szCs w:val="20"/>
        </w:rPr>
        <w:t>–1.0</w:t>
      </w:r>
      <w:r>
        <w:t xml:space="preserve"> </w:t>
      </w:r>
      <w:r>
        <w:rPr>
          <w:rStyle w:val="Codefragment"/>
          <w:sz w:val="20"/>
          <w:szCs w:val="20"/>
        </w:rPr>
        <w:t>/</w:t>
      </w:r>
      <w:r>
        <w:t xml:space="preserve"> </w:t>
      </w:r>
      <w:r>
        <w:rPr>
          <w:rStyle w:val="Codefragment"/>
          <w:sz w:val="20"/>
          <w:szCs w:val="20"/>
        </w:rPr>
        <w:t>0.0</w:t>
      </w:r>
      <w:r>
        <w:t xml:space="preserve"> yields negative infinity.</w:t>
      </w:r>
    </w:p>
    <w:p w:rsidR="00000000" w:rsidRDefault="001B04F3">
      <w:pPr>
        <w:pStyle w:val="ListBullet"/>
      </w:pPr>
      <w:r>
        <w:rPr>
          <w:rFonts w:ascii="Symbol" w:hAnsi="Symbol"/>
        </w:rPr>
        <w:t></w:t>
      </w:r>
      <w:r>
        <w:rPr>
          <w:sz w:val="14"/>
          <w:szCs w:val="14"/>
        </w:rPr>
        <w:t xml:space="preserve">         </w:t>
      </w:r>
      <w:r>
        <w:t xml:space="preserve">The </w:t>
      </w:r>
      <w:r>
        <w:rPr>
          <w:rStyle w:val="Term"/>
        </w:rPr>
        <w:t>Not-a-Number</w:t>
      </w:r>
      <w:r>
        <w:t xml:space="preserve"> value,</w:t>
      </w:r>
      <w:r>
        <w:t xml:space="preserve"> often abbreviated NaN. NaNs are produced by invalid floating-point operations, such as dividing zero by zero.</w:t>
      </w:r>
    </w:p>
    <w:p w:rsidR="00000000" w:rsidRDefault="001B04F3">
      <w:pPr>
        <w:pStyle w:val="ListBullet"/>
      </w:pPr>
      <w:r>
        <w:rPr>
          <w:rFonts w:ascii="Symbol" w:hAnsi="Symbol"/>
        </w:rPr>
        <w:t></w:t>
      </w:r>
      <w:r>
        <w:rPr>
          <w:sz w:val="14"/>
          <w:szCs w:val="14"/>
        </w:rPr>
        <w:t xml:space="preserve">         </w:t>
      </w: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w:t>
      </w:r>
      <w:r>
        <w:t>−</w:t>
      </w:r>
      <w:r>
        <w:t xml:space="preserve">1, and </w:t>
      </w:r>
      <w:r>
        <w:rPr>
          <w:rStyle w:val="Production"/>
        </w:rPr>
        <w:t>m</w:t>
      </w:r>
      <w:r>
        <w:t xml:space="preserve"> and </w:t>
      </w:r>
      <w:r>
        <w:rPr>
          <w:rStyle w:val="Production"/>
        </w:rPr>
        <w:t>e</w:t>
      </w:r>
      <w:r>
        <w:t xml:space="preserve"> are determined by the particular floating-poi</w:t>
      </w:r>
      <w:r>
        <w:t xml:space="preserve">nt type: For </w:t>
      </w:r>
      <w:r>
        <w:rPr>
          <w:rStyle w:val="Codefragment"/>
          <w:sz w:val="20"/>
          <w:szCs w:val="20"/>
        </w:rPr>
        <w:t>float</w:t>
      </w:r>
      <w:r>
        <w:t xml:space="preserve">, 0 &lt; </w:t>
      </w:r>
      <w:r>
        <w:rPr>
          <w:rStyle w:val="Production"/>
        </w:rPr>
        <w:t>m</w:t>
      </w:r>
      <w:r>
        <w:t xml:space="preserve"> &lt; 2</w:t>
      </w:r>
      <w:r>
        <w:rPr>
          <w:vertAlign w:val="superscript"/>
        </w:rPr>
        <w:t>24</w:t>
      </w:r>
      <w:r>
        <w:t xml:space="preserve"> and </w:t>
      </w:r>
      <w:r>
        <w:t>−</w:t>
      </w:r>
      <w:r>
        <w:t xml:space="preserve">149 </w:t>
      </w:r>
      <w:r>
        <w:t>≤</w:t>
      </w:r>
      <w:r>
        <w:t xml:space="preserve"> </w:t>
      </w:r>
      <w:r>
        <w:rPr>
          <w:rStyle w:val="Production"/>
        </w:rPr>
        <w:t>e</w:t>
      </w:r>
      <w:r>
        <w:t xml:space="preserve"> </w:t>
      </w:r>
      <w:r>
        <w:t>≤</w:t>
      </w:r>
      <w:r>
        <w:t xml:space="preserve"> 104, and for </w:t>
      </w:r>
      <w:r>
        <w:rPr>
          <w:rStyle w:val="Codefragment"/>
          <w:sz w:val="20"/>
          <w:szCs w:val="20"/>
        </w:rPr>
        <w:t>double</w:t>
      </w:r>
      <w:r>
        <w:t xml:space="preserve">, 0 &lt; </w:t>
      </w:r>
      <w:r>
        <w:rPr>
          <w:rStyle w:val="Production"/>
        </w:rPr>
        <w:t>m</w:t>
      </w:r>
      <w:r>
        <w:t xml:space="preserve"> &lt; 2</w:t>
      </w:r>
      <w:r>
        <w:rPr>
          <w:vertAlign w:val="superscript"/>
        </w:rPr>
        <w:t>53</w:t>
      </w:r>
      <w:r>
        <w:t xml:space="preserve"> and </w:t>
      </w:r>
      <w:r>
        <w:t>−</w:t>
      </w:r>
      <w:r>
        <w:t xml:space="preserve">1075 </w:t>
      </w:r>
      <w:r>
        <w:t>≤</w:t>
      </w:r>
      <w:r>
        <w:t xml:space="preserve"> </w:t>
      </w:r>
      <w:r>
        <w:rPr>
          <w:rStyle w:val="Production"/>
        </w:rPr>
        <w:t>e</w:t>
      </w:r>
      <w:r>
        <w:t xml:space="preserve"> </w:t>
      </w:r>
      <w:r>
        <w:t>≤</w:t>
      </w:r>
      <w:r>
        <w:t xml:space="preserve"> 970. Denormalized floating-point numbers are considered valid non-zero values.</w:t>
      </w:r>
    </w:p>
    <w:p w:rsidR="00000000" w:rsidRDefault="001B04F3">
      <w:r>
        <w:t xml:space="preserve">The </w:t>
      </w:r>
      <w:r>
        <w:rPr>
          <w:rStyle w:val="Codefragment"/>
          <w:sz w:val="20"/>
          <w:szCs w:val="20"/>
        </w:rPr>
        <w:t>float</w:t>
      </w:r>
      <w:r>
        <w:t xml:space="preserve"> type can represent values ranging from approximately 1.5 × 10</w:t>
      </w:r>
      <w:r>
        <w:rPr>
          <w:vertAlign w:val="superscript"/>
        </w:rPr>
        <w:t>−</w:t>
      </w:r>
      <w:r>
        <w:rPr>
          <w:vertAlign w:val="superscript"/>
        </w:rPr>
        <w:t>45</w:t>
      </w:r>
      <w:r>
        <w:t xml:space="preserve"> to 3.4</w:t>
      </w:r>
      <w:r>
        <w:t> × 10</w:t>
      </w:r>
      <w:r>
        <w:rPr>
          <w:vertAlign w:val="superscript"/>
        </w:rPr>
        <w:t>38</w:t>
      </w:r>
      <w:r>
        <w:t xml:space="preserve"> with a precision of 7 digits.</w:t>
      </w:r>
    </w:p>
    <w:p w:rsidR="00000000" w:rsidRDefault="001B04F3">
      <w:r>
        <w:t xml:space="preserve">The </w:t>
      </w:r>
      <w:r>
        <w:rPr>
          <w:rStyle w:val="Codefragment"/>
          <w:sz w:val="20"/>
          <w:szCs w:val="20"/>
        </w:rPr>
        <w:t>double</w:t>
      </w:r>
      <w:r>
        <w:t xml:space="preserve"> type can represent values ranging from approximately 5.0 × 10</w:t>
      </w:r>
      <w:r>
        <w:rPr>
          <w:vertAlign w:val="superscript"/>
        </w:rPr>
        <w:t>−</w:t>
      </w:r>
      <w:r>
        <w:rPr>
          <w:vertAlign w:val="superscript"/>
        </w:rPr>
        <w:t>324</w:t>
      </w:r>
      <w:r>
        <w:t xml:space="preserve"> to 1.7 × 10</w:t>
      </w:r>
      <w:r>
        <w:rPr>
          <w:vertAlign w:val="superscript"/>
        </w:rPr>
        <w:t>308</w:t>
      </w:r>
      <w:r>
        <w:t xml:space="preserve"> with a precision of 15-16 digits.</w:t>
      </w:r>
    </w:p>
    <w:p w:rsidR="00000000" w:rsidRDefault="001B04F3">
      <w:r>
        <w:t>If one of the operands of a binary operator is of a floating-point type, then the other oper</w:t>
      </w:r>
      <w:r>
        <w:t>and must be of an integral type or a floating-point type, and the operation is evaluated as follows:</w:t>
      </w:r>
    </w:p>
    <w:p w:rsidR="00000000" w:rsidRDefault="001B04F3">
      <w:pPr>
        <w:pStyle w:val="ListBullet"/>
      </w:pPr>
      <w:r>
        <w:rPr>
          <w:rFonts w:ascii="Symbol" w:hAnsi="Symbol"/>
        </w:rPr>
        <w:t></w:t>
      </w:r>
      <w:r>
        <w:rPr>
          <w:sz w:val="14"/>
          <w:szCs w:val="14"/>
        </w:rPr>
        <w:t xml:space="preserve">         </w:t>
      </w:r>
      <w:r>
        <w:t>If one of the operands is of an integral type, then that operand is converted to the floating-point type of the other operand.</w:t>
      </w:r>
    </w:p>
    <w:p w:rsidR="00000000" w:rsidRDefault="001B04F3">
      <w:pPr>
        <w:pStyle w:val="ListBullet"/>
      </w:pPr>
      <w:r>
        <w:rPr>
          <w:rFonts w:ascii="Symbol" w:hAnsi="Symbol"/>
        </w:rPr>
        <w:t></w:t>
      </w:r>
      <w:r>
        <w:rPr>
          <w:sz w:val="14"/>
          <w:szCs w:val="14"/>
        </w:rPr>
        <w:t xml:space="preserve">         </w:t>
      </w:r>
      <w:r>
        <w:t xml:space="preserve">Then, if either of the operands is of type </w:t>
      </w:r>
      <w:r>
        <w:rPr>
          <w:rStyle w:val="Codefragment"/>
          <w:sz w:val="20"/>
          <w:szCs w:val="20"/>
        </w:rPr>
        <w:t>double</w:t>
      </w:r>
      <w:r>
        <w:t xml:space="preserve">, the other operand is converted to </w:t>
      </w:r>
      <w:r>
        <w:rPr>
          <w:rStyle w:val="Codefragment"/>
          <w:sz w:val="20"/>
          <w:szCs w:val="20"/>
        </w:rPr>
        <w:t>double</w:t>
      </w:r>
      <w:r>
        <w:t xml:space="preserve">, the operation is performed using at least </w:t>
      </w:r>
      <w:r>
        <w:rPr>
          <w:rStyle w:val="Codefragment"/>
          <w:sz w:val="20"/>
          <w:szCs w:val="20"/>
        </w:rPr>
        <w:t>double</w:t>
      </w:r>
      <w:r>
        <w:t xml:space="preserve"> range and precision, and the type of the result is </w:t>
      </w:r>
      <w:r>
        <w:rPr>
          <w:rStyle w:val="Codefragment"/>
          <w:sz w:val="20"/>
          <w:szCs w:val="20"/>
        </w:rPr>
        <w:t>double</w:t>
      </w:r>
      <w:r>
        <w:t xml:space="preserve"> (or </w:t>
      </w:r>
      <w:r>
        <w:rPr>
          <w:rStyle w:val="Codefragment"/>
          <w:sz w:val="20"/>
          <w:szCs w:val="20"/>
        </w:rPr>
        <w:t>bool</w:t>
      </w:r>
      <w:r>
        <w:t xml:space="preserve"> for the relational operators).</w:t>
      </w:r>
    </w:p>
    <w:p w:rsidR="00000000" w:rsidRDefault="001B04F3">
      <w:pPr>
        <w:pStyle w:val="ListBullet"/>
      </w:pPr>
      <w:r>
        <w:rPr>
          <w:rFonts w:ascii="Symbol" w:hAnsi="Symbol"/>
        </w:rPr>
        <w:t></w:t>
      </w:r>
      <w:r>
        <w:rPr>
          <w:sz w:val="14"/>
          <w:szCs w:val="14"/>
        </w:rPr>
        <w:t xml:space="preserve">         </w:t>
      </w:r>
      <w:r>
        <w:t>Otherw</w:t>
      </w:r>
      <w:r>
        <w:t xml:space="preserve">ise, the operation is performed using at least </w:t>
      </w:r>
      <w:r>
        <w:rPr>
          <w:rStyle w:val="Codefragment"/>
          <w:sz w:val="20"/>
          <w:szCs w:val="20"/>
        </w:rPr>
        <w:t>float</w:t>
      </w:r>
      <w:r>
        <w:t xml:space="preserve"> range and precision, and the type of the result is </w:t>
      </w:r>
      <w:r>
        <w:rPr>
          <w:rStyle w:val="Codefragment"/>
          <w:sz w:val="20"/>
          <w:szCs w:val="20"/>
        </w:rPr>
        <w:t>float</w:t>
      </w:r>
      <w:r>
        <w:t xml:space="preserve"> (or </w:t>
      </w:r>
      <w:r>
        <w:rPr>
          <w:rStyle w:val="Codefragment"/>
          <w:sz w:val="20"/>
          <w:szCs w:val="20"/>
        </w:rPr>
        <w:t>bool</w:t>
      </w:r>
      <w:r>
        <w:t xml:space="preserve"> for the relational operators).</w:t>
      </w:r>
    </w:p>
    <w:p w:rsidR="00000000" w:rsidRDefault="001B04F3">
      <w:r>
        <w:t>The floating-point operators, including the assignment operators, never produce exceptions. Instead, in ex</w:t>
      </w:r>
      <w:r>
        <w:t>ceptional situations, floating-point operations produce zero, infinity, or NaN, as described below:</w:t>
      </w:r>
    </w:p>
    <w:p w:rsidR="00000000" w:rsidRDefault="001B04F3">
      <w:pPr>
        <w:pStyle w:val="ListBullet"/>
      </w:pPr>
      <w:r>
        <w:rPr>
          <w:rFonts w:ascii="Symbol" w:hAnsi="Symbol"/>
        </w:rPr>
        <w:t></w:t>
      </w:r>
      <w:r>
        <w:rPr>
          <w:sz w:val="14"/>
          <w:szCs w:val="14"/>
        </w:rPr>
        <w:t xml:space="preserve">         </w:t>
      </w:r>
      <w:r>
        <w:t>If the result of a floating-point operation is too small for the destination format, the result of the operation becomes positive zero or negative</w:t>
      </w:r>
      <w:r>
        <w:t xml:space="preserve"> zero.</w:t>
      </w:r>
    </w:p>
    <w:p w:rsidR="00000000" w:rsidRDefault="001B04F3">
      <w:pPr>
        <w:pStyle w:val="ListBullet"/>
      </w:pPr>
      <w:r>
        <w:rPr>
          <w:rFonts w:ascii="Symbol" w:hAnsi="Symbol"/>
        </w:rPr>
        <w:t></w:t>
      </w:r>
      <w:r>
        <w:rPr>
          <w:sz w:val="14"/>
          <w:szCs w:val="14"/>
        </w:rPr>
        <w:t xml:space="preserve">         </w:t>
      </w:r>
      <w:r>
        <w:t>If the result of a floating-point operation is too large for the destination format, the result of the operation becomes positive infinity or negative infinity.</w:t>
      </w:r>
    </w:p>
    <w:p w:rsidR="00000000" w:rsidRDefault="001B04F3">
      <w:pPr>
        <w:pStyle w:val="ListBullet"/>
      </w:pPr>
      <w:r>
        <w:rPr>
          <w:rFonts w:ascii="Symbol" w:hAnsi="Symbol"/>
        </w:rPr>
        <w:t></w:t>
      </w:r>
      <w:r>
        <w:rPr>
          <w:sz w:val="14"/>
          <w:szCs w:val="14"/>
        </w:rPr>
        <w:t xml:space="preserve">         </w:t>
      </w:r>
      <w:r>
        <w:t>If a floating-point operation is invalid, the result of the operatio</w:t>
      </w:r>
      <w:r>
        <w:t>n becomes NaN.</w:t>
      </w:r>
    </w:p>
    <w:p w:rsidR="00000000" w:rsidRDefault="001B04F3">
      <w:pPr>
        <w:pStyle w:val="ListBullet"/>
      </w:pPr>
      <w:r>
        <w:rPr>
          <w:rFonts w:ascii="Symbol" w:hAnsi="Symbol"/>
        </w:rPr>
        <w:t></w:t>
      </w:r>
      <w:r>
        <w:rPr>
          <w:sz w:val="14"/>
          <w:szCs w:val="14"/>
        </w:rPr>
        <w:t xml:space="preserve">         </w:t>
      </w:r>
      <w:r>
        <w:t>If one or both operands of a floating-point operation is NaN, the result of the operation becomes NaN.</w:t>
      </w:r>
    </w:p>
    <w:p w:rsidR="00000000" w:rsidRDefault="001B04F3">
      <w:r>
        <w:t>Floating-point operations may be performed with higher precision than the result type of the operation. For example, some hardwa</w:t>
      </w:r>
      <w:r>
        <w:t xml:space="preserve">re architectures support an “extended” or “long double” floating-point type with greater range and precision than the </w:t>
      </w:r>
      <w:r>
        <w:rPr>
          <w:rStyle w:val="Codefragment"/>
          <w:sz w:val="20"/>
          <w:szCs w:val="20"/>
        </w:rPr>
        <w:t>double</w:t>
      </w:r>
      <w:r>
        <w:t xml:space="preserve"> type, and implicitly perform all floating-point operations using this higher precision type. Only at excessive cost in performance </w:t>
      </w:r>
      <w:r>
        <w:t xml:space="preserve">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w:t>
      </w:r>
      <w:r>
        <w:t xml:space="preserve">tions. Other than delivering more precise results, this rarely has any measurable effects. However, in expressions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where the multiplication produces a result that is outside the </w:t>
      </w:r>
      <w:r>
        <w:rPr>
          <w:rStyle w:val="Codefragment"/>
          <w:sz w:val="20"/>
          <w:szCs w:val="20"/>
        </w:rPr>
        <w:t>double</w:t>
      </w:r>
      <w:r>
        <w:t xml:space="preserve"> range, but the subsequent division brings the te</w:t>
      </w:r>
      <w:r>
        <w:t xml:space="preserve">mporary result back into the </w:t>
      </w:r>
      <w:r>
        <w:rPr>
          <w:rStyle w:val="Codefragment"/>
          <w:sz w:val="20"/>
          <w:szCs w:val="20"/>
        </w:rPr>
        <w:t>double</w:t>
      </w:r>
      <w:r>
        <w:t xml:space="preserve"> range, the fact that the expression is evaluated in a higher range format may cause a finite result to be produced instead of an infinity.</w:t>
      </w:r>
    </w:p>
    <w:p w:rsidR="00000000" w:rsidRDefault="001B04F3">
      <w:pPr>
        <w:pStyle w:val="Heading3"/>
        <w:rPr>
          <w:rFonts w:eastAsia="Times New Roman"/>
          <w:b/>
          <w:bCs/>
        </w:rPr>
      </w:pPr>
      <w:bookmarkStart w:id="274" w:name="_Toc251612960"/>
      <w:bookmarkStart w:id="275" w:name="_Ref448226989"/>
      <w:bookmarkEnd w:id="274"/>
      <w:r>
        <w:rPr>
          <w:rFonts w:eastAsia="Times New Roman"/>
          <w:b/>
          <w:bCs/>
        </w:rPr>
        <w:t>4.1.7 The decimal type</w:t>
      </w:r>
      <w:bookmarkEnd w:id="275"/>
    </w:p>
    <w:p w:rsidR="00000000" w:rsidRDefault="001B04F3">
      <w:r>
        <w:t xml:space="preserve">The </w:t>
      </w:r>
      <w:r>
        <w:rPr>
          <w:rStyle w:val="Codefragment"/>
          <w:sz w:val="20"/>
          <w:szCs w:val="20"/>
        </w:rPr>
        <w:t>decimal</w:t>
      </w:r>
      <w:r>
        <w:t xml:space="preserve"> type is a 128-bit data type suitable for finan</w:t>
      </w:r>
      <w:r>
        <w:t xml:space="preserve">cial and monetary calculations. The </w:t>
      </w:r>
      <w:r>
        <w:rPr>
          <w:rStyle w:val="Codefragment"/>
          <w:sz w:val="20"/>
          <w:szCs w:val="20"/>
        </w:rPr>
        <w:t>decimal</w:t>
      </w:r>
      <w:r>
        <w:t xml:space="preserve"> type can represent values ranging from 1.0 × 10</w:t>
      </w:r>
      <w:r>
        <w:rPr>
          <w:vertAlign w:val="superscript"/>
        </w:rPr>
        <w:t>−</w:t>
      </w:r>
      <w:r>
        <w:rPr>
          <w:vertAlign w:val="superscript"/>
        </w:rPr>
        <w:t>28</w:t>
      </w:r>
      <w:r>
        <w:t xml:space="preserve"> to approximately 7.9 × 10</w:t>
      </w:r>
      <w:r>
        <w:rPr>
          <w:vertAlign w:val="superscript"/>
        </w:rPr>
        <w:t>28</w:t>
      </w:r>
      <w:r>
        <w:t xml:space="preserve"> with 28-29 significant digits.</w:t>
      </w:r>
    </w:p>
    <w:p w:rsidR="00000000" w:rsidRDefault="001B04F3">
      <w:r>
        <w:t xml:space="preserve">The finite set of values of type </w:t>
      </w:r>
      <w:r>
        <w:rPr>
          <w:rStyle w:val="Codefragment"/>
          <w:sz w:val="20"/>
          <w:szCs w:val="20"/>
        </w:rPr>
        <w:t>decimal</w:t>
      </w:r>
      <w:r>
        <w:t xml:space="preserve"> are of the form (–1)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w:t>
      </w:r>
      <w:r>
        <w:t xml:space="preserve"> the coefficient </w:t>
      </w:r>
      <w:r>
        <w:rPr>
          <w:rStyle w:val="Production"/>
        </w:rPr>
        <w:t>c</w:t>
      </w:r>
      <w:r>
        <w:t xml:space="preserve"> is given by 0 </w:t>
      </w:r>
      <w:r>
        <w:t>≤</w:t>
      </w:r>
      <w:r>
        <w:t> </w:t>
      </w:r>
      <w:r>
        <w:rPr>
          <w:rStyle w:val="Production"/>
        </w:rPr>
        <w:t>c</w:t>
      </w:r>
      <w:r>
        <w:t> &lt; 2</w:t>
      </w:r>
      <w:r>
        <w:rPr>
          <w:vertAlign w:val="superscript"/>
        </w:rPr>
        <w:t>96</w:t>
      </w:r>
      <w:r>
        <w:t xml:space="preserve">, and the scale </w:t>
      </w:r>
      <w:r>
        <w:rPr>
          <w:rStyle w:val="Production"/>
        </w:rPr>
        <w:t>e</w:t>
      </w:r>
      <w:r>
        <w:t xml:space="preserve"> is such that 0 </w:t>
      </w:r>
      <w:r>
        <w:t>≤</w:t>
      </w:r>
      <w:r>
        <w:t> </w:t>
      </w:r>
      <w:r>
        <w:rPr>
          <w:rStyle w:val="Production"/>
        </w:rPr>
        <w:t>e</w:t>
      </w:r>
      <w:r>
        <w:t> </w:t>
      </w:r>
      <w:r>
        <w:t>≤</w:t>
      </w:r>
      <w:r>
        <w:t xml:space="preserve"> 28.The </w:t>
      </w:r>
      <w:r>
        <w:rPr>
          <w:rStyle w:val="Codefragment"/>
          <w:sz w:val="20"/>
          <w:szCs w:val="20"/>
        </w:rPr>
        <w:t>decimal</w:t>
      </w:r>
      <w:r>
        <w:t xml:space="preserve"> type does not support signed zeros, infinities, or NaN's. A </w:t>
      </w:r>
      <w:r>
        <w:rPr>
          <w:rStyle w:val="Codefragment"/>
          <w:sz w:val="20"/>
          <w:szCs w:val="20"/>
        </w:rPr>
        <w:t>decimal</w:t>
      </w:r>
      <w:r>
        <w:t xml:space="preserve"> is represented as a 96-bit integer scaled by a power of ten. For </w:t>
      </w:r>
      <w:r>
        <w:rPr>
          <w:rStyle w:val="Codefragment"/>
          <w:sz w:val="20"/>
          <w:szCs w:val="20"/>
        </w:rPr>
        <w:t>decimal</w:t>
      </w:r>
      <w:r>
        <w:t xml:space="preserve">s </w:t>
      </w:r>
      <w:r>
        <w:t xml:space="preserve">with an absolute value less than </w:t>
      </w:r>
      <w:r>
        <w:rPr>
          <w:rStyle w:val="Codefragment"/>
          <w:sz w:val="20"/>
          <w:szCs w:val="20"/>
        </w:rPr>
        <w:t>1.0m</w:t>
      </w:r>
      <w:r>
        <w:t>, the value is exact to the 28</w:t>
      </w:r>
      <w:r>
        <w:rPr>
          <w:vertAlign w:val="superscript"/>
        </w:rPr>
        <w:t>th</w:t>
      </w:r>
      <w:r>
        <w:t xml:space="preserve"> decimal place, but no further. For </w:t>
      </w:r>
      <w:r>
        <w:rPr>
          <w:rStyle w:val="Codefragment"/>
          <w:sz w:val="20"/>
          <w:szCs w:val="20"/>
        </w:rPr>
        <w:t>decimal</w:t>
      </w:r>
      <w:r>
        <w:t xml:space="preserve">s with an absolute value greater than or equal to </w:t>
      </w:r>
      <w:r>
        <w:rPr>
          <w:rStyle w:val="Codefragment"/>
          <w:sz w:val="20"/>
          <w:szCs w:val="20"/>
        </w:rPr>
        <w:t>1.0m</w:t>
      </w:r>
      <w:r>
        <w:t xml:space="preserve">, the value is exact to 28 or 29 digits. Contrary to the </w:t>
      </w:r>
      <w:r>
        <w:rPr>
          <w:rStyle w:val="Codefragment"/>
          <w:sz w:val="20"/>
          <w:szCs w:val="20"/>
        </w:rPr>
        <w:t>float</w:t>
      </w:r>
      <w:r>
        <w:t xml:space="preserve"> and </w:t>
      </w:r>
      <w:r>
        <w:rPr>
          <w:rStyle w:val="Codefragment"/>
          <w:sz w:val="20"/>
          <w:szCs w:val="20"/>
        </w:rPr>
        <w:t>double</w:t>
      </w:r>
      <w:r>
        <w:t xml:space="preserve"> data types, deci</w:t>
      </w:r>
      <w:r>
        <w:t xml:space="preserve">mal fractional numbers such as 0.1 can be represented exactly in the </w:t>
      </w:r>
      <w:r>
        <w:rPr>
          <w:rStyle w:val="Codefragment"/>
          <w:sz w:val="20"/>
          <w:szCs w:val="20"/>
        </w:rPr>
        <w:t>decimal</w:t>
      </w:r>
      <w:r>
        <w:t xml:space="preserve"> representation. In the </w:t>
      </w:r>
      <w:r>
        <w:rPr>
          <w:rStyle w:val="Codefragment"/>
          <w:sz w:val="20"/>
          <w:szCs w:val="20"/>
        </w:rPr>
        <w:t>float</w:t>
      </w:r>
      <w:r>
        <w:t xml:space="preserve"> and </w:t>
      </w:r>
      <w:r>
        <w:rPr>
          <w:rStyle w:val="Codefragment"/>
          <w:sz w:val="20"/>
          <w:szCs w:val="20"/>
        </w:rPr>
        <w:t>double</w:t>
      </w:r>
      <w:r>
        <w:t xml:space="preserve"> representations, such numbers are often infinite fractions, making those representations more prone to round-off errors.</w:t>
      </w:r>
    </w:p>
    <w:p w:rsidR="00000000" w:rsidRDefault="001B04F3">
      <w:r>
        <w:t>If one of the oper</w:t>
      </w:r>
      <w:r>
        <w:t xml:space="preserve">ands of a binary operator is of type </w:t>
      </w:r>
      <w:r>
        <w:rPr>
          <w:rStyle w:val="Codefragment"/>
          <w:sz w:val="20"/>
          <w:szCs w:val="20"/>
        </w:rPr>
        <w:t>decimal</w:t>
      </w:r>
      <w:r>
        <w:t xml:space="preserve">, then the other operand must be of an integral type or of type </w:t>
      </w:r>
      <w:r>
        <w:rPr>
          <w:rStyle w:val="Codefragment"/>
          <w:sz w:val="20"/>
          <w:szCs w:val="20"/>
        </w:rPr>
        <w:t>decimal</w:t>
      </w:r>
      <w:r>
        <w:t xml:space="preserve">. If an integral type operand is present, it is converted to </w:t>
      </w:r>
      <w:r>
        <w:rPr>
          <w:rStyle w:val="Codefragment"/>
          <w:sz w:val="20"/>
          <w:szCs w:val="20"/>
        </w:rPr>
        <w:t>decimal</w:t>
      </w:r>
      <w:r>
        <w:t xml:space="preserve"> before the operation is performed.</w:t>
      </w:r>
    </w:p>
    <w:p w:rsidR="00000000" w:rsidRDefault="001B04F3">
      <w:r>
        <w:t xml:space="preserve">The result of an operation on values </w:t>
      </w:r>
      <w:r>
        <w:t xml:space="preserve">of type </w:t>
      </w:r>
      <w:r>
        <w:rPr>
          <w:rStyle w:val="Codefragment"/>
          <w:sz w:val="20"/>
          <w:szCs w:val="20"/>
        </w:rPr>
        <w:t>decimal</w:t>
      </w:r>
      <w:r>
        <w:t xml:space="preserve"> is that which would result from calculating an exact result (preserving scale, as defined for each operator) and then rounding to fit the representation. Results are rounded to the nearest representable value, and, when a result is equally </w:t>
      </w:r>
      <w:r>
        <w:t>close to two representable values, to the value that has an even number in the least significant digit position (this is known as “banker’s rounding”). A zero result always has a sign of 0 and a scale of 0.</w:t>
      </w:r>
    </w:p>
    <w:p w:rsidR="00000000" w:rsidRDefault="001B04F3">
      <w:r>
        <w:t>If a decimal arithmetic operation produces a valu</w:t>
      </w:r>
      <w:r>
        <w:t>e less than or equal to 5 × 10</w:t>
      </w:r>
      <w:r>
        <w:rPr>
          <w:vertAlign w:val="superscript"/>
        </w:rPr>
        <w:t>-29</w:t>
      </w:r>
      <w:r>
        <w:t xml:space="preserve"> in absolute value, the result of the operation becomes zero. If a </w:t>
      </w:r>
      <w:r>
        <w:rPr>
          <w:rStyle w:val="Codefragment"/>
          <w:sz w:val="20"/>
          <w:szCs w:val="20"/>
        </w:rPr>
        <w:t>decimal</w:t>
      </w:r>
      <w:r>
        <w:t xml:space="preserve"> arithmetic operation produces a result that is too large for the </w:t>
      </w:r>
      <w:r>
        <w:rPr>
          <w:rStyle w:val="Codefragment"/>
          <w:sz w:val="20"/>
          <w:szCs w:val="20"/>
        </w:rPr>
        <w:t>decimal</w:t>
      </w:r>
      <w:r>
        <w:t xml:space="preserve"> format, a </w:t>
      </w:r>
      <w:r>
        <w:rPr>
          <w:rStyle w:val="Codefragment"/>
          <w:sz w:val="20"/>
          <w:szCs w:val="20"/>
        </w:rPr>
        <w:t>System.OverflowException</w:t>
      </w:r>
      <w:r>
        <w:t xml:space="preserve"> is thrown.</w:t>
      </w:r>
    </w:p>
    <w:p w:rsidR="00000000" w:rsidRDefault="001B04F3">
      <w:r>
        <w:t xml:space="preserve">The </w:t>
      </w:r>
      <w:r>
        <w:rPr>
          <w:rStyle w:val="Codefragment"/>
          <w:sz w:val="20"/>
          <w:szCs w:val="20"/>
        </w:rPr>
        <w:t>decimal</w:t>
      </w:r>
      <w:r>
        <w:t xml:space="preserve"> type has greater </w:t>
      </w:r>
      <w:r>
        <w:t xml:space="preserve">precision but smaller range than the floating-point types. Thus, conversions from the floating-point types to </w:t>
      </w:r>
      <w:r>
        <w:rPr>
          <w:rStyle w:val="Codefragment"/>
          <w:sz w:val="20"/>
          <w:szCs w:val="20"/>
        </w:rPr>
        <w:t>decimal</w:t>
      </w:r>
      <w:r>
        <w:t xml:space="preserve"> might produce overflow exceptions, and conversions from </w:t>
      </w:r>
      <w:r>
        <w:rPr>
          <w:rStyle w:val="Codefragment"/>
          <w:sz w:val="20"/>
          <w:szCs w:val="20"/>
        </w:rPr>
        <w:t>decimal</w:t>
      </w:r>
      <w:r>
        <w:t xml:space="preserve"> to the floating-point types might cause loss of precision. For these reaso</w:t>
      </w:r>
      <w:r>
        <w:t xml:space="preserve">ns, no implicit conversions exist between the floating-point types and </w:t>
      </w:r>
      <w:r>
        <w:rPr>
          <w:rStyle w:val="Codefragment"/>
          <w:sz w:val="20"/>
          <w:szCs w:val="20"/>
        </w:rPr>
        <w:t>decimal</w:t>
      </w:r>
      <w:r>
        <w:t xml:space="preserve">, and without explicit casts, it is not possible to mix floating-point and </w:t>
      </w:r>
      <w:r>
        <w:rPr>
          <w:rStyle w:val="Codefragment"/>
          <w:sz w:val="20"/>
          <w:szCs w:val="20"/>
        </w:rPr>
        <w:t>decimal</w:t>
      </w:r>
      <w:r>
        <w:t xml:space="preserve"> operands in the same expression.</w:t>
      </w:r>
    </w:p>
    <w:p w:rsidR="00000000" w:rsidRDefault="001B04F3">
      <w:pPr>
        <w:pStyle w:val="Heading3"/>
        <w:rPr>
          <w:rFonts w:eastAsia="Times New Roman"/>
          <w:b/>
          <w:bCs/>
        </w:rPr>
      </w:pPr>
      <w:bookmarkStart w:id="276" w:name="_Toc251612961"/>
      <w:r>
        <w:rPr>
          <w:rFonts w:eastAsia="Times New Roman"/>
          <w:b/>
          <w:bCs/>
        </w:rPr>
        <w:t>4.1.8 The bool type</w:t>
      </w:r>
      <w:bookmarkEnd w:id="276"/>
    </w:p>
    <w:p w:rsidR="00000000" w:rsidRDefault="001B04F3">
      <w:r>
        <w:t xml:space="preserve">The </w:t>
      </w:r>
      <w:r>
        <w:rPr>
          <w:rStyle w:val="Codefragment"/>
          <w:sz w:val="20"/>
          <w:szCs w:val="20"/>
        </w:rPr>
        <w:t>bool</w:t>
      </w:r>
      <w:r>
        <w:t xml:space="preserve"> type represents boolean logical q</w:t>
      </w:r>
      <w:r>
        <w:t xml:space="preserve">uantities. The possible values of type </w:t>
      </w:r>
      <w:r>
        <w:rPr>
          <w:rStyle w:val="Codefragment"/>
          <w:sz w:val="20"/>
          <w:szCs w:val="20"/>
        </w:rPr>
        <w:t>bool</w:t>
      </w:r>
      <w:r>
        <w:t xml:space="preserve"> are </w:t>
      </w:r>
      <w:r>
        <w:rPr>
          <w:rStyle w:val="Codefragment"/>
          <w:sz w:val="20"/>
          <w:szCs w:val="20"/>
        </w:rPr>
        <w:t>true</w:t>
      </w:r>
      <w:r>
        <w:t xml:space="preserve"> and </w:t>
      </w:r>
      <w:r>
        <w:rPr>
          <w:rStyle w:val="Codefragment"/>
          <w:sz w:val="20"/>
          <w:szCs w:val="20"/>
        </w:rPr>
        <w:t>false</w:t>
      </w:r>
      <w:r>
        <w:t>.</w:t>
      </w:r>
    </w:p>
    <w:p w:rsidR="00000000" w:rsidRDefault="001B04F3">
      <w:r>
        <w:t xml:space="preserve">No standard conversions exist between </w:t>
      </w:r>
      <w:r>
        <w:rPr>
          <w:rStyle w:val="Codefragment"/>
          <w:sz w:val="20"/>
          <w:szCs w:val="20"/>
        </w:rPr>
        <w:t>bool</w:t>
      </w:r>
      <w:r>
        <w:t xml:space="preserve"> and other types. In particular, the </w:t>
      </w:r>
      <w:r>
        <w:rPr>
          <w:rStyle w:val="Codefragment"/>
          <w:sz w:val="20"/>
          <w:szCs w:val="20"/>
        </w:rPr>
        <w:t>bool</w:t>
      </w:r>
      <w:r>
        <w:t xml:space="preserve"> type is distinct and separate from the integral types, and a </w:t>
      </w:r>
      <w:r>
        <w:rPr>
          <w:rStyle w:val="Codefragment"/>
          <w:sz w:val="20"/>
          <w:szCs w:val="20"/>
        </w:rPr>
        <w:t>bool</w:t>
      </w:r>
      <w:r>
        <w:t xml:space="preserve"> value cannot be used in place of an integr</w:t>
      </w:r>
      <w:r>
        <w:t>al value, and vice versa.</w:t>
      </w:r>
    </w:p>
    <w:p w:rsidR="00000000" w:rsidRDefault="001B04F3">
      <w:r>
        <w:t xml:space="preserve">In the C and C++ languages, a zero integral or floating-point value, or a null pointer can be converted to the boolean value </w:t>
      </w:r>
      <w:r>
        <w:rPr>
          <w:rStyle w:val="Codefragment"/>
          <w:sz w:val="20"/>
          <w:szCs w:val="20"/>
        </w:rPr>
        <w:t>false</w:t>
      </w:r>
      <w:r>
        <w:t>, and a non-zero integral or floating-point value, or a non-null pointer can be converted to the boo</w:t>
      </w:r>
      <w:r>
        <w:t xml:space="preserve">lean value </w:t>
      </w:r>
      <w:r>
        <w:rPr>
          <w:rStyle w:val="Codefragment"/>
          <w:sz w:val="20"/>
          <w:szCs w:val="20"/>
        </w:rPr>
        <w:t>true</w:t>
      </w:r>
      <w:r>
        <w:t xml:space="preserve">. In C#, such conversions are accomplished by explicitly comparing an integral or floating-point value to zero, or by explicitly comparing an object reference to </w:t>
      </w:r>
      <w:r>
        <w:rPr>
          <w:rStyle w:val="Codefragment"/>
          <w:sz w:val="20"/>
          <w:szCs w:val="20"/>
        </w:rPr>
        <w:t>null</w:t>
      </w:r>
      <w:r>
        <w:t>.</w:t>
      </w:r>
    </w:p>
    <w:p w:rsidR="00000000" w:rsidRDefault="001B04F3">
      <w:pPr>
        <w:pStyle w:val="Heading3"/>
        <w:rPr>
          <w:rFonts w:eastAsia="Times New Roman"/>
          <w:b/>
          <w:bCs/>
        </w:rPr>
      </w:pPr>
      <w:bookmarkStart w:id="277" w:name="_Ref169607001"/>
      <w:bookmarkStart w:id="278" w:name="_Toc251612962"/>
      <w:bookmarkEnd w:id="277"/>
      <w:r>
        <w:rPr>
          <w:rFonts w:eastAsia="Times New Roman"/>
          <w:b/>
          <w:bCs/>
        </w:rPr>
        <w:t>4.1.9 Enumeration types</w:t>
      </w:r>
      <w:bookmarkEnd w:id="278"/>
    </w:p>
    <w:p w:rsidR="00000000" w:rsidRDefault="001B04F3">
      <w:r>
        <w:t>An enumeration type is a distinct type with named</w:t>
      </w:r>
      <w:r>
        <w:t xml:space="preserve"> constants. Every enumeration type has an underlying type, which must be </w:t>
      </w:r>
      <w:r>
        <w:rPr>
          <w:rStyle w:val="Codefragment"/>
          <w:sz w:val="20"/>
          <w:szCs w:val="20"/>
        </w:rPr>
        <w:t>byte</w:t>
      </w:r>
      <w:r>
        <w:t xml:space="preserv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xml:space="preserve">. The set of values of the enumeration type is the same as the set of values of the </w:t>
      </w:r>
      <w:r>
        <w:t>underlying type. Values of the enumeration type are not restricted to the values of the named constants. Enumeration types are defined through enumeration declarations (§14.1).</w:t>
      </w:r>
    </w:p>
    <w:p w:rsidR="00000000" w:rsidRDefault="001B04F3">
      <w:pPr>
        <w:pStyle w:val="Heading3"/>
        <w:rPr>
          <w:rFonts w:eastAsia="Times New Roman"/>
          <w:b/>
          <w:bCs/>
        </w:rPr>
      </w:pPr>
      <w:bookmarkStart w:id="279" w:name="_Toc251612963"/>
      <w:bookmarkStart w:id="280" w:name="_Ref174229467"/>
      <w:bookmarkStart w:id="281" w:name="_Ref174223244"/>
      <w:bookmarkStart w:id="282" w:name="_Ref174223234"/>
      <w:bookmarkStart w:id="283" w:name="_Ref174223218"/>
      <w:bookmarkEnd w:id="279"/>
      <w:bookmarkEnd w:id="280"/>
      <w:bookmarkEnd w:id="281"/>
      <w:bookmarkEnd w:id="282"/>
      <w:r>
        <w:rPr>
          <w:rFonts w:eastAsia="Times New Roman"/>
          <w:b/>
          <w:bCs/>
        </w:rPr>
        <w:t>4.1.10 Nullable types</w:t>
      </w:r>
      <w:bookmarkEnd w:id="283"/>
    </w:p>
    <w:p w:rsidR="00000000" w:rsidRDefault="001B04F3">
      <w:r>
        <w:t xml:space="preserve">A nullable type can represent all values of its </w:t>
      </w:r>
      <w:r>
        <w:rPr>
          <w:rStyle w:val="Term"/>
        </w:rPr>
        <w:t>underlyin</w:t>
      </w:r>
      <w:r>
        <w:rPr>
          <w:rStyle w:val="Term"/>
        </w:rPr>
        <w:t>g type</w:t>
      </w:r>
      <w:r>
        <w:t xml:space="preserve"> plus an additional null value. A nullable type is written </w:t>
      </w:r>
      <w:r>
        <w:rPr>
          <w:rStyle w:val="Codefragment"/>
          <w:sz w:val="20"/>
          <w:szCs w:val="20"/>
        </w:rPr>
        <w:t>T?</w:t>
      </w:r>
      <w:r>
        <w:t xml:space="preserve">, where </w:t>
      </w:r>
      <w:r>
        <w:rPr>
          <w:rStyle w:val="Codefragment"/>
          <w:sz w:val="20"/>
          <w:szCs w:val="20"/>
        </w:rPr>
        <w:t>T</w:t>
      </w:r>
      <w:r>
        <w:t xml:space="preserve"> is the underlying type. This syntax is shorthand for </w:t>
      </w:r>
      <w:r>
        <w:rPr>
          <w:rStyle w:val="Codefragment"/>
          <w:sz w:val="20"/>
          <w:szCs w:val="20"/>
        </w:rPr>
        <w:t>System.Nullable&lt;T&gt;</w:t>
      </w:r>
      <w:r>
        <w:t xml:space="preserve">, and the two forms can be used interchangeably. </w:t>
      </w:r>
    </w:p>
    <w:p w:rsidR="00000000" w:rsidRDefault="001B04F3">
      <w:r>
        <w:t xml:space="preserve">A </w:t>
      </w:r>
      <w:r>
        <w:rPr>
          <w:rStyle w:val="Term"/>
        </w:rPr>
        <w:t>non-nullable value type</w:t>
      </w:r>
      <w:r>
        <w:t xml:space="preserve"> conversely is any value type oth</w:t>
      </w:r>
      <w:r>
        <w:t xml:space="preserve">er than </w:t>
      </w:r>
      <w:r>
        <w:rPr>
          <w:rStyle w:val="Codefragment"/>
          <w:sz w:val="20"/>
          <w:szCs w:val="20"/>
        </w:rPr>
        <w:t>System.Nullable&lt;T&gt;</w:t>
      </w:r>
      <w:r>
        <w:t xml:space="preserve"> and its shorthand </w:t>
      </w:r>
      <w:r>
        <w:rPr>
          <w:rStyle w:val="Codefragment"/>
          <w:sz w:val="20"/>
          <w:szCs w:val="20"/>
        </w:rPr>
        <w:t>T?</w:t>
      </w:r>
      <w:r>
        <w:t xml:space="preserve"> (for any </w:t>
      </w:r>
      <w:r>
        <w:rPr>
          <w:rStyle w:val="Codefragment"/>
          <w:sz w:val="20"/>
          <w:szCs w:val="20"/>
        </w:rPr>
        <w:t>T)</w:t>
      </w:r>
      <w:r>
        <w:t xml:space="preserve">, plus any type parameter that is constrained to be a non-nullable value type (that is, any type parameter with a </w:t>
      </w:r>
      <w:r>
        <w:rPr>
          <w:rStyle w:val="Codefragment"/>
          <w:sz w:val="20"/>
          <w:szCs w:val="20"/>
        </w:rPr>
        <w:t>struct</w:t>
      </w:r>
      <w:r>
        <w:t xml:space="preserve"> constraint). The </w:t>
      </w:r>
      <w:r>
        <w:rPr>
          <w:rStyle w:val="Codefragment"/>
          <w:sz w:val="20"/>
          <w:szCs w:val="20"/>
        </w:rPr>
        <w:t>System.Nullable&lt;T&gt;</w:t>
      </w:r>
      <w:r>
        <w:t xml:space="preserve"> type specifies the value type constraint</w:t>
      </w:r>
      <w:r>
        <w:t xml:space="preserve"> for </w:t>
      </w:r>
      <w:r>
        <w:rPr>
          <w:rStyle w:val="Codefragment"/>
          <w:sz w:val="20"/>
          <w:szCs w:val="20"/>
        </w:rPr>
        <w:t>T (</w:t>
      </w:r>
      <w:r>
        <w:t>§10.1.5</w:t>
      </w:r>
      <w:r>
        <w:rPr>
          <w:rStyle w:val="Codefragment"/>
          <w:sz w:val="20"/>
          <w:szCs w:val="20"/>
        </w:rPr>
        <w:t>)</w:t>
      </w:r>
      <w:r>
        <w:t xml:space="preserve">, which means that the underlying type of a nullable type can be any non-nullable value type. The underlying type of a nullable type cannot be a nullable type or a reference type. For example, </w:t>
      </w:r>
      <w:r>
        <w:rPr>
          <w:rStyle w:val="Codefragment"/>
          <w:sz w:val="20"/>
          <w:szCs w:val="20"/>
        </w:rPr>
        <w:t>int??</w:t>
      </w:r>
      <w:r>
        <w:t xml:space="preserve"> and </w:t>
      </w:r>
      <w:r>
        <w:rPr>
          <w:rStyle w:val="Codefragment"/>
          <w:sz w:val="20"/>
          <w:szCs w:val="20"/>
        </w:rPr>
        <w:t>string?</w:t>
      </w:r>
      <w:r>
        <w:t xml:space="preserve"> are invalid types.</w:t>
      </w:r>
    </w:p>
    <w:p w:rsidR="00000000" w:rsidRDefault="001B04F3">
      <w:r>
        <w:t>An instanc</w:t>
      </w:r>
      <w:r>
        <w:t xml:space="preserve">e of a nullable type </w:t>
      </w:r>
      <w:r>
        <w:rPr>
          <w:rStyle w:val="Codefragment"/>
          <w:sz w:val="20"/>
          <w:szCs w:val="20"/>
        </w:rPr>
        <w:t>T?</w:t>
      </w:r>
      <w:r>
        <w:t xml:space="preserve"> has two public read-only properties:</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HasValue</w:t>
      </w:r>
      <w:r>
        <w:t xml:space="preserve"> property of type </w:t>
      </w:r>
      <w:r>
        <w:rPr>
          <w:rStyle w:val="Codefragment"/>
          <w:sz w:val="20"/>
          <w:szCs w:val="20"/>
        </w:rPr>
        <w:t>bool</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Value</w:t>
      </w:r>
      <w:r>
        <w:t xml:space="preserve"> property of type </w:t>
      </w:r>
      <w:r>
        <w:rPr>
          <w:rStyle w:val="Codefragment"/>
          <w:sz w:val="20"/>
          <w:szCs w:val="20"/>
        </w:rPr>
        <w:t>T</w:t>
      </w:r>
    </w:p>
    <w:p w:rsidR="00000000" w:rsidRDefault="001B04F3">
      <w:r>
        <w:t xml:space="preserve">An instance for which </w:t>
      </w:r>
      <w:r>
        <w:rPr>
          <w:rStyle w:val="Codefragment"/>
          <w:sz w:val="20"/>
          <w:szCs w:val="20"/>
        </w:rPr>
        <w:t>HasValue</w:t>
      </w:r>
      <w:r>
        <w:t xml:space="preserve"> is true is said to be non-null. A non-null instance contains a known value and </w:t>
      </w:r>
      <w:r>
        <w:rPr>
          <w:rStyle w:val="Codefragment"/>
          <w:sz w:val="20"/>
          <w:szCs w:val="20"/>
        </w:rPr>
        <w:t>Value</w:t>
      </w:r>
      <w:r>
        <w:t xml:space="preserve"> returns that value.</w:t>
      </w:r>
    </w:p>
    <w:p w:rsidR="00000000" w:rsidRDefault="001B04F3">
      <w:r>
        <w:t xml:space="preserve">An instance for which </w:t>
      </w:r>
      <w:r>
        <w:rPr>
          <w:rStyle w:val="Codefragment"/>
          <w:sz w:val="20"/>
          <w:szCs w:val="20"/>
        </w:rPr>
        <w:t>HasValue</w:t>
      </w:r>
      <w:r>
        <w:t xml:space="preserve"> is false is said to be null. A null instance has an undefined value. Attempting to read the </w:t>
      </w:r>
      <w:r>
        <w:rPr>
          <w:rStyle w:val="Codefragment"/>
          <w:sz w:val="20"/>
          <w:szCs w:val="20"/>
        </w:rPr>
        <w:t>Value</w:t>
      </w:r>
      <w:r>
        <w:t xml:space="preserve"> of a null instance causes a </w:t>
      </w:r>
      <w:r>
        <w:rPr>
          <w:rStyle w:val="Codefragment"/>
          <w:sz w:val="20"/>
          <w:szCs w:val="20"/>
        </w:rPr>
        <w:t>System.InvalidOperationException</w:t>
      </w:r>
      <w:r>
        <w:t xml:space="preserve"> to be thrown. The process of accessing the </w:t>
      </w:r>
      <w:r>
        <w:rPr>
          <w:rStyle w:val="Codefragment"/>
          <w:sz w:val="20"/>
          <w:szCs w:val="20"/>
        </w:rPr>
        <w:t>Value</w:t>
      </w:r>
      <w:r>
        <w:t xml:space="preserve"> property of a nullable instance is referred to as </w:t>
      </w:r>
      <w:r>
        <w:rPr>
          <w:rStyle w:val="Term"/>
        </w:rPr>
        <w:t>unwrapping</w:t>
      </w:r>
      <w:r>
        <w:t>.</w:t>
      </w:r>
    </w:p>
    <w:p w:rsidR="00000000" w:rsidRDefault="001B04F3">
      <w:r>
        <w:t xml:space="preserve">In addition to the default constructor, every nullable type </w:t>
      </w:r>
      <w:r>
        <w:rPr>
          <w:rStyle w:val="Codefragment"/>
          <w:sz w:val="20"/>
          <w:szCs w:val="20"/>
        </w:rPr>
        <w:t>T?</w:t>
      </w:r>
      <w:r>
        <w:t xml:space="preserve"> has a public constructor that takes a single argument of type </w:t>
      </w:r>
      <w:r>
        <w:rPr>
          <w:rStyle w:val="Codefragment"/>
          <w:sz w:val="20"/>
          <w:szCs w:val="20"/>
        </w:rPr>
        <w:t>T</w:t>
      </w:r>
      <w:r>
        <w:t xml:space="preserve">. Given a value </w:t>
      </w:r>
      <w:r>
        <w:rPr>
          <w:rStyle w:val="Codefragment"/>
          <w:sz w:val="20"/>
          <w:szCs w:val="20"/>
        </w:rPr>
        <w:t>x</w:t>
      </w:r>
      <w:r>
        <w:t xml:space="preserve"> of type </w:t>
      </w:r>
      <w:r>
        <w:rPr>
          <w:rStyle w:val="Codefragment"/>
          <w:sz w:val="20"/>
          <w:szCs w:val="20"/>
        </w:rPr>
        <w:t>T</w:t>
      </w:r>
      <w:r>
        <w:t>, a constructor invocation of the f</w:t>
      </w:r>
      <w:r>
        <w:t>orm</w:t>
      </w:r>
    </w:p>
    <w:p w:rsidR="00000000" w:rsidRDefault="001B04F3">
      <w:pPr>
        <w:pStyle w:val="Code"/>
      </w:pPr>
      <w:r>
        <w:t>new T?(x)</w:t>
      </w:r>
    </w:p>
    <w:p w:rsidR="00000000" w:rsidRDefault="001B04F3">
      <w:r>
        <w:t xml:space="preserve">creates a non-null instance of </w:t>
      </w:r>
      <w:r>
        <w:rPr>
          <w:rStyle w:val="Codefragment"/>
          <w:sz w:val="20"/>
          <w:szCs w:val="20"/>
        </w:rPr>
        <w:t>T?</w:t>
      </w:r>
      <w:r>
        <w:t xml:space="preserve"> for which the </w:t>
      </w:r>
      <w:r>
        <w:rPr>
          <w:rStyle w:val="Codefragment"/>
          <w:sz w:val="20"/>
          <w:szCs w:val="20"/>
        </w:rPr>
        <w:t>Value</w:t>
      </w:r>
      <w:r>
        <w:t xml:space="preserve"> property is </w:t>
      </w:r>
      <w:r>
        <w:rPr>
          <w:rStyle w:val="Codefragment"/>
          <w:sz w:val="20"/>
          <w:szCs w:val="20"/>
        </w:rPr>
        <w:t>x</w:t>
      </w:r>
      <w:r>
        <w:t xml:space="preserve">. The process of creating a non-null instance of a nullable type for a given value is referred to as </w:t>
      </w:r>
      <w:r>
        <w:rPr>
          <w:rStyle w:val="Term"/>
        </w:rPr>
        <w:t>wrapping</w:t>
      </w:r>
      <w:r>
        <w:t>.</w:t>
      </w:r>
    </w:p>
    <w:p w:rsidR="00000000" w:rsidRDefault="001B04F3">
      <w:r>
        <w:t xml:space="preserve">Implicit conversions are available from the </w:t>
      </w:r>
      <w:r>
        <w:rPr>
          <w:rStyle w:val="Codefragment"/>
          <w:sz w:val="20"/>
          <w:szCs w:val="20"/>
        </w:rPr>
        <w:t>null</w:t>
      </w:r>
      <w:r>
        <w:t xml:space="preserve"> literal to </w:t>
      </w:r>
      <w:r>
        <w:rPr>
          <w:rStyle w:val="Codefragment"/>
          <w:sz w:val="20"/>
          <w:szCs w:val="20"/>
        </w:rPr>
        <w:t>T?</w:t>
      </w:r>
      <w:r>
        <w:t xml:space="preserve"> (</w:t>
      </w:r>
      <w:r>
        <w:t xml:space="preserve">§6.1.5) and from </w:t>
      </w:r>
      <w:r>
        <w:rPr>
          <w:rStyle w:val="Codefragment"/>
          <w:sz w:val="20"/>
          <w:szCs w:val="20"/>
        </w:rPr>
        <w:t>T</w:t>
      </w:r>
      <w:r>
        <w:t xml:space="preserve"> to </w:t>
      </w:r>
      <w:r>
        <w:rPr>
          <w:rStyle w:val="Codefragment"/>
          <w:sz w:val="20"/>
          <w:szCs w:val="20"/>
        </w:rPr>
        <w:t>T?</w:t>
      </w:r>
      <w:r>
        <w:t xml:space="preserve"> (§6.1.4).</w:t>
      </w:r>
    </w:p>
    <w:p w:rsidR="00000000" w:rsidRDefault="001B04F3">
      <w:pPr>
        <w:pStyle w:val="Heading2"/>
        <w:rPr>
          <w:rFonts w:eastAsia="Times New Roman"/>
          <w:b/>
          <w:bCs/>
        </w:rPr>
      </w:pPr>
      <w:bookmarkStart w:id="284" w:name="_Toc251612964"/>
      <w:bookmarkStart w:id="285" w:name="_Ref496324790"/>
      <w:bookmarkEnd w:id="284"/>
      <w:r>
        <w:rPr>
          <w:rFonts w:eastAsia="Times New Roman"/>
          <w:b/>
          <w:bCs/>
        </w:rPr>
        <w:t>4.2 Reference types</w:t>
      </w:r>
      <w:bookmarkEnd w:id="285"/>
    </w:p>
    <w:p w:rsidR="00000000" w:rsidRDefault="001B04F3">
      <w:r>
        <w:t>A reference type is a class type, an interface type, an array type, or a delegate type.</w:t>
      </w:r>
    </w:p>
    <w:p w:rsidR="00000000" w:rsidRDefault="001B04F3">
      <w:pPr>
        <w:pStyle w:val="Grammar"/>
      </w:pPr>
      <w:r>
        <w:t>reference-type:</w:t>
      </w:r>
      <w:r>
        <w:br/>
        <w:t>class-type</w:t>
      </w:r>
      <w:r>
        <w:br/>
        <w:t>interface-type</w:t>
      </w:r>
      <w:r>
        <w:br/>
        <w:t>array-type</w:t>
      </w:r>
      <w:r>
        <w:br/>
        <w:t>delegate-type</w:t>
      </w:r>
    </w:p>
    <w:p w:rsidR="00000000" w:rsidRDefault="001B04F3">
      <w:pPr>
        <w:pStyle w:val="Grammar"/>
      </w:pPr>
      <w:r>
        <w:t>class-type:</w:t>
      </w:r>
      <w:r>
        <w:br/>
        <w:t>type-name</w:t>
      </w:r>
      <w:r>
        <w:br/>
      </w:r>
      <w:r>
        <w:rPr>
          <w:rStyle w:val="Terminal"/>
          <w:sz w:val="20"/>
          <w:szCs w:val="20"/>
        </w:rPr>
        <w:t>object</w:t>
      </w:r>
      <w:r>
        <w:rPr>
          <w:rStyle w:val="Terminal"/>
          <w:sz w:val="20"/>
          <w:szCs w:val="20"/>
        </w:rPr>
        <w:br/>
        <w:t>dynamic</w:t>
      </w:r>
      <w:r>
        <w:br/>
      </w:r>
      <w:r>
        <w:rPr>
          <w:rStyle w:val="Terminal"/>
          <w:sz w:val="20"/>
          <w:szCs w:val="20"/>
        </w:rPr>
        <w:t>string</w:t>
      </w:r>
    </w:p>
    <w:p w:rsidR="00000000" w:rsidRDefault="001B04F3">
      <w:pPr>
        <w:pStyle w:val="Grammar"/>
      </w:pPr>
      <w:r>
        <w:t>interface-type:</w:t>
      </w:r>
      <w:r>
        <w:br/>
        <w:t>type-name</w:t>
      </w:r>
    </w:p>
    <w:p w:rsidR="00000000" w:rsidRDefault="001B04F3">
      <w:pPr>
        <w:pStyle w:val="Grammar"/>
      </w:pPr>
      <w:r>
        <w:t>array-type:</w:t>
      </w:r>
      <w:r>
        <w:br/>
        <w:t>non-array-type   rank-specifiers</w:t>
      </w:r>
    </w:p>
    <w:p w:rsidR="00000000" w:rsidRDefault="001B04F3">
      <w:pPr>
        <w:pStyle w:val="Grammar"/>
      </w:pPr>
      <w:r>
        <w:t>non-array-type:</w:t>
      </w:r>
      <w:r>
        <w:br/>
        <w:t>type</w:t>
      </w:r>
    </w:p>
    <w:p w:rsidR="00000000" w:rsidRDefault="001B04F3">
      <w:pPr>
        <w:pStyle w:val="Grammar"/>
      </w:pPr>
      <w:r>
        <w:t>rank-specifiers:</w:t>
      </w:r>
      <w:r>
        <w:br/>
        <w:t>rank-specifier</w:t>
      </w:r>
      <w:r>
        <w:br/>
        <w:t>rank-specifiers   rank-specifier</w:t>
      </w:r>
    </w:p>
    <w:p w:rsidR="00000000" w:rsidRDefault="001B04F3">
      <w:pPr>
        <w:pStyle w:val="Grammar"/>
      </w:pPr>
      <w:r>
        <w:t>rank-specifier:</w:t>
      </w:r>
      <w:r>
        <w:br/>
      </w:r>
      <w:r>
        <w:rPr>
          <w:rStyle w:val="Terminal"/>
          <w:sz w:val="20"/>
          <w:szCs w:val="20"/>
        </w:rPr>
        <w:t>[</w:t>
      </w:r>
      <w:r>
        <w:t>   dim-separators</w:t>
      </w:r>
      <w:r>
        <w:rPr>
          <w:vertAlign w:val="subscript"/>
        </w:rPr>
        <w:t>opt</w:t>
      </w:r>
      <w:r>
        <w:t xml:space="preserve">   </w:t>
      </w:r>
      <w:r>
        <w:rPr>
          <w:rStyle w:val="Terminal"/>
          <w:sz w:val="20"/>
          <w:szCs w:val="20"/>
        </w:rPr>
        <w:t>]</w:t>
      </w:r>
    </w:p>
    <w:p w:rsidR="00000000" w:rsidRDefault="001B04F3">
      <w:pPr>
        <w:pStyle w:val="Grammar"/>
      </w:pPr>
      <w:r>
        <w:t> dim-separators:</w:t>
      </w:r>
      <w:r>
        <w:br/>
      </w:r>
      <w:r>
        <w:rPr>
          <w:rStyle w:val="Terminal"/>
          <w:sz w:val="20"/>
          <w:szCs w:val="20"/>
        </w:rPr>
        <w:t>,</w:t>
      </w:r>
      <w:r>
        <w:br/>
        <w:t xml:space="preserve">dim-separators   </w:t>
      </w:r>
      <w:r>
        <w:rPr>
          <w:rStyle w:val="Terminal"/>
          <w:sz w:val="20"/>
          <w:szCs w:val="20"/>
        </w:rPr>
        <w:t>,</w:t>
      </w:r>
    </w:p>
    <w:p w:rsidR="00000000" w:rsidRDefault="001B04F3">
      <w:pPr>
        <w:pStyle w:val="Grammar"/>
      </w:pPr>
      <w:r>
        <w:t>delegate-type:</w:t>
      </w:r>
      <w:r>
        <w:br/>
        <w:t>type</w:t>
      </w:r>
      <w:r>
        <w:t>-name</w:t>
      </w:r>
    </w:p>
    <w:p w:rsidR="00000000" w:rsidRDefault="001B04F3">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sz w:val="20"/>
          <w:szCs w:val="20"/>
        </w:rPr>
        <w:t>null</w:t>
      </w:r>
      <w:r>
        <w:t xml:space="preserve"> is compatible with all reference types and indicates the absence of an instance.</w:t>
      </w:r>
    </w:p>
    <w:p w:rsidR="00000000" w:rsidRDefault="001B04F3">
      <w:pPr>
        <w:pStyle w:val="Heading3"/>
        <w:rPr>
          <w:rFonts w:eastAsia="Times New Roman"/>
          <w:b/>
          <w:bCs/>
        </w:rPr>
      </w:pPr>
      <w:bookmarkStart w:id="286" w:name="_Toc251612965"/>
      <w:r>
        <w:rPr>
          <w:rFonts w:eastAsia="Times New Roman"/>
          <w:b/>
          <w:bCs/>
        </w:rPr>
        <w:t>4.2.1 Class types</w:t>
      </w:r>
      <w:bookmarkEnd w:id="286"/>
    </w:p>
    <w:p w:rsidR="00000000" w:rsidRDefault="001B04F3">
      <w:r>
        <w:t>A class type defines a data str</w:t>
      </w:r>
      <w:r>
        <w:t>ucture that contains data members (constants and fields), function members (methods, properties, events, indexers, operators, instance constructors, destructors and static constructors), and nested types. Class types support inheritance, a mechanism whereb</w:t>
      </w:r>
      <w:r>
        <w:t xml:space="preserve">y derived classes can extend and specialize base classes. Instances of class types are created using </w:t>
      </w:r>
      <w:r>
        <w:rPr>
          <w:rStyle w:val="Production"/>
        </w:rPr>
        <w:t>object-creation-expressions</w:t>
      </w:r>
      <w:r>
        <w:t xml:space="preserve"> (§7.6.10.1).</w:t>
      </w:r>
    </w:p>
    <w:p w:rsidR="00000000" w:rsidRDefault="001B04F3">
      <w:r>
        <w:t>Class types are described in §10.</w:t>
      </w:r>
    </w:p>
    <w:p w:rsidR="00000000" w:rsidRDefault="001B04F3">
      <w:r>
        <w:t>Certain predefined class types have special meaning in the C# language, as descr</w:t>
      </w:r>
      <w:r>
        <w:t>ibed in the table below.</w:t>
      </w:r>
    </w:p>
    <w:p w:rsidR="00000000" w:rsidRDefault="001B04F3">
      <w:pPr>
        <w:pStyle w:val="TableStart"/>
      </w:pPr>
      <w:r>
        <w:t> </w:t>
      </w:r>
    </w:p>
    <w:tbl>
      <w:tblPr>
        <w:tblW w:w="0" w:type="auto"/>
        <w:tblInd w:w="360" w:type="dxa"/>
        <w:tblCellMar>
          <w:left w:w="0" w:type="dxa"/>
          <w:right w:w="0" w:type="dxa"/>
        </w:tblCellMar>
        <w:tblLook w:val="04A0"/>
      </w:tblPr>
      <w:tblGrid>
        <w:gridCol w:w="2268"/>
        <w:gridCol w:w="5490"/>
      </w:tblGrid>
      <w:tr w:rsidR="00000000">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Class type</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System.Object</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The ultimate base class of all other types. See §4.2.2. </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System.String</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string type of the C# language. See §4.2.4.</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System.ValueType</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base class of all value types. See §4.1.1.</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System.Enum</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base class of all enum types. See §14.</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System.Array</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base class of all array types. See §12.</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System.Delegate</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base class of all delegate types. See §15.</w:t>
            </w:r>
          </w:p>
        </w:tc>
      </w:tr>
      <w:tr w:rsidR="00000000">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System.Exception</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The base class of all exception types. See §16.</w:t>
            </w:r>
          </w:p>
        </w:tc>
      </w:tr>
    </w:tbl>
    <w:p w:rsidR="00000000" w:rsidRDefault="001B04F3">
      <w:pPr>
        <w:pStyle w:val="TableEnd"/>
      </w:pPr>
      <w:r>
        <w:t> </w:t>
      </w:r>
    </w:p>
    <w:p w:rsidR="00000000" w:rsidRDefault="001B04F3">
      <w:pPr>
        <w:pStyle w:val="Heading3"/>
        <w:rPr>
          <w:rFonts w:eastAsia="Times New Roman"/>
          <w:b/>
          <w:bCs/>
        </w:rPr>
      </w:pPr>
      <w:bookmarkStart w:id="287" w:name="_Toc251612966"/>
      <w:bookmarkStart w:id="288" w:name="_Ref8195897"/>
      <w:bookmarkEnd w:id="287"/>
      <w:r>
        <w:rPr>
          <w:rFonts w:eastAsia="Times New Roman"/>
          <w:b/>
          <w:bCs/>
        </w:rPr>
        <w:t>4.2.2 The object type</w:t>
      </w:r>
      <w:bookmarkEnd w:id="288"/>
    </w:p>
    <w:p w:rsidR="00000000" w:rsidRDefault="001B04F3">
      <w:r>
        <w:t xml:space="preserve">The </w:t>
      </w:r>
      <w:r>
        <w:rPr>
          <w:rStyle w:val="Codefragment"/>
          <w:sz w:val="20"/>
          <w:szCs w:val="20"/>
        </w:rPr>
        <w:t>object</w:t>
      </w:r>
      <w:r>
        <w:t xml:space="preserve"> class type is the ultimate base class of all other types. Every type in C# directly or indirectly derives from the </w:t>
      </w:r>
      <w:r>
        <w:rPr>
          <w:rStyle w:val="Codefragment"/>
          <w:sz w:val="20"/>
          <w:szCs w:val="20"/>
        </w:rPr>
        <w:t>object</w:t>
      </w:r>
      <w:r>
        <w:t xml:space="preserve"> class type.</w:t>
      </w:r>
    </w:p>
    <w:p w:rsidR="00000000" w:rsidRDefault="001B04F3">
      <w:r>
        <w:t xml:space="preserve">The keyword </w:t>
      </w:r>
      <w:r>
        <w:rPr>
          <w:rStyle w:val="Codefragment"/>
          <w:sz w:val="20"/>
          <w:szCs w:val="20"/>
        </w:rPr>
        <w:t>object</w:t>
      </w:r>
      <w:r>
        <w:t xml:space="preserve"> is</w:t>
      </w:r>
      <w:r>
        <w:t xml:space="preserve"> simply an alias for the predefined class </w:t>
      </w:r>
      <w:r>
        <w:rPr>
          <w:rStyle w:val="Codefragment"/>
          <w:sz w:val="20"/>
          <w:szCs w:val="20"/>
        </w:rPr>
        <w:t>System.Object</w:t>
      </w:r>
      <w:r>
        <w:t>.</w:t>
      </w:r>
    </w:p>
    <w:p w:rsidR="00000000" w:rsidRDefault="001B04F3">
      <w:pPr>
        <w:pStyle w:val="Heading3"/>
        <w:rPr>
          <w:rFonts w:eastAsia="Times New Roman"/>
          <w:b/>
          <w:bCs/>
        </w:rPr>
      </w:pPr>
      <w:bookmarkStart w:id="289" w:name="_Toc251612967"/>
      <w:r>
        <w:rPr>
          <w:rFonts w:eastAsia="Times New Roman"/>
          <w:b/>
          <w:bCs/>
        </w:rPr>
        <w:t>4.2.3 The dynamic type</w:t>
      </w:r>
      <w:bookmarkEnd w:id="289"/>
    </w:p>
    <w:p w:rsidR="00000000" w:rsidRDefault="001B04F3">
      <w:r>
        <w:t xml:space="preserve">The </w:t>
      </w:r>
      <w:r>
        <w:rPr>
          <w:rStyle w:val="Codefragment"/>
          <w:sz w:val="20"/>
          <w:szCs w:val="20"/>
        </w:rPr>
        <w:t>dynamic</w:t>
      </w:r>
      <w:r>
        <w:t xml:space="preserve"> type, like </w:t>
      </w:r>
      <w:r>
        <w:rPr>
          <w:rStyle w:val="Codefragment"/>
          <w:sz w:val="20"/>
          <w:szCs w:val="20"/>
        </w:rPr>
        <w:t>object</w:t>
      </w:r>
      <w:r>
        <w:t xml:space="preserve">, can reference any object. When operators are applied to expressions of type </w:t>
      </w:r>
      <w:r>
        <w:rPr>
          <w:rStyle w:val="Codefragment"/>
          <w:sz w:val="20"/>
          <w:szCs w:val="20"/>
        </w:rPr>
        <w:t>dynamic</w:t>
      </w:r>
      <w:r>
        <w:t xml:space="preserve">, their </w:t>
      </w:r>
      <w:r>
        <w:t>resolution is deferred until the program is run. Thus, if the operator cannot legally be applied to the referenced object, no error is given during compilation. Instead an exception will be thrown when resolution of the operator fails at run-time.</w:t>
      </w:r>
    </w:p>
    <w:p w:rsidR="00000000" w:rsidRDefault="001B04F3">
      <w:r>
        <w:t>The dyna</w:t>
      </w:r>
      <w:r>
        <w:t>mic type is further described in §4.7, and dynamic binding in §7.2.2.</w:t>
      </w:r>
    </w:p>
    <w:p w:rsidR="00000000" w:rsidRDefault="001B04F3">
      <w:pPr>
        <w:pStyle w:val="Heading3"/>
        <w:rPr>
          <w:rFonts w:eastAsia="Times New Roman"/>
          <w:b/>
          <w:bCs/>
        </w:rPr>
      </w:pPr>
      <w:bookmarkStart w:id="290" w:name="_Toc251612968"/>
      <w:bookmarkStart w:id="291" w:name="_Ref470249751"/>
      <w:bookmarkEnd w:id="290"/>
      <w:r>
        <w:rPr>
          <w:rFonts w:eastAsia="Times New Roman"/>
          <w:b/>
          <w:bCs/>
        </w:rPr>
        <w:t>4.2.4 The string type</w:t>
      </w:r>
      <w:bookmarkEnd w:id="291"/>
    </w:p>
    <w:p w:rsidR="00000000" w:rsidRDefault="001B04F3">
      <w:r>
        <w:t xml:space="preserve">The </w:t>
      </w:r>
      <w:r>
        <w:rPr>
          <w:rStyle w:val="Codefragment"/>
          <w:sz w:val="20"/>
          <w:szCs w:val="20"/>
        </w:rPr>
        <w:t>string</w:t>
      </w:r>
      <w:r>
        <w:t xml:space="preserve"> type is a sealed class type that inherits directly from </w:t>
      </w:r>
      <w:r>
        <w:rPr>
          <w:rStyle w:val="Codefragment"/>
          <w:sz w:val="20"/>
          <w:szCs w:val="20"/>
        </w:rPr>
        <w:t>object</w:t>
      </w:r>
      <w:r>
        <w:t xml:space="preserve">. Instances of the </w:t>
      </w:r>
      <w:r>
        <w:rPr>
          <w:rStyle w:val="Codefragment"/>
          <w:sz w:val="20"/>
          <w:szCs w:val="20"/>
        </w:rPr>
        <w:t>string</w:t>
      </w:r>
      <w:r>
        <w:t xml:space="preserve"> class represent Unicode character strings.</w:t>
      </w:r>
    </w:p>
    <w:p w:rsidR="00000000" w:rsidRDefault="001B04F3">
      <w:r>
        <w:t xml:space="preserve">Values of the </w:t>
      </w:r>
      <w:r>
        <w:rPr>
          <w:rStyle w:val="Codefragment"/>
          <w:sz w:val="20"/>
          <w:szCs w:val="20"/>
        </w:rPr>
        <w:t>string</w:t>
      </w:r>
      <w:r>
        <w:t xml:space="preserve"> t</w:t>
      </w:r>
      <w:r>
        <w:t>ype can be written as string literals (§2.4.4.5).</w:t>
      </w:r>
    </w:p>
    <w:p w:rsidR="00000000" w:rsidRDefault="001B04F3">
      <w:r>
        <w:t xml:space="preserve">The keyword </w:t>
      </w:r>
      <w:r>
        <w:rPr>
          <w:rStyle w:val="Codefragment"/>
          <w:sz w:val="20"/>
          <w:szCs w:val="20"/>
        </w:rPr>
        <w:t>string</w:t>
      </w:r>
      <w:r>
        <w:t xml:space="preserve"> is simply an alias for the predefined class </w:t>
      </w:r>
      <w:r>
        <w:rPr>
          <w:rStyle w:val="Codefragment"/>
          <w:sz w:val="20"/>
          <w:szCs w:val="20"/>
        </w:rPr>
        <w:t>System.String</w:t>
      </w:r>
      <w:r>
        <w:t>.</w:t>
      </w:r>
    </w:p>
    <w:p w:rsidR="00000000" w:rsidRDefault="001B04F3">
      <w:pPr>
        <w:pStyle w:val="Heading3"/>
        <w:rPr>
          <w:rFonts w:eastAsia="Times New Roman"/>
          <w:b/>
          <w:bCs/>
        </w:rPr>
      </w:pPr>
      <w:bookmarkStart w:id="292" w:name="_Toc251612969"/>
      <w:r>
        <w:rPr>
          <w:rFonts w:eastAsia="Times New Roman"/>
          <w:b/>
          <w:bCs/>
        </w:rPr>
        <w:t>4.2.5 Interface types</w:t>
      </w:r>
      <w:bookmarkEnd w:id="292"/>
    </w:p>
    <w:p w:rsidR="00000000" w:rsidRDefault="001B04F3">
      <w:r>
        <w:t xml:space="preserve">An interface defines a contract. A class or struct that </w:t>
      </w:r>
      <w:r>
        <w:t>implements an interface must adhere to its contract. An interface may inherit from multiple base interfaces, and a class or struct may implement multiple interfaces.</w:t>
      </w:r>
    </w:p>
    <w:p w:rsidR="00000000" w:rsidRDefault="001B04F3">
      <w:r>
        <w:t>Interface types are described in §13.</w:t>
      </w:r>
    </w:p>
    <w:p w:rsidR="00000000" w:rsidRDefault="001B04F3">
      <w:pPr>
        <w:pStyle w:val="Heading3"/>
        <w:rPr>
          <w:rFonts w:eastAsia="Times New Roman"/>
          <w:b/>
          <w:bCs/>
        </w:rPr>
      </w:pPr>
      <w:bookmarkStart w:id="293" w:name="_Toc251612970"/>
      <w:r>
        <w:rPr>
          <w:rFonts w:eastAsia="Times New Roman"/>
          <w:b/>
          <w:bCs/>
        </w:rPr>
        <w:t>4.2.6 Array types</w:t>
      </w:r>
      <w:bookmarkEnd w:id="293"/>
    </w:p>
    <w:p w:rsidR="00000000" w:rsidRDefault="001B04F3">
      <w:r>
        <w:t xml:space="preserve">An array is a data structure that </w:t>
      </w:r>
      <w:r>
        <w:t>contains zero or more variables which are accessed through computed indices. The variables contained in an array, also called the elements of the array, are all of the same type, and this type is called the element type of the array.</w:t>
      </w:r>
    </w:p>
    <w:p w:rsidR="00000000" w:rsidRDefault="001B04F3">
      <w:r>
        <w:t>Array types are descri</w:t>
      </w:r>
      <w:r>
        <w:t>bed in §12.</w:t>
      </w:r>
    </w:p>
    <w:p w:rsidR="00000000" w:rsidRDefault="001B04F3">
      <w:pPr>
        <w:pStyle w:val="Heading3"/>
        <w:rPr>
          <w:rFonts w:eastAsia="Times New Roman"/>
          <w:b/>
          <w:bCs/>
        </w:rPr>
      </w:pPr>
      <w:bookmarkStart w:id="294" w:name="_Toc251612971"/>
      <w:r>
        <w:rPr>
          <w:rFonts w:eastAsia="Times New Roman"/>
          <w:b/>
          <w:bCs/>
        </w:rPr>
        <w:t>4.2.7 Delegate types</w:t>
      </w:r>
      <w:bookmarkEnd w:id="294"/>
    </w:p>
    <w:p w:rsidR="00000000" w:rsidRDefault="001B04F3">
      <w:r>
        <w:t>A delegate is a data structure that refers to one or more methods. For instance methods, it also refers to their corresponding object instances.</w:t>
      </w:r>
    </w:p>
    <w:p w:rsidR="00000000" w:rsidRDefault="001B04F3">
      <w:r>
        <w:t>The closest equivalent of a delegate in C or C++ is a function pointer, but wh</w:t>
      </w:r>
      <w:r>
        <w:t>ereas a function pointer can only reference static functions, a delegate can reference both static and instance methods. In the latter case, the delegate stores not only a reference to the method’s entry point, but also a reference to the object instance o</w:t>
      </w:r>
      <w:r>
        <w:t>n which to invoke the method.</w:t>
      </w:r>
    </w:p>
    <w:p w:rsidR="00000000" w:rsidRDefault="001B04F3">
      <w:r>
        <w:t>Delegate types are described in §15.</w:t>
      </w:r>
    </w:p>
    <w:p w:rsidR="00000000" w:rsidRDefault="001B04F3">
      <w:pPr>
        <w:pStyle w:val="Heading2"/>
        <w:rPr>
          <w:rFonts w:eastAsia="Times New Roman"/>
          <w:b/>
          <w:bCs/>
        </w:rPr>
      </w:pPr>
      <w:bookmarkStart w:id="295" w:name="_Toc251612972"/>
      <w:bookmarkStart w:id="296" w:name="_Ref449152117"/>
      <w:bookmarkEnd w:id="295"/>
      <w:r>
        <w:rPr>
          <w:rFonts w:eastAsia="Times New Roman"/>
          <w:b/>
          <w:bCs/>
        </w:rPr>
        <w:t>4.3 Boxing and unboxing</w:t>
      </w:r>
      <w:bookmarkEnd w:id="296"/>
    </w:p>
    <w:p w:rsidR="00000000" w:rsidRDefault="001B04F3">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w:t>
      </w:r>
      <w:r>
        <w:rPr>
          <w:rStyle w:val="Production"/>
        </w:rPr>
        <w:t>pe</w:t>
      </w:r>
      <w:r>
        <w:t xml:space="preserve"> to be converted to and from type </w:t>
      </w:r>
      <w:r>
        <w:rPr>
          <w:rStyle w:val="Codefragment"/>
          <w:sz w:val="20"/>
          <w:szCs w:val="20"/>
        </w:rPr>
        <w:t>object</w:t>
      </w:r>
      <w:r>
        <w:t>. Boxing and unboxing enables a unified view of the type system wherein a value of any type can ultimately be treated as an object.</w:t>
      </w:r>
    </w:p>
    <w:p w:rsidR="00000000" w:rsidRDefault="001B04F3">
      <w:pPr>
        <w:pStyle w:val="Heading3"/>
        <w:rPr>
          <w:rFonts w:eastAsia="Times New Roman"/>
          <w:b/>
          <w:bCs/>
        </w:rPr>
      </w:pPr>
      <w:bookmarkStart w:id="297" w:name="_Toc251612973"/>
      <w:bookmarkStart w:id="298" w:name="_Ref448885981"/>
      <w:bookmarkEnd w:id="297"/>
      <w:r>
        <w:rPr>
          <w:rFonts w:eastAsia="Times New Roman"/>
          <w:b/>
          <w:bCs/>
        </w:rPr>
        <w:t>4.3.1 Boxing conversions</w:t>
      </w:r>
      <w:bookmarkEnd w:id="298"/>
    </w:p>
    <w:p w:rsidR="00000000" w:rsidRDefault="001B04F3">
      <w:r>
        <w:t xml:space="preserve">A boxing conversion permits a </w:t>
      </w:r>
      <w:r>
        <w:rPr>
          <w:rStyle w:val="Production"/>
        </w:rPr>
        <w:t>value-type</w:t>
      </w:r>
      <w:r>
        <w:t xml:space="preserve"> to be implicitly</w:t>
      </w:r>
      <w:r>
        <w:t xml:space="preserve"> converted to a </w:t>
      </w:r>
      <w:r>
        <w:rPr>
          <w:rStyle w:val="Production"/>
        </w:rPr>
        <w:t>reference-type</w:t>
      </w:r>
      <w:r>
        <w:t>. The following boxing conversions exist:</w:t>
      </w:r>
    </w:p>
    <w:p w:rsidR="00000000" w:rsidRDefault="001B04F3">
      <w:pPr>
        <w:pStyle w:val="ListBullet"/>
      </w:pPr>
      <w:r>
        <w:rPr>
          <w:rFonts w:ascii="Symbol" w:hAnsi="Symbol"/>
        </w:rPr>
        <w:t></w:t>
      </w:r>
      <w:r>
        <w:rPr>
          <w:sz w:val="14"/>
          <w:szCs w:val="14"/>
        </w:rPr>
        <w:t xml:space="preserve">         </w:t>
      </w:r>
      <w:r>
        <w:t xml:space="preserve">From any </w:t>
      </w:r>
      <w:r>
        <w:rPr>
          <w:rStyle w:val="Production"/>
        </w:rPr>
        <w:t>value-type</w:t>
      </w:r>
      <w:r>
        <w:t xml:space="preserve"> to the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value-type</w:t>
      </w:r>
      <w:r>
        <w:t xml:space="preserve"> to the type </w:t>
      </w:r>
      <w:r>
        <w:rPr>
          <w:rStyle w:val="Codefragment"/>
          <w:sz w:val="20"/>
          <w:szCs w:val="20"/>
        </w:rPr>
        <w:t>System.ValueType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non-nullable-value-type</w:t>
      </w:r>
      <w:r>
        <w:t xml:space="preserve"> to any </w:t>
      </w:r>
      <w:r>
        <w:rPr>
          <w:rStyle w:val="Production"/>
        </w:rPr>
        <w:t>interface-type</w:t>
      </w:r>
      <w:r>
        <w:t xml:space="preserve"> implement</w:t>
      </w:r>
      <w:r>
        <w:t xml:space="preserve">ed by the </w:t>
      </w:r>
      <w:r>
        <w:rPr>
          <w:rStyle w:val="Production"/>
        </w:rPr>
        <w:t>value-type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nullable-type</w:t>
      </w:r>
      <w:r>
        <w:t xml:space="preserve"> to any </w:t>
      </w:r>
      <w:r>
        <w:rPr>
          <w:rStyle w:val="Production"/>
        </w:rPr>
        <w:t>interface-type</w:t>
      </w:r>
      <w:r>
        <w:t xml:space="preserve"> implemented by the underlying type of the </w:t>
      </w:r>
      <w:r>
        <w:rPr>
          <w:rStyle w:val="Production"/>
        </w:rPr>
        <w:t>nullable-type.</w:t>
      </w:r>
    </w:p>
    <w:p w:rsidR="00000000" w:rsidRDefault="001B04F3">
      <w:pPr>
        <w:pStyle w:val="ListBullet"/>
      </w:pPr>
      <w:r>
        <w:rPr>
          <w:rFonts w:ascii="Symbol" w:hAnsi="Symbol"/>
        </w:rPr>
        <w:t></w:t>
      </w:r>
      <w:r>
        <w:rPr>
          <w:sz w:val="14"/>
          <w:szCs w:val="14"/>
        </w:rPr>
        <w:t xml:space="preserve">         </w:t>
      </w:r>
      <w:r>
        <w:t xml:space="preserve">From any </w:t>
      </w:r>
      <w:r>
        <w:rPr>
          <w:rStyle w:val="Production"/>
        </w:rPr>
        <w:t>enum-type</w:t>
      </w:r>
      <w:r>
        <w:t xml:space="preserve"> to the type </w:t>
      </w:r>
      <w:r>
        <w:rPr>
          <w:rStyle w:val="Codefragment"/>
          <w:sz w:val="20"/>
          <w:szCs w:val="20"/>
        </w:rPr>
        <w:t>System.Enum</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nullable-type</w:t>
      </w:r>
      <w:r>
        <w:t xml:space="preserve"> with an underlying </w:t>
      </w:r>
      <w:r>
        <w:rPr>
          <w:rStyle w:val="Production"/>
        </w:rPr>
        <w:t>enum-type</w:t>
      </w:r>
      <w:r>
        <w:t xml:space="preserve"> </w:t>
      </w:r>
      <w:r>
        <w:t xml:space="preserve">to the type </w:t>
      </w:r>
      <w:r>
        <w:rPr>
          <w:rStyle w:val="Codefragment"/>
          <w:sz w:val="20"/>
          <w:szCs w:val="20"/>
        </w:rPr>
        <w:t>System.Enum</w:t>
      </w:r>
      <w:r>
        <w:t>.</w:t>
      </w:r>
    </w:p>
    <w:p w:rsidR="00000000" w:rsidRDefault="001B04F3">
      <w:pPr>
        <w:pStyle w:val="ListBullet"/>
        <w:ind w:left="0" w:firstLine="0"/>
      </w:pPr>
      <w:r>
        <w:t>Note that an implicit conversion from a type parameter will be executed as a boxing conversion if at run-time it ends up converting from a value type to a reference type (§6.1.10).</w:t>
      </w:r>
    </w:p>
    <w:p w:rsidR="00000000" w:rsidRDefault="001B04F3">
      <w:r>
        <w:t xml:space="preserve">Boxing a value of a </w:t>
      </w:r>
      <w:r>
        <w:rPr>
          <w:rStyle w:val="Production"/>
        </w:rPr>
        <w:t>non-nullable-value-type</w:t>
      </w:r>
      <w:r>
        <w:t xml:space="preserve"> consis</w:t>
      </w:r>
      <w:r>
        <w:t xml:space="preserve">ts of allocating an object instance and copying the </w:t>
      </w:r>
      <w:r>
        <w:rPr>
          <w:rStyle w:val="Production"/>
        </w:rPr>
        <w:t>non-nullable-value-type</w:t>
      </w:r>
      <w:r>
        <w:t xml:space="preserve"> value into that instance.</w:t>
      </w:r>
    </w:p>
    <w:p w:rsidR="00000000" w:rsidRDefault="001B04F3">
      <w:r>
        <w:t xml:space="preserve">Boxing a value of a </w:t>
      </w:r>
      <w:r>
        <w:rPr>
          <w:rStyle w:val="Production"/>
        </w:rPr>
        <w:t>nullable-type</w:t>
      </w:r>
      <w:r>
        <w:t xml:space="preserve"> produces a null reference if it is the </w:t>
      </w:r>
      <w:r>
        <w:rPr>
          <w:rStyle w:val="Codefragment"/>
          <w:sz w:val="20"/>
          <w:szCs w:val="20"/>
        </w:rPr>
        <w:t>null</w:t>
      </w:r>
      <w:r>
        <w:t xml:space="preserve"> value (</w:t>
      </w:r>
      <w:r>
        <w:rPr>
          <w:rStyle w:val="Codefragment"/>
          <w:sz w:val="20"/>
          <w:szCs w:val="20"/>
        </w:rPr>
        <w:t>HasValue</w:t>
      </w:r>
      <w:r>
        <w:t xml:space="preserve"> is </w:t>
      </w:r>
      <w:r>
        <w:rPr>
          <w:rStyle w:val="Codefragment"/>
          <w:sz w:val="20"/>
          <w:szCs w:val="20"/>
        </w:rPr>
        <w:t>false</w:t>
      </w:r>
      <w:r>
        <w:t>), or the result of unwrapping and boxing the underl</w:t>
      </w:r>
      <w:r>
        <w:t>ying value otherwise.</w:t>
      </w:r>
    </w:p>
    <w:p w:rsidR="00000000" w:rsidRDefault="001B04F3">
      <w:r>
        <w:t xml:space="preserve">The actual process of boxing a value of a </w:t>
      </w:r>
      <w:r>
        <w:rPr>
          <w:rStyle w:val="Production"/>
        </w:rPr>
        <w:t>non-nullable-value-type</w:t>
      </w:r>
      <w:r>
        <w:t xml:space="preserve"> is best explained by imagining the existence of a generic </w:t>
      </w:r>
      <w:r>
        <w:rPr>
          <w:rStyle w:val="Term"/>
        </w:rPr>
        <w:t>boxing class</w:t>
      </w:r>
      <w:r>
        <w:t>, which behaves as if it were declared as follows:</w:t>
      </w:r>
    </w:p>
    <w:p w:rsidR="00000000" w:rsidRDefault="001B04F3">
      <w:pPr>
        <w:pStyle w:val="Code"/>
      </w:pPr>
      <w:r>
        <w:t>sealed class Box&lt;T&gt;: System.ValueType</w:t>
      </w:r>
      <w:r>
        <w:br/>
        <w:t>{</w:t>
      </w:r>
      <w:r>
        <w:br/>
        <w:t>   T va</w:t>
      </w:r>
      <w:r>
        <w:t>lue;</w:t>
      </w:r>
    </w:p>
    <w:p w:rsidR="00000000" w:rsidRDefault="001B04F3">
      <w:pPr>
        <w:pStyle w:val="Code"/>
      </w:pPr>
      <w:r>
        <w:t xml:space="preserve">   </w:t>
      </w:r>
      <w:r>
        <w:rPr>
          <w:lang w:val="fr-FR"/>
        </w:rPr>
        <w:t>public Box(T t) {</w:t>
      </w:r>
      <w:r>
        <w:rPr>
          <w:lang w:val="fr-FR"/>
        </w:rPr>
        <w:br/>
        <w:t>      value = t;</w:t>
      </w:r>
      <w:r>
        <w:rPr>
          <w:lang w:val="fr-FR"/>
        </w:rPr>
        <w:br/>
        <w:t>   }</w:t>
      </w:r>
      <w:r>
        <w:rPr>
          <w:lang w:val="fr-FR"/>
        </w:rPr>
        <w:br/>
        <w:t>}</w:t>
      </w:r>
    </w:p>
    <w:p w:rsidR="00000000" w:rsidRDefault="001B04F3">
      <w:r>
        <w:t xml:space="preserve">Boxing of a value </w:t>
      </w:r>
      <w:r>
        <w:rPr>
          <w:rStyle w:val="Codefragment"/>
          <w:sz w:val="20"/>
          <w:szCs w:val="20"/>
        </w:rPr>
        <w:t>v</w:t>
      </w:r>
      <w:r>
        <w:t xml:space="preserve"> of type </w:t>
      </w:r>
      <w:r>
        <w:rPr>
          <w:rStyle w:val="Codefragment"/>
          <w:sz w:val="20"/>
          <w:szCs w:val="20"/>
        </w:rPr>
        <w:t>T</w:t>
      </w:r>
      <w:r>
        <w:t xml:space="preserve"> now consists of executing the expression </w:t>
      </w:r>
      <w:r>
        <w:rPr>
          <w:rStyle w:val="Codefragment"/>
          <w:sz w:val="20"/>
          <w:szCs w:val="20"/>
        </w:rPr>
        <w:t>new Box&lt;T&gt;(v)</w:t>
      </w:r>
      <w:r>
        <w:t xml:space="preserve">, and returning the resulting instance as a value of type </w:t>
      </w:r>
      <w:r>
        <w:rPr>
          <w:rStyle w:val="Codefragment"/>
          <w:sz w:val="20"/>
          <w:szCs w:val="20"/>
        </w:rPr>
        <w:t>object</w:t>
      </w:r>
      <w:r>
        <w:t>. Thus, the statements</w:t>
      </w:r>
    </w:p>
    <w:p w:rsidR="00000000" w:rsidRDefault="001B04F3">
      <w:pPr>
        <w:pStyle w:val="Code"/>
      </w:pPr>
      <w:r>
        <w:t>int i = 123;</w:t>
      </w:r>
      <w:r>
        <w:br/>
        <w:t>object box = i;</w:t>
      </w:r>
    </w:p>
    <w:p w:rsidR="00000000" w:rsidRDefault="001B04F3">
      <w:r>
        <w:t>conceptually correspond to</w:t>
      </w:r>
    </w:p>
    <w:p w:rsidR="00000000" w:rsidRDefault="001B04F3">
      <w:pPr>
        <w:pStyle w:val="Code"/>
      </w:pPr>
      <w:r>
        <w:t>int i = 123;</w:t>
      </w:r>
      <w:r>
        <w:br/>
        <w:t>object box = new Box&lt;int&gt;(i);</w:t>
      </w:r>
    </w:p>
    <w:p w:rsidR="00000000" w:rsidRDefault="001B04F3">
      <w:r>
        <w:t xml:space="preserve">A boxing class like </w:t>
      </w:r>
      <w:r>
        <w:rPr>
          <w:rStyle w:val="Codefragment"/>
          <w:sz w:val="20"/>
          <w:szCs w:val="20"/>
        </w:rPr>
        <w:t>Box&lt;T&gt;</w:t>
      </w:r>
      <w:r>
        <w:t xml:space="preserve"> above doesn’t actually exist and the dynamic type of a boxed value isn’t actually a class type. Instead, a boxed value of type </w:t>
      </w:r>
      <w:r>
        <w:rPr>
          <w:rStyle w:val="Codefragment"/>
          <w:sz w:val="20"/>
          <w:szCs w:val="20"/>
        </w:rPr>
        <w:t>T</w:t>
      </w:r>
      <w:r>
        <w:t xml:space="preserve"> has the dynamic type </w:t>
      </w:r>
      <w:r>
        <w:rPr>
          <w:rStyle w:val="Codefragment"/>
          <w:sz w:val="20"/>
          <w:szCs w:val="20"/>
        </w:rPr>
        <w:t>T</w:t>
      </w:r>
      <w:r>
        <w:t xml:space="preserve">, and a </w:t>
      </w:r>
      <w:r>
        <w:t xml:space="preserve">dynamic type check using the </w:t>
      </w:r>
      <w:r>
        <w:rPr>
          <w:rStyle w:val="Codefragment"/>
          <w:sz w:val="20"/>
          <w:szCs w:val="20"/>
        </w:rPr>
        <w:t>is</w:t>
      </w:r>
      <w:r>
        <w:t xml:space="preserve"> operator can simply reference type </w:t>
      </w:r>
      <w:r>
        <w:rPr>
          <w:rStyle w:val="Codefragment"/>
          <w:sz w:val="20"/>
          <w:szCs w:val="20"/>
        </w:rPr>
        <w:t>T</w:t>
      </w:r>
      <w:r>
        <w:t>. For example,</w:t>
      </w:r>
    </w:p>
    <w:p w:rsidR="00000000" w:rsidRDefault="001B04F3">
      <w:pPr>
        <w:pStyle w:val="Code"/>
      </w:pPr>
      <w:r>
        <w:t>int i = 123;</w:t>
      </w:r>
      <w:r>
        <w:br/>
        <w:t>object box = i;</w:t>
      </w:r>
      <w:r>
        <w:br/>
        <w:t>if (box is int) {</w:t>
      </w:r>
      <w:r>
        <w:br/>
        <w:t>   Console.Write("Box contains an int");</w:t>
      </w:r>
      <w:r>
        <w:br/>
        <w:t>}</w:t>
      </w:r>
    </w:p>
    <w:p w:rsidR="00000000" w:rsidRDefault="001B04F3">
      <w:r>
        <w:t>will output the string “</w:t>
      </w:r>
      <w:r>
        <w:rPr>
          <w:rStyle w:val="Codefragment"/>
          <w:sz w:val="20"/>
          <w:szCs w:val="20"/>
        </w:rPr>
        <w:t>Box contains an int</w:t>
      </w:r>
      <w:r>
        <w:t>” on the console.</w:t>
      </w:r>
    </w:p>
    <w:p w:rsidR="00000000" w:rsidRDefault="001B04F3">
      <w:r>
        <w:t>A boxing conversion im</w:t>
      </w:r>
      <w:r>
        <w:t xml:space="preserve">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sz w:val="20"/>
          <w:szCs w:val="20"/>
        </w:rPr>
        <w:t>object</w:t>
      </w:r>
      <w:r>
        <w:t xml:space="preserve">, in which the value continues to reference the same instance and simply is regarded as the less derived type </w:t>
      </w:r>
      <w:r>
        <w:rPr>
          <w:rStyle w:val="Codefragment"/>
          <w:sz w:val="20"/>
          <w:szCs w:val="20"/>
        </w:rPr>
        <w:t>object</w:t>
      </w:r>
      <w:r>
        <w:t>. For example, given the</w:t>
      </w:r>
      <w:r>
        <w:t xml:space="preserve"> declaration</w:t>
      </w:r>
    </w:p>
    <w:p w:rsidR="00000000" w:rsidRDefault="001B04F3">
      <w:pPr>
        <w:pStyle w:val="Code"/>
      </w:pPr>
      <w:r>
        <w:t>struct Point</w:t>
      </w:r>
      <w:r>
        <w:br/>
        <w:t>{</w:t>
      </w:r>
      <w:r>
        <w:br/>
        <w:t>   public int x, y;</w:t>
      </w:r>
    </w:p>
    <w:p w:rsidR="00000000" w:rsidRDefault="001B04F3">
      <w:pPr>
        <w:pStyle w:val="Code"/>
      </w:pPr>
      <w:r>
        <w:t>   public Point(int x, int y) {</w:t>
      </w:r>
      <w:r>
        <w:br/>
        <w:t>      this.x = x;</w:t>
      </w:r>
      <w:r>
        <w:br/>
        <w:t>      this.y = y;</w:t>
      </w:r>
      <w:r>
        <w:br/>
        <w:t>   }</w:t>
      </w:r>
      <w:r>
        <w:br/>
        <w:t>}</w:t>
      </w:r>
    </w:p>
    <w:p w:rsidR="00000000" w:rsidRDefault="001B04F3">
      <w:r>
        <w:t>the following statements</w:t>
      </w:r>
    </w:p>
    <w:p w:rsidR="00000000" w:rsidRDefault="001B04F3">
      <w:pPr>
        <w:pStyle w:val="Code"/>
      </w:pPr>
      <w:r>
        <w:t>Point p = new Point(10, 10);</w:t>
      </w:r>
      <w:r>
        <w:br/>
        <w:t>object box = p;</w:t>
      </w:r>
      <w:r>
        <w:br/>
        <w:t>p.x = 20;</w:t>
      </w:r>
      <w:r>
        <w:br/>
        <w:t>Console.Write(((Point)box).x);</w:t>
      </w:r>
    </w:p>
    <w:p w:rsidR="00000000" w:rsidRDefault="001B04F3">
      <w:r>
        <w:t xml:space="preserve">will output the value </w:t>
      </w:r>
      <w:r>
        <w:t xml:space="preserve">10 on the console because the implicit boxing operation that occurs in the assignment of </w:t>
      </w:r>
      <w:r>
        <w:rPr>
          <w:rStyle w:val="Codefragment"/>
          <w:sz w:val="20"/>
          <w:szCs w:val="20"/>
        </w:rPr>
        <w:t>p</w:t>
      </w:r>
      <w:r>
        <w:t xml:space="preserve"> to </w:t>
      </w:r>
      <w:r>
        <w:rPr>
          <w:rStyle w:val="Codefragment"/>
          <w:sz w:val="20"/>
          <w:szCs w:val="20"/>
        </w:rPr>
        <w:t>box</w:t>
      </w:r>
      <w:r>
        <w:t xml:space="preserve"> causes the value of </w:t>
      </w:r>
      <w:r>
        <w:rPr>
          <w:rStyle w:val="Codefragment"/>
          <w:sz w:val="20"/>
          <w:szCs w:val="20"/>
        </w:rPr>
        <w:t>p</w:t>
      </w:r>
      <w:r>
        <w:t xml:space="preserve"> to be copied. Had </w:t>
      </w:r>
      <w:r>
        <w:rPr>
          <w:rStyle w:val="Codefragment"/>
          <w:sz w:val="20"/>
          <w:szCs w:val="20"/>
        </w:rPr>
        <w:t>Point</w:t>
      </w:r>
      <w:r>
        <w:t xml:space="preserve"> been declared a </w:t>
      </w:r>
      <w:r>
        <w:rPr>
          <w:rStyle w:val="Codefragment"/>
          <w:sz w:val="20"/>
          <w:szCs w:val="20"/>
        </w:rPr>
        <w:t>class</w:t>
      </w:r>
      <w:r>
        <w:t xml:space="preserve"> instead, the value 20 would be output because </w:t>
      </w:r>
      <w:r>
        <w:rPr>
          <w:rStyle w:val="Codefragment"/>
          <w:sz w:val="20"/>
          <w:szCs w:val="20"/>
        </w:rPr>
        <w:t>p</w:t>
      </w:r>
      <w:r>
        <w:t xml:space="preserve"> and </w:t>
      </w:r>
      <w:r>
        <w:rPr>
          <w:rStyle w:val="Codefragment"/>
          <w:sz w:val="20"/>
          <w:szCs w:val="20"/>
        </w:rPr>
        <w:t>box</w:t>
      </w:r>
      <w:r>
        <w:t xml:space="preserve"> would reference the same instance.</w:t>
      </w:r>
    </w:p>
    <w:p w:rsidR="00000000" w:rsidRDefault="001B04F3">
      <w:pPr>
        <w:pStyle w:val="Heading3"/>
        <w:rPr>
          <w:rFonts w:eastAsia="Times New Roman"/>
          <w:b/>
          <w:bCs/>
        </w:rPr>
      </w:pPr>
      <w:bookmarkStart w:id="299" w:name="_Toc251612974"/>
      <w:bookmarkStart w:id="300" w:name="_Ref448886573"/>
      <w:bookmarkEnd w:id="299"/>
      <w:r>
        <w:rPr>
          <w:rFonts w:eastAsia="Times New Roman"/>
          <w:b/>
          <w:bCs/>
        </w:rPr>
        <w:t>4.3.2 Unboxing conversions</w:t>
      </w:r>
      <w:bookmarkEnd w:id="300"/>
    </w:p>
    <w:p w:rsidR="00000000" w:rsidRDefault="001B04F3">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000000" w:rsidRDefault="001B04F3">
      <w:pPr>
        <w:pStyle w:val="ListBullet"/>
      </w:pPr>
      <w:r>
        <w:rPr>
          <w:rFonts w:ascii="Symbol" w:hAnsi="Symbol"/>
        </w:rPr>
        <w:t></w:t>
      </w:r>
      <w:r>
        <w:rPr>
          <w:sz w:val="14"/>
          <w:szCs w:val="14"/>
        </w:rPr>
        <w:t xml:space="preserve">         </w:t>
      </w:r>
      <w:r>
        <w:t xml:space="preserve">From the type </w:t>
      </w:r>
      <w:r>
        <w:rPr>
          <w:rStyle w:val="Codefragment"/>
          <w:sz w:val="20"/>
          <w:szCs w:val="20"/>
        </w:rPr>
        <w:t>object</w:t>
      </w:r>
      <w:r>
        <w:t xml:space="preserve"> to any </w:t>
      </w:r>
      <w:r>
        <w:rPr>
          <w:rStyle w:val="Production"/>
        </w:rPr>
        <w:t>value-type</w:t>
      </w:r>
      <w:r>
        <w:t>.</w:t>
      </w:r>
    </w:p>
    <w:p w:rsidR="00000000" w:rsidRDefault="001B04F3">
      <w:pPr>
        <w:pStyle w:val="ListBullet"/>
      </w:pPr>
      <w:r>
        <w:rPr>
          <w:rFonts w:ascii="Symbol" w:hAnsi="Symbol"/>
        </w:rPr>
        <w:t></w:t>
      </w:r>
      <w:r>
        <w:rPr>
          <w:sz w:val="14"/>
          <w:szCs w:val="14"/>
        </w:rPr>
        <w:t xml:space="preserve">         </w:t>
      </w:r>
      <w:r>
        <w:t xml:space="preserve">From the type </w:t>
      </w:r>
      <w:r>
        <w:rPr>
          <w:rStyle w:val="Codefragment"/>
          <w:sz w:val="20"/>
          <w:szCs w:val="20"/>
        </w:rPr>
        <w:t>System.ValueType</w:t>
      </w:r>
      <w:r>
        <w:t xml:space="preserve"> to </w:t>
      </w:r>
      <w:r>
        <w:t xml:space="preserve">any </w:t>
      </w:r>
      <w:r>
        <w:rPr>
          <w:rStyle w:val="Production"/>
        </w:rPr>
        <w:t>value-type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interface-type</w:t>
      </w:r>
      <w:r>
        <w:t xml:space="preserve"> to any </w:t>
      </w:r>
      <w:r>
        <w:rPr>
          <w:rStyle w:val="Production"/>
        </w:rPr>
        <w:t>non-nullable-value-type</w:t>
      </w:r>
      <w:r>
        <w:t xml:space="preserve"> that implements the </w:t>
      </w:r>
      <w:r>
        <w:rPr>
          <w:rStyle w:val="Production"/>
        </w:rPr>
        <w:t>interface-type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000000" w:rsidRDefault="001B04F3">
      <w:pPr>
        <w:pStyle w:val="ListBullet"/>
      </w:pPr>
      <w:r>
        <w:rPr>
          <w:rFonts w:ascii="Symbol" w:hAnsi="Symbol"/>
        </w:rPr>
        <w:t></w:t>
      </w:r>
      <w:r>
        <w:rPr>
          <w:sz w:val="14"/>
          <w:szCs w:val="14"/>
        </w:rPr>
        <w:t xml:space="preserve">         </w:t>
      </w:r>
      <w:r>
        <w:t xml:space="preserve">From the type </w:t>
      </w:r>
      <w:r>
        <w:rPr>
          <w:rStyle w:val="Codefragment"/>
          <w:sz w:val="20"/>
          <w:szCs w:val="20"/>
        </w:rPr>
        <w:t>System.Enum</w:t>
      </w:r>
      <w:r>
        <w:t xml:space="preserve"> to any </w:t>
      </w:r>
      <w:r>
        <w:rPr>
          <w:rStyle w:val="Production"/>
        </w:rPr>
        <w:t>enum-type</w:t>
      </w:r>
      <w:r>
        <w:t>.</w:t>
      </w:r>
    </w:p>
    <w:p w:rsidR="00000000" w:rsidRDefault="001B04F3">
      <w:pPr>
        <w:pStyle w:val="ListBullet"/>
      </w:pPr>
      <w:r>
        <w:rPr>
          <w:rFonts w:ascii="Symbol" w:hAnsi="Symbol"/>
        </w:rPr>
        <w:t></w:t>
      </w:r>
      <w:r>
        <w:rPr>
          <w:sz w:val="14"/>
          <w:szCs w:val="14"/>
        </w:rPr>
        <w:t xml:space="preserve">         </w:t>
      </w:r>
      <w:r>
        <w:t xml:space="preserve">From the type </w:t>
      </w:r>
      <w:r>
        <w:rPr>
          <w:rStyle w:val="Codefragment"/>
          <w:sz w:val="20"/>
          <w:szCs w:val="20"/>
        </w:rPr>
        <w:t>System.Enum</w:t>
      </w:r>
      <w:r>
        <w:t xml:space="preserve"> to any </w:t>
      </w:r>
      <w:r>
        <w:rPr>
          <w:rStyle w:val="Production"/>
        </w:rPr>
        <w:t>nullable-type</w:t>
      </w:r>
      <w:r>
        <w:t xml:space="preserve"> with an underlying </w:t>
      </w:r>
      <w:r>
        <w:rPr>
          <w:rStyle w:val="Production"/>
        </w:rPr>
        <w:t>enum-type</w:t>
      </w:r>
      <w:r>
        <w:t>.</w:t>
      </w:r>
    </w:p>
    <w:p w:rsidR="00000000" w:rsidRDefault="001B04F3">
      <w:pPr>
        <w:pStyle w:val="ListBullet"/>
        <w:ind w:left="0" w:firstLine="0"/>
      </w:pPr>
      <w:r>
        <w:t>Note that an explicit conversion to a type parameter will be executed as an unboxing conversion if at run-time it ends up converting from a</w:t>
      </w:r>
      <w:r>
        <w:t xml:space="preserve"> reference type to a value type (§6.2.6).</w:t>
      </w:r>
    </w:p>
    <w:p w:rsidR="00000000" w:rsidRDefault="001B04F3">
      <w:r>
        <w:t xml:space="preserve">An unboxing operation to a </w:t>
      </w:r>
      <w:r>
        <w:rPr>
          <w:rStyle w:val="Production"/>
        </w:rPr>
        <w:t>non-nullable-value-type</w:t>
      </w:r>
      <w:r>
        <w:t xml:space="preserve"> consists of first checking that the object instance is a boxed value of the given </w:t>
      </w:r>
      <w:r>
        <w:rPr>
          <w:rStyle w:val="Production"/>
        </w:rPr>
        <w:t>non-nullable-value-type</w:t>
      </w:r>
      <w:r>
        <w:t>, and then copying the value out of the instance.</w:t>
      </w:r>
    </w:p>
    <w:p w:rsidR="00000000" w:rsidRDefault="001B04F3">
      <w:r>
        <w:t>Unboxing</w:t>
      </w:r>
      <w:r>
        <w:t xml:space="preserve"> to a </w:t>
      </w:r>
      <w:r>
        <w:rPr>
          <w:rStyle w:val="Production"/>
        </w:rPr>
        <w:t>nullable-type</w:t>
      </w:r>
      <w:r>
        <w:t xml:space="preserve"> produces the null value of the </w:t>
      </w:r>
      <w:r>
        <w:rPr>
          <w:rStyle w:val="Production"/>
        </w:rPr>
        <w:t>nullable-type</w:t>
      </w:r>
      <w:r>
        <w:t xml:space="preserve"> if the source operand is </w:t>
      </w:r>
      <w:r>
        <w:rPr>
          <w:rStyle w:val="Codefragment"/>
          <w:sz w:val="20"/>
          <w:szCs w:val="20"/>
        </w:rPr>
        <w:t>null</w:t>
      </w:r>
      <w:r>
        <w:t xml:space="preserve">, or the wrapped result of unboxing the object instance to the underlying type of the </w:t>
      </w:r>
      <w:r>
        <w:rPr>
          <w:rStyle w:val="Production"/>
        </w:rPr>
        <w:t>nullable-type</w:t>
      </w:r>
      <w:r>
        <w:t xml:space="preserve"> otherwise.</w:t>
      </w:r>
    </w:p>
    <w:p w:rsidR="00000000" w:rsidRDefault="001B04F3">
      <w:r>
        <w:t>Referring to the imaginary boxing class described i</w:t>
      </w:r>
      <w:r>
        <w:t xml:space="preserve">n the previous section, an unboxing conversion of an object </w:t>
      </w:r>
      <w:r>
        <w:rPr>
          <w:rStyle w:val="Codefragment"/>
          <w:sz w:val="20"/>
          <w:szCs w:val="20"/>
        </w:rPr>
        <w:t>box</w:t>
      </w:r>
      <w:r>
        <w:t xml:space="preserve"> to a </w:t>
      </w:r>
      <w:r>
        <w:rPr>
          <w:rStyle w:val="Production"/>
        </w:rPr>
        <w:t>value-type</w:t>
      </w:r>
      <w:r>
        <w:t xml:space="preserve"> </w:t>
      </w:r>
      <w:r>
        <w:rPr>
          <w:rStyle w:val="Codefragment"/>
          <w:sz w:val="20"/>
          <w:szCs w:val="20"/>
        </w:rPr>
        <w:t>T</w:t>
      </w:r>
      <w:r>
        <w:t xml:space="preserve"> consists of executing the expression </w:t>
      </w:r>
      <w:r>
        <w:rPr>
          <w:rStyle w:val="Codefragment"/>
          <w:sz w:val="20"/>
          <w:szCs w:val="20"/>
        </w:rPr>
        <w:t>((Box&lt;T&gt;)box).value</w:t>
      </w:r>
      <w:r>
        <w:t>. Thus, the statements</w:t>
      </w:r>
    </w:p>
    <w:p w:rsidR="00000000" w:rsidRDefault="001B04F3">
      <w:pPr>
        <w:pStyle w:val="Code"/>
      </w:pPr>
      <w:r>
        <w:t>object box = 123;</w:t>
      </w:r>
      <w:r>
        <w:br/>
        <w:t>int i = (int)box;</w:t>
      </w:r>
    </w:p>
    <w:p w:rsidR="00000000" w:rsidRDefault="001B04F3">
      <w:r>
        <w:t>conceptually correspond to</w:t>
      </w:r>
    </w:p>
    <w:p w:rsidR="00000000" w:rsidRDefault="001B04F3">
      <w:pPr>
        <w:pStyle w:val="Code"/>
      </w:pPr>
      <w:r>
        <w:t>object box = new Box&lt;int&gt;(123);</w:t>
      </w:r>
      <w:r>
        <w:br/>
      </w:r>
      <w:r>
        <w:t>int i = ((Box&lt;int&gt;)box).value;</w:t>
      </w:r>
    </w:p>
    <w:p w:rsidR="00000000" w:rsidRDefault="001B04F3">
      <w:r>
        <w:t xml:space="preserve">For an unboxing conversion to a given </w:t>
      </w:r>
      <w:r>
        <w:rPr>
          <w:rStyle w:val="Production"/>
        </w:rPr>
        <w:t>non-nullable-value-type</w:t>
      </w:r>
      <w:r>
        <w:t xml:space="preserve"> to succeed at run-time, the value of the source operand must be a reference to a boxed value of that </w:t>
      </w:r>
      <w:r>
        <w:rPr>
          <w:rStyle w:val="Production"/>
        </w:rPr>
        <w:t>non-nullable-value-type</w:t>
      </w:r>
      <w:r>
        <w:t xml:space="preserve">. If the source operand is </w:t>
      </w:r>
      <w:r>
        <w:rPr>
          <w:rStyle w:val="Codefragment"/>
          <w:sz w:val="20"/>
          <w:szCs w:val="20"/>
        </w:rPr>
        <w:t>null</w:t>
      </w:r>
      <w:r>
        <w:t xml:space="preserve">, a </w:t>
      </w:r>
      <w:r>
        <w:rPr>
          <w:rStyle w:val="Codefragment"/>
          <w:sz w:val="20"/>
          <w:szCs w:val="20"/>
        </w:rPr>
        <w:t>Syst</w:t>
      </w:r>
      <w:r>
        <w:rPr>
          <w:rStyle w:val="Codefragment"/>
          <w:sz w:val="20"/>
          <w:szCs w:val="20"/>
        </w:rPr>
        <w:t>em.NullReferenceException</w:t>
      </w:r>
      <w:r>
        <w:t xml:space="preserve"> is thrown. If the source operand is a reference to an incompatible object, a </w:t>
      </w:r>
      <w:r>
        <w:rPr>
          <w:rStyle w:val="Codefragment"/>
          <w:sz w:val="20"/>
          <w:szCs w:val="20"/>
        </w:rPr>
        <w:t>System.InvalidCastException</w:t>
      </w:r>
      <w:r>
        <w:t xml:space="preserve"> is thrown.</w:t>
      </w:r>
    </w:p>
    <w:p w:rsidR="00000000" w:rsidRDefault="001B04F3">
      <w:bookmarkStart w:id="301" w:name="_Ref168301734"/>
      <w:r>
        <w:t xml:space="preserve">For an unboxing conversion to a given </w:t>
      </w:r>
      <w:bookmarkEnd w:id="301"/>
      <w:r>
        <w:rPr>
          <w:rStyle w:val="Production"/>
        </w:rPr>
        <w:t>nullable-type</w:t>
      </w:r>
      <w:r>
        <w:t xml:space="preserve"> to succeed at run-time, </w:t>
      </w:r>
      <w:r>
        <w:t xml:space="preserve">the value of the source operand must be either </w:t>
      </w:r>
      <w:r>
        <w:rPr>
          <w:rStyle w:val="Codefragment"/>
          <w:sz w:val="20"/>
          <w:szCs w:val="20"/>
        </w:rPr>
        <w:t>null</w:t>
      </w:r>
      <w:r>
        <w:t xml:space="preserve"> or a reference to a boxed value of the underlying </w:t>
      </w:r>
      <w:r>
        <w:rPr>
          <w:rStyle w:val="Production"/>
        </w:rPr>
        <w:t>non-nullable-value-type</w:t>
      </w:r>
      <w:r>
        <w:t xml:space="preserve"> of the </w:t>
      </w:r>
      <w:r>
        <w:rPr>
          <w:rStyle w:val="Production"/>
        </w:rPr>
        <w:t>nullable-type</w:t>
      </w:r>
      <w:r>
        <w:t xml:space="preserve">. If the source operand is a reference to an incompatible object, a </w:t>
      </w:r>
      <w:r>
        <w:rPr>
          <w:rStyle w:val="Codefragment"/>
          <w:sz w:val="20"/>
          <w:szCs w:val="20"/>
        </w:rPr>
        <w:t>System.InvalidCastException</w:t>
      </w:r>
      <w:r>
        <w:t xml:space="preserve"> is thrown.</w:t>
      </w:r>
    </w:p>
    <w:p w:rsidR="00000000" w:rsidRDefault="001B04F3">
      <w:pPr>
        <w:pStyle w:val="Heading2"/>
        <w:rPr>
          <w:rFonts w:eastAsia="Times New Roman"/>
          <w:b/>
          <w:bCs/>
        </w:rPr>
      </w:pPr>
      <w:bookmarkStart w:id="302" w:name="_Toc251612975"/>
      <w:bookmarkStart w:id="303" w:name="_Ref174235606"/>
      <w:bookmarkStart w:id="304" w:name="_Ref174230028"/>
      <w:bookmarkStart w:id="305" w:name="_Ref174229358"/>
      <w:bookmarkEnd w:id="302"/>
      <w:bookmarkEnd w:id="303"/>
      <w:bookmarkEnd w:id="304"/>
      <w:r>
        <w:rPr>
          <w:rFonts w:eastAsia="Times New Roman"/>
          <w:b/>
          <w:bCs/>
        </w:rPr>
        <w:t>4.4</w:t>
      </w:r>
      <w:r>
        <w:rPr>
          <w:rFonts w:eastAsia="Times New Roman"/>
          <w:b/>
          <w:bCs/>
        </w:rPr>
        <w:t xml:space="preserve"> Constructed types</w:t>
      </w:r>
      <w:bookmarkEnd w:id="305"/>
    </w:p>
    <w:p w:rsidR="00000000" w:rsidRDefault="001B04F3">
      <w:r>
        <w:t xml:space="preserve">A generic type declaration, by itself, denotes an </w:t>
      </w:r>
      <w:r>
        <w:rPr>
          <w:rStyle w:val="Term"/>
        </w:rPr>
        <w:t>unbound generic type</w:t>
      </w:r>
      <w:r>
        <w:t xml:space="preserve"> that is used as a “blueprint” to form many different types, by way of applying </w:t>
      </w:r>
      <w:r>
        <w:rPr>
          <w:rStyle w:val="Term"/>
        </w:rPr>
        <w:t>type arguments</w:t>
      </w:r>
      <w:r>
        <w:t>. The type arguments are written within angle brackets (</w:t>
      </w:r>
      <w:r>
        <w:rPr>
          <w:rStyle w:val="Codefragment"/>
          <w:sz w:val="20"/>
          <w:szCs w:val="20"/>
        </w:rPr>
        <w:t>&lt;</w:t>
      </w:r>
      <w:r>
        <w:t xml:space="preserve"> and </w:t>
      </w:r>
      <w:r>
        <w:rPr>
          <w:rStyle w:val="Codefragment"/>
          <w:sz w:val="20"/>
          <w:szCs w:val="20"/>
        </w:rPr>
        <w:t>&gt;</w:t>
      </w:r>
      <w:r>
        <w:t>) immediat</w:t>
      </w:r>
      <w:r>
        <w:t xml:space="preserve">ely following the name of the generic type. A type that includes at least one type argument is called a </w:t>
      </w:r>
      <w:r>
        <w:rPr>
          <w:rStyle w:val="Term"/>
        </w:rPr>
        <w:t>constructed type</w:t>
      </w:r>
      <w:r>
        <w:t>. A constructed type can be used in most places in the language in which a type name can appear. An unbound generic type can only be use</w:t>
      </w:r>
      <w:r>
        <w:t xml:space="preserve">d within a </w:t>
      </w:r>
      <w:r>
        <w:rPr>
          <w:rStyle w:val="Production"/>
        </w:rPr>
        <w:t>typeof-expression</w:t>
      </w:r>
      <w:r>
        <w:t xml:space="preserve"> (§7.6.11).</w:t>
      </w:r>
    </w:p>
    <w:p w:rsidR="00000000" w:rsidRDefault="001B04F3">
      <w:r>
        <w:t>Constructed types can also be used in expressions as simple names (§7.6.2) or when accessing a member (§7.6.4).</w:t>
      </w:r>
    </w:p>
    <w:p w:rsidR="00000000" w:rsidRDefault="001B04F3">
      <w:r>
        <w:t xml:space="preserve">When a </w:t>
      </w:r>
      <w:r>
        <w:rPr>
          <w:rStyle w:val="Production"/>
        </w:rPr>
        <w:t>namespace-or-type-name</w:t>
      </w:r>
      <w:r>
        <w:t xml:space="preserve"> is evaluated, only generic types with the correct number of type parameter</w:t>
      </w:r>
      <w:r>
        <w:t>s are considered. Thus, it is possible to use the same identifier to identify different types, as long as the types have different numbers of type parameters. This is useful when mixing generic and non-generic classes in the same program:</w:t>
      </w:r>
    </w:p>
    <w:p w:rsidR="00000000" w:rsidRDefault="001B04F3">
      <w:pPr>
        <w:pStyle w:val="Code"/>
      </w:pPr>
      <w:r>
        <w:t>namespace Widgets</w:t>
      </w:r>
      <w:r>
        <w:br/>
        <w:t>{</w:t>
      </w:r>
      <w:r>
        <w:br/>
        <w:t>   class Queue {...}</w:t>
      </w:r>
      <w:r>
        <w:br/>
        <w:t>   class Queue&lt;TElement&gt; {...}</w:t>
      </w:r>
      <w:r>
        <w:br/>
        <w:t>}</w:t>
      </w:r>
    </w:p>
    <w:p w:rsidR="00000000" w:rsidRDefault="001B04F3">
      <w:pPr>
        <w:pStyle w:val="Code"/>
      </w:pPr>
      <w:r>
        <w:t>namespace MyApplication</w:t>
      </w:r>
      <w:r>
        <w:br/>
        <w:t>{</w:t>
      </w:r>
      <w:r>
        <w:br/>
        <w:t>   using Widgets;</w:t>
      </w:r>
    </w:p>
    <w:p w:rsidR="00000000" w:rsidRDefault="001B04F3">
      <w:pPr>
        <w:pStyle w:val="Code"/>
      </w:pPr>
      <w:r>
        <w:t>   class X</w:t>
      </w:r>
      <w:r>
        <w:br/>
        <w:t>   {</w:t>
      </w:r>
      <w:r>
        <w:br/>
        <w:t>      Queue q1;         // Non-generic Widgets.Queue</w:t>
      </w:r>
      <w:r>
        <w:br/>
        <w:t>      Queue&lt;int&gt; q2;    // Generic Widgets.Queue</w:t>
      </w:r>
      <w:r>
        <w:br/>
        <w:t>   }</w:t>
      </w:r>
      <w:r>
        <w:br/>
        <w:t>}</w:t>
      </w:r>
    </w:p>
    <w:p w:rsidR="00000000" w:rsidRDefault="001B04F3">
      <w:r>
        <w:t xml:space="preserve">A </w:t>
      </w:r>
      <w:r>
        <w:rPr>
          <w:rStyle w:val="Production"/>
        </w:rPr>
        <w:t>type-name</w:t>
      </w:r>
      <w:r>
        <w:t xml:space="preserve"> might identify a c</w:t>
      </w:r>
      <w:r>
        <w:t>onstructed type even though it doesn’t specify type parameters directly. This can occur where a type is nested within a generic class declaration, and the instance type of the containing declaration is implicitly used for name lookup (§10.3.8.6):</w:t>
      </w:r>
    </w:p>
    <w:p w:rsidR="00000000" w:rsidRDefault="001B04F3">
      <w:pPr>
        <w:pStyle w:val="Code"/>
      </w:pPr>
      <w:r>
        <w:t>class Out</w:t>
      </w:r>
      <w:r>
        <w:t>er&lt;T&gt;</w:t>
      </w:r>
      <w:r>
        <w:br/>
        <w:t>{</w:t>
      </w:r>
      <w:r>
        <w:br/>
        <w:t>   public class Inner {...}</w:t>
      </w:r>
    </w:p>
    <w:p w:rsidR="00000000" w:rsidRDefault="001B04F3">
      <w:pPr>
        <w:pStyle w:val="Code"/>
      </w:pPr>
      <w:r>
        <w:t>   public Inner i;            // Type of i is Outer&lt;T&gt;.Inner</w:t>
      </w:r>
      <w:r>
        <w:br/>
        <w:t>}</w:t>
      </w:r>
    </w:p>
    <w:p w:rsidR="00000000" w:rsidRDefault="001B04F3">
      <w:r>
        <w:t xml:space="preserve">In unsafe code, a constructed type cannot be used as an </w:t>
      </w:r>
      <w:r>
        <w:rPr>
          <w:rStyle w:val="Production"/>
        </w:rPr>
        <w:t>unmanaged-type</w:t>
      </w:r>
      <w:r>
        <w:t xml:space="preserve"> (§18.2).</w:t>
      </w:r>
    </w:p>
    <w:p w:rsidR="00000000" w:rsidRDefault="001B04F3">
      <w:pPr>
        <w:pStyle w:val="Heading3"/>
        <w:rPr>
          <w:rFonts w:eastAsia="Times New Roman"/>
          <w:b/>
          <w:bCs/>
        </w:rPr>
      </w:pPr>
      <w:bookmarkStart w:id="306" w:name="_Toc251612976"/>
      <w:bookmarkStart w:id="307" w:name="_Ref168410273"/>
      <w:bookmarkEnd w:id="306"/>
      <w:r>
        <w:rPr>
          <w:rFonts w:eastAsia="Times New Roman"/>
          <w:b/>
          <w:bCs/>
        </w:rPr>
        <w:t>4.4.1 Type arguments</w:t>
      </w:r>
      <w:bookmarkEnd w:id="307"/>
    </w:p>
    <w:p w:rsidR="00000000" w:rsidRDefault="001B04F3">
      <w:r>
        <w:t xml:space="preserve">Each argument in a type argument list is simply a </w:t>
      </w:r>
      <w:r>
        <w:rPr>
          <w:rStyle w:val="Production"/>
        </w:rPr>
        <w:t>type</w:t>
      </w:r>
      <w:r>
        <w:t>.</w:t>
      </w:r>
    </w:p>
    <w:p w:rsidR="00000000" w:rsidRDefault="001B04F3">
      <w:pPr>
        <w:pStyle w:val="Grammar"/>
      </w:pPr>
      <w:r>
        <w:t>type-argument-list:</w:t>
      </w:r>
      <w:r>
        <w:br/>
      </w:r>
      <w:r>
        <w:rPr>
          <w:rStyle w:val="Terminal"/>
          <w:sz w:val="20"/>
          <w:szCs w:val="20"/>
        </w:rPr>
        <w:t>&lt;</w:t>
      </w:r>
      <w:r>
        <w:t xml:space="preserve">   type-arguments   </w:t>
      </w:r>
      <w:r>
        <w:rPr>
          <w:rStyle w:val="Terminal"/>
          <w:sz w:val="20"/>
          <w:szCs w:val="20"/>
        </w:rPr>
        <w:t>&gt;</w:t>
      </w:r>
    </w:p>
    <w:p w:rsidR="00000000" w:rsidRDefault="001B04F3">
      <w:pPr>
        <w:pStyle w:val="Grammar"/>
      </w:pPr>
      <w:r>
        <w:t>type-arguments:</w:t>
      </w:r>
      <w:r>
        <w:br/>
        <w:t>type-argument</w:t>
      </w:r>
      <w:r>
        <w:br/>
        <w:t xml:space="preserve">type-arguments   </w:t>
      </w:r>
      <w:r>
        <w:rPr>
          <w:rStyle w:val="Terminal"/>
          <w:sz w:val="20"/>
          <w:szCs w:val="20"/>
        </w:rPr>
        <w:t>,</w:t>
      </w:r>
      <w:r>
        <w:t>   type-argument</w:t>
      </w:r>
    </w:p>
    <w:p w:rsidR="00000000" w:rsidRDefault="001B04F3">
      <w:pPr>
        <w:pStyle w:val="Grammar"/>
      </w:pPr>
      <w:r>
        <w:t>type-argument:</w:t>
      </w:r>
      <w:r>
        <w:br/>
        <w:t>type</w:t>
      </w:r>
    </w:p>
    <w:p w:rsidR="00000000" w:rsidRDefault="001B04F3">
      <w:r>
        <w:t xml:space="preserve">In unsafe code (§18), a </w:t>
      </w:r>
      <w:r>
        <w:rPr>
          <w:rStyle w:val="Production"/>
        </w:rPr>
        <w:t>type-argument</w:t>
      </w:r>
      <w:r>
        <w:t xml:space="preserve"> may not be a pointer type. Each type argument must satisfy any constraints on the correspo</w:t>
      </w:r>
      <w:r>
        <w:t>nding type parameter (§10.1.5).</w:t>
      </w:r>
    </w:p>
    <w:p w:rsidR="00000000" w:rsidRDefault="001B04F3">
      <w:pPr>
        <w:pStyle w:val="Heading3"/>
        <w:rPr>
          <w:rFonts w:eastAsia="Times New Roman"/>
          <w:b/>
          <w:bCs/>
        </w:rPr>
      </w:pPr>
      <w:bookmarkStart w:id="308" w:name="_Toc251612977"/>
      <w:bookmarkStart w:id="309" w:name="_Ref168414196"/>
      <w:bookmarkEnd w:id="308"/>
      <w:r>
        <w:rPr>
          <w:rFonts w:eastAsia="Times New Roman"/>
          <w:b/>
          <w:bCs/>
        </w:rPr>
        <w:t>4.4.2 Open and closed types</w:t>
      </w:r>
      <w:bookmarkEnd w:id="309"/>
    </w:p>
    <w:p w:rsidR="00000000" w:rsidRDefault="001B04F3">
      <w:r>
        <w:t xml:space="preserve">All types can be classified as either </w:t>
      </w:r>
      <w:r>
        <w:rPr>
          <w:rStyle w:val="Term"/>
        </w:rPr>
        <w:t>open types</w:t>
      </w:r>
      <w:r>
        <w:t xml:space="preserve"> or </w:t>
      </w:r>
      <w:r>
        <w:rPr>
          <w:rStyle w:val="Term"/>
        </w:rPr>
        <w:t>closed types</w:t>
      </w:r>
      <w:r>
        <w:t>. An open type is a type that involves type parameters. More specifically:</w:t>
      </w:r>
    </w:p>
    <w:p w:rsidR="00000000" w:rsidRDefault="001B04F3">
      <w:pPr>
        <w:pStyle w:val="ListBullet"/>
      </w:pPr>
      <w:r>
        <w:rPr>
          <w:rFonts w:ascii="Symbol" w:hAnsi="Symbol"/>
        </w:rPr>
        <w:t></w:t>
      </w:r>
      <w:r>
        <w:rPr>
          <w:sz w:val="14"/>
          <w:szCs w:val="14"/>
        </w:rPr>
        <w:t xml:space="preserve">         </w:t>
      </w:r>
      <w:r>
        <w:t>A type parameter defines an open type.</w:t>
      </w:r>
    </w:p>
    <w:p w:rsidR="00000000" w:rsidRDefault="001B04F3">
      <w:pPr>
        <w:pStyle w:val="ListBullet"/>
      </w:pPr>
      <w:r>
        <w:rPr>
          <w:rFonts w:ascii="Symbol" w:hAnsi="Symbol"/>
        </w:rPr>
        <w:t></w:t>
      </w:r>
      <w:r>
        <w:rPr>
          <w:sz w:val="14"/>
          <w:szCs w:val="14"/>
        </w:rPr>
        <w:t>       </w:t>
      </w:r>
      <w:r>
        <w:rPr>
          <w:sz w:val="14"/>
          <w:szCs w:val="14"/>
        </w:rPr>
        <w:t xml:space="preserve">  </w:t>
      </w:r>
      <w:r>
        <w:t>An array type is an open type if and only if its element type is an open type.</w:t>
      </w:r>
    </w:p>
    <w:p w:rsidR="00000000" w:rsidRDefault="001B04F3">
      <w:pPr>
        <w:pStyle w:val="ListBullet"/>
      </w:pPr>
      <w:r>
        <w:rPr>
          <w:rFonts w:ascii="Symbol" w:hAnsi="Symbol"/>
        </w:rPr>
        <w:t></w:t>
      </w:r>
      <w:r>
        <w:rPr>
          <w:sz w:val="14"/>
          <w:szCs w:val="14"/>
        </w:rPr>
        <w:t xml:space="preserve">         </w:t>
      </w:r>
      <w:r>
        <w:t xml:space="preserve">A constructed type is an open type if and only if one or more of its type arguments is an open type. A constructed nested type is an open type if and only if one or </w:t>
      </w:r>
      <w:r>
        <w:t>more of its type arguments or the type arguments of its containing type(s) is an open type.</w:t>
      </w:r>
    </w:p>
    <w:p w:rsidR="00000000" w:rsidRDefault="001B04F3">
      <w:r>
        <w:t>A closed type is a type that is not an open type.</w:t>
      </w:r>
    </w:p>
    <w:p w:rsidR="00000000" w:rsidRDefault="001B04F3">
      <w:r>
        <w:t xml:space="preserve">At run-time, all of the code within a generic type declaration is executed in the context of a closed constructed </w:t>
      </w:r>
      <w:r>
        <w:t xml:space="preserve">type that was created by applying type arguments to the generic declaration. Each type parameter within the generic type is bound to a particular run-time type. The run-time processing of all statements and expressions always occurs with closed types, and </w:t>
      </w:r>
      <w:r>
        <w:t>open types occur only during compile-time processing.</w:t>
      </w:r>
    </w:p>
    <w:p w:rsidR="00000000" w:rsidRDefault="001B04F3">
      <w:r>
        <w:t>Each closed constructed type has its own set of static variables, which are not shared with any other closed constructed types. Since an open type does not exist at run-time, there are no static variabl</w:t>
      </w:r>
      <w:r>
        <w:t>es associated with an open type. Two closed constructed types are the same type if they are constructed from the same unbound generic type, and their corresponding type arguments are the same type.</w:t>
      </w:r>
    </w:p>
    <w:p w:rsidR="00000000" w:rsidRDefault="001B04F3">
      <w:pPr>
        <w:pStyle w:val="Heading3"/>
        <w:rPr>
          <w:rFonts w:eastAsia="Times New Roman"/>
          <w:b/>
          <w:bCs/>
        </w:rPr>
      </w:pPr>
      <w:bookmarkStart w:id="310" w:name="_Toc251612978"/>
      <w:bookmarkStart w:id="311" w:name="_Ref174174794"/>
      <w:bookmarkEnd w:id="310"/>
      <w:r>
        <w:rPr>
          <w:rFonts w:eastAsia="Times New Roman"/>
          <w:b/>
          <w:bCs/>
        </w:rPr>
        <w:t>4.4.3 Bound and unbound types</w:t>
      </w:r>
      <w:bookmarkEnd w:id="311"/>
    </w:p>
    <w:p w:rsidR="00000000" w:rsidRDefault="001B04F3">
      <w:r>
        <w:t xml:space="preserve">The term </w:t>
      </w:r>
      <w:r>
        <w:rPr>
          <w:rStyle w:val="Term"/>
        </w:rPr>
        <w:t>unbound type</w:t>
      </w:r>
      <w:r>
        <w:t xml:space="preserve"> refers</w:t>
      </w:r>
      <w:r>
        <w:t xml:space="preserve"> to a non-generic type or an unbound generic type. The term </w:t>
      </w:r>
      <w:r>
        <w:rPr>
          <w:rStyle w:val="Term"/>
        </w:rPr>
        <w:t>bound type</w:t>
      </w:r>
      <w:r>
        <w:t xml:space="preserve"> refers to a non-generic type or a constructed type.</w:t>
      </w:r>
    </w:p>
    <w:p w:rsidR="00000000" w:rsidRDefault="001B04F3">
      <w:r>
        <w:t>An unbound type refers to the entity declared by a type declaration. An unbound generic type is not itself a type, and cannot be used</w:t>
      </w:r>
      <w:r>
        <w:t xml:space="preserve"> as the type of a variable, argument or return value, or as a base type. The only construct in which an unbound generic type can be referenced is the </w:t>
      </w:r>
      <w:r>
        <w:rPr>
          <w:rStyle w:val="Codefragment"/>
          <w:sz w:val="20"/>
          <w:szCs w:val="20"/>
        </w:rPr>
        <w:t>typeof</w:t>
      </w:r>
      <w:r>
        <w:t xml:space="preserve"> expression (§7.6.11).</w:t>
      </w:r>
    </w:p>
    <w:p w:rsidR="00000000" w:rsidRDefault="001B04F3">
      <w:pPr>
        <w:pStyle w:val="Heading3"/>
        <w:rPr>
          <w:rFonts w:eastAsia="Times New Roman"/>
          <w:b/>
          <w:bCs/>
        </w:rPr>
      </w:pPr>
      <w:bookmarkStart w:id="312" w:name="_Toc251612979"/>
      <w:bookmarkStart w:id="313" w:name="_Ref168464114"/>
      <w:bookmarkEnd w:id="312"/>
      <w:r>
        <w:rPr>
          <w:rFonts w:eastAsia="Times New Roman"/>
          <w:b/>
          <w:bCs/>
        </w:rPr>
        <w:t>4.4.4 Satisfying constraints</w:t>
      </w:r>
      <w:bookmarkEnd w:id="313"/>
    </w:p>
    <w:p w:rsidR="00000000" w:rsidRDefault="001B04F3">
      <w:r>
        <w:t>Whenever a constructed type or generic method is</w:t>
      </w:r>
      <w:r>
        <w:t xml:space="preserve"> referenced, the supplied type arguments are checked against the type parameter constraints declared on the generic type or method (§10.1.5). For each </w:t>
      </w:r>
      <w:r>
        <w:rPr>
          <w:rStyle w:val="Codefragment"/>
          <w:sz w:val="20"/>
          <w:szCs w:val="20"/>
        </w:rPr>
        <w:t>where</w:t>
      </w:r>
      <w:r>
        <w:t xml:space="preserve"> clause, the type argument </w:t>
      </w:r>
      <w:r>
        <w:rPr>
          <w:rStyle w:val="Codefragment"/>
          <w:sz w:val="20"/>
          <w:szCs w:val="20"/>
        </w:rPr>
        <w:t>A</w:t>
      </w:r>
      <w:r>
        <w:t xml:space="preserve"> that corresponds to the named type parameter is checked against each co</w:t>
      </w:r>
      <w:r>
        <w:t>nstraint as follows:</w:t>
      </w:r>
    </w:p>
    <w:p w:rsidR="00000000" w:rsidRDefault="001B04F3">
      <w:pPr>
        <w:pStyle w:val="ListBullet"/>
      </w:pPr>
      <w:r>
        <w:rPr>
          <w:rFonts w:ascii="Symbol" w:hAnsi="Symbol"/>
        </w:rPr>
        <w:t></w:t>
      </w:r>
      <w:r>
        <w:rPr>
          <w:sz w:val="14"/>
          <w:szCs w:val="14"/>
        </w:rPr>
        <w:t xml:space="preserve">         </w:t>
      </w:r>
      <w:r>
        <w:t xml:space="preserve">If the constraint is a class type, an interface type, or a type parameter, let </w:t>
      </w:r>
      <w:r>
        <w:rPr>
          <w:rStyle w:val="Codefragment"/>
          <w:sz w:val="20"/>
          <w:szCs w:val="20"/>
        </w:rPr>
        <w:t>C</w:t>
      </w:r>
      <w:r>
        <w:t xml:space="preserve"> represent that constraint with the supplied type arguments substituted for any type parameters that appear in the constraint. To satisfy the con</w:t>
      </w:r>
      <w:r>
        <w:t xml:space="preserve">straint, it must be the case that type </w:t>
      </w:r>
      <w:r>
        <w:rPr>
          <w:rStyle w:val="Codefragment"/>
          <w:sz w:val="20"/>
          <w:szCs w:val="20"/>
        </w:rPr>
        <w:t>A</w:t>
      </w:r>
      <w:r>
        <w:t xml:space="preserve"> is convertible to type </w:t>
      </w:r>
      <w:r>
        <w:rPr>
          <w:rStyle w:val="Codefragment"/>
          <w:sz w:val="20"/>
          <w:szCs w:val="20"/>
        </w:rPr>
        <w:t>C</w:t>
      </w:r>
      <w:r>
        <w:t xml:space="preserve"> by one of the following:</w:t>
      </w:r>
    </w:p>
    <w:p w:rsidR="00000000" w:rsidRDefault="001B04F3">
      <w:pPr>
        <w:pStyle w:val="ListBullet2"/>
      </w:pPr>
      <w:r>
        <w:rPr>
          <w:rFonts w:ascii="Courier New" w:hAnsi="Courier New" w:cs="Courier New"/>
        </w:rPr>
        <w:t>o</w:t>
      </w:r>
      <w:r>
        <w:rPr>
          <w:sz w:val="14"/>
          <w:szCs w:val="14"/>
        </w:rPr>
        <w:t xml:space="preserve">   </w:t>
      </w:r>
      <w:r>
        <w:t>An identity conversion (§6.1.1)</w:t>
      </w:r>
    </w:p>
    <w:p w:rsidR="00000000" w:rsidRDefault="001B04F3">
      <w:pPr>
        <w:pStyle w:val="ListBullet2"/>
      </w:pPr>
      <w:r>
        <w:rPr>
          <w:rFonts w:ascii="Courier New" w:hAnsi="Courier New" w:cs="Courier New"/>
        </w:rPr>
        <w:t>o</w:t>
      </w:r>
      <w:r>
        <w:rPr>
          <w:sz w:val="14"/>
          <w:szCs w:val="14"/>
        </w:rPr>
        <w:t xml:space="preserve">   </w:t>
      </w:r>
      <w:r>
        <w:t>An implicit reference conversion (§6.1.6)</w:t>
      </w:r>
    </w:p>
    <w:p w:rsidR="00000000" w:rsidRDefault="001B04F3">
      <w:pPr>
        <w:pStyle w:val="ListBullet2"/>
      </w:pPr>
      <w:r>
        <w:rPr>
          <w:rFonts w:ascii="Courier New" w:hAnsi="Courier New" w:cs="Courier New"/>
        </w:rPr>
        <w:t>o</w:t>
      </w:r>
      <w:r>
        <w:rPr>
          <w:sz w:val="14"/>
          <w:szCs w:val="14"/>
        </w:rPr>
        <w:t xml:space="preserve">   </w:t>
      </w:r>
      <w:r>
        <w:t>A boxing conversion (§6.1.7), provided that type A is a non-nullable value type</w:t>
      </w:r>
      <w:r>
        <w:t>.</w:t>
      </w:r>
    </w:p>
    <w:p w:rsidR="00000000" w:rsidRDefault="001B04F3">
      <w:pPr>
        <w:pStyle w:val="ListBullet2"/>
      </w:pPr>
      <w:r>
        <w:rPr>
          <w:rFonts w:ascii="Courier New" w:hAnsi="Courier New" w:cs="Courier New"/>
        </w:rPr>
        <w:t>o</w:t>
      </w:r>
      <w:r>
        <w:rPr>
          <w:sz w:val="14"/>
          <w:szCs w:val="14"/>
        </w:rPr>
        <w:t xml:space="preserve">   </w:t>
      </w:r>
      <w:r>
        <w:t xml:space="preserve">An implicit reference, boxing or type parameter conversion from a type parameter </w:t>
      </w:r>
      <w:r>
        <w:rPr>
          <w:rStyle w:val="Codefragment"/>
          <w:sz w:val="20"/>
          <w:szCs w:val="20"/>
        </w:rPr>
        <w:t>A</w:t>
      </w:r>
      <w:r>
        <w:t xml:space="preserve"> to </w:t>
      </w:r>
      <w:r>
        <w:rPr>
          <w:rStyle w:val="Codefragment"/>
          <w:sz w:val="20"/>
          <w:szCs w:val="20"/>
        </w:rPr>
        <w:t>C</w:t>
      </w:r>
      <w:r>
        <w:t>.</w:t>
      </w:r>
    </w:p>
    <w:p w:rsidR="00000000" w:rsidRDefault="001B04F3">
      <w:pPr>
        <w:pStyle w:val="ListBullet"/>
      </w:pPr>
      <w:r>
        <w:rPr>
          <w:rFonts w:ascii="Symbol" w:hAnsi="Symbol"/>
        </w:rPr>
        <w:t></w:t>
      </w:r>
      <w:r>
        <w:rPr>
          <w:sz w:val="14"/>
          <w:szCs w:val="14"/>
        </w:rPr>
        <w:t xml:space="preserve">         </w:t>
      </w:r>
      <w:r>
        <w:t>If the constraint is the reference type constraint (</w:t>
      </w:r>
      <w:r>
        <w:rPr>
          <w:rStyle w:val="Codefragment"/>
          <w:sz w:val="20"/>
          <w:szCs w:val="20"/>
        </w:rPr>
        <w:t>class</w:t>
      </w:r>
      <w:r>
        <w:t xml:space="preserve">), the type </w:t>
      </w:r>
      <w:r>
        <w:rPr>
          <w:rStyle w:val="Codefragment"/>
          <w:sz w:val="20"/>
          <w:szCs w:val="20"/>
        </w:rPr>
        <w:t>A</w:t>
      </w:r>
      <w:r>
        <w:t xml:space="preserve"> must satisfy one of the following:</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an interface type, class type, deleg</w:t>
      </w:r>
      <w:r>
        <w:t xml:space="preserve">ate type or array type. Note that </w:t>
      </w:r>
      <w:r>
        <w:rPr>
          <w:rStyle w:val="Codefragment"/>
          <w:sz w:val="20"/>
          <w:szCs w:val="20"/>
        </w:rPr>
        <w:t>System.ValueType</w:t>
      </w:r>
      <w:r>
        <w:t xml:space="preserve"> and </w:t>
      </w:r>
      <w:r>
        <w:rPr>
          <w:rStyle w:val="Codefragment"/>
          <w:sz w:val="20"/>
          <w:szCs w:val="20"/>
        </w:rPr>
        <w:t>System.Enum</w:t>
      </w:r>
      <w:r>
        <w:t xml:space="preserve"> are reference types that satisfy this constraint.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type parameter that is known to be a reference type (§10.1.5).</w:t>
      </w:r>
    </w:p>
    <w:p w:rsidR="00000000" w:rsidRDefault="001B04F3">
      <w:pPr>
        <w:pStyle w:val="ListBullet"/>
      </w:pPr>
      <w:r>
        <w:rPr>
          <w:rFonts w:ascii="Symbol" w:hAnsi="Symbol"/>
        </w:rPr>
        <w:t></w:t>
      </w:r>
      <w:r>
        <w:rPr>
          <w:sz w:val="14"/>
          <w:szCs w:val="14"/>
        </w:rPr>
        <w:t xml:space="preserve">         </w:t>
      </w:r>
      <w:r>
        <w:t>If the constraint is the value type constraint (</w:t>
      </w:r>
      <w:r>
        <w:rPr>
          <w:rStyle w:val="Codefragment"/>
          <w:sz w:val="20"/>
          <w:szCs w:val="20"/>
        </w:rPr>
        <w:t>struct</w:t>
      </w:r>
      <w:r>
        <w:t xml:space="preserve">), the type </w:t>
      </w:r>
      <w:r>
        <w:rPr>
          <w:rStyle w:val="Codefragment"/>
          <w:sz w:val="20"/>
          <w:szCs w:val="20"/>
        </w:rPr>
        <w:t>A</w:t>
      </w:r>
      <w:r>
        <w:t xml:space="preserve"> must satisfy one of the following:</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struct type or enum type, but not a nullable type. Note that </w:t>
      </w:r>
      <w:r>
        <w:rPr>
          <w:rStyle w:val="Codefragment"/>
          <w:sz w:val="20"/>
          <w:szCs w:val="20"/>
        </w:rPr>
        <w:t>System.ValueType</w:t>
      </w:r>
      <w:r>
        <w:t xml:space="preserve"> and </w:t>
      </w:r>
      <w:r>
        <w:rPr>
          <w:rStyle w:val="Codefragment"/>
          <w:sz w:val="20"/>
          <w:szCs w:val="20"/>
        </w:rPr>
        <w:t>System.Enum</w:t>
      </w:r>
      <w:r>
        <w:t xml:space="preserve"> are reference types that do not satisfy this constraint.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type parameter having the value ty</w:t>
      </w:r>
      <w:r>
        <w:t>pe constraint (§10.1.5).</w:t>
      </w:r>
    </w:p>
    <w:p w:rsidR="00000000" w:rsidRDefault="001B04F3">
      <w:pPr>
        <w:pStyle w:val="ListBullet"/>
      </w:pPr>
      <w:r>
        <w:rPr>
          <w:rFonts w:ascii="Symbol" w:hAnsi="Symbol"/>
        </w:rPr>
        <w:t></w:t>
      </w:r>
      <w:r>
        <w:rPr>
          <w:sz w:val="14"/>
          <w:szCs w:val="14"/>
        </w:rPr>
        <w:t xml:space="preserve">         </w:t>
      </w:r>
      <w:r>
        <w:t xml:space="preserve">If the constraint is the constructor constraint </w:t>
      </w:r>
      <w:r>
        <w:rPr>
          <w:rStyle w:val="Codefragment"/>
          <w:sz w:val="20"/>
          <w:szCs w:val="20"/>
        </w:rPr>
        <w:t>new()</w:t>
      </w:r>
      <w:r>
        <w:t xml:space="preserve">, the type </w:t>
      </w:r>
      <w:r>
        <w:rPr>
          <w:rStyle w:val="Codefragment"/>
          <w:sz w:val="20"/>
          <w:szCs w:val="20"/>
        </w:rPr>
        <w:t>A</w:t>
      </w:r>
      <w:r>
        <w:t xml:space="preserve"> must not be </w:t>
      </w:r>
      <w:r>
        <w:rPr>
          <w:rStyle w:val="Codefragment"/>
          <w:sz w:val="20"/>
          <w:szCs w:val="20"/>
        </w:rPr>
        <w:t>abstract</w:t>
      </w:r>
      <w:r>
        <w:t xml:space="preserve"> and must have a public parameterless constructor. This is satisfied if one of the following is true: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value type, since all </w:t>
      </w:r>
      <w:r>
        <w:t>value types have a public default constructor (§4.1.2).</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type parameter having the constructor constraint (§10.1.5).</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type parameter having the value type constraint (§10.1.5).</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a class that is not </w:t>
      </w:r>
      <w:r>
        <w:rPr>
          <w:rStyle w:val="Codefragment"/>
          <w:sz w:val="20"/>
          <w:szCs w:val="20"/>
        </w:rPr>
        <w:t>abstract</w:t>
      </w:r>
      <w:r>
        <w:t xml:space="preserve"> and contains an expli</w:t>
      </w:r>
      <w:r>
        <w:t xml:space="preserve">citly declared </w:t>
      </w:r>
      <w:r>
        <w:rPr>
          <w:rStyle w:val="Codefragment"/>
          <w:sz w:val="20"/>
          <w:szCs w:val="20"/>
        </w:rPr>
        <w:t>public</w:t>
      </w:r>
      <w:r>
        <w:t xml:space="preserve"> constructor with no parameters.</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A</w:t>
      </w:r>
      <w:r>
        <w:t xml:space="preserve"> is not </w:t>
      </w:r>
      <w:r>
        <w:rPr>
          <w:rStyle w:val="Codefragment"/>
          <w:sz w:val="20"/>
          <w:szCs w:val="20"/>
        </w:rPr>
        <w:t>abstract</w:t>
      </w:r>
      <w:r>
        <w:t xml:space="preserve"> and has a default constructor (§10.11.4).</w:t>
      </w:r>
    </w:p>
    <w:p w:rsidR="00000000" w:rsidRDefault="001B04F3">
      <w:r>
        <w:t>A compile-time error occurs if one or more of a type parameter’s constraints are not satisfied by the given type arguments.</w:t>
      </w:r>
    </w:p>
    <w:p w:rsidR="00000000" w:rsidRDefault="001B04F3">
      <w:r>
        <w:t>Since type par</w:t>
      </w:r>
      <w:r>
        <w:t xml:space="preserve">ameters are not inherited, constraints are never inherited either. In the example below, </w:t>
      </w:r>
      <w:r>
        <w:rPr>
          <w:rStyle w:val="Codefragment"/>
          <w:sz w:val="20"/>
          <w:szCs w:val="20"/>
        </w:rPr>
        <w:t>D</w:t>
      </w:r>
      <w:r>
        <w:t xml:space="preserve"> needs to specify the constraint on its type parameter </w:t>
      </w:r>
      <w:r>
        <w:rPr>
          <w:rStyle w:val="Codefragment"/>
          <w:sz w:val="20"/>
          <w:szCs w:val="20"/>
        </w:rPr>
        <w:t>T</w:t>
      </w:r>
      <w:r>
        <w:t xml:space="preserve"> so that </w:t>
      </w:r>
      <w:r>
        <w:rPr>
          <w:rStyle w:val="Codefragment"/>
          <w:sz w:val="20"/>
          <w:szCs w:val="20"/>
        </w:rPr>
        <w:t>T</w:t>
      </w:r>
      <w:r>
        <w:t xml:space="preserve"> satisfies the constraint imposed by the base class </w:t>
      </w:r>
      <w:r>
        <w:rPr>
          <w:rStyle w:val="Codefragment"/>
          <w:sz w:val="20"/>
          <w:szCs w:val="20"/>
        </w:rPr>
        <w:t>B&lt;T&gt;</w:t>
      </w:r>
      <w:r>
        <w:t xml:space="preserve">. In contrast, class </w:t>
      </w:r>
      <w:r>
        <w:rPr>
          <w:rStyle w:val="Codefragment"/>
          <w:sz w:val="20"/>
          <w:szCs w:val="20"/>
        </w:rPr>
        <w:t>E</w:t>
      </w:r>
      <w:r>
        <w:t xml:space="preserve"> need not specify a co</w:t>
      </w:r>
      <w:r>
        <w:t xml:space="preserve">nstraint, because </w:t>
      </w:r>
      <w:r>
        <w:rPr>
          <w:rStyle w:val="Codefragment"/>
          <w:sz w:val="20"/>
          <w:szCs w:val="20"/>
        </w:rPr>
        <w:t>List&lt;T&gt;</w:t>
      </w:r>
      <w:r>
        <w:t xml:space="preserve"> implements </w:t>
      </w:r>
      <w:r>
        <w:rPr>
          <w:rStyle w:val="Codefragment"/>
          <w:sz w:val="20"/>
          <w:szCs w:val="20"/>
        </w:rPr>
        <w:t>IEnumerable</w:t>
      </w:r>
      <w:r>
        <w:t xml:space="preserve"> for any </w:t>
      </w:r>
      <w:r>
        <w:rPr>
          <w:rStyle w:val="Codefragment"/>
          <w:sz w:val="20"/>
          <w:szCs w:val="20"/>
        </w:rPr>
        <w:t>T</w:t>
      </w:r>
      <w:r>
        <w:t>.</w:t>
      </w:r>
    </w:p>
    <w:p w:rsidR="00000000" w:rsidRDefault="001B04F3">
      <w:pPr>
        <w:pStyle w:val="Code"/>
      </w:pPr>
      <w:r>
        <w:t>class B&lt;T&gt; where T: IEnumerable {...}</w:t>
      </w:r>
    </w:p>
    <w:p w:rsidR="00000000" w:rsidRDefault="001B04F3">
      <w:pPr>
        <w:pStyle w:val="Code"/>
      </w:pPr>
      <w:r>
        <w:t>class D&lt;T&gt;: B&lt;T&gt; where T: IEnumerable {...}</w:t>
      </w:r>
    </w:p>
    <w:p w:rsidR="00000000" w:rsidRDefault="001B04F3">
      <w:pPr>
        <w:pStyle w:val="Code"/>
      </w:pPr>
      <w:r>
        <w:t>class E&lt;T&gt;: B&lt;List&lt;T&gt;&gt; {...}</w:t>
      </w:r>
    </w:p>
    <w:p w:rsidR="00000000" w:rsidRDefault="001B04F3">
      <w:pPr>
        <w:pStyle w:val="Heading2"/>
        <w:rPr>
          <w:rFonts w:eastAsia="Times New Roman"/>
          <w:b/>
          <w:bCs/>
        </w:rPr>
      </w:pPr>
      <w:bookmarkStart w:id="314" w:name="_Toc251612980"/>
      <w:r>
        <w:rPr>
          <w:rFonts w:eastAsia="Times New Roman"/>
          <w:b/>
          <w:bCs/>
        </w:rPr>
        <w:t>4.5 Type parameters</w:t>
      </w:r>
      <w:bookmarkEnd w:id="314"/>
    </w:p>
    <w:p w:rsidR="00000000" w:rsidRDefault="001B04F3">
      <w:r>
        <w:t>A type parameter is an identifier designating a value type or ref</w:t>
      </w:r>
      <w:r>
        <w:t>erence type that the parameter is bound to at run-time.</w:t>
      </w:r>
    </w:p>
    <w:p w:rsidR="00000000" w:rsidRDefault="001B04F3">
      <w:pPr>
        <w:pStyle w:val="Grammar"/>
      </w:pPr>
      <w:r>
        <w:t>type-parameter:</w:t>
      </w:r>
      <w:r>
        <w:br/>
        <w:t>identifier</w:t>
      </w:r>
    </w:p>
    <w:p w:rsidR="00000000" w:rsidRDefault="001B04F3">
      <w:r>
        <w:t xml:space="preserve">Since a type parameter can be instantiated with many different actual type arguments, type parameters have slightly different operations </w:t>
      </w:r>
      <w:r>
        <w:t>and restrictions than other types. These include:</w:t>
      </w:r>
    </w:p>
    <w:p w:rsidR="00000000" w:rsidRDefault="001B04F3">
      <w:pPr>
        <w:pStyle w:val="ListBullet"/>
      </w:pPr>
      <w:r>
        <w:rPr>
          <w:rFonts w:ascii="Symbol" w:hAnsi="Symbol"/>
        </w:rPr>
        <w:t></w:t>
      </w:r>
      <w:r>
        <w:rPr>
          <w:sz w:val="14"/>
          <w:szCs w:val="14"/>
        </w:rPr>
        <w:t xml:space="preserve">         </w:t>
      </w:r>
      <w:r>
        <w:t>A type parameter cannot be used directly to declare a base class (§10.2.4) or interface (§13.1.3).</w:t>
      </w:r>
    </w:p>
    <w:p w:rsidR="00000000" w:rsidRDefault="001B04F3">
      <w:pPr>
        <w:pStyle w:val="ListBullet"/>
      </w:pPr>
      <w:r>
        <w:rPr>
          <w:rFonts w:ascii="Symbol" w:hAnsi="Symbol"/>
        </w:rPr>
        <w:t></w:t>
      </w:r>
      <w:r>
        <w:rPr>
          <w:sz w:val="14"/>
          <w:szCs w:val="14"/>
        </w:rPr>
        <w:t xml:space="preserve">         </w:t>
      </w:r>
      <w:r>
        <w:t>The rules for member lookup on type parameters depend on the constraints, if any, appli</w:t>
      </w:r>
      <w:r>
        <w:t>ed to the type parameter. They are detailed in §7.4.</w:t>
      </w:r>
    </w:p>
    <w:p w:rsidR="00000000" w:rsidRDefault="001B04F3">
      <w:pPr>
        <w:pStyle w:val="ListBullet"/>
      </w:pPr>
      <w:r>
        <w:rPr>
          <w:rFonts w:ascii="Symbol" w:hAnsi="Symbol"/>
        </w:rPr>
        <w:t></w:t>
      </w:r>
      <w:r>
        <w:rPr>
          <w:sz w:val="14"/>
          <w:szCs w:val="14"/>
        </w:rPr>
        <w:t xml:space="preserve">         </w:t>
      </w:r>
      <w:r>
        <w:t>The available conversions for a type parameter depend on the constraints, if any, applied to the type parameter. They are detailed in §6.1.10 and §6.2.6.</w:t>
      </w:r>
    </w:p>
    <w:p w:rsidR="00000000" w:rsidRDefault="001B04F3">
      <w:pPr>
        <w:pStyle w:val="ListBullet"/>
      </w:pPr>
      <w:r>
        <w:rPr>
          <w:rFonts w:ascii="Symbol" w:hAnsi="Symbol"/>
        </w:rPr>
        <w:t></w:t>
      </w:r>
      <w:r>
        <w:rPr>
          <w:sz w:val="14"/>
          <w:szCs w:val="14"/>
        </w:rPr>
        <w:t xml:space="preserve">         </w:t>
      </w:r>
      <w:r>
        <w:t xml:space="preserve">The literal </w:t>
      </w:r>
      <w:r>
        <w:rPr>
          <w:rStyle w:val="Codefragment"/>
          <w:sz w:val="20"/>
          <w:szCs w:val="20"/>
        </w:rPr>
        <w:t>null</w:t>
      </w:r>
      <w:r>
        <w:t xml:space="preserve"> cannot be co</w:t>
      </w:r>
      <w:r>
        <w:t xml:space="preserve">nverted to a type given by a type parameter, except if the type parameter is known to be a reference type (§6.1.10). However, a </w:t>
      </w:r>
      <w:r>
        <w:rPr>
          <w:rStyle w:val="Codefragment"/>
          <w:sz w:val="20"/>
          <w:szCs w:val="20"/>
        </w:rPr>
        <w:t>default</w:t>
      </w:r>
      <w:r>
        <w:t xml:space="preserve"> expression (§7.6.13) can be used instead. In addition, a value with a type given by a type parameter </w:t>
      </w:r>
      <w:r>
        <w:rPr>
          <w:rStyle w:val="Emphasis"/>
        </w:rPr>
        <w:t>can</w:t>
      </w:r>
      <w:r>
        <w:t xml:space="preserve"> </w:t>
      </w:r>
      <w:r>
        <w:t xml:space="preserve">be compared with </w:t>
      </w:r>
      <w:r>
        <w:rPr>
          <w:rStyle w:val="Codefragment"/>
          <w:sz w:val="20"/>
          <w:szCs w:val="20"/>
        </w:rPr>
        <w:t>null</w:t>
      </w:r>
      <w:r>
        <w:t xml:space="preserve"> using </w:t>
      </w:r>
      <w:r>
        <w:rPr>
          <w:rStyle w:val="Codefragment"/>
          <w:sz w:val="20"/>
          <w:szCs w:val="20"/>
        </w:rPr>
        <w:t>==</w:t>
      </w:r>
      <w:r>
        <w:t xml:space="preserve"> and </w:t>
      </w:r>
      <w:r>
        <w:rPr>
          <w:rStyle w:val="Codefragment"/>
          <w:sz w:val="20"/>
          <w:szCs w:val="20"/>
        </w:rPr>
        <w:t>!=</w:t>
      </w:r>
      <w:r>
        <w:t xml:space="preserve"> (§7.10.6) unless the type parameter has the value type constraint.</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new</w:t>
      </w:r>
      <w:r>
        <w:t xml:space="preserve"> expression (§7.6.10.1) can only be used with a type parameter if the type parameter is constrained by a </w:t>
      </w:r>
      <w:r>
        <w:rPr>
          <w:rStyle w:val="Production"/>
        </w:rPr>
        <w:t>constructor-constraint</w:t>
      </w:r>
      <w:r>
        <w:t xml:space="preserve"> or the v</w:t>
      </w:r>
      <w:r>
        <w:t>alue type constraint (§10.1.5).</w:t>
      </w:r>
    </w:p>
    <w:p w:rsidR="00000000" w:rsidRDefault="001B04F3">
      <w:pPr>
        <w:pStyle w:val="ListBullet"/>
      </w:pPr>
      <w:r>
        <w:rPr>
          <w:rFonts w:ascii="Symbol" w:hAnsi="Symbol"/>
        </w:rPr>
        <w:t></w:t>
      </w:r>
      <w:r>
        <w:rPr>
          <w:sz w:val="14"/>
          <w:szCs w:val="14"/>
        </w:rPr>
        <w:t xml:space="preserve">         </w:t>
      </w:r>
      <w:r>
        <w:t xml:space="preserve">A type parameter cannot be used anywhere within an attribute. </w:t>
      </w:r>
    </w:p>
    <w:p w:rsidR="00000000" w:rsidRDefault="001B04F3">
      <w:pPr>
        <w:pStyle w:val="ListBullet"/>
      </w:pPr>
      <w:r>
        <w:rPr>
          <w:rFonts w:ascii="Symbol" w:hAnsi="Symbol"/>
        </w:rPr>
        <w:t></w:t>
      </w:r>
      <w:r>
        <w:rPr>
          <w:sz w:val="14"/>
          <w:szCs w:val="14"/>
        </w:rPr>
        <w:t xml:space="preserve">         </w:t>
      </w:r>
      <w:r>
        <w:t>A type parameter cannot be used in a member access (§7.6.4) or type name (§3.8) to identify a static member or a nested type.</w:t>
      </w:r>
    </w:p>
    <w:p w:rsidR="00000000" w:rsidRDefault="001B04F3">
      <w:pPr>
        <w:pStyle w:val="ListBullet"/>
      </w:pPr>
      <w:r>
        <w:rPr>
          <w:rFonts w:ascii="Symbol" w:hAnsi="Symbol"/>
        </w:rPr>
        <w:t></w:t>
      </w:r>
      <w:r>
        <w:rPr>
          <w:sz w:val="14"/>
          <w:szCs w:val="14"/>
        </w:rPr>
        <w:t xml:space="preserve">         </w:t>
      </w:r>
      <w:r>
        <w:t>In un</w:t>
      </w:r>
      <w:r>
        <w:t xml:space="preserve">safe code, a type parameter cannot be used as an </w:t>
      </w:r>
      <w:r>
        <w:rPr>
          <w:rStyle w:val="Production"/>
        </w:rPr>
        <w:t>unmanaged-type</w:t>
      </w:r>
      <w:r>
        <w:t xml:space="preserve"> (§18.2).</w:t>
      </w:r>
    </w:p>
    <w:p w:rsidR="00000000" w:rsidRDefault="001B04F3">
      <w:r>
        <w:t>As a type, type parameters are purely a compile-time construct. At run-time, each type parameter is bound to a run-time type that was specified by supplying a type argument to the gen</w:t>
      </w:r>
      <w:r>
        <w:t>eric type declaration. Thus, the type of a variable declared with a type parameter will, at run-time, be a closed constructed type (§4.4.2). The run-time execution of all statements and expressions involving type parameters uses the actual type that was su</w:t>
      </w:r>
      <w:r>
        <w:t>pplied as the type argument for that parameter.</w:t>
      </w:r>
    </w:p>
    <w:p w:rsidR="00000000" w:rsidRDefault="001B04F3">
      <w:pPr>
        <w:pStyle w:val="Heading2"/>
        <w:rPr>
          <w:rFonts w:eastAsia="Times New Roman"/>
          <w:b/>
          <w:bCs/>
        </w:rPr>
      </w:pPr>
      <w:bookmarkStart w:id="315" w:name="_Toc251612981"/>
      <w:bookmarkStart w:id="316" w:name="_Ref170802892"/>
      <w:bookmarkEnd w:id="315"/>
      <w:r>
        <w:rPr>
          <w:rFonts w:eastAsia="Times New Roman"/>
          <w:b/>
          <w:bCs/>
        </w:rPr>
        <w:t>4.6 Expression tree types</w:t>
      </w:r>
      <w:bookmarkEnd w:id="316"/>
    </w:p>
    <w:p w:rsidR="00000000" w:rsidRDefault="001B04F3">
      <w:r>
        <w:rPr>
          <w:rStyle w:val="Term"/>
        </w:rPr>
        <w:t>Expression trees</w:t>
      </w:r>
      <w:r>
        <w:t xml:space="preserve"> permit anonymous functions to be represented as data structures instead of executable code. Expression trees are values of </w:t>
      </w:r>
      <w:r>
        <w:rPr>
          <w:rStyle w:val="Term"/>
        </w:rPr>
        <w:t>expression tree types</w:t>
      </w:r>
      <w:r>
        <w:t xml:space="preserve"> of the form </w:t>
      </w:r>
      <w:r>
        <w:rPr>
          <w:rStyle w:val="Codefragment"/>
          <w:sz w:val="20"/>
          <w:szCs w:val="20"/>
        </w:rPr>
        <w:t>System.L</w:t>
      </w:r>
      <w:r>
        <w:rPr>
          <w:rStyle w:val="Codefragment"/>
          <w:sz w:val="20"/>
          <w:szCs w:val="20"/>
        </w:rPr>
        <w:t>inq.Expressions.Expression&lt;D&gt;</w:t>
      </w:r>
      <w:r>
        <w:t xml:space="preserve">, where </w:t>
      </w:r>
      <w:r>
        <w:rPr>
          <w:rStyle w:val="Codefragment"/>
          <w:sz w:val="20"/>
          <w:szCs w:val="20"/>
        </w:rPr>
        <w:t>D</w:t>
      </w:r>
      <w:r>
        <w:t xml:space="preserve"> is any delegate type. For the remainder of this specification we will refer to these types using the shorthand </w:t>
      </w:r>
      <w:r>
        <w:rPr>
          <w:rStyle w:val="Codefragment"/>
          <w:sz w:val="20"/>
          <w:szCs w:val="20"/>
        </w:rPr>
        <w:t>Expression&lt;D&gt;</w:t>
      </w:r>
      <w:r>
        <w:t xml:space="preserve">. </w:t>
      </w:r>
    </w:p>
    <w:p w:rsidR="00000000" w:rsidRDefault="001B04F3">
      <w:r>
        <w:t xml:space="preserve">If a conversion exists from an anonymous function to a delegate type </w:t>
      </w:r>
      <w:r>
        <w:rPr>
          <w:rStyle w:val="Codefragment"/>
          <w:sz w:val="20"/>
          <w:szCs w:val="20"/>
        </w:rPr>
        <w:t>D</w:t>
      </w:r>
      <w:r>
        <w:t xml:space="preserve">, a conversion also </w:t>
      </w:r>
      <w:r>
        <w:t xml:space="preserve">exists to the expression tree type </w:t>
      </w:r>
      <w:r>
        <w:rPr>
          <w:rStyle w:val="Codefragment"/>
          <w:sz w:val="20"/>
          <w:szCs w:val="20"/>
        </w:rPr>
        <w:t>Expression&lt;D&gt;</w:t>
      </w:r>
      <w:r>
        <w:t>. Whereas the conversion of an anonymous function to a delegate type generates a delegate that references executable code for the anonymous function, conversion to an expression tree type creates an expressio</w:t>
      </w:r>
      <w:r>
        <w:t xml:space="preserve">n tree representation of the anonymous function. </w:t>
      </w:r>
    </w:p>
    <w:p w:rsidR="00000000" w:rsidRDefault="001B04F3">
      <w:r>
        <w:t>Expression trees are efficient in-memory data representations of anonymous functions and make the structure of the anonymous function transparent and explicit.</w:t>
      </w:r>
    </w:p>
    <w:p w:rsidR="00000000" w:rsidRDefault="001B04F3">
      <w:r>
        <w:t xml:space="preserve">Just like a delegate type </w:t>
      </w:r>
      <w:r>
        <w:rPr>
          <w:rStyle w:val="Codefragment"/>
          <w:sz w:val="20"/>
          <w:szCs w:val="20"/>
        </w:rPr>
        <w:t>D</w:t>
      </w:r>
      <w:r>
        <w:t xml:space="preserve">, </w:t>
      </w:r>
      <w:r>
        <w:rPr>
          <w:rStyle w:val="Codefragment"/>
          <w:sz w:val="20"/>
          <w:szCs w:val="20"/>
        </w:rPr>
        <w:t>Expression&lt;D&gt;</w:t>
      </w:r>
      <w:r>
        <w:t xml:space="preserve"> is </w:t>
      </w:r>
      <w:r>
        <w:t xml:space="preserve">said to have parameter and return types, which are the same as those of </w:t>
      </w:r>
      <w:r>
        <w:rPr>
          <w:rStyle w:val="Codefragment"/>
          <w:sz w:val="20"/>
          <w:szCs w:val="20"/>
        </w:rPr>
        <w:t>D</w:t>
      </w:r>
      <w:r>
        <w:t>.</w:t>
      </w:r>
    </w:p>
    <w:p w:rsidR="00000000" w:rsidRDefault="001B04F3">
      <w:r>
        <w:t xml:space="preserve">The following example represents an anonymous function both as executable code and as an expression tree. Because a conversion exists to </w:t>
      </w:r>
      <w:r>
        <w:rPr>
          <w:rStyle w:val="Codefragment"/>
          <w:sz w:val="20"/>
          <w:szCs w:val="20"/>
        </w:rPr>
        <w:t>Func&lt;int,int&gt;</w:t>
      </w:r>
      <w:r>
        <w:t xml:space="preserve">, a conversion also exists to </w:t>
      </w:r>
      <w:r>
        <w:rPr>
          <w:rStyle w:val="Codefragment"/>
          <w:sz w:val="20"/>
          <w:szCs w:val="20"/>
        </w:rPr>
        <w:t>E</w:t>
      </w:r>
      <w:r>
        <w:rPr>
          <w:rStyle w:val="Codefragment"/>
          <w:sz w:val="20"/>
          <w:szCs w:val="20"/>
        </w:rPr>
        <w:t>xpression&lt;Func&lt;int,int&gt;&gt;</w:t>
      </w:r>
      <w:r>
        <w:t>:</w:t>
      </w:r>
    </w:p>
    <w:p w:rsidR="00000000" w:rsidRDefault="001B04F3">
      <w:pPr>
        <w:pStyle w:val="Code"/>
      </w:pPr>
      <w:r>
        <w:t>Func&lt;int,int&gt; del = x =&gt; x + 1;                 // Code</w:t>
      </w:r>
    </w:p>
    <w:p w:rsidR="00000000" w:rsidRDefault="001B04F3">
      <w:pPr>
        <w:pStyle w:val="Code"/>
      </w:pPr>
      <w:r>
        <w:t>Expression&lt;Func&lt;int,int&gt;&gt; exp = x =&gt; x + 1;     // Data</w:t>
      </w:r>
    </w:p>
    <w:p w:rsidR="00000000" w:rsidRDefault="001B04F3">
      <w:r>
        <w:t xml:space="preserve">Following these assignments, the delegate </w:t>
      </w:r>
      <w:r>
        <w:rPr>
          <w:rStyle w:val="Codefragment"/>
          <w:sz w:val="20"/>
          <w:szCs w:val="20"/>
        </w:rPr>
        <w:t>del</w:t>
      </w:r>
      <w:r>
        <w:t xml:space="preserve"> references a method that returns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and the expression tree </w:t>
      </w:r>
      <w:r>
        <w:rPr>
          <w:rStyle w:val="Codefragment"/>
          <w:sz w:val="20"/>
          <w:szCs w:val="20"/>
        </w:rPr>
        <w:t>exp</w:t>
      </w:r>
      <w:r>
        <w:t xml:space="preserve"> refe</w:t>
      </w:r>
      <w:r>
        <w:t xml:space="preserve">rences a data structure that describes the expression </w:t>
      </w:r>
      <w:r>
        <w:rPr>
          <w:rStyle w:val="Codefragment"/>
          <w:sz w:val="20"/>
          <w:szCs w:val="20"/>
        </w:rPr>
        <w:t>x =&gt; x + 1</w:t>
      </w:r>
      <w:r>
        <w:t>.</w:t>
      </w:r>
    </w:p>
    <w:p w:rsidR="00000000" w:rsidRDefault="001B04F3">
      <w:r>
        <w:t xml:space="preserve">The exact definition of the generic type </w:t>
      </w:r>
      <w:r>
        <w:rPr>
          <w:rStyle w:val="Codefragment"/>
          <w:sz w:val="20"/>
          <w:szCs w:val="20"/>
        </w:rPr>
        <w:t>Expression&lt;D&gt;</w:t>
      </w:r>
      <w:r>
        <w:t xml:space="preserve"> as well as the precise rules for constructing an expression tree when an anonymous function is converted to an expression tree type, ar</w:t>
      </w:r>
      <w:r>
        <w:t>e both outside the scope of this specification, and are described elsewhere.</w:t>
      </w:r>
    </w:p>
    <w:p w:rsidR="00000000" w:rsidRDefault="001B04F3">
      <w:r>
        <w:t>Two things are important to make explicit:</w:t>
      </w:r>
    </w:p>
    <w:p w:rsidR="00000000" w:rsidRDefault="001B04F3">
      <w:pPr>
        <w:numPr>
          <w:ilvl w:val="0"/>
          <w:numId w:val="1"/>
        </w:numPr>
        <w:rPr>
          <w:rFonts w:eastAsia="Times New Roman"/>
        </w:rPr>
      </w:pPr>
      <w:r>
        <w:rPr>
          <w:rFonts w:eastAsia="Times New Roman"/>
        </w:rPr>
        <w:t>Not all anonymous functions can be represented as expression trees. For instance, anonymous functions with statement bodies, and anonymo</w:t>
      </w:r>
      <w:r>
        <w:rPr>
          <w:rFonts w:eastAsia="Times New Roman"/>
        </w:rPr>
        <w:t>us functions containing assignment expressions cannot be represented. In these cases, a conversion still exists, but will fail at compile-time.</w:t>
      </w:r>
    </w:p>
    <w:p w:rsidR="00000000" w:rsidRDefault="001B04F3">
      <w:pPr>
        <w:numPr>
          <w:ilvl w:val="0"/>
          <w:numId w:val="1"/>
        </w:numPr>
        <w:rPr>
          <w:rFonts w:eastAsia="Times New Roman"/>
        </w:rPr>
      </w:pPr>
      <w:r>
        <w:rPr>
          <w:rStyle w:val="Codefragment"/>
          <w:rFonts w:eastAsia="Times New Roman"/>
          <w:sz w:val="20"/>
          <w:szCs w:val="20"/>
        </w:rPr>
        <w:t>Expression&lt;D&gt;</w:t>
      </w:r>
      <w:r>
        <w:rPr>
          <w:rFonts w:eastAsia="Times New Roman"/>
        </w:rPr>
        <w:t xml:space="preserve"> offers an instance method </w:t>
      </w:r>
      <w:r>
        <w:rPr>
          <w:rStyle w:val="Codefragment"/>
          <w:rFonts w:eastAsia="Times New Roman"/>
          <w:sz w:val="20"/>
          <w:szCs w:val="20"/>
        </w:rPr>
        <w:t>Compile</w:t>
      </w:r>
      <w:r>
        <w:rPr>
          <w:rFonts w:eastAsia="Times New Roman"/>
        </w:rPr>
        <w:t xml:space="preserve"> which produces a delegate of type </w:t>
      </w:r>
      <w:r>
        <w:rPr>
          <w:rStyle w:val="Codefragment"/>
          <w:rFonts w:eastAsia="Times New Roman"/>
          <w:sz w:val="20"/>
          <w:szCs w:val="20"/>
        </w:rPr>
        <w:t>D</w:t>
      </w:r>
      <w:r>
        <w:rPr>
          <w:rFonts w:eastAsia="Times New Roman"/>
        </w:rPr>
        <w:t xml:space="preserve">: </w:t>
      </w:r>
    </w:p>
    <w:p w:rsidR="00000000" w:rsidRDefault="001B04F3">
      <w:pPr>
        <w:pStyle w:val="Code"/>
      </w:pPr>
      <w:r>
        <w:t>Func&lt;int,int&gt; del2 = exp.C</w:t>
      </w:r>
      <w:r>
        <w:t>ompile();</w:t>
      </w:r>
    </w:p>
    <w:p w:rsidR="00000000" w:rsidRDefault="001B04F3">
      <w:pPr>
        <w:ind w:left="720"/>
      </w:pPr>
      <w:r>
        <w:t>Invoking this delegate causes the code represented by the expression tree to be executed. Thus, given the definitions above, del and del2 are equivalent, and the following two statements will have the same effect:</w:t>
      </w:r>
    </w:p>
    <w:p w:rsidR="00000000" w:rsidRDefault="001B04F3">
      <w:pPr>
        <w:pStyle w:val="Code"/>
      </w:pPr>
      <w:r>
        <w:rPr>
          <w:lang w:val="da-DK"/>
        </w:rPr>
        <w:t>int i1 = del(1);</w:t>
      </w:r>
    </w:p>
    <w:p w:rsidR="00000000" w:rsidRDefault="001B04F3">
      <w:pPr>
        <w:pStyle w:val="Code"/>
      </w:pPr>
      <w:r>
        <w:rPr>
          <w:lang w:val="da-DK"/>
        </w:rPr>
        <w:t>int i2 = del2(1</w:t>
      </w:r>
      <w:r>
        <w:rPr>
          <w:lang w:val="da-DK"/>
        </w:rPr>
        <w:t>);</w:t>
      </w:r>
    </w:p>
    <w:p w:rsidR="00000000" w:rsidRDefault="001B04F3">
      <w:r>
        <w:rPr>
          <w:lang w:val="da-DK"/>
        </w:rPr>
        <w:t xml:space="preserve">            </w:t>
      </w:r>
      <w:r>
        <w:t xml:space="preserve">After executing this code,  </w:t>
      </w:r>
      <w:r>
        <w:rPr>
          <w:rStyle w:val="Codefragment"/>
          <w:sz w:val="20"/>
          <w:szCs w:val="20"/>
        </w:rPr>
        <w:t>i1</w:t>
      </w:r>
      <w:r>
        <w:t xml:space="preserve"> and </w:t>
      </w:r>
      <w:r>
        <w:rPr>
          <w:rStyle w:val="Codefragment"/>
          <w:sz w:val="20"/>
          <w:szCs w:val="20"/>
        </w:rPr>
        <w:t>i2</w:t>
      </w:r>
      <w:r>
        <w:t xml:space="preserve"> will both have the value </w:t>
      </w:r>
      <w:r>
        <w:rPr>
          <w:rStyle w:val="Codefragment"/>
          <w:sz w:val="20"/>
          <w:szCs w:val="20"/>
        </w:rPr>
        <w:t>2</w:t>
      </w:r>
      <w:r>
        <w:t>.</w:t>
      </w:r>
    </w:p>
    <w:p w:rsidR="00000000" w:rsidRDefault="001B04F3">
      <w:pPr>
        <w:pStyle w:val="Heading2"/>
        <w:rPr>
          <w:rFonts w:eastAsia="Times New Roman"/>
          <w:b/>
          <w:bCs/>
        </w:rPr>
      </w:pPr>
      <w:bookmarkStart w:id="317" w:name="_Toc251612982"/>
      <w:bookmarkStart w:id="318" w:name="_Ref248144300"/>
      <w:bookmarkEnd w:id="317"/>
      <w:r>
        <w:rPr>
          <w:rFonts w:eastAsia="Times New Roman"/>
          <w:b/>
          <w:bCs/>
        </w:rPr>
        <w:t>4.7 The dynamic type</w:t>
      </w:r>
      <w:bookmarkEnd w:id="318"/>
    </w:p>
    <w:p w:rsidR="00000000" w:rsidRDefault="001B04F3">
      <w:r>
        <w:t xml:space="preserve">The type </w:t>
      </w:r>
      <w:r>
        <w:rPr>
          <w:rStyle w:val="Codefragment"/>
          <w:sz w:val="20"/>
          <w:szCs w:val="20"/>
        </w:rPr>
        <w:t>dynamic</w:t>
      </w:r>
      <w:r>
        <w:t xml:space="preserve"> has special meaning in C#. Its purpose is to allow dynamic binding, which is described in detail in §7.2.2.</w:t>
      </w:r>
    </w:p>
    <w:p w:rsidR="00000000" w:rsidRDefault="001B04F3">
      <w:r>
        <w:rPr>
          <w:rStyle w:val="Codefragment"/>
          <w:sz w:val="20"/>
          <w:szCs w:val="20"/>
        </w:rPr>
        <w:t>dynamic</w:t>
      </w:r>
      <w:r>
        <w:t xml:space="preserve"> </w:t>
      </w:r>
      <w:r>
        <w:t xml:space="preserve">is considered identical to </w:t>
      </w:r>
      <w:r>
        <w:rPr>
          <w:rStyle w:val="Codefragment"/>
          <w:sz w:val="20"/>
          <w:szCs w:val="20"/>
        </w:rPr>
        <w:t>object</w:t>
      </w:r>
      <w:r>
        <w:t xml:space="preserve"> except in the following respects:</w:t>
      </w:r>
    </w:p>
    <w:p w:rsidR="00000000" w:rsidRDefault="001B04F3">
      <w:pPr>
        <w:pStyle w:val="ListBullet"/>
      </w:pPr>
      <w:r>
        <w:rPr>
          <w:rFonts w:ascii="Symbol" w:hAnsi="Symbol"/>
        </w:rPr>
        <w:t></w:t>
      </w:r>
      <w:r>
        <w:rPr>
          <w:sz w:val="14"/>
          <w:szCs w:val="14"/>
        </w:rPr>
        <w:t xml:space="preserve">         </w:t>
      </w:r>
      <w:r>
        <w:t xml:space="preserve">Operations on expressions of type </w:t>
      </w:r>
      <w:r>
        <w:rPr>
          <w:rStyle w:val="Codefragment"/>
          <w:sz w:val="20"/>
          <w:szCs w:val="20"/>
        </w:rPr>
        <w:t>dynamic</w:t>
      </w:r>
      <w:r>
        <w:t xml:space="preserve"> can be dynamically bound (§7.2.2).</w:t>
      </w:r>
    </w:p>
    <w:p w:rsidR="00000000" w:rsidRDefault="001B04F3">
      <w:pPr>
        <w:pStyle w:val="ListBullet"/>
      </w:pPr>
      <w:r>
        <w:rPr>
          <w:rFonts w:ascii="Symbol" w:hAnsi="Symbol"/>
        </w:rPr>
        <w:t></w:t>
      </w:r>
      <w:r>
        <w:rPr>
          <w:sz w:val="14"/>
          <w:szCs w:val="14"/>
        </w:rPr>
        <w:t xml:space="preserve">         </w:t>
      </w:r>
      <w:r>
        <w:t xml:space="preserve">Type inference (§7.5.2) will prefer </w:t>
      </w:r>
      <w:r>
        <w:rPr>
          <w:rStyle w:val="Codefragment"/>
          <w:sz w:val="20"/>
          <w:szCs w:val="20"/>
        </w:rPr>
        <w:t>dynamic</w:t>
      </w:r>
      <w:r>
        <w:t xml:space="preserve"> over </w:t>
      </w:r>
      <w:r>
        <w:rPr>
          <w:rStyle w:val="Codefragment"/>
          <w:sz w:val="20"/>
          <w:szCs w:val="20"/>
        </w:rPr>
        <w:t>object</w:t>
      </w:r>
      <w:r>
        <w:t xml:space="preserve"> if both are candidates.</w:t>
      </w:r>
    </w:p>
    <w:p w:rsidR="00000000" w:rsidRDefault="001B04F3">
      <w:r>
        <w:t xml:space="preserve">Because of </w:t>
      </w:r>
      <w:r>
        <w:t>this equivalence, the following holds:</w:t>
      </w:r>
    </w:p>
    <w:p w:rsidR="00000000" w:rsidRDefault="001B04F3">
      <w:pPr>
        <w:pStyle w:val="ListBullet"/>
      </w:pPr>
      <w:r>
        <w:rPr>
          <w:rStyle w:val="Codefragment"/>
          <w:rFonts w:ascii="Symbol" w:hAnsi="Symbol"/>
        </w:rPr>
        <w:t></w:t>
      </w:r>
      <w:r>
        <w:rPr>
          <w:rStyle w:val="Codefragment"/>
          <w:rFonts w:ascii="Times New Roman" w:hAnsi="Times New Roman"/>
          <w:sz w:val="14"/>
          <w:szCs w:val="14"/>
        </w:rPr>
        <w:t xml:space="preserve">         </w:t>
      </w:r>
      <w:r>
        <w:t xml:space="preserve">There is an implicit identity conversion between </w:t>
      </w:r>
      <w:r>
        <w:rPr>
          <w:rStyle w:val="Codefragment"/>
          <w:sz w:val="20"/>
          <w:szCs w:val="20"/>
        </w:rPr>
        <w:t>object</w:t>
      </w:r>
      <w:r>
        <w:t xml:space="preserve"> and </w:t>
      </w:r>
      <w:r>
        <w:rPr>
          <w:rStyle w:val="Codefragment"/>
          <w:sz w:val="20"/>
          <w:szCs w:val="20"/>
        </w:rPr>
        <w:t>dynamic</w:t>
      </w:r>
      <w:r>
        <w:t xml:space="preserve">, and between constructed types that are the same when replacing </w:t>
      </w:r>
      <w:r>
        <w:rPr>
          <w:rStyle w:val="Codefragment"/>
          <w:sz w:val="20"/>
          <w:szCs w:val="20"/>
        </w:rPr>
        <w:t>dynamic</w:t>
      </w:r>
      <w:r>
        <w:t xml:space="preserve"> with </w:t>
      </w:r>
      <w:r>
        <w:rPr>
          <w:rStyle w:val="Codefragment"/>
          <w:sz w:val="20"/>
          <w:szCs w:val="20"/>
        </w:rPr>
        <w:t>object</w:t>
      </w:r>
    </w:p>
    <w:p w:rsidR="00000000" w:rsidRDefault="001B04F3">
      <w:pPr>
        <w:pStyle w:val="ListBullet"/>
      </w:pPr>
      <w:r>
        <w:rPr>
          <w:rFonts w:ascii="Symbol" w:hAnsi="Symbol"/>
        </w:rPr>
        <w:t></w:t>
      </w:r>
      <w:r>
        <w:rPr>
          <w:sz w:val="14"/>
          <w:szCs w:val="14"/>
        </w:rPr>
        <w:t xml:space="preserve">         </w:t>
      </w:r>
      <w:r>
        <w:t>Implicit and explicit conversions to and from</w:t>
      </w:r>
      <w:r>
        <w:t xml:space="preserve"> </w:t>
      </w:r>
      <w:r>
        <w:rPr>
          <w:rStyle w:val="Codefragment"/>
          <w:sz w:val="20"/>
          <w:szCs w:val="20"/>
        </w:rPr>
        <w:t>object</w:t>
      </w:r>
      <w:r>
        <w:t xml:space="preserve"> also apply to and from </w:t>
      </w:r>
      <w:r>
        <w:rPr>
          <w:rStyle w:val="Codefragment"/>
          <w:sz w:val="20"/>
          <w:szCs w:val="20"/>
        </w:rPr>
        <w:t>dynamic</w:t>
      </w:r>
      <w:r>
        <w:t>.</w:t>
      </w:r>
    </w:p>
    <w:p w:rsidR="00000000" w:rsidRDefault="001B04F3">
      <w:pPr>
        <w:pStyle w:val="ListBullet"/>
      </w:pPr>
      <w:r>
        <w:rPr>
          <w:rFonts w:ascii="Symbol" w:hAnsi="Symbol"/>
        </w:rPr>
        <w:t></w:t>
      </w:r>
      <w:r>
        <w:rPr>
          <w:sz w:val="14"/>
          <w:szCs w:val="14"/>
        </w:rPr>
        <w:t xml:space="preserve">         </w:t>
      </w:r>
      <w:r>
        <w:t xml:space="preserve">Method signatures that are the same when replacing </w:t>
      </w:r>
      <w:r>
        <w:rPr>
          <w:rStyle w:val="Codefragment"/>
          <w:sz w:val="20"/>
          <w:szCs w:val="20"/>
        </w:rPr>
        <w:t>dynamic</w:t>
      </w:r>
      <w:r>
        <w:t xml:space="preserve"> with </w:t>
      </w:r>
      <w:r>
        <w:rPr>
          <w:rStyle w:val="Codefragment"/>
          <w:sz w:val="20"/>
          <w:szCs w:val="20"/>
        </w:rPr>
        <w:t>object</w:t>
      </w:r>
      <w:r>
        <w:t xml:space="preserve"> are considered the same signature</w:t>
      </w:r>
    </w:p>
    <w:p w:rsidR="00000000" w:rsidRDefault="001B04F3">
      <w:pPr>
        <w:pStyle w:val="ListBullet"/>
      </w:pPr>
      <w:r>
        <w:t xml:space="preserve">The type </w:t>
      </w:r>
      <w:r>
        <w:rPr>
          <w:rStyle w:val="Codefragment"/>
          <w:sz w:val="20"/>
          <w:szCs w:val="20"/>
        </w:rPr>
        <w:t>dynamic</w:t>
      </w:r>
      <w:r>
        <w:t xml:space="preserve"> is indistinguishable from </w:t>
      </w:r>
      <w:r>
        <w:rPr>
          <w:rStyle w:val="Codefragment"/>
          <w:sz w:val="20"/>
          <w:szCs w:val="20"/>
        </w:rPr>
        <w:t>object</w:t>
      </w:r>
      <w:r>
        <w:t xml:space="preserve"> at run-time. </w:t>
      </w:r>
    </w:p>
    <w:p w:rsidR="00000000" w:rsidRDefault="001B04F3">
      <w:pPr>
        <w:pStyle w:val="ListBullet"/>
        <w:ind w:left="0" w:firstLine="0"/>
      </w:pPr>
      <w:r>
        <w:t xml:space="preserve">An expression of the type </w:t>
      </w:r>
      <w:r>
        <w:rPr>
          <w:rStyle w:val="Codefragment"/>
          <w:sz w:val="20"/>
          <w:szCs w:val="20"/>
        </w:rPr>
        <w:t>dynamic</w:t>
      </w:r>
      <w:r>
        <w:t xml:space="preserve"> is </w:t>
      </w:r>
      <w:r>
        <w:t xml:space="preserve">referred to as a </w:t>
      </w:r>
      <w:r>
        <w:rPr>
          <w:rStyle w:val="Term"/>
        </w:rPr>
        <w:t>dynamic expression</w:t>
      </w:r>
      <w:r>
        <w:t>.</w:t>
      </w:r>
    </w:p>
    <w:p w:rsidR="00000000" w:rsidRDefault="001B04F3">
      <w:pPr>
        <w:pStyle w:val="Heading1"/>
        <w:rPr>
          <w:rFonts w:eastAsia="Times New Roman"/>
          <w:b/>
          <w:bCs/>
          <w:kern w:val="36"/>
        </w:rPr>
      </w:pPr>
      <w:bookmarkStart w:id="319" w:name="_Toc251612983"/>
      <w:bookmarkStart w:id="320" w:name="_Ref463497488"/>
      <w:bookmarkStart w:id="321" w:name="_Ref457719509"/>
      <w:bookmarkEnd w:id="319"/>
      <w:bookmarkEnd w:id="320"/>
      <w:r>
        <w:rPr>
          <w:rFonts w:eastAsia="Times New Roman"/>
          <w:b/>
          <w:bCs/>
          <w:kern w:val="36"/>
        </w:rPr>
        <w:t>5. Variables</w:t>
      </w:r>
      <w:bookmarkEnd w:id="321"/>
    </w:p>
    <w:p w:rsidR="00000000" w:rsidRDefault="001B04F3">
      <w:r>
        <w:t>Variables represent storage locations. Every variable has a type that determines what values can be stored in the variable. C# is a type-safe language, and the C# compiler guarantees that values stored in v</w:t>
      </w:r>
      <w:r>
        <w:t xml:space="preserve">ariables are always of the appropriate type. The value of a variable can be changed through assignment or through use of the </w:t>
      </w:r>
      <w:r>
        <w:rPr>
          <w:rStyle w:val="Codefragment"/>
          <w:sz w:val="20"/>
          <w:szCs w:val="20"/>
        </w:rPr>
        <w:t>++</w:t>
      </w:r>
      <w:r>
        <w:t xml:space="preserve"> and </w:t>
      </w:r>
      <w:r>
        <w:rPr>
          <w:rStyle w:val="Codefragment"/>
          <w:sz w:val="20"/>
          <w:szCs w:val="20"/>
        </w:rPr>
        <w:noBreakHyphen/>
      </w:r>
      <w:r>
        <w:rPr>
          <w:rStyle w:val="Codefragment"/>
          <w:sz w:val="20"/>
          <w:szCs w:val="20"/>
        </w:rPr>
        <w:noBreakHyphen/>
      </w:r>
      <w:r>
        <w:t xml:space="preserve"> operators.</w:t>
      </w:r>
    </w:p>
    <w:p w:rsidR="00000000" w:rsidRDefault="001B04F3">
      <w:r>
        <w:t xml:space="preserve">A variable must be </w:t>
      </w:r>
      <w:r>
        <w:rPr>
          <w:rStyle w:val="Term"/>
        </w:rPr>
        <w:t>definitely assigned</w:t>
      </w:r>
      <w:r>
        <w:t xml:space="preserve"> (§5.3) before its value can be obtained.</w:t>
      </w:r>
    </w:p>
    <w:p w:rsidR="00000000" w:rsidRDefault="001B04F3">
      <w:r>
        <w:t xml:space="preserve">As described in the following </w:t>
      </w:r>
      <w:r>
        <w:t xml:space="preserve">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w:t>
      </w:r>
      <w:r>
        <w:t xml:space="preserve"> unassigned variable to be considered definitely assigned at a certain location, an assignment to the variable must occur in every possible execution path leading to that location.</w:t>
      </w:r>
    </w:p>
    <w:p w:rsidR="00000000" w:rsidRDefault="001B04F3">
      <w:pPr>
        <w:pStyle w:val="Heading2"/>
        <w:rPr>
          <w:rFonts w:eastAsia="Times New Roman"/>
          <w:b/>
          <w:bCs/>
        </w:rPr>
      </w:pPr>
      <w:bookmarkStart w:id="322" w:name="_Toc251612984"/>
      <w:bookmarkStart w:id="323" w:name="_Ref449815822"/>
      <w:bookmarkEnd w:id="322"/>
      <w:r>
        <w:rPr>
          <w:rFonts w:eastAsia="Times New Roman"/>
          <w:b/>
          <w:bCs/>
        </w:rPr>
        <w:t>5.1 Variable categories</w:t>
      </w:r>
      <w:bookmarkEnd w:id="323"/>
    </w:p>
    <w:p w:rsidR="00000000" w:rsidRDefault="001B04F3">
      <w:r>
        <w:t>C# defines seven categories of variables: static va</w:t>
      </w:r>
      <w:r>
        <w:t>riables, instance variables, array elements, value parameters, reference parameters, output parameters, and local variables. The sections that follow describe each of these categories.</w:t>
      </w:r>
    </w:p>
    <w:p w:rsidR="00000000" w:rsidRDefault="001B04F3">
      <w:r>
        <w:t>In the example</w:t>
      </w:r>
    </w:p>
    <w:p w:rsidR="00000000" w:rsidRDefault="001B04F3">
      <w:pPr>
        <w:pStyle w:val="Code"/>
      </w:pPr>
      <w:r>
        <w:t>class A</w:t>
      </w:r>
      <w:r>
        <w:br/>
        <w:t>{</w:t>
      </w:r>
      <w:r>
        <w:br/>
        <w:t>   public static int x;</w:t>
      </w:r>
      <w:r>
        <w:br/>
        <w:t>   int y;</w:t>
      </w:r>
    </w:p>
    <w:p w:rsidR="00000000" w:rsidRDefault="001B04F3">
      <w:pPr>
        <w:pStyle w:val="Code"/>
      </w:pPr>
      <w:r>
        <w:t>   void F(in</w:t>
      </w:r>
      <w:r>
        <w:t>t[] v, int a, ref int b, out int c) {</w:t>
      </w:r>
      <w:r>
        <w:br/>
        <w:t>      int i = 1;</w:t>
      </w:r>
      <w:r>
        <w:br/>
        <w:t>      c = a + b++;</w:t>
      </w:r>
      <w:r>
        <w:br/>
        <w:t>   }</w:t>
      </w:r>
      <w:r>
        <w:br/>
        <w:t>}</w:t>
      </w:r>
    </w:p>
    <w:p w:rsidR="00000000" w:rsidRDefault="001B04F3">
      <w:r>
        <w:rPr>
          <w:rStyle w:val="Codefragment"/>
          <w:sz w:val="20"/>
          <w:szCs w:val="20"/>
        </w:rPr>
        <w:t>x</w:t>
      </w:r>
      <w:r>
        <w:t xml:space="preserve"> is a static variable, </w:t>
      </w:r>
      <w:r>
        <w:rPr>
          <w:rStyle w:val="Codefragment"/>
          <w:sz w:val="20"/>
          <w:szCs w:val="20"/>
        </w:rPr>
        <w:t>y</w:t>
      </w:r>
      <w:r>
        <w:t xml:space="preserve"> is an instance variable, </w:t>
      </w:r>
      <w:r>
        <w:rPr>
          <w:rStyle w:val="Codefragment"/>
          <w:sz w:val="20"/>
          <w:szCs w:val="20"/>
        </w:rPr>
        <w:t>v[0]</w:t>
      </w:r>
      <w:r>
        <w:t xml:space="preserve"> is an array element, </w:t>
      </w:r>
      <w:r>
        <w:rPr>
          <w:rStyle w:val="Codefragment"/>
          <w:sz w:val="20"/>
          <w:szCs w:val="20"/>
        </w:rPr>
        <w:t>a</w:t>
      </w:r>
      <w:r>
        <w:t xml:space="preserve"> is a value parameter, </w:t>
      </w:r>
      <w:r>
        <w:rPr>
          <w:rStyle w:val="Codefragment"/>
          <w:sz w:val="20"/>
          <w:szCs w:val="20"/>
        </w:rPr>
        <w:t>b</w:t>
      </w:r>
      <w:r>
        <w:t xml:space="preserve"> is a reference parameter, </w:t>
      </w:r>
      <w:r>
        <w:rPr>
          <w:rStyle w:val="Codefragment"/>
          <w:sz w:val="20"/>
          <w:szCs w:val="20"/>
        </w:rPr>
        <w:t>c</w:t>
      </w:r>
      <w:r>
        <w:t xml:space="preserve"> is an output parameter, and </w:t>
      </w:r>
      <w:r>
        <w:rPr>
          <w:rStyle w:val="Codefragment"/>
          <w:sz w:val="20"/>
          <w:szCs w:val="20"/>
        </w:rPr>
        <w:t>i</w:t>
      </w:r>
      <w:r>
        <w:t xml:space="preserve"> </w:t>
      </w:r>
      <w:r>
        <w:t>is a local variable.</w:t>
      </w:r>
    </w:p>
    <w:p w:rsidR="00000000" w:rsidRDefault="001B04F3">
      <w:pPr>
        <w:pStyle w:val="Heading3"/>
        <w:rPr>
          <w:rFonts w:eastAsia="Times New Roman"/>
          <w:b/>
          <w:bCs/>
        </w:rPr>
      </w:pPr>
      <w:bookmarkStart w:id="324" w:name="_Toc251612985"/>
      <w:bookmarkStart w:id="325" w:name="_Ref469058122"/>
      <w:bookmarkEnd w:id="324"/>
      <w:r>
        <w:rPr>
          <w:rFonts w:eastAsia="Times New Roman"/>
          <w:b/>
          <w:bCs/>
        </w:rPr>
        <w:t>5.1.1 Static variables</w:t>
      </w:r>
      <w:bookmarkEnd w:id="325"/>
    </w:p>
    <w:p w:rsidR="00000000" w:rsidRDefault="001B04F3">
      <w:r>
        <w:t xml:space="preserve">A field declared with the </w:t>
      </w:r>
      <w:r>
        <w:rPr>
          <w:rStyle w:val="Codefragment"/>
          <w:sz w:val="20"/>
          <w:szCs w:val="20"/>
        </w:rPr>
        <w:t>static</w:t>
      </w:r>
      <w:r>
        <w:t xml:space="preserve"> modifier is called a </w:t>
      </w:r>
      <w:r>
        <w:rPr>
          <w:rStyle w:val="Term"/>
        </w:rPr>
        <w:t>static variable</w:t>
      </w:r>
      <w:r>
        <w:t xml:space="preserve">. A static variable comes into existence before execution of the static constructor (§10.12) for its containing type, and ceases to exist when </w:t>
      </w:r>
      <w:r>
        <w:t>the associated application domain ceases to exist.</w:t>
      </w:r>
    </w:p>
    <w:p w:rsidR="00000000" w:rsidRDefault="001B04F3">
      <w:r>
        <w:t>The initial value of a static variable is the default value (§5.2) of the variable’s type.</w:t>
      </w:r>
    </w:p>
    <w:p w:rsidR="00000000" w:rsidRDefault="001B04F3">
      <w:r>
        <w:t>For purposes of definite assignment checking, a static variable is considered initially assigned.</w:t>
      </w:r>
    </w:p>
    <w:p w:rsidR="00000000" w:rsidRDefault="001B04F3">
      <w:pPr>
        <w:pStyle w:val="Heading3"/>
        <w:rPr>
          <w:rFonts w:eastAsia="Times New Roman"/>
          <w:b/>
          <w:bCs/>
        </w:rPr>
      </w:pPr>
      <w:bookmarkStart w:id="326" w:name="_Toc251612986"/>
      <w:r>
        <w:rPr>
          <w:rFonts w:eastAsia="Times New Roman"/>
          <w:b/>
          <w:bCs/>
        </w:rPr>
        <w:t>5.1.2 Instance v</w:t>
      </w:r>
      <w:r>
        <w:rPr>
          <w:rFonts w:eastAsia="Times New Roman"/>
          <w:b/>
          <w:bCs/>
        </w:rPr>
        <w:t>ariables</w:t>
      </w:r>
      <w:bookmarkEnd w:id="326"/>
    </w:p>
    <w:p w:rsidR="00000000" w:rsidRDefault="001B04F3">
      <w:r>
        <w:t xml:space="preserve">A field declared without the </w:t>
      </w:r>
      <w:r>
        <w:rPr>
          <w:rStyle w:val="Codefragment"/>
          <w:sz w:val="20"/>
          <w:szCs w:val="20"/>
        </w:rPr>
        <w:t>static</w:t>
      </w:r>
      <w:r>
        <w:t xml:space="preserve"> modifier is called an </w:t>
      </w:r>
      <w:r>
        <w:rPr>
          <w:rStyle w:val="Term"/>
        </w:rPr>
        <w:t>instance variable</w:t>
      </w:r>
      <w:r>
        <w:t>.</w:t>
      </w:r>
    </w:p>
    <w:p w:rsidR="00000000" w:rsidRDefault="001B04F3">
      <w:pPr>
        <w:pStyle w:val="Heading4"/>
        <w:rPr>
          <w:rFonts w:eastAsia="Times New Roman"/>
        </w:rPr>
      </w:pPr>
      <w:bookmarkStart w:id="327" w:name="_Toc251612987"/>
      <w:bookmarkStart w:id="328" w:name="_Ref469058137"/>
      <w:bookmarkEnd w:id="327"/>
      <w:r>
        <w:rPr>
          <w:rFonts w:eastAsia="Times New Roman"/>
        </w:rPr>
        <w:t>5.1.2.1 Instance variables in classes</w:t>
      </w:r>
      <w:bookmarkEnd w:id="328"/>
    </w:p>
    <w:p w:rsidR="00000000" w:rsidRDefault="001B04F3">
      <w:r>
        <w:t xml:space="preserve">An instance variable of a class comes into existence when a </w:t>
      </w:r>
      <w:r>
        <w:t>new instance of that class is created, and ceases to exist when there are no references to that instance and the instance’s destructor (if any) has executed.</w:t>
      </w:r>
    </w:p>
    <w:p w:rsidR="00000000" w:rsidRDefault="001B04F3">
      <w:r>
        <w:t>The initial value of an instance variable of a class is the default value (§5.2) of the variable’s</w:t>
      </w:r>
      <w:r>
        <w:t xml:space="preserve"> type.</w:t>
      </w:r>
    </w:p>
    <w:p w:rsidR="00000000" w:rsidRDefault="001B04F3">
      <w:r>
        <w:t>For the purpose of definite assignment checking, an instance variable of a class is considered initially assigned.</w:t>
      </w:r>
    </w:p>
    <w:p w:rsidR="00000000" w:rsidRDefault="001B04F3">
      <w:pPr>
        <w:pStyle w:val="Heading4"/>
        <w:rPr>
          <w:rFonts w:eastAsia="Times New Roman"/>
        </w:rPr>
      </w:pPr>
      <w:bookmarkStart w:id="329" w:name="_Toc251612988"/>
      <w:bookmarkStart w:id="330" w:name="_Ref469058476"/>
      <w:bookmarkEnd w:id="329"/>
      <w:r>
        <w:rPr>
          <w:rFonts w:eastAsia="Times New Roman"/>
        </w:rPr>
        <w:t>5.1.2.2 Instance variables in structs</w:t>
      </w:r>
      <w:bookmarkEnd w:id="330"/>
    </w:p>
    <w:p w:rsidR="00000000" w:rsidRDefault="001B04F3">
      <w:r>
        <w:t>An instance variable of a struct has exactly the same lifetime as the struct variable to which i</w:t>
      </w:r>
      <w:r>
        <w:t>t belongs. In other words, when a variable of a struct type comes into existence or ceases to exist, so too do the instance variables of the struct.</w:t>
      </w:r>
    </w:p>
    <w:p w:rsidR="00000000" w:rsidRDefault="001B04F3">
      <w:r>
        <w:t>The initial assignment state of an instance variable of a struct is the same as that of the containing stru</w:t>
      </w:r>
      <w:r>
        <w:t>ct variable. In other words, when a struct variable is considered initially assigned, so too are its instance variables, and when a struct variable is considered initially unassigned, its instance variables are likewise unassigned.</w:t>
      </w:r>
    </w:p>
    <w:p w:rsidR="00000000" w:rsidRDefault="001B04F3">
      <w:pPr>
        <w:pStyle w:val="Heading3"/>
        <w:rPr>
          <w:rFonts w:eastAsia="Times New Roman"/>
          <w:b/>
          <w:bCs/>
        </w:rPr>
      </w:pPr>
      <w:bookmarkStart w:id="331" w:name="_Toc251612989"/>
      <w:bookmarkStart w:id="332" w:name="_Ref469058223"/>
      <w:bookmarkEnd w:id="331"/>
      <w:r>
        <w:rPr>
          <w:rFonts w:eastAsia="Times New Roman"/>
          <w:b/>
          <w:bCs/>
        </w:rPr>
        <w:t>5.1.3 Array elements</w:t>
      </w:r>
      <w:bookmarkEnd w:id="332"/>
    </w:p>
    <w:p w:rsidR="00000000" w:rsidRDefault="001B04F3">
      <w:r>
        <w:t>The</w:t>
      </w:r>
      <w:r>
        <w:t xml:space="preserve"> elements of an array come into existence when an array instance is created, and cease to exist when there are no references to that array instance.</w:t>
      </w:r>
    </w:p>
    <w:p w:rsidR="00000000" w:rsidRDefault="001B04F3">
      <w:r>
        <w:t xml:space="preserve">The initial value of each of the elements of an array is the default value (§5.2) of the type of the array </w:t>
      </w:r>
      <w:r>
        <w:t>elements.</w:t>
      </w:r>
    </w:p>
    <w:p w:rsidR="00000000" w:rsidRDefault="001B04F3">
      <w:r>
        <w:t>For the purpose of definite assignment checking, an array element is considered initially assigned.</w:t>
      </w:r>
    </w:p>
    <w:p w:rsidR="00000000" w:rsidRDefault="001B04F3">
      <w:pPr>
        <w:pStyle w:val="Heading3"/>
        <w:rPr>
          <w:rFonts w:eastAsia="Times New Roman"/>
          <w:b/>
          <w:bCs/>
        </w:rPr>
      </w:pPr>
      <w:bookmarkStart w:id="333" w:name="_Toc251612990"/>
      <w:bookmarkStart w:id="334" w:name="_Ref469481357"/>
      <w:bookmarkEnd w:id="333"/>
      <w:r>
        <w:rPr>
          <w:rFonts w:eastAsia="Times New Roman"/>
          <w:b/>
          <w:bCs/>
        </w:rPr>
        <w:t>5.1.4 Value parameters</w:t>
      </w:r>
      <w:bookmarkEnd w:id="334"/>
    </w:p>
    <w:p w:rsidR="00000000" w:rsidRDefault="001B04F3">
      <w:r>
        <w:t xml:space="preserve">A parameter declared without a </w:t>
      </w:r>
      <w:r>
        <w:rPr>
          <w:rStyle w:val="Codefragment"/>
          <w:sz w:val="20"/>
          <w:szCs w:val="20"/>
        </w:rPr>
        <w:t>ref</w:t>
      </w:r>
      <w:r>
        <w:t xml:space="preserve"> or </w:t>
      </w:r>
      <w:r>
        <w:rPr>
          <w:rStyle w:val="Codefragment"/>
          <w:sz w:val="20"/>
          <w:szCs w:val="20"/>
        </w:rPr>
        <w:t>out</w:t>
      </w:r>
      <w:r>
        <w:t xml:space="preserve"> modifier is a </w:t>
      </w:r>
      <w:r>
        <w:rPr>
          <w:rStyle w:val="Term"/>
        </w:rPr>
        <w:t>value parameter</w:t>
      </w:r>
      <w:r>
        <w:t>.</w:t>
      </w:r>
    </w:p>
    <w:p w:rsidR="00000000" w:rsidRDefault="001B04F3">
      <w:r>
        <w:t>A value parameter comes into existence upon invoca</w:t>
      </w:r>
      <w:r>
        <w:t>tion of the function member (method, instance constructor, accessor, or operator) or anonymous function to which the parameter belongs, and is initialized with the value of the argument given in the invocation. A value parameter normally ceases to exist up</w:t>
      </w:r>
      <w:r>
        <w:t xml:space="preserve">on return of the function member or anonymous function. However, if the value parameter is captured by an anonymous function (§7.15), its life time extends at least until the delegate or expression tree created from that anonymous function is eligible for </w:t>
      </w:r>
      <w:r>
        <w:t>garbage collection.</w:t>
      </w:r>
    </w:p>
    <w:p w:rsidR="00000000" w:rsidRDefault="001B04F3">
      <w:r>
        <w:t>For the purpose of definite assignment checking, a value parameter is considered initially assigned.</w:t>
      </w:r>
    </w:p>
    <w:p w:rsidR="00000000" w:rsidRDefault="001B04F3">
      <w:pPr>
        <w:pStyle w:val="Heading3"/>
        <w:rPr>
          <w:rFonts w:eastAsia="Times New Roman"/>
          <w:b/>
          <w:bCs/>
        </w:rPr>
      </w:pPr>
      <w:bookmarkStart w:id="335" w:name="_Toc251612991"/>
      <w:bookmarkStart w:id="336" w:name="_Ref469197343"/>
      <w:bookmarkEnd w:id="335"/>
      <w:r>
        <w:rPr>
          <w:rFonts w:eastAsia="Times New Roman"/>
          <w:b/>
          <w:bCs/>
        </w:rPr>
        <w:t>5.1.5 Reference parameters</w:t>
      </w:r>
      <w:bookmarkEnd w:id="336"/>
    </w:p>
    <w:p w:rsidR="00000000" w:rsidRDefault="001B04F3">
      <w:r>
        <w:t xml:space="preserve">A parameter declared with a </w:t>
      </w:r>
      <w:r>
        <w:rPr>
          <w:rStyle w:val="Codefragment"/>
          <w:sz w:val="20"/>
          <w:szCs w:val="20"/>
        </w:rPr>
        <w:t>ref</w:t>
      </w:r>
      <w:r>
        <w:t xml:space="preserve"> modifier is a </w:t>
      </w:r>
      <w:r>
        <w:rPr>
          <w:rStyle w:val="Term"/>
        </w:rPr>
        <w:t>reference parameter</w:t>
      </w:r>
      <w:r>
        <w:t>.</w:t>
      </w:r>
    </w:p>
    <w:p w:rsidR="00000000" w:rsidRDefault="001B04F3">
      <w:r>
        <w:t>A reference parameter does not create a n</w:t>
      </w:r>
      <w:r>
        <w:t>ew storage location. Instead, a reference parameter represents the same storage location as the variable given as the argument in the function member or anonymous function invocation. Thus, the value of a reference parameter is always the same as the under</w:t>
      </w:r>
      <w:r>
        <w:t>lying variable.</w:t>
      </w:r>
    </w:p>
    <w:p w:rsidR="00000000" w:rsidRDefault="001B04F3">
      <w:r>
        <w:t>The following definite assignment rules apply to reference parameters. Note the different rules for output parameters described in §5.1.6.</w:t>
      </w:r>
    </w:p>
    <w:p w:rsidR="00000000" w:rsidRDefault="001B04F3">
      <w:pPr>
        <w:pStyle w:val="ListBullet"/>
      </w:pPr>
      <w:r>
        <w:rPr>
          <w:rFonts w:ascii="Symbol" w:hAnsi="Symbol"/>
        </w:rPr>
        <w:t></w:t>
      </w:r>
      <w:r>
        <w:rPr>
          <w:sz w:val="14"/>
          <w:szCs w:val="14"/>
        </w:rPr>
        <w:t xml:space="preserve">         </w:t>
      </w:r>
      <w:r>
        <w:t>A variable must be definitely assigned (§5.3) before it can be passed as a reference parame</w:t>
      </w:r>
      <w:r>
        <w:t>ter in a function member or delegate invocation.</w:t>
      </w:r>
    </w:p>
    <w:p w:rsidR="00000000" w:rsidRDefault="001B04F3">
      <w:pPr>
        <w:pStyle w:val="ListBullet"/>
      </w:pPr>
      <w:r>
        <w:rPr>
          <w:rFonts w:ascii="Symbol" w:hAnsi="Symbol"/>
        </w:rPr>
        <w:t></w:t>
      </w:r>
      <w:r>
        <w:rPr>
          <w:sz w:val="14"/>
          <w:szCs w:val="14"/>
        </w:rPr>
        <w:t xml:space="preserve">         </w:t>
      </w:r>
      <w:r>
        <w:t>Within a function member or anonymous function, a reference parameter is considered initially assigned.</w:t>
      </w:r>
    </w:p>
    <w:p w:rsidR="00000000" w:rsidRDefault="001B04F3">
      <w:r>
        <w:t xml:space="preserve">Within an instance method or instance accessor of a struct type, the </w:t>
      </w:r>
      <w:r>
        <w:rPr>
          <w:rStyle w:val="Codefragment"/>
          <w:sz w:val="20"/>
          <w:szCs w:val="20"/>
        </w:rPr>
        <w:t>this</w:t>
      </w:r>
      <w:r>
        <w:t xml:space="preserve"> keyword behaves exa</w:t>
      </w:r>
      <w:r>
        <w:t>ctly as a reference parameter of the struct type (§7.6.7).</w:t>
      </w:r>
    </w:p>
    <w:p w:rsidR="00000000" w:rsidRDefault="001B04F3">
      <w:pPr>
        <w:pStyle w:val="Heading3"/>
        <w:rPr>
          <w:rFonts w:eastAsia="Times New Roman"/>
          <w:b/>
          <w:bCs/>
        </w:rPr>
      </w:pPr>
      <w:bookmarkStart w:id="337" w:name="_Toc251612992"/>
      <w:bookmarkStart w:id="338" w:name="_Ref469197330"/>
      <w:bookmarkEnd w:id="337"/>
      <w:r>
        <w:rPr>
          <w:rFonts w:eastAsia="Times New Roman"/>
          <w:b/>
          <w:bCs/>
        </w:rPr>
        <w:t>5.1.6 Output parameters</w:t>
      </w:r>
      <w:bookmarkEnd w:id="338"/>
    </w:p>
    <w:p w:rsidR="00000000" w:rsidRDefault="001B04F3">
      <w:r>
        <w:t xml:space="preserve">A parameter declared with an </w:t>
      </w:r>
      <w:r>
        <w:rPr>
          <w:rStyle w:val="Codefragment"/>
          <w:sz w:val="20"/>
          <w:szCs w:val="20"/>
        </w:rPr>
        <w:t>out</w:t>
      </w:r>
      <w:r>
        <w:t xml:space="preserve"> modifier is an </w:t>
      </w:r>
      <w:r>
        <w:rPr>
          <w:rStyle w:val="Term"/>
        </w:rPr>
        <w:t>output parameter</w:t>
      </w:r>
      <w:r>
        <w:t>.</w:t>
      </w:r>
    </w:p>
    <w:p w:rsidR="00000000" w:rsidRDefault="001B04F3">
      <w:r>
        <w:t>An output parameter does not create a new storage location. Instead, an output parameter represents the sam</w:t>
      </w:r>
      <w:r>
        <w:t>e storage location as the variable given as the argument in the function member or delegate invocation. Thus, the value of an output parameter is always the same as the underlying variable.</w:t>
      </w:r>
    </w:p>
    <w:p w:rsidR="00000000" w:rsidRDefault="001B04F3">
      <w:r>
        <w:t>The following definite assignment rules apply to output parameters</w:t>
      </w:r>
      <w:r>
        <w:t>. Note the different rules for reference parameters described in §5.1.5.</w:t>
      </w:r>
    </w:p>
    <w:p w:rsidR="00000000" w:rsidRDefault="001B04F3">
      <w:pPr>
        <w:pStyle w:val="ListBullet"/>
      </w:pPr>
      <w:r>
        <w:rPr>
          <w:rFonts w:ascii="Symbol" w:hAnsi="Symbol"/>
        </w:rPr>
        <w:t></w:t>
      </w:r>
      <w:r>
        <w:rPr>
          <w:sz w:val="14"/>
          <w:szCs w:val="14"/>
        </w:rPr>
        <w:t xml:space="preserve">         </w:t>
      </w:r>
      <w:r>
        <w:t>A variable need not be definitely assigned before it can be passed as an output parameter in a function member or delegate invocation.</w:t>
      </w:r>
    </w:p>
    <w:p w:rsidR="00000000" w:rsidRDefault="001B04F3">
      <w:pPr>
        <w:pStyle w:val="ListBullet"/>
      </w:pPr>
      <w:r>
        <w:rPr>
          <w:rFonts w:ascii="Symbol" w:hAnsi="Symbol"/>
        </w:rPr>
        <w:t></w:t>
      </w:r>
      <w:r>
        <w:rPr>
          <w:sz w:val="14"/>
          <w:szCs w:val="14"/>
        </w:rPr>
        <w:t xml:space="preserve">         </w:t>
      </w:r>
      <w:r>
        <w:t>Following the normal completion of a function member or delegate invocation, each variable that was passed as an output parameter is considered assigned in that execution path.</w:t>
      </w:r>
    </w:p>
    <w:p w:rsidR="00000000" w:rsidRDefault="001B04F3">
      <w:pPr>
        <w:pStyle w:val="ListBullet"/>
      </w:pPr>
      <w:r>
        <w:rPr>
          <w:rFonts w:ascii="Symbol" w:hAnsi="Symbol"/>
        </w:rPr>
        <w:t></w:t>
      </w:r>
      <w:r>
        <w:rPr>
          <w:sz w:val="14"/>
          <w:szCs w:val="14"/>
        </w:rPr>
        <w:t xml:space="preserve">         </w:t>
      </w:r>
      <w:r>
        <w:t>Within a function member or anonymous function, an output parameter i</w:t>
      </w:r>
      <w:r>
        <w:t>s considered initially unassigned.</w:t>
      </w:r>
    </w:p>
    <w:p w:rsidR="00000000" w:rsidRDefault="001B04F3">
      <w:pPr>
        <w:pStyle w:val="ListBullet"/>
      </w:pPr>
      <w:r>
        <w:rPr>
          <w:rFonts w:ascii="Symbol" w:hAnsi="Symbol"/>
        </w:rPr>
        <w:t></w:t>
      </w:r>
      <w:r>
        <w:rPr>
          <w:sz w:val="14"/>
          <w:szCs w:val="14"/>
        </w:rPr>
        <w:t xml:space="preserve">         </w:t>
      </w:r>
      <w:r>
        <w:t>Every output parameter of a function member or anonymous function must be definitely assigned (§5.3) before the function member or anonymous function returns normally.</w:t>
      </w:r>
    </w:p>
    <w:p w:rsidR="00000000" w:rsidRDefault="001B04F3">
      <w:r>
        <w:t xml:space="preserve">Within an instance constructor of a struct </w:t>
      </w:r>
      <w:r>
        <w:t xml:space="preserve">type, the </w:t>
      </w:r>
      <w:r>
        <w:rPr>
          <w:rStyle w:val="Codefragment"/>
          <w:sz w:val="20"/>
          <w:szCs w:val="20"/>
        </w:rPr>
        <w:t>this</w:t>
      </w:r>
      <w:r>
        <w:t xml:space="preserve"> keyword behaves exactly as an output parameter of the struct type (§7.6.7).</w:t>
      </w:r>
    </w:p>
    <w:p w:rsidR="00000000" w:rsidRDefault="001B04F3">
      <w:pPr>
        <w:pStyle w:val="Heading3"/>
        <w:rPr>
          <w:rFonts w:eastAsia="Times New Roman"/>
          <w:b/>
          <w:bCs/>
        </w:rPr>
      </w:pPr>
      <w:bookmarkStart w:id="339" w:name="_Toc251612993"/>
      <w:r>
        <w:rPr>
          <w:rFonts w:eastAsia="Times New Roman"/>
          <w:b/>
          <w:bCs/>
        </w:rPr>
        <w:t>5.1.7 Local variables</w:t>
      </w:r>
      <w:bookmarkEnd w:id="339"/>
    </w:p>
    <w:p w:rsidR="00000000" w:rsidRDefault="001B04F3">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a </w:t>
      </w:r>
      <w:r>
        <w:rPr>
          <w:rStyle w:val="Production"/>
        </w:rPr>
        <w:t>switch-statement</w:t>
      </w:r>
      <w:r>
        <w:t xml:space="preserve"> or a </w:t>
      </w:r>
      <w:r>
        <w:rPr>
          <w:rStyle w:val="Production"/>
        </w:rPr>
        <w:t>using-statem</w:t>
      </w:r>
      <w:r>
        <w:rPr>
          <w:rStyle w:val="Production"/>
        </w:rPr>
        <w:t>ent</w:t>
      </w:r>
      <w:r>
        <w:t xml:space="preserve">; or by a </w:t>
      </w:r>
      <w:r>
        <w:rPr>
          <w:rStyle w:val="Production"/>
        </w:rPr>
        <w:t>foreach-statement</w:t>
      </w:r>
      <w:r>
        <w:t xml:space="preserve"> or a</w:t>
      </w:r>
      <w:r>
        <w:rPr>
          <w:rStyle w:val="Production"/>
        </w:rPr>
        <w:t xml:space="preserve"> specific-catch-clause</w:t>
      </w:r>
      <w:r>
        <w:t xml:space="preserve"> for a </w:t>
      </w:r>
      <w:r>
        <w:rPr>
          <w:rStyle w:val="Production"/>
        </w:rPr>
        <w:t>try-statement</w:t>
      </w:r>
      <w:r>
        <w:t>.</w:t>
      </w:r>
    </w:p>
    <w:p w:rsidR="00000000" w:rsidRDefault="001B04F3">
      <w:r>
        <w:t>The lifetime of a local variable is the portion of program execution during which storage is guaranteed to be reserved for it. This lifetime extends at least from entry into the</w:t>
      </w:r>
      <w:r>
        <w:t xml:space="preserve">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or </w:t>
      </w:r>
      <w:r>
        <w:rPr>
          <w:rStyle w:val="Production"/>
        </w:rPr>
        <w:t>specific-catch-clause</w:t>
      </w:r>
      <w:r>
        <w:t xml:space="preserve"> with which it is associated, until execution of that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or </w:t>
      </w:r>
      <w:r>
        <w:rPr>
          <w:rStyle w:val="Production"/>
        </w:rPr>
        <w:t>specific-catch-clause</w:t>
      </w:r>
      <w:r>
        <w:t xml:space="preserve"> </w:t>
      </w:r>
      <w:r>
        <w:t xml:space="preserve">ends in any way. (Entering an enclosed </w:t>
      </w:r>
      <w:r>
        <w:rPr>
          <w:rStyle w:val="Production"/>
        </w:rPr>
        <w:t>block</w:t>
      </w:r>
      <w:r>
        <w:t xml:space="preserve"> or calling a method suspends, but does not end, execution of the current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or </w:t>
      </w:r>
      <w:r>
        <w:rPr>
          <w:rStyle w:val="Production"/>
        </w:rPr>
        <w:t>specific-catch-clause</w:t>
      </w:r>
      <w:r>
        <w:t>.) If the local variable is captured b</w:t>
      </w:r>
      <w:r>
        <w:t>y an anonymous function (§7.15.5.1), its lifetime extends at least until the delegate or expression tree created from the anonymous function, along with any other objects that come to reference the captured variable, are eligible for garbage collection.</w:t>
      </w:r>
    </w:p>
    <w:p w:rsidR="00000000" w:rsidRDefault="001B04F3">
      <w:r>
        <w:t>If</w:t>
      </w:r>
      <w:r>
        <w:t xml:space="preserve"> the parent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or </w:t>
      </w:r>
      <w:r>
        <w:rPr>
          <w:rStyle w:val="Production"/>
        </w:rPr>
        <w:t>specific-catch-clause</w:t>
      </w:r>
      <w:r>
        <w:t xml:space="preserve"> is entered recursively, a new instance of the local variable is created each time, and its </w:t>
      </w:r>
      <w:r>
        <w:rPr>
          <w:rStyle w:val="Production"/>
        </w:rPr>
        <w:t>local-variable-initializer</w:t>
      </w:r>
      <w:r>
        <w:t>, if any, is evaluated eac</w:t>
      </w:r>
      <w:r>
        <w:t>h time.</w:t>
      </w:r>
    </w:p>
    <w:p w:rsidR="00000000" w:rsidRDefault="001B04F3">
      <w:r>
        <w:t xml:space="preserve">A local variable introduced by a </w:t>
      </w:r>
      <w:r>
        <w:rPr>
          <w:rStyle w:val="Production"/>
        </w:rPr>
        <w:t>local-variable-declaration</w:t>
      </w:r>
      <w:r>
        <w:t xml:space="preserve"> is not automatically initialized and thus has no default value. For the purpose of definite assignment checking, a local variable introduced by a </w:t>
      </w:r>
      <w:r>
        <w:rPr>
          <w:rStyle w:val="Production"/>
        </w:rPr>
        <w:t>local-variable-declaration</w:t>
      </w:r>
      <w:r>
        <w:t xml:space="preserve"> is considered i</w:t>
      </w:r>
      <w:r>
        <w:t xml:space="preserve">nitially unassigned. A </w:t>
      </w:r>
      <w:r>
        <w:rPr>
          <w:rStyle w:val="Production"/>
        </w:rPr>
        <w:t>local-variable-declaration</w:t>
      </w:r>
      <w:r>
        <w:t xml:space="preserve"> may include a </w:t>
      </w:r>
      <w:r>
        <w:rPr>
          <w:rStyle w:val="Production"/>
        </w:rPr>
        <w:t>local-variable-initializer</w:t>
      </w:r>
      <w:r>
        <w:t>, in which case the variable is considered definitely assigned only after the initializing expression (§5.3.3.4).</w:t>
      </w:r>
    </w:p>
    <w:p w:rsidR="00000000" w:rsidRDefault="001B04F3">
      <w:r>
        <w:t xml:space="preserve">Within the scope of a local variableintroduced by a </w:t>
      </w:r>
      <w:r>
        <w:rPr>
          <w:rStyle w:val="Production"/>
        </w:rPr>
        <w:t>local-variable-declaration</w:t>
      </w:r>
      <w:r>
        <w:t xml:space="preserve">, it is a compile-time error to refer to that local variable in a textual position that precedes its </w:t>
      </w:r>
      <w:r>
        <w:rPr>
          <w:rStyle w:val="Production"/>
        </w:rPr>
        <w:t>local-variable-declarator</w:t>
      </w:r>
      <w:r>
        <w:t>. If the local variable declaration is implicit (§8.5.1), it is also an error to refer to the variable w</w:t>
      </w:r>
      <w:r>
        <w:t xml:space="preserve">ithin its </w:t>
      </w:r>
      <w:r>
        <w:rPr>
          <w:rStyle w:val="Production"/>
        </w:rPr>
        <w:t>local-variable-declarator</w:t>
      </w:r>
      <w:r>
        <w:t>.</w:t>
      </w:r>
    </w:p>
    <w:p w:rsidR="00000000" w:rsidRDefault="001B04F3">
      <w:bookmarkStart w:id="340" w:name="_Ref449433536"/>
      <w:r>
        <w:t xml:space="preserve">A local variable introduced by a </w:t>
      </w:r>
      <w:bookmarkEnd w:id="340"/>
      <w:r>
        <w:rPr>
          <w:rStyle w:val="Production"/>
        </w:rPr>
        <w:t>foreach-statement</w:t>
      </w:r>
      <w:r>
        <w:t xml:space="preserve"> or a</w:t>
      </w:r>
      <w:r>
        <w:rPr>
          <w:rStyle w:val="Production"/>
        </w:rPr>
        <w:t xml:space="preserve"> specific-catch-clause</w:t>
      </w:r>
      <w:r>
        <w:t xml:space="preserve"> is considered definitely assigned in its entire scope.</w:t>
      </w:r>
    </w:p>
    <w:p w:rsidR="00000000" w:rsidRDefault="001B04F3">
      <w:r>
        <w:t>The actual lifetime of a local variable is implementation-dependent. For example, a co</w:t>
      </w:r>
      <w:r>
        <w:t>mpiler might statically determine that a local variable in a block is only used for a small portion of that block. Using this analysis, the compiler could generate code that results in the variable’s storage having a shorter lifetime than its containing bl</w:t>
      </w:r>
      <w:r>
        <w:t>ock.</w:t>
      </w:r>
    </w:p>
    <w:p w:rsidR="00000000" w:rsidRDefault="001B04F3">
      <w:r>
        <w:t>The storage referred to by a local reference variable is reclaimed independently of the lifetime of that local reference variable (§3.9).</w:t>
      </w:r>
    </w:p>
    <w:p w:rsidR="00000000" w:rsidRDefault="001B04F3">
      <w:pPr>
        <w:pStyle w:val="Heading2"/>
        <w:rPr>
          <w:rFonts w:eastAsia="Times New Roman"/>
          <w:b/>
          <w:bCs/>
        </w:rPr>
      </w:pPr>
      <w:bookmarkStart w:id="341" w:name="_Toc251612994"/>
      <w:bookmarkStart w:id="342" w:name="_Ref519498265"/>
      <w:bookmarkStart w:id="343" w:name="_Ref519498239"/>
      <w:bookmarkStart w:id="344" w:name="_Ref519498056"/>
      <w:bookmarkStart w:id="345" w:name="_Ref519497778"/>
      <w:bookmarkStart w:id="346" w:name="_Ref519497746"/>
      <w:bookmarkStart w:id="347" w:name="_Ref519497291"/>
      <w:bookmarkEnd w:id="341"/>
      <w:bookmarkEnd w:id="342"/>
      <w:bookmarkEnd w:id="343"/>
      <w:bookmarkEnd w:id="344"/>
      <w:bookmarkEnd w:id="345"/>
      <w:bookmarkEnd w:id="346"/>
      <w:r>
        <w:rPr>
          <w:rFonts w:eastAsia="Times New Roman"/>
          <w:b/>
          <w:bCs/>
        </w:rPr>
        <w:t>5.2 Default values</w:t>
      </w:r>
      <w:bookmarkEnd w:id="347"/>
    </w:p>
    <w:p w:rsidR="00000000" w:rsidRDefault="001B04F3">
      <w:r>
        <w:t>The following categories of variables are automatically initialized to their default values:</w:t>
      </w:r>
    </w:p>
    <w:p w:rsidR="00000000" w:rsidRDefault="001B04F3">
      <w:pPr>
        <w:pStyle w:val="ListBullet"/>
      </w:pPr>
      <w:r>
        <w:rPr>
          <w:rFonts w:ascii="Symbol" w:hAnsi="Symbol"/>
        </w:rPr>
        <w:t></w:t>
      </w:r>
      <w:r>
        <w:rPr>
          <w:sz w:val="14"/>
          <w:szCs w:val="14"/>
        </w:rPr>
        <w:t xml:space="preserve">         </w:t>
      </w:r>
      <w:r>
        <w:t>Static variables.</w:t>
      </w:r>
    </w:p>
    <w:p w:rsidR="00000000" w:rsidRDefault="001B04F3">
      <w:pPr>
        <w:pStyle w:val="ListBullet"/>
      </w:pPr>
      <w:r>
        <w:rPr>
          <w:rFonts w:ascii="Symbol" w:hAnsi="Symbol"/>
        </w:rPr>
        <w:t></w:t>
      </w:r>
      <w:r>
        <w:rPr>
          <w:sz w:val="14"/>
          <w:szCs w:val="14"/>
        </w:rPr>
        <w:t xml:space="preserve">         </w:t>
      </w:r>
      <w:r>
        <w:t>Instance variables of class instances.</w:t>
      </w:r>
    </w:p>
    <w:p w:rsidR="00000000" w:rsidRDefault="001B04F3">
      <w:pPr>
        <w:pStyle w:val="ListBullet"/>
      </w:pPr>
      <w:r>
        <w:rPr>
          <w:rFonts w:ascii="Symbol" w:hAnsi="Symbol"/>
        </w:rPr>
        <w:t></w:t>
      </w:r>
      <w:r>
        <w:rPr>
          <w:sz w:val="14"/>
          <w:szCs w:val="14"/>
        </w:rPr>
        <w:t xml:space="preserve">         </w:t>
      </w:r>
      <w:r>
        <w:t>Array elements.</w:t>
      </w:r>
    </w:p>
    <w:p w:rsidR="00000000" w:rsidRDefault="001B04F3">
      <w:r>
        <w:t>The default value of a variable depends on the type of the variable and is determined as follows:</w:t>
      </w:r>
    </w:p>
    <w:p w:rsidR="00000000" w:rsidRDefault="001B04F3">
      <w:pPr>
        <w:pStyle w:val="ListBullet"/>
      </w:pPr>
      <w:r>
        <w:rPr>
          <w:rFonts w:ascii="Symbol" w:hAnsi="Symbol"/>
        </w:rPr>
        <w:t></w:t>
      </w:r>
      <w:r>
        <w:rPr>
          <w:sz w:val="14"/>
          <w:szCs w:val="14"/>
        </w:rPr>
        <w:t xml:space="preserve">         </w:t>
      </w:r>
      <w:r>
        <w:t xml:space="preserve">For a variable of a </w:t>
      </w:r>
      <w:r>
        <w:rPr>
          <w:rStyle w:val="Production"/>
        </w:rPr>
        <w:t>value-type</w:t>
      </w:r>
      <w:r>
        <w:t>, the default va</w:t>
      </w:r>
      <w:r>
        <w:t xml:space="preserve">lue is the same as the value computed by the </w:t>
      </w:r>
      <w:r>
        <w:rPr>
          <w:rStyle w:val="Production"/>
        </w:rPr>
        <w:t>value-type</w:t>
      </w:r>
      <w:r>
        <w:t>’s default constructor (§4.1.2).</w:t>
      </w:r>
    </w:p>
    <w:p w:rsidR="00000000" w:rsidRDefault="001B04F3">
      <w:pPr>
        <w:pStyle w:val="ListBullet"/>
      </w:pPr>
      <w:r>
        <w:rPr>
          <w:rFonts w:ascii="Symbol" w:hAnsi="Symbol"/>
        </w:rPr>
        <w:t></w:t>
      </w:r>
      <w:r>
        <w:rPr>
          <w:sz w:val="14"/>
          <w:szCs w:val="14"/>
        </w:rPr>
        <w:t xml:space="preserve">         </w:t>
      </w:r>
      <w:r>
        <w:t xml:space="preserve">For a variable of a </w:t>
      </w:r>
      <w:r>
        <w:rPr>
          <w:rStyle w:val="Production"/>
        </w:rPr>
        <w:t>reference-type</w:t>
      </w:r>
      <w:r>
        <w:t xml:space="preserve">, the default value is </w:t>
      </w:r>
      <w:r>
        <w:rPr>
          <w:rStyle w:val="Codefragment"/>
          <w:sz w:val="20"/>
          <w:szCs w:val="20"/>
        </w:rPr>
        <w:t>null</w:t>
      </w:r>
      <w:r>
        <w:t>.</w:t>
      </w:r>
    </w:p>
    <w:p w:rsidR="00000000" w:rsidRDefault="001B04F3">
      <w:r>
        <w:t xml:space="preserve">Initialization to default values is typically done by having </w:t>
      </w:r>
      <w:r>
        <w:t>the memory manager or garbage collector initialize memory to all-bits-zero before it is allocated for use. For this reason, it is convenient to use all-bits-zero to represent the null reference.</w:t>
      </w:r>
    </w:p>
    <w:p w:rsidR="00000000" w:rsidRDefault="001B04F3">
      <w:pPr>
        <w:pStyle w:val="Heading2"/>
        <w:rPr>
          <w:rFonts w:eastAsia="Times New Roman"/>
          <w:b/>
          <w:bCs/>
        </w:rPr>
      </w:pPr>
      <w:bookmarkStart w:id="348" w:name="_Toc251612995"/>
      <w:bookmarkStart w:id="349" w:name="_Ref469056981"/>
      <w:bookmarkEnd w:id="348"/>
      <w:r>
        <w:rPr>
          <w:rFonts w:eastAsia="Times New Roman"/>
          <w:b/>
          <w:bCs/>
        </w:rPr>
        <w:t>5.3 Definite assignment</w:t>
      </w:r>
      <w:bookmarkEnd w:id="349"/>
    </w:p>
    <w:p w:rsidR="00000000" w:rsidRDefault="001B04F3">
      <w:r>
        <w:t>At a given location in the executable</w:t>
      </w:r>
      <w:r>
        <w:t xml:space="preserve"> code of a function member, a variable is said to be </w:t>
      </w:r>
      <w:r>
        <w:rPr>
          <w:rStyle w:val="Term"/>
        </w:rPr>
        <w:t>definitely assigned</w:t>
      </w:r>
      <w:r>
        <w:t xml:space="preserve"> if the compiler can prove, by a particular static flow analysis (§5.3.3), that the variable has been automatically initialized or has been the target of at least one assignment. Infor</w:t>
      </w:r>
      <w:r>
        <w:t>mally stated, the rules of definite assignment are:</w:t>
      </w:r>
    </w:p>
    <w:p w:rsidR="00000000" w:rsidRDefault="001B04F3">
      <w:pPr>
        <w:pStyle w:val="ListBullet"/>
      </w:pPr>
      <w:r>
        <w:rPr>
          <w:rFonts w:ascii="Symbol" w:hAnsi="Symbol"/>
        </w:rPr>
        <w:t></w:t>
      </w:r>
      <w:r>
        <w:rPr>
          <w:sz w:val="14"/>
          <w:szCs w:val="14"/>
        </w:rPr>
        <w:t xml:space="preserve">         </w:t>
      </w:r>
      <w:r>
        <w:t>An initially assigned variable (§5.3.1) is always considered definitely assigned.</w:t>
      </w:r>
    </w:p>
    <w:p w:rsidR="00000000" w:rsidRDefault="001B04F3">
      <w:pPr>
        <w:pStyle w:val="ListBullet"/>
      </w:pPr>
      <w:r>
        <w:rPr>
          <w:rFonts w:ascii="Symbol" w:hAnsi="Symbol"/>
        </w:rPr>
        <w:t></w:t>
      </w:r>
      <w:r>
        <w:rPr>
          <w:sz w:val="14"/>
          <w:szCs w:val="14"/>
        </w:rPr>
        <w:t xml:space="preserve">         </w:t>
      </w:r>
      <w:r>
        <w:t>An initially unassigned variable (§5.3.2) is considered definitely assigned at a given location if all</w:t>
      </w:r>
      <w:r>
        <w:t xml:space="preserve"> possible execution paths leading to that location contain at least one of the following:</w:t>
      </w:r>
    </w:p>
    <w:p w:rsidR="00000000" w:rsidRDefault="001B04F3">
      <w:pPr>
        <w:pStyle w:val="ListBullet2"/>
      </w:pPr>
      <w:r>
        <w:rPr>
          <w:rFonts w:ascii="Courier New" w:hAnsi="Courier New" w:cs="Courier New"/>
        </w:rPr>
        <w:t>o</w:t>
      </w:r>
      <w:r>
        <w:rPr>
          <w:sz w:val="14"/>
          <w:szCs w:val="14"/>
        </w:rPr>
        <w:t xml:space="preserve">   </w:t>
      </w:r>
      <w:r>
        <w:t>A simple assignment (§7.17.1) in which the variable is the left operand.</w:t>
      </w:r>
    </w:p>
    <w:p w:rsidR="00000000" w:rsidRDefault="001B04F3">
      <w:pPr>
        <w:pStyle w:val="ListBullet2"/>
      </w:pPr>
      <w:r>
        <w:rPr>
          <w:rFonts w:ascii="Courier New" w:hAnsi="Courier New" w:cs="Courier New"/>
        </w:rPr>
        <w:t>o</w:t>
      </w:r>
      <w:r>
        <w:rPr>
          <w:sz w:val="14"/>
          <w:szCs w:val="14"/>
        </w:rPr>
        <w:t xml:space="preserve">   </w:t>
      </w:r>
      <w:r>
        <w:t>An invocation expression (§7.6.5) or object creation expression (§7.6.10.1) that pass</w:t>
      </w:r>
      <w:r>
        <w:t>es the variable as an output parameter.</w:t>
      </w:r>
    </w:p>
    <w:p w:rsidR="00000000" w:rsidRDefault="001B04F3">
      <w:pPr>
        <w:pStyle w:val="ListBullet2"/>
      </w:pPr>
      <w:r>
        <w:rPr>
          <w:rFonts w:ascii="Courier New" w:hAnsi="Courier New" w:cs="Courier New"/>
        </w:rPr>
        <w:t>o</w:t>
      </w:r>
      <w:r>
        <w:rPr>
          <w:sz w:val="14"/>
          <w:szCs w:val="14"/>
        </w:rPr>
        <w:t xml:space="preserve">   </w:t>
      </w:r>
      <w:r>
        <w:t>For a local variable, a local variable declaration (§8.5.1) that includes a variable initializer.</w:t>
      </w:r>
    </w:p>
    <w:p w:rsidR="00000000" w:rsidRDefault="001B04F3">
      <w:r>
        <w:t>The formal specification underlying the above informal rules is described in §5.3.1, §5.3.2, and §5.3.3.</w:t>
      </w:r>
    </w:p>
    <w:p w:rsidR="00000000" w:rsidRDefault="001B04F3">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000000" w:rsidRDefault="001B04F3">
      <w:pPr>
        <w:pStyle w:val="ListBullet"/>
      </w:pPr>
      <w:r>
        <w:rPr>
          <w:rFonts w:ascii="Symbol" w:hAnsi="Symbol"/>
        </w:rPr>
        <w:t></w:t>
      </w:r>
      <w:r>
        <w:rPr>
          <w:sz w:val="14"/>
          <w:szCs w:val="14"/>
        </w:rPr>
        <w:t xml:space="preserve">         </w:t>
      </w:r>
      <w:r>
        <w:t>An</w:t>
      </w:r>
      <w:r>
        <w:t xml:space="preserve"> instance variable is considered definitely assigned if its containing </w:t>
      </w:r>
      <w:r>
        <w:rPr>
          <w:rStyle w:val="Production"/>
        </w:rPr>
        <w:t>struct-type</w:t>
      </w:r>
      <w:r>
        <w:t xml:space="preserve"> variable is considered definitely assigned.</w:t>
      </w:r>
    </w:p>
    <w:p w:rsidR="00000000" w:rsidRDefault="001B04F3">
      <w:pPr>
        <w:pStyle w:val="ListBullet"/>
      </w:pPr>
      <w:r>
        <w:rPr>
          <w:rFonts w:ascii="Symbol" w:hAnsi="Symbol"/>
        </w:rPr>
        <w:t></w:t>
      </w:r>
      <w:r>
        <w:rPr>
          <w:sz w:val="14"/>
          <w:szCs w:val="14"/>
        </w:rPr>
        <w:t xml:space="preserve">         </w:t>
      </w:r>
      <w:r>
        <w:t xml:space="preserve">A </w:t>
      </w:r>
      <w:r>
        <w:rPr>
          <w:rStyle w:val="Production"/>
        </w:rPr>
        <w:t>struct-type</w:t>
      </w:r>
      <w:r>
        <w:t xml:space="preserve"> variable is considered definitely assigned if each of its instance variables is considered definitely ass</w:t>
      </w:r>
      <w:r>
        <w:t>igned.</w:t>
      </w:r>
    </w:p>
    <w:p w:rsidR="00000000" w:rsidRDefault="001B04F3">
      <w:r>
        <w:t>Definite assignment is a requirement in the following contexts:</w:t>
      </w:r>
    </w:p>
    <w:p w:rsidR="00000000" w:rsidRDefault="001B04F3">
      <w:pPr>
        <w:pStyle w:val="ListBullet"/>
      </w:pPr>
      <w:r>
        <w:rPr>
          <w:rFonts w:ascii="Symbol" w:hAnsi="Symbol"/>
        </w:rPr>
        <w:t></w:t>
      </w:r>
      <w:r>
        <w:rPr>
          <w:sz w:val="14"/>
          <w:szCs w:val="14"/>
        </w:rPr>
        <w:t xml:space="preserve">         </w:t>
      </w:r>
      <w:r>
        <w:t>A variable must be definitely assigned at each location where its value is obtained. This ensures that undefined values never occur. The occurrence of a variable in an express</w:t>
      </w:r>
      <w:r>
        <w:t>ion is considered to obtain the value of the variable, except when</w:t>
      </w:r>
    </w:p>
    <w:p w:rsidR="00000000" w:rsidRDefault="001B04F3">
      <w:pPr>
        <w:pStyle w:val="ListBullet2"/>
      </w:pPr>
      <w:r>
        <w:rPr>
          <w:rFonts w:ascii="Courier New" w:hAnsi="Courier New" w:cs="Courier New"/>
        </w:rPr>
        <w:t>o</w:t>
      </w:r>
      <w:r>
        <w:rPr>
          <w:sz w:val="14"/>
          <w:szCs w:val="14"/>
        </w:rPr>
        <w:t xml:space="preserve">   </w:t>
      </w:r>
      <w:r>
        <w:t>the variable is the left operand of a simple assignment,</w:t>
      </w:r>
    </w:p>
    <w:p w:rsidR="00000000" w:rsidRDefault="001B04F3">
      <w:pPr>
        <w:pStyle w:val="ListBullet2"/>
      </w:pPr>
      <w:r>
        <w:rPr>
          <w:rFonts w:ascii="Courier New" w:hAnsi="Courier New" w:cs="Courier New"/>
        </w:rPr>
        <w:t>o</w:t>
      </w:r>
      <w:r>
        <w:rPr>
          <w:sz w:val="14"/>
          <w:szCs w:val="14"/>
        </w:rPr>
        <w:t xml:space="preserve">   </w:t>
      </w:r>
      <w:r>
        <w:t>the variable is passed as an output parameter, or</w:t>
      </w:r>
    </w:p>
    <w:p w:rsidR="00000000" w:rsidRDefault="001B04F3">
      <w:pPr>
        <w:pStyle w:val="ListBullet2"/>
      </w:pPr>
      <w:r>
        <w:rPr>
          <w:rFonts w:ascii="Courier New" w:hAnsi="Courier New" w:cs="Courier New"/>
        </w:rPr>
        <w:t>o</w:t>
      </w:r>
      <w:r>
        <w:rPr>
          <w:sz w:val="14"/>
          <w:szCs w:val="14"/>
        </w:rPr>
        <w:t xml:space="preserve">   </w:t>
      </w:r>
      <w:r>
        <w:t xml:space="preserve">the variable is a </w:t>
      </w:r>
      <w:r>
        <w:rPr>
          <w:rStyle w:val="Production"/>
        </w:rPr>
        <w:t>struct-type</w:t>
      </w:r>
      <w:r>
        <w:t xml:space="preserve"> variable and occurs as the left operand </w:t>
      </w:r>
      <w:r>
        <w:t>of a member access.</w:t>
      </w:r>
    </w:p>
    <w:p w:rsidR="00000000" w:rsidRDefault="001B04F3">
      <w:pPr>
        <w:pStyle w:val="ListBullet"/>
      </w:pPr>
      <w:r>
        <w:rPr>
          <w:rFonts w:ascii="Symbol" w:hAnsi="Symbol"/>
        </w:rPr>
        <w:t></w:t>
      </w:r>
      <w:r>
        <w:rPr>
          <w:sz w:val="14"/>
          <w:szCs w:val="14"/>
        </w:rPr>
        <w:t xml:space="preserve">         </w:t>
      </w:r>
      <w:r>
        <w:t>A variable must be definitely assigned at each location where it is passed as a reference parameter. This ensures that the function member being invoked can consider the reference parameter initially assigned.</w:t>
      </w:r>
    </w:p>
    <w:p w:rsidR="00000000" w:rsidRDefault="001B04F3">
      <w:pPr>
        <w:pStyle w:val="ListBullet"/>
      </w:pPr>
      <w:r>
        <w:rPr>
          <w:rFonts w:ascii="Symbol" w:hAnsi="Symbol"/>
        </w:rPr>
        <w:t></w:t>
      </w:r>
      <w:r>
        <w:rPr>
          <w:sz w:val="14"/>
          <w:szCs w:val="14"/>
        </w:rPr>
        <w:t xml:space="preserve">         </w:t>
      </w:r>
      <w:r>
        <w:t>All ou</w:t>
      </w:r>
      <w:r>
        <w:t xml:space="preserve">tput parameters of a function member must be definitely assigned at each location where the function member returns (through a </w:t>
      </w:r>
      <w:r>
        <w:rPr>
          <w:rStyle w:val="Codefragment"/>
          <w:sz w:val="20"/>
          <w:szCs w:val="20"/>
        </w:rPr>
        <w:t>return</w:t>
      </w:r>
      <w:r>
        <w:t xml:space="preserve"> statement or through execution reaching the end of the function member body). This ensures that function members do not re</w:t>
      </w:r>
      <w:r>
        <w:t>turn undefined values in output parameters, thus enabling the compiler to consider a function member invocation that takes a variable as an output parameter equivalent to an assignment to the variable.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this</w:t>
      </w:r>
      <w:r>
        <w:t xml:space="preserve"> variable of a </w:t>
      </w:r>
      <w:r>
        <w:rPr>
          <w:rStyle w:val="Production"/>
        </w:rPr>
        <w:t>struct-type</w:t>
      </w:r>
      <w:r>
        <w:t xml:space="preserve"> instance </w:t>
      </w:r>
      <w:r>
        <w:t>constructor must be definitely assigned at each location where that instance constructor returns.</w:t>
      </w:r>
    </w:p>
    <w:p w:rsidR="00000000" w:rsidRDefault="001B04F3">
      <w:pPr>
        <w:pStyle w:val="Heading3"/>
        <w:rPr>
          <w:rFonts w:eastAsia="Times New Roman"/>
          <w:b/>
          <w:bCs/>
        </w:rPr>
      </w:pPr>
      <w:bookmarkStart w:id="350" w:name="_Toc251612996"/>
      <w:bookmarkStart w:id="351" w:name="_Ref469203006"/>
      <w:bookmarkEnd w:id="350"/>
      <w:r>
        <w:rPr>
          <w:rFonts w:eastAsia="Times New Roman"/>
          <w:b/>
          <w:bCs/>
        </w:rPr>
        <w:t>5.3.1 Initially assigned variables</w:t>
      </w:r>
      <w:bookmarkEnd w:id="351"/>
    </w:p>
    <w:p w:rsidR="00000000" w:rsidRDefault="001B04F3">
      <w:r>
        <w:t>The following categories of variables are classified as initially assigned:</w:t>
      </w:r>
    </w:p>
    <w:p w:rsidR="00000000" w:rsidRDefault="001B04F3">
      <w:pPr>
        <w:pStyle w:val="ListBullet"/>
      </w:pPr>
      <w:r>
        <w:rPr>
          <w:rFonts w:ascii="Symbol" w:hAnsi="Symbol"/>
        </w:rPr>
        <w:t></w:t>
      </w:r>
      <w:r>
        <w:rPr>
          <w:sz w:val="14"/>
          <w:szCs w:val="14"/>
        </w:rPr>
        <w:t xml:space="preserve">         </w:t>
      </w:r>
      <w:r>
        <w:t>Static variables.</w:t>
      </w:r>
    </w:p>
    <w:p w:rsidR="00000000" w:rsidRDefault="001B04F3">
      <w:pPr>
        <w:pStyle w:val="ListBullet"/>
      </w:pPr>
      <w:r>
        <w:rPr>
          <w:rFonts w:ascii="Symbol" w:hAnsi="Symbol"/>
        </w:rPr>
        <w:t></w:t>
      </w:r>
      <w:r>
        <w:rPr>
          <w:sz w:val="14"/>
          <w:szCs w:val="14"/>
        </w:rPr>
        <w:t xml:space="preserve">         </w:t>
      </w:r>
      <w:r>
        <w:t xml:space="preserve">Instance </w:t>
      </w:r>
      <w:r>
        <w:t>variables of class instances.</w:t>
      </w:r>
    </w:p>
    <w:p w:rsidR="00000000" w:rsidRDefault="001B04F3">
      <w:pPr>
        <w:pStyle w:val="ListBullet"/>
      </w:pPr>
      <w:r>
        <w:rPr>
          <w:rFonts w:ascii="Symbol" w:hAnsi="Symbol"/>
        </w:rPr>
        <w:t></w:t>
      </w:r>
      <w:r>
        <w:rPr>
          <w:sz w:val="14"/>
          <w:szCs w:val="14"/>
        </w:rPr>
        <w:t xml:space="preserve">         </w:t>
      </w:r>
      <w:r>
        <w:t>Instance variables of initially assigned struct variables.</w:t>
      </w:r>
    </w:p>
    <w:p w:rsidR="00000000" w:rsidRDefault="001B04F3">
      <w:pPr>
        <w:pStyle w:val="ListBullet"/>
      </w:pPr>
      <w:r>
        <w:rPr>
          <w:rFonts w:ascii="Symbol" w:hAnsi="Symbol"/>
        </w:rPr>
        <w:t></w:t>
      </w:r>
      <w:r>
        <w:rPr>
          <w:sz w:val="14"/>
          <w:szCs w:val="14"/>
        </w:rPr>
        <w:t xml:space="preserve">         </w:t>
      </w:r>
      <w:r>
        <w:t>Array elements.</w:t>
      </w:r>
    </w:p>
    <w:p w:rsidR="00000000" w:rsidRDefault="001B04F3">
      <w:pPr>
        <w:pStyle w:val="ListBullet"/>
      </w:pPr>
      <w:r>
        <w:rPr>
          <w:rFonts w:ascii="Symbol" w:hAnsi="Symbol"/>
        </w:rPr>
        <w:t></w:t>
      </w:r>
      <w:r>
        <w:rPr>
          <w:sz w:val="14"/>
          <w:szCs w:val="14"/>
        </w:rPr>
        <w:t xml:space="preserve">         </w:t>
      </w:r>
      <w:r>
        <w:t>Value parameters.</w:t>
      </w:r>
    </w:p>
    <w:p w:rsidR="00000000" w:rsidRDefault="001B04F3">
      <w:pPr>
        <w:pStyle w:val="ListBullet"/>
      </w:pPr>
      <w:r>
        <w:rPr>
          <w:rFonts w:ascii="Symbol" w:hAnsi="Symbol"/>
        </w:rPr>
        <w:t></w:t>
      </w:r>
      <w:r>
        <w:rPr>
          <w:sz w:val="14"/>
          <w:szCs w:val="14"/>
        </w:rPr>
        <w:t xml:space="preserve">         </w:t>
      </w:r>
      <w:r>
        <w:t>Reference parameters.</w:t>
      </w:r>
    </w:p>
    <w:p w:rsidR="00000000" w:rsidRDefault="001B04F3">
      <w:pPr>
        <w:pStyle w:val="ListBullet"/>
      </w:pPr>
      <w:r>
        <w:rPr>
          <w:rFonts w:ascii="Symbol" w:hAnsi="Symbol"/>
        </w:rPr>
        <w:t></w:t>
      </w:r>
      <w:r>
        <w:rPr>
          <w:sz w:val="14"/>
          <w:szCs w:val="14"/>
        </w:rPr>
        <w:t xml:space="preserve">         </w:t>
      </w:r>
      <w:r>
        <w:t xml:space="preserve">Variables declared in a </w:t>
      </w:r>
      <w:r>
        <w:rPr>
          <w:rStyle w:val="Codefragment"/>
          <w:sz w:val="20"/>
          <w:szCs w:val="20"/>
        </w:rPr>
        <w:t>catch</w:t>
      </w:r>
      <w:r>
        <w:t xml:space="preserve"> clause or a </w:t>
      </w:r>
      <w:r>
        <w:rPr>
          <w:rStyle w:val="Codefragment"/>
          <w:sz w:val="20"/>
          <w:szCs w:val="20"/>
        </w:rPr>
        <w:t>foreach</w:t>
      </w:r>
      <w:r>
        <w:t xml:space="preserve"> statement.</w:t>
      </w:r>
    </w:p>
    <w:p w:rsidR="00000000" w:rsidRDefault="001B04F3">
      <w:pPr>
        <w:pStyle w:val="Heading3"/>
        <w:rPr>
          <w:rFonts w:eastAsia="Times New Roman"/>
          <w:b/>
          <w:bCs/>
        </w:rPr>
      </w:pPr>
      <w:bookmarkStart w:id="352" w:name="_Toc251612997"/>
      <w:bookmarkStart w:id="353" w:name="_Ref469203019"/>
      <w:bookmarkEnd w:id="352"/>
      <w:r>
        <w:rPr>
          <w:rFonts w:eastAsia="Times New Roman"/>
          <w:b/>
          <w:bCs/>
        </w:rPr>
        <w:t>5.3.2 Initially unassigned variables</w:t>
      </w:r>
      <w:bookmarkEnd w:id="353"/>
    </w:p>
    <w:p w:rsidR="00000000" w:rsidRDefault="001B04F3">
      <w:r>
        <w:t>The following categories of variables are classified as initially unassigned:</w:t>
      </w:r>
    </w:p>
    <w:p w:rsidR="00000000" w:rsidRDefault="001B04F3">
      <w:pPr>
        <w:pStyle w:val="ListBullet"/>
      </w:pPr>
      <w:r>
        <w:rPr>
          <w:rFonts w:ascii="Symbol" w:hAnsi="Symbol"/>
        </w:rPr>
        <w:t></w:t>
      </w:r>
      <w:r>
        <w:rPr>
          <w:sz w:val="14"/>
          <w:szCs w:val="14"/>
        </w:rPr>
        <w:t xml:space="preserve">         </w:t>
      </w:r>
      <w:r>
        <w:t>Instance variables of initially unassigned struct variables.</w:t>
      </w:r>
    </w:p>
    <w:p w:rsidR="00000000" w:rsidRDefault="001B04F3">
      <w:pPr>
        <w:pStyle w:val="ListBullet"/>
      </w:pPr>
      <w:r>
        <w:rPr>
          <w:rFonts w:ascii="Symbol" w:hAnsi="Symbol"/>
        </w:rPr>
        <w:t></w:t>
      </w:r>
      <w:r>
        <w:rPr>
          <w:sz w:val="14"/>
          <w:szCs w:val="14"/>
        </w:rPr>
        <w:t xml:space="preserve">         </w:t>
      </w:r>
      <w:r>
        <w:t xml:space="preserve">Output parameters, including the </w:t>
      </w:r>
      <w:r>
        <w:rPr>
          <w:rStyle w:val="Codefragment"/>
          <w:sz w:val="20"/>
          <w:szCs w:val="20"/>
        </w:rPr>
        <w:t>this</w:t>
      </w:r>
      <w:r>
        <w:t xml:space="preserve"> variable of struct ins</w:t>
      </w:r>
      <w:r>
        <w:t>tance constructors.</w:t>
      </w:r>
    </w:p>
    <w:p w:rsidR="00000000" w:rsidRDefault="001B04F3">
      <w:pPr>
        <w:pStyle w:val="ListBullet"/>
      </w:pPr>
      <w:r>
        <w:rPr>
          <w:rFonts w:ascii="Symbol" w:hAnsi="Symbol"/>
        </w:rPr>
        <w:t></w:t>
      </w:r>
      <w:r>
        <w:rPr>
          <w:sz w:val="14"/>
          <w:szCs w:val="14"/>
        </w:rPr>
        <w:t xml:space="preserve">         </w:t>
      </w:r>
      <w:r>
        <w:t xml:space="preserve">Local variables, except those declared in a </w:t>
      </w:r>
      <w:r>
        <w:rPr>
          <w:rStyle w:val="Codefragment"/>
          <w:sz w:val="20"/>
          <w:szCs w:val="20"/>
        </w:rPr>
        <w:t>catch</w:t>
      </w:r>
      <w:r>
        <w:t xml:space="preserve"> clause or a </w:t>
      </w:r>
      <w:r>
        <w:rPr>
          <w:rStyle w:val="Codefragment"/>
          <w:sz w:val="20"/>
          <w:szCs w:val="20"/>
        </w:rPr>
        <w:t>foreach</w:t>
      </w:r>
      <w:r>
        <w:t xml:space="preserve"> statement.</w:t>
      </w:r>
    </w:p>
    <w:p w:rsidR="00000000" w:rsidRDefault="001B04F3">
      <w:pPr>
        <w:pStyle w:val="Heading3"/>
        <w:rPr>
          <w:rFonts w:eastAsia="Times New Roman"/>
          <w:b/>
          <w:bCs/>
        </w:rPr>
      </w:pPr>
      <w:bookmarkStart w:id="354" w:name="_Ref450634158"/>
      <w:bookmarkStart w:id="355" w:name="_Toc251612998"/>
      <w:bookmarkStart w:id="356" w:name="_Toc525095603"/>
      <w:bookmarkStart w:id="357" w:name="_Ref518965264"/>
      <w:bookmarkEnd w:id="354"/>
      <w:bookmarkEnd w:id="355"/>
      <w:bookmarkEnd w:id="356"/>
      <w:r>
        <w:rPr>
          <w:rFonts w:eastAsia="Times New Roman"/>
          <w:b/>
          <w:bCs/>
        </w:rPr>
        <w:t>5.3.3 Precise rules for determining definite assignment</w:t>
      </w:r>
      <w:bookmarkEnd w:id="357"/>
    </w:p>
    <w:p w:rsidR="00000000" w:rsidRDefault="001B04F3">
      <w:r>
        <w:t xml:space="preserve">In order to determine that each used variable is definitely </w:t>
      </w:r>
      <w:r>
        <w:t>assigned, the compiler must use a process that is equivalent to the one described in this section.</w:t>
      </w:r>
    </w:p>
    <w:p w:rsidR="00000000" w:rsidRDefault="001B04F3">
      <w:r>
        <w:t xml:space="preserve">The compiler processes the body of each function member that has one or more initially unassigned variables. For each initially unassigned variable </w:t>
      </w:r>
      <w:r>
        <w:rPr>
          <w:rStyle w:val="Production"/>
        </w:rPr>
        <w:t>v</w:t>
      </w:r>
      <w:r>
        <w:t>, the co</w:t>
      </w:r>
      <w:r>
        <w:t xml:space="preserve">mpiler determines a </w:t>
      </w:r>
      <w:r>
        <w:rPr>
          <w:rStyle w:val="Term"/>
        </w:rPr>
        <w:t>definite assignment state</w:t>
      </w:r>
      <w:r>
        <w:t xml:space="preserve"> for </w:t>
      </w:r>
      <w:r>
        <w:rPr>
          <w:rStyle w:val="Production"/>
        </w:rPr>
        <w:t>v</w:t>
      </w:r>
      <w:r>
        <w:t xml:space="preserve"> at each of the following points in the function member:</w:t>
      </w:r>
    </w:p>
    <w:p w:rsidR="00000000" w:rsidRDefault="001B04F3">
      <w:pPr>
        <w:pStyle w:val="ListBullet"/>
      </w:pPr>
      <w:r>
        <w:rPr>
          <w:rFonts w:ascii="Symbol" w:hAnsi="Symbol"/>
        </w:rPr>
        <w:t></w:t>
      </w:r>
      <w:r>
        <w:rPr>
          <w:sz w:val="14"/>
          <w:szCs w:val="14"/>
        </w:rPr>
        <w:t xml:space="preserve">         </w:t>
      </w:r>
      <w:r>
        <w:t>At the beginning of each statement</w:t>
      </w:r>
    </w:p>
    <w:p w:rsidR="00000000" w:rsidRDefault="001B04F3">
      <w:pPr>
        <w:pStyle w:val="ListBullet"/>
      </w:pPr>
      <w:r>
        <w:rPr>
          <w:rFonts w:ascii="Symbol" w:hAnsi="Symbol"/>
        </w:rPr>
        <w:t></w:t>
      </w:r>
      <w:r>
        <w:rPr>
          <w:sz w:val="14"/>
          <w:szCs w:val="14"/>
        </w:rPr>
        <w:t xml:space="preserve">         </w:t>
      </w:r>
      <w:r>
        <w:t>At the end point (§8.1) of each statement</w:t>
      </w:r>
    </w:p>
    <w:p w:rsidR="00000000" w:rsidRDefault="001B04F3">
      <w:pPr>
        <w:pStyle w:val="ListBullet"/>
      </w:pPr>
      <w:r>
        <w:rPr>
          <w:rFonts w:ascii="Symbol" w:hAnsi="Symbol"/>
        </w:rPr>
        <w:t></w:t>
      </w:r>
      <w:r>
        <w:rPr>
          <w:sz w:val="14"/>
          <w:szCs w:val="14"/>
        </w:rPr>
        <w:t xml:space="preserve">         </w:t>
      </w:r>
      <w:r>
        <w:t>On each arc which transfers control to an</w:t>
      </w:r>
      <w:r>
        <w:t>other statement or to the end point of a statement</w:t>
      </w:r>
    </w:p>
    <w:p w:rsidR="00000000" w:rsidRDefault="001B04F3">
      <w:pPr>
        <w:pStyle w:val="ListBullet"/>
      </w:pPr>
      <w:r>
        <w:rPr>
          <w:rFonts w:ascii="Symbol" w:hAnsi="Symbol"/>
        </w:rPr>
        <w:t></w:t>
      </w:r>
      <w:r>
        <w:rPr>
          <w:sz w:val="14"/>
          <w:szCs w:val="14"/>
        </w:rPr>
        <w:t xml:space="preserve">         </w:t>
      </w:r>
      <w:r>
        <w:t>At the beginning of each expression</w:t>
      </w:r>
    </w:p>
    <w:p w:rsidR="00000000" w:rsidRDefault="001B04F3">
      <w:pPr>
        <w:pStyle w:val="ListBullet"/>
      </w:pPr>
      <w:r>
        <w:rPr>
          <w:rFonts w:ascii="Symbol" w:hAnsi="Symbol"/>
        </w:rPr>
        <w:t></w:t>
      </w:r>
      <w:r>
        <w:rPr>
          <w:sz w:val="14"/>
          <w:szCs w:val="14"/>
        </w:rPr>
        <w:t xml:space="preserve">         </w:t>
      </w:r>
      <w:r>
        <w:t>At the end of each expression</w:t>
      </w:r>
    </w:p>
    <w:p w:rsidR="00000000" w:rsidRDefault="001B04F3">
      <w:r>
        <w:t xml:space="preserve">The definite assignment state of </w:t>
      </w:r>
      <w:r>
        <w:rPr>
          <w:rStyle w:val="Production"/>
        </w:rPr>
        <w:t>v</w:t>
      </w:r>
      <w:r>
        <w:t xml:space="preserve"> can be either:</w:t>
      </w:r>
    </w:p>
    <w:p w:rsidR="00000000" w:rsidRDefault="001B04F3">
      <w:pPr>
        <w:pStyle w:val="ListBullet"/>
      </w:pPr>
      <w:r>
        <w:rPr>
          <w:rFonts w:ascii="Symbol" w:hAnsi="Symbol"/>
        </w:rPr>
        <w:t></w:t>
      </w:r>
      <w:r>
        <w:rPr>
          <w:sz w:val="14"/>
          <w:szCs w:val="14"/>
        </w:rPr>
        <w:t xml:space="preserve">         </w:t>
      </w:r>
      <w:r>
        <w:t>Definitely assigned. This indicates that on all possible co</w:t>
      </w:r>
      <w:r>
        <w:t xml:space="preserve">ntrol flows to this point, </w:t>
      </w:r>
      <w:r>
        <w:rPr>
          <w:rStyle w:val="Production"/>
        </w:rPr>
        <w:t>v</w:t>
      </w:r>
      <w:r>
        <w:t xml:space="preserve"> has been assigned a value.</w:t>
      </w:r>
    </w:p>
    <w:p w:rsidR="00000000" w:rsidRDefault="001B04F3">
      <w:pPr>
        <w:pStyle w:val="ListBullet"/>
      </w:pPr>
      <w:r>
        <w:rPr>
          <w:rFonts w:ascii="Symbol" w:hAnsi="Symbol"/>
        </w:rPr>
        <w:t></w:t>
      </w:r>
      <w:r>
        <w:rPr>
          <w:sz w:val="14"/>
          <w:szCs w:val="14"/>
        </w:rPr>
        <w:t xml:space="preserve">         </w:t>
      </w:r>
      <w:r>
        <w:t xml:space="preserve">Not definitely assigned. For the state of a variable at the end of an expression of type </w:t>
      </w:r>
      <w:r>
        <w:rPr>
          <w:rStyle w:val="Codefragment"/>
          <w:sz w:val="20"/>
          <w:szCs w:val="20"/>
        </w:rPr>
        <w:t>bool</w:t>
      </w:r>
      <w:r>
        <w:t xml:space="preserve">, the state of a variable that isn’t definitely assigned may (but doesn’t necessarily) fall into </w:t>
      </w:r>
      <w:r>
        <w:t>one of the following sub-states:</w:t>
      </w:r>
    </w:p>
    <w:p w:rsidR="00000000" w:rsidRDefault="001B04F3">
      <w:pPr>
        <w:pStyle w:val="ListBullet2"/>
      </w:pPr>
      <w:r>
        <w:rPr>
          <w:rFonts w:ascii="Courier New" w:hAnsi="Courier New" w:cs="Courier New"/>
        </w:rPr>
        <w:t>o</w:t>
      </w:r>
      <w:r>
        <w:rPr>
          <w:sz w:val="14"/>
          <w:szCs w:val="14"/>
        </w:rPr>
        <w:t xml:space="preserve">   </w:t>
      </w: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000000" w:rsidRDefault="001B04F3">
      <w:pPr>
        <w:pStyle w:val="ListBullet2"/>
      </w:pPr>
      <w:r>
        <w:rPr>
          <w:rFonts w:ascii="Courier New" w:hAnsi="Courier New" w:cs="Courier New"/>
        </w:rPr>
        <w:t>o</w:t>
      </w:r>
      <w:r>
        <w:rPr>
          <w:sz w:val="14"/>
          <w:szCs w:val="14"/>
        </w:rPr>
        <w:t> </w:t>
      </w:r>
      <w:r>
        <w:rPr>
          <w:sz w:val="14"/>
          <w:szCs w:val="14"/>
        </w:rPr>
        <w:t xml:space="preserve">  </w:t>
      </w: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000000" w:rsidRDefault="001B04F3">
      <w:r>
        <w:t>The following rules govern how the s</w:t>
      </w:r>
      <w:r>
        <w:t xml:space="preserve">tate of a variable </w:t>
      </w:r>
      <w:r>
        <w:rPr>
          <w:rStyle w:val="Production"/>
        </w:rPr>
        <w:t>v</w:t>
      </w:r>
      <w:r>
        <w:t xml:space="preserve"> is determined at each location.</w:t>
      </w:r>
    </w:p>
    <w:p w:rsidR="00000000" w:rsidRDefault="001B04F3">
      <w:pPr>
        <w:pStyle w:val="Heading4"/>
        <w:rPr>
          <w:rFonts w:eastAsia="Times New Roman"/>
        </w:rPr>
      </w:pPr>
      <w:bookmarkStart w:id="358" w:name="_Toc251612999"/>
      <w:r>
        <w:rPr>
          <w:rFonts w:eastAsia="Times New Roman"/>
        </w:rPr>
        <w:t>5.3.3.1 General rules for statements</w:t>
      </w:r>
      <w:bookmarkEnd w:id="358"/>
    </w:p>
    <w:p w:rsidR="00000000" w:rsidRDefault="001B04F3">
      <w:pPr>
        <w:pStyle w:val="ListBullet"/>
      </w:pPr>
      <w:r>
        <w:rPr>
          <w:rFonts w:ascii="Symbol" w:hAnsi="Symbol"/>
        </w:rPr>
        <w:t></w:t>
      </w:r>
      <w:r>
        <w:rPr>
          <w:sz w:val="14"/>
          <w:szCs w:val="14"/>
        </w:rPr>
        <w:t xml:space="preserve">         </w:t>
      </w:r>
      <w:r>
        <w:rPr>
          <w:rStyle w:val="Production"/>
        </w:rPr>
        <w:t xml:space="preserve">v </w:t>
      </w:r>
      <w:r>
        <w:t>is not definitely assigned at the beginning of a function member body.</w:t>
      </w:r>
    </w:p>
    <w:p w:rsidR="00000000" w:rsidRDefault="001B04F3">
      <w:pPr>
        <w:pStyle w:val="ListBullet"/>
      </w:pPr>
      <w:r>
        <w:rPr>
          <w:rFonts w:ascii="Symbol" w:hAnsi="Symbol"/>
        </w:rPr>
        <w:t></w:t>
      </w:r>
      <w:r>
        <w:rPr>
          <w:sz w:val="14"/>
          <w:szCs w:val="14"/>
        </w:rPr>
        <w:t xml:space="preserve">         </w:t>
      </w:r>
      <w:r>
        <w:rPr>
          <w:rStyle w:val="Production"/>
        </w:rPr>
        <w:t>v</w:t>
      </w:r>
      <w:r>
        <w:t xml:space="preserve"> is definitely assigned at the beginning of any unreachable statement.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w:t>
      </w:r>
      <w:r>
        <w:t xml:space="preserve">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(§8.1).</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end point of a block, </w:t>
      </w:r>
      <w:r>
        <w:rPr>
          <w:rStyle w:val="Codefragment"/>
          <w:sz w:val="20"/>
          <w:szCs w:val="20"/>
        </w:rPr>
        <w:t>checked</w:t>
      </w:r>
      <w:r>
        <w:t xml:space="preserve">, </w:t>
      </w:r>
      <w:r>
        <w:rPr>
          <w:rStyle w:val="Codefragment"/>
          <w:sz w:val="20"/>
          <w:szCs w:val="20"/>
        </w:rPr>
        <w:t>unchecked</w:t>
      </w:r>
      <w:r>
        <w:t xml:space="preserve">, </w:t>
      </w:r>
      <w:r>
        <w:rPr>
          <w:rStyle w:val="Codefragment"/>
          <w:sz w:val="20"/>
          <w:szCs w:val="20"/>
        </w:rPr>
        <w:t>if</w:t>
      </w:r>
      <w:r>
        <w:t xml:space="preserv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w:t>
      </w:r>
      <w:r>
        <w:rPr>
          <w:rStyle w:val="Codefragment"/>
          <w:sz w:val="20"/>
          <w:szCs w:val="20"/>
        </w:rPr>
        <w:t>foreach</w:t>
      </w:r>
      <w:r>
        <w:t xml:space="preserve">, </w:t>
      </w:r>
      <w:r>
        <w:rPr>
          <w:rStyle w:val="Codefragment"/>
          <w:sz w:val="20"/>
          <w:szCs w:val="20"/>
        </w:rPr>
        <w:t>lock</w:t>
      </w:r>
      <w:r>
        <w:t xml:space="preserve">, </w:t>
      </w:r>
      <w:r>
        <w:rPr>
          <w:rStyle w:val="Codefragment"/>
          <w:sz w:val="20"/>
          <w:szCs w:val="20"/>
        </w:rPr>
        <w:t>using</w:t>
      </w:r>
      <w:r>
        <w:t xml:space="preserve">, or </w:t>
      </w:r>
      <w:r>
        <w:rPr>
          <w:rStyle w:val="Codefragment"/>
          <w:sz w:val="20"/>
          <w:szCs w:val="20"/>
        </w:rPr>
        <w:t>switch</w:t>
      </w:r>
      <w:r>
        <w:t xml:space="preserve"> statement is determined by checking the definite assignment state of </w:t>
      </w:r>
      <w:r>
        <w:rPr>
          <w:rStyle w:val="Production"/>
        </w:rPr>
        <w:t>v</w:t>
      </w:r>
      <w:r>
        <w:t xml:space="preserve"> on all control flow transfers that target the end</w:t>
      </w:r>
      <w:r>
        <w:t xml:space="preserve">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w:t>
      </w:r>
      <w:r>
        <w:t>l flow transfers is determined in the same way as for checking statement reachability (§8.1).</w:t>
      </w:r>
    </w:p>
    <w:p w:rsidR="00000000" w:rsidRDefault="001B04F3">
      <w:pPr>
        <w:pStyle w:val="Heading4"/>
        <w:rPr>
          <w:rFonts w:eastAsia="Times New Roman"/>
        </w:rPr>
      </w:pPr>
      <w:bookmarkStart w:id="359" w:name="_Toc251613000"/>
      <w:r>
        <w:rPr>
          <w:rFonts w:eastAsia="Times New Roman"/>
        </w:rPr>
        <w:t>5.3.3.2 Block statements, checked, and unchecked statements</w:t>
      </w:r>
      <w:bookmarkEnd w:id="359"/>
    </w:p>
    <w:p w:rsidR="00000000" w:rsidRDefault="001B04F3">
      <w:r>
        <w:t xml:space="preserve">The definite assignment state of </w:t>
      </w:r>
      <w:r>
        <w:rPr>
          <w:rStyle w:val="Production"/>
        </w:rPr>
        <w:t>v</w:t>
      </w:r>
      <w:r>
        <w:t xml:space="preserve"> on the control transfer to the first statement of the statement lis</w:t>
      </w:r>
      <w:r>
        <w:t xml:space="preserve">t in the block (or to the end point of the block, if the statement list is empty) is the same as the definite assignment statement of </w:t>
      </w:r>
      <w:r>
        <w:rPr>
          <w:rStyle w:val="Production"/>
        </w:rPr>
        <w:t>v</w:t>
      </w:r>
      <w:r>
        <w:t xml:space="preserve"> before the block, </w:t>
      </w:r>
      <w:r>
        <w:rPr>
          <w:rStyle w:val="Codefragment"/>
          <w:sz w:val="20"/>
          <w:szCs w:val="20"/>
        </w:rPr>
        <w:t>checked</w:t>
      </w:r>
      <w:r>
        <w:t xml:space="preserve">, or </w:t>
      </w:r>
      <w:r>
        <w:rPr>
          <w:rStyle w:val="Codefragment"/>
          <w:sz w:val="20"/>
          <w:szCs w:val="20"/>
        </w:rPr>
        <w:t>unchecked</w:t>
      </w:r>
      <w:r>
        <w:t xml:space="preserve"> statement.</w:t>
      </w:r>
    </w:p>
    <w:p w:rsidR="00000000" w:rsidRDefault="001B04F3">
      <w:pPr>
        <w:pStyle w:val="Heading4"/>
        <w:rPr>
          <w:rFonts w:eastAsia="Times New Roman"/>
        </w:rPr>
      </w:pPr>
      <w:bookmarkStart w:id="360" w:name="_Toc251613001"/>
      <w:r>
        <w:rPr>
          <w:rFonts w:eastAsia="Times New Roman"/>
        </w:rPr>
        <w:t>5.3.3.3 Expression statements</w:t>
      </w:r>
      <w:bookmarkEnd w:id="360"/>
    </w:p>
    <w:p w:rsidR="00000000" w:rsidRDefault="001B04F3">
      <w:r>
        <w:t xml:space="preserve">For an expression statement </w:t>
      </w:r>
      <w:r>
        <w:rPr>
          <w:rStyle w:val="Production"/>
        </w:rPr>
        <w:t>stmt</w:t>
      </w:r>
      <w:r>
        <w:t xml:space="preserve"> that c</w:t>
      </w:r>
      <w:r>
        <w:t xml:space="preserve">onsists of the expression </w:t>
      </w:r>
      <w:r>
        <w:rPr>
          <w:rStyle w:val="Production"/>
        </w:rPr>
        <w:t>expr</w:t>
      </w:r>
      <w:r>
        <w:t>:</w:t>
      </w:r>
    </w:p>
    <w:p w:rsidR="00000000" w:rsidRDefault="001B04F3">
      <w:pPr>
        <w:pStyle w:val="ListBullet"/>
      </w:pPr>
      <w:r>
        <w:rPr>
          <w:rFonts w:ascii="Symbol" w:hAnsi="Symbol"/>
        </w:rPr>
        <w:t></w:t>
      </w:r>
      <w:r>
        <w:rPr>
          <w:sz w:val="14"/>
          <w:szCs w:val="14"/>
        </w:rPr>
        <w:t xml:space="preserve">         </w:t>
      </w: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otherwise</w:t>
      </w:r>
      <w:r>
        <w:t xml:space="preserve">; it is not definitely assigned at the end point of </w:t>
      </w:r>
      <w:r>
        <w:rPr>
          <w:rStyle w:val="Production"/>
        </w:rPr>
        <w:t>stmt</w:t>
      </w:r>
      <w:r>
        <w:t>.</w:t>
      </w:r>
    </w:p>
    <w:p w:rsidR="00000000" w:rsidRDefault="001B04F3">
      <w:pPr>
        <w:pStyle w:val="Heading4"/>
        <w:rPr>
          <w:rFonts w:eastAsia="Times New Roman"/>
        </w:rPr>
      </w:pPr>
      <w:bookmarkStart w:id="361" w:name="_Toc251613002"/>
      <w:bookmarkStart w:id="362" w:name="_Ref251254113"/>
      <w:bookmarkEnd w:id="361"/>
      <w:r>
        <w:rPr>
          <w:rFonts w:eastAsia="Times New Roman"/>
        </w:rPr>
        <w:t>5.3.3.4 Declaration statements</w:t>
      </w:r>
      <w:bookmarkEnd w:id="362"/>
    </w:p>
    <w:p w:rsidR="00000000" w:rsidRDefault="001B04F3">
      <w:pPr>
        <w:pStyle w:val="ListBullet"/>
      </w:pPr>
      <w:r>
        <w:rPr>
          <w:rFonts w:ascii="Symbol" w:hAnsi="Symbol"/>
        </w:rPr>
        <w:t></w:t>
      </w:r>
      <w:r>
        <w:rPr>
          <w:sz w:val="14"/>
          <w:szCs w:val="14"/>
        </w:rPr>
        <w:t xml:space="preserve">         </w:t>
      </w: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000000" w:rsidRDefault="001B04F3">
      <w:pPr>
        <w:pStyle w:val="Heading4"/>
        <w:rPr>
          <w:rFonts w:eastAsia="Times New Roman"/>
        </w:rPr>
      </w:pPr>
      <w:bookmarkStart w:id="363" w:name="_Toc251613003"/>
      <w:r>
        <w:rPr>
          <w:rFonts w:eastAsia="Times New Roman"/>
        </w:rPr>
        <w:t>5</w:t>
      </w:r>
      <w:r>
        <w:rPr>
          <w:rFonts w:eastAsia="Times New Roman"/>
        </w:rPr>
        <w:t>.3.3.5 If statements</w:t>
      </w:r>
      <w:bookmarkEnd w:id="363"/>
    </w:p>
    <w:p w:rsidR="00000000" w:rsidRDefault="001B04F3">
      <w:r>
        <w:t xml:space="preserve">For an </w:t>
      </w:r>
      <w:r>
        <w:rPr>
          <w:rStyle w:val="Codefragment"/>
          <w:sz w:val="20"/>
          <w:szCs w:val="20"/>
        </w:rPr>
        <w:t>if</w:t>
      </w:r>
      <w:r>
        <w:t xml:space="preserve"> statement </w:t>
      </w:r>
      <w:r>
        <w:rPr>
          <w:rStyle w:val="Production"/>
        </w:rPr>
        <w:t>stmt</w:t>
      </w:r>
      <w:r>
        <w:t xml:space="preserve"> of the form:</w:t>
      </w:r>
    </w:p>
    <w:p w:rsidR="00000000" w:rsidRDefault="001B04F3">
      <w:pPr>
        <w:pStyle w:val="Code"/>
      </w:pPr>
      <w:r>
        <w:t xml:space="preserve">if ( </w:t>
      </w:r>
      <w:r>
        <w:rPr>
          <w:rStyle w:val="Production"/>
          <w:sz w:val="22"/>
          <w:szCs w:val="22"/>
        </w:rPr>
        <w:t>expr</w:t>
      </w:r>
      <w:r>
        <w:t xml:space="preserve"> ) </w:t>
      </w:r>
      <w:r>
        <w:rPr>
          <w:rStyle w:val="Production"/>
          <w:sz w:val="22"/>
          <w:szCs w:val="22"/>
        </w:rPr>
        <w:t>then-stmt</w:t>
      </w:r>
      <w:r>
        <w:t xml:space="preserve"> else </w:t>
      </w:r>
      <w:r>
        <w:rPr>
          <w:rStyle w:val="Production"/>
          <w:sz w:val="22"/>
          <w:szCs w:val="22"/>
        </w:rPr>
        <w:t>else-stmt</w:t>
      </w:r>
    </w:p>
    <w:p w:rsidR="00000000" w:rsidRDefault="001B04F3">
      <w:pPr>
        <w:pStyle w:val="ListBullet"/>
      </w:pPr>
      <w:r>
        <w:rPr>
          <w:rFonts w:ascii="Symbol" w:hAnsi="Symbol"/>
        </w:rPr>
        <w:t></w:t>
      </w:r>
      <w:r>
        <w:rPr>
          <w:sz w:val="14"/>
          <w:szCs w:val="14"/>
        </w:rPr>
        <w:t xml:space="preserve">         </w:t>
      </w: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has the state “definitely assigned after true expression” at the end of </w:t>
      </w:r>
      <w:r>
        <w:rPr>
          <w:rStyle w:val="Production"/>
        </w:rPr>
        <w:t>expr</w:t>
      </w:r>
      <w:r>
        <w:t>, then</w:t>
      </w:r>
      <w:r>
        <w:t xml:space="preserve">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has the state “definitely assigned aft</w:t>
      </w:r>
      <w:r>
        <w:t xml:space="preserve">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w:t>
      </w:r>
      <w:r>
        <w:t xml:space="preserve">s definitely assigned at the end-point of </w:t>
      </w:r>
      <w:r>
        <w:rPr>
          <w:rStyle w:val="Production"/>
        </w:rPr>
        <w:t>then-stmt</w:t>
      </w:r>
      <w:r>
        <w:t>.</w:t>
      </w:r>
    </w:p>
    <w:p w:rsidR="00000000" w:rsidRDefault="001B04F3">
      <w:pPr>
        <w:pStyle w:val="ListBullet"/>
      </w:pPr>
      <w:r>
        <w:rPr>
          <w:rFonts w:ascii="Symbol" w:hAnsi="Symbol"/>
        </w:rPr>
        <w:t></w:t>
      </w:r>
      <w:r>
        <w:rPr>
          <w:sz w:val="14"/>
          <w:szCs w:val="14"/>
        </w:rPr>
        <w:t xml:space="preserve">         </w:t>
      </w: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000000" w:rsidRDefault="001B04F3">
      <w:pPr>
        <w:pStyle w:val="Heading4"/>
        <w:rPr>
          <w:rFonts w:eastAsia="Times New Roman"/>
        </w:rPr>
      </w:pPr>
      <w:bookmarkStart w:id="364" w:name="_Toc251613004"/>
      <w:r>
        <w:rPr>
          <w:rFonts w:eastAsia="Times New Roman"/>
        </w:rPr>
        <w:t>5.3.3.6 Switch stat</w:t>
      </w:r>
      <w:r>
        <w:rPr>
          <w:rFonts w:eastAsia="Times New Roman"/>
        </w:rPr>
        <w:t>ements</w:t>
      </w:r>
      <w:bookmarkEnd w:id="364"/>
    </w:p>
    <w:p w:rsidR="00000000" w:rsidRDefault="001B04F3">
      <w:r>
        <w:t xml:space="preserve">In a </w:t>
      </w:r>
      <w:r>
        <w:rPr>
          <w:rStyle w:val="Codefragment"/>
          <w:sz w:val="20"/>
          <w:szCs w:val="20"/>
        </w:rPr>
        <w:t>switch</w:t>
      </w:r>
      <w:r>
        <w:t xml:space="preserve"> statement </w:t>
      </w:r>
      <w:r>
        <w:rPr>
          <w:rStyle w:val="Production"/>
        </w:rPr>
        <w:t>stmt</w:t>
      </w:r>
      <w:r>
        <w:t xml:space="preserve"> with a controlling expression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w:t>
      </w:r>
      <w:r>
        <w:t xml:space="preserve">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000000" w:rsidRDefault="001B04F3">
      <w:pPr>
        <w:pStyle w:val="Heading4"/>
        <w:rPr>
          <w:rFonts w:eastAsia="Times New Roman"/>
        </w:rPr>
      </w:pPr>
      <w:bookmarkStart w:id="365" w:name="_Toc251613005"/>
      <w:r>
        <w:rPr>
          <w:rFonts w:eastAsia="Times New Roman"/>
        </w:rPr>
        <w:t>5.3.3.7 While statements</w:t>
      </w:r>
      <w:bookmarkEnd w:id="365"/>
    </w:p>
    <w:p w:rsidR="00000000" w:rsidRDefault="001B04F3">
      <w:r>
        <w:t xml:space="preserve">For a </w:t>
      </w:r>
      <w:r>
        <w:rPr>
          <w:rStyle w:val="Codefragment"/>
          <w:sz w:val="20"/>
          <w:szCs w:val="20"/>
        </w:rPr>
        <w:t>while</w:t>
      </w:r>
      <w:r>
        <w:t xml:space="preserve"> statement </w:t>
      </w:r>
      <w:r>
        <w:rPr>
          <w:rStyle w:val="Production"/>
        </w:rPr>
        <w:t>stmt</w:t>
      </w:r>
      <w:r>
        <w:t xml:space="preserve"> of the form:</w:t>
      </w:r>
    </w:p>
    <w:p w:rsidR="00000000" w:rsidRDefault="001B04F3">
      <w:pPr>
        <w:pStyle w:val="Code"/>
      </w:pPr>
      <w:r>
        <w:t xml:space="preserve">while ( </w:t>
      </w:r>
      <w:r>
        <w:rPr>
          <w:rStyle w:val="Production"/>
          <w:sz w:val="22"/>
          <w:szCs w:val="22"/>
        </w:rPr>
        <w:t>expr</w:t>
      </w:r>
      <w:r>
        <w:t xml:space="preserve"> ) </w:t>
      </w:r>
      <w:r>
        <w:rPr>
          <w:rStyle w:val="Production"/>
          <w:sz w:val="22"/>
          <w:szCs w:val="22"/>
        </w:rPr>
        <w:t>while-body</w:t>
      </w:r>
    </w:p>
    <w:p w:rsidR="00000000" w:rsidRDefault="001B04F3">
      <w:pPr>
        <w:pStyle w:val="ListBullet"/>
      </w:pPr>
      <w:r>
        <w:rPr>
          <w:rFonts w:ascii="Symbol" w:hAnsi="Symbol"/>
        </w:rPr>
        <w:t></w:t>
      </w:r>
      <w:r>
        <w:rPr>
          <w:sz w:val="14"/>
          <w:szCs w:val="14"/>
        </w:rPr>
        <w:t xml:space="preserve">         </w:t>
      </w:r>
      <w:r>
        <w:rPr>
          <w:rStyle w:val="Production"/>
        </w:rPr>
        <w:t>v</w:t>
      </w:r>
      <w:r>
        <w:t xml:space="preserve"> has the sam</w:t>
      </w:r>
      <w:r>
        <w:t xml:space="preserve">e definite assignment state at the beginning of </w:t>
      </w:r>
      <w:r>
        <w:rPr>
          <w:rStyle w:val="Production"/>
        </w:rPr>
        <w:t xml:space="preserve">expr </w:t>
      </w:r>
      <w:r>
        <w:t xml:space="preserve">as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000000" w:rsidRDefault="001B04F3">
      <w:pPr>
        <w:pStyle w:val="ListBullet"/>
      </w:pPr>
      <w:r>
        <w:rPr>
          <w:rFonts w:ascii="Symbol" w:hAnsi="Symbol"/>
        </w:rPr>
        <w:t></w:t>
      </w:r>
      <w:r>
        <w:rPr>
          <w:sz w:val="14"/>
          <w:szCs w:val="14"/>
        </w:rPr>
        <w:t xml:space="preserve">         </w:t>
      </w:r>
      <w:r>
        <w:t>If</w:t>
      </w:r>
      <w:r>
        <w:t xml:space="preserve">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t xml:space="preserve">, but not definitely assigned at the end-point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has the state “definitely assig</w:t>
      </w:r>
      <w:r>
        <w:t xml:space="preserve">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000000" w:rsidRDefault="001B04F3">
      <w:pPr>
        <w:pStyle w:val="Heading4"/>
        <w:rPr>
          <w:rFonts w:eastAsia="Times New Roman"/>
        </w:rPr>
      </w:pPr>
      <w:bookmarkStart w:id="366" w:name="_Toc251613006"/>
      <w:r>
        <w:rPr>
          <w:rFonts w:eastAsia="Times New Roman"/>
        </w:rPr>
        <w:t>5.3.3.8 Do statements</w:t>
      </w:r>
      <w:bookmarkEnd w:id="366"/>
    </w:p>
    <w:p w:rsidR="00000000" w:rsidRDefault="001B04F3">
      <w:r>
        <w:t xml:space="preserve">For a </w:t>
      </w:r>
      <w:r>
        <w:rPr>
          <w:rStyle w:val="Codefragment"/>
          <w:sz w:val="20"/>
          <w:szCs w:val="20"/>
        </w:rPr>
        <w:t>do</w:t>
      </w:r>
      <w:r>
        <w:t xml:space="preserve"> statement </w:t>
      </w:r>
      <w:r>
        <w:rPr>
          <w:rStyle w:val="Production"/>
        </w:rPr>
        <w:t>stmt</w:t>
      </w:r>
      <w:r>
        <w:t xml:space="preserve"> of t</w:t>
      </w:r>
      <w:r>
        <w:t>he form:</w:t>
      </w:r>
    </w:p>
    <w:p w:rsidR="00000000" w:rsidRDefault="001B04F3">
      <w:pPr>
        <w:pStyle w:val="Code"/>
      </w:pPr>
      <w:r>
        <w:t xml:space="preserve">do </w:t>
      </w:r>
      <w:r>
        <w:rPr>
          <w:rStyle w:val="Production"/>
          <w:sz w:val="22"/>
          <w:szCs w:val="22"/>
        </w:rPr>
        <w:t>do-body</w:t>
      </w:r>
      <w:r>
        <w:t xml:space="preserve"> while ( </w:t>
      </w:r>
      <w:r>
        <w:rPr>
          <w:rStyle w:val="Production"/>
          <w:sz w:val="22"/>
          <w:szCs w:val="22"/>
        </w:rPr>
        <w:t>expr</w:t>
      </w:r>
      <w:r>
        <w:t xml:space="preserve"> ) ;</w:t>
      </w:r>
    </w:p>
    <w:p w:rsidR="00000000" w:rsidRDefault="001B04F3">
      <w:pPr>
        <w:pStyle w:val="ListBullet"/>
      </w:pPr>
      <w:r>
        <w:rPr>
          <w:rFonts w:ascii="Symbol" w:hAnsi="Symbol"/>
        </w:rPr>
        <w:t></w:t>
      </w:r>
      <w:r>
        <w:rPr>
          <w:sz w:val="14"/>
          <w:szCs w:val="14"/>
        </w:rPr>
        <w:t xml:space="preserve">         </w:t>
      </w: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rPr>
          <w:rStyle w:val="Production"/>
        </w:rPr>
        <w:t>v</w:t>
      </w:r>
      <w:r>
        <w:t xml:space="preserve"> has the same definite assignment state at the beginning of </w:t>
      </w:r>
      <w:r>
        <w:rPr>
          <w:rStyle w:val="Production"/>
        </w:rPr>
        <w:t>e</w:t>
      </w:r>
      <w:r>
        <w:rPr>
          <w:rStyle w:val="Production"/>
        </w:rPr>
        <w:t>xpr</w:t>
      </w:r>
      <w:r>
        <w:t xml:space="preserve"> as at the end point of </w:t>
      </w:r>
      <w:r>
        <w:rPr>
          <w:rStyle w:val="Production"/>
        </w:rPr>
        <w:t>do-body</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has the state “definitely </w:t>
      </w:r>
      <w:r>
        <w:t xml:space="preserve">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000000" w:rsidRDefault="001B04F3">
      <w:pPr>
        <w:pStyle w:val="Heading4"/>
        <w:rPr>
          <w:rFonts w:eastAsia="Times New Roman"/>
        </w:rPr>
      </w:pPr>
      <w:bookmarkStart w:id="367" w:name="_Toc251613007"/>
      <w:r>
        <w:rPr>
          <w:rFonts w:eastAsia="Times New Roman"/>
        </w:rPr>
        <w:t>5.3.3.9 For statements</w:t>
      </w:r>
      <w:bookmarkEnd w:id="367"/>
    </w:p>
    <w:p w:rsidR="00000000" w:rsidRDefault="001B04F3">
      <w:r>
        <w:t xml:space="preserve">Definite assignment checking for a </w:t>
      </w:r>
      <w:r>
        <w:rPr>
          <w:rStyle w:val="Codefragment"/>
          <w:sz w:val="20"/>
          <w:szCs w:val="20"/>
        </w:rPr>
        <w:t>for</w:t>
      </w:r>
      <w:r>
        <w:t xml:space="preserve"> statement of the form:</w:t>
      </w:r>
    </w:p>
    <w:p w:rsidR="00000000" w:rsidRDefault="001B04F3">
      <w:pPr>
        <w:pStyle w:val="Code"/>
      </w:pPr>
      <w:r>
        <w:t xml:space="preserve">for ( </w:t>
      </w:r>
      <w:r>
        <w:rPr>
          <w:rStyle w:val="Production"/>
          <w:sz w:val="22"/>
          <w:szCs w:val="22"/>
        </w:rPr>
        <w:t>for-initializer</w:t>
      </w:r>
      <w:r>
        <w:t xml:space="preserve"> ; </w:t>
      </w:r>
      <w:r>
        <w:rPr>
          <w:rStyle w:val="Production"/>
          <w:sz w:val="22"/>
          <w:szCs w:val="22"/>
        </w:rPr>
        <w:t>for-cond</w:t>
      </w:r>
      <w:r>
        <w:rPr>
          <w:rStyle w:val="Production"/>
          <w:sz w:val="22"/>
          <w:szCs w:val="22"/>
        </w:rPr>
        <w:t>ition</w:t>
      </w:r>
      <w:r>
        <w:t xml:space="preserve"> ; </w:t>
      </w:r>
      <w:r>
        <w:rPr>
          <w:rStyle w:val="Production"/>
          <w:sz w:val="22"/>
          <w:szCs w:val="22"/>
        </w:rPr>
        <w:t>for-iterator</w:t>
      </w:r>
      <w:r>
        <w:t xml:space="preserve"> ) </w:t>
      </w:r>
      <w:r>
        <w:rPr>
          <w:rStyle w:val="Production"/>
          <w:sz w:val="22"/>
          <w:szCs w:val="22"/>
        </w:rPr>
        <w:t>embedded-statement</w:t>
      </w:r>
    </w:p>
    <w:p w:rsidR="00000000" w:rsidRDefault="001B04F3">
      <w:r>
        <w:t>is done as if the statement were written:</w:t>
      </w:r>
    </w:p>
    <w:p w:rsidR="00000000" w:rsidRDefault="001B04F3">
      <w:pPr>
        <w:pStyle w:val="Code"/>
      </w:pPr>
      <w:r>
        <w:t>{</w:t>
      </w:r>
      <w:r>
        <w:br/>
        <w:t xml:space="preserve">   </w:t>
      </w:r>
      <w:r>
        <w:rPr>
          <w:rStyle w:val="Production"/>
          <w:sz w:val="22"/>
          <w:szCs w:val="22"/>
        </w:rPr>
        <w:t>for-initializer</w:t>
      </w:r>
      <w:r>
        <w:t xml:space="preserve"> ;</w:t>
      </w:r>
      <w:r>
        <w:br/>
        <w:t xml:space="preserve">   while ( </w:t>
      </w:r>
      <w:r>
        <w:rPr>
          <w:rStyle w:val="Production"/>
          <w:sz w:val="22"/>
          <w:szCs w:val="22"/>
        </w:rPr>
        <w:t>for-condition</w:t>
      </w:r>
      <w:r>
        <w:t xml:space="preserve"> ) {</w:t>
      </w:r>
      <w:r>
        <w:br/>
        <w:t xml:space="preserve">      </w:t>
      </w:r>
      <w:r>
        <w:rPr>
          <w:rStyle w:val="Production"/>
          <w:sz w:val="22"/>
          <w:szCs w:val="22"/>
        </w:rPr>
        <w:t>embedded-statement</w:t>
      </w:r>
      <w:r>
        <w:t xml:space="preserve"> ;</w:t>
      </w:r>
      <w:r>
        <w:br/>
        <w:t xml:space="preserve">      </w:t>
      </w:r>
      <w:r>
        <w:rPr>
          <w:rStyle w:val="Production"/>
          <w:sz w:val="22"/>
          <w:szCs w:val="22"/>
        </w:rPr>
        <w:t>for-iterator</w:t>
      </w:r>
      <w:r>
        <w:t xml:space="preserve"> ;</w:t>
      </w:r>
      <w:r>
        <w:br/>
        <w:t>   }</w:t>
      </w:r>
      <w:r>
        <w:br/>
        <w:t>}</w:t>
      </w:r>
    </w:p>
    <w:p w:rsidR="00000000" w:rsidRDefault="001B04F3">
      <w:r>
        <w:t xml:space="preserve">If the </w:t>
      </w:r>
      <w:r>
        <w:rPr>
          <w:rStyle w:val="Production"/>
        </w:rPr>
        <w:t>for-condition</w:t>
      </w:r>
      <w:r>
        <w:t xml:space="preserve"> is omitted from the </w:t>
      </w:r>
      <w:r>
        <w:rPr>
          <w:rStyle w:val="Codefragment"/>
          <w:sz w:val="20"/>
          <w:szCs w:val="20"/>
        </w:rPr>
        <w:t>for</w:t>
      </w:r>
      <w:r>
        <w:t xml:space="preserve"> </w:t>
      </w:r>
      <w:r>
        <w:t xml:space="preserve">statement, then evaluation of definite assignment proceeds as if </w:t>
      </w:r>
      <w:r>
        <w:rPr>
          <w:rStyle w:val="Production"/>
        </w:rPr>
        <w:t>for-condition</w:t>
      </w:r>
      <w:r>
        <w:t xml:space="preserve"> were replaced with </w:t>
      </w:r>
      <w:r>
        <w:rPr>
          <w:rStyle w:val="Codefragment"/>
          <w:sz w:val="20"/>
          <w:szCs w:val="20"/>
        </w:rPr>
        <w:t>true</w:t>
      </w:r>
      <w:r>
        <w:t xml:space="preserve"> in the above expansion.</w:t>
      </w:r>
    </w:p>
    <w:p w:rsidR="00000000" w:rsidRDefault="001B04F3">
      <w:pPr>
        <w:pStyle w:val="Heading4"/>
        <w:rPr>
          <w:rFonts w:eastAsia="Times New Roman"/>
        </w:rPr>
      </w:pPr>
      <w:bookmarkStart w:id="368" w:name="_Toc251613008"/>
      <w:r>
        <w:rPr>
          <w:rFonts w:eastAsia="Times New Roman"/>
        </w:rPr>
        <w:t>5.3.3.10 Break, continue, and goto statements</w:t>
      </w:r>
      <w:bookmarkEnd w:id="368"/>
    </w:p>
    <w:p w:rsidR="00000000" w:rsidRDefault="001B04F3">
      <w:r>
        <w:t xml:space="preserve">The definite assignment state of </w:t>
      </w:r>
      <w:r>
        <w:rPr>
          <w:rStyle w:val="Production"/>
        </w:rPr>
        <w:t>v</w:t>
      </w:r>
      <w:r>
        <w:t xml:space="preserve"> on the control flow transfer caused by a </w:t>
      </w:r>
      <w:r>
        <w:rPr>
          <w:rStyle w:val="Codefragment"/>
          <w:sz w:val="20"/>
          <w:szCs w:val="20"/>
        </w:rPr>
        <w:t>break</w:t>
      </w:r>
      <w:r>
        <w:t xml:space="preserve">, </w:t>
      </w:r>
      <w:r>
        <w:rPr>
          <w:rStyle w:val="Codefragment"/>
          <w:sz w:val="20"/>
          <w:szCs w:val="20"/>
        </w:rPr>
        <w:t>continue</w:t>
      </w:r>
      <w:r>
        <w:t xml:space="preserve">, or </w:t>
      </w:r>
      <w:r>
        <w:rPr>
          <w:rStyle w:val="Codefragment"/>
          <w:sz w:val="20"/>
          <w:szCs w:val="20"/>
        </w:rPr>
        <w:t>goto</w:t>
      </w:r>
      <w:r>
        <w:t xml:space="preserve"> statement is the same as the definite assignment state of </w:t>
      </w:r>
      <w:r>
        <w:rPr>
          <w:rStyle w:val="Production"/>
        </w:rPr>
        <w:t>v</w:t>
      </w:r>
      <w:r>
        <w:t xml:space="preserve"> at the beginning of the statement.</w:t>
      </w:r>
    </w:p>
    <w:p w:rsidR="00000000" w:rsidRDefault="001B04F3">
      <w:pPr>
        <w:pStyle w:val="Heading4"/>
        <w:rPr>
          <w:rFonts w:eastAsia="Times New Roman"/>
        </w:rPr>
      </w:pPr>
      <w:bookmarkStart w:id="369" w:name="_Toc251613009"/>
      <w:r>
        <w:rPr>
          <w:rFonts w:eastAsia="Times New Roman"/>
        </w:rPr>
        <w:t>5.3.3.11 Throw statements</w:t>
      </w:r>
      <w:bookmarkEnd w:id="369"/>
    </w:p>
    <w:p w:rsidR="00000000" w:rsidRDefault="001B04F3">
      <w:r>
        <w:t xml:space="preserve">For a statement </w:t>
      </w:r>
      <w:r>
        <w:rPr>
          <w:rStyle w:val="Production"/>
        </w:rPr>
        <w:t>stmt</w:t>
      </w:r>
      <w:r>
        <w:t xml:space="preserve"> of the form</w:t>
      </w:r>
    </w:p>
    <w:p w:rsidR="00000000" w:rsidRDefault="001B04F3">
      <w:pPr>
        <w:pStyle w:val="Code"/>
      </w:pPr>
      <w:r>
        <w:t xml:space="preserve">throw </w:t>
      </w:r>
      <w:r>
        <w:rPr>
          <w:rStyle w:val="Production"/>
          <w:sz w:val="22"/>
          <w:szCs w:val="22"/>
        </w:rPr>
        <w:t>expr</w:t>
      </w:r>
      <w:r>
        <w:t xml:space="preserve"> ;</w:t>
      </w:r>
    </w:p>
    <w:p w:rsidR="00000000" w:rsidRDefault="001B04F3">
      <w:r>
        <w:t xml:space="preserve">The definite assignment state of </w:t>
      </w:r>
      <w:r>
        <w:rPr>
          <w:rStyle w:val="Production"/>
        </w:rPr>
        <w:t>v</w:t>
      </w:r>
      <w:r>
        <w:t xml:space="preserve"> at the beginning of </w:t>
      </w:r>
      <w:r>
        <w:rPr>
          <w:rStyle w:val="Production"/>
        </w:rPr>
        <w:t>expr</w:t>
      </w:r>
      <w:r>
        <w:t xml:space="preserve"> is the same</w:t>
      </w:r>
      <w:r>
        <w:t xml:space="preserve"> as the definite assignment state of </w:t>
      </w:r>
      <w:r>
        <w:rPr>
          <w:rStyle w:val="Production"/>
        </w:rPr>
        <w:t>v</w:t>
      </w:r>
      <w:r>
        <w:t xml:space="preserve"> at the beginning of </w:t>
      </w:r>
      <w:r>
        <w:rPr>
          <w:rStyle w:val="Production"/>
        </w:rPr>
        <w:t>stmt</w:t>
      </w:r>
      <w:r>
        <w:t xml:space="preserve">. </w:t>
      </w:r>
    </w:p>
    <w:p w:rsidR="00000000" w:rsidRDefault="001B04F3">
      <w:pPr>
        <w:pStyle w:val="Heading4"/>
        <w:rPr>
          <w:rFonts w:eastAsia="Times New Roman"/>
        </w:rPr>
      </w:pPr>
      <w:bookmarkStart w:id="370" w:name="_Toc251613010"/>
      <w:r>
        <w:rPr>
          <w:rFonts w:eastAsia="Times New Roman"/>
        </w:rPr>
        <w:t>5.3.3.12 Return statements</w:t>
      </w:r>
      <w:bookmarkEnd w:id="370"/>
    </w:p>
    <w:p w:rsidR="00000000" w:rsidRDefault="001B04F3">
      <w:r>
        <w:t xml:space="preserve">For a statement </w:t>
      </w:r>
      <w:r>
        <w:rPr>
          <w:rStyle w:val="Production"/>
        </w:rPr>
        <w:t>stmt</w:t>
      </w:r>
      <w:r>
        <w:t xml:space="preserve"> of the form</w:t>
      </w:r>
    </w:p>
    <w:p w:rsidR="00000000" w:rsidRDefault="001B04F3">
      <w:pPr>
        <w:pStyle w:val="Code"/>
      </w:pPr>
      <w:r>
        <w:t xml:space="preserve">return </w:t>
      </w:r>
      <w:r>
        <w:rPr>
          <w:rStyle w:val="Production"/>
          <w:sz w:val="22"/>
          <w:szCs w:val="22"/>
        </w:rPr>
        <w:t>expr</w:t>
      </w:r>
      <w:r>
        <w:t xml:space="preserve"> ;</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t xml:space="preserve"> is the same as the definite assignment state o</w:t>
      </w:r>
      <w:r>
        <w:t xml:space="preserve">f </w:t>
      </w:r>
      <w:r>
        <w:rPr>
          <w:rStyle w:val="Production"/>
        </w:rPr>
        <w:t>v</w:t>
      </w:r>
      <w:r>
        <w:t xml:space="preserve"> at the beginning of </w:t>
      </w:r>
      <w:r>
        <w:rPr>
          <w:rStyle w:val="Production"/>
        </w:rPr>
        <w:t>stmt</w:t>
      </w:r>
      <w:r>
        <w:t xml:space="preserve">. </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is an output parameter, then it must be definitely assigned either:</w:t>
      </w:r>
    </w:p>
    <w:p w:rsidR="00000000" w:rsidRDefault="001B04F3">
      <w:pPr>
        <w:pStyle w:val="ListBullet2"/>
      </w:pPr>
      <w:r>
        <w:rPr>
          <w:rFonts w:ascii="Courier New" w:hAnsi="Courier New" w:cs="Courier New"/>
        </w:rPr>
        <w:t>o</w:t>
      </w:r>
      <w:r>
        <w:rPr>
          <w:sz w:val="14"/>
          <w:szCs w:val="14"/>
        </w:rPr>
        <w:t xml:space="preserve">   </w:t>
      </w:r>
      <w:r>
        <w:t xml:space="preserve">after </w:t>
      </w:r>
      <w:r>
        <w:rPr>
          <w:rStyle w:val="Production"/>
        </w:rPr>
        <w:t>expr</w:t>
      </w:r>
    </w:p>
    <w:p w:rsidR="00000000" w:rsidRDefault="001B04F3">
      <w:pPr>
        <w:pStyle w:val="ListBullet2"/>
      </w:pPr>
      <w:r>
        <w:rPr>
          <w:rFonts w:ascii="Courier New" w:hAnsi="Courier New" w:cs="Courier New"/>
        </w:rPr>
        <w:t>o</w:t>
      </w:r>
      <w:r>
        <w:rPr>
          <w:sz w:val="14"/>
          <w:szCs w:val="14"/>
        </w:rPr>
        <w:t xml:space="preserve">   </w:t>
      </w:r>
      <w:r>
        <w:t xml:space="preserve">or at the end of the </w:t>
      </w:r>
      <w:r>
        <w:rPr>
          <w:rStyle w:val="Codefragment"/>
          <w:sz w:val="20"/>
          <w:szCs w:val="20"/>
        </w:rPr>
        <w:t>finally</w:t>
      </w:r>
      <w:r>
        <w:t xml:space="preserve"> block of a </w:t>
      </w:r>
      <w:r>
        <w:rPr>
          <w:rStyle w:val="Codefragment"/>
          <w:sz w:val="20"/>
          <w:szCs w:val="20"/>
        </w:rPr>
        <w:t>try</w:t>
      </w:r>
      <w:r>
        <w:t>-</w:t>
      </w:r>
      <w:r>
        <w:rPr>
          <w:rStyle w:val="Codefragment"/>
          <w:sz w:val="20"/>
          <w:szCs w:val="20"/>
        </w:rPr>
        <w:t>finally</w:t>
      </w:r>
      <w:r>
        <w:t xml:space="preserve"> or </w:t>
      </w:r>
      <w:r>
        <w:rPr>
          <w:rStyle w:val="Codefragment"/>
          <w:sz w:val="20"/>
          <w:szCs w:val="20"/>
        </w:rPr>
        <w:t>try</w:t>
      </w:r>
      <w:r>
        <w:t>-</w:t>
      </w:r>
      <w:r>
        <w:rPr>
          <w:rStyle w:val="Codefragment"/>
          <w:sz w:val="20"/>
          <w:szCs w:val="20"/>
        </w:rPr>
        <w:t>catch</w:t>
      </w:r>
      <w:r>
        <w:t>-</w:t>
      </w:r>
      <w:r>
        <w:rPr>
          <w:rStyle w:val="Codefragment"/>
          <w:sz w:val="20"/>
          <w:szCs w:val="20"/>
        </w:rPr>
        <w:t>finally</w:t>
      </w:r>
      <w:r>
        <w:t xml:space="preserve"> that encloses the </w:t>
      </w:r>
      <w:r>
        <w:rPr>
          <w:rStyle w:val="Codefragment"/>
          <w:sz w:val="20"/>
          <w:szCs w:val="20"/>
        </w:rPr>
        <w:t>return</w:t>
      </w:r>
      <w:r>
        <w:t xml:space="preserve"> statement.</w:t>
      </w:r>
    </w:p>
    <w:p w:rsidR="00000000" w:rsidRDefault="001B04F3">
      <w:pPr>
        <w:autoSpaceDE w:val="0"/>
        <w:autoSpaceDN w:val="0"/>
      </w:pPr>
      <w:r>
        <w:t>For a statement stmt of the form:</w:t>
      </w:r>
    </w:p>
    <w:p w:rsidR="00000000" w:rsidRDefault="001B04F3">
      <w:pPr>
        <w:pStyle w:val="Code"/>
      </w:pPr>
      <w:r>
        <w:t>return ;</w:t>
      </w:r>
    </w:p>
    <w:p w:rsidR="00000000" w:rsidRDefault="001B04F3">
      <w:pPr>
        <w:pStyle w:val="ListBullet"/>
      </w:pPr>
      <w:r>
        <w:rPr>
          <w:rFonts w:ascii="Symbol" w:hAnsi="Symbol"/>
        </w:rPr>
        <w:t></w:t>
      </w:r>
      <w:r>
        <w:rPr>
          <w:sz w:val="14"/>
          <w:szCs w:val="14"/>
        </w:rPr>
        <w:t xml:space="preserve">         </w:t>
      </w:r>
      <w:r>
        <w:t xml:space="preserve">If </w:t>
      </w:r>
      <w:r>
        <w:rPr>
          <w:rStyle w:val="Production"/>
        </w:rPr>
        <w:t>v</w:t>
      </w:r>
      <w:r>
        <w:t xml:space="preserve"> is an output parameter, then it must be definitely assigned either:</w:t>
      </w:r>
    </w:p>
    <w:p w:rsidR="00000000" w:rsidRDefault="001B04F3">
      <w:pPr>
        <w:pStyle w:val="ListBullet2"/>
      </w:pPr>
      <w:r>
        <w:rPr>
          <w:rFonts w:ascii="Courier New" w:hAnsi="Courier New" w:cs="Courier New"/>
        </w:rPr>
        <w:t>o</w:t>
      </w:r>
      <w:r>
        <w:rPr>
          <w:sz w:val="14"/>
          <w:szCs w:val="14"/>
        </w:rPr>
        <w:t xml:space="preserve">   </w:t>
      </w:r>
      <w:r>
        <w:t xml:space="preserve">before </w:t>
      </w:r>
      <w:r>
        <w:rPr>
          <w:rStyle w:val="Production"/>
        </w:rPr>
        <w:t>stmt</w:t>
      </w:r>
    </w:p>
    <w:p w:rsidR="00000000" w:rsidRDefault="001B04F3">
      <w:pPr>
        <w:pStyle w:val="ListBullet2"/>
      </w:pPr>
      <w:r>
        <w:rPr>
          <w:rFonts w:ascii="Courier New" w:hAnsi="Courier New" w:cs="Courier New"/>
        </w:rPr>
        <w:t>o</w:t>
      </w:r>
      <w:r>
        <w:rPr>
          <w:sz w:val="14"/>
          <w:szCs w:val="14"/>
        </w:rPr>
        <w:t xml:space="preserve">   </w:t>
      </w:r>
      <w:r>
        <w:t xml:space="preserve">or at the end of the </w:t>
      </w:r>
      <w:r>
        <w:rPr>
          <w:rStyle w:val="Codefragment"/>
          <w:sz w:val="20"/>
          <w:szCs w:val="20"/>
        </w:rPr>
        <w:t>finally</w:t>
      </w:r>
      <w:r>
        <w:t xml:space="preserve"> block of a </w:t>
      </w:r>
      <w:r>
        <w:rPr>
          <w:rStyle w:val="Codefragment"/>
          <w:sz w:val="20"/>
          <w:szCs w:val="20"/>
        </w:rPr>
        <w:t>try</w:t>
      </w:r>
      <w:r>
        <w:t>-</w:t>
      </w:r>
      <w:r>
        <w:rPr>
          <w:rStyle w:val="Codefragment"/>
          <w:sz w:val="20"/>
          <w:szCs w:val="20"/>
        </w:rPr>
        <w:t>finally</w:t>
      </w:r>
      <w:r>
        <w:t xml:space="preserve"> or </w:t>
      </w:r>
      <w:r>
        <w:rPr>
          <w:rStyle w:val="Codefragment"/>
          <w:sz w:val="20"/>
          <w:szCs w:val="20"/>
        </w:rPr>
        <w:t>try</w:t>
      </w:r>
      <w:r>
        <w:t>-</w:t>
      </w:r>
      <w:r>
        <w:rPr>
          <w:rStyle w:val="Codefragment"/>
          <w:sz w:val="20"/>
          <w:szCs w:val="20"/>
        </w:rPr>
        <w:t>catch</w:t>
      </w:r>
      <w:r>
        <w:t>-</w:t>
      </w:r>
      <w:r>
        <w:rPr>
          <w:rStyle w:val="Codefragment"/>
          <w:sz w:val="20"/>
          <w:szCs w:val="20"/>
        </w:rPr>
        <w:t>finally</w:t>
      </w:r>
      <w:r>
        <w:t xml:space="preserve"> that encloses the </w:t>
      </w:r>
      <w:r>
        <w:rPr>
          <w:rStyle w:val="Codefragment"/>
          <w:sz w:val="20"/>
          <w:szCs w:val="20"/>
        </w:rPr>
        <w:t>return</w:t>
      </w:r>
      <w:r>
        <w:t xml:space="preserve"> statement.</w:t>
      </w:r>
    </w:p>
    <w:p w:rsidR="00000000" w:rsidRDefault="001B04F3">
      <w:pPr>
        <w:pStyle w:val="Heading4"/>
        <w:rPr>
          <w:rFonts w:eastAsia="Times New Roman"/>
        </w:rPr>
      </w:pPr>
      <w:bookmarkStart w:id="371" w:name="_Toc251613011"/>
      <w:r>
        <w:rPr>
          <w:rFonts w:eastAsia="Times New Roman"/>
        </w:rPr>
        <w:t>5</w:t>
      </w:r>
      <w:r>
        <w:rPr>
          <w:rFonts w:eastAsia="Times New Roman"/>
        </w:rPr>
        <w:t>.3.3.13 Try-catch statements</w:t>
      </w:r>
      <w:bookmarkEnd w:id="371"/>
    </w:p>
    <w:p w:rsidR="00000000" w:rsidRDefault="001B04F3">
      <w:r>
        <w:t xml:space="preserve">For a statement </w:t>
      </w:r>
      <w:r>
        <w:rPr>
          <w:rStyle w:val="Production"/>
        </w:rPr>
        <w:t>stmt</w:t>
      </w:r>
      <w:r>
        <w:t xml:space="preserve"> of the form:</w:t>
      </w:r>
    </w:p>
    <w:p w:rsidR="00000000" w:rsidRDefault="001B04F3">
      <w:pPr>
        <w:pStyle w:val="Code"/>
      </w:pPr>
      <w:r>
        <w:t xml:space="preserve">try </w:t>
      </w:r>
      <w:r>
        <w:rPr>
          <w:rStyle w:val="Production"/>
          <w:sz w:val="22"/>
          <w:szCs w:val="22"/>
        </w:rPr>
        <w:t>try-block</w:t>
      </w:r>
      <w:r>
        <w:br/>
        <w:t xml:space="preserve">catch(...) </w:t>
      </w:r>
      <w:r>
        <w:rPr>
          <w:rStyle w:val="Production"/>
          <w:sz w:val="22"/>
          <w:szCs w:val="22"/>
        </w:rPr>
        <w:t>catch-block-1</w:t>
      </w:r>
      <w:r>
        <w:br/>
        <w:t>...</w:t>
      </w:r>
      <w:r>
        <w:br/>
        <w:t xml:space="preserve">catch(...) </w:t>
      </w:r>
      <w:r>
        <w:rPr>
          <w:rStyle w:val="Production"/>
          <w:sz w:val="22"/>
          <w:szCs w:val="22"/>
        </w:rPr>
        <w:t>catch-block-n</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w:t>
      </w:r>
      <w:r>
        <w:t xml:space="preserve">at the beginning of </w:t>
      </w:r>
      <w:r>
        <w:rPr>
          <w:rStyle w:val="Production"/>
        </w:rPr>
        <w:t>stmt</w:t>
      </w:r>
      <w:r>
        <w:t xml:space="preserve">. </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w:t>
      </w:r>
      <w:r>
        <w:t xml:space="preserve">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000000" w:rsidRDefault="001B04F3">
      <w:pPr>
        <w:pStyle w:val="Heading4"/>
        <w:rPr>
          <w:rFonts w:eastAsia="Times New Roman"/>
        </w:rPr>
      </w:pPr>
      <w:bookmarkStart w:id="372" w:name="_Toc251613012"/>
      <w:r>
        <w:rPr>
          <w:rFonts w:eastAsia="Times New Roman"/>
        </w:rPr>
        <w:t>5.3.3.14 Try-finally statements</w:t>
      </w:r>
      <w:bookmarkEnd w:id="372"/>
    </w:p>
    <w:p w:rsidR="00000000" w:rsidRDefault="001B04F3">
      <w:r>
        <w:t xml:space="preserve">For a </w:t>
      </w:r>
      <w:r>
        <w:rPr>
          <w:rStyle w:val="Codefragment"/>
          <w:sz w:val="20"/>
          <w:szCs w:val="20"/>
        </w:rPr>
        <w:t>try</w:t>
      </w:r>
      <w:r>
        <w:t xml:space="preserve"> statement </w:t>
      </w:r>
      <w:r>
        <w:rPr>
          <w:rStyle w:val="Production"/>
        </w:rPr>
        <w:t>stmt</w:t>
      </w:r>
      <w:r>
        <w:t xml:space="preserve"> of the form:</w:t>
      </w:r>
    </w:p>
    <w:p w:rsidR="00000000" w:rsidRDefault="001B04F3">
      <w:pPr>
        <w:pStyle w:val="Code"/>
      </w:pPr>
      <w:r>
        <w:t xml:space="preserve">try </w:t>
      </w:r>
      <w:r>
        <w:rPr>
          <w:rStyle w:val="Production"/>
          <w:sz w:val="22"/>
          <w:szCs w:val="22"/>
        </w:rPr>
        <w:t>try-block</w:t>
      </w:r>
      <w:r>
        <w:t xml:space="preserve"> </w:t>
      </w:r>
      <w:r>
        <w:t xml:space="preserve">finally </w:t>
      </w:r>
      <w:r>
        <w:rPr>
          <w:rStyle w:val="Production"/>
          <w:sz w:val="22"/>
          <w:szCs w:val="22"/>
        </w:rPr>
        <w:t>finally-block</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finally-block</w:t>
      </w:r>
      <w:r>
        <w:t xml:space="preserve"> is t</w:t>
      </w:r>
      <w:r>
        <w:t xml:space="preserve">he same as the definite assignment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000000" w:rsidRDefault="001B04F3">
      <w:pPr>
        <w:pStyle w:val="ListBullet2"/>
      </w:pPr>
      <w:r>
        <w:rPr>
          <w:rFonts w:ascii="Courier New" w:hAnsi="Courier New" w:cs="Courier New"/>
        </w:rPr>
        <w:t>o</w:t>
      </w:r>
      <w:r>
        <w:rPr>
          <w:sz w:val="14"/>
          <w:szCs w:val="14"/>
        </w:rPr>
        <w:t xml:space="preserve">   </w:t>
      </w:r>
      <w:r>
        <w:rPr>
          <w:rStyle w:val="Production"/>
        </w:rPr>
        <w:t>v</w:t>
      </w:r>
      <w:r>
        <w:t xml:space="preserve"> is definitely assigned at the</w:t>
      </w:r>
      <w:r>
        <w:t xml:space="preserve"> end-point of </w:t>
      </w:r>
      <w:r>
        <w:rPr>
          <w:rStyle w:val="Production"/>
        </w:rPr>
        <w:t>try-block</w:t>
      </w:r>
    </w:p>
    <w:p w:rsidR="00000000" w:rsidRDefault="001B04F3">
      <w:pPr>
        <w:pStyle w:val="ListBullet2"/>
      </w:pPr>
      <w:r>
        <w:rPr>
          <w:rFonts w:ascii="Courier New" w:hAnsi="Courier New" w:cs="Courier New"/>
        </w:rPr>
        <w:t>o</w:t>
      </w:r>
      <w:r>
        <w:rPr>
          <w:sz w:val="14"/>
          <w:szCs w:val="14"/>
        </w:rPr>
        <w:t xml:space="preserve">   </w:t>
      </w:r>
      <w:r>
        <w:rPr>
          <w:rStyle w:val="Production"/>
        </w:rPr>
        <w:t>v</w:t>
      </w:r>
      <w:r>
        <w:t xml:space="preserve"> is definitely assigned at the end-point of </w:t>
      </w:r>
      <w:r>
        <w:rPr>
          <w:rStyle w:val="Production"/>
        </w:rPr>
        <w:t>finally-block</w:t>
      </w:r>
    </w:p>
    <w:p w:rsidR="00000000" w:rsidRDefault="001B04F3">
      <w:r>
        <w:t xml:space="preserve">If a control flow transfer (for example, a </w:t>
      </w:r>
      <w:r>
        <w:rPr>
          <w:rStyle w:val="Codefragment"/>
          <w:sz w:val="20"/>
          <w:szCs w:val="20"/>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w:t>
      </w:r>
      <w:r>
        <w:t xml:space="preserve">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000000" w:rsidRDefault="001B04F3">
      <w:pPr>
        <w:pStyle w:val="Heading4"/>
        <w:rPr>
          <w:rFonts w:eastAsia="Times New Roman"/>
        </w:rPr>
      </w:pPr>
      <w:bookmarkStart w:id="373" w:name="_Toc251613013"/>
      <w:r>
        <w:rPr>
          <w:rFonts w:eastAsia="Times New Roman"/>
        </w:rPr>
        <w:t>5.3.3</w:t>
      </w:r>
      <w:r>
        <w:rPr>
          <w:rFonts w:eastAsia="Times New Roman"/>
        </w:rPr>
        <w:t>.15 Try-catch-finally statements</w:t>
      </w:r>
      <w:bookmarkEnd w:id="373"/>
    </w:p>
    <w:p w:rsidR="00000000" w:rsidRDefault="001B04F3">
      <w:r>
        <w:t xml:space="preserve">Definite assignment analysis for a </w:t>
      </w:r>
      <w:r>
        <w:rPr>
          <w:rStyle w:val="Codefragment"/>
          <w:sz w:val="20"/>
          <w:szCs w:val="20"/>
        </w:rPr>
        <w:t>try</w:t>
      </w:r>
      <w:r>
        <w:t>-</w:t>
      </w:r>
      <w:r>
        <w:rPr>
          <w:rStyle w:val="Codefragment"/>
          <w:sz w:val="20"/>
          <w:szCs w:val="20"/>
        </w:rPr>
        <w:t>catch</w:t>
      </w:r>
      <w:r>
        <w:t>-</w:t>
      </w:r>
      <w:r>
        <w:rPr>
          <w:rStyle w:val="Codefragment"/>
          <w:sz w:val="20"/>
          <w:szCs w:val="20"/>
        </w:rPr>
        <w:t>finally</w:t>
      </w:r>
      <w:r>
        <w:t xml:space="preserve"> statement of the form:</w:t>
      </w:r>
    </w:p>
    <w:p w:rsidR="00000000" w:rsidRDefault="001B04F3">
      <w:pPr>
        <w:pStyle w:val="Code"/>
      </w:pPr>
      <w:r>
        <w:t xml:space="preserve">try </w:t>
      </w:r>
      <w:r>
        <w:rPr>
          <w:rStyle w:val="Production"/>
          <w:sz w:val="22"/>
          <w:szCs w:val="22"/>
        </w:rPr>
        <w:t xml:space="preserve">try-block </w:t>
      </w:r>
      <w:r>
        <w:br/>
        <w:t xml:space="preserve">catch(...) </w:t>
      </w:r>
      <w:r>
        <w:rPr>
          <w:rStyle w:val="Production"/>
          <w:sz w:val="22"/>
          <w:szCs w:val="22"/>
        </w:rPr>
        <w:t>catch-block-1</w:t>
      </w:r>
      <w:r>
        <w:br/>
        <w:t>...</w:t>
      </w:r>
      <w:r>
        <w:br/>
        <w:t xml:space="preserve">catch(...) </w:t>
      </w:r>
      <w:r>
        <w:rPr>
          <w:rStyle w:val="Production"/>
          <w:sz w:val="22"/>
          <w:szCs w:val="22"/>
        </w:rPr>
        <w:t>catch-block-n</w:t>
      </w:r>
      <w:r>
        <w:br/>
        <w:t xml:space="preserve">finally </w:t>
      </w:r>
      <w:r>
        <w:rPr>
          <w:rStyle w:val="Production"/>
          <w:sz w:val="22"/>
          <w:szCs w:val="22"/>
        </w:rPr>
        <w:t>finally-block</w:t>
      </w:r>
    </w:p>
    <w:p w:rsidR="00000000" w:rsidRDefault="001B04F3">
      <w:r>
        <w:t xml:space="preserve">is done as if the statement were a </w:t>
      </w:r>
      <w:r>
        <w:rPr>
          <w:rStyle w:val="Codefragment"/>
          <w:sz w:val="20"/>
          <w:szCs w:val="20"/>
        </w:rPr>
        <w:t>try</w:t>
      </w:r>
      <w:r>
        <w:t>-</w:t>
      </w:r>
      <w:r>
        <w:rPr>
          <w:rStyle w:val="Codefragment"/>
          <w:sz w:val="20"/>
          <w:szCs w:val="20"/>
        </w:rPr>
        <w:t>finally</w:t>
      </w:r>
      <w:r>
        <w:t xml:space="preserve"> </w:t>
      </w:r>
      <w:r>
        <w:t xml:space="preserve">statement enclosing a </w:t>
      </w:r>
      <w:r>
        <w:rPr>
          <w:rStyle w:val="Codefragment"/>
          <w:sz w:val="20"/>
          <w:szCs w:val="20"/>
        </w:rPr>
        <w:t>try</w:t>
      </w:r>
      <w:r>
        <w:t>-</w:t>
      </w:r>
      <w:r>
        <w:rPr>
          <w:rStyle w:val="Codefragment"/>
          <w:sz w:val="20"/>
          <w:szCs w:val="20"/>
        </w:rPr>
        <w:t>catch</w:t>
      </w:r>
      <w:r>
        <w:t xml:space="preserve"> statement:</w:t>
      </w:r>
    </w:p>
    <w:p w:rsidR="00000000" w:rsidRDefault="001B04F3">
      <w:pPr>
        <w:pStyle w:val="Code"/>
      </w:pPr>
      <w:r>
        <w:t>try {</w:t>
      </w:r>
      <w:r>
        <w:br/>
        <w:t xml:space="preserve">   try </w:t>
      </w:r>
      <w:r>
        <w:rPr>
          <w:rStyle w:val="Production"/>
          <w:sz w:val="22"/>
          <w:szCs w:val="22"/>
        </w:rPr>
        <w:t>try-block</w:t>
      </w:r>
      <w:r>
        <w:t xml:space="preserve"> </w:t>
      </w:r>
      <w:r>
        <w:br/>
        <w:t xml:space="preserve">   catch(...) </w:t>
      </w:r>
      <w:r>
        <w:rPr>
          <w:rStyle w:val="Production"/>
          <w:sz w:val="22"/>
          <w:szCs w:val="22"/>
        </w:rPr>
        <w:t>catch-block-1</w:t>
      </w:r>
      <w:r>
        <w:br/>
        <w:t>   ...</w:t>
      </w:r>
      <w:r>
        <w:br/>
        <w:t xml:space="preserve">   catch(...) </w:t>
      </w:r>
      <w:r>
        <w:rPr>
          <w:rStyle w:val="Production"/>
          <w:sz w:val="22"/>
          <w:szCs w:val="22"/>
        </w:rPr>
        <w:t>catch-block-n</w:t>
      </w:r>
      <w:r>
        <w:br/>
        <w:t>}</w:t>
      </w:r>
      <w:r>
        <w:br/>
        <w:t xml:space="preserve">finally </w:t>
      </w:r>
      <w:r>
        <w:rPr>
          <w:rStyle w:val="Production"/>
          <w:sz w:val="22"/>
          <w:szCs w:val="22"/>
        </w:rPr>
        <w:t>finally-block</w:t>
      </w:r>
    </w:p>
    <w:p w:rsidR="00000000" w:rsidRDefault="001B04F3">
      <w:r>
        <w:t xml:space="preserve">The following example demonstrates how the different blocks of a </w:t>
      </w:r>
      <w:r>
        <w:rPr>
          <w:rStyle w:val="Codefragment"/>
          <w:sz w:val="20"/>
          <w:szCs w:val="20"/>
        </w:rPr>
        <w:t>try</w:t>
      </w:r>
      <w:r>
        <w:t xml:space="preserve"> statement (§8.10) affect definite</w:t>
      </w:r>
      <w:r>
        <w:t xml:space="preserve"> assignment. </w:t>
      </w:r>
    </w:p>
    <w:p w:rsidR="00000000" w:rsidRDefault="001B04F3">
      <w:pPr>
        <w:pStyle w:val="Code"/>
      </w:pPr>
      <w:r>
        <w:t>class A</w:t>
      </w:r>
      <w:r>
        <w:br/>
        <w:t>{</w:t>
      </w:r>
      <w:r>
        <w:br/>
        <w:t>   static void F() {</w:t>
      </w:r>
      <w:r>
        <w:br/>
        <w:t>      int i, j;</w:t>
      </w:r>
      <w:r>
        <w:br/>
        <w:t>      try {</w:t>
      </w:r>
      <w:r>
        <w:br/>
        <w:t>         goto LABEL;</w:t>
      </w:r>
      <w:r>
        <w:br/>
        <w:t>         // neither i nor j definitely assigned</w:t>
      </w:r>
      <w:r>
        <w:br/>
        <w:t>         i = 1;</w:t>
      </w:r>
      <w:r>
        <w:br/>
        <w:t>         // i definitely assigned</w:t>
      </w:r>
      <w:r>
        <w:br/>
        <w:t>      }</w:t>
      </w:r>
    </w:p>
    <w:p w:rsidR="00000000" w:rsidRDefault="001B04F3">
      <w:pPr>
        <w:pStyle w:val="Code"/>
      </w:pPr>
      <w:r>
        <w:t>      catch {</w:t>
      </w:r>
      <w:r>
        <w:br/>
        <w:t>         // neither i nor j definitely ass</w:t>
      </w:r>
      <w:r>
        <w:t>igned</w:t>
      </w:r>
      <w:r>
        <w:br/>
        <w:t>         i = 3;</w:t>
      </w:r>
      <w:r>
        <w:br/>
        <w:t>         // i definitely assigned</w:t>
      </w:r>
      <w:r>
        <w:br/>
        <w:t>      }</w:t>
      </w:r>
    </w:p>
    <w:p w:rsidR="00000000" w:rsidRDefault="001B04F3">
      <w:pPr>
        <w:pStyle w:val="Code"/>
      </w:pPr>
      <w:r>
        <w:t>      finally {</w:t>
      </w:r>
      <w:r>
        <w:br/>
        <w:t>         // neither i nor j definitely assigned</w:t>
      </w:r>
      <w:r>
        <w:br/>
        <w:t>         j = 5;</w:t>
      </w:r>
      <w:r>
        <w:br/>
        <w:t>         // j definitely assigned</w:t>
      </w:r>
      <w:r>
        <w:br/>
        <w:t>      }</w:t>
      </w:r>
      <w:r>
        <w:br/>
        <w:t>      // i and j definitely assigned</w:t>
      </w:r>
      <w:r>
        <w:br/>
        <w:t>     LABEL:;</w:t>
      </w:r>
      <w:r>
        <w:br/>
        <w:t>      // j definitel</w:t>
      </w:r>
      <w:r>
        <w:t>y assigned</w:t>
      </w:r>
      <w:r>
        <w:br/>
      </w:r>
      <w:r>
        <w:br/>
        <w:t>   }</w:t>
      </w:r>
      <w:r>
        <w:br/>
        <w:t>}</w:t>
      </w:r>
    </w:p>
    <w:p w:rsidR="00000000" w:rsidRDefault="001B04F3">
      <w:pPr>
        <w:pStyle w:val="Heading4"/>
        <w:rPr>
          <w:rFonts w:eastAsia="Times New Roman"/>
        </w:rPr>
      </w:pPr>
      <w:bookmarkStart w:id="374" w:name="_Toc251613014"/>
      <w:r>
        <w:rPr>
          <w:rFonts w:eastAsia="Times New Roman"/>
        </w:rPr>
        <w:t>5.3.3.16 Foreach statements</w:t>
      </w:r>
      <w:bookmarkEnd w:id="374"/>
    </w:p>
    <w:p w:rsidR="00000000" w:rsidRDefault="001B04F3">
      <w:r>
        <w:t xml:space="preserve">For a </w:t>
      </w:r>
      <w:r>
        <w:rPr>
          <w:rStyle w:val="Codefragment"/>
          <w:sz w:val="20"/>
          <w:szCs w:val="20"/>
        </w:rPr>
        <w:t>foreach</w:t>
      </w:r>
      <w:r>
        <w:t xml:space="preserve"> statement </w:t>
      </w:r>
      <w:r>
        <w:rPr>
          <w:rStyle w:val="Production"/>
        </w:rPr>
        <w:t>stmt</w:t>
      </w:r>
      <w:r>
        <w:t xml:space="preserve"> of the form:</w:t>
      </w:r>
    </w:p>
    <w:p w:rsidR="00000000" w:rsidRDefault="001B04F3">
      <w:pPr>
        <w:pStyle w:val="Code"/>
      </w:pPr>
      <w:r>
        <w:t xml:space="preserve">foreach ( </w:t>
      </w:r>
      <w:r>
        <w:rPr>
          <w:rStyle w:val="Production"/>
          <w:sz w:val="22"/>
          <w:szCs w:val="22"/>
        </w:rPr>
        <w:t>type</w:t>
      </w:r>
      <w:r>
        <w:t xml:space="preserve"> </w:t>
      </w:r>
      <w:r>
        <w:rPr>
          <w:rStyle w:val="Production"/>
          <w:sz w:val="22"/>
          <w:szCs w:val="22"/>
        </w:rPr>
        <w:t>identifier</w:t>
      </w:r>
      <w:r>
        <w:t xml:space="preserve"> in </w:t>
      </w:r>
      <w:r>
        <w:rPr>
          <w:rStyle w:val="Production"/>
          <w:sz w:val="22"/>
          <w:szCs w:val="22"/>
        </w:rPr>
        <w:t>expr</w:t>
      </w:r>
      <w:r>
        <w:t xml:space="preserve"> ) </w:t>
      </w:r>
      <w:r>
        <w:rPr>
          <w:rStyle w:val="Production"/>
          <w:sz w:val="22"/>
          <w:szCs w:val="22"/>
        </w:rPr>
        <w:t>embedded-statement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w:t>
      </w:r>
      <w:r>
        <w:t xml:space="preserve">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000000" w:rsidRDefault="001B04F3">
      <w:pPr>
        <w:pStyle w:val="Heading4"/>
        <w:rPr>
          <w:rFonts w:eastAsia="Times New Roman"/>
        </w:rPr>
      </w:pPr>
      <w:bookmarkStart w:id="375" w:name="_Toc251613015"/>
      <w:r>
        <w:rPr>
          <w:rFonts w:eastAsia="Times New Roman"/>
        </w:rPr>
        <w:t>5.3.3.17 Using statements</w:t>
      </w:r>
      <w:bookmarkEnd w:id="375"/>
    </w:p>
    <w:p w:rsidR="00000000" w:rsidRDefault="001B04F3">
      <w:r>
        <w:t xml:space="preserve">For a </w:t>
      </w:r>
      <w:r>
        <w:rPr>
          <w:rStyle w:val="Codefragment"/>
          <w:sz w:val="20"/>
          <w:szCs w:val="20"/>
        </w:rPr>
        <w:t>using</w:t>
      </w:r>
      <w:r>
        <w:t xml:space="preserve"> statement </w:t>
      </w:r>
      <w:r>
        <w:rPr>
          <w:rStyle w:val="Production"/>
        </w:rPr>
        <w:t xml:space="preserve">stmt </w:t>
      </w:r>
      <w:r>
        <w:t>of the form:</w:t>
      </w:r>
    </w:p>
    <w:p w:rsidR="00000000" w:rsidRDefault="001B04F3">
      <w:pPr>
        <w:pStyle w:val="Code"/>
      </w:pPr>
      <w:r>
        <w:t>us</w:t>
      </w:r>
      <w:r>
        <w:t xml:space="preserve">ing ( </w:t>
      </w:r>
      <w:r>
        <w:rPr>
          <w:rStyle w:val="Production"/>
          <w:sz w:val="22"/>
          <w:szCs w:val="22"/>
        </w:rPr>
        <w:t>resource-acquisition</w:t>
      </w:r>
      <w:r>
        <w:t xml:space="preserve"> ) </w:t>
      </w:r>
      <w:r>
        <w:rPr>
          <w:rStyle w:val="Production"/>
          <w:sz w:val="22"/>
          <w:szCs w:val="22"/>
        </w:rPr>
        <w:t>embedded-statement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w:t>
      </w:r>
      <w:r>
        <w:t xml:space="preserve">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000000" w:rsidRDefault="001B04F3">
      <w:pPr>
        <w:pStyle w:val="Heading4"/>
        <w:rPr>
          <w:rFonts w:eastAsia="Times New Roman"/>
        </w:rPr>
      </w:pPr>
      <w:bookmarkStart w:id="376" w:name="_Toc251613016"/>
      <w:r>
        <w:rPr>
          <w:rFonts w:eastAsia="Times New Roman"/>
        </w:rPr>
        <w:t>5.3.3.18 Lock statements</w:t>
      </w:r>
      <w:bookmarkEnd w:id="376"/>
    </w:p>
    <w:p w:rsidR="00000000" w:rsidRDefault="001B04F3">
      <w:r>
        <w:t xml:space="preserve">For a </w:t>
      </w:r>
      <w:r>
        <w:rPr>
          <w:rStyle w:val="Codefragment"/>
          <w:sz w:val="20"/>
          <w:szCs w:val="20"/>
        </w:rPr>
        <w:t>lock</w:t>
      </w:r>
      <w:r>
        <w:t xml:space="preserve"> statement </w:t>
      </w:r>
      <w:r>
        <w:rPr>
          <w:rStyle w:val="Production"/>
        </w:rPr>
        <w:t xml:space="preserve">stmt </w:t>
      </w:r>
      <w:r>
        <w:t>of the form:</w:t>
      </w:r>
    </w:p>
    <w:p w:rsidR="00000000" w:rsidRDefault="001B04F3">
      <w:pPr>
        <w:pStyle w:val="Code"/>
      </w:pPr>
      <w:r>
        <w:t xml:space="preserve">lock ( </w:t>
      </w:r>
      <w:r>
        <w:rPr>
          <w:rStyle w:val="Production"/>
          <w:sz w:val="22"/>
          <w:szCs w:val="22"/>
        </w:rPr>
        <w:t>expr</w:t>
      </w:r>
      <w:r>
        <w:t xml:space="preserve"> ) </w:t>
      </w:r>
      <w:r>
        <w:rPr>
          <w:rStyle w:val="Production"/>
          <w:sz w:val="22"/>
          <w:szCs w:val="22"/>
        </w:rPr>
        <w:t>embedded-statement</w:t>
      </w:r>
    </w:p>
    <w:p w:rsidR="00000000" w:rsidRDefault="001B04F3">
      <w:pPr>
        <w:pStyle w:val="ListBullet"/>
      </w:pPr>
      <w:r>
        <w:rPr>
          <w:rFonts w:ascii="Symbol" w:hAnsi="Symbol"/>
        </w:rPr>
        <w:t></w:t>
      </w:r>
      <w:r>
        <w:rPr>
          <w:sz w:val="14"/>
          <w:szCs w:val="14"/>
        </w:rPr>
        <w:t xml:space="preserve">         </w:t>
      </w:r>
      <w:r>
        <w:t>The definite assignment state of</w:t>
      </w:r>
      <w:r>
        <w:t xml:space="preserve">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000000" w:rsidRDefault="001B04F3">
      <w:pPr>
        <w:pStyle w:val="Heading4"/>
        <w:rPr>
          <w:rFonts w:eastAsia="Times New Roman"/>
        </w:rPr>
      </w:pPr>
      <w:bookmarkStart w:id="377" w:name="_Toc251613017"/>
      <w:r>
        <w:rPr>
          <w:rFonts w:eastAsia="Times New Roman"/>
        </w:rPr>
        <w:t>5.3.3.19 Yield statements</w:t>
      </w:r>
      <w:bookmarkEnd w:id="377"/>
    </w:p>
    <w:p w:rsidR="00000000" w:rsidRDefault="001B04F3">
      <w:r>
        <w:t xml:space="preserve">For a </w:t>
      </w:r>
      <w:r>
        <w:rPr>
          <w:rStyle w:val="Codefragment"/>
          <w:sz w:val="20"/>
          <w:szCs w:val="20"/>
        </w:rPr>
        <w:t>yield</w:t>
      </w:r>
      <w:r>
        <w:t xml:space="preserve"> </w:t>
      </w:r>
      <w:r>
        <w:rPr>
          <w:rStyle w:val="Codefragment"/>
          <w:sz w:val="20"/>
          <w:szCs w:val="20"/>
        </w:rPr>
        <w:t>return</w:t>
      </w:r>
      <w:r>
        <w:t xml:space="preserve"> statement </w:t>
      </w:r>
      <w:r>
        <w:rPr>
          <w:rStyle w:val="Production"/>
        </w:rPr>
        <w:t>stmt</w:t>
      </w:r>
      <w:r>
        <w:t xml:space="preserve"> of the form:</w:t>
      </w:r>
    </w:p>
    <w:p w:rsidR="00000000" w:rsidRDefault="001B04F3">
      <w:pPr>
        <w:pStyle w:val="Code"/>
      </w:pPr>
      <w:r>
        <w:t xml:space="preserve">yield return </w:t>
      </w:r>
      <w:r>
        <w:rPr>
          <w:rStyle w:val="Production"/>
          <w:sz w:val="22"/>
          <w:szCs w:val="22"/>
        </w:rPr>
        <w:t>expr</w:t>
      </w:r>
      <w:r>
        <w:t xml:space="preserve"> ;</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t>.</w:t>
      </w:r>
    </w:p>
    <w:p w:rsidR="00000000" w:rsidRDefault="001B04F3">
      <w:pPr>
        <w:pStyle w:val="ListBullet"/>
        <w:ind w:left="0" w:firstLine="0"/>
      </w:pPr>
      <w:r>
        <w:t xml:space="preserve">A </w:t>
      </w:r>
      <w:r>
        <w:rPr>
          <w:rStyle w:val="Codefragment"/>
          <w:sz w:val="20"/>
          <w:szCs w:val="20"/>
        </w:rPr>
        <w:t>yield</w:t>
      </w:r>
      <w:r>
        <w:t xml:space="preserve"> </w:t>
      </w:r>
      <w:r>
        <w:rPr>
          <w:rStyle w:val="Codefragment"/>
          <w:sz w:val="20"/>
          <w:szCs w:val="20"/>
        </w:rPr>
        <w:t>break</w:t>
      </w:r>
      <w:r>
        <w:t xml:space="preserve"> statement has no effect on the definite assignment state.</w:t>
      </w:r>
    </w:p>
    <w:p w:rsidR="00000000" w:rsidRDefault="001B04F3">
      <w:pPr>
        <w:pStyle w:val="Heading4"/>
        <w:rPr>
          <w:rFonts w:eastAsia="Times New Roman"/>
        </w:rPr>
      </w:pPr>
      <w:bookmarkStart w:id="378" w:name="_Toc251613018"/>
      <w:r>
        <w:rPr>
          <w:rFonts w:eastAsia="Times New Roman"/>
        </w:rPr>
        <w:t>5.3.3.20 General rules for simple expressions</w:t>
      </w:r>
      <w:bookmarkEnd w:id="378"/>
    </w:p>
    <w:p w:rsidR="00000000" w:rsidRDefault="001B04F3">
      <w:r>
        <w:t>The following rule applies to these kinds of expressions: literals (§7.6.1), simple nam</w:t>
      </w:r>
      <w:r>
        <w:t xml:space="preserve">es (§7.6.2), member access expressions (§7.6.4), non-indexed base access expressions (§7.6.8), </w:t>
      </w:r>
      <w:r>
        <w:rPr>
          <w:rStyle w:val="Codefragment"/>
          <w:sz w:val="20"/>
          <w:szCs w:val="20"/>
        </w:rPr>
        <w:t>typeof</w:t>
      </w:r>
      <w:r>
        <w:t xml:space="preserve"> expressions (§7.6.11), and default value expressions (§7.6.13). </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end of such an expression is the same</w:t>
      </w:r>
      <w:r>
        <w:t xml:space="preserve"> as the definite assignment state of </w:t>
      </w:r>
      <w:r>
        <w:rPr>
          <w:rStyle w:val="Production"/>
        </w:rPr>
        <w:t>v</w:t>
      </w:r>
      <w:r>
        <w:t xml:space="preserve"> at the beginning of the expression. </w:t>
      </w:r>
    </w:p>
    <w:p w:rsidR="00000000" w:rsidRDefault="001B04F3">
      <w:pPr>
        <w:pStyle w:val="Heading4"/>
        <w:rPr>
          <w:rFonts w:eastAsia="Times New Roman"/>
        </w:rPr>
      </w:pPr>
      <w:bookmarkStart w:id="379" w:name="_Toc251613019"/>
      <w:r>
        <w:rPr>
          <w:rFonts w:eastAsia="Times New Roman"/>
        </w:rPr>
        <w:t>5.3.3.21 General rules for expressions with embedded expressions</w:t>
      </w:r>
      <w:bookmarkEnd w:id="379"/>
    </w:p>
    <w:p w:rsidR="00000000" w:rsidRDefault="001B04F3">
      <w:r>
        <w:t xml:space="preserve">The following rules apply to these kinds of expressions: </w:t>
      </w:r>
      <w:r>
        <w:t xml:space="preserve">parenthesized expressions (§7.6.3), element access expressions (§7.6.6), base access expressions with indexing (§7.6.8), increment and decrement expressions (§7.6.9, §7.7.5), cast expressions (§7.7.6), unary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expressions, binary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r>
        <w:t xml:space="preserve">, </w:t>
      </w:r>
      <w:r>
        <w:rPr>
          <w:rStyle w:val="Codefragment"/>
          <w:sz w:val="20"/>
          <w:szCs w:val="20"/>
        </w:rPr>
        <w:t>&lt;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&gt;=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is</w:t>
      </w:r>
      <w:r>
        <w:t xml:space="preserve">, </w:t>
      </w:r>
      <w:r>
        <w:rPr>
          <w:rStyle w:val="Codefragment"/>
          <w:sz w:val="20"/>
          <w:szCs w:val="20"/>
        </w:rPr>
        <w:t>as</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expressions (§7.8, §7.9, §7.10, §7.11), compound assignment expressions (§7.17.2), </w:t>
      </w:r>
      <w:r>
        <w:rPr>
          <w:rStyle w:val="Codefragment"/>
          <w:sz w:val="20"/>
          <w:szCs w:val="20"/>
        </w:rPr>
        <w:t>checked</w:t>
      </w:r>
      <w:r>
        <w:t xml:space="preserve"> and </w:t>
      </w:r>
      <w:r>
        <w:rPr>
          <w:rStyle w:val="Codefragment"/>
          <w:sz w:val="20"/>
          <w:szCs w:val="20"/>
        </w:rPr>
        <w:t>unchecked</w:t>
      </w:r>
      <w:r>
        <w:t xml:space="preserve"> expressions (§7.6.12), plus array and delegate creation expressions (§7.6.10).</w:t>
      </w:r>
    </w:p>
    <w:p w:rsidR="00000000" w:rsidRDefault="001B04F3">
      <w:r>
        <w:t>Each of these expressions ha</w:t>
      </w:r>
      <w:r>
        <w:t xml:space="preserve">s one or more sub-expressions that are unconditionally evaluated in a fixed order. For example, the binary </w:t>
      </w:r>
      <w:r>
        <w:rPr>
          <w:rStyle w:val="Codefragment"/>
          <w:sz w:val="20"/>
          <w:szCs w:val="20"/>
        </w:rPr>
        <w:t>%</w:t>
      </w:r>
      <w:r>
        <w:t xml:space="preserve"> operator evaluates the left hand side of the operator, then the right hand side. An indexing operation evaluates the indexed expression, and then e</w:t>
      </w:r>
      <w:r>
        <w:t xml:space="preserv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w:t>
      </w:r>
      <w:r>
        <w:t xml:space="preserve">the definite assignment state at the beginning of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000000" w:rsidRDefault="001B04F3">
      <w:pPr>
        <w:pStyle w:val="Heading4"/>
        <w:rPr>
          <w:rFonts w:eastAsia="Times New Roman"/>
        </w:rPr>
      </w:pPr>
      <w:bookmarkStart w:id="380" w:name="_Toc251613020"/>
      <w:r>
        <w:rPr>
          <w:rFonts w:eastAsia="Times New Roman"/>
        </w:rPr>
        <w:t>5.3.3.22 Invocation expressions and object creation expressions</w:t>
      </w:r>
      <w:bookmarkEnd w:id="380"/>
    </w:p>
    <w:p w:rsidR="00000000" w:rsidRDefault="001B04F3">
      <w:r>
        <w:t xml:space="preserve">For an invocation expression </w:t>
      </w:r>
      <w:r>
        <w:rPr>
          <w:rStyle w:val="Production"/>
        </w:rPr>
        <w:t>expr</w:t>
      </w:r>
      <w:r>
        <w:t xml:space="preserve"> of the form:</w:t>
      </w:r>
    </w:p>
    <w:p w:rsidR="00000000" w:rsidRDefault="001B04F3">
      <w:pPr>
        <w:pStyle w:val="Code"/>
      </w:pPr>
      <w:r>
        <w:rPr>
          <w:rStyle w:val="Production"/>
          <w:sz w:val="22"/>
          <w:szCs w:val="22"/>
        </w:rPr>
        <w:t>primary-expression</w:t>
      </w:r>
      <w:r>
        <w:t xml:space="preserve"> ( </w:t>
      </w:r>
      <w:r>
        <w:rPr>
          <w:rStyle w:val="Production"/>
          <w:sz w:val="22"/>
          <w:szCs w:val="22"/>
        </w:rPr>
        <w:t>arg</w:t>
      </w:r>
      <w:r>
        <w:rPr>
          <w:rStyle w:val="Production"/>
          <w:sz w:val="22"/>
          <w:szCs w:val="22"/>
          <w:vertAlign w:val="subscript"/>
        </w:rPr>
        <w:t>1</w:t>
      </w:r>
      <w:r>
        <w:t xml:space="preserve"> , </w:t>
      </w:r>
      <w:r>
        <w:rPr>
          <w:rStyle w:val="Production"/>
          <w:sz w:val="22"/>
          <w:szCs w:val="22"/>
        </w:rPr>
        <w:t>arg</w:t>
      </w:r>
      <w:r>
        <w:rPr>
          <w:rStyle w:val="Production"/>
          <w:sz w:val="22"/>
          <w:szCs w:val="22"/>
          <w:vertAlign w:val="subscript"/>
        </w:rPr>
        <w:t>2</w:t>
      </w:r>
      <w:r>
        <w:t xml:space="preserve"> , … , </w:t>
      </w:r>
      <w:r>
        <w:rPr>
          <w:rStyle w:val="Production"/>
          <w:sz w:val="22"/>
          <w:szCs w:val="22"/>
        </w:rPr>
        <w:t>arg</w:t>
      </w:r>
      <w:r>
        <w:rPr>
          <w:rStyle w:val="Production"/>
          <w:sz w:val="22"/>
          <w:szCs w:val="22"/>
          <w:vertAlign w:val="subscript"/>
        </w:rPr>
        <w:t>n</w:t>
      </w:r>
      <w:r>
        <w:t xml:space="preserve"> )</w:t>
      </w:r>
    </w:p>
    <w:p w:rsidR="00000000" w:rsidRDefault="001B04F3">
      <w:r>
        <w:t>or an object creation expression of the form:</w:t>
      </w:r>
    </w:p>
    <w:p w:rsidR="00000000" w:rsidRDefault="001B04F3">
      <w:pPr>
        <w:pStyle w:val="Code"/>
      </w:pPr>
      <w:r>
        <w:t xml:space="preserve">new </w:t>
      </w:r>
      <w:r>
        <w:rPr>
          <w:rStyle w:val="Production"/>
          <w:sz w:val="22"/>
          <w:szCs w:val="22"/>
        </w:rPr>
        <w:t>type</w:t>
      </w:r>
      <w:r>
        <w:t xml:space="preserve"> ( </w:t>
      </w:r>
      <w:r>
        <w:rPr>
          <w:rStyle w:val="Production"/>
          <w:sz w:val="22"/>
          <w:szCs w:val="22"/>
        </w:rPr>
        <w:t>arg</w:t>
      </w:r>
      <w:r>
        <w:rPr>
          <w:rStyle w:val="Production"/>
          <w:sz w:val="22"/>
          <w:szCs w:val="22"/>
          <w:vertAlign w:val="subscript"/>
        </w:rPr>
        <w:t>1</w:t>
      </w:r>
      <w:r>
        <w:t xml:space="preserve"> , </w:t>
      </w:r>
      <w:r>
        <w:rPr>
          <w:rStyle w:val="Production"/>
          <w:sz w:val="22"/>
          <w:szCs w:val="22"/>
        </w:rPr>
        <w:t>arg</w:t>
      </w:r>
      <w:r>
        <w:rPr>
          <w:rStyle w:val="Production"/>
          <w:sz w:val="22"/>
          <w:szCs w:val="22"/>
          <w:vertAlign w:val="subscript"/>
        </w:rPr>
        <w:t>2</w:t>
      </w:r>
      <w:r>
        <w:t xml:space="preserve"> , … , </w:t>
      </w:r>
      <w:r>
        <w:rPr>
          <w:rStyle w:val="Production"/>
          <w:sz w:val="22"/>
          <w:szCs w:val="22"/>
        </w:rPr>
        <w:t>arg</w:t>
      </w:r>
      <w:r>
        <w:rPr>
          <w:rStyle w:val="Production"/>
          <w:sz w:val="22"/>
          <w:szCs w:val="22"/>
          <w:vertAlign w:val="subscript"/>
        </w:rPr>
        <w:t>n</w:t>
      </w:r>
      <w:r>
        <w:t xml:space="preserve"> )</w:t>
      </w:r>
    </w:p>
    <w:p w:rsidR="00000000" w:rsidRDefault="001B04F3">
      <w:pPr>
        <w:pStyle w:val="ListBullet"/>
      </w:pPr>
      <w:r>
        <w:rPr>
          <w:rFonts w:ascii="Symbol" w:hAnsi="Symbol"/>
        </w:rPr>
        <w:t></w:t>
      </w:r>
      <w:r>
        <w:rPr>
          <w:sz w:val="14"/>
          <w:szCs w:val="14"/>
        </w:rPr>
        <w:t xml:space="preserve">         </w:t>
      </w:r>
      <w:r>
        <w:t xml:space="preserve">For an invocation expression, the definite assignment state of </w:t>
      </w:r>
      <w:r>
        <w:rPr>
          <w:rStyle w:val="Production"/>
        </w:rPr>
        <w:t>v</w:t>
      </w:r>
      <w:r>
        <w:t xml:space="preserve"> before </w:t>
      </w:r>
      <w:r>
        <w:rPr>
          <w:rStyle w:val="Production"/>
        </w:rPr>
        <w:t>primary-expression</w:t>
      </w:r>
      <w:r>
        <w:t xml:space="preserve"> is the same as the state of </w:t>
      </w:r>
      <w:r>
        <w:rPr>
          <w:rStyle w:val="Production"/>
        </w:rPr>
        <w:t>v</w:t>
      </w:r>
      <w:r>
        <w:t xml:space="preserve"> before </w:t>
      </w:r>
      <w:r>
        <w:rPr>
          <w:rStyle w:val="Production"/>
        </w:rPr>
        <w:t>expr</w:t>
      </w:r>
      <w:r>
        <w:t xml:space="preserve">. </w:t>
      </w:r>
    </w:p>
    <w:p w:rsidR="00000000" w:rsidRDefault="001B04F3">
      <w:pPr>
        <w:pStyle w:val="ListBullet"/>
      </w:pPr>
      <w:r>
        <w:rPr>
          <w:rFonts w:ascii="Symbol" w:hAnsi="Symbol"/>
        </w:rPr>
        <w:t></w:t>
      </w:r>
      <w:r>
        <w:rPr>
          <w:sz w:val="14"/>
          <w:szCs w:val="14"/>
        </w:rPr>
        <w:t>       </w:t>
      </w:r>
      <w:r>
        <w:rPr>
          <w:sz w:val="14"/>
          <w:szCs w:val="14"/>
        </w:rPr>
        <w:t xml:space="preserve">  </w:t>
      </w:r>
      <w:r>
        <w:t xml:space="preserve">For an invocation expression, the definite assignment state of </w:t>
      </w:r>
      <w:r>
        <w:rPr>
          <w:rStyle w:val="Production"/>
        </w:rPr>
        <w:t>v</w:t>
      </w:r>
      <w:r>
        <w:t xml:space="preserve"> before </w:t>
      </w:r>
      <w:r>
        <w:rPr>
          <w:rStyle w:val="Production"/>
        </w:rPr>
        <w:t>arg</w:t>
      </w:r>
      <w:r>
        <w:rPr>
          <w:rStyle w:val="Production"/>
          <w:vertAlign w:val="subscript"/>
        </w:rPr>
        <w:t>1</w:t>
      </w:r>
      <w:r>
        <w:t xml:space="preserve"> is the same as the state of </w:t>
      </w:r>
      <w:r>
        <w:rPr>
          <w:rStyle w:val="Production"/>
        </w:rPr>
        <w:t>v</w:t>
      </w:r>
      <w:r>
        <w:t xml:space="preserve"> after </w:t>
      </w:r>
      <w:r>
        <w:rPr>
          <w:rStyle w:val="Production"/>
        </w:rPr>
        <w:t>primary-expression</w:t>
      </w:r>
      <w:r>
        <w:t xml:space="preserve">. </w:t>
      </w:r>
    </w:p>
    <w:p w:rsidR="00000000" w:rsidRDefault="001B04F3">
      <w:pPr>
        <w:pStyle w:val="ListBullet"/>
      </w:pPr>
      <w:r>
        <w:rPr>
          <w:rFonts w:ascii="Symbol" w:hAnsi="Symbol"/>
        </w:rPr>
        <w:t></w:t>
      </w:r>
      <w:r>
        <w:rPr>
          <w:sz w:val="14"/>
          <w:szCs w:val="14"/>
        </w:rPr>
        <w:t xml:space="preserve">         </w:t>
      </w:r>
      <w:r>
        <w:t xml:space="preserve">For an object creation expression, the definite assignment state of </w:t>
      </w:r>
      <w:r>
        <w:rPr>
          <w:rStyle w:val="Production"/>
        </w:rPr>
        <w:t>v</w:t>
      </w:r>
      <w:r>
        <w:t xml:space="preserve"> before </w:t>
      </w:r>
      <w:r>
        <w:rPr>
          <w:rStyle w:val="Production"/>
        </w:rPr>
        <w:t>arg</w:t>
      </w:r>
      <w:r>
        <w:rPr>
          <w:rStyle w:val="Production"/>
          <w:vertAlign w:val="subscript"/>
        </w:rPr>
        <w:t>1</w:t>
      </w:r>
      <w:r>
        <w:t xml:space="preserve"> is the same as the state of </w:t>
      </w:r>
      <w:r>
        <w:rPr>
          <w:rStyle w:val="Production"/>
        </w:rPr>
        <w:t>v</w:t>
      </w:r>
      <w:r>
        <w:t xml:space="preserve"> before </w:t>
      </w:r>
      <w:r>
        <w:rPr>
          <w:rStyle w:val="Production"/>
        </w:rPr>
        <w:t>expr</w:t>
      </w:r>
      <w:r>
        <w:t xml:space="preserve">. </w:t>
      </w:r>
    </w:p>
    <w:p w:rsidR="00000000" w:rsidRDefault="001B04F3">
      <w:pPr>
        <w:pStyle w:val="ListBullet"/>
      </w:pPr>
      <w:r>
        <w:rPr>
          <w:rFonts w:ascii="Symbol" w:hAnsi="Symbol"/>
        </w:rPr>
        <w:t></w:t>
      </w:r>
      <w:r>
        <w:rPr>
          <w:sz w:val="14"/>
          <w:szCs w:val="14"/>
        </w:rPr>
        <w:t xml:space="preserve">         </w:t>
      </w: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sz w:val="20"/>
          <w:szCs w:val="20"/>
        </w:rPr>
        <w:t>ref</w:t>
      </w:r>
      <w:r>
        <w:t xml:space="preserve"> or </w:t>
      </w:r>
      <w:r>
        <w:rPr>
          <w:rStyle w:val="Codefragment"/>
          <w:sz w:val="20"/>
          <w:szCs w:val="20"/>
        </w:rPr>
        <w:t>out</w:t>
      </w:r>
      <w:r>
        <w:t xml:space="preserve"> modifiers.</w:t>
      </w:r>
    </w:p>
    <w:p w:rsidR="00000000" w:rsidRDefault="001B04F3">
      <w:pPr>
        <w:pStyle w:val="ListBullet"/>
      </w:pPr>
      <w:r>
        <w:rPr>
          <w:rFonts w:ascii="Symbol" w:hAnsi="Symbol"/>
        </w:rPr>
        <w:t></w:t>
      </w:r>
      <w:r>
        <w:rPr>
          <w:sz w:val="14"/>
          <w:szCs w:val="14"/>
        </w:rPr>
        <w:t xml:space="preserve">         </w:t>
      </w: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w:t>
      </w:r>
      <w:r>
        <w:t xml:space="preserve">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000000" w:rsidRDefault="001B04F3">
      <w:pPr>
        <w:pStyle w:val="ListBullet"/>
      </w:pPr>
      <w:r>
        <w:rPr>
          <w:rFonts w:ascii="Symbol" w:hAnsi="Symbol"/>
        </w:rPr>
        <w:t></w:t>
      </w:r>
      <w:r>
        <w:rPr>
          <w:sz w:val="14"/>
          <w:szCs w:val="14"/>
        </w:rPr>
        <w:t xml:space="preserve">         </w:t>
      </w:r>
      <w:r>
        <w:t xml:space="preserve">If the variable </w:t>
      </w:r>
      <w:r>
        <w:rPr>
          <w:rStyle w:val="Production"/>
        </w:rPr>
        <w:t>v</w:t>
      </w:r>
      <w:r>
        <w:t xml:space="preserve"> is passed as an </w:t>
      </w:r>
      <w:r>
        <w:rPr>
          <w:rStyle w:val="Codefragment"/>
          <w:sz w:val="20"/>
          <w:szCs w:val="20"/>
        </w:rPr>
        <w:t>out</w:t>
      </w:r>
      <w:r>
        <w:t xml:space="preserve"> argument (i.e., an argument of the form “</w:t>
      </w:r>
      <w:r>
        <w:rPr>
          <w:rStyle w:val="Codefragment"/>
          <w:sz w:val="20"/>
          <w:szCs w:val="20"/>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w:t>
      </w:r>
      <w:r>
        <w:t xml:space="preserve">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000000" w:rsidRDefault="001B04F3">
      <w:pPr>
        <w:pStyle w:val="ListBullet"/>
      </w:pPr>
      <w:r>
        <w:rPr>
          <w:rFonts w:ascii="Symbol" w:hAnsi="Symbol"/>
        </w:rPr>
        <w:t></w:t>
      </w:r>
      <w:r>
        <w:rPr>
          <w:sz w:val="14"/>
          <w:szCs w:val="14"/>
        </w:rPr>
        <w:t xml:space="preserve">         </w:t>
      </w:r>
      <w:r>
        <w:t>For array initializers (§7.6.10.4), object initializers (§7.6.10.2), collection initializers (§7.6.10.3) and anonymous object initializers (§7.6.10.6), the definite ass</w:t>
      </w:r>
      <w:r>
        <w:t>ignment state is determined by the expansion that these constructs are defined in terms of.</w:t>
      </w:r>
    </w:p>
    <w:p w:rsidR="00000000" w:rsidRDefault="001B04F3">
      <w:pPr>
        <w:pStyle w:val="Heading4"/>
        <w:rPr>
          <w:rFonts w:eastAsia="Times New Roman"/>
        </w:rPr>
      </w:pPr>
      <w:bookmarkStart w:id="381" w:name="_Toc251613021"/>
      <w:r>
        <w:rPr>
          <w:rFonts w:eastAsia="Times New Roman"/>
        </w:rPr>
        <w:t>5.3.3.23 Simple assignment expressions</w:t>
      </w:r>
      <w:bookmarkEnd w:id="381"/>
    </w:p>
    <w:p w:rsidR="00000000" w:rsidRDefault="001B04F3">
      <w:r>
        <w:t xml:space="preserve">For an expression </w:t>
      </w:r>
      <w:r>
        <w:rPr>
          <w:rStyle w:val="Production"/>
        </w:rPr>
        <w:t>expr</w:t>
      </w:r>
      <w:r>
        <w:t xml:space="preserve"> of the form </w:t>
      </w:r>
      <w:r>
        <w:rPr>
          <w:rStyle w:val="Production"/>
        </w:rPr>
        <w:t>w</w:t>
      </w:r>
      <w:r>
        <w:t xml:space="preserve"> </w:t>
      </w:r>
      <w:r>
        <w:rPr>
          <w:rStyle w:val="Codefragment"/>
          <w:sz w:val="20"/>
          <w:szCs w:val="20"/>
        </w:rPr>
        <w:t>=</w:t>
      </w:r>
      <w:r>
        <w:t xml:space="preserve"> </w:t>
      </w:r>
      <w:r>
        <w:rPr>
          <w:rStyle w:val="Production"/>
        </w:rPr>
        <w:t>expr-rhs</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expr-rhs</w:t>
      </w:r>
      <w:r>
        <w:t xml:space="preserve"> is the same as </w:t>
      </w:r>
      <w:r>
        <w:t xml:space="preserve">the definite assignment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w:t>
      </w:r>
      <w:r>
        <w:t xml:space="preserve">ment state of </w:t>
      </w:r>
      <w:r>
        <w:rPr>
          <w:rStyle w:val="Production"/>
        </w:rPr>
        <w:t>v</w:t>
      </w:r>
      <w:r>
        <w:t xml:space="preserve"> after </w:t>
      </w:r>
      <w:r>
        <w:rPr>
          <w:rStyle w:val="Production"/>
        </w:rPr>
        <w:t>expr-rhs</w:t>
      </w:r>
      <w:r>
        <w:t>.</w:t>
      </w:r>
    </w:p>
    <w:p w:rsidR="00000000" w:rsidRDefault="001B04F3">
      <w:pPr>
        <w:pStyle w:val="Heading4"/>
        <w:rPr>
          <w:rFonts w:eastAsia="Times New Roman"/>
        </w:rPr>
      </w:pPr>
      <w:bookmarkStart w:id="382" w:name="_Toc251613022"/>
      <w:r>
        <w:rPr>
          <w:rFonts w:eastAsia="Times New Roman"/>
        </w:rPr>
        <w:t>5.3.3.24 &amp;&amp; expressions</w:t>
      </w:r>
      <w:bookmarkEnd w:id="382"/>
    </w:p>
    <w:p w:rsidR="00000000" w:rsidRDefault="001B04F3">
      <w:r>
        <w:t xml:space="preserve">For an expression </w:t>
      </w:r>
      <w:r>
        <w:rPr>
          <w:rStyle w:val="Production"/>
        </w:rPr>
        <w:t>expr</w:t>
      </w:r>
      <w:r>
        <w:t xml:space="preserve"> of the form </w:t>
      </w:r>
      <w:r>
        <w:rPr>
          <w:rStyle w:val="Production"/>
        </w:rPr>
        <w:t>expr-first</w:t>
      </w:r>
      <w:r>
        <w:t xml:space="preserve"> </w:t>
      </w:r>
      <w:r>
        <w:rPr>
          <w:rStyle w:val="Codefragment"/>
          <w:sz w:val="20"/>
          <w:szCs w:val="20"/>
        </w:rPr>
        <w:t>&amp;&amp;</w:t>
      </w:r>
      <w:r>
        <w:t xml:space="preserve"> </w:t>
      </w:r>
      <w:r>
        <w:rPr>
          <w:rStyle w:val="Production"/>
        </w:rPr>
        <w:t>expr-second</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000000" w:rsidRDefault="001B04F3">
      <w:pPr>
        <w:pStyle w:val="ListBullet"/>
      </w:pPr>
      <w:r>
        <w:rPr>
          <w:rFonts w:ascii="Symbol" w:hAnsi="Symbol"/>
        </w:rPr>
        <w:t></w:t>
      </w:r>
      <w:r>
        <w:rPr>
          <w:sz w:val="14"/>
          <w:szCs w:val="14"/>
        </w:rPr>
        <w:t xml:space="preserve">         </w:t>
      </w:r>
      <w:r>
        <w:t>The definite a</w:t>
      </w:r>
      <w:r>
        <w:t xml:space="preserve">ssignment state of </w:t>
      </w:r>
      <w:r>
        <w:rPr>
          <w:rStyle w:val="Production"/>
        </w:rPr>
        <w:t>v</w:t>
      </w:r>
      <w:r>
        <w:t xml:space="preserve"> after </w:t>
      </w:r>
      <w:r>
        <w:rPr>
          <w:rStyle w:val="Production"/>
        </w:rPr>
        <w:t>expr</w:t>
      </w:r>
      <w:r>
        <w:t xml:space="preserve"> is determined by:</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000000" w:rsidRDefault="001B04F3">
      <w:pPr>
        <w:pStyle w:val="ListBullet2"/>
      </w:pPr>
      <w:r>
        <w:rPr>
          <w:rFonts w:ascii="Courier New" w:hAnsi="Courier New" w:cs="Courier New"/>
        </w:rPr>
        <w:t>o</w:t>
      </w:r>
      <w:r>
        <w:rPr>
          <w:sz w:val="14"/>
          <w:szCs w:val="14"/>
        </w:rPr>
        <w:t xml:space="preserve">   </w:t>
      </w:r>
      <w:r>
        <w:t xml:space="preserve">Otherwise, if the state of </w:t>
      </w:r>
      <w:r>
        <w:rPr>
          <w:rStyle w:val="Production"/>
        </w:rPr>
        <w:t>v</w:t>
      </w:r>
      <w:r>
        <w:t xml:space="preserve"> after </w:t>
      </w:r>
      <w:r>
        <w:rPr>
          <w:rStyle w:val="Production"/>
        </w:rPr>
        <w:t>expr-second</w:t>
      </w:r>
      <w:r>
        <w:t xml:space="preserve"> is definitely assigned, and the state</w:t>
      </w:r>
      <w:r>
        <w:t xml:space="preserv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000000" w:rsidRDefault="001B04F3">
      <w:pPr>
        <w:pStyle w:val="ListBullet2"/>
      </w:pPr>
      <w:r>
        <w:rPr>
          <w:rFonts w:ascii="Courier New" w:hAnsi="Courier New" w:cs="Courier New"/>
        </w:rPr>
        <w:t>o</w:t>
      </w:r>
      <w:r>
        <w:rPr>
          <w:sz w:val="14"/>
          <w:szCs w:val="14"/>
        </w:rPr>
        <w:t xml:space="preserve">   </w:t>
      </w: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w:t>
      </w:r>
      <w:r>
        <w:t xml:space="preserve">e state of </w:t>
      </w:r>
      <w:r>
        <w:rPr>
          <w:rStyle w:val="Production"/>
        </w:rPr>
        <w:t>v</w:t>
      </w:r>
      <w:r>
        <w:t xml:space="preserve"> after </w:t>
      </w:r>
      <w:r>
        <w:rPr>
          <w:rStyle w:val="Production"/>
        </w:rPr>
        <w:t>expr</w:t>
      </w:r>
      <w:r>
        <w:t xml:space="preserve"> is “definitely assigned after true expression”.</w:t>
      </w:r>
    </w:p>
    <w:p w:rsidR="00000000" w:rsidRDefault="001B04F3">
      <w:pPr>
        <w:pStyle w:val="ListBullet2"/>
      </w:pPr>
      <w:r>
        <w:rPr>
          <w:rFonts w:ascii="Courier New" w:hAnsi="Courier New" w:cs="Courier New"/>
        </w:rPr>
        <w:t>o</w:t>
      </w:r>
      <w:r>
        <w:rPr>
          <w:sz w:val="14"/>
          <w:szCs w:val="14"/>
        </w:rPr>
        <w:t xml:space="preserve">   </w:t>
      </w: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w:t>
      </w:r>
      <w:r>
        <w:t xml:space="preserve"> then the state of </w:t>
      </w:r>
      <w:r>
        <w:rPr>
          <w:rStyle w:val="Production"/>
        </w:rPr>
        <w:t>v</w:t>
      </w:r>
      <w:r>
        <w:t xml:space="preserve"> after </w:t>
      </w:r>
      <w:r>
        <w:rPr>
          <w:rStyle w:val="Production"/>
        </w:rPr>
        <w:t>expr</w:t>
      </w:r>
      <w:r>
        <w:t xml:space="preserve"> is “definitely assigned after false expression”.</w:t>
      </w:r>
    </w:p>
    <w:p w:rsidR="00000000" w:rsidRDefault="001B04F3">
      <w:pPr>
        <w:pStyle w:val="ListBullet2"/>
      </w:pPr>
      <w:r>
        <w:rPr>
          <w:rFonts w:ascii="Courier New" w:hAnsi="Courier New" w:cs="Courier New"/>
        </w:rPr>
        <w:t>o</w:t>
      </w:r>
      <w:r>
        <w:rPr>
          <w:sz w:val="14"/>
          <w:szCs w:val="14"/>
        </w:rPr>
        <w:t xml:space="preserve">   </w:t>
      </w:r>
      <w:r>
        <w:t xml:space="preserve">Otherwise, the state of </w:t>
      </w:r>
      <w:r>
        <w:rPr>
          <w:rStyle w:val="Production"/>
        </w:rPr>
        <w:t>v</w:t>
      </w:r>
      <w:r>
        <w:t xml:space="preserve"> after </w:t>
      </w:r>
      <w:r>
        <w:rPr>
          <w:rStyle w:val="Production"/>
        </w:rPr>
        <w:t>expr</w:t>
      </w:r>
      <w:r>
        <w:t xml:space="preserve"> is not definitely assigned.</w:t>
      </w:r>
    </w:p>
    <w:p w:rsidR="00000000" w:rsidRDefault="001B04F3">
      <w:r>
        <w:t>In the example</w:t>
      </w:r>
    </w:p>
    <w:p w:rsidR="00000000" w:rsidRDefault="001B04F3">
      <w:pPr>
        <w:pStyle w:val="Code"/>
      </w:pPr>
      <w:r>
        <w:t>class A</w:t>
      </w:r>
      <w:r>
        <w:br/>
        <w:t>{</w:t>
      </w:r>
      <w:r>
        <w:br/>
        <w:t>   static void F(int x, int y) {</w:t>
      </w:r>
      <w:r>
        <w:br/>
        <w:t>      int i;</w:t>
      </w:r>
      <w:r>
        <w:br/>
        <w:t>      if (x &gt;= 0 &amp;&amp; (i = y) &gt;= 0) {</w:t>
      </w:r>
      <w:r>
        <w:br/>
        <w:t>         // i definitely assigned</w:t>
      </w:r>
      <w:r>
        <w:br/>
        <w:t>      }</w:t>
      </w:r>
      <w:r>
        <w:br/>
        <w:t>      else {</w:t>
      </w:r>
      <w:r>
        <w:br/>
        <w:t>         // i not definitely assigned</w:t>
      </w:r>
      <w:r>
        <w:br/>
        <w:t>      }</w:t>
      </w:r>
      <w:r>
        <w:br/>
        <w:t>      // i not definitely assigned</w:t>
      </w:r>
      <w:r>
        <w:br/>
        <w:t>   }</w:t>
      </w:r>
      <w:r>
        <w:br/>
        <w:t>}</w:t>
      </w:r>
    </w:p>
    <w:p w:rsidR="00000000" w:rsidRDefault="001B04F3">
      <w:r>
        <w:t xml:space="preserve">the variable </w:t>
      </w:r>
      <w:r>
        <w:rPr>
          <w:rStyle w:val="Codefragment"/>
          <w:sz w:val="20"/>
          <w:szCs w:val="20"/>
        </w:rPr>
        <w:t>i</w:t>
      </w:r>
      <w:r>
        <w:t xml:space="preserve"> is considered definitely assigned in one of the embedded statements of an </w:t>
      </w:r>
      <w:r>
        <w:rPr>
          <w:rStyle w:val="Codefragment"/>
          <w:sz w:val="20"/>
          <w:szCs w:val="20"/>
        </w:rPr>
        <w:t>if</w:t>
      </w:r>
      <w:r>
        <w:t xml:space="preserve"> statement but not in</w:t>
      </w:r>
      <w:r>
        <w:t xml:space="preserve"> the other. In the </w:t>
      </w:r>
      <w:r>
        <w:rPr>
          <w:rStyle w:val="Codefragment"/>
          <w:sz w:val="20"/>
          <w:szCs w:val="20"/>
        </w:rPr>
        <w:t>if</w:t>
      </w:r>
      <w:r>
        <w:t xml:space="preserve"> statement in method </w:t>
      </w:r>
      <w:r>
        <w:rPr>
          <w:rStyle w:val="Codefragment"/>
          <w:sz w:val="20"/>
          <w:szCs w:val="20"/>
        </w:rPr>
        <w:t>F</w:t>
      </w:r>
      <w:r>
        <w:t xml:space="preserve">, the variable </w:t>
      </w:r>
      <w:r>
        <w:rPr>
          <w:rStyle w:val="Codefragment"/>
          <w:sz w:val="20"/>
          <w:szCs w:val="20"/>
        </w:rPr>
        <w:t>i</w:t>
      </w:r>
      <w:r>
        <w:t xml:space="preserve"> is definitely assigned in the first embedded statement because execution of the expression </w:t>
      </w:r>
      <w:r>
        <w:rPr>
          <w:rStyle w:val="Codefragment"/>
          <w:sz w:val="20"/>
          <w:szCs w:val="20"/>
        </w:rPr>
        <w:t>(i</w:t>
      </w:r>
      <w:r>
        <w:t xml:space="preserve"> </w:t>
      </w:r>
      <w:r>
        <w:rPr>
          <w:rStyle w:val="Codefragment"/>
          <w:sz w:val="20"/>
          <w:szCs w:val="20"/>
        </w:rPr>
        <w:t>=</w:t>
      </w:r>
      <w:r>
        <w:t xml:space="preserve"> </w:t>
      </w:r>
      <w:r>
        <w:rPr>
          <w:rStyle w:val="Codefragment"/>
          <w:sz w:val="20"/>
          <w:szCs w:val="20"/>
        </w:rPr>
        <w:t>y)</w:t>
      </w:r>
      <w:r>
        <w:t xml:space="preserve"> always precedes execution of this embedded statement. In contrast, the variable </w:t>
      </w:r>
      <w:r>
        <w:rPr>
          <w:rStyle w:val="Codefragment"/>
          <w:sz w:val="20"/>
          <w:szCs w:val="20"/>
        </w:rPr>
        <w:t>i</w:t>
      </w:r>
      <w:r>
        <w:t xml:space="preserve"> is not definite</w:t>
      </w:r>
      <w:r>
        <w:t xml:space="preserve">ly assigned in the second embedded statement, since </w:t>
      </w:r>
      <w:r>
        <w:rPr>
          <w:rStyle w:val="Codefragment"/>
          <w:sz w:val="20"/>
          <w:szCs w:val="20"/>
        </w:rPr>
        <w:t>x</w:t>
      </w:r>
      <w:r>
        <w:t xml:space="preserve"> </w:t>
      </w:r>
      <w:r>
        <w:rPr>
          <w:rStyle w:val="Codefragment"/>
          <w:sz w:val="20"/>
          <w:szCs w:val="20"/>
        </w:rPr>
        <w:t>&gt;=</w:t>
      </w:r>
      <w:r>
        <w:t xml:space="preserve"> </w:t>
      </w:r>
      <w:r>
        <w:rPr>
          <w:rStyle w:val="Codefragment"/>
          <w:sz w:val="20"/>
          <w:szCs w:val="20"/>
        </w:rPr>
        <w:t>0</w:t>
      </w:r>
      <w:r>
        <w:t xml:space="preserve"> might have tested false, resulting in the variable </w:t>
      </w:r>
      <w:r>
        <w:rPr>
          <w:rStyle w:val="Codefragment"/>
          <w:sz w:val="20"/>
          <w:szCs w:val="20"/>
        </w:rPr>
        <w:t>i</w:t>
      </w:r>
      <w:r>
        <w:t xml:space="preserve"> being unassigned. </w:t>
      </w:r>
    </w:p>
    <w:p w:rsidR="00000000" w:rsidRDefault="001B04F3">
      <w:pPr>
        <w:pStyle w:val="Heading4"/>
        <w:rPr>
          <w:rFonts w:eastAsia="Times New Roman"/>
        </w:rPr>
      </w:pPr>
      <w:bookmarkStart w:id="383" w:name="_Toc251613023"/>
      <w:r>
        <w:rPr>
          <w:rFonts w:eastAsia="Times New Roman"/>
        </w:rPr>
        <w:t>5.3.3.25 || expressions</w:t>
      </w:r>
      <w:bookmarkEnd w:id="383"/>
    </w:p>
    <w:p w:rsidR="00000000" w:rsidRDefault="001B04F3">
      <w:r>
        <w:t xml:space="preserve">For an expression </w:t>
      </w:r>
      <w:r>
        <w:rPr>
          <w:rStyle w:val="Production"/>
        </w:rPr>
        <w:t>expr</w:t>
      </w:r>
      <w:r>
        <w:t xml:space="preserve"> of the form </w:t>
      </w:r>
      <w:r>
        <w:rPr>
          <w:rStyle w:val="Production"/>
        </w:rPr>
        <w:t>expr-first</w:t>
      </w:r>
      <w:r>
        <w:t xml:space="preserve"> </w:t>
      </w:r>
      <w:r>
        <w:rPr>
          <w:rStyle w:val="Codefragment"/>
          <w:sz w:val="20"/>
          <w:szCs w:val="20"/>
        </w:rPr>
        <w:t>||</w:t>
      </w:r>
      <w:r>
        <w:t xml:space="preserve"> </w:t>
      </w:r>
      <w:r>
        <w:rPr>
          <w:rStyle w:val="Production"/>
        </w:rPr>
        <w:t>expr-second</w:t>
      </w:r>
      <w:r>
        <w:t>:</w:t>
      </w:r>
    </w:p>
    <w:p w:rsidR="00000000" w:rsidRDefault="001B04F3">
      <w:pPr>
        <w:pStyle w:val="ListBullet"/>
      </w:pPr>
      <w:r>
        <w:rPr>
          <w:rFonts w:ascii="Symbol" w:hAnsi="Symbol"/>
        </w:rPr>
        <w:t></w:t>
      </w:r>
      <w:r>
        <w:rPr>
          <w:sz w:val="14"/>
          <w:szCs w:val="14"/>
        </w:rPr>
        <w:t xml:space="preserve">         </w:t>
      </w:r>
      <w:r>
        <w:t>The definite assignment state</w:t>
      </w:r>
      <w:r>
        <w:t xml:space="preserv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w:t>
      </w:r>
      <w:r>
        <w:t>signed after false expression”. Otherwise, it is not definitely assigned.</w:t>
      </w:r>
    </w:p>
    <w:p w:rsidR="00000000" w:rsidRDefault="001B04F3">
      <w:pPr>
        <w:pStyle w:val="ListBullet"/>
      </w:pPr>
      <w:r>
        <w:rPr>
          <w:rFonts w:ascii="Symbol" w:hAnsi="Symbol"/>
        </w:rPr>
        <w:t></w:t>
      </w:r>
      <w:r>
        <w:rPr>
          <w:sz w:val="14"/>
          <w:szCs w:val="14"/>
        </w:rPr>
        <w:t xml:space="preserve">         </w:t>
      </w:r>
      <w:r>
        <w:t xml:space="preserve">The definite assignment statement of </w:t>
      </w:r>
      <w:r>
        <w:rPr>
          <w:rStyle w:val="Production"/>
        </w:rPr>
        <w:t>v</w:t>
      </w:r>
      <w:r>
        <w:t xml:space="preserve"> after </w:t>
      </w:r>
      <w:r>
        <w:rPr>
          <w:rStyle w:val="Production"/>
        </w:rPr>
        <w:t>expr</w:t>
      </w:r>
      <w:r>
        <w:t xml:space="preserve"> is determined by:</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w:t>
      </w:r>
      <w:r>
        <w:t>ely assigned.</w:t>
      </w:r>
    </w:p>
    <w:p w:rsidR="00000000" w:rsidRDefault="001B04F3">
      <w:pPr>
        <w:pStyle w:val="ListBullet2"/>
      </w:pPr>
      <w:r>
        <w:rPr>
          <w:rFonts w:ascii="Courier New" w:hAnsi="Courier New" w:cs="Courier New"/>
        </w:rPr>
        <w:t>o</w:t>
      </w:r>
      <w:r>
        <w:rPr>
          <w:sz w:val="14"/>
          <w:szCs w:val="14"/>
        </w:rPr>
        <w:t xml:space="preserve">   </w:t>
      </w: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000000" w:rsidRDefault="001B04F3">
      <w:pPr>
        <w:pStyle w:val="ListBullet2"/>
      </w:pPr>
      <w:r>
        <w:rPr>
          <w:rFonts w:ascii="Courier New" w:hAnsi="Courier New" w:cs="Courier New"/>
        </w:rPr>
        <w:t>o</w:t>
      </w:r>
      <w:r>
        <w:rPr>
          <w:sz w:val="14"/>
          <w:szCs w:val="14"/>
        </w:rPr>
        <w:t xml:space="preserve">   </w:t>
      </w:r>
      <w:r>
        <w:t xml:space="preserve">Otherwise, if </w:t>
      </w:r>
      <w:r>
        <w:t xml:space="preserve">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000000" w:rsidRDefault="001B04F3">
      <w:pPr>
        <w:pStyle w:val="ListBullet2"/>
      </w:pPr>
      <w:r>
        <w:rPr>
          <w:rFonts w:ascii="Courier New" w:hAnsi="Courier New" w:cs="Courier New"/>
        </w:rPr>
        <w:t>o</w:t>
      </w:r>
      <w:r>
        <w:rPr>
          <w:sz w:val="14"/>
          <w:szCs w:val="14"/>
        </w:rPr>
        <w:t xml:space="preserve">   </w:t>
      </w:r>
      <w:r>
        <w:t xml:space="preserve">Otherwise, if the state of </w:t>
      </w:r>
      <w:r>
        <w:rPr>
          <w:rStyle w:val="Production"/>
        </w:rPr>
        <w:t>v</w:t>
      </w:r>
      <w:r>
        <w:t xml:space="preserve"> after </w:t>
      </w:r>
      <w:r>
        <w:rPr>
          <w:rStyle w:val="Production"/>
        </w:rPr>
        <w:t>expr-first</w:t>
      </w:r>
      <w:r>
        <w:t xml:space="preserve"> is “definitely assign</w:t>
      </w:r>
      <w:r>
        <w:t xml:space="preserve">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000000" w:rsidRDefault="001B04F3">
      <w:pPr>
        <w:pStyle w:val="ListBullet2"/>
      </w:pPr>
      <w:r>
        <w:rPr>
          <w:rFonts w:ascii="Courier New" w:hAnsi="Courier New" w:cs="Courier New"/>
        </w:rPr>
        <w:t>o</w:t>
      </w:r>
      <w:r>
        <w:rPr>
          <w:sz w:val="14"/>
          <w:szCs w:val="14"/>
        </w:rPr>
        <w:t xml:space="preserve">   </w:t>
      </w:r>
      <w:r>
        <w:t xml:space="preserve">Otherwise, the state of </w:t>
      </w:r>
      <w:r>
        <w:rPr>
          <w:rStyle w:val="Production"/>
        </w:rPr>
        <w:t>v</w:t>
      </w:r>
      <w:r>
        <w:t xml:space="preserve"> after </w:t>
      </w:r>
      <w:r>
        <w:rPr>
          <w:rStyle w:val="Production"/>
        </w:rPr>
        <w:t>expr</w:t>
      </w:r>
      <w:r>
        <w:t xml:space="preserve"> is not definitely assign</w:t>
      </w:r>
      <w:r>
        <w:t>ed.</w:t>
      </w:r>
    </w:p>
    <w:p w:rsidR="00000000" w:rsidRDefault="001B04F3">
      <w:r>
        <w:t>In the example</w:t>
      </w:r>
    </w:p>
    <w:p w:rsidR="00000000" w:rsidRDefault="001B04F3">
      <w:pPr>
        <w:pStyle w:val="Code"/>
      </w:pPr>
      <w:r>
        <w:t>class A</w:t>
      </w:r>
      <w:r>
        <w:br/>
        <w:t>{</w:t>
      </w:r>
      <w:r>
        <w:br/>
        <w:t>   static void G(int x, int y) {</w:t>
      </w:r>
      <w:r>
        <w:br/>
        <w:t>      int i;</w:t>
      </w:r>
      <w:r>
        <w:br/>
        <w:t>      if (x &gt;= 0 || (i = y) &gt;= 0) {</w:t>
      </w:r>
      <w:r>
        <w:br/>
        <w:t>         // i not definitely assigned</w:t>
      </w:r>
      <w:r>
        <w:br/>
        <w:t>      }</w:t>
      </w:r>
      <w:r>
        <w:br/>
        <w:t>      else {</w:t>
      </w:r>
      <w:r>
        <w:br/>
        <w:t>         // i definitely assigned</w:t>
      </w:r>
      <w:r>
        <w:br/>
        <w:t>      }</w:t>
      </w:r>
      <w:r>
        <w:br/>
        <w:t>      // i not definitely assigned</w:t>
      </w:r>
      <w:r>
        <w:br/>
        <w:t>   }</w:t>
      </w:r>
      <w:r>
        <w:br/>
        <w:t>}</w:t>
      </w:r>
    </w:p>
    <w:p w:rsidR="00000000" w:rsidRDefault="001B04F3">
      <w:r>
        <w:t>th</w:t>
      </w:r>
      <w:r>
        <w:t xml:space="preserve">e variable </w:t>
      </w:r>
      <w:r>
        <w:rPr>
          <w:rStyle w:val="Codefragment"/>
          <w:sz w:val="20"/>
          <w:szCs w:val="20"/>
        </w:rPr>
        <w:t>i</w:t>
      </w:r>
      <w:r>
        <w:t xml:space="preserve"> is considered definitely assigned in one of the embedded statements of an </w:t>
      </w:r>
      <w:r>
        <w:rPr>
          <w:rStyle w:val="Codefragment"/>
          <w:sz w:val="20"/>
          <w:szCs w:val="20"/>
        </w:rPr>
        <w:t>if</w:t>
      </w:r>
      <w:r>
        <w:t xml:space="preserve"> statement but not in the other. In the </w:t>
      </w:r>
      <w:r>
        <w:rPr>
          <w:rStyle w:val="Codefragment"/>
          <w:sz w:val="20"/>
          <w:szCs w:val="20"/>
        </w:rPr>
        <w:t>if</w:t>
      </w:r>
      <w:r>
        <w:t xml:space="preserve"> statement in method </w:t>
      </w:r>
      <w:r>
        <w:rPr>
          <w:rStyle w:val="Codefragment"/>
          <w:sz w:val="20"/>
          <w:szCs w:val="20"/>
        </w:rPr>
        <w:t>G</w:t>
      </w:r>
      <w:r>
        <w:t xml:space="preserve">, the variable </w:t>
      </w:r>
      <w:r>
        <w:rPr>
          <w:rStyle w:val="Codefragment"/>
          <w:sz w:val="20"/>
          <w:szCs w:val="20"/>
        </w:rPr>
        <w:t>i</w:t>
      </w:r>
      <w:r>
        <w:t xml:space="preserve"> is definitely assigned in the second embedded statement because execution of the expre</w:t>
      </w:r>
      <w:r>
        <w:t xml:space="preserve">ssion </w:t>
      </w:r>
      <w:r>
        <w:rPr>
          <w:rStyle w:val="Codefragment"/>
          <w:sz w:val="20"/>
          <w:szCs w:val="20"/>
        </w:rPr>
        <w:t>(i</w:t>
      </w:r>
      <w:r>
        <w:t xml:space="preserve"> </w:t>
      </w:r>
      <w:r>
        <w:rPr>
          <w:rStyle w:val="Codefragment"/>
          <w:sz w:val="20"/>
          <w:szCs w:val="20"/>
        </w:rPr>
        <w:t>=</w:t>
      </w:r>
      <w:r>
        <w:t xml:space="preserve"> </w:t>
      </w:r>
      <w:r>
        <w:rPr>
          <w:rStyle w:val="Codefragment"/>
          <w:sz w:val="20"/>
          <w:szCs w:val="20"/>
        </w:rPr>
        <w:t>y)</w:t>
      </w:r>
      <w:r>
        <w:t xml:space="preserve"> always precedes execution of this embedded statement. In contrast, the variable </w:t>
      </w:r>
      <w:r>
        <w:rPr>
          <w:rStyle w:val="Codefragment"/>
          <w:sz w:val="20"/>
          <w:szCs w:val="20"/>
        </w:rPr>
        <w:t>i</w:t>
      </w:r>
      <w:r>
        <w:t xml:space="preserve"> is not definitely assigned in the first embedded statement, since </w:t>
      </w:r>
      <w:r>
        <w:rPr>
          <w:rStyle w:val="Codefragment"/>
          <w:sz w:val="20"/>
          <w:szCs w:val="20"/>
        </w:rPr>
        <w:t>x</w:t>
      </w:r>
      <w:r>
        <w:t xml:space="preserve"> </w:t>
      </w:r>
      <w:r>
        <w:rPr>
          <w:rStyle w:val="Codefragment"/>
          <w:sz w:val="20"/>
          <w:szCs w:val="20"/>
        </w:rPr>
        <w:t>&gt;=</w:t>
      </w:r>
      <w:r>
        <w:t xml:space="preserve"> </w:t>
      </w:r>
      <w:r>
        <w:rPr>
          <w:rStyle w:val="Codefragment"/>
          <w:sz w:val="20"/>
          <w:szCs w:val="20"/>
        </w:rPr>
        <w:t>0</w:t>
      </w:r>
      <w:r>
        <w:t xml:space="preserve"> might have tested true, resulting in the variable </w:t>
      </w:r>
      <w:r>
        <w:rPr>
          <w:rStyle w:val="Codefragment"/>
          <w:sz w:val="20"/>
          <w:szCs w:val="20"/>
        </w:rPr>
        <w:t>i</w:t>
      </w:r>
      <w:r>
        <w:t xml:space="preserve"> being unassigned.</w:t>
      </w:r>
    </w:p>
    <w:p w:rsidR="00000000" w:rsidRDefault="001B04F3">
      <w:pPr>
        <w:pStyle w:val="Heading4"/>
        <w:rPr>
          <w:rFonts w:eastAsia="Times New Roman"/>
        </w:rPr>
      </w:pPr>
      <w:bookmarkStart w:id="384" w:name="_Toc251613024"/>
      <w:r>
        <w:rPr>
          <w:rFonts w:eastAsia="Times New Roman"/>
        </w:rPr>
        <w:t>5.3.3.26 ! expres</w:t>
      </w:r>
      <w:r>
        <w:rPr>
          <w:rFonts w:eastAsia="Times New Roman"/>
        </w:rPr>
        <w:t>sions</w:t>
      </w:r>
      <w:bookmarkEnd w:id="384"/>
    </w:p>
    <w:p w:rsidR="00000000" w:rsidRDefault="001B04F3">
      <w:r>
        <w:t xml:space="preserve">For an expression </w:t>
      </w:r>
      <w:r>
        <w:rPr>
          <w:rStyle w:val="Production"/>
        </w:rPr>
        <w:t>expr</w:t>
      </w:r>
      <w:r>
        <w:t xml:space="preserve"> of the form </w:t>
      </w:r>
      <w:r>
        <w:rPr>
          <w:rStyle w:val="Codefragment"/>
          <w:sz w:val="20"/>
          <w:szCs w:val="20"/>
        </w:rPr>
        <w:t>!</w:t>
      </w:r>
      <w:r>
        <w:t xml:space="preserve"> </w:t>
      </w:r>
      <w:r>
        <w:rPr>
          <w:rStyle w:val="Production"/>
        </w:rPr>
        <w:t>expr-operand</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after </w:t>
      </w:r>
      <w:r>
        <w:rPr>
          <w:rStyle w:val="Production"/>
        </w:rPr>
        <w:t>expr</w:t>
      </w:r>
      <w:r>
        <w:t xml:space="preserve"> </w:t>
      </w:r>
      <w:r>
        <w:t>is determined by:</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w:t>
      </w:r>
      <w:r>
        <w:t>assigned.</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000000" w:rsidRDefault="001B04F3">
      <w:pPr>
        <w:pStyle w:val="ListBullet2"/>
      </w:pPr>
      <w:r>
        <w:rPr>
          <w:rFonts w:ascii="Courier New" w:hAnsi="Courier New" w:cs="Courier New"/>
        </w:rPr>
        <w:t>o</w:t>
      </w:r>
      <w:r>
        <w:rPr>
          <w:sz w:val="14"/>
          <w:szCs w:val="14"/>
        </w:rPr>
        <w:t xml:space="preserve">   </w:t>
      </w:r>
      <w:r>
        <w:t xml:space="preserve">If the state of </w:t>
      </w:r>
      <w:r>
        <w:rPr>
          <w:rStyle w:val="Production"/>
        </w:rPr>
        <w:t>v</w:t>
      </w:r>
      <w:r>
        <w:t xml:space="preserve"> after </w:t>
      </w:r>
      <w:r>
        <w:rPr>
          <w:rStyle w:val="Production"/>
        </w:rPr>
        <w:t xml:space="preserve">expr-operand </w:t>
      </w:r>
      <w:r>
        <w:t>is “definitely assigned after true e</w:t>
      </w:r>
      <w:r>
        <w:t xml:space="preserve">xpression”, then the state of </w:t>
      </w:r>
      <w:r>
        <w:rPr>
          <w:rStyle w:val="Production"/>
        </w:rPr>
        <w:t>v</w:t>
      </w:r>
      <w:r>
        <w:t xml:space="preserve"> after </w:t>
      </w:r>
      <w:r>
        <w:rPr>
          <w:rStyle w:val="Production"/>
        </w:rPr>
        <w:t>expr</w:t>
      </w:r>
      <w:r>
        <w:t xml:space="preserve"> is “definitely assigned after false expression”.</w:t>
      </w:r>
    </w:p>
    <w:p w:rsidR="00000000" w:rsidRDefault="001B04F3">
      <w:pPr>
        <w:pStyle w:val="Heading4"/>
        <w:rPr>
          <w:rFonts w:eastAsia="Times New Roman"/>
        </w:rPr>
      </w:pPr>
      <w:bookmarkStart w:id="385" w:name="_Toc251613025"/>
      <w:r>
        <w:rPr>
          <w:rFonts w:eastAsia="Times New Roman"/>
        </w:rPr>
        <w:t>5.3.3.27 ?? expressions</w:t>
      </w:r>
      <w:bookmarkEnd w:id="385"/>
    </w:p>
    <w:p w:rsidR="00000000" w:rsidRDefault="001B04F3">
      <w:r>
        <w:t xml:space="preserve">For an expression </w:t>
      </w:r>
      <w:r>
        <w:rPr>
          <w:rStyle w:val="Production"/>
        </w:rPr>
        <w:t>expr</w:t>
      </w:r>
      <w:r>
        <w:t xml:space="preserve"> of the form </w:t>
      </w:r>
      <w:r>
        <w:rPr>
          <w:rStyle w:val="Production"/>
        </w:rPr>
        <w:t xml:space="preserve">expr-first </w:t>
      </w:r>
      <w:r>
        <w:rPr>
          <w:rStyle w:val="Codefragment"/>
          <w:sz w:val="20"/>
          <w:szCs w:val="20"/>
        </w:rPr>
        <w:t>??</w:t>
      </w:r>
      <w:r>
        <w:rPr>
          <w:rStyle w:val="Production"/>
        </w:rPr>
        <w:t xml:space="preserve"> expr-second</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expr-first</w:t>
      </w:r>
      <w:r>
        <w:t xml:space="preserve"> is the same as </w:t>
      </w:r>
      <w:r>
        <w:t xml:space="preserve">the definite assignment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000000" w:rsidRDefault="001B04F3">
      <w:pPr>
        <w:pStyle w:val="ListBullet"/>
      </w:pPr>
      <w:r>
        <w:rPr>
          <w:rFonts w:ascii="Symbol" w:hAnsi="Symbol"/>
        </w:rPr>
        <w:t></w:t>
      </w:r>
      <w:r>
        <w:rPr>
          <w:sz w:val="14"/>
          <w:szCs w:val="14"/>
        </w:rPr>
        <w:t xml:space="preserve">         </w:t>
      </w:r>
      <w:r>
        <w:t xml:space="preserve">The definite assignment statement of </w:t>
      </w:r>
      <w:r>
        <w:rPr>
          <w:rStyle w:val="Production"/>
        </w:rPr>
        <w:t>v</w:t>
      </w:r>
      <w:r>
        <w:t xml:space="preserve"> after </w:t>
      </w:r>
      <w:r>
        <w:rPr>
          <w:rStyle w:val="Production"/>
        </w:rPr>
        <w:t>expr</w:t>
      </w:r>
      <w:r>
        <w:t xml:space="preserve"> is determined by</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Production"/>
        </w:rPr>
        <w:t>expr-first</w:t>
      </w:r>
      <w:r>
        <w:t xml:space="preserve"> is a constant expression (§7.19)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000000" w:rsidRDefault="001B04F3">
      <w:pPr>
        <w:pStyle w:val="ListBullet"/>
      </w:pPr>
      <w:r>
        <w:rPr>
          <w:rFonts w:ascii="Symbol" w:hAnsi="Symbol"/>
        </w:rPr>
        <w:t></w:t>
      </w:r>
      <w:r>
        <w:rPr>
          <w:sz w:val="14"/>
          <w:szCs w:val="14"/>
        </w:rPr>
        <w:t xml:space="preserve">         </w:t>
      </w:r>
      <w:r>
        <w:t xml:space="preserve">Otherwise, the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w:t>
      </w:r>
      <w:r>
        <w:t xml:space="preserve"> </w:t>
      </w:r>
      <w:r>
        <w:rPr>
          <w:rStyle w:val="Production"/>
        </w:rPr>
        <w:t>expr-first</w:t>
      </w:r>
      <w:r>
        <w:t>.</w:t>
      </w:r>
    </w:p>
    <w:p w:rsidR="00000000" w:rsidRDefault="001B04F3">
      <w:pPr>
        <w:pStyle w:val="Heading4"/>
        <w:rPr>
          <w:rFonts w:eastAsia="Times New Roman"/>
        </w:rPr>
      </w:pPr>
      <w:bookmarkStart w:id="386" w:name="_Toc251613026"/>
      <w:r>
        <w:rPr>
          <w:rFonts w:eastAsia="Times New Roman"/>
        </w:rPr>
        <w:t>5.3.3.28 ?: expressions</w:t>
      </w:r>
      <w:bookmarkEnd w:id="386"/>
    </w:p>
    <w:p w:rsidR="00000000" w:rsidRDefault="001B04F3">
      <w:r>
        <w:t xml:space="preserve">For an expression </w:t>
      </w:r>
      <w:r>
        <w:rPr>
          <w:rStyle w:val="Production"/>
        </w:rPr>
        <w:t>expr</w:t>
      </w:r>
      <w:r>
        <w:t xml:space="preserve"> of the form </w:t>
      </w:r>
      <w:r>
        <w:rPr>
          <w:rStyle w:val="Production"/>
        </w:rPr>
        <w:t>expr-cond</w:t>
      </w:r>
      <w:r>
        <w:t xml:space="preserve"> </w:t>
      </w:r>
      <w:r>
        <w:rPr>
          <w:rStyle w:val="Codefragment"/>
          <w:sz w:val="20"/>
          <w:szCs w:val="20"/>
        </w:rPr>
        <w:t>?</w:t>
      </w:r>
      <w:r>
        <w:t xml:space="preserve"> </w:t>
      </w:r>
      <w:r>
        <w:rPr>
          <w:rStyle w:val="Production"/>
        </w:rPr>
        <w:t>expr-true</w:t>
      </w:r>
      <w:r>
        <w:t xml:space="preserve"> </w:t>
      </w:r>
      <w:r>
        <w:rPr>
          <w:rStyle w:val="Codefragment"/>
          <w:sz w:val="20"/>
          <w:szCs w:val="20"/>
        </w:rPr>
        <w:t>:</w:t>
      </w:r>
      <w:r>
        <w:t xml:space="preserve"> </w:t>
      </w:r>
      <w:r>
        <w:rPr>
          <w:rStyle w:val="Production"/>
        </w:rPr>
        <w:t>expr-false</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expr-true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true expression”.</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before </w:t>
      </w:r>
      <w:r>
        <w:rPr>
          <w:rStyle w:val="Production"/>
        </w:rPr>
        <w:t>expr-false</w:t>
      </w:r>
      <w:r>
        <w:t xml:space="preserve"> is definitely assigned if and only</w:t>
      </w:r>
      <w:r>
        <w:t xml:space="preserve"> if the state of </w:t>
      </w:r>
      <w:r>
        <w:rPr>
          <w:rStyle w:val="Production"/>
        </w:rPr>
        <w:t>v</w:t>
      </w:r>
      <w:r>
        <w:t xml:space="preserve"> after </w:t>
      </w:r>
      <w:r>
        <w:rPr>
          <w:rStyle w:val="Production"/>
        </w:rPr>
        <w:t>expr-cond</w:t>
      </w:r>
      <w:r>
        <w:t xml:space="preserve"> is definitely assigned or “definitely assigned after false expression”.</w:t>
      </w:r>
    </w:p>
    <w:p w:rsidR="00000000" w:rsidRDefault="001B04F3">
      <w:pPr>
        <w:pStyle w:val="ListBullet"/>
      </w:pPr>
      <w:r>
        <w:rPr>
          <w:rFonts w:ascii="Symbol" w:hAnsi="Symbol"/>
        </w:rPr>
        <w:t></w:t>
      </w:r>
      <w:r>
        <w:rPr>
          <w:sz w:val="14"/>
          <w:szCs w:val="14"/>
        </w:rPr>
        <w:t xml:space="preserve">         </w:t>
      </w:r>
      <w:r>
        <w:t xml:space="preserve">The definite assignment state of </w:t>
      </w:r>
      <w:r>
        <w:rPr>
          <w:rStyle w:val="Production"/>
        </w:rPr>
        <w:t>v</w:t>
      </w:r>
      <w:r>
        <w:t xml:space="preserve"> after </w:t>
      </w:r>
      <w:r>
        <w:rPr>
          <w:rStyle w:val="Production"/>
        </w:rPr>
        <w:t>expr</w:t>
      </w:r>
      <w:r>
        <w:t xml:space="preserve"> is determined by:</w:t>
      </w:r>
    </w:p>
    <w:p w:rsidR="00000000" w:rsidRDefault="001B04F3">
      <w:pPr>
        <w:pStyle w:val="ListBullet2"/>
      </w:pPr>
      <w:r>
        <w:rPr>
          <w:rFonts w:ascii="Courier New" w:hAnsi="Courier New" w:cs="Courier New"/>
        </w:rPr>
        <w:t>o</w:t>
      </w:r>
      <w:r>
        <w:rPr>
          <w:sz w:val="14"/>
          <w:szCs w:val="14"/>
        </w:rPr>
        <w:t xml:space="preserve">   </w:t>
      </w:r>
      <w:r>
        <w:t xml:space="preserve">If </w:t>
      </w:r>
      <w:r>
        <w:rPr>
          <w:rStyle w:val="Production"/>
        </w:rPr>
        <w:t>expr-cond</w:t>
      </w:r>
      <w:r>
        <w:t xml:space="preserve"> is a constant expression (§7.19) with value </w:t>
      </w:r>
      <w:r>
        <w:rPr>
          <w:rStyle w:val="Codefragment"/>
          <w:sz w:val="20"/>
          <w:szCs w:val="20"/>
        </w:rPr>
        <w:t>true</w:t>
      </w:r>
      <w:r>
        <w:t xml:space="preserve"> then the </w:t>
      </w:r>
      <w:r>
        <w:t xml:space="preserve">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000000" w:rsidRDefault="001B04F3">
      <w:pPr>
        <w:pStyle w:val="ListBullet2"/>
      </w:pPr>
      <w:r>
        <w:rPr>
          <w:rFonts w:ascii="Courier New" w:hAnsi="Courier New" w:cs="Courier New"/>
        </w:rPr>
        <w:t>o</w:t>
      </w:r>
      <w:r>
        <w:rPr>
          <w:sz w:val="14"/>
          <w:szCs w:val="14"/>
        </w:rPr>
        <w:t xml:space="preserve">   </w:t>
      </w:r>
      <w:r>
        <w:t xml:space="preserve">Otherwise, if </w:t>
      </w:r>
      <w:r>
        <w:rPr>
          <w:rStyle w:val="Production"/>
        </w:rPr>
        <w:t>expr-cond</w:t>
      </w:r>
      <w:r>
        <w:t xml:space="preserve"> is a constant expression (§7.19) with value </w:t>
      </w:r>
      <w:r>
        <w:rPr>
          <w:rStyle w:val="Codefragment"/>
          <w:sz w:val="20"/>
          <w:szCs w:val="20"/>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000000" w:rsidRDefault="001B04F3">
      <w:pPr>
        <w:pStyle w:val="ListBullet2"/>
      </w:pPr>
      <w:r>
        <w:rPr>
          <w:rFonts w:ascii="Courier New" w:hAnsi="Courier New" w:cs="Courier New"/>
        </w:rPr>
        <w:t>o</w:t>
      </w:r>
      <w:r>
        <w:rPr>
          <w:sz w:val="14"/>
          <w:szCs w:val="14"/>
        </w:rPr>
        <w:t xml:space="preserve">   </w:t>
      </w:r>
      <w:r>
        <w:t>Otherwise, if the state of</w:t>
      </w:r>
      <w:r>
        <w:t xml:space="preserve">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000000" w:rsidRDefault="001B04F3">
      <w:pPr>
        <w:pStyle w:val="ListBullet2"/>
      </w:pPr>
      <w:r>
        <w:rPr>
          <w:rFonts w:ascii="Courier New" w:hAnsi="Courier New" w:cs="Courier New"/>
        </w:rPr>
        <w:t>o</w:t>
      </w:r>
      <w:r>
        <w:rPr>
          <w:sz w:val="14"/>
          <w:szCs w:val="14"/>
        </w:rPr>
        <w:t xml:space="preserve">   </w:t>
      </w:r>
      <w:r>
        <w:t xml:space="preserve">Otherwise, the state of </w:t>
      </w:r>
      <w:r>
        <w:rPr>
          <w:rStyle w:val="Production"/>
        </w:rPr>
        <w:t>v</w:t>
      </w:r>
      <w:r>
        <w:t xml:space="preserve"> after </w:t>
      </w:r>
      <w:r>
        <w:rPr>
          <w:rStyle w:val="Production"/>
        </w:rPr>
        <w:t>expr</w:t>
      </w:r>
      <w:r>
        <w:t xml:space="preserve"> is not definitely assigned.</w:t>
      </w:r>
    </w:p>
    <w:p w:rsidR="00000000" w:rsidRDefault="001B04F3">
      <w:pPr>
        <w:pStyle w:val="Heading4"/>
        <w:rPr>
          <w:rFonts w:eastAsia="Times New Roman"/>
        </w:rPr>
      </w:pPr>
      <w:bookmarkStart w:id="387" w:name="_Toc251613027"/>
      <w:r>
        <w:rPr>
          <w:rFonts w:eastAsia="Times New Roman"/>
        </w:rPr>
        <w:t>5.3.3.29 Anonymous functions</w:t>
      </w:r>
      <w:bookmarkEnd w:id="387"/>
    </w:p>
    <w:p w:rsidR="00000000" w:rsidRDefault="001B04F3">
      <w:r>
        <w:t>F</w:t>
      </w:r>
      <w:r>
        <w:t xml:space="preserve">or a </w:t>
      </w:r>
      <w:r>
        <w:rPr>
          <w:rStyle w:val="Production"/>
        </w:rPr>
        <w:t>lambda-expression</w:t>
      </w:r>
      <w:r>
        <w:t xml:space="preserve"> or </w:t>
      </w:r>
      <w:r>
        <w:rPr>
          <w:rStyle w:val="Production"/>
        </w:rPr>
        <w:t>anonymous-method-expression</w:t>
      </w:r>
      <w:r>
        <w:t xml:space="preserve"> </w:t>
      </w:r>
      <w:r>
        <w:rPr>
          <w:rStyle w:val="Production"/>
        </w:rPr>
        <w:t>expr</w:t>
      </w:r>
      <w:r>
        <w:t xml:space="preserve"> with a body (either </w:t>
      </w:r>
      <w:r>
        <w:rPr>
          <w:rStyle w:val="Production"/>
        </w:rPr>
        <w:t>block</w:t>
      </w:r>
      <w:r>
        <w:t xml:space="preserve"> or </w:t>
      </w:r>
      <w:r>
        <w:rPr>
          <w:rStyle w:val="Production"/>
        </w:rPr>
        <w:t>expression</w:t>
      </w:r>
      <w:r>
        <w:t xml:space="preserve">) </w:t>
      </w:r>
      <w:r>
        <w:rPr>
          <w:rStyle w:val="Production"/>
        </w:rPr>
        <w:t>body</w:t>
      </w:r>
      <w:r>
        <w:t>:</w:t>
      </w:r>
    </w:p>
    <w:p w:rsidR="00000000" w:rsidRDefault="001B04F3">
      <w:pPr>
        <w:pStyle w:val="ListBullet"/>
      </w:pPr>
      <w:r>
        <w:rPr>
          <w:rFonts w:ascii="Symbol" w:hAnsi="Symbol"/>
        </w:rPr>
        <w:t></w:t>
      </w:r>
      <w:r>
        <w:rPr>
          <w:sz w:val="14"/>
          <w:szCs w:val="14"/>
        </w:rPr>
        <w:t xml:space="preserve">         </w:t>
      </w:r>
      <w:r>
        <w:t xml:space="preserve">The definite assignment state of an outer variable </w:t>
      </w:r>
      <w:r>
        <w:rPr>
          <w:rStyle w:val="Production"/>
        </w:rPr>
        <w:t>v</w:t>
      </w:r>
      <w:r>
        <w:t xml:space="preserve"> before </w:t>
      </w:r>
      <w:r>
        <w:rPr>
          <w:rStyle w:val="Production"/>
        </w:rPr>
        <w:t>body</w:t>
      </w:r>
      <w:r>
        <w:t xml:space="preserve"> is the same as the state of </w:t>
      </w:r>
      <w:r>
        <w:rPr>
          <w:rStyle w:val="Production"/>
        </w:rPr>
        <w:t>v</w:t>
      </w:r>
      <w:r>
        <w:t xml:space="preserve"> before </w:t>
      </w:r>
      <w:r>
        <w:rPr>
          <w:rStyle w:val="Production"/>
        </w:rPr>
        <w:t>expr</w:t>
      </w:r>
      <w:r>
        <w:t>. That is, definite assignment sta</w:t>
      </w:r>
      <w:r>
        <w:t>te of outer variables is inherited from the context of the anonymous function.</w:t>
      </w:r>
    </w:p>
    <w:p w:rsidR="00000000" w:rsidRDefault="001B04F3">
      <w:pPr>
        <w:pStyle w:val="ListBullet"/>
      </w:pPr>
      <w:r>
        <w:rPr>
          <w:rFonts w:ascii="Symbol" w:hAnsi="Symbol"/>
        </w:rPr>
        <w:t></w:t>
      </w:r>
      <w:r>
        <w:rPr>
          <w:sz w:val="14"/>
          <w:szCs w:val="14"/>
        </w:rPr>
        <w:t xml:space="preserve">         </w:t>
      </w: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Pr>
          <w:rStyle w:val="Production"/>
        </w:rPr>
        <w:t>expr</w:t>
      </w:r>
      <w:r>
        <w:t>.</w:t>
      </w:r>
    </w:p>
    <w:p w:rsidR="00000000" w:rsidRDefault="001B04F3">
      <w:r>
        <w:t>The example</w:t>
      </w:r>
    </w:p>
    <w:p w:rsidR="00000000" w:rsidRDefault="001B04F3">
      <w:pPr>
        <w:pStyle w:val="Code"/>
      </w:pPr>
      <w:r>
        <w:t>delegate bool Filter(int i);</w:t>
      </w:r>
    </w:p>
    <w:p w:rsidR="00000000" w:rsidRDefault="001B04F3">
      <w:pPr>
        <w:pStyle w:val="Code"/>
      </w:pPr>
      <w:r>
        <w:t>void F() {</w:t>
      </w:r>
      <w:r>
        <w:br/>
        <w:t>   int m</w:t>
      </w:r>
      <w:r>
        <w:t>ax;</w:t>
      </w:r>
    </w:p>
    <w:p w:rsidR="00000000" w:rsidRDefault="001B04F3">
      <w:pPr>
        <w:pStyle w:val="Code"/>
      </w:pPr>
      <w:r>
        <w:t>   // Error, max is not definitely assigned</w:t>
      </w:r>
      <w:r>
        <w:br/>
        <w:t>   Filter f = (int n) =&gt; n &lt; max;</w:t>
      </w:r>
    </w:p>
    <w:p w:rsidR="00000000" w:rsidRDefault="001B04F3">
      <w:pPr>
        <w:pStyle w:val="Code"/>
      </w:pPr>
      <w:r>
        <w:t>   max = 5;</w:t>
      </w:r>
      <w:r>
        <w:br/>
        <w:t>   DoWork(f);</w:t>
      </w:r>
      <w:r>
        <w:br/>
        <w:t>}</w:t>
      </w:r>
    </w:p>
    <w:p w:rsidR="00000000" w:rsidRDefault="001B04F3">
      <w:r>
        <w:t xml:space="preserve">generates a compile-time error since </w:t>
      </w:r>
      <w:r>
        <w:rPr>
          <w:rStyle w:val="Codefragment"/>
          <w:sz w:val="20"/>
          <w:szCs w:val="20"/>
        </w:rPr>
        <w:t>max</w:t>
      </w:r>
      <w:r>
        <w:t xml:space="preserve"> is not definitely assigned where the anonymous function is declared. The example</w:t>
      </w:r>
    </w:p>
    <w:p w:rsidR="00000000" w:rsidRDefault="001B04F3">
      <w:pPr>
        <w:pStyle w:val="Code"/>
      </w:pPr>
      <w:r>
        <w:t>delegate void D();</w:t>
      </w:r>
    </w:p>
    <w:p w:rsidR="00000000" w:rsidRDefault="001B04F3">
      <w:pPr>
        <w:pStyle w:val="Code"/>
      </w:pPr>
      <w:r>
        <w:t xml:space="preserve">void </w:t>
      </w:r>
      <w:r>
        <w:t>F() {</w:t>
      </w:r>
      <w:r>
        <w:br/>
        <w:t>   int n;</w:t>
      </w:r>
      <w:r>
        <w:br/>
        <w:t>   D d = () =&gt; { n = 1; };</w:t>
      </w:r>
    </w:p>
    <w:p w:rsidR="00000000" w:rsidRDefault="001B04F3">
      <w:pPr>
        <w:pStyle w:val="Code"/>
      </w:pPr>
      <w:r>
        <w:t>   d();</w:t>
      </w:r>
    </w:p>
    <w:p w:rsidR="00000000" w:rsidRDefault="001B04F3">
      <w:pPr>
        <w:pStyle w:val="Code"/>
      </w:pPr>
      <w:r>
        <w:t>   // Error, n is not definitely assigned</w:t>
      </w:r>
      <w:r>
        <w:br/>
        <w:t>   Console.WriteLine(n);</w:t>
      </w:r>
      <w:r>
        <w:br/>
        <w:t>}</w:t>
      </w:r>
    </w:p>
    <w:p w:rsidR="00000000" w:rsidRDefault="001B04F3">
      <w:r>
        <w:t xml:space="preserve">also generates a compile-time error since the assignment to </w:t>
      </w:r>
      <w:r>
        <w:rPr>
          <w:rStyle w:val="Codefragment"/>
          <w:sz w:val="20"/>
          <w:szCs w:val="20"/>
        </w:rPr>
        <w:t>n</w:t>
      </w:r>
      <w:r>
        <w:t xml:space="preserve"> in the anonymous function has no affect on the definite assignment state o</w:t>
      </w:r>
      <w:r>
        <w:t xml:space="preserve">f </w:t>
      </w:r>
      <w:r>
        <w:rPr>
          <w:rStyle w:val="Codefragment"/>
          <w:sz w:val="20"/>
          <w:szCs w:val="20"/>
        </w:rPr>
        <w:t>n</w:t>
      </w:r>
      <w:r>
        <w:t xml:space="preserve"> outside the anonymous function.</w:t>
      </w:r>
    </w:p>
    <w:p w:rsidR="00000000" w:rsidRDefault="001B04F3">
      <w:r>
        <w:t> </w:t>
      </w:r>
    </w:p>
    <w:p w:rsidR="00000000" w:rsidRDefault="001B04F3">
      <w:pPr>
        <w:pStyle w:val="Heading2"/>
        <w:rPr>
          <w:rFonts w:eastAsia="Times New Roman"/>
          <w:b/>
          <w:bCs/>
        </w:rPr>
      </w:pPr>
      <w:bookmarkStart w:id="388" w:name="_Toc251613028"/>
      <w:bookmarkStart w:id="389" w:name="_Ref12426105"/>
      <w:bookmarkStart w:id="390" w:name="_Ref12426064"/>
      <w:bookmarkEnd w:id="388"/>
      <w:bookmarkEnd w:id="389"/>
      <w:r>
        <w:rPr>
          <w:rFonts w:eastAsia="Times New Roman"/>
          <w:b/>
          <w:bCs/>
        </w:rPr>
        <w:t>5.4 Variable references</w:t>
      </w:r>
      <w:bookmarkEnd w:id="390"/>
    </w:p>
    <w:p w:rsidR="00000000" w:rsidRDefault="001B04F3">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w:t>
      </w:r>
      <w:r>
        <w:t>lue.</w:t>
      </w:r>
    </w:p>
    <w:p w:rsidR="00000000" w:rsidRDefault="001B04F3">
      <w:pPr>
        <w:pStyle w:val="Grammar"/>
      </w:pPr>
      <w:r>
        <w:t>variable-reference:</w:t>
      </w:r>
      <w:r>
        <w:br/>
        <w:t>expression</w:t>
      </w:r>
    </w:p>
    <w:p w:rsidR="00000000" w:rsidRDefault="001B04F3">
      <w:r>
        <w:t xml:space="preserve">In C and C++, a </w:t>
      </w:r>
      <w:r>
        <w:rPr>
          <w:rStyle w:val="Production"/>
        </w:rPr>
        <w:t>variable-reference</w:t>
      </w:r>
      <w:r>
        <w:t xml:space="preserve"> is known as an </w:t>
      </w:r>
      <w:r>
        <w:rPr>
          <w:rStyle w:val="Production"/>
        </w:rPr>
        <w:t>lvalue</w:t>
      </w:r>
      <w:r>
        <w:t>.</w:t>
      </w:r>
    </w:p>
    <w:p w:rsidR="00000000" w:rsidRDefault="001B04F3">
      <w:pPr>
        <w:pStyle w:val="Heading2"/>
        <w:rPr>
          <w:rFonts w:eastAsia="Times New Roman"/>
          <w:b/>
          <w:bCs/>
        </w:rPr>
      </w:pPr>
      <w:bookmarkStart w:id="391" w:name="_Toc251613029"/>
      <w:bookmarkStart w:id="392" w:name="_Toc525095605"/>
      <w:bookmarkEnd w:id="391"/>
      <w:r>
        <w:rPr>
          <w:rFonts w:eastAsia="Times New Roman"/>
          <w:b/>
          <w:bCs/>
        </w:rPr>
        <w:t>5.5 Atomicity of variable references</w:t>
      </w:r>
      <w:bookmarkEnd w:id="392"/>
    </w:p>
    <w:p w:rsidR="00000000" w:rsidRDefault="001B04F3">
      <w:r>
        <w:t xml:space="preserve">Reads and writes of the following data types are atomic: </w:t>
      </w:r>
      <w:r>
        <w:rPr>
          <w:rStyle w:val="Codefragment"/>
          <w:sz w:val="20"/>
          <w:szCs w:val="20"/>
        </w:rPr>
        <w:t>bool</w:t>
      </w:r>
      <w:r>
        <w:t xml:space="preserve">, </w:t>
      </w:r>
      <w:r>
        <w:rPr>
          <w:rStyle w:val="Codefragment"/>
          <w:sz w:val="20"/>
          <w:szCs w:val="20"/>
        </w:rPr>
        <w:t>char</w:t>
      </w:r>
      <w:r>
        <w:t xml:space="preserve">, </w:t>
      </w:r>
      <w:r>
        <w:rPr>
          <w:rStyle w:val="Codefragment"/>
          <w:sz w:val="20"/>
          <w:szCs w:val="20"/>
        </w:rPr>
        <w:t>byte</w:t>
      </w:r>
      <w:r>
        <w:t xml:space="preserv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uint</w:t>
      </w:r>
      <w:r>
        <w:t xml:space="preserve">, </w:t>
      </w:r>
      <w:r>
        <w:rPr>
          <w:rStyle w:val="Codefragment"/>
          <w:sz w:val="20"/>
          <w:szCs w:val="20"/>
        </w:rPr>
        <w:t>int</w:t>
      </w:r>
      <w:r>
        <w:t xml:space="preserve">, </w:t>
      </w:r>
      <w:r>
        <w:rPr>
          <w:rStyle w:val="Codefragment"/>
          <w:sz w:val="20"/>
          <w:szCs w:val="20"/>
        </w:rPr>
        <w:t>float</w:t>
      </w:r>
      <w:r>
        <w:t xml:space="preserve">, and </w:t>
      </w:r>
      <w:r>
        <w:t xml:space="preserve">reference types. In addition, reads and writes of enum types with an underlying type in the previous list are also atomic. Reads and writes of other types, including </w:t>
      </w:r>
      <w:r>
        <w:rPr>
          <w:rStyle w:val="Codefragment"/>
          <w:sz w:val="20"/>
          <w:szCs w:val="20"/>
        </w:rPr>
        <w:t>long</w:t>
      </w:r>
      <w:r>
        <w:t xml:space="preserve">, </w:t>
      </w:r>
      <w:r>
        <w:rPr>
          <w:rStyle w:val="Codefragment"/>
          <w:sz w:val="20"/>
          <w:szCs w:val="20"/>
        </w:rPr>
        <w:t>ulong</w:t>
      </w:r>
      <w:r>
        <w:t xml:space="preserve">, </w:t>
      </w:r>
      <w:r>
        <w:rPr>
          <w:rStyle w:val="Codefragment"/>
          <w:sz w:val="20"/>
          <w:szCs w:val="20"/>
        </w:rPr>
        <w:t>double</w:t>
      </w:r>
      <w:r>
        <w:t xml:space="preserve">, and </w:t>
      </w:r>
      <w:r>
        <w:rPr>
          <w:rStyle w:val="Codefragment"/>
          <w:sz w:val="20"/>
          <w:szCs w:val="20"/>
        </w:rPr>
        <w:t>decimal</w:t>
      </w:r>
      <w:r>
        <w:t xml:space="preserve">, as well as user-defined types, are not guaranteed to be </w:t>
      </w:r>
      <w:r>
        <w:t>atomic. Aside from the library functions designed for that purpose, there is no guarantee of atomic read-modify-write, such as in the case of increment or decrement.</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393" w:name="_Toc445783004"/>
      <w:bookmarkStart w:id="394" w:name="_Toc446302805"/>
      <w:bookmarkStart w:id="395" w:name="_Toc251613030"/>
      <w:bookmarkEnd w:id="393"/>
      <w:bookmarkEnd w:id="394"/>
      <w:r>
        <w:rPr>
          <w:rFonts w:eastAsia="Times New Roman"/>
          <w:b/>
          <w:bCs/>
          <w:kern w:val="36"/>
        </w:rPr>
        <w:t>6. Conversions</w:t>
      </w:r>
      <w:bookmarkEnd w:id="395"/>
    </w:p>
    <w:p w:rsidR="00000000" w:rsidRDefault="001B04F3">
      <w:r>
        <w:t xml:space="preserve">A </w:t>
      </w:r>
      <w:r>
        <w:rPr>
          <w:rStyle w:val="Term"/>
        </w:rPr>
        <w:t>conversion</w:t>
      </w:r>
      <w:r>
        <w:t xml:space="preserve"> enables an expression </w:t>
      </w:r>
      <w:r>
        <w:t xml:space="preserve">to be treated as being of a particular type. A conversion may cause an expression of a given type to be treated as having a different type, or it may cause an expression without a type to get a type. Conversions can be </w:t>
      </w:r>
      <w:r>
        <w:rPr>
          <w:rStyle w:val="Term"/>
        </w:rPr>
        <w:t>implicit</w:t>
      </w:r>
      <w:r>
        <w:t xml:space="preserve"> or </w:t>
      </w:r>
      <w:r>
        <w:rPr>
          <w:rStyle w:val="Term"/>
        </w:rPr>
        <w:t>explicit</w:t>
      </w:r>
      <w:r>
        <w:t>, and this determ</w:t>
      </w:r>
      <w:r>
        <w:t xml:space="preserve">ines whether an explicit cast is required. For instance, the conversion from type </w:t>
      </w:r>
      <w:r>
        <w:rPr>
          <w:rStyle w:val="Codefragment"/>
          <w:sz w:val="20"/>
          <w:szCs w:val="20"/>
        </w:rPr>
        <w:t>int</w:t>
      </w:r>
      <w:r>
        <w:t xml:space="preserve"> to type </w:t>
      </w:r>
      <w:r>
        <w:rPr>
          <w:rStyle w:val="Codefragment"/>
          <w:sz w:val="20"/>
          <w:szCs w:val="20"/>
        </w:rPr>
        <w:t>long</w:t>
      </w:r>
      <w:r>
        <w:t xml:space="preserve"> is implicit, so expressions of type </w:t>
      </w:r>
      <w:r>
        <w:rPr>
          <w:rStyle w:val="Codefragment"/>
          <w:sz w:val="20"/>
          <w:szCs w:val="20"/>
        </w:rPr>
        <w:t>int</w:t>
      </w:r>
      <w:r>
        <w:t xml:space="preserve"> can implicitly be treated as type </w:t>
      </w:r>
      <w:r>
        <w:rPr>
          <w:rStyle w:val="Codefragment"/>
          <w:sz w:val="20"/>
          <w:szCs w:val="20"/>
        </w:rPr>
        <w:t>long</w:t>
      </w:r>
      <w:r>
        <w:t xml:space="preserve">. The opposite conversion, from type </w:t>
      </w:r>
      <w:r>
        <w:rPr>
          <w:rStyle w:val="Codefragment"/>
          <w:sz w:val="20"/>
          <w:szCs w:val="20"/>
        </w:rPr>
        <w:t>long</w:t>
      </w:r>
      <w:r>
        <w:t xml:space="preserve"> to type </w:t>
      </w:r>
      <w:r>
        <w:rPr>
          <w:rStyle w:val="Codefragment"/>
          <w:sz w:val="20"/>
          <w:szCs w:val="20"/>
        </w:rPr>
        <w:t>int</w:t>
      </w:r>
      <w:r>
        <w:t>, is explicit and so an ex</w:t>
      </w:r>
      <w:r>
        <w:t>plicit cast is required.</w:t>
      </w:r>
    </w:p>
    <w:p w:rsidR="00000000" w:rsidRDefault="001B04F3">
      <w:pPr>
        <w:pStyle w:val="Code"/>
      </w:pPr>
      <w:r>
        <w:t>int a = 123;</w:t>
      </w:r>
      <w:r>
        <w:br/>
        <w:t>long b = a;       // implicit conversion from int to long</w:t>
      </w:r>
      <w:r>
        <w:br/>
        <w:t>int c = (int) b;  // explicit conversion from long to int</w:t>
      </w:r>
    </w:p>
    <w:p w:rsidR="00000000" w:rsidRDefault="001B04F3">
      <w:r>
        <w:t>Some conversions are defined by the language. Programs may also define their own conversions (§6.4).</w:t>
      </w:r>
    </w:p>
    <w:p w:rsidR="00000000" w:rsidRDefault="001B04F3">
      <w:pPr>
        <w:pStyle w:val="Heading2"/>
        <w:rPr>
          <w:rFonts w:eastAsia="Times New Roman"/>
          <w:b/>
          <w:bCs/>
        </w:rPr>
      </w:pPr>
      <w:bookmarkStart w:id="396" w:name="_Toc446302806"/>
      <w:bookmarkStart w:id="397" w:name="_Toc251613031"/>
      <w:bookmarkStart w:id="398" w:name="_Ref448664519"/>
      <w:bookmarkEnd w:id="396"/>
      <w:bookmarkEnd w:id="397"/>
      <w:r>
        <w:rPr>
          <w:rFonts w:eastAsia="Times New Roman"/>
          <w:b/>
          <w:bCs/>
        </w:rPr>
        <w:t>6</w:t>
      </w:r>
      <w:r>
        <w:rPr>
          <w:rFonts w:eastAsia="Times New Roman"/>
          <w:b/>
          <w:bCs/>
        </w:rPr>
        <w:t>.1 Implicit conversions</w:t>
      </w:r>
      <w:bookmarkEnd w:id="398"/>
    </w:p>
    <w:p w:rsidR="00000000" w:rsidRDefault="001B04F3">
      <w:r>
        <w:t>The following conversions are classified as implicit conversions:</w:t>
      </w:r>
    </w:p>
    <w:p w:rsidR="00000000" w:rsidRDefault="001B04F3">
      <w:pPr>
        <w:pStyle w:val="ListBullet"/>
      </w:pPr>
      <w:r>
        <w:rPr>
          <w:rFonts w:ascii="Symbol" w:hAnsi="Symbol"/>
        </w:rPr>
        <w:t></w:t>
      </w:r>
      <w:r>
        <w:rPr>
          <w:sz w:val="14"/>
          <w:szCs w:val="14"/>
        </w:rPr>
        <w:t xml:space="preserve">         </w:t>
      </w:r>
      <w:r>
        <w:t>Identity conversions</w:t>
      </w:r>
    </w:p>
    <w:p w:rsidR="00000000" w:rsidRDefault="001B04F3">
      <w:pPr>
        <w:pStyle w:val="ListBullet"/>
      </w:pPr>
      <w:r>
        <w:rPr>
          <w:rFonts w:ascii="Symbol" w:hAnsi="Symbol"/>
        </w:rPr>
        <w:t></w:t>
      </w:r>
      <w:r>
        <w:rPr>
          <w:sz w:val="14"/>
          <w:szCs w:val="14"/>
        </w:rPr>
        <w:t xml:space="preserve">         </w:t>
      </w:r>
      <w:r>
        <w:t>Implicit numeric conversions</w:t>
      </w:r>
    </w:p>
    <w:p w:rsidR="00000000" w:rsidRDefault="001B04F3">
      <w:pPr>
        <w:pStyle w:val="ListBullet"/>
      </w:pPr>
      <w:r>
        <w:rPr>
          <w:rFonts w:ascii="Symbol" w:hAnsi="Symbol"/>
        </w:rPr>
        <w:t></w:t>
      </w:r>
      <w:r>
        <w:rPr>
          <w:sz w:val="14"/>
          <w:szCs w:val="14"/>
        </w:rPr>
        <w:t xml:space="preserve">         </w:t>
      </w:r>
      <w:r>
        <w:t>Implicit enumeration conversions.</w:t>
      </w:r>
    </w:p>
    <w:p w:rsidR="00000000" w:rsidRDefault="001B04F3">
      <w:pPr>
        <w:pStyle w:val="ListBullet"/>
      </w:pPr>
      <w:r>
        <w:rPr>
          <w:rFonts w:ascii="Symbol" w:hAnsi="Symbol"/>
        </w:rPr>
        <w:t></w:t>
      </w:r>
      <w:r>
        <w:rPr>
          <w:sz w:val="14"/>
          <w:szCs w:val="14"/>
        </w:rPr>
        <w:t xml:space="preserve">         </w:t>
      </w:r>
      <w:r>
        <w:t>Implicit nullable conversions</w:t>
      </w:r>
    </w:p>
    <w:p w:rsidR="00000000" w:rsidRDefault="001B04F3">
      <w:pPr>
        <w:pStyle w:val="ListBullet"/>
      </w:pPr>
      <w:r>
        <w:rPr>
          <w:rFonts w:ascii="Symbol" w:hAnsi="Symbol"/>
        </w:rPr>
        <w:t></w:t>
      </w:r>
      <w:r>
        <w:rPr>
          <w:sz w:val="14"/>
          <w:szCs w:val="14"/>
        </w:rPr>
        <w:t xml:space="preserve">         </w:t>
      </w:r>
      <w:r>
        <w:t>Nu</w:t>
      </w:r>
      <w:r>
        <w:t>ll literal conversions</w:t>
      </w:r>
    </w:p>
    <w:p w:rsidR="00000000" w:rsidRDefault="001B04F3">
      <w:pPr>
        <w:pStyle w:val="ListBullet"/>
      </w:pPr>
      <w:r>
        <w:rPr>
          <w:rFonts w:ascii="Symbol" w:hAnsi="Symbol"/>
        </w:rPr>
        <w:t></w:t>
      </w:r>
      <w:r>
        <w:rPr>
          <w:sz w:val="14"/>
          <w:szCs w:val="14"/>
        </w:rPr>
        <w:t xml:space="preserve">         </w:t>
      </w:r>
      <w:r>
        <w:t>Implicit reference conversions</w:t>
      </w:r>
    </w:p>
    <w:p w:rsidR="00000000" w:rsidRDefault="001B04F3">
      <w:pPr>
        <w:pStyle w:val="ListBullet"/>
      </w:pPr>
      <w:r>
        <w:rPr>
          <w:rFonts w:ascii="Symbol" w:hAnsi="Symbol"/>
        </w:rPr>
        <w:t></w:t>
      </w:r>
      <w:r>
        <w:rPr>
          <w:sz w:val="14"/>
          <w:szCs w:val="14"/>
        </w:rPr>
        <w:t xml:space="preserve">         </w:t>
      </w:r>
      <w:r>
        <w:t>Boxing conversions</w:t>
      </w:r>
    </w:p>
    <w:p w:rsidR="00000000" w:rsidRDefault="001B04F3">
      <w:pPr>
        <w:pStyle w:val="ListBullet"/>
      </w:pPr>
      <w:r>
        <w:rPr>
          <w:rFonts w:ascii="Symbol" w:hAnsi="Symbol"/>
        </w:rPr>
        <w:t></w:t>
      </w:r>
      <w:r>
        <w:rPr>
          <w:sz w:val="14"/>
          <w:szCs w:val="14"/>
        </w:rPr>
        <w:t xml:space="preserve">         </w:t>
      </w:r>
      <w:r>
        <w:t>Implicit dynamic conversions</w:t>
      </w:r>
    </w:p>
    <w:p w:rsidR="00000000" w:rsidRDefault="001B04F3">
      <w:pPr>
        <w:pStyle w:val="ListBullet"/>
      </w:pPr>
      <w:r>
        <w:rPr>
          <w:rFonts w:ascii="Symbol" w:hAnsi="Symbol"/>
        </w:rPr>
        <w:t></w:t>
      </w:r>
      <w:r>
        <w:rPr>
          <w:sz w:val="14"/>
          <w:szCs w:val="14"/>
        </w:rPr>
        <w:t xml:space="preserve">         </w:t>
      </w:r>
      <w:r>
        <w:t>Implicit constant expression conversions</w:t>
      </w:r>
    </w:p>
    <w:p w:rsidR="00000000" w:rsidRDefault="001B04F3">
      <w:pPr>
        <w:pStyle w:val="ListBullet"/>
      </w:pPr>
      <w:r>
        <w:rPr>
          <w:rFonts w:ascii="Symbol" w:hAnsi="Symbol"/>
        </w:rPr>
        <w:t></w:t>
      </w:r>
      <w:r>
        <w:rPr>
          <w:sz w:val="14"/>
          <w:szCs w:val="14"/>
        </w:rPr>
        <w:t xml:space="preserve">         </w:t>
      </w:r>
      <w:r>
        <w:t>User-defined implicit conversions</w:t>
      </w:r>
    </w:p>
    <w:p w:rsidR="00000000" w:rsidRDefault="001B04F3">
      <w:pPr>
        <w:pStyle w:val="ListBullet"/>
      </w:pPr>
      <w:r>
        <w:rPr>
          <w:rFonts w:ascii="Symbol" w:hAnsi="Symbol"/>
        </w:rPr>
        <w:t></w:t>
      </w:r>
      <w:r>
        <w:rPr>
          <w:sz w:val="14"/>
          <w:szCs w:val="14"/>
        </w:rPr>
        <w:t xml:space="preserve">         </w:t>
      </w:r>
      <w:r>
        <w:t>Anonymous function conversions</w:t>
      </w:r>
    </w:p>
    <w:p w:rsidR="00000000" w:rsidRDefault="001B04F3">
      <w:pPr>
        <w:pStyle w:val="ListBullet"/>
      </w:pPr>
      <w:r>
        <w:rPr>
          <w:rFonts w:ascii="Symbol" w:hAnsi="Symbol"/>
        </w:rPr>
        <w:t></w:t>
      </w:r>
      <w:r>
        <w:rPr>
          <w:sz w:val="14"/>
          <w:szCs w:val="14"/>
        </w:rPr>
        <w:t xml:space="preserve">         </w:t>
      </w:r>
      <w:r>
        <w:t>Method group conversions</w:t>
      </w:r>
    </w:p>
    <w:p w:rsidR="00000000" w:rsidRDefault="001B04F3">
      <w:r>
        <w:t>Implicit conversions can occur in a variety of situations, including function member invocations (§7.5.4), cast expressions (§7.7.6), and assignments (§7.17).</w:t>
      </w:r>
    </w:p>
    <w:p w:rsidR="00000000" w:rsidRDefault="001B04F3">
      <w:r>
        <w:t>The pre-defined implicit conver</w:t>
      </w:r>
      <w:r>
        <w:t>sions always succeed and never cause exceptions to be thrown. Properly designed user-defined implicit conversions should exhibit these characteristics as well.</w:t>
      </w:r>
    </w:p>
    <w:p w:rsidR="00000000" w:rsidRDefault="001B04F3">
      <w:r>
        <w:t xml:space="preserve">For the purposes of conversion, the types </w:t>
      </w:r>
      <w:r>
        <w:rPr>
          <w:rStyle w:val="Codefragment"/>
          <w:sz w:val="20"/>
          <w:szCs w:val="20"/>
        </w:rPr>
        <w:t>object</w:t>
      </w:r>
      <w:r>
        <w:t xml:space="preserve"> and </w:t>
      </w:r>
      <w:r>
        <w:rPr>
          <w:rStyle w:val="Codefragment"/>
          <w:sz w:val="20"/>
          <w:szCs w:val="20"/>
        </w:rPr>
        <w:t>dynamic</w:t>
      </w:r>
      <w:r>
        <w:t xml:space="preserve"> are considered equivalent. </w:t>
      </w:r>
    </w:p>
    <w:p w:rsidR="00000000" w:rsidRDefault="001B04F3">
      <w:r>
        <w:t>However</w:t>
      </w:r>
      <w:r>
        <w:t xml:space="preserve">, dynamic conversions (§6.1.8 and §6.2.6) apply only to expressions of type </w:t>
      </w:r>
      <w:r>
        <w:rPr>
          <w:rStyle w:val="Codefragment"/>
          <w:sz w:val="20"/>
          <w:szCs w:val="20"/>
        </w:rPr>
        <w:t>dynamic</w:t>
      </w:r>
      <w:r>
        <w:t xml:space="preserve"> (§4.7).</w:t>
      </w:r>
    </w:p>
    <w:p w:rsidR="00000000" w:rsidRDefault="001B04F3">
      <w:pPr>
        <w:pStyle w:val="Heading3"/>
        <w:rPr>
          <w:rFonts w:eastAsia="Times New Roman"/>
          <w:b/>
          <w:bCs/>
        </w:rPr>
      </w:pPr>
      <w:bookmarkStart w:id="399" w:name="_Toc251613032"/>
      <w:bookmarkStart w:id="400" w:name="_Ref448886446"/>
      <w:bookmarkStart w:id="401" w:name="_Ref448283133"/>
      <w:bookmarkEnd w:id="399"/>
      <w:bookmarkEnd w:id="400"/>
      <w:r>
        <w:rPr>
          <w:rFonts w:eastAsia="Times New Roman"/>
          <w:b/>
          <w:bCs/>
        </w:rPr>
        <w:t>6.1.1 Identity conversion</w:t>
      </w:r>
      <w:bookmarkEnd w:id="401"/>
    </w:p>
    <w:p w:rsidR="00000000" w:rsidRDefault="001B04F3">
      <w:r>
        <w:t>An identity conversion converts from any type to the same type. This conversion exists such that an entity that already has a required typ</w:t>
      </w:r>
      <w:r>
        <w:t>e can be said to be convertible to that type.</w:t>
      </w:r>
    </w:p>
    <w:p w:rsidR="00000000" w:rsidRDefault="001B04F3">
      <w:pPr>
        <w:pStyle w:val="ListBullet"/>
        <w:ind w:left="0" w:firstLine="0"/>
      </w:pPr>
      <w:bookmarkStart w:id="402" w:name="_Ref448239742"/>
      <w:r>
        <w:t xml:space="preserve">Because object and dynamic are considered equivalent there is an identity conversion between </w:t>
      </w:r>
      <w:bookmarkEnd w:id="402"/>
      <w:r>
        <w:rPr>
          <w:rStyle w:val="Codefragment"/>
          <w:sz w:val="20"/>
          <w:szCs w:val="20"/>
        </w:rPr>
        <w:t>object</w:t>
      </w:r>
      <w:r>
        <w:t xml:space="preserve"> and </w:t>
      </w:r>
      <w:r>
        <w:rPr>
          <w:rStyle w:val="Codefragment"/>
          <w:sz w:val="20"/>
          <w:szCs w:val="20"/>
        </w:rPr>
        <w:t>dynamic</w:t>
      </w:r>
      <w:r>
        <w:t xml:space="preserve">, and between constructed types that are the same when replacing all occurences of </w:t>
      </w:r>
      <w:r>
        <w:rPr>
          <w:rStyle w:val="Codefragment"/>
          <w:sz w:val="20"/>
          <w:szCs w:val="20"/>
        </w:rPr>
        <w:t>dynamic</w:t>
      </w:r>
      <w:r>
        <w:t xml:space="preserve"> with </w:t>
      </w:r>
      <w:r>
        <w:rPr>
          <w:rStyle w:val="Codefragment"/>
          <w:sz w:val="20"/>
          <w:szCs w:val="20"/>
        </w:rPr>
        <w:t>obj</w:t>
      </w:r>
      <w:r>
        <w:rPr>
          <w:rStyle w:val="Codefragment"/>
          <w:sz w:val="20"/>
          <w:szCs w:val="20"/>
        </w:rPr>
        <w:t>ect</w:t>
      </w:r>
      <w:r>
        <w:t>.</w:t>
      </w:r>
    </w:p>
    <w:p w:rsidR="00000000" w:rsidRDefault="001B04F3">
      <w:pPr>
        <w:pStyle w:val="Heading3"/>
        <w:rPr>
          <w:rFonts w:eastAsia="Times New Roman"/>
          <w:b/>
          <w:bCs/>
        </w:rPr>
      </w:pPr>
      <w:bookmarkStart w:id="403" w:name="_Toc251613033"/>
      <w:bookmarkStart w:id="404" w:name="_Ref248243780"/>
      <w:bookmarkStart w:id="405" w:name="_Ref248242989"/>
      <w:bookmarkStart w:id="406" w:name="_Ref248242930"/>
      <w:bookmarkEnd w:id="403"/>
      <w:bookmarkEnd w:id="404"/>
      <w:bookmarkEnd w:id="405"/>
      <w:r>
        <w:rPr>
          <w:rFonts w:eastAsia="Times New Roman"/>
          <w:b/>
          <w:bCs/>
        </w:rPr>
        <w:t>6.1.2 Implicit numeric conversions</w:t>
      </w:r>
      <w:bookmarkEnd w:id="406"/>
    </w:p>
    <w:p w:rsidR="00000000" w:rsidRDefault="001B04F3">
      <w:r>
        <w:t>The implicit numeric conversions are:</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sbyte</w:t>
      </w:r>
      <w:r>
        <w:t xml:space="preserve"> to </w:t>
      </w:r>
      <w:r>
        <w:rPr>
          <w:rStyle w:val="Codefragment"/>
          <w:sz w:val="20"/>
          <w:szCs w:val="20"/>
        </w:rPr>
        <w:t>short</w:t>
      </w:r>
      <w:r>
        <w:t xml:space="preserve">, </w:t>
      </w:r>
      <w:r>
        <w:rPr>
          <w:rStyle w:val="Codefragment"/>
          <w:sz w:val="20"/>
          <w:szCs w:val="20"/>
        </w:rPr>
        <w:t>int</w:t>
      </w:r>
      <w:r>
        <w:t xml:space="preserve">, </w:t>
      </w:r>
      <w:r>
        <w:rPr>
          <w:rStyle w:val="Codefragment"/>
          <w:sz w:val="20"/>
          <w:szCs w:val="20"/>
        </w:rPr>
        <w:t>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byte</w:t>
      </w:r>
      <w:r>
        <w:t xml:space="preserve"> to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short</w:t>
      </w:r>
      <w:r>
        <w:t xml:space="preserve"> to </w:t>
      </w:r>
      <w:r>
        <w:rPr>
          <w:rStyle w:val="Codefragment"/>
          <w:sz w:val="20"/>
          <w:szCs w:val="20"/>
        </w:rPr>
        <w:t>int</w:t>
      </w:r>
      <w:r>
        <w:t xml:space="preserve">, </w:t>
      </w:r>
      <w:r>
        <w:rPr>
          <w:rStyle w:val="Codefragment"/>
          <w:sz w:val="20"/>
          <w:szCs w:val="20"/>
        </w:rPr>
        <w:t>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ushort</w:t>
      </w:r>
      <w:r>
        <w:t xml:space="preserve"> to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int</w:t>
      </w:r>
      <w:r>
        <w:t xml:space="preserve"> to </w:t>
      </w:r>
      <w:r>
        <w:rPr>
          <w:rStyle w:val="Codefragment"/>
          <w:sz w:val="20"/>
          <w:szCs w:val="20"/>
        </w:rPr>
        <w:t>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uint</w:t>
      </w:r>
      <w:r>
        <w:t xml:space="preserve"> to </w:t>
      </w:r>
      <w:r>
        <w:rPr>
          <w:rStyle w:val="Codefragment"/>
          <w:sz w:val="20"/>
          <w:szCs w:val="20"/>
        </w:rPr>
        <w:t>long</w:t>
      </w:r>
      <w:r>
        <w:t xml:space="preserve">, </w:t>
      </w:r>
      <w:r>
        <w:rPr>
          <w:rStyle w:val="Codefragment"/>
          <w:sz w:val="20"/>
          <w:szCs w:val="20"/>
        </w:rPr>
        <w:t>ulong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long</w:t>
      </w:r>
      <w:r>
        <w:t xml:space="preserve"> </w:t>
      </w:r>
      <w:r>
        <w:t xml:space="preserve">to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ulong</w:t>
      </w:r>
      <w:r>
        <w:t xml:space="preserve"> to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char</w:t>
      </w:r>
      <w:r>
        <w:t xml:space="preserve"> to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float</w:t>
      </w:r>
      <w:r>
        <w:t xml:space="preserve"> to </w:t>
      </w:r>
      <w:r>
        <w:rPr>
          <w:rStyle w:val="Codefragment"/>
          <w:sz w:val="20"/>
          <w:szCs w:val="20"/>
        </w:rPr>
        <w:t>double</w:t>
      </w:r>
      <w:r>
        <w:t>.</w:t>
      </w:r>
    </w:p>
    <w:p w:rsidR="00000000" w:rsidRDefault="001B04F3">
      <w:r>
        <w:t xml:space="preserve">Conversions from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xml:space="preserve"> to </w:t>
      </w:r>
      <w:r>
        <w:rPr>
          <w:rStyle w:val="Codefragment"/>
          <w:sz w:val="20"/>
          <w:szCs w:val="20"/>
        </w:rPr>
        <w:t>float</w:t>
      </w:r>
      <w:r>
        <w:t xml:space="preserve"> and from </w:t>
      </w:r>
      <w:r>
        <w:rPr>
          <w:rStyle w:val="Codefragment"/>
          <w:sz w:val="20"/>
          <w:szCs w:val="20"/>
        </w:rPr>
        <w:t>long</w:t>
      </w:r>
      <w:r>
        <w:t xml:space="preserve"> or </w:t>
      </w:r>
      <w:r>
        <w:rPr>
          <w:rStyle w:val="Codefragment"/>
          <w:sz w:val="20"/>
          <w:szCs w:val="20"/>
        </w:rPr>
        <w:t>ulong</w:t>
      </w:r>
      <w:r>
        <w:t xml:space="preserve"> to </w:t>
      </w:r>
      <w:r>
        <w:rPr>
          <w:rStyle w:val="Codefragment"/>
          <w:sz w:val="20"/>
          <w:szCs w:val="20"/>
        </w:rPr>
        <w:t>double</w:t>
      </w:r>
      <w:r>
        <w:t xml:space="preserve"> may cause a loss of precision, but will never cause a loss of magnitude. The other implicit numeric conversions never lose any information.</w:t>
      </w:r>
    </w:p>
    <w:p w:rsidR="00000000" w:rsidRDefault="001B04F3">
      <w:bookmarkStart w:id="407" w:name="_Ref448278167"/>
      <w:r>
        <w:t xml:space="preserve">There are no implicit conversions to the </w:t>
      </w:r>
      <w:bookmarkEnd w:id="407"/>
      <w:r>
        <w:rPr>
          <w:rStyle w:val="Codefragment"/>
          <w:sz w:val="20"/>
          <w:szCs w:val="20"/>
        </w:rPr>
        <w:t>char</w:t>
      </w:r>
      <w:r>
        <w:t xml:space="preserve"> type, so values of the other integral types do</w:t>
      </w:r>
      <w:r>
        <w:t xml:space="preserve"> not automatically convert to the </w:t>
      </w:r>
      <w:r>
        <w:rPr>
          <w:rStyle w:val="Codefragment"/>
          <w:sz w:val="20"/>
          <w:szCs w:val="20"/>
        </w:rPr>
        <w:t>char</w:t>
      </w:r>
      <w:r>
        <w:t xml:space="preserve"> type.</w:t>
      </w:r>
    </w:p>
    <w:p w:rsidR="00000000" w:rsidRDefault="001B04F3">
      <w:pPr>
        <w:pStyle w:val="Heading3"/>
        <w:rPr>
          <w:rFonts w:eastAsia="Times New Roman"/>
          <w:b/>
          <w:bCs/>
        </w:rPr>
      </w:pPr>
      <w:bookmarkStart w:id="408" w:name="_Ref449819402"/>
      <w:bookmarkStart w:id="409" w:name="_Toc251613034"/>
      <w:bookmarkStart w:id="410" w:name="_Ref174223609"/>
      <w:bookmarkEnd w:id="408"/>
      <w:bookmarkEnd w:id="409"/>
      <w:r>
        <w:rPr>
          <w:rFonts w:eastAsia="Times New Roman"/>
          <w:b/>
          <w:bCs/>
        </w:rPr>
        <w:t>6.1.3 Implicit enumeration conversions</w:t>
      </w:r>
      <w:bookmarkEnd w:id="410"/>
    </w:p>
    <w:p w:rsidR="00000000" w:rsidRDefault="001B04F3">
      <w:r>
        <w:t xml:space="preserve">An implicit enumeration conversion permits the </w:t>
      </w:r>
      <w:r>
        <w:rPr>
          <w:rStyle w:val="Production"/>
        </w:rPr>
        <w:t>decimal-integer-literal</w:t>
      </w:r>
      <w:r>
        <w:t xml:space="preserve"> </w:t>
      </w:r>
      <w:r>
        <w:rPr>
          <w:rStyle w:val="Codefragment"/>
          <w:sz w:val="20"/>
          <w:szCs w:val="20"/>
        </w:rPr>
        <w:t>0</w:t>
      </w:r>
      <w:r>
        <w:t xml:space="preserve"> to be converted to any </w:t>
      </w:r>
      <w:r>
        <w:rPr>
          <w:rStyle w:val="Production"/>
        </w:rPr>
        <w:t>enum-type</w:t>
      </w:r>
      <w:r>
        <w:t xml:space="preserve"> and to any </w:t>
      </w:r>
      <w:r>
        <w:rPr>
          <w:rStyle w:val="Production"/>
        </w:rPr>
        <w:t>nullable-type</w:t>
      </w:r>
      <w:r>
        <w:t xml:space="preserve"> whose underlying type is an </w:t>
      </w:r>
      <w:r>
        <w:rPr>
          <w:rStyle w:val="Production"/>
        </w:rPr>
        <w:t>enum-type</w:t>
      </w:r>
      <w:r>
        <w:t>. In</w:t>
      </w:r>
      <w:r>
        <w:t xml:space="preserve"> the latter case the conversion is evaluated by converting to the underlying </w:t>
      </w:r>
      <w:r>
        <w:rPr>
          <w:rStyle w:val="Production"/>
        </w:rPr>
        <w:t>enum-type</w:t>
      </w:r>
      <w:r>
        <w:t xml:space="preserve"> and wrapping the result (§4.1.10).</w:t>
      </w:r>
    </w:p>
    <w:p w:rsidR="00000000" w:rsidRDefault="001B04F3">
      <w:pPr>
        <w:pStyle w:val="Heading3"/>
        <w:rPr>
          <w:rFonts w:eastAsia="Times New Roman"/>
          <w:b/>
          <w:bCs/>
        </w:rPr>
      </w:pPr>
      <w:bookmarkStart w:id="411" w:name="_Toc251613035"/>
      <w:bookmarkStart w:id="412" w:name="_Ref169606766"/>
      <w:bookmarkEnd w:id="411"/>
      <w:r>
        <w:rPr>
          <w:rFonts w:eastAsia="Times New Roman"/>
          <w:b/>
          <w:bCs/>
        </w:rPr>
        <w:t>6.1.4 Implicit nullable conversions</w:t>
      </w:r>
      <w:bookmarkEnd w:id="412"/>
    </w:p>
    <w:p w:rsidR="00000000" w:rsidRDefault="001B04F3">
      <w:r>
        <w:t>Predefined implicit conversions that operate on non-nullable value types can also be used with nul</w:t>
      </w:r>
      <w:r>
        <w:t xml:space="preserve">lable forms of those types. For each of the predefined implicit identity and numeric conversions that convert from a non-nullable value type </w:t>
      </w:r>
      <w:r>
        <w:rPr>
          <w:rStyle w:val="Codefragment"/>
          <w:sz w:val="20"/>
          <w:szCs w:val="20"/>
        </w:rPr>
        <w:t>S</w:t>
      </w:r>
      <w:r>
        <w:t xml:space="preserve"> to a non-nullable value type </w:t>
      </w:r>
      <w:r>
        <w:rPr>
          <w:rStyle w:val="Codefragment"/>
          <w:sz w:val="20"/>
          <w:szCs w:val="20"/>
        </w:rPr>
        <w:t>T</w:t>
      </w:r>
      <w:r>
        <w:t>, the following implicit nullable conversions exist:</w:t>
      </w:r>
    </w:p>
    <w:p w:rsidR="00000000" w:rsidRDefault="001B04F3">
      <w:pPr>
        <w:pStyle w:val="ListBullet"/>
      </w:pPr>
      <w:r>
        <w:rPr>
          <w:rFonts w:ascii="Symbol" w:hAnsi="Symbol"/>
        </w:rPr>
        <w:t></w:t>
      </w:r>
      <w:r>
        <w:rPr>
          <w:sz w:val="14"/>
          <w:szCs w:val="14"/>
        </w:rPr>
        <w:t xml:space="preserve">         </w:t>
      </w:r>
      <w:r>
        <w:t>An implicit conversi</w:t>
      </w:r>
      <w:r>
        <w:t xml:space="preserve">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An implicit conversion from </w:t>
      </w:r>
      <w:r>
        <w:rPr>
          <w:rStyle w:val="Codefragment"/>
          <w:sz w:val="20"/>
          <w:szCs w:val="20"/>
        </w:rPr>
        <w:t>S</w:t>
      </w:r>
      <w:r>
        <w:t xml:space="preserve"> to </w:t>
      </w:r>
      <w:r>
        <w:rPr>
          <w:rStyle w:val="Codefragment"/>
          <w:sz w:val="20"/>
          <w:szCs w:val="20"/>
        </w:rPr>
        <w:t>T?</w:t>
      </w:r>
      <w:r>
        <w:t>.</w:t>
      </w:r>
    </w:p>
    <w:p w:rsidR="00000000" w:rsidRDefault="001B04F3">
      <w:r>
        <w:t xml:space="preserve">Evaluation of an implicit nullable conversion based on an underlying conversion from </w:t>
      </w:r>
      <w:r>
        <w:rPr>
          <w:rStyle w:val="Codefragment"/>
          <w:sz w:val="20"/>
          <w:szCs w:val="20"/>
        </w:rPr>
        <w:t>S</w:t>
      </w:r>
      <w:r>
        <w:t xml:space="preserve"> to </w:t>
      </w:r>
      <w:r>
        <w:rPr>
          <w:rStyle w:val="Codefragment"/>
          <w:sz w:val="20"/>
          <w:szCs w:val="20"/>
        </w:rPr>
        <w:t>T</w:t>
      </w:r>
      <w:r>
        <w:t xml:space="preserve"> proceeds as follows:</w:t>
      </w:r>
    </w:p>
    <w:p w:rsidR="00000000" w:rsidRDefault="001B04F3">
      <w:pPr>
        <w:pStyle w:val="ListBullet"/>
      </w:pPr>
      <w:r>
        <w:rPr>
          <w:rFonts w:ascii="Symbol" w:hAnsi="Symbol"/>
        </w:rPr>
        <w:t></w:t>
      </w:r>
      <w:r>
        <w:rPr>
          <w:sz w:val="14"/>
          <w:szCs w:val="14"/>
        </w:rPr>
        <w:t xml:space="preserve">         </w:t>
      </w:r>
      <w:r>
        <w:t xml:space="preserve">If the nullable conversion is from </w:t>
      </w:r>
      <w:r>
        <w:rPr>
          <w:rStyle w:val="Codefragment"/>
          <w:sz w:val="20"/>
          <w:szCs w:val="20"/>
        </w:rPr>
        <w:t>S?</w:t>
      </w:r>
      <w:r>
        <w:t xml:space="preserve"> to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If the source value</w:t>
      </w:r>
      <w:r>
        <w:t xml:space="preserve"> is null (</w:t>
      </w:r>
      <w:r>
        <w:rPr>
          <w:rStyle w:val="Codefragment"/>
          <w:sz w:val="20"/>
          <w:szCs w:val="20"/>
        </w:rPr>
        <w:t>HasValue</w:t>
      </w:r>
      <w:r>
        <w:t xml:space="preserve"> property is false), the result is the null value of type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Otherwise, the conversion is evaluated as an unwrapping from </w:t>
      </w:r>
      <w:r>
        <w:rPr>
          <w:rStyle w:val="Codefragment"/>
          <w:sz w:val="20"/>
          <w:szCs w:val="20"/>
        </w:rPr>
        <w:t>S?</w:t>
      </w:r>
      <w:r>
        <w:t xml:space="preserve"> to </w:t>
      </w:r>
      <w:r>
        <w:rPr>
          <w:rStyle w:val="Codefragment"/>
          <w:sz w:val="20"/>
          <w:szCs w:val="20"/>
        </w:rPr>
        <w:t>S</w:t>
      </w:r>
      <w:r>
        <w:t xml:space="preserve">, followed by the underlying conversion from </w:t>
      </w:r>
      <w:r>
        <w:rPr>
          <w:rStyle w:val="Codefragment"/>
          <w:sz w:val="20"/>
          <w:szCs w:val="20"/>
        </w:rPr>
        <w:t>S</w:t>
      </w:r>
      <w:r>
        <w:t xml:space="preserve"> to </w:t>
      </w:r>
      <w:r>
        <w:rPr>
          <w:rStyle w:val="Codefragment"/>
          <w:sz w:val="20"/>
          <w:szCs w:val="20"/>
        </w:rPr>
        <w:t>T</w:t>
      </w:r>
      <w:r>
        <w:t xml:space="preserve">, followed by a wrapping (§4.1.10) from </w:t>
      </w:r>
      <w:r>
        <w:rPr>
          <w:rStyle w:val="Codefragment"/>
          <w:sz w:val="20"/>
          <w:szCs w:val="20"/>
        </w:rPr>
        <w:t>T</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w:t>
      </w:r>
      <w:r>
        <w:rPr>
          <w:sz w:val="14"/>
          <w:szCs w:val="14"/>
        </w:rPr>
        <w:t xml:space="preserve">      </w:t>
      </w:r>
      <w:r>
        <w:t xml:space="preserve">If the nullable conversion is from </w:t>
      </w:r>
      <w:r>
        <w:rPr>
          <w:rStyle w:val="Codefragment"/>
          <w:sz w:val="20"/>
          <w:szCs w:val="20"/>
        </w:rPr>
        <w:t>S</w:t>
      </w:r>
      <w:r>
        <w:t xml:space="preserve"> to </w:t>
      </w:r>
      <w:r>
        <w:rPr>
          <w:rStyle w:val="Codefragment"/>
          <w:sz w:val="20"/>
          <w:szCs w:val="20"/>
        </w:rPr>
        <w:t>T?</w:t>
      </w:r>
      <w:r>
        <w:t xml:space="preserve">, the conversion is evaluated as the underlying conversion from </w:t>
      </w:r>
      <w:r>
        <w:rPr>
          <w:rStyle w:val="Codefragment"/>
          <w:sz w:val="20"/>
          <w:szCs w:val="20"/>
        </w:rPr>
        <w:t>S</w:t>
      </w:r>
      <w:r>
        <w:t xml:space="preserve"> to </w:t>
      </w:r>
      <w:r>
        <w:rPr>
          <w:rStyle w:val="Codefragment"/>
          <w:sz w:val="20"/>
          <w:szCs w:val="20"/>
        </w:rPr>
        <w:t>T</w:t>
      </w:r>
      <w:r>
        <w:t xml:space="preserve"> followed by a wrapping from </w:t>
      </w:r>
      <w:r>
        <w:rPr>
          <w:rStyle w:val="Codefragment"/>
          <w:sz w:val="20"/>
          <w:szCs w:val="20"/>
        </w:rPr>
        <w:t>T</w:t>
      </w:r>
      <w:r>
        <w:t xml:space="preserve"> to </w:t>
      </w:r>
      <w:r>
        <w:rPr>
          <w:rStyle w:val="Codefragment"/>
          <w:sz w:val="20"/>
          <w:szCs w:val="20"/>
        </w:rPr>
        <w:t>T?</w:t>
      </w:r>
      <w:r>
        <w:t>.</w:t>
      </w:r>
    </w:p>
    <w:p w:rsidR="00000000" w:rsidRDefault="001B04F3">
      <w:pPr>
        <w:pStyle w:val="Heading3"/>
        <w:rPr>
          <w:rFonts w:eastAsia="Times New Roman"/>
          <w:b/>
          <w:bCs/>
        </w:rPr>
      </w:pPr>
      <w:bookmarkStart w:id="413" w:name="_Ref462377681"/>
      <w:bookmarkStart w:id="414" w:name="_Toc251613036"/>
      <w:bookmarkStart w:id="415" w:name="_Ref174221565"/>
      <w:bookmarkStart w:id="416" w:name="_Toc170295694"/>
      <w:bookmarkEnd w:id="413"/>
      <w:bookmarkEnd w:id="414"/>
      <w:bookmarkEnd w:id="415"/>
      <w:bookmarkEnd w:id="416"/>
      <w:r>
        <w:rPr>
          <w:rFonts w:eastAsia="Times New Roman"/>
          <w:b/>
          <w:bCs/>
        </w:rPr>
        <w:t>6.1.5 Null literal conversions</w:t>
      </w:r>
    </w:p>
    <w:p w:rsidR="00000000" w:rsidRDefault="001B04F3">
      <w:r>
        <w:t xml:space="preserve">An implicit conversion exists from the </w:t>
      </w:r>
      <w:r>
        <w:rPr>
          <w:rStyle w:val="Codefragment"/>
          <w:sz w:val="20"/>
          <w:szCs w:val="20"/>
        </w:rPr>
        <w:t>null</w:t>
      </w:r>
      <w:r>
        <w:t xml:space="preserve"> literal to </w:t>
      </w:r>
      <w:r>
        <w:t>any nullable type. This conversion produces the null value (§4.1.10) of the given nullable type.</w:t>
      </w:r>
    </w:p>
    <w:p w:rsidR="00000000" w:rsidRDefault="001B04F3">
      <w:pPr>
        <w:pStyle w:val="Heading3"/>
        <w:rPr>
          <w:rFonts w:eastAsia="Times New Roman"/>
          <w:b/>
          <w:bCs/>
        </w:rPr>
      </w:pPr>
      <w:bookmarkStart w:id="417" w:name="_Toc251613037"/>
      <w:bookmarkStart w:id="418" w:name="_Ref174236530"/>
      <w:bookmarkStart w:id="419" w:name="_Ref174234228"/>
      <w:bookmarkStart w:id="420" w:name="_Ref174234076"/>
      <w:bookmarkStart w:id="421" w:name="_Ref174234031"/>
      <w:bookmarkStart w:id="422" w:name="_Ref174230101"/>
      <w:bookmarkStart w:id="423" w:name="_Ref174228285"/>
      <w:bookmarkStart w:id="424" w:name="_Ref174227663"/>
      <w:bookmarkStart w:id="425" w:name="_Ref174223742"/>
      <w:bookmarkStart w:id="426" w:name="_Ref174223631"/>
      <w:bookmarkStart w:id="427" w:name="_Ref174223380"/>
      <w:bookmarkStart w:id="428" w:name="_Ref174221958"/>
      <w:bookmarkEnd w:id="417"/>
      <w:bookmarkEnd w:id="418"/>
      <w:bookmarkEnd w:id="419"/>
      <w:bookmarkEnd w:id="420"/>
      <w:bookmarkEnd w:id="421"/>
      <w:bookmarkEnd w:id="422"/>
      <w:bookmarkEnd w:id="423"/>
      <w:bookmarkEnd w:id="424"/>
      <w:bookmarkEnd w:id="425"/>
      <w:bookmarkEnd w:id="426"/>
      <w:bookmarkEnd w:id="427"/>
      <w:r>
        <w:rPr>
          <w:rFonts w:eastAsia="Times New Roman"/>
          <w:b/>
          <w:bCs/>
        </w:rPr>
        <w:t>6.1.6 Implicit reference conversions</w:t>
      </w:r>
      <w:bookmarkEnd w:id="428"/>
    </w:p>
    <w:p w:rsidR="00000000" w:rsidRDefault="001B04F3">
      <w:r>
        <w:t>The implicit reference conversions are:</w:t>
      </w:r>
    </w:p>
    <w:p w:rsidR="00000000" w:rsidRDefault="001B04F3">
      <w:pPr>
        <w:pStyle w:val="ListBullet"/>
      </w:pPr>
      <w:r>
        <w:rPr>
          <w:rFonts w:ascii="Symbol" w:hAnsi="Symbol"/>
        </w:rPr>
        <w:t></w:t>
      </w:r>
      <w:r>
        <w:rPr>
          <w:sz w:val="14"/>
          <w:szCs w:val="14"/>
        </w:rPr>
        <w:t xml:space="preserve">         </w:t>
      </w:r>
      <w:r>
        <w:t xml:space="preserve">From any </w:t>
      </w:r>
      <w:r>
        <w:rPr>
          <w:rStyle w:val="Production"/>
        </w:rPr>
        <w:t>reference-type</w:t>
      </w:r>
      <w:r>
        <w:t xml:space="preserve"> to </w:t>
      </w:r>
      <w:r>
        <w:rPr>
          <w:rStyle w:val="Codefragment"/>
          <w:sz w:val="20"/>
          <w:szCs w:val="20"/>
        </w:rPr>
        <w:t>object</w:t>
      </w:r>
      <w:r>
        <w:t xml:space="preserve"> and </w:t>
      </w:r>
      <w:r>
        <w:rPr>
          <w:rStyle w:val="Codefragment"/>
          <w:sz w:val="20"/>
          <w:szCs w:val="20"/>
        </w:rPr>
        <w:t>dynamic</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class-</w:t>
      </w:r>
      <w:r>
        <w:rPr>
          <w:rStyle w:val="Production"/>
        </w:rPr>
        <w:t>type</w:t>
      </w:r>
      <w:r>
        <w:t xml:space="preserve"> </w:t>
      </w:r>
      <w:r>
        <w:rPr>
          <w:rStyle w:val="Codefragment"/>
          <w:sz w:val="20"/>
          <w:szCs w:val="20"/>
        </w:rPr>
        <w:t>S</w:t>
      </w:r>
      <w:r>
        <w:t xml:space="preserve"> to any </w:t>
      </w:r>
      <w:r>
        <w:rPr>
          <w:rStyle w:val="Production"/>
        </w:rPr>
        <w:t>class-type</w:t>
      </w:r>
      <w:r>
        <w:t xml:space="preserve"> </w:t>
      </w:r>
      <w:r>
        <w:rPr>
          <w:rStyle w:val="Codefragment"/>
          <w:sz w:val="20"/>
          <w:szCs w:val="20"/>
        </w:rPr>
        <w:t>T</w:t>
      </w:r>
      <w:r>
        <w:t xml:space="preserve">, provided </w:t>
      </w:r>
      <w:r>
        <w:rPr>
          <w:rStyle w:val="Codefragment"/>
          <w:sz w:val="20"/>
          <w:szCs w:val="20"/>
        </w:rPr>
        <w:t>S</w:t>
      </w:r>
      <w:r>
        <w:t xml:space="preserve"> is derived from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class-type</w:t>
      </w:r>
      <w:r>
        <w:t xml:space="preserve"> </w:t>
      </w:r>
      <w:r>
        <w:rPr>
          <w:rStyle w:val="Codefragment"/>
          <w:sz w:val="20"/>
          <w:szCs w:val="20"/>
        </w:rPr>
        <w:t>S</w:t>
      </w:r>
      <w:r>
        <w:t xml:space="preserve"> to any </w:t>
      </w:r>
      <w:r>
        <w:rPr>
          <w:rStyle w:val="Production"/>
        </w:rPr>
        <w:t>interface-type</w:t>
      </w:r>
      <w:r>
        <w:t xml:space="preserve"> </w:t>
      </w:r>
      <w:r>
        <w:rPr>
          <w:rStyle w:val="Codefragment"/>
          <w:sz w:val="20"/>
          <w:szCs w:val="20"/>
        </w:rPr>
        <w:t>T</w:t>
      </w:r>
      <w:r>
        <w:t xml:space="preserve">, provided </w:t>
      </w:r>
      <w:r>
        <w:rPr>
          <w:rStyle w:val="Codefragment"/>
          <w:sz w:val="20"/>
          <w:szCs w:val="20"/>
        </w:rPr>
        <w:t>S</w:t>
      </w:r>
      <w:r>
        <w:t xml:space="preserve"> implements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interface-type</w:t>
      </w:r>
      <w:r>
        <w:t xml:space="preserve"> </w:t>
      </w:r>
      <w:r>
        <w:rPr>
          <w:rStyle w:val="Codefragment"/>
          <w:sz w:val="20"/>
          <w:szCs w:val="20"/>
        </w:rPr>
        <w:t>S</w:t>
      </w:r>
      <w:r>
        <w:t xml:space="preserve"> to any </w:t>
      </w:r>
      <w:r>
        <w:rPr>
          <w:rStyle w:val="Production"/>
        </w:rPr>
        <w:t>interface-type</w:t>
      </w:r>
      <w:r>
        <w:t xml:space="preserve"> </w:t>
      </w:r>
      <w:r>
        <w:rPr>
          <w:rStyle w:val="Codefragment"/>
          <w:sz w:val="20"/>
          <w:szCs w:val="20"/>
        </w:rPr>
        <w:t>T</w:t>
      </w:r>
      <w:r>
        <w:t xml:space="preserve">, provided </w:t>
      </w:r>
      <w:r>
        <w:rPr>
          <w:rStyle w:val="Codefragment"/>
          <w:sz w:val="20"/>
          <w:szCs w:val="20"/>
        </w:rPr>
        <w:t>S</w:t>
      </w:r>
      <w:r>
        <w:t xml:space="preserve"> is derived from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 </w:t>
      </w:r>
      <w:r>
        <w:rPr>
          <w:rStyle w:val="Production"/>
        </w:rPr>
        <w:t>array-type</w:t>
      </w:r>
      <w:r>
        <w:t xml:space="preserve"> </w:t>
      </w:r>
      <w:r>
        <w:rPr>
          <w:rStyle w:val="Codefragment"/>
          <w:sz w:val="20"/>
          <w:szCs w:val="20"/>
        </w:rPr>
        <w:t>S</w:t>
      </w:r>
      <w:r>
        <w:t xml:space="preserve"> with an element type </w:t>
      </w:r>
      <w:r>
        <w:rPr>
          <w:rStyle w:val="Codefragment"/>
          <w:sz w:val="20"/>
          <w:szCs w:val="20"/>
        </w:rPr>
        <w:t>S</w:t>
      </w:r>
      <w:r>
        <w:rPr>
          <w:rStyle w:val="Codefragment"/>
          <w:sz w:val="20"/>
          <w:szCs w:val="20"/>
          <w:vertAlign w:val="subscript"/>
        </w:rPr>
        <w:t>E</w:t>
      </w:r>
      <w:r>
        <w:t xml:space="preserve"> to an </w:t>
      </w:r>
      <w:r>
        <w:rPr>
          <w:rStyle w:val="Production"/>
        </w:rPr>
        <w:t>array-type</w:t>
      </w:r>
      <w:r>
        <w:t xml:space="preserve"> </w:t>
      </w:r>
      <w:r>
        <w:rPr>
          <w:rStyle w:val="Codefragment"/>
          <w:sz w:val="20"/>
          <w:szCs w:val="20"/>
        </w:rPr>
        <w:t>T</w:t>
      </w:r>
      <w:r>
        <w:t xml:space="preserve"> with an element type </w:t>
      </w:r>
      <w:r>
        <w:rPr>
          <w:rStyle w:val="Codefragment"/>
          <w:sz w:val="20"/>
          <w:szCs w:val="20"/>
        </w:rPr>
        <w:t>T</w:t>
      </w:r>
      <w:r>
        <w:rPr>
          <w:rStyle w:val="Codefragment"/>
          <w:sz w:val="20"/>
          <w:szCs w:val="20"/>
          <w:vertAlign w:val="subscript"/>
        </w:rPr>
        <w:t>E</w:t>
      </w:r>
      <w:r>
        <w:t>, provided all of the following are true: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S</w:t>
      </w:r>
      <w:r>
        <w:t xml:space="preserve"> and </w:t>
      </w:r>
      <w:r>
        <w:rPr>
          <w:rStyle w:val="Codefragment"/>
          <w:sz w:val="20"/>
          <w:szCs w:val="20"/>
        </w:rPr>
        <w:t>T</w:t>
      </w:r>
      <w:r>
        <w:t xml:space="preserve"> differ only in element type. In other words, </w:t>
      </w:r>
      <w:r>
        <w:rPr>
          <w:rStyle w:val="Codefragment"/>
          <w:sz w:val="20"/>
          <w:szCs w:val="20"/>
        </w:rPr>
        <w:t>S</w:t>
      </w:r>
      <w:r>
        <w:t xml:space="preserve"> and </w:t>
      </w:r>
      <w:r>
        <w:rPr>
          <w:rStyle w:val="Codefragment"/>
          <w:sz w:val="20"/>
          <w:szCs w:val="20"/>
        </w:rPr>
        <w:t>T</w:t>
      </w:r>
      <w:r>
        <w:t xml:space="preserve"> have the same number of dimensions.</w:t>
      </w:r>
    </w:p>
    <w:p w:rsidR="00000000" w:rsidRDefault="001B04F3">
      <w:pPr>
        <w:pStyle w:val="ListBullet2"/>
      </w:pPr>
      <w:r>
        <w:rPr>
          <w:rFonts w:ascii="Courier New" w:hAnsi="Courier New" w:cs="Courier New"/>
        </w:rPr>
        <w:t>o</w:t>
      </w:r>
      <w:r>
        <w:rPr>
          <w:sz w:val="14"/>
          <w:szCs w:val="14"/>
        </w:rPr>
        <w:t xml:space="preserve">   </w:t>
      </w:r>
      <w:r>
        <w:t xml:space="preserve">Both </w:t>
      </w:r>
      <w:r>
        <w:rPr>
          <w:rStyle w:val="Codefragment"/>
          <w:sz w:val="20"/>
          <w:szCs w:val="20"/>
        </w:rPr>
        <w:t>S</w:t>
      </w:r>
      <w:r>
        <w:rPr>
          <w:rStyle w:val="Codefragment"/>
          <w:sz w:val="20"/>
          <w:szCs w:val="20"/>
          <w:vertAlign w:val="subscript"/>
        </w:rPr>
        <w:t>E</w:t>
      </w:r>
      <w:r>
        <w:t xml:space="preserve"> and </w:t>
      </w:r>
      <w:r>
        <w:rPr>
          <w:rStyle w:val="Codefragment"/>
          <w:sz w:val="20"/>
          <w:szCs w:val="20"/>
        </w:rPr>
        <w:t>T</w:t>
      </w:r>
      <w:r>
        <w:rPr>
          <w:rStyle w:val="Codefragment"/>
          <w:sz w:val="20"/>
          <w:szCs w:val="20"/>
          <w:vertAlign w:val="subscript"/>
        </w:rPr>
        <w:t>E</w:t>
      </w:r>
      <w:r>
        <w:t xml:space="preserve"> are </w:t>
      </w:r>
      <w:r>
        <w:rPr>
          <w:rStyle w:val="Production"/>
        </w:rPr>
        <w:t>reference-type</w:t>
      </w:r>
      <w:r>
        <w:t>s.</w:t>
      </w:r>
    </w:p>
    <w:p w:rsidR="00000000" w:rsidRDefault="001B04F3">
      <w:pPr>
        <w:pStyle w:val="ListBullet2"/>
      </w:pPr>
      <w:r>
        <w:rPr>
          <w:rFonts w:ascii="Courier New" w:hAnsi="Courier New" w:cs="Courier New"/>
        </w:rPr>
        <w:t>o</w:t>
      </w:r>
      <w:r>
        <w:rPr>
          <w:sz w:val="14"/>
          <w:szCs w:val="14"/>
        </w:rPr>
        <w:t xml:space="preserve">   </w:t>
      </w:r>
      <w:r>
        <w:t xml:space="preserve">An implicit reference conversion exists from </w:t>
      </w:r>
      <w:r>
        <w:rPr>
          <w:rStyle w:val="Codefragment"/>
          <w:sz w:val="20"/>
          <w:szCs w:val="20"/>
        </w:rPr>
        <w:t>S</w:t>
      </w:r>
      <w:r>
        <w:rPr>
          <w:rStyle w:val="Codefragment"/>
          <w:sz w:val="20"/>
          <w:szCs w:val="20"/>
          <w:vertAlign w:val="subscript"/>
        </w:rPr>
        <w:t>E</w:t>
      </w:r>
      <w:r>
        <w:t xml:space="preserve"> to </w:t>
      </w:r>
      <w:r>
        <w:rPr>
          <w:rStyle w:val="Codefragment"/>
          <w:sz w:val="20"/>
          <w:szCs w:val="20"/>
        </w:rPr>
        <w:t>T</w:t>
      </w:r>
      <w:r>
        <w:rPr>
          <w:rStyle w:val="Codefragment"/>
          <w:sz w:val="20"/>
          <w:szCs w:val="20"/>
          <w:vertAlign w:val="subscript"/>
        </w:rPr>
        <w:t>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array-type</w:t>
      </w:r>
      <w:r>
        <w:t xml:space="preserve"> to </w:t>
      </w:r>
      <w:r>
        <w:rPr>
          <w:rStyle w:val="Codefragment"/>
          <w:sz w:val="20"/>
          <w:szCs w:val="20"/>
        </w:rPr>
        <w:t>System.Array</w:t>
      </w:r>
      <w:r>
        <w:t xml:space="preserve"> and the interfaces it implements.</w:t>
      </w:r>
    </w:p>
    <w:p w:rsidR="00000000" w:rsidRDefault="001B04F3">
      <w:pPr>
        <w:pStyle w:val="ListBullet"/>
      </w:pPr>
      <w:r>
        <w:rPr>
          <w:rFonts w:ascii="Symbol" w:hAnsi="Symbol"/>
        </w:rPr>
        <w:t></w:t>
      </w:r>
      <w:r>
        <w:rPr>
          <w:sz w:val="14"/>
          <w:szCs w:val="14"/>
        </w:rPr>
        <w:t xml:space="preserve">         </w:t>
      </w:r>
      <w:r>
        <w:t xml:space="preserve">From a single-dimensional array type </w:t>
      </w:r>
      <w:r>
        <w:rPr>
          <w:rStyle w:val="Codefragment"/>
          <w:sz w:val="20"/>
          <w:szCs w:val="20"/>
        </w:rPr>
        <w:t>S[]</w:t>
      </w:r>
      <w:r>
        <w:t xml:space="preserve"> to </w:t>
      </w:r>
      <w:r>
        <w:rPr>
          <w:rStyle w:val="Codefragment"/>
          <w:sz w:val="20"/>
          <w:szCs w:val="20"/>
        </w:rPr>
        <w:t>System.Collections.Generic.IList&lt;T&gt;</w:t>
      </w:r>
      <w:r>
        <w:t xml:space="preserve"> and its ba</w:t>
      </w:r>
      <w:r>
        <w:t xml:space="preserve">se interfaces, provided that there is an implicit identity or reference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delegate-type</w:t>
      </w:r>
      <w:r>
        <w:t xml:space="preserve"> to </w:t>
      </w:r>
      <w:r>
        <w:rPr>
          <w:rStyle w:val="Codefragment"/>
          <w:sz w:val="20"/>
          <w:szCs w:val="20"/>
        </w:rPr>
        <w:t>System.Delegate</w:t>
      </w:r>
      <w:r>
        <w:t xml:space="preserve"> and the interfaces it implements.</w:t>
      </w:r>
    </w:p>
    <w:p w:rsidR="00000000" w:rsidRDefault="001B04F3">
      <w:pPr>
        <w:pStyle w:val="ListBullet"/>
      </w:pPr>
      <w:r>
        <w:rPr>
          <w:rFonts w:ascii="Symbol" w:hAnsi="Symbol"/>
        </w:rPr>
        <w:t></w:t>
      </w:r>
      <w:r>
        <w:rPr>
          <w:sz w:val="14"/>
          <w:szCs w:val="14"/>
        </w:rPr>
        <w:t xml:space="preserve">         </w:t>
      </w:r>
      <w:r>
        <w:t xml:space="preserve">From the null literal to any </w:t>
      </w:r>
      <w:r>
        <w:rPr>
          <w:rStyle w:val="Production"/>
        </w:rPr>
        <w:t>reference-type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reference-type</w:t>
      </w:r>
      <w:r>
        <w:t xml:space="preserve"> to a </w:t>
      </w:r>
      <w:r>
        <w:rPr>
          <w:rStyle w:val="Production"/>
        </w:rPr>
        <w:t>reference-type</w:t>
      </w:r>
      <w:r>
        <w:t xml:space="preserve"> </w:t>
      </w:r>
      <w:r>
        <w:rPr>
          <w:rStyle w:val="Codefragment"/>
          <w:sz w:val="20"/>
          <w:szCs w:val="20"/>
        </w:rPr>
        <w:t>T</w:t>
      </w:r>
      <w:r>
        <w:t xml:space="preserve"> if it has an implicit identity or reference conversion to a </w:t>
      </w:r>
      <w:r>
        <w:rPr>
          <w:rStyle w:val="Production"/>
        </w:rPr>
        <w:t>reference-type</w:t>
      </w:r>
      <w:r>
        <w:t xml:space="preserve"> </w:t>
      </w:r>
      <w:r>
        <w:rPr>
          <w:rStyle w:val="Codefragment"/>
          <w:sz w:val="20"/>
          <w:szCs w:val="20"/>
        </w:rPr>
        <w:t>T</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has an identity conversion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reference-type</w:t>
      </w:r>
      <w:r>
        <w:t xml:space="preserve"> to an interface or delegate type </w:t>
      </w:r>
      <w:r>
        <w:rPr>
          <w:rStyle w:val="Codefragment"/>
          <w:sz w:val="20"/>
          <w:szCs w:val="20"/>
        </w:rPr>
        <w:t>T</w:t>
      </w:r>
      <w:r>
        <w:t xml:space="preserve"> if it has an implicit identity o</w:t>
      </w:r>
      <w:r>
        <w:t xml:space="preserve">r reference conversion to an interface or delegate type </w:t>
      </w:r>
      <w:r>
        <w:rPr>
          <w:rStyle w:val="Codefragment"/>
          <w:sz w:val="20"/>
          <w:szCs w:val="20"/>
        </w:rPr>
        <w:t>T</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is variance-convertible (§13.1.3.2)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Implicit conversions involving type parameters that are known to be reference types. See §6.1.10 for more details on implicit conversions </w:t>
      </w:r>
      <w:r>
        <w:t>involving type parameters.</w:t>
      </w:r>
    </w:p>
    <w:p w:rsidR="00000000" w:rsidRDefault="001B04F3">
      <w:r>
        <w:t xml:space="preserve">The implicit reference conversions are those conversions between </w:t>
      </w:r>
      <w:r>
        <w:rPr>
          <w:rStyle w:val="Production"/>
        </w:rPr>
        <w:t>reference-type</w:t>
      </w:r>
      <w:r>
        <w:t>s that can be proven to always succeed, and therefore require no checks at run-time.</w:t>
      </w:r>
    </w:p>
    <w:p w:rsidR="00000000" w:rsidRDefault="001B04F3">
      <w:r>
        <w:t>Reference conversions, implicit or explicit, never change the ref</w:t>
      </w:r>
      <w:r>
        <w:t>erential identity of the object being converted. In other words, while a reference conversion may change the type of the reference, it never changes the type or value of the object being referred to.</w:t>
      </w:r>
    </w:p>
    <w:p w:rsidR="00000000" w:rsidRDefault="001B04F3">
      <w:pPr>
        <w:pStyle w:val="Heading3"/>
        <w:rPr>
          <w:rFonts w:eastAsia="Times New Roman"/>
          <w:b/>
          <w:bCs/>
        </w:rPr>
      </w:pPr>
      <w:bookmarkStart w:id="429" w:name="_Toc251613038"/>
      <w:bookmarkStart w:id="430" w:name="_Ref448283165"/>
      <w:bookmarkStart w:id="431" w:name="_Toc248227762"/>
      <w:bookmarkEnd w:id="429"/>
      <w:bookmarkEnd w:id="430"/>
      <w:bookmarkEnd w:id="431"/>
      <w:r>
        <w:rPr>
          <w:rFonts w:eastAsia="Times New Roman"/>
          <w:b/>
          <w:bCs/>
        </w:rPr>
        <w:t>6.1.7 Boxing conversions</w:t>
      </w:r>
    </w:p>
    <w:p w:rsidR="00000000" w:rsidRDefault="001B04F3">
      <w:r>
        <w:t xml:space="preserve">A boxing conversion permits a </w:t>
      </w:r>
      <w:r>
        <w:rPr>
          <w:rStyle w:val="Production"/>
        </w:rPr>
        <w:t>v</w:t>
      </w:r>
      <w:r>
        <w:rPr>
          <w:rStyle w:val="Production"/>
        </w:rPr>
        <w:t>alue-type</w:t>
      </w:r>
      <w:r>
        <w:t xml:space="preserve"> to be implicitly converted to a reference type. A boxing conversion exists from any </w:t>
      </w:r>
      <w:r>
        <w:rPr>
          <w:rStyle w:val="Production"/>
        </w:rPr>
        <w:t>non-nullable-value-type</w:t>
      </w:r>
      <w:r>
        <w:t xml:space="preserve"> to </w:t>
      </w:r>
      <w:r>
        <w:rPr>
          <w:rStyle w:val="Codefragment"/>
          <w:sz w:val="20"/>
          <w:szCs w:val="20"/>
        </w:rPr>
        <w:t>object</w:t>
      </w:r>
      <w:r>
        <w:t xml:space="preserve"> and </w:t>
      </w:r>
      <w:r>
        <w:rPr>
          <w:rStyle w:val="Codefragment"/>
          <w:sz w:val="20"/>
          <w:szCs w:val="20"/>
        </w:rPr>
        <w:t>dynamic</w:t>
      </w:r>
      <w:r>
        <w:t xml:space="preserve">, to </w:t>
      </w:r>
      <w:r>
        <w:rPr>
          <w:rStyle w:val="Codefragment"/>
          <w:sz w:val="20"/>
          <w:szCs w:val="20"/>
        </w:rPr>
        <w:t>System.ValueType</w:t>
      </w:r>
      <w:r>
        <w:t xml:space="preserve"> and to any </w:t>
      </w:r>
      <w:r>
        <w:rPr>
          <w:rStyle w:val="Production"/>
        </w:rPr>
        <w:t>interface-type</w:t>
      </w:r>
      <w:r>
        <w:t xml:space="preserve"> implemented by the </w:t>
      </w:r>
      <w:r>
        <w:rPr>
          <w:rStyle w:val="Production"/>
        </w:rPr>
        <w:t>non-nullable-value-type</w:t>
      </w:r>
      <w:r>
        <w:t xml:space="preserve">. Furthermore an </w:t>
      </w:r>
      <w:r>
        <w:rPr>
          <w:rStyle w:val="Production"/>
        </w:rPr>
        <w:t>enum-type</w:t>
      </w:r>
      <w:r>
        <w:t xml:space="preserve"> </w:t>
      </w:r>
      <w:r>
        <w:t xml:space="preserve">can be converted to the type </w:t>
      </w:r>
      <w:r>
        <w:rPr>
          <w:rStyle w:val="Codefragment"/>
          <w:sz w:val="20"/>
          <w:szCs w:val="20"/>
        </w:rPr>
        <w:t>System.Enum</w:t>
      </w:r>
      <w:r>
        <w:t>.</w:t>
      </w:r>
    </w:p>
    <w:p w:rsidR="00000000" w:rsidRDefault="001B04F3">
      <w:r>
        <w:t xml:space="preserve">A boxing conversion exists from a </w:t>
      </w:r>
      <w:r>
        <w:rPr>
          <w:rStyle w:val="Production"/>
        </w:rPr>
        <w:t>nullable-type</w:t>
      </w:r>
      <w:r>
        <w:t xml:space="preserve"> to a reference type, if and only if a boxing conversion exists from the underlying </w:t>
      </w:r>
      <w:r>
        <w:rPr>
          <w:rStyle w:val="Production"/>
        </w:rPr>
        <w:t>non-nullable-value-type</w:t>
      </w:r>
      <w:r>
        <w:t xml:space="preserve"> to the reference type.</w:t>
      </w:r>
    </w:p>
    <w:p w:rsidR="00000000" w:rsidRDefault="001B04F3">
      <w:r>
        <w:t>A value type has a boxing conversion</w:t>
      </w:r>
      <w:r>
        <w:t xml:space="preserve"> to an interface type </w:t>
      </w:r>
      <w:r>
        <w:rPr>
          <w:rStyle w:val="Codefragment"/>
          <w:sz w:val="20"/>
          <w:szCs w:val="20"/>
        </w:rPr>
        <w:t>I</w:t>
      </w:r>
      <w:r>
        <w:t xml:space="preserve"> if it has a boxing conversion to an interface type </w:t>
      </w:r>
      <w:r>
        <w:rPr>
          <w:rStyle w:val="Codefragment"/>
          <w:sz w:val="20"/>
          <w:szCs w:val="20"/>
        </w:rPr>
        <w:t>I</w:t>
      </w:r>
      <w:r>
        <w:rPr>
          <w:rStyle w:val="Codefragment"/>
          <w:sz w:val="20"/>
          <w:szCs w:val="20"/>
          <w:vertAlign w:val="subscript"/>
        </w:rPr>
        <w:t>0</w:t>
      </w:r>
      <w:r>
        <w:t xml:space="preserve"> and </w:t>
      </w:r>
      <w:r>
        <w:rPr>
          <w:rStyle w:val="Codefragment"/>
          <w:sz w:val="20"/>
          <w:szCs w:val="20"/>
        </w:rPr>
        <w:t>I</w:t>
      </w:r>
      <w:r>
        <w:rPr>
          <w:rStyle w:val="Codefragment"/>
          <w:sz w:val="20"/>
          <w:szCs w:val="20"/>
          <w:vertAlign w:val="subscript"/>
        </w:rPr>
        <w:t>0</w:t>
      </w:r>
      <w:r>
        <w:t xml:space="preserve"> has an identity conversion to </w:t>
      </w:r>
      <w:r>
        <w:rPr>
          <w:rStyle w:val="Codefragment"/>
          <w:sz w:val="20"/>
          <w:szCs w:val="20"/>
        </w:rPr>
        <w:t>I</w:t>
      </w:r>
      <w:r>
        <w:t>.</w:t>
      </w:r>
    </w:p>
    <w:p w:rsidR="00000000" w:rsidRDefault="001B04F3">
      <w:r>
        <w:t xml:space="preserve">A value type has a boxing conversion to an interface type </w:t>
      </w:r>
      <w:r>
        <w:rPr>
          <w:rStyle w:val="Codefragment"/>
          <w:sz w:val="20"/>
          <w:szCs w:val="20"/>
        </w:rPr>
        <w:t>I</w:t>
      </w:r>
      <w:r>
        <w:t xml:space="preserve"> if it has a boxing conversion to an interface or delegate type </w:t>
      </w:r>
      <w:r>
        <w:rPr>
          <w:rStyle w:val="Codefragment"/>
          <w:sz w:val="20"/>
          <w:szCs w:val="20"/>
        </w:rPr>
        <w:t>I</w:t>
      </w:r>
      <w:r>
        <w:rPr>
          <w:rStyle w:val="Codefragment"/>
          <w:sz w:val="20"/>
          <w:szCs w:val="20"/>
          <w:vertAlign w:val="subscript"/>
        </w:rPr>
        <w:t>0</w:t>
      </w:r>
      <w:r>
        <w:t xml:space="preserve"> and </w:t>
      </w:r>
      <w:r>
        <w:rPr>
          <w:rStyle w:val="Codefragment"/>
          <w:sz w:val="20"/>
          <w:szCs w:val="20"/>
        </w:rPr>
        <w:t>I</w:t>
      </w:r>
      <w:r>
        <w:rPr>
          <w:rStyle w:val="Codefragment"/>
          <w:sz w:val="20"/>
          <w:szCs w:val="20"/>
          <w:vertAlign w:val="subscript"/>
        </w:rPr>
        <w:t>0</w:t>
      </w:r>
      <w:r>
        <w:t xml:space="preserve"> is va</w:t>
      </w:r>
      <w:r>
        <w:t xml:space="preserve">riance-convertible (§13.1.3.2) to </w:t>
      </w:r>
      <w:r>
        <w:rPr>
          <w:rStyle w:val="Codefragment"/>
          <w:sz w:val="20"/>
          <w:szCs w:val="20"/>
        </w:rPr>
        <w:t>I</w:t>
      </w:r>
      <w:r>
        <w:t>.</w:t>
      </w:r>
    </w:p>
    <w:p w:rsidR="00000000" w:rsidRDefault="001B04F3">
      <w:r>
        <w:t xml:space="preserve">Boxing a value of a </w:t>
      </w:r>
      <w:r>
        <w:rPr>
          <w:rStyle w:val="Production"/>
        </w:rPr>
        <w:t>non-nullable-value-type</w:t>
      </w:r>
      <w:r>
        <w:t xml:space="preserve"> consists of allocating an object instance and copying the </w:t>
      </w:r>
      <w:r>
        <w:rPr>
          <w:rStyle w:val="Production"/>
        </w:rPr>
        <w:t>value-type</w:t>
      </w:r>
      <w:r>
        <w:t xml:space="preserve"> value into that instance. A struct can be boxed to the type </w:t>
      </w:r>
      <w:r>
        <w:rPr>
          <w:rStyle w:val="Codefragment"/>
          <w:sz w:val="20"/>
          <w:szCs w:val="20"/>
        </w:rPr>
        <w:t>System.ValueType</w:t>
      </w:r>
      <w:r>
        <w:t>, since that is a base class f</w:t>
      </w:r>
      <w:r>
        <w:t>or all structs (§11.3.2).</w:t>
      </w:r>
    </w:p>
    <w:p w:rsidR="00000000" w:rsidRDefault="001B04F3">
      <w:r>
        <w:t xml:space="preserve">Boxing a value of a </w:t>
      </w:r>
      <w:r>
        <w:rPr>
          <w:rStyle w:val="Production"/>
        </w:rPr>
        <w:t>nullable-type</w:t>
      </w:r>
      <w:r>
        <w:t xml:space="preserve"> proceeds as follows:</w:t>
      </w:r>
    </w:p>
    <w:p w:rsidR="00000000" w:rsidRDefault="001B04F3">
      <w:pPr>
        <w:pStyle w:val="ListBullet"/>
      </w:pPr>
      <w:r>
        <w:rPr>
          <w:rFonts w:ascii="Symbol" w:hAnsi="Symbol"/>
        </w:rPr>
        <w:t></w:t>
      </w:r>
      <w:r>
        <w:rPr>
          <w:sz w:val="14"/>
          <w:szCs w:val="14"/>
        </w:rPr>
        <w:t xml:space="preserve">         </w:t>
      </w:r>
      <w:r>
        <w:t>If the source value is null (</w:t>
      </w:r>
      <w:r>
        <w:rPr>
          <w:rStyle w:val="Codefragment"/>
          <w:sz w:val="20"/>
          <w:szCs w:val="20"/>
        </w:rPr>
        <w:t>HasValue</w:t>
      </w:r>
      <w:r>
        <w:t xml:space="preserve"> property is false), the result is a null reference of the target type.</w:t>
      </w:r>
    </w:p>
    <w:p w:rsidR="00000000" w:rsidRDefault="001B04F3">
      <w:pPr>
        <w:pStyle w:val="ListBullet"/>
      </w:pPr>
      <w:r>
        <w:rPr>
          <w:rFonts w:ascii="Symbol" w:hAnsi="Symbol"/>
        </w:rPr>
        <w:t></w:t>
      </w:r>
      <w:r>
        <w:rPr>
          <w:sz w:val="14"/>
          <w:szCs w:val="14"/>
        </w:rPr>
        <w:t xml:space="preserve">         </w:t>
      </w:r>
      <w:r>
        <w:t>Otherwise, the result is a reference to a boxe</w:t>
      </w:r>
      <w:r>
        <w:t xml:space="preserve">d </w:t>
      </w:r>
      <w:r>
        <w:rPr>
          <w:rStyle w:val="Codefragment"/>
          <w:sz w:val="20"/>
          <w:szCs w:val="20"/>
        </w:rPr>
        <w:t>T</w:t>
      </w:r>
      <w:r>
        <w:t xml:space="preserve"> produced by unwrapping and boxing the source value.</w:t>
      </w:r>
    </w:p>
    <w:p w:rsidR="00000000" w:rsidRDefault="001B04F3">
      <w:r>
        <w:t>Boxing conversions are described further in §4.3.1.</w:t>
      </w:r>
    </w:p>
    <w:p w:rsidR="00000000" w:rsidRDefault="001B04F3">
      <w:pPr>
        <w:pStyle w:val="Heading3"/>
        <w:rPr>
          <w:rFonts w:eastAsia="Times New Roman"/>
          <w:b/>
          <w:bCs/>
        </w:rPr>
      </w:pPr>
      <w:bookmarkStart w:id="432" w:name="_Ref448283176"/>
      <w:bookmarkStart w:id="433" w:name="_Toc251613039"/>
      <w:bookmarkStart w:id="434" w:name="_Ref248144441"/>
      <w:bookmarkEnd w:id="432"/>
      <w:bookmarkEnd w:id="433"/>
      <w:r>
        <w:rPr>
          <w:rFonts w:eastAsia="Times New Roman"/>
          <w:b/>
          <w:bCs/>
        </w:rPr>
        <w:t>6.1.8 Implicit dynamic conversions</w:t>
      </w:r>
      <w:bookmarkEnd w:id="434"/>
    </w:p>
    <w:p w:rsidR="00000000" w:rsidRDefault="001B04F3">
      <w:r>
        <w:t xml:space="preserve">An implicit dynamic conversion exists from an expression of type </w:t>
      </w:r>
      <w:r>
        <w:rPr>
          <w:rStyle w:val="Codefragment"/>
          <w:sz w:val="20"/>
          <w:szCs w:val="20"/>
        </w:rPr>
        <w:t>dynamic</w:t>
      </w:r>
      <w:r>
        <w:t xml:space="preserve"> to any type </w:t>
      </w:r>
      <w:r>
        <w:rPr>
          <w:rStyle w:val="Codefragment"/>
          <w:sz w:val="20"/>
          <w:szCs w:val="20"/>
        </w:rPr>
        <w:t>T</w:t>
      </w:r>
      <w:r>
        <w:t>. The conversion is dynamic</w:t>
      </w:r>
      <w:r>
        <w:t xml:space="preserve">ally bound (§7.2.2), which means that an implicit conversion will be sought at run-time from the run-time type of the expression to </w:t>
      </w:r>
      <w:r>
        <w:rPr>
          <w:rStyle w:val="Codefragment"/>
          <w:sz w:val="20"/>
          <w:szCs w:val="20"/>
        </w:rPr>
        <w:t>T</w:t>
      </w:r>
      <w:r>
        <w:t>. If no conversion is found, a run-time exception is thrown.</w:t>
      </w:r>
    </w:p>
    <w:p w:rsidR="00000000" w:rsidRDefault="001B04F3">
      <w:r>
        <w:t>Note that this implicit conversion seemingly violates the advi</w:t>
      </w:r>
      <w:r>
        <w:t xml:space="preserve">ce in the beginning of §6.1 that an implicit conversion should never cause an exception. However it is not the conversion itself, but the </w:t>
      </w:r>
      <w:r>
        <w:rPr>
          <w:rStyle w:val="Emphasis"/>
        </w:rPr>
        <w:t xml:space="preserve">finding </w:t>
      </w:r>
      <w:r>
        <w:rPr>
          <w:rStyle w:val="Emphasis"/>
          <w:i w:val="0"/>
          <w:iCs w:val="0"/>
        </w:rPr>
        <w:t>of the conversion that causes the exception. The risk of run-time exceptions is inherent in the use of dynamic</w:t>
      </w:r>
      <w:r>
        <w:rPr>
          <w:rStyle w:val="Emphasis"/>
          <w:i w:val="0"/>
          <w:iCs w:val="0"/>
        </w:rPr>
        <w:t xml:space="preserve"> binding. If dynamic binding of the conversion is not desired, the expression can be first converted to </w:t>
      </w:r>
      <w:r>
        <w:rPr>
          <w:rStyle w:val="Codefragment"/>
          <w:sz w:val="20"/>
          <w:szCs w:val="20"/>
        </w:rPr>
        <w:t>object</w:t>
      </w:r>
      <w:r>
        <w:rPr>
          <w:rStyle w:val="Emphasis"/>
          <w:i w:val="0"/>
          <w:iCs w:val="0"/>
        </w:rPr>
        <w:t>, and then to the desired type.</w:t>
      </w:r>
    </w:p>
    <w:p w:rsidR="00000000" w:rsidRDefault="001B04F3">
      <w:r>
        <w:rPr>
          <w:rStyle w:val="Emphasis"/>
          <w:i w:val="0"/>
          <w:iCs w:val="0"/>
        </w:rPr>
        <w:t>The following example illustrates implicit dynamic conversions:</w:t>
      </w:r>
    </w:p>
    <w:p w:rsidR="00000000" w:rsidRDefault="001B04F3">
      <w:pPr>
        <w:pStyle w:val="Code"/>
      </w:pPr>
      <w:r>
        <w:rPr>
          <w:rStyle w:val="Emphasis"/>
          <w:i w:val="0"/>
          <w:iCs w:val="0"/>
        </w:rPr>
        <w:t>object o  = “object”</w:t>
      </w:r>
      <w:r>
        <w:br/>
      </w:r>
      <w:r>
        <w:rPr>
          <w:rStyle w:val="Emphasis"/>
          <w:i w:val="0"/>
          <w:iCs w:val="0"/>
        </w:rPr>
        <w:t>dynamic d = “dynamic”;</w:t>
      </w:r>
    </w:p>
    <w:p w:rsidR="00000000" w:rsidRDefault="001B04F3">
      <w:pPr>
        <w:pStyle w:val="Code"/>
      </w:pPr>
      <w:r>
        <w:rPr>
          <w:rStyle w:val="Emphasis"/>
          <w:i w:val="0"/>
          <w:iCs w:val="0"/>
        </w:rPr>
        <w:t>string</w:t>
      </w:r>
      <w:r>
        <w:rPr>
          <w:rStyle w:val="Emphasis"/>
          <w:i w:val="0"/>
          <w:iCs w:val="0"/>
        </w:rPr>
        <w:t xml:space="preserve"> s1 = o; // Fails at compile-time – no conversion exists</w:t>
      </w:r>
      <w:r>
        <w:br/>
      </w:r>
      <w:r>
        <w:rPr>
          <w:rStyle w:val="Emphasis"/>
          <w:i w:val="0"/>
          <w:iCs w:val="0"/>
        </w:rPr>
        <w:t>string s2 = d; // Compiles and succeeds at run-time</w:t>
      </w:r>
      <w:r>
        <w:br/>
      </w:r>
      <w:r>
        <w:rPr>
          <w:rStyle w:val="Emphasis"/>
          <w:i w:val="0"/>
          <w:iCs w:val="0"/>
        </w:rPr>
        <w:t>int i     = d; // Compiles but fails at run-time – no conversion exists</w:t>
      </w:r>
    </w:p>
    <w:p w:rsidR="00000000" w:rsidRDefault="001B04F3">
      <w:r>
        <w:t xml:space="preserve">The assignments to </w:t>
      </w:r>
      <w:r>
        <w:rPr>
          <w:rStyle w:val="Codefragment"/>
          <w:sz w:val="20"/>
          <w:szCs w:val="20"/>
        </w:rPr>
        <w:t>s2</w:t>
      </w:r>
      <w:r>
        <w:t xml:space="preserve"> and </w:t>
      </w:r>
      <w:r>
        <w:rPr>
          <w:rStyle w:val="Codefragment"/>
          <w:sz w:val="20"/>
          <w:szCs w:val="20"/>
        </w:rPr>
        <w:t>i</w:t>
      </w:r>
      <w:r>
        <w:t xml:space="preserve"> both employ implicit dynamic conversions, where</w:t>
      </w:r>
      <w:r>
        <w:t xml:space="preserve"> the binding of the operations is suspended until run-time. At run-time, implicit conversions are sought from the run-time type of </w:t>
      </w:r>
      <w:r>
        <w:rPr>
          <w:rStyle w:val="Codefragment"/>
          <w:sz w:val="20"/>
          <w:szCs w:val="20"/>
        </w:rPr>
        <w:t>d</w:t>
      </w:r>
      <w:r>
        <w:t xml:space="preserve"> – </w:t>
      </w:r>
      <w:r>
        <w:rPr>
          <w:rStyle w:val="Codefragment"/>
          <w:sz w:val="20"/>
          <w:szCs w:val="20"/>
        </w:rPr>
        <w:t>string</w:t>
      </w:r>
      <w:r>
        <w:t xml:space="preserve"> – to the target type. A conversion is found to </w:t>
      </w:r>
      <w:r>
        <w:rPr>
          <w:rStyle w:val="Codefragment"/>
          <w:sz w:val="20"/>
          <w:szCs w:val="20"/>
        </w:rPr>
        <w:t>string</w:t>
      </w:r>
      <w:r>
        <w:t xml:space="preserve"> but not to </w:t>
      </w:r>
      <w:r>
        <w:rPr>
          <w:rStyle w:val="Codefragment"/>
          <w:sz w:val="20"/>
          <w:szCs w:val="20"/>
        </w:rPr>
        <w:t>int</w:t>
      </w:r>
      <w:r>
        <w:t>.</w:t>
      </w:r>
    </w:p>
    <w:p w:rsidR="00000000" w:rsidRDefault="001B04F3">
      <w:pPr>
        <w:pStyle w:val="Heading3"/>
        <w:rPr>
          <w:rFonts w:eastAsia="Times New Roman"/>
          <w:b/>
          <w:bCs/>
        </w:rPr>
      </w:pPr>
      <w:bookmarkStart w:id="435" w:name="_Toc251613040"/>
      <w:r>
        <w:rPr>
          <w:rFonts w:eastAsia="Times New Roman"/>
          <w:b/>
          <w:bCs/>
        </w:rPr>
        <w:t>6.1.9 Implicit constant expression conversio</w:t>
      </w:r>
      <w:r>
        <w:rPr>
          <w:rFonts w:eastAsia="Times New Roman"/>
          <w:b/>
          <w:bCs/>
        </w:rPr>
        <w:t>ns</w:t>
      </w:r>
      <w:bookmarkEnd w:id="435"/>
    </w:p>
    <w:p w:rsidR="00000000" w:rsidRDefault="001B04F3">
      <w:r>
        <w:t>An implicit constant expression conversion permits the following conversions:</w:t>
      </w:r>
    </w:p>
    <w:p w:rsidR="00000000" w:rsidRDefault="001B04F3">
      <w:pPr>
        <w:pStyle w:val="ListBullet"/>
      </w:pPr>
      <w:r>
        <w:rPr>
          <w:rFonts w:ascii="Symbol" w:hAnsi="Symbol"/>
        </w:rPr>
        <w:t></w:t>
      </w:r>
      <w:r>
        <w:rPr>
          <w:sz w:val="14"/>
          <w:szCs w:val="14"/>
        </w:rPr>
        <w:t xml:space="preserve">         </w:t>
      </w:r>
      <w:r>
        <w:t xml:space="preserve">A </w:t>
      </w:r>
      <w:r>
        <w:rPr>
          <w:rStyle w:val="Production"/>
        </w:rPr>
        <w:t>constant-expression</w:t>
      </w:r>
      <w:r>
        <w:t xml:space="preserve"> (§7.19) of type </w:t>
      </w:r>
      <w:r>
        <w:rPr>
          <w:rStyle w:val="Codefragment"/>
          <w:sz w:val="20"/>
          <w:szCs w:val="20"/>
        </w:rPr>
        <w:t>int</w:t>
      </w:r>
      <w:r>
        <w:t xml:space="preserve"> can be converted to type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uint</w:t>
      </w:r>
      <w:r>
        <w:t xml:space="preserve">, or </w:t>
      </w:r>
      <w:r>
        <w:rPr>
          <w:rStyle w:val="Codefragment"/>
          <w:sz w:val="20"/>
          <w:szCs w:val="20"/>
        </w:rPr>
        <w:t>ulong</w:t>
      </w:r>
      <w:r>
        <w:t xml:space="preserve">, provided the value of the </w:t>
      </w:r>
      <w:r>
        <w:rPr>
          <w:rStyle w:val="Production"/>
        </w:rPr>
        <w:t>constant-expression</w:t>
      </w:r>
      <w:r>
        <w:t xml:space="preserve"> is withi</w:t>
      </w:r>
      <w:r>
        <w:t>n the range of the destination type.</w:t>
      </w:r>
    </w:p>
    <w:p w:rsidR="00000000" w:rsidRDefault="001B04F3">
      <w:pPr>
        <w:pStyle w:val="ListBullet"/>
      </w:pPr>
      <w:r>
        <w:rPr>
          <w:rFonts w:ascii="Symbol" w:hAnsi="Symbol"/>
        </w:rPr>
        <w:t></w:t>
      </w:r>
      <w:r>
        <w:rPr>
          <w:sz w:val="14"/>
          <w:szCs w:val="14"/>
        </w:rPr>
        <w:t xml:space="preserve">         </w:t>
      </w:r>
      <w:r>
        <w:t xml:space="preserve">A </w:t>
      </w:r>
      <w:r>
        <w:rPr>
          <w:rStyle w:val="Production"/>
        </w:rPr>
        <w:t>constant-expression</w:t>
      </w:r>
      <w:r>
        <w:t xml:space="preserve"> of type </w:t>
      </w:r>
      <w:r>
        <w:rPr>
          <w:rStyle w:val="Codefragment"/>
          <w:sz w:val="20"/>
          <w:szCs w:val="20"/>
        </w:rPr>
        <w:t>long</w:t>
      </w:r>
      <w:r>
        <w:t xml:space="preserve"> can be converted to type </w:t>
      </w:r>
      <w:r>
        <w:rPr>
          <w:rStyle w:val="Codefragment"/>
          <w:sz w:val="20"/>
          <w:szCs w:val="20"/>
        </w:rPr>
        <w:t>ulong</w:t>
      </w:r>
      <w:r>
        <w:t xml:space="preserve">, provided the value of the </w:t>
      </w:r>
      <w:r>
        <w:rPr>
          <w:rStyle w:val="Production"/>
        </w:rPr>
        <w:t>constant-expression</w:t>
      </w:r>
      <w:r>
        <w:t xml:space="preserve"> is not negative.</w:t>
      </w:r>
    </w:p>
    <w:p w:rsidR="00000000" w:rsidRDefault="001B04F3">
      <w:pPr>
        <w:pStyle w:val="Heading3"/>
        <w:rPr>
          <w:rFonts w:eastAsia="Times New Roman"/>
          <w:b/>
          <w:bCs/>
        </w:rPr>
      </w:pPr>
      <w:bookmarkStart w:id="436" w:name="_Toc251613041"/>
      <w:bookmarkStart w:id="437" w:name="_Ref156731486"/>
      <w:bookmarkEnd w:id="436"/>
      <w:r>
        <w:rPr>
          <w:rFonts w:eastAsia="Times New Roman"/>
          <w:b/>
          <w:bCs/>
        </w:rPr>
        <w:t>6.1.10 Implicit conversions involving type parameters</w:t>
      </w:r>
      <w:bookmarkEnd w:id="437"/>
    </w:p>
    <w:p w:rsidR="00000000" w:rsidRDefault="001B04F3">
      <w:r>
        <w:t>The following implicit co</w:t>
      </w:r>
      <w:r>
        <w:t xml:space="preserve">nversions exist for a given type parameter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 its effective base class </w:t>
      </w:r>
      <w:r>
        <w:rPr>
          <w:rStyle w:val="Codefragment"/>
          <w:sz w:val="20"/>
          <w:szCs w:val="20"/>
        </w:rPr>
        <w:t>C</w:t>
      </w:r>
      <w:r>
        <w:t xml:space="preserve">, from </w:t>
      </w:r>
      <w:r>
        <w:rPr>
          <w:rStyle w:val="Codefragment"/>
          <w:sz w:val="20"/>
          <w:szCs w:val="20"/>
        </w:rPr>
        <w:t>T</w:t>
      </w:r>
      <w:r>
        <w:t xml:space="preserve"> to any base class of </w:t>
      </w:r>
      <w:r>
        <w:rPr>
          <w:rStyle w:val="Codefragment"/>
          <w:sz w:val="20"/>
          <w:szCs w:val="20"/>
        </w:rPr>
        <w:t>C</w:t>
      </w:r>
      <w:r>
        <w:t xml:space="preserve">, and from </w:t>
      </w:r>
      <w:r>
        <w:rPr>
          <w:rStyle w:val="Codefragment"/>
          <w:sz w:val="20"/>
          <w:szCs w:val="20"/>
        </w:rPr>
        <w:t>T</w:t>
      </w:r>
      <w:r>
        <w:t xml:space="preserve"> to any interface implemented by </w:t>
      </w:r>
      <w:r>
        <w:rPr>
          <w:rStyle w:val="Codefragment"/>
          <w:sz w:val="20"/>
          <w:szCs w:val="20"/>
        </w:rPr>
        <w:t>C</w:t>
      </w:r>
      <w:r>
        <w:t xml:space="preserve">. At run-time, if </w:t>
      </w:r>
      <w:r>
        <w:rPr>
          <w:rStyle w:val="Codefragment"/>
          <w:sz w:val="20"/>
          <w:szCs w:val="20"/>
        </w:rPr>
        <w:t>T</w:t>
      </w:r>
      <w:r>
        <w:t xml:space="preserve"> is a value type, the conversion is executed as a boxing conversion.</w:t>
      </w:r>
      <w:r>
        <w:t xml:space="preserve"> Otherwise, the conversion is executed as an implicit reference conversion or identity conversion.</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 an interface type </w:t>
      </w:r>
      <w:r>
        <w:rPr>
          <w:rStyle w:val="Codefragment"/>
          <w:sz w:val="20"/>
          <w:szCs w:val="20"/>
        </w:rPr>
        <w:t>I</w:t>
      </w:r>
      <w:r>
        <w:t xml:space="preserve"> in </w:t>
      </w:r>
      <w:r>
        <w:rPr>
          <w:rStyle w:val="Codefragment"/>
          <w:sz w:val="20"/>
          <w:szCs w:val="20"/>
        </w:rPr>
        <w:t>T</w:t>
      </w:r>
      <w:r>
        <w:t xml:space="preserve">’s effective interface set and from </w:t>
      </w:r>
      <w:r>
        <w:rPr>
          <w:rStyle w:val="Codefragment"/>
          <w:sz w:val="20"/>
          <w:szCs w:val="20"/>
        </w:rPr>
        <w:t>T</w:t>
      </w:r>
      <w:r>
        <w:t xml:space="preserve"> to any base interface of </w:t>
      </w:r>
      <w:r>
        <w:rPr>
          <w:rStyle w:val="Codefragment"/>
          <w:sz w:val="20"/>
          <w:szCs w:val="20"/>
        </w:rPr>
        <w:t>I</w:t>
      </w:r>
      <w:r>
        <w:t xml:space="preserve">. At run-time, if </w:t>
      </w:r>
      <w:r>
        <w:rPr>
          <w:rStyle w:val="Codefragment"/>
          <w:sz w:val="20"/>
          <w:szCs w:val="20"/>
        </w:rPr>
        <w:t>T</w:t>
      </w:r>
      <w:r>
        <w:t xml:space="preserve"> is a </w:t>
      </w:r>
      <w:r>
        <w:t>value type, the conversion is executed as a boxing conversion. Otherwise, the conversion is executed as an implicit reference conversion or identity conversion.</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 a type parameter </w:t>
      </w:r>
      <w:r>
        <w:rPr>
          <w:rStyle w:val="Codefragment"/>
          <w:sz w:val="20"/>
          <w:szCs w:val="20"/>
        </w:rPr>
        <w:t>U</w:t>
      </w:r>
      <w:r>
        <w:t xml:space="preserve">, provided </w:t>
      </w:r>
      <w:r>
        <w:rPr>
          <w:rStyle w:val="Codefragment"/>
          <w:sz w:val="20"/>
          <w:szCs w:val="20"/>
        </w:rPr>
        <w:t>T</w:t>
      </w:r>
      <w:r>
        <w:t xml:space="preserve"> depends on </w:t>
      </w:r>
      <w:r>
        <w:rPr>
          <w:rStyle w:val="Codefragment"/>
          <w:sz w:val="20"/>
          <w:szCs w:val="20"/>
        </w:rPr>
        <w:t>U</w:t>
      </w:r>
      <w:r>
        <w:t xml:space="preserve"> (§10.1.5). At run-time, if </w:t>
      </w:r>
      <w:r>
        <w:rPr>
          <w:rStyle w:val="Codefragment"/>
          <w:sz w:val="20"/>
          <w:szCs w:val="20"/>
        </w:rPr>
        <w:t>U</w:t>
      </w:r>
      <w:r>
        <w:t xml:space="preserve"> is</w:t>
      </w:r>
      <w:r>
        <w:t xml:space="preserve"> a value type, then </w:t>
      </w:r>
      <w:r>
        <w:rPr>
          <w:rStyle w:val="Codefragment"/>
          <w:sz w:val="20"/>
          <w:szCs w:val="20"/>
        </w:rPr>
        <w:t>T</w:t>
      </w:r>
      <w:r>
        <w:t xml:space="preserve"> and </w:t>
      </w:r>
      <w:r>
        <w:rPr>
          <w:rStyle w:val="Codefragment"/>
          <w:sz w:val="20"/>
          <w:szCs w:val="20"/>
        </w:rPr>
        <w:t>U</w:t>
      </w:r>
      <w:r>
        <w:t xml:space="preserve"> are necessarily the same type and no conversion is performed. Otherwise, if </w:t>
      </w:r>
      <w:r>
        <w:rPr>
          <w:rStyle w:val="Codefragment"/>
          <w:sz w:val="20"/>
          <w:szCs w:val="20"/>
        </w:rPr>
        <w:t>T</w:t>
      </w:r>
      <w:r>
        <w:t xml:space="preserve"> is a value type, the conversion is executed as a boxing conversion. Otherwise, the conversion is executed as an implicit reference conversion or ident</w:t>
      </w:r>
      <w:r>
        <w:t>ity conversion.</w:t>
      </w:r>
    </w:p>
    <w:p w:rsidR="00000000" w:rsidRDefault="001B04F3">
      <w:pPr>
        <w:pStyle w:val="ListBullet"/>
      </w:pPr>
      <w:r>
        <w:rPr>
          <w:rFonts w:ascii="Symbol" w:hAnsi="Symbol"/>
        </w:rPr>
        <w:t></w:t>
      </w:r>
      <w:r>
        <w:rPr>
          <w:sz w:val="14"/>
          <w:szCs w:val="14"/>
        </w:rPr>
        <w:t xml:space="preserve">         </w:t>
      </w:r>
      <w:r>
        <w:t xml:space="preserve">From the null literal to </w:t>
      </w:r>
      <w:r>
        <w:rPr>
          <w:rStyle w:val="Codefragment"/>
          <w:sz w:val="20"/>
          <w:szCs w:val="20"/>
        </w:rPr>
        <w:t>T</w:t>
      </w:r>
      <w:r>
        <w:t xml:space="preserve">, provided </w:t>
      </w:r>
      <w:r>
        <w:rPr>
          <w:rStyle w:val="Codefragment"/>
          <w:sz w:val="20"/>
          <w:szCs w:val="20"/>
        </w:rPr>
        <w:t>T</w:t>
      </w:r>
      <w:r>
        <w:t xml:space="preserve"> is known to be a reference type.</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 a reference type </w:t>
      </w:r>
      <w:r>
        <w:rPr>
          <w:rStyle w:val="Codefragment"/>
          <w:sz w:val="20"/>
          <w:szCs w:val="20"/>
        </w:rPr>
        <w:t>I</w:t>
      </w:r>
      <w:r>
        <w:t xml:space="preserve"> if it has an implicit conversion to a reference type </w:t>
      </w:r>
      <w:r>
        <w:rPr>
          <w:rStyle w:val="Codefragment"/>
          <w:sz w:val="20"/>
          <w:szCs w:val="20"/>
        </w:rPr>
        <w:t>S</w:t>
      </w:r>
      <w:r>
        <w:rPr>
          <w:rStyle w:val="Codefragment"/>
          <w:sz w:val="20"/>
          <w:szCs w:val="20"/>
          <w:vertAlign w:val="subscript"/>
        </w:rPr>
        <w:t>0</w:t>
      </w:r>
      <w:r>
        <w:t xml:space="preserve"> and </w:t>
      </w:r>
      <w:r>
        <w:rPr>
          <w:rStyle w:val="Codefragment"/>
          <w:sz w:val="20"/>
          <w:szCs w:val="20"/>
        </w:rPr>
        <w:t>S</w:t>
      </w:r>
      <w:r>
        <w:rPr>
          <w:rStyle w:val="Codefragment"/>
          <w:sz w:val="20"/>
          <w:szCs w:val="20"/>
          <w:vertAlign w:val="subscript"/>
        </w:rPr>
        <w:t>0</w:t>
      </w:r>
      <w:r>
        <w:t xml:space="preserve"> has an identity conversion to </w:t>
      </w:r>
      <w:r>
        <w:rPr>
          <w:rStyle w:val="Codefragment"/>
          <w:sz w:val="20"/>
          <w:szCs w:val="20"/>
        </w:rPr>
        <w:t>S</w:t>
      </w:r>
      <w:r>
        <w:t>. At run-time the convers</w:t>
      </w:r>
      <w:r>
        <w:t xml:space="preserve">ion is executed the same way as the conversion to </w:t>
      </w:r>
      <w:r>
        <w:rPr>
          <w:rStyle w:val="Codefragment"/>
          <w:sz w:val="20"/>
          <w:szCs w:val="20"/>
        </w:rPr>
        <w:t>S</w:t>
      </w:r>
      <w:r>
        <w:rPr>
          <w:rStyle w:val="Codefragment"/>
          <w:sz w:val="20"/>
          <w:szCs w:val="20"/>
          <w:vertAlign w:val="subscript"/>
        </w:rPr>
        <w:t>0</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 an interface type </w:t>
      </w:r>
      <w:r>
        <w:rPr>
          <w:rStyle w:val="Codefragment"/>
          <w:sz w:val="20"/>
          <w:szCs w:val="20"/>
        </w:rPr>
        <w:t>I</w:t>
      </w:r>
      <w:r>
        <w:t xml:space="preserve"> if it has an implicit conversion to an interface or delegate type </w:t>
      </w:r>
      <w:r>
        <w:rPr>
          <w:rStyle w:val="Codefragment"/>
          <w:sz w:val="20"/>
          <w:szCs w:val="20"/>
        </w:rPr>
        <w:t>I</w:t>
      </w:r>
      <w:r>
        <w:rPr>
          <w:rStyle w:val="Codefragment"/>
          <w:sz w:val="20"/>
          <w:szCs w:val="20"/>
          <w:vertAlign w:val="subscript"/>
        </w:rPr>
        <w:t>0</w:t>
      </w:r>
      <w:r>
        <w:t xml:space="preserve"> and </w:t>
      </w:r>
      <w:r>
        <w:rPr>
          <w:rStyle w:val="Codefragment"/>
          <w:sz w:val="20"/>
          <w:szCs w:val="20"/>
        </w:rPr>
        <w:t>I</w:t>
      </w:r>
      <w:r>
        <w:rPr>
          <w:rStyle w:val="Codefragment"/>
          <w:sz w:val="20"/>
          <w:szCs w:val="20"/>
          <w:vertAlign w:val="subscript"/>
        </w:rPr>
        <w:t>0</w:t>
      </w:r>
      <w:r>
        <w:t xml:space="preserve"> is variance-convertible to </w:t>
      </w:r>
      <w:r>
        <w:rPr>
          <w:rStyle w:val="Codefragment"/>
          <w:sz w:val="20"/>
          <w:szCs w:val="20"/>
        </w:rPr>
        <w:t>I</w:t>
      </w:r>
      <w:r>
        <w:t xml:space="preserve"> (§13.1.3.2). At run-time, if </w:t>
      </w:r>
      <w:r>
        <w:rPr>
          <w:rStyle w:val="Codefragment"/>
          <w:sz w:val="20"/>
          <w:szCs w:val="20"/>
        </w:rPr>
        <w:t>T</w:t>
      </w:r>
      <w:r>
        <w:t xml:space="preserve"> is a value type, the conve</w:t>
      </w:r>
      <w:r>
        <w:t>rsion is executed as a boxing conversion. Otherwise, the conversion is executed as an implicit reference conversion or identity conversion.</w:t>
      </w:r>
    </w:p>
    <w:p w:rsidR="00000000" w:rsidRDefault="001B04F3">
      <w:r>
        <w:t xml:space="preserve">If </w:t>
      </w:r>
      <w:r>
        <w:rPr>
          <w:rStyle w:val="Codefragment"/>
          <w:sz w:val="20"/>
          <w:szCs w:val="20"/>
        </w:rPr>
        <w:t>T</w:t>
      </w:r>
      <w:r>
        <w:t xml:space="preserve"> is known to be a reference type (§10.1.5), the conversions above are all classified as implicit reference conve</w:t>
      </w:r>
      <w:r>
        <w:t xml:space="preserve">rsions (§6.1.6). If </w:t>
      </w:r>
      <w:r>
        <w:rPr>
          <w:rStyle w:val="Codefragment"/>
          <w:sz w:val="20"/>
          <w:szCs w:val="20"/>
        </w:rPr>
        <w:t>T</w:t>
      </w:r>
      <w:r>
        <w:t xml:space="preserve"> is </w:t>
      </w:r>
      <w:r>
        <w:rPr>
          <w:rStyle w:val="Emphasis"/>
        </w:rPr>
        <w:t>not</w:t>
      </w:r>
      <w:r>
        <w:t xml:space="preserve"> known to be a reference type, the conversions above are classified as boxing conversions (§6.1.7).</w:t>
      </w:r>
    </w:p>
    <w:p w:rsidR="00000000" w:rsidRDefault="001B04F3">
      <w:pPr>
        <w:pStyle w:val="Heading3"/>
        <w:rPr>
          <w:rFonts w:eastAsia="Times New Roman"/>
          <w:b/>
          <w:bCs/>
        </w:rPr>
      </w:pPr>
      <w:bookmarkStart w:id="438" w:name="_Toc251613042"/>
      <w:r>
        <w:rPr>
          <w:rFonts w:eastAsia="Times New Roman"/>
          <w:b/>
          <w:bCs/>
        </w:rPr>
        <w:t>6.1.11 User-defined implicit conversions</w:t>
      </w:r>
      <w:bookmarkEnd w:id="438"/>
    </w:p>
    <w:p w:rsidR="00000000" w:rsidRDefault="001B04F3">
      <w:bookmarkStart w:id="439" w:name="_Ref446425180"/>
      <w:r>
        <w:t>A user-defined implicit conversion consists of an optional standard implicit conversion</w:t>
      </w:r>
      <w:r>
        <w:t>, followed by execution of a user-defined implicit conversion operator, followed by another optional standard implicit conversion. The exact rules for evaluating user-defined implicit conversions are described in §</w:t>
      </w:r>
      <w:bookmarkEnd w:id="439"/>
      <w:r>
        <w:t>6.4.4.</w:t>
      </w:r>
    </w:p>
    <w:p w:rsidR="00000000" w:rsidRDefault="001B04F3">
      <w:pPr>
        <w:pStyle w:val="Heading3"/>
        <w:rPr>
          <w:rFonts w:eastAsia="Times New Roman"/>
          <w:b/>
          <w:bCs/>
        </w:rPr>
      </w:pPr>
      <w:bookmarkStart w:id="440" w:name="_Toc251613043"/>
      <w:r>
        <w:rPr>
          <w:rFonts w:eastAsia="Times New Roman"/>
          <w:b/>
          <w:bCs/>
        </w:rPr>
        <w:t>6.1.12 Anonymous function conversio</w:t>
      </w:r>
      <w:r>
        <w:rPr>
          <w:rFonts w:eastAsia="Times New Roman"/>
          <w:b/>
          <w:bCs/>
        </w:rPr>
        <w:t>ns and method group conversions</w:t>
      </w:r>
      <w:bookmarkEnd w:id="440"/>
    </w:p>
    <w:p w:rsidR="00000000" w:rsidRDefault="001B04F3">
      <w:r>
        <w:t>Anonymous functions and method groups do not have types in and of themselves, but may be implicitly converted to delegate types or expression tree types. Anonymous function conversions are described in more detail in §6.5 an</w:t>
      </w:r>
      <w:r>
        <w:t>d method group conversions in §6.6.</w:t>
      </w:r>
    </w:p>
    <w:p w:rsidR="00000000" w:rsidRDefault="001B04F3">
      <w:pPr>
        <w:pStyle w:val="Heading2"/>
        <w:rPr>
          <w:rFonts w:eastAsia="Times New Roman"/>
          <w:b/>
          <w:bCs/>
        </w:rPr>
      </w:pPr>
      <w:bookmarkStart w:id="441" w:name="_Toc251613044"/>
      <w:bookmarkStart w:id="442" w:name="_Ref248225970"/>
      <w:bookmarkStart w:id="443" w:name="_Ref514494680"/>
      <w:bookmarkStart w:id="444" w:name="_Ref495396758"/>
      <w:bookmarkStart w:id="445" w:name="_Ref471295662"/>
      <w:bookmarkStart w:id="446" w:name="_Ref471264870"/>
      <w:bookmarkStart w:id="447" w:name="_Ref465820357"/>
      <w:bookmarkStart w:id="448" w:name="_Ref452746931"/>
      <w:bookmarkStart w:id="449" w:name="_Toc446302807"/>
      <w:bookmarkEnd w:id="441"/>
      <w:bookmarkEnd w:id="442"/>
      <w:bookmarkEnd w:id="443"/>
      <w:bookmarkEnd w:id="444"/>
      <w:bookmarkEnd w:id="445"/>
      <w:bookmarkEnd w:id="446"/>
      <w:bookmarkEnd w:id="447"/>
      <w:bookmarkEnd w:id="448"/>
      <w:r>
        <w:rPr>
          <w:rFonts w:eastAsia="Times New Roman"/>
          <w:b/>
          <w:bCs/>
        </w:rPr>
        <w:t>6.2 Explicit conversions</w:t>
      </w:r>
      <w:bookmarkEnd w:id="449"/>
    </w:p>
    <w:p w:rsidR="00000000" w:rsidRDefault="001B04F3">
      <w:r>
        <w:t>The following conversions are classified as explicit conversions:</w:t>
      </w:r>
    </w:p>
    <w:p w:rsidR="00000000" w:rsidRDefault="001B04F3">
      <w:pPr>
        <w:pStyle w:val="ListBullet"/>
      </w:pPr>
      <w:r>
        <w:rPr>
          <w:rFonts w:ascii="Symbol" w:hAnsi="Symbol"/>
        </w:rPr>
        <w:t></w:t>
      </w:r>
      <w:r>
        <w:rPr>
          <w:sz w:val="14"/>
          <w:szCs w:val="14"/>
        </w:rPr>
        <w:t xml:space="preserve">         </w:t>
      </w:r>
      <w:r>
        <w:t>All implicit conversions.</w:t>
      </w:r>
    </w:p>
    <w:p w:rsidR="00000000" w:rsidRDefault="001B04F3">
      <w:pPr>
        <w:pStyle w:val="ListBullet"/>
      </w:pPr>
      <w:r>
        <w:rPr>
          <w:rFonts w:ascii="Symbol" w:hAnsi="Symbol"/>
        </w:rPr>
        <w:t></w:t>
      </w:r>
      <w:r>
        <w:rPr>
          <w:sz w:val="14"/>
          <w:szCs w:val="14"/>
        </w:rPr>
        <w:t xml:space="preserve">         </w:t>
      </w:r>
      <w:r>
        <w:t>Explicit numeric conversions.</w:t>
      </w:r>
    </w:p>
    <w:p w:rsidR="00000000" w:rsidRDefault="001B04F3">
      <w:pPr>
        <w:pStyle w:val="ListBullet"/>
      </w:pPr>
      <w:r>
        <w:rPr>
          <w:rFonts w:ascii="Symbol" w:hAnsi="Symbol"/>
        </w:rPr>
        <w:t></w:t>
      </w:r>
      <w:r>
        <w:rPr>
          <w:sz w:val="14"/>
          <w:szCs w:val="14"/>
        </w:rPr>
        <w:t xml:space="preserve">         </w:t>
      </w:r>
      <w:r>
        <w:t>Explicit enumeration conversions.</w:t>
      </w:r>
    </w:p>
    <w:p w:rsidR="00000000" w:rsidRDefault="001B04F3">
      <w:pPr>
        <w:pStyle w:val="ListBullet"/>
      </w:pPr>
      <w:r>
        <w:rPr>
          <w:rFonts w:ascii="Symbol" w:hAnsi="Symbol"/>
        </w:rPr>
        <w:t></w:t>
      </w:r>
      <w:r>
        <w:rPr>
          <w:sz w:val="14"/>
          <w:szCs w:val="14"/>
        </w:rPr>
        <w:t>        </w:t>
      </w:r>
      <w:r>
        <w:rPr>
          <w:sz w:val="14"/>
          <w:szCs w:val="14"/>
        </w:rPr>
        <w:t xml:space="preserve"> </w:t>
      </w:r>
      <w:r>
        <w:t>Explicit nullable conversions.</w:t>
      </w:r>
    </w:p>
    <w:p w:rsidR="00000000" w:rsidRDefault="001B04F3">
      <w:pPr>
        <w:pStyle w:val="ListBullet"/>
      </w:pPr>
      <w:r>
        <w:rPr>
          <w:rFonts w:ascii="Symbol" w:hAnsi="Symbol"/>
        </w:rPr>
        <w:t></w:t>
      </w:r>
      <w:r>
        <w:rPr>
          <w:sz w:val="14"/>
          <w:szCs w:val="14"/>
        </w:rPr>
        <w:t xml:space="preserve">         </w:t>
      </w:r>
      <w:r>
        <w:t>Explicit reference conversions.</w:t>
      </w:r>
    </w:p>
    <w:p w:rsidR="00000000" w:rsidRDefault="001B04F3">
      <w:pPr>
        <w:pStyle w:val="ListBullet"/>
      </w:pPr>
      <w:r>
        <w:rPr>
          <w:rFonts w:ascii="Symbol" w:hAnsi="Symbol"/>
        </w:rPr>
        <w:t></w:t>
      </w:r>
      <w:r>
        <w:rPr>
          <w:sz w:val="14"/>
          <w:szCs w:val="14"/>
        </w:rPr>
        <w:t xml:space="preserve">         </w:t>
      </w:r>
      <w:r>
        <w:t>Explicit interface conversions.</w:t>
      </w:r>
    </w:p>
    <w:p w:rsidR="00000000" w:rsidRDefault="001B04F3">
      <w:pPr>
        <w:pStyle w:val="ListBullet"/>
      </w:pPr>
      <w:r>
        <w:rPr>
          <w:rFonts w:ascii="Symbol" w:hAnsi="Symbol"/>
        </w:rPr>
        <w:t></w:t>
      </w:r>
      <w:r>
        <w:rPr>
          <w:sz w:val="14"/>
          <w:szCs w:val="14"/>
        </w:rPr>
        <w:t xml:space="preserve">         </w:t>
      </w:r>
      <w:r>
        <w:t>Unboxing conversions.</w:t>
      </w:r>
    </w:p>
    <w:p w:rsidR="00000000" w:rsidRDefault="001B04F3">
      <w:pPr>
        <w:pStyle w:val="ListBullet"/>
      </w:pPr>
      <w:r>
        <w:rPr>
          <w:rFonts w:ascii="Symbol" w:hAnsi="Symbol"/>
        </w:rPr>
        <w:t></w:t>
      </w:r>
      <w:r>
        <w:rPr>
          <w:sz w:val="14"/>
          <w:szCs w:val="14"/>
        </w:rPr>
        <w:t xml:space="preserve">         </w:t>
      </w:r>
      <w:r>
        <w:t>Explicit dynamic conversions</w:t>
      </w:r>
    </w:p>
    <w:p w:rsidR="00000000" w:rsidRDefault="001B04F3">
      <w:pPr>
        <w:pStyle w:val="ListBullet"/>
      </w:pPr>
      <w:r>
        <w:rPr>
          <w:rFonts w:ascii="Symbol" w:hAnsi="Symbol"/>
        </w:rPr>
        <w:t></w:t>
      </w:r>
      <w:r>
        <w:rPr>
          <w:sz w:val="14"/>
          <w:szCs w:val="14"/>
        </w:rPr>
        <w:t xml:space="preserve">         </w:t>
      </w:r>
      <w:r>
        <w:t>User-defined explicit conversions.</w:t>
      </w:r>
    </w:p>
    <w:p w:rsidR="00000000" w:rsidRDefault="001B04F3">
      <w:r>
        <w:t>Explicit conversions can occur in cast expressions (§7.7.6).</w:t>
      </w:r>
    </w:p>
    <w:p w:rsidR="00000000" w:rsidRDefault="001B04F3">
      <w:r>
        <w:t>The set of explicit conversions includes all implicit conversions. This means that redundant cast expressions are allowed.</w:t>
      </w:r>
    </w:p>
    <w:p w:rsidR="00000000" w:rsidRDefault="001B04F3">
      <w:r>
        <w:t>The explicit conversions that are not implicit conversions are conversio</w:t>
      </w:r>
      <w:r>
        <w:t>ns that cannot be proven to always succeed, conversions that are known to possibly lose information, and conversions across domains of types sufficiently different to merit explicit notation.</w:t>
      </w:r>
    </w:p>
    <w:p w:rsidR="00000000" w:rsidRDefault="001B04F3">
      <w:pPr>
        <w:pStyle w:val="Heading3"/>
        <w:rPr>
          <w:rFonts w:eastAsia="Times New Roman"/>
          <w:b/>
          <w:bCs/>
        </w:rPr>
      </w:pPr>
      <w:bookmarkStart w:id="450" w:name="_Toc251613045"/>
      <w:bookmarkStart w:id="451" w:name="_Ref448239786"/>
      <w:bookmarkEnd w:id="450"/>
      <w:r>
        <w:rPr>
          <w:rFonts w:eastAsia="Times New Roman"/>
          <w:b/>
          <w:bCs/>
        </w:rPr>
        <w:t>6.2.1 Explicit numeric conversions</w:t>
      </w:r>
      <w:bookmarkEnd w:id="451"/>
    </w:p>
    <w:p w:rsidR="00000000" w:rsidRDefault="001B04F3">
      <w:r>
        <w:t>The explicit numeric conversi</w:t>
      </w:r>
      <w:r>
        <w:t xml:space="preserve">ons are the conversions from a </w:t>
      </w:r>
      <w:r>
        <w:rPr>
          <w:rStyle w:val="Production"/>
        </w:rPr>
        <w:t>numeric-type</w:t>
      </w:r>
      <w:r>
        <w:t xml:space="preserve"> to another </w:t>
      </w:r>
      <w:r>
        <w:rPr>
          <w:rStyle w:val="Production"/>
        </w:rPr>
        <w:t>numeric-type</w:t>
      </w:r>
      <w:r>
        <w:t xml:space="preserve"> for which an implicit numeric conversion (§6.1.2) does not already exist: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sbyte</w:t>
      </w:r>
      <w:r>
        <w:t xml:space="preserve"> to </w:t>
      </w:r>
      <w:r>
        <w:rPr>
          <w:rStyle w:val="Codefragment"/>
          <w:sz w:val="20"/>
          <w:szCs w:val="20"/>
        </w:rPr>
        <w:t>byte</w:t>
      </w:r>
      <w:r>
        <w:t xml:space="preserve">, </w:t>
      </w:r>
      <w:r>
        <w:rPr>
          <w:rStyle w:val="Codefragment"/>
          <w:sz w:val="20"/>
          <w:szCs w:val="20"/>
        </w:rPr>
        <w:t>ushort</w:t>
      </w:r>
      <w:r>
        <w:t xml:space="preserve">, </w:t>
      </w:r>
      <w:r>
        <w:rPr>
          <w:rStyle w:val="Codefragment"/>
          <w:sz w:val="20"/>
          <w:szCs w:val="20"/>
        </w:rPr>
        <w:t>uint</w:t>
      </w:r>
      <w:r>
        <w:t xml:space="preserve">, </w:t>
      </w:r>
      <w:r>
        <w:rPr>
          <w:rStyle w:val="Codefragment"/>
          <w:sz w:val="20"/>
          <w:szCs w:val="20"/>
        </w:rPr>
        <w:t>ulong</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byte</w:t>
      </w:r>
      <w:r>
        <w:t xml:space="preserve"> to </w:t>
      </w:r>
      <w:r>
        <w:rPr>
          <w:rStyle w:val="Codefragment"/>
          <w:sz w:val="20"/>
          <w:szCs w:val="20"/>
        </w:rPr>
        <w:t>sbyte</w:t>
      </w:r>
      <w:r>
        <w:t xml:space="preserve"> and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short</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ushort</w:t>
      </w:r>
      <w:r>
        <w:t xml:space="preserve">, </w:t>
      </w:r>
      <w:r>
        <w:rPr>
          <w:rStyle w:val="Codefragment"/>
          <w:sz w:val="20"/>
          <w:szCs w:val="20"/>
        </w:rPr>
        <w:t>uint</w:t>
      </w:r>
      <w:r>
        <w:t xml:space="preserve">, </w:t>
      </w:r>
      <w:r>
        <w:rPr>
          <w:rStyle w:val="Codefragment"/>
          <w:sz w:val="20"/>
          <w:szCs w:val="20"/>
        </w:rPr>
        <w:t>ulong</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ushort</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int</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uint</w:t>
      </w:r>
      <w:r>
        <w:t xml:space="preserve">, </w:t>
      </w:r>
      <w:r>
        <w:rPr>
          <w:rStyle w:val="Codefragment"/>
          <w:sz w:val="20"/>
          <w:szCs w:val="20"/>
        </w:rPr>
        <w:t>ulong</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uint</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long</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ulong</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ulong</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char</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char</w:t>
      </w:r>
      <w:r>
        <w:t xml:space="preserve"> to </w:t>
      </w:r>
      <w:r>
        <w:rPr>
          <w:rStyle w:val="Codefragment"/>
          <w:sz w:val="20"/>
          <w:szCs w:val="20"/>
        </w:rPr>
        <w:t>sbyte</w:t>
      </w:r>
      <w:r>
        <w:t xml:space="preserve">, </w:t>
      </w:r>
      <w:r>
        <w:rPr>
          <w:rStyle w:val="Codefragment"/>
          <w:sz w:val="20"/>
          <w:szCs w:val="20"/>
        </w:rPr>
        <w:t>byte</w:t>
      </w:r>
      <w:r>
        <w:t xml:space="preserve">, or </w:t>
      </w:r>
      <w:r>
        <w:rPr>
          <w:rStyle w:val="Codefragment"/>
          <w:sz w:val="20"/>
          <w:szCs w:val="20"/>
        </w:rPr>
        <w:t>short</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float</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w:t>
      </w:r>
      <w:r>
        <w:rPr>
          <w:rStyle w:val="Codefragment"/>
          <w:sz w:val="20"/>
          <w:szCs w:val="20"/>
        </w:rPr>
        <w:t>ong</w:t>
      </w:r>
      <w:r>
        <w:t xml:space="preserve">, </w:t>
      </w:r>
      <w:r>
        <w:rPr>
          <w:rStyle w:val="Codefragment"/>
          <w:sz w:val="20"/>
          <w:szCs w:val="20"/>
        </w:rPr>
        <w:t>ulong</w:t>
      </w:r>
      <w:r>
        <w:t xml:space="preserve">, </w:t>
      </w:r>
      <w:r>
        <w:rPr>
          <w:rStyle w:val="Codefragment"/>
          <w:sz w:val="20"/>
          <w:szCs w:val="20"/>
        </w:rPr>
        <w:t>char</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double</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or </w:t>
      </w:r>
      <w:r>
        <w:rPr>
          <w:rStyle w:val="Codefragment"/>
          <w:sz w:val="20"/>
          <w:szCs w:val="20"/>
        </w:rPr>
        <w:t>decimal</w:t>
      </w:r>
      <w:r>
        <w:t>.</w:t>
      </w:r>
    </w:p>
    <w:p w:rsidR="00000000" w:rsidRDefault="001B04F3">
      <w:pPr>
        <w:pStyle w:val="ListBullet"/>
      </w:pPr>
      <w:bookmarkStart w:id="452" w:name="_Ref446425416"/>
      <w:r>
        <w:rPr>
          <w:rFonts w:ascii="Symbol" w:hAnsi="Symbol"/>
        </w:rPr>
        <w:t></w:t>
      </w:r>
      <w:r>
        <w:rPr>
          <w:sz w:val="14"/>
          <w:szCs w:val="14"/>
        </w:rPr>
        <w:t xml:space="preserve">         </w:t>
      </w:r>
      <w:r>
        <w:t xml:space="preserve">From </w:t>
      </w:r>
      <w:bookmarkEnd w:id="452"/>
      <w:r>
        <w:rPr>
          <w:rStyle w:val="Codefragment"/>
          <w:sz w:val="20"/>
          <w:szCs w:val="20"/>
        </w:rPr>
        <w:t>decimal</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or </w:t>
      </w:r>
      <w:r>
        <w:rPr>
          <w:rStyle w:val="Codefragment"/>
          <w:sz w:val="20"/>
          <w:szCs w:val="20"/>
        </w:rPr>
        <w:t>double</w:t>
      </w:r>
      <w:r>
        <w:t>.</w:t>
      </w:r>
    </w:p>
    <w:p w:rsidR="00000000" w:rsidRDefault="001B04F3">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(§7.7.6).</w:t>
      </w:r>
    </w:p>
    <w:p w:rsidR="00000000" w:rsidRDefault="001B04F3">
      <w:r>
        <w:t>The explicit numeric conversions possibly lose inform</w:t>
      </w:r>
      <w:r>
        <w:t>ation or possibly cause exceptions to be thrown. An explicit numeric conversion is processed as follows:</w:t>
      </w:r>
    </w:p>
    <w:p w:rsidR="00000000" w:rsidRDefault="001B04F3">
      <w:pPr>
        <w:pStyle w:val="ListBullet"/>
      </w:pPr>
      <w:r>
        <w:rPr>
          <w:rFonts w:ascii="Symbol" w:hAnsi="Symbol"/>
        </w:rPr>
        <w:t></w:t>
      </w:r>
      <w:r>
        <w:rPr>
          <w:sz w:val="14"/>
          <w:szCs w:val="14"/>
        </w:rPr>
        <w:t xml:space="preserve">         </w:t>
      </w:r>
      <w:r>
        <w:t>For a conversion from an integral type to another integral type, the processing depends on the overflow checking context (§7.6.12) in which t</w:t>
      </w:r>
      <w:r>
        <w:t>he conversion takes place:</w:t>
      </w:r>
    </w:p>
    <w:p w:rsidR="00000000" w:rsidRDefault="001B04F3">
      <w:pPr>
        <w:pStyle w:val="ListBullet2"/>
      </w:pPr>
      <w:r>
        <w:rPr>
          <w:rFonts w:ascii="Courier New" w:hAnsi="Courier New" w:cs="Courier New"/>
        </w:rPr>
        <w:t>o</w:t>
      </w:r>
      <w:r>
        <w:rPr>
          <w:sz w:val="14"/>
          <w:szCs w:val="14"/>
        </w:rPr>
        <w:t xml:space="preserve">   </w:t>
      </w:r>
      <w:r>
        <w:t xml:space="preserve">In a </w:t>
      </w:r>
      <w:r>
        <w:rPr>
          <w:rStyle w:val="Codefragment"/>
          <w:sz w:val="20"/>
          <w:szCs w:val="20"/>
        </w:rPr>
        <w:t>checked</w:t>
      </w:r>
      <w:r>
        <w:t xml:space="preserve"> context, the conversion succeeds if the value of the source operand is within the range of the destination type, but throws a </w:t>
      </w:r>
      <w:r>
        <w:rPr>
          <w:rStyle w:val="Codefragment"/>
          <w:sz w:val="20"/>
          <w:szCs w:val="20"/>
        </w:rPr>
        <w:t>System.OverflowException</w:t>
      </w:r>
      <w:r>
        <w:t xml:space="preserve"> if the value of the source operand is outside the range of th</w:t>
      </w:r>
      <w:r>
        <w:t>e destination type.</w:t>
      </w:r>
    </w:p>
    <w:p w:rsidR="00000000" w:rsidRDefault="001B04F3">
      <w:pPr>
        <w:pStyle w:val="ListBullet2"/>
      </w:pPr>
      <w:r>
        <w:rPr>
          <w:rFonts w:ascii="Courier New" w:hAnsi="Courier New" w:cs="Courier New"/>
        </w:rPr>
        <w:t>o</w:t>
      </w:r>
      <w:r>
        <w:rPr>
          <w:sz w:val="14"/>
          <w:szCs w:val="14"/>
        </w:rPr>
        <w:t xml:space="preserve">   </w:t>
      </w:r>
      <w:r>
        <w:t xml:space="preserve">In an </w:t>
      </w:r>
      <w:r>
        <w:rPr>
          <w:rStyle w:val="Codefragment"/>
          <w:sz w:val="20"/>
          <w:szCs w:val="20"/>
        </w:rPr>
        <w:t>unchecked</w:t>
      </w:r>
      <w:r>
        <w:t xml:space="preserve"> context, the conversion always succeeds, and proceeds as follows.</w:t>
      </w:r>
    </w:p>
    <w:p w:rsidR="00000000" w:rsidRDefault="001B04F3">
      <w:pPr>
        <w:pStyle w:val="ListBullet3"/>
      </w:pPr>
      <w:r>
        <w:rPr>
          <w:rFonts w:ascii="Symbol" w:hAnsi="Symbol"/>
        </w:rPr>
        <w:t></w:t>
      </w:r>
      <w:r>
        <w:rPr>
          <w:sz w:val="14"/>
          <w:szCs w:val="14"/>
        </w:rPr>
        <w:t xml:space="preserve">         </w:t>
      </w:r>
      <w:r>
        <w:t xml:space="preserve">If the source type is larger than the destination type, then the source value is truncated by discarding its “extra” most significant bits. </w:t>
      </w:r>
      <w:r>
        <w:t>The result is then treated as a value of the destination type.</w:t>
      </w:r>
    </w:p>
    <w:p w:rsidR="00000000" w:rsidRDefault="001B04F3">
      <w:pPr>
        <w:pStyle w:val="ListBullet3"/>
      </w:pPr>
      <w:r>
        <w:rPr>
          <w:rFonts w:ascii="Symbol" w:hAnsi="Symbol"/>
        </w:rPr>
        <w:t></w:t>
      </w:r>
      <w:r>
        <w:rPr>
          <w:sz w:val="14"/>
          <w:szCs w:val="14"/>
        </w:rPr>
        <w:t xml:space="preserve">         </w:t>
      </w:r>
      <w:r>
        <w:t>If the source type is smaller than the destination type, then the source value is either sign-extended or zero-extended so that it is the same size as the destination type. Sign-exten</w:t>
      </w:r>
      <w:r>
        <w:t>sion is used if the source type is signed; zero-extension is used if the source type is unsigned. The result is then treated as a value of the destination type.</w:t>
      </w:r>
    </w:p>
    <w:p w:rsidR="00000000" w:rsidRDefault="001B04F3">
      <w:pPr>
        <w:pStyle w:val="ListBullet3"/>
      </w:pPr>
      <w:r>
        <w:rPr>
          <w:rFonts w:ascii="Symbol" w:hAnsi="Symbol"/>
        </w:rPr>
        <w:t></w:t>
      </w:r>
      <w:r>
        <w:rPr>
          <w:sz w:val="14"/>
          <w:szCs w:val="14"/>
        </w:rPr>
        <w:t xml:space="preserve">         </w:t>
      </w:r>
      <w:r>
        <w:t xml:space="preserve">If the source type is the same size as the destination type, then </w:t>
      </w:r>
      <w:r>
        <w:t>the source value is treated as a value of the destination type.</w:t>
      </w:r>
    </w:p>
    <w:p w:rsidR="00000000" w:rsidRDefault="001B04F3">
      <w:pPr>
        <w:pStyle w:val="ListBullet"/>
      </w:pPr>
      <w:r>
        <w:rPr>
          <w:rFonts w:ascii="Symbol" w:hAnsi="Symbol"/>
        </w:rPr>
        <w:t></w:t>
      </w:r>
      <w:r>
        <w:rPr>
          <w:sz w:val="14"/>
          <w:szCs w:val="14"/>
        </w:rPr>
        <w:t xml:space="preserve">         </w:t>
      </w:r>
      <w:r>
        <w:t xml:space="preserve">For a conversion from </w:t>
      </w:r>
      <w:r>
        <w:rPr>
          <w:rStyle w:val="Codefragment"/>
          <w:sz w:val="20"/>
          <w:szCs w:val="20"/>
        </w:rPr>
        <w:t>decimal</w:t>
      </w:r>
      <w:r>
        <w:t xml:space="preserve"> to an integral type, the source value is rounded towards zero to the nearest integral value, and this integral </w:t>
      </w:r>
      <w:r>
        <w:t xml:space="preserve">value becomes the result of the conversion. If the resulting integral value is outside the range of the destination type, a </w:t>
      </w:r>
      <w:r>
        <w:rPr>
          <w:rStyle w:val="Codefragment"/>
          <w:sz w:val="20"/>
          <w:szCs w:val="20"/>
        </w:rPr>
        <w:t>System.OverflowException</w:t>
      </w:r>
      <w:r>
        <w:t> is thrown.</w:t>
      </w:r>
    </w:p>
    <w:p w:rsidR="00000000" w:rsidRDefault="001B04F3">
      <w:pPr>
        <w:pStyle w:val="ListBullet"/>
      </w:pPr>
      <w:r>
        <w:rPr>
          <w:rFonts w:ascii="Symbol" w:hAnsi="Symbol"/>
        </w:rPr>
        <w:t></w:t>
      </w:r>
      <w:r>
        <w:rPr>
          <w:sz w:val="14"/>
          <w:szCs w:val="14"/>
        </w:rPr>
        <w:t xml:space="preserve">         </w:t>
      </w:r>
      <w:r>
        <w:t xml:space="preserve">For a conversion from </w:t>
      </w:r>
      <w:r>
        <w:rPr>
          <w:rStyle w:val="Codefragment"/>
          <w:sz w:val="20"/>
          <w:szCs w:val="20"/>
        </w:rPr>
        <w:t>float</w:t>
      </w:r>
      <w:r>
        <w:t xml:space="preserve"> or </w:t>
      </w:r>
      <w:r>
        <w:rPr>
          <w:rStyle w:val="Codefragment"/>
          <w:sz w:val="20"/>
          <w:szCs w:val="20"/>
        </w:rPr>
        <w:t>double</w:t>
      </w:r>
      <w:r>
        <w:t xml:space="preserve"> to an integral type, the processing depends on t</w:t>
      </w:r>
      <w:r>
        <w:t>he overflow checking context (§7.6.12) in which the conversion takes place:</w:t>
      </w:r>
    </w:p>
    <w:p w:rsidR="00000000" w:rsidRDefault="001B04F3">
      <w:pPr>
        <w:pStyle w:val="ListBullet2"/>
      </w:pPr>
      <w:r>
        <w:rPr>
          <w:rFonts w:ascii="Courier New" w:hAnsi="Courier New" w:cs="Courier New"/>
        </w:rPr>
        <w:t>o</w:t>
      </w:r>
      <w:r>
        <w:rPr>
          <w:sz w:val="14"/>
          <w:szCs w:val="14"/>
        </w:rPr>
        <w:t xml:space="preserve">   </w:t>
      </w:r>
      <w:r>
        <w:t xml:space="preserve">In a </w:t>
      </w:r>
      <w:r>
        <w:rPr>
          <w:rStyle w:val="Codefragment"/>
          <w:sz w:val="20"/>
          <w:szCs w:val="20"/>
        </w:rPr>
        <w:t>checked</w:t>
      </w:r>
      <w:r>
        <w:t xml:space="preserve"> context, the conversion proceeds as follows:</w:t>
      </w:r>
    </w:p>
    <w:p w:rsidR="00000000" w:rsidRDefault="001B04F3">
      <w:pPr>
        <w:pStyle w:val="ListBullet3"/>
      </w:pPr>
      <w:r>
        <w:rPr>
          <w:rFonts w:ascii="Symbol" w:hAnsi="Symbol"/>
        </w:rPr>
        <w:t></w:t>
      </w:r>
      <w:r>
        <w:rPr>
          <w:sz w:val="14"/>
          <w:szCs w:val="14"/>
        </w:rPr>
        <w:t xml:space="preserve">         </w:t>
      </w:r>
      <w:r>
        <w:t xml:space="preserve">If the value of the operand is NaN or infinite, a </w:t>
      </w:r>
      <w:r>
        <w:rPr>
          <w:rStyle w:val="Codefragment"/>
          <w:sz w:val="20"/>
          <w:szCs w:val="20"/>
        </w:rPr>
        <w:t>System.OverflowException</w:t>
      </w:r>
      <w:r>
        <w:t xml:space="preserve"> is thrown.</w:t>
      </w:r>
    </w:p>
    <w:p w:rsidR="00000000" w:rsidRDefault="001B04F3">
      <w:pPr>
        <w:pStyle w:val="ListBullet3"/>
      </w:pPr>
      <w:r>
        <w:rPr>
          <w:rFonts w:ascii="Symbol" w:hAnsi="Symbol"/>
        </w:rPr>
        <w:t></w:t>
      </w:r>
      <w:r>
        <w:rPr>
          <w:sz w:val="14"/>
          <w:szCs w:val="14"/>
        </w:rPr>
        <w:t xml:space="preserve">         </w:t>
      </w:r>
      <w:r>
        <w:t>Otherwise, t</w:t>
      </w:r>
      <w:r>
        <w:t>he source operand is rounded towards zero to the nearest integral value. If this integral value is within the range of the destination type then this value is the result of the conversion.</w:t>
      </w:r>
    </w:p>
    <w:p w:rsidR="00000000" w:rsidRDefault="001B04F3">
      <w:pPr>
        <w:pStyle w:val="ListBullet3"/>
      </w:pPr>
      <w:r>
        <w:rPr>
          <w:rFonts w:ascii="Symbol" w:hAnsi="Symbol"/>
        </w:rPr>
        <w:t></w:t>
      </w:r>
      <w:r>
        <w:rPr>
          <w:sz w:val="14"/>
          <w:szCs w:val="14"/>
        </w:rPr>
        <w:t xml:space="preserve">         </w:t>
      </w:r>
      <w:r>
        <w:t xml:space="preserve">Otherwise, a </w:t>
      </w:r>
      <w:r>
        <w:rPr>
          <w:rStyle w:val="Codefragment"/>
          <w:sz w:val="20"/>
          <w:szCs w:val="20"/>
        </w:rPr>
        <w:t>System.OverflowException</w:t>
      </w:r>
      <w:r>
        <w:t xml:space="preserve"> is thrown.</w:t>
      </w:r>
    </w:p>
    <w:p w:rsidR="00000000" w:rsidRDefault="001B04F3">
      <w:pPr>
        <w:pStyle w:val="ListBullet2"/>
      </w:pPr>
      <w:r>
        <w:rPr>
          <w:rFonts w:ascii="Courier New" w:hAnsi="Courier New" w:cs="Courier New"/>
        </w:rPr>
        <w:t>o</w:t>
      </w:r>
      <w:r>
        <w:rPr>
          <w:sz w:val="14"/>
          <w:szCs w:val="14"/>
        </w:rPr>
        <w:t xml:space="preserve">   </w:t>
      </w:r>
      <w:r>
        <w:t>In a</w:t>
      </w:r>
      <w:r>
        <w:t xml:space="preserve">n </w:t>
      </w:r>
      <w:r>
        <w:rPr>
          <w:rStyle w:val="Codefragment"/>
          <w:sz w:val="20"/>
          <w:szCs w:val="20"/>
        </w:rPr>
        <w:t>unchecked</w:t>
      </w:r>
      <w:r>
        <w:t xml:space="preserve"> context, the conversion always succeeds, and proceeds as follows.</w:t>
      </w:r>
    </w:p>
    <w:p w:rsidR="00000000" w:rsidRDefault="001B04F3">
      <w:pPr>
        <w:pStyle w:val="ListBullet3"/>
      </w:pPr>
      <w:r>
        <w:rPr>
          <w:rFonts w:ascii="Symbol" w:hAnsi="Symbol"/>
        </w:rPr>
        <w:t></w:t>
      </w:r>
      <w:r>
        <w:rPr>
          <w:sz w:val="14"/>
          <w:szCs w:val="14"/>
        </w:rPr>
        <w:t xml:space="preserve">         </w:t>
      </w:r>
      <w:r>
        <w:t>If the value of the operand is NaN or infinite, the result of the conversion is an unspecified value of the destination type.</w:t>
      </w:r>
    </w:p>
    <w:p w:rsidR="00000000" w:rsidRDefault="001B04F3">
      <w:pPr>
        <w:pStyle w:val="ListBullet3"/>
      </w:pPr>
      <w:r>
        <w:rPr>
          <w:rFonts w:ascii="Symbol" w:hAnsi="Symbol"/>
        </w:rPr>
        <w:t></w:t>
      </w:r>
      <w:r>
        <w:rPr>
          <w:sz w:val="14"/>
          <w:szCs w:val="14"/>
        </w:rPr>
        <w:t xml:space="preserve">         </w:t>
      </w:r>
      <w:r>
        <w:t>Otherwise, the source operand is</w:t>
      </w:r>
      <w:r>
        <w:t xml:space="preserve"> rounded towards zero to the nearest integral value. If this integral value is within the range of the destination type then this value is the result of the conversion.</w:t>
      </w:r>
    </w:p>
    <w:p w:rsidR="00000000" w:rsidRDefault="001B04F3">
      <w:pPr>
        <w:pStyle w:val="ListBullet3"/>
      </w:pPr>
      <w:r>
        <w:rPr>
          <w:rFonts w:ascii="Symbol" w:hAnsi="Symbol"/>
        </w:rPr>
        <w:t></w:t>
      </w:r>
      <w:r>
        <w:rPr>
          <w:sz w:val="14"/>
          <w:szCs w:val="14"/>
        </w:rPr>
        <w:t xml:space="preserve">         </w:t>
      </w:r>
      <w:r>
        <w:t>Otherwise, the result of the conversion is an unspecified value of the destin</w:t>
      </w:r>
      <w:r>
        <w:t>ation type.</w:t>
      </w:r>
    </w:p>
    <w:p w:rsidR="00000000" w:rsidRDefault="001B04F3">
      <w:pPr>
        <w:pStyle w:val="ListBullet"/>
      </w:pPr>
      <w:r>
        <w:rPr>
          <w:rFonts w:ascii="Symbol" w:hAnsi="Symbol"/>
        </w:rPr>
        <w:t></w:t>
      </w:r>
      <w:r>
        <w:rPr>
          <w:sz w:val="14"/>
          <w:szCs w:val="14"/>
        </w:rPr>
        <w:t xml:space="preserve">         </w:t>
      </w:r>
      <w:r>
        <w:t xml:space="preserve">For a conversion from </w:t>
      </w:r>
      <w:r>
        <w:rPr>
          <w:rStyle w:val="Codefragment"/>
          <w:sz w:val="20"/>
          <w:szCs w:val="20"/>
        </w:rPr>
        <w:t>double</w:t>
      </w:r>
      <w:r>
        <w:t xml:space="preserve"> to </w:t>
      </w:r>
      <w:r>
        <w:rPr>
          <w:rStyle w:val="Codefragment"/>
          <w:sz w:val="20"/>
          <w:szCs w:val="20"/>
        </w:rPr>
        <w:t>float</w:t>
      </w:r>
      <w:r>
        <w:t xml:space="preserve">, the </w:t>
      </w:r>
      <w:r>
        <w:rPr>
          <w:rStyle w:val="Codefragment"/>
          <w:sz w:val="20"/>
          <w:szCs w:val="20"/>
        </w:rPr>
        <w:t>double</w:t>
      </w:r>
      <w:r>
        <w:t xml:space="preserve"> value is rounded to the nearest </w:t>
      </w:r>
      <w:r>
        <w:rPr>
          <w:rStyle w:val="Codefragment"/>
          <w:sz w:val="20"/>
          <w:szCs w:val="20"/>
        </w:rPr>
        <w:t>float</w:t>
      </w:r>
      <w:r>
        <w:t xml:space="preserve"> value. If the </w:t>
      </w:r>
      <w:r>
        <w:rPr>
          <w:rStyle w:val="Codefragment"/>
          <w:sz w:val="20"/>
          <w:szCs w:val="20"/>
        </w:rPr>
        <w:t>double</w:t>
      </w:r>
      <w:r>
        <w:t xml:space="preserve"> value is too small to represent as a </w:t>
      </w:r>
      <w:r>
        <w:rPr>
          <w:rStyle w:val="Codefragment"/>
          <w:sz w:val="20"/>
          <w:szCs w:val="20"/>
        </w:rPr>
        <w:t>float</w:t>
      </w:r>
      <w:r>
        <w:t xml:space="preserve">, the result becomes positive zero or negative zero. If the </w:t>
      </w:r>
      <w:r>
        <w:rPr>
          <w:rStyle w:val="Codefragment"/>
          <w:sz w:val="20"/>
          <w:szCs w:val="20"/>
        </w:rPr>
        <w:t>double</w:t>
      </w:r>
      <w:r>
        <w:t xml:space="preserve"> value is too lar</w:t>
      </w:r>
      <w:r>
        <w:t xml:space="preserve">ge to represent as a </w:t>
      </w:r>
      <w:r>
        <w:rPr>
          <w:rStyle w:val="Codefragment"/>
          <w:sz w:val="20"/>
          <w:szCs w:val="20"/>
        </w:rPr>
        <w:t>float</w:t>
      </w:r>
      <w:r>
        <w:t xml:space="preserve">, the result becomes positive infinity or negative infinity. If the </w:t>
      </w:r>
      <w:r>
        <w:rPr>
          <w:rStyle w:val="Codefragment"/>
          <w:sz w:val="20"/>
          <w:szCs w:val="20"/>
        </w:rPr>
        <w:t>double</w:t>
      </w:r>
      <w:r>
        <w:t xml:space="preserve"> value is NaN, the result is also NaN.</w:t>
      </w:r>
    </w:p>
    <w:p w:rsidR="00000000" w:rsidRDefault="001B04F3">
      <w:pPr>
        <w:pStyle w:val="ListBullet"/>
      </w:pPr>
      <w:r>
        <w:rPr>
          <w:rFonts w:ascii="Symbol" w:hAnsi="Symbol"/>
        </w:rPr>
        <w:t></w:t>
      </w:r>
      <w:r>
        <w:rPr>
          <w:sz w:val="14"/>
          <w:szCs w:val="14"/>
        </w:rPr>
        <w:t xml:space="preserve">         </w:t>
      </w:r>
      <w:r>
        <w:t xml:space="preserve">For a conversion from </w:t>
      </w:r>
      <w:r>
        <w:rPr>
          <w:rStyle w:val="Codefragment"/>
          <w:sz w:val="20"/>
          <w:szCs w:val="20"/>
        </w:rPr>
        <w:t>float</w:t>
      </w:r>
      <w:r>
        <w:t xml:space="preserve"> or </w:t>
      </w:r>
      <w:r>
        <w:rPr>
          <w:rStyle w:val="Codefragment"/>
          <w:sz w:val="20"/>
          <w:szCs w:val="20"/>
        </w:rPr>
        <w:t>double</w:t>
      </w:r>
      <w:r>
        <w:t xml:space="preserve"> to </w:t>
      </w:r>
      <w:r>
        <w:rPr>
          <w:rStyle w:val="Codefragment"/>
          <w:sz w:val="20"/>
          <w:szCs w:val="20"/>
        </w:rPr>
        <w:t>decimal</w:t>
      </w:r>
      <w:r>
        <w:t xml:space="preserve">, the source value is converted to </w:t>
      </w:r>
      <w:r>
        <w:rPr>
          <w:rStyle w:val="Codefragment"/>
          <w:sz w:val="20"/>
          <w:szCs w:val="20"/>
        </w:rPr>
        <w:t>decimal</w:t>
      </w:r>
      <w:r>
        <w:t xml:space="preserve"> representation a</w:t>
      </w:r>
      <w:r>
        <w:t>nd rounded to the nearest number after the 28</w:t>
      </w:r>
      <w:r>
        <w:rPr>
          <w:vertAlign w:val="superscript"/>
        </w:rPr>
        <w:t>th</w:t>
      </w:r>
      <w:r>
        <w:t xml:space="preserve"> decimal place if required (§4.1.7). If the source value is too small to represent as a </w:t>
      </w:r>
      <w:r>
        <w:rPr>
          <w:rStyle w:val="Codefragment"/>
          <w:sz w:val="20"/>
          <w:szCs w:val="20"/>
        </w:rPr>
        <w:t>decimal</w:t>
      </w:r>
      <w:r>
        <w:t xml:space="preserve">, the result becomes zero. If the source value is NaN, infinity, or too large to represent as a </w:t>
      </w:r>
      <w:r>
        <w:rPr>
          <w:rStyle w:val="Codefragment"/>
          <w:sz w:val="20"/>
          <w:szCs w:val="20"/>
        </w:rPr>
        <w:t>decimal</w:t>
      </w:r>
      <w:r>
        <w:t xml:space="preserve">, a </w:t>
      </w:r>
      <w:r>
        <w:rPr>
          <w:rStyle w:val="Codefragment"/>
          <w:sz w:val="20"/>
          <w:szCs w:val="20"/>
        </w:rPr>
        <w:t>System.</w:t>
      </w:r>
      <w:r>
        <w:rPr>
          <w:rStyle w:val="Codefragment"/>
          <w:sz w:val="20"/>
          <w:szCs w:val="20"/>
        </w:rPr>
        <w:t>OverflowException</w:t>
      </w:r>
      <w:r>
        <w:t xml:space="preserve"> is thrown.</w:t>
      </w:r>
    </w:p>
    <w:p w:rsidR="00000000" w:rsidRDefault="001B04F3">
      <w:pPr>
        <w:pStyle w:val="ListBullet"/>
      </w:pPr>
      <w:r>
        <w:rPr>
          <w:rFonts w:ascii="Symbol" w:hAnsi="Symbol"/>
        </w:rPr>
        <w:t></w:t>
      </w:r>
      <w:r>
        <w:rPr>
          <w:sz w:val="14"/>
          <w:szCs w:val="14"/>
        </w:rPr>
        <w:t xml:space="preserve">         </w:t>
      </w:r>
      <w:r>
        <w:t xml:space="preserve">For a conversion from </w:t>
      </w:r>
      <w:r>
        <w:rPr>
          <w:rStyle w:val="Codefragment"/>
          <w:sz w:val="20"/>
          <w:szCs w:val="20"/>
        </w:rPr>
        <w:t>decimal</w:t>
      </w:r>
      <w:r>
        <w:t xml:space="preserve"> to </w:t>
      </w:r>
      <w:r>
        <w:rPr>
          <w:rStyle w:val="Codefragment"/>
          <w:sz w:val="20"/>
          <w:szCs w:val="20"/>
        </w:rPr>
        <w:t>float</w:t>
      </w:r>
      <w:r>
        <w:t xml:space="preserve"> or </w:t>
      </w:r>
      <w:r>
        <w:rPr>
          <w:rStyle w:val="Codefragment"/>
          <w:sz w:val="20"/>
          <w:szCs w:val="20"/>
        </w:rPr>
        <w:t>double</w:t>
      </w:r>
      <w:r>
        <w:t xml:space="preserve">, the </w:t>
      </w:r>
      <w:r>
        <w:rPr>
          <w:rStyle w:val="Codefragment"/>
          <w:sz w:val="20"/>
          <w:szCs w:val="20"/>
        </w:rPr>
        <w:t>decimal</w:t>
      </w:r>
      <w:r>
        <w:t xml:space="preserve"> value is rounded to the nearest </w:t>
      </w:r>
      <w:r>
        <w:rPr>
          <w:rStyle w:val="Codefragment"/>
          <w:sz w:val="20"/>
          <w:szCs w:val="20"/>
        </w:rPr>
        <w:t>double</w:t>
      </w:r>
      <w:r>
        <w:t xml:space="preserve"> or </w:t>
      </w:r>
      <w:r>
        <w:rPr>
          <w:rStyle w:val="Codefragment"/>
          <w:sz w:val="20"/>
          <w:szCs w:val="20"/>
        </w:rPr>
        <w:t>float</w:t>
      </w:r>
      <w:r>
        <w:t xml:space="preserve"> value. While this conversion may lose precision, it never causes an exception to be thrown.</w:t>
      </w:r>
    </w:p>
    <w:p w:rsidR="00000000" w:rsidRDefault="001B04F3">
      <w:pPr>
        <w:pStyle w:val="Heading3"/>
        <w:rPr>
          <w:rFonts w:eastAsia="Times New Roman"/>
          <w:b/>
          <w:bCs/>
        </w:rPr>
      </w:pPr>
      <w:bookmarkStart w:id="453" w:name="_Toc251613046"/>
      <w:bookmarkStart w:id="454" w:name="_Ref448239720"/>
      <w:bookmarkEnd w:id="453"/>
      <w:r>
        <w:rPr>
          <w:rFonts w:eastAsia="Times New Roman"/>
          <w:b/>
          <w:bCs/>
        </w:rPr>
        <w:t xml:space="preserve">6.2.2 Explicit </w:t>
      </w:r>
      <w:r>
        <w:rPr>
          <w:rFonts w:eastAsia="Times New Roman"/>
          <w:b/>
          <w:bCs/>
        </w:rPr>
        <w:t>enumeration conversions</w:t>
      </w:r>
      <w:bookmarkEnd w:id="454"/>
    </w:p>
    <w:p w:rsidR="00000000" w:rsidRDefault="001B04F3">
      <w:r>
        <w:t>The explicit enumeration conversions are:</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 xml:space="preserve"> to any </w:t>
      </w:r>
      <w:r>
        <w:rPr>
          <w:rStyle w:val="Production"/>
        </w:rPr>
        <w:t>enum-type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enum-type</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w:t>
      </w:r>
      <w:r>
        <w:rPr>
          <w:rStyle w:val="Codefragment"/>
          <w:sz w:val="20"/>
          <w:szCs w:val="20"/>
        </w:rPr>
        <w:t>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decimal</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enum-type</w:t>
      </w:r>
      <w:r>
        <w:t xml:space="preserve"> to any other </w:t>
      </w:r>
      <w:r>
        <w:rPr>
          <w:rStyle w:val="Production"/>
        </w:rPr>
        <w:t>enum-type</w:t>
      </w:r>
      <w:r>
        <w:t>.</w:t>
      </w:r>
    </w:p>
    <w:p w:rsidR="00000000" w:rsidRDefault="001B04F3">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and then pe</w:t>
      </w:r>
      <w:r>
        <w:t xml:space="preserve">rforming an implicit or explicit numeric conversion between the resulting types. For example, given an </w:t>
      </w:r>
      <w:r>
        <w:rPr>
          <w:rStyle w:val="Production"/>
        </w:rPr>
        <w:t>enum-type</w:t>
      </w:r>
      <w:r>
        <w:t xml:space="preserve"> </w:t>
      </w:r>
      <w:r>
        <w:rPr>
          <w:rStyle w:val="Codefragment"/>
          <w:sz w:val="20"/>
          <w:szCs w:val="20"/>
        </w:rPr>
        <w:t>E</w:t>
      </w:r>
      <w:r>
        <w:t xml:space="preserve"> with and underlying type of </w:t>
      </w:r>
      <w:r>
        <w:rPr>
          <w:rStyle w:val="Codefragment"/>
          <w:sz w:val="20"/>
          <w:szCs w:val="20"/>
        </w:rPr>
        <w:t>int</w:t>
      </w:r>
      <w:r>
        <w:t xml:space="preserve">, a conversion from </w:t>
      </w:r>
      <w:r>
        <w:rPr>
          <w:rStyle w:val="Codefragment"/>
          <w:sz w:val="20"/>
          <w:szCs w:val="20"/>
        </w:rPr>
        <w:t>E</w:t>
      </w:r>
      <w:r>
        <w:t xml:space="preserve"> to </w:t>
      </w:r>
      <w:r>
        <w:rPr>
          <w:rStyle w:val="Codefragment"/>
          <w:sz w:val="20"/>
          <w:szCs w:val="20"/>
        </w:rPr>
        <w:t>byte</w:t>
      </w:r>
      <w:r>
        <w:t xml:space="preserve"> is processed as an explicit numeric conversion (§6.2.1) from </w:t>
      </w:r>
      <w:r>
        <w:rPr>
          <w:rStyle w:val="Codefragment"/>
          <w:sz w:val="20"/>
          <w:szCs w:val="20"/>
        </w:rPr>
        <w:t>int</w:t>
      </w:r>
      <w:r>
        <w:t xml:space="preserve"> to </w:t>
      </w:r>
      <w:r>
        <w:rPr>
          <w:rStyle w:val="Codefragment"/>
          <w:sz w:val="20"/>
          <w:szCs w:val="20"/>
        </w:rPr>
        <w:t>byte</w:t>
      </w:r>
      <w:r>
        <w:t xml:space="preserve">, and a </w:t>
      </w:r>
      <w:r>
        <w:t xml:space="preserve">conversion from </w:t>
      </w:r>
      <w:r>
        <w:rPr>
          <w:rStyle w:val="Codefragment"/>
          <w:sz w:val="20"/>
          <w:szCs w:val="20"/>
        </w:rPr>
        <w:t>byte</w:t>
      </w:r>
      <w:r>
        <w:t xml:space="preserve"> to </w:t>
      </w:r>
      <w:r>
        <w:rPr>
          <w:rStyle w:val="Codefragment"/>
          <w:sz w:val="20"/>
          <w:szCs w:val="20"/>
        </w:rPr>
        <w:t>E</w:t>
      </w:r>
      <w:r>
        <w:t xml:space="preserve"> is processed as an implicit numeric conversion (§6.1.2) from </w:t>
      </w:r>
      <w:r>
        <w:rPr>
          <w:rStyle w:val="Codefragment"/>
          <w:sz w:val="20"/>
          <w:szCs w:val="20"/>
        </w:rPr>
        <w:t>byte</w:t>
      </w:r>
      <w:r>
        <w:t xml:space="preserve"> to </w:t>
      </w:r>
      <w:r>
        <w:rPr>
          <w:rStyle w:val="Codefragment"/>
          <w:sz w:val="20"/>
          <w:szCs w:val="20"/>
        </w:rPr>
        <w:t>int</w:t>
      </w:r>
      <w:r>
        <w:t>.</w:t>
      </w:r>
    </w:p>
    <w:p w:rsidR="00000000" w:rsidRDefault="001B04F3">
      <w:pPr>
        <w:pStyle w:val="Heading3"/>
        <w:rPr>
          <w:rFonts w:eastAsia="Times New Roman"/>
          <w:b/>
          <w:bCs/>
        </w:rPr>
      </w:pPr>
      <w:bookmarkStart w:id="455" w:name="_Ref451687046"/>
      <w:bookmarkStart w:id="456" w:name="_Toc251613047"/>
      <w:bookmarkStart w:id="457" w:name="_Ref174437950"/>
      <w:bookmarkEnd w:id="455"/>
      <w:bookmarkEnd w:id="456"/>
      <w:r>
        <w:rPr>
          <w:rFonts w:eastAsia="Times New Roman"/>
          <w:b/>
          <w:bCs/>
        </w:rPr>
        <w:t>6.2.3 Explicit nullable conversions</w:t>
      </w:r>
      <w:bookmarkEnd w:id="457"/>
    </w:p>
    <w:p w:rsidR="00000000" w:rsidRDefault="001B04F3">
      <w:r>
        <w:rPr>
          <w:rStyle w:val="Term"/>
        </w:rPr>
        <w:t>Explicit nullable conversions</w:t>
      </w:r>
      <w:r>
        <w:t xml:space="preserve"> permit predefined explicit conversions that operate on non-nullable value types to also be</w:t>
      </w:r>
      <w:r>
        <w:t xml:space="preserve"> used with nullable forms of those types. For each of the predefined explicit conversions that convert from a non-nullable value type </w:t>
      </w:r>
      <w:r>
        <w:rPr>
          <w:rStyle w:val="Codefragment"/>
          <w:sz w:val="20"/>
          <w:szCs w:val="20"/>
        </w:rPr>
        <w:t>S</w:t>
      </w:r>
      <w:r>
        <w:t xml:space="preserve"> to a non-nullable value type </w:t>
      </w:r>
      <w:r>
        <w:rPr>
          <w:rStyle w:val="Codefragment"/>
          <w:sz w:val="20"/>
          <w:szCs w:val="20"/>
        </w:rPr>
        <w:t>T</w:t>
      </w:r>
      <w:r>
        <w:t xml:space="preserve"> (§6.1.1, §6.1.2, §6.1.3, §6.2.1, and §6.2.2), the following nullable conversions exist:</w:t>
      </w:r>
    </w:p>
    <w:p w:rsidR="00000000" w:rsidRDefault="001B04F3">
      <w:pPr>
        <w:pStyle w:val="ListBullet"/>
      </w:pPr>
      <w:r>
        <w:rPr>
          <w:rFonts w:ascii="Symbol" w:hAnsi="Symbol"/>
        </w:rPr>
        <w:t></w:t>
      </w:r>
      <w:r>
        <w:rPr>
          <w:sz w:val="14"/>
          <w:szCs w:val="14"/>
        </w:rPr>
        <w:t xml:space="preserve">         </w:t>
      </w:r>
      <w:r>
        <w:t xml:space="preserve">An explicit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An explicit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An explicit conversion from </w:t>
      </w:r>
      <w:r>
        <w:rPr>
          <w:rStyle w:val="Codefragment"/>
          <w:sz w:val="20"/>
          <w:szCs w:val="20"/>
        </w:rPr>
        <w:t>S?</w:t>
      </w:r>
      <w:r>
        <w:t xml:space="preserve"> to </w:t>
      </w:r>
      <w:r>
        <w:rPr>
          <w:rStyle w:val="Codefragment"/>
          <w:sz w:val="20"/>
          <w:szCs w:val="20"/>
        </w:rPr>
        <w:t>T</w:t>
      </w:r>
      <w:r>
        <w:t>.</w:t>
      </w:r>
    </w:p>
    <w:p w:rsidR="00000000" w:rsidRDefault="001B04F3">
      <w:r>
        <w:t xml:space="preserve">Evaluation of a nullable conversion based on an underlying conversion from </w:t>
      </w:r>
      <w:r>
        <w:rPr>
          <w:rStyle w:val="Codefragment"/>
          <w:sz w:val="20"/>
          <w:szCs w:val="20"/>
        </w:rPr>
        <w:t>S</w:t>
      </w:r>
      <w:r>
        <w:t xml:space="preserve"> to </w:t>
      </w:r>
      <w:r>
        <w:rPr>
          <w:rStyle w:val="Codefragment"/>
          <w:sz w:val="20"/>
          <w:szCs w:val="20"/>
        </w:rPr>
        <w:t>T</w:t>
      </w:r>
      <w:r>
        <w:t xml:space="preserve"> proceeds as follows:</w:t>
      </w:r>
    </w:p>
    <w:p w:rsidR="00000000" w:rsidRDefault="001B04F3">
      <w:pPr>
        <w:pStyle w:val="ListBullet"/>
      </w:pPr>
      <w:r>
        <w:rPr>
          <w:rFonts w:ascii="Symbol" w:hAnsi="Symbol"/>
        </w:rPr>
        <w:t></w:t>
      </w:r>
      <w:r>
        <w:rPr>
          <w:sz w:val="14"/>
          <w:szCs w:val="14"/>
        </w:rPr>
        <w:t xml:space="preserve">         </w:t>
      </w:r>
      <w:r>
        <w:t>If</w:t>
      </w:r>
      <w:r>
        <w:t xml:space="preserve"> the nullable conversion is from </w:t>
      </w:r>
      <w:r>
        <w:rPr>
          <w:rStyle w:val="Codefragment"/>
          <w:sz w:val="20"/>
          <w:szCs w:val="20"/>
        </w:rPr>
        <w:t>S?</w:t>
      </w:r>
      <w:r>
        <w:t xml:space="preserve"> to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If the source value is null (</w:t>
      </w:r>
      <w:r>
        <w:rPr>
          <w:rStyle w:val="Codefragment"/>
          <w:sz w:val="20"/>
          <w:szCs w:val="20"/>
        </w:rPr>
        <w:t>HasValue</w:t>
      </w:r>
      <w:r>
        <w:t xml:space="preserve"> property is false), the result is the null value of type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Otherwise, the conversion is evaluated as an unwrapping from </w:t>
      </w:r>
      <w:r>
        <w:rPr>
          <w:rStyle w:val="Codefragment"/>
          <w:sz w:val="20"/>
          <w:szCs w:val="20"/>
        </w:rPr>
        <w:t>S?</w:t>
      </w:r>
      <w:r>
        <w:t xml:space="preserve"> to </w:t>
      </w:r>
      <w:r>
        <w:rPr>
          <w:rStyle w:val="Codefragment"/>
          <w:sz w:val="20"/>
          <w:szCs w:val="20"/>
        </w:rPr>
        <w:t>S</w:t>
      </w:r>
      <w:r>
        <w:t xml:space="preserve">, followed by the underlying conversion from </w:t>
      </w:r>
      <w:r>
        <w:rPr>
          <w:rStyle w:val="Codefragment"/>
          <w:sz w:val="20"/>
          <w:szCs w:val="20"/>
        </w:rPr>
        <w:t>S</w:t>
      </w:r>
      <w:r>
        <w:t xml:space="preserve"> to </w:t>
      </w:r>
      <w:r>
        <w:rPr>
          <w:rStyle w:val="Codefragment"/>
          <w:sz w:val="20"/>
          <w:szCs w:val="20"/>
        </w:rPr>
        <w:t>T</w:t>
      </w:r>
      <w:r>
        <w:t xml:space="preserve">, followed by a wrapping from </w:t>
      </w:r>
      <w:r>
        <w:rPr>
          <w:rStyle w:val="Codefragment"/>
          <w:sz w:val="20"/>
          <w:szCs w:val="20"/>
        </w:rPr>
        <w:t>T</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If the nullable conversion is from </w:t>
      </w:r>
      <w:r>
        <w:rPr>
          <w:rStyle w:val="Codefragment"/>
          <w:sz w:val="20"/>
          <w:szCs w:val="20"/>
        </w:rPr>
        <w:t>S</w:t>
      </w:r>
      <w:r>
        <w:t xml:space="preserve"> to </w:t>
      </w:r>
      <w:r>
        <w:rPr>
          <w:rStyle w:val="Codefragment"/>
          <w:sz w:val="20"/>
          <w:szCs w:val="20"/>
        </w:rPr>
        <w:t>T?</w:t>
      </w:r>
      <w:r>
        <w:t xml:space="preserve">, the conversion is evaluated as the underlying conversion from </w:t>
      </w:r>
      <w:r>
        <w:rPr>
          <w:rStyle w:val="Codefragment"/>
          <w:sz w:val="20"/>
          <w:szCs w:val="20"/>
        </w:rPr>
        <w:t>S</w:t>
      </w:r>
      <w:r>
        <w:t xml:space="preserve"> to </w:t>
      </w:r>
      <w:r>
        <w:rPr>
          <w:rStyle w:val="Codefragment"/>
          <w:sz w:val="20"/>
          <w:szCs w:val="20"/>
        </w:rPr>
        <w:t>T</w:t>
      </w:r>
      <w:r>
        <w:t xml:space="preserve"> followed by a wrapping from </w:t>
      </w:r>
      <w:r>
        <w:rPr>
          <w:rStyle w:val="Codefragment"/>
          <w:sz w:val="20"/>
          <w:szCs w:val="20"/>
        </w:rPr>
        <w:t>T</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w:t>
      </w:r>
      <w:r>
        <w:rPr>
          <w:sz w:val="14"/>
          <w:szCs w:val="14"/>
        </w:rPr>
        <w:t xml:space="preserve">    </w:t>
      </w:r>
      <w:r>
        <w:t xml:space="preserve">If the nullable conversion is from </w:t>
      </w:r>
      <w:r>
        <w:rPr>
          <w:rStyle w:val="Codefragment"/>
          <w:sz w:val="20"/>
          <w:szCs w:val="20"/>
        </w:rPr>
        <w:t>S?</w:t>
      </w:r>
      <w:r>
        <w:t xml:space="preserve"> to </w:t>
      </w:r>
      <w:r>
        <w:rPr>
          <w:rStyle w:val="Codefragment"/>
          <w:sz w:val="20"/>
          <w:szCs w:val="20"/>
        </w:rPr>
        <w:t>T</w:t>
      </w:r>
      <w:r>
        <w:t xml:space="preserve">, the conversion is evaluated as an unwrapping from </w:t>
      </w:r>
      <w:r>
        <w:rPr>
          <w:rStyle w:val="Codefragment"/>
          <w:sz w:val="20"/>
          <w:szCs w:val="20"/>
        </w:rPr>
        <w:t>S?</w:t>
      </w:r>
      <w:r>
        <w:t xml:space="preserve"> to </w:t>
      </w:r>
      <w:r>
        <w:rPr>
          <w:rStyle w:val="Codefragment"/>
          <w:sz w:val="20"/>
          <w:szCs w:val="20"/>
        </w:rPr>
        <w:t>S</w:t>
      </w:r>
      <w:r>
        <w:t xml:space="preserve"> followed by the underlying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ind w:left="0" w:firstLine="0"/>
      </w:pPr>
      <w:r>
        <w:t xml:space="preserve">Note that an attempt to unwrap a nullable value will throw an exception if the value is </w:t>
      </w:r>
      <w:r>
        <w:rPr>
          <w:rStyle w:val="Codefragment"/>
          <w:sz w:val="20"/>
          <w:szCs w:val="20"/>
        </w:rPr>
        <w:t>null</w:t>
      </w:r>
      <w:r>
        <w:t>.</w:t>
      </w:r>
    </w:p>
    <w:p w:rsidR="00000000" w:rsidRDefault="001B04F3">
      <w:pPr>
        <w:pStyle w:val="Heading3"/>
        <w:rPr>
          <w:rFonts w:eastAsia="Times New Roman"/>
          <w:b/>
          <w:bCs/>
        </w:rPr>
      </w:pPr>
      <w:bookmarkStart w:id="458" w:name="_Toc251613048"/>
      <w:bookmarkStart w:id="459" w:name="_Ref174234291"/>
      <w:bookmarkStart w:id="460" w:name="_Ref174234119"/>
      <w:bookmarkStart w:id="461" w:name="_Ref174234092"/>
      <w:bookmarkStart w:id="462" w:name="_Ref174234041"/>
      <w:bookmarkStart w:id="463" w:name="_Ref174227698"/>
      <w:bookmarkStart w:id="464" w:name="_Ref174223684"/>
      <w:bookmarkEnd w:id="458"/>
      <w:bookmarkEnd w:id="459"/>
      <w:bookmarkEnd w:id="460"/>
      <w:bookmarkEnd w:id="461"/>
      <w:bookmarkEnd w:id="462"/>
      <w:bookmarkEnd w:id="463"/>
      <w:r>
        <w:rPr>
          <w:rFonts w:eastAsia="Times New Roman"/>
          <w:b/>
          <w:bCs/>
        </w:rPr>
        <w:t>6.2.4</w:t>
      </w:r>
      <w:r>
        <w:rPr>
          <w:rFonts w:eastAsia="Times New Roman"/>
          <w:b/>
          <w:bCs/>
        </w:rPr>
        <w:t xml:space="preserve"> Explicit reference conversions</w:t>
      </w:r>
      <w:bookmarkEnd w:id="464"/>
    </w:p>
    <w:p w:rsidR="00000000" w:rsidRDefault="001B04F3">
      <w:r>
        <w:t>The explicit reference conversions are:</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object</w:t>
      </w:r>
      <w:r>
        <w:t xml:space="preserve"> and </w:t>
      </w:r>
      <w:r>
        <w:rPr>
          <w:rStyle w:val="Codefragment"/>
          <w:sz w:val="20"/>
          <w:szCs w:val="20"/>
        </w:rPr>
        <w:t>dynamic</w:t>
      </w:r>
      <w:r>
        <w:t xml:space="preserve"> to any other </w:t>
      </w:r>
      <w:r>
        <w:rPr>
          <w:rStyle w:val="Production"/>
        </w:rPr>
        <w:t>reference-type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class-type</w:t>
      </w:r>
      <w:r>
        <w:t xml:space="preserve"> </w:t>
      </w:r>
      <w:r>
        <w:rPr>
          <w:rStyle w:val="Codefragment"/>
          <w:sz w:val="20"/>
          <w:szCs w:val="20"/>
        </w:rPr>
        <w:t>S</w:t>
      </w:r>
      <w:r>
        <w:t xml:space="preserve"> to any </w:t>
      </w:r>
      <w:r>
        <w:rPr>
          <w:rStyle w:val="Production"/>
        </w:rPr>
        <w:t>class-type</w:t>
      </w:r>
      <w:r>
        <w:t xml:space="preserve"> </w:t>
      </w:r>
      <w:r>
        <w:rPr>
          <w:rStyle w:val="Codefragment"/>
          <w:sz w:val="20"/>
          <w:szCs w:val="20"/>
        </w:rPr>
        <w:t>T</w:t>
      </w:r>
      <w:r>
        <w:t xml:space="preserve">, provided </w:t>
      </w:r>
      <w:r>
        <w:rPr>
          <w:rStyle w:val="Codefragment"/>
          <w:sz w:val="20"/>
          <w:szCs w:val="20"/>
        </w:rPr>
        <w:t>S</w:t>
      </w:r>
      <w:r>
        <w:t xml:space="preserve"> is a base class of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class-type</w:t>
      </w:r>
      <w:r>
        <w:t xml:space="preserve"> </w:t>
      </w:r>
      <w:r>
        <w:rPr>
          <w:rStyle w:val="Codefragment"/>
          <w:sz w:val="20"/>
          <w:szCs w:val="20"/>
        </w:rPr>
        <w:t>S</w:t>
      </w:r>
      <w:r>
        <w:t xml:space="preserve"> to </w:t>
      </w:r>
      <w:r>
        <w:t xml:space="preserve">any </w:t>
      </w:r>
      <w:r>
        <w:rPr>
          <w:rStyle w:val="Production"/>
        </w:rPr>
        <w:t>interface-type</w:t>
      </w:r>
      <w:r>
        <w:t xml:space="preserve"> </w:t>
      </w:r>
      <w:r>
        <w:rPr>
          <w:rStyle w:val="Codefragment"/>
          <w:sz w:val="20"/>
          <w:szCs w:val="20"/>
        </w:rPr>
        <w:t>T</w:t>
      </w:r>
      <w:r>
        <w:t xml:space="preserve">, provided </w:t>
      </w:r>
      <w:r>
        <w:rPr>
          <w:rStyle w:val="Codefragment"/>
          <w:sz w:val="20"/>
          <w:szCs w:val="20"/>
        </w:rPr>
        <w:t>S</w:t>
      </w:r>
      <w:r>
        <w:t xml:space="preserve"> is not sealed and provided </w:t>
      </w:r>
      <w:r>
        <w:rPr>
          <w:rStyle w:val="Codefragment"/>
          <w:sz w:val="20"/>
          <w:szCs w:val="20"/>
        </w:rPr>
        <w:t>S</w:t>
      </w:r>
      <w:r>
        <w:t xml:space="preserve"> does not implement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interface-type</w:t>
      </w:r>
      <w:r>
        <w:t xml:space="preserve"> </w:t>
      </w:r>
      <w:r>
        <w:rPr>
          <w:rStyle w:val="Codefragment"/>
          <w:sz w:val="20"/>
          <w:szCs w:val="20"/>
        </w:rPr>
        <w:t>S</w:t>
      </w:r>
      <w:r>
        <w:t xml:space="preserve"> to any </w:t>
      </w:r>
      <w:r>
        <w:rPr>
          <w:rStyle w:val="Production"/>
        </w:rPr>
        <w:t>class-type</w:t>
      </w:r>
      <w:r>
        <w:t xml:space="preserve"> </w:t>
      </w:r>
      <w:r>
        <w:rPr>
          <w:rStyle w:val="Codefragment"/>
          <w:sz w:val="20"/>
          <w:szCs w:val="20"/>
        </w:rPr>
        <w:t>T</w:t>
      </w:r>
      <w:r>
        <w:t xml:space="preserve">, provided </w:t>
      </w:r>
      <w:r>
        <w:rPr>
          <w:rStyle w:val="Codefragment"/>
          <w:sz w:val="20"/>
          <w:szCs w:val="20"/>
        </w:rPr>
        <w:t>T</w:t>
      </w:r>
      <w:r>
        <w:t xml:space="preserve"> is not sealed or provided </w:t>
      </w:r>
      <w:r>
        <w:rPr>
          <w:rStyle w:val="Codefragment"/>
          <w:sz w:val="20"/>
          <w:szCs w:val="20"/>
        </w:rPr>
        <w:t>T</w:t>
      </w:r>
      <w:r>
        <w:t xml:space="preserve"> implements </w:t>
      </w:r>
      <w:r>
        <w:rPr>
          <w:rStyle w:val="Codefragment"/>
          <w:sz w:val="20"/>
          <w:szCs w:val="20"/>
        </w:rPr>
        <w:t>S</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interface-type</w:t>
      </w:r>
      <w:r>
        <w:t xml:space="preserve"> </w:t>
      </w:r>
      <w:r>
        <w:rPr>
          <w:rStyle w:val="Codefragment"/>
          <w:sz w:val="20"/>
          <w:szCs w:val="20"/>
        </w:rPr>
        <w:t>S</w:t>
      </w:r>
      <w:r>
        <w:t xml:space="preserve"> to any </w:t>
      </w:r>
      <w:r>
        <w:rPr>
          <w:rStyle w:val="Production"/>
        </w:rPr>
        <w:t>interface-type</w:t>
      </w:r>
      <w:r>
        <w:t xml:space="preserve"> </w:t>
      </w:r>
      <w:r>
        <w:rPr>
          <w:rStyle w:val="Codefragment"/>
          <w:sz w:val="20"/>
          <w:szCs w:val="20"/>
        </w:rPr>
        <w:t>T</w:t>
      </w:r>
      <w:r>
        <w:t>, p</w:t>
      </w:r>
      <w:r>
        <w:t xml:space="preserve">rovided </w:t>
      </w:r>
      <w:r>
        <w:rPr>
          <w:rStyle w:val="Codefragment"/>
          <w:sz w:val="20"/>
          <w:szCs w:val="20"/>
        </w:rPr>
        <w:t>S</w:t>
      </w:r>
      <w:r>
        <w:t xml:space="preserve"> is not derived from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an </w:t>
      </w:r>
      <w:r>
        <w:rPr>
          <w:rStyle w:val="Production"/>
        </w:rPr>
        <w:t>array-type</w:t>
      </w:r>
      <w:r>
        <w:t xml:space="preserve"> </w:t>
      </w:r>
      <w:r>
        <w:rPr>
          <w:rStyle w:val="Codefragment"/>
          <w:sz w:val="20"/>
          <w:szCs w:val="20"/>
        </w:rPr>
        <w:t>S</w:t>
      </w:r>
      <w:r>
        <w:t xml:space="preserve"> with an element type </w:t>
      </w:r>
      <w:r>
        <w:rPr>
          <w:rStyle w:val="Codefragment"/>
          <w:sz w:val="20"/>
          <w:szCs w:val="20"/>
        </w:rPr>
        <w:t>S</w:t>
      </w:r>
      <w:r>
        <w:rPr>
          <w:rStyle w:val="Codefragment"/>
          <w:sz w:val="20"/>
          <w:szCs w:val="20"/>
          <w:vertAlign w:val="subscript"/>
        </w:rPr>
        <w:t>E</w:t>
      </w:r>
      <w:r>
        <w:t xml:space="preserve"> to an </w:t>
      </w:r>
      <w:r>
        <w:rPr>
          <w:rStyle w:val="Production"/>
        </w:rPr>
        <w:t>array-type</w:t>
      </w:r>
      <w:r>
        <w:t xml:space="preserve"> </w:t>
      </w:r>
      <w:r>
        <w:rPr>
          <w:rStyle w:val="Codefragment"/>
          <w:sz w:val="20"/>
          <w:szCs w:val="20"/>
        </w:rPr>
        <w:t>T</w:t>
      </w:r>
      <w:r>
        <w:t xml:space="preserve"> with an element type </w:t>
      </w:r>
      <w:r>
        <w:rPr>
          <w:rStyle w:val="Codefragment"/>
          <w:sz w:val="20"/>
          <w:szCs w:val="20"/>
        </w:rPr>
        <w:t>T</w:t>
      </w:r>
      <w:r>
        <w:rPr>
          <w:rStyle w:val="Codefragment"/>
          <w:sz w:val="20"/>
          <w:szCs w:val="20"/>
          <w:vertAlign w:val="subscript"/>
        </w:rPr>
        <w:t>E</w:t>
      </w:r>
      <w:r>
        <w:t>, provided all of the following are true: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S</w:t>
      </w:r>
      <w:r>
        <w:t xml:space="preserve"> and </w:t>
      </w:r>
      <w:r>
        <w:rPr>
          <w:rStyle w:val="Codefragment"/>
          <w:sz w:val="20"/>
          <w:szCs w:val="20"/>
        </w:rPr>
        <w:t>T</w:t>
      </w:r>
      <w:r>
        <w:t xml:space="preserve"> differ only in element type. In other words, </w:t>
      </w:r>
      <w:r>
        <w:rPr>
          <w:rStyle w:val="Codefragment"/>
          <w:sz w:val="20"/>
          <w:szCs w:val="20"/>
        </w:rPr>
        <w:t>S</w:t>
      </w:r>
      <w:r>
        <w:t xml:space="preserve"> and </w:t>
      </w:r>
      <w:r>
        <w:rPr>
          <w:rStyle w:val="Codefragment"/>
          <w:sz w:val="20"/>
          <w:szCs w:val="20"/>
        </w:rPr>
        <w:t>T</w:t>
      </w:r>
      <w:r>
        <w:t xml:space="preserve"> </w:t>
      </w:r>
      <w:r>
        <w:t>have the same number of dimensions.</w:t>
      </w:r>
    </w:p>
    <w:p w:rsidR="00000000" w:rsidRDefault="001B04F3">
      <w:pPr>
        <w:pStyle w:val="ListBullet2"/>
      </w:pPr>
      <w:r>
        <w:rPr>
          <w:rFonts w:ascii="Courier New" w:hAnsi="Courier New" w:cs="Courier New"/>
        </w:rPr>
        <w:t>o</w:t>
      </w:r>
      <w:r>
        <w:rPr>
          <w:sz w:val="14"/>
          <w:szCs w:val="14"/>
        </w:rPr>
        <w:t xml:space="preserve">   </w:t>
      </w:r>
      <w:r>
        <w:t xml:space="preserve">Both </w:t>
      </w:r>
      <w:r>
        <w:rPr>
          <w:rStyle w:val="Codefragment"/>
          <w:sz w:val="20"/>
          <w:szCs w:val="20"/>
        </w:rPr>
        <w:t>S</w:t>
      </w:r>
      <w:r>
        <w:rPr>
          <w:rStyle w:val="Codefragment"/>
          <w:sz w:val="20"/>
          <w:szCs w:val="20"/>
          <w:vertAlign w:val="subscript"/>
        </w:rPr>
        <w:t>E</w:t>
      </w:r>
      <w:r>
        <w:t xml:space="preserve"> and </w:t>
      </w:r>
      <w:r>
        <w:rPr>
          <w:rStyle w:val="Codefragment"/>
          <w:sz w:val="20"/>
          <w:szCs w:val="20"/>
        </w:rPr>
        <w:t>T</w:t>
      </w:r>
      <w:r>
        <w:rPr>
          <w:rStyle w:val="Codefragment"/>
          <w:sz w:val="20"/>
          <w:szCs w:val="20"/>
          <w:vertAlign w:val="subscript"/>
        </w:rPr>
        <w:t>E</w:t>
      </w:r>
      <w:r>
        <w:t xml:space="preserve"> are </w:t>
      </w:r>
      <w:r>
        <w:rPr>
          <w:rStyle w:val="Production"/>
        </w:rPr>
        <w:t>reference-type</w:t>
      </w:r>
      <w:r>
        <w:t>s.</w:t>
      </w:r>
    </w:p>
    <w:p w:rsidR="00000000" w:rsidRDefault="001B04F3">
      <w:pPr>
        <w:pStyle w:val="ListBullet2"/>
      </w:pPr>
      <w:r>
        <w:rPr>
          <w:rFonts w:ascii="Courier New" w:hAnsi="Courier New" w:cs="Courier New"/>
        </w:rPr>
        <w:t>o</w:t>
      </w:r>
      <w:r>
        <w:rPr>
          <w:sz w:val="14"/>
          <w:szCs w:val="14"/>
        </w:rPr>
        <w:t xml:space="preserve">   </w:t>
      </w:r>
      <w:r>
        <w:t xml:space="preserve">An explicit reference conversion exists from </w:t>
      </w:r>
      <w:r>
        <w:rPr>
          <w:rStyle w:val="Codefragment"/>
          <w:sz w:val="20"/>
          <w:szCs w:val="20"/>
        </w:rPr>
        <w:t>S</w:t>
      </w:r>
      <w:r>
        <w:rPr>
          <w:rStyle w:val="Codefragment"/>
          <w:sz w:val="20"/>
          <w:szCs w:val="20"/>
          <w:vertAlign w:val="subscript"/>
        </w:rPr>
        <w:t>E</w:t>
      </w:r>
      <w:r>
        <w:t xml:space="preserve"> to </w:t>
      </w:r>
      <w:r>
        <w:rPr>
          <w:rStyle w:val="Codefragment"/>
          <w:sz w:val="20"/>
          <w:szCs w:val="20"/>
        </w:rPr>
        <w:t>T</w:t>
      </w:r>
      <w:r>
        <w:rPr>
          <w:rStyle w:val="Codefragment"/>
          <w:sz w:val="20"/>
          <w:szCs w:val="20"/>
          <w:vertAlign w:val="subscript"/>
        </w:rPr>
        <w:t>E</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System.Array</w:t>
      </w:r>
      <w:r>
        <w:t xml:space="preserve"> and the interfaces it implements to any </w:t>
      </w:r>
      <w:r>
        <w:rPr>
          <w:rStyle w:val="Production"/>
        </w:rPr>
        <w:t>array-type</w:t>
      </w:r>
      <w:r>
        <w:t>.</w:t>
      </w:r>
    </w:p>
    <w:p w:rsidR="00000000" w:rsidRDefault="001B04F3">
      <w:pPr>
        <w:pStyle w:val="ListBullet"/>
      </w:pPr>
      <w:r>
        <w:rPr>
          <w:rFonts w:ascii="Symbol" w:hAnsi="Symbol"/>
        </w:rPr>
        <w:t></w:t>
      </w:r>
      <w:r>
        <w:rPr>
          <w:sz w:val="14"/>
          <w:szCs w:val="14"/>
        </w:rPr>
        <w:t xml:space="preserve">         </w:t>
      </w:r>
      <w:r>
        <w:t>From a single-dimensional array</w:t>
      </w:r>
      <w:r>
        <w:t xml:space="preserve"> type </w:t>
      </w:r>
      <w:r>
        <w:rPr>
          <w:rStyle w:val="Codefragment"/>
          <w:sz w:val="20"/>
          <w:szCs w:val="20"/>
        </w:rPr>
        <w:t>S[]</w:t>
      </w:r>
      <w:r>
        <w:t xml:space="preserve"> to </w:t>
      </w:r>
      <w:r>
        <w:rPr>
          <w:rStyle w:val="Codefragment"/>
          <w:sz w:val="20"/>
          <w:szCs w:val="20"/>
        </w:rPr>
        <w:t>System.Collections.Generic.IList&lt;T&gt;</w:t>
      </w:r>
      <w:r>
        <w:t xml:space="preserve"> and its base interfaces, provided that there is an explicit reference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System.Collections.Generic.IList&lt;S&gt;</w:t>
      </w:r>
      <w:r>
        <w:t xml:space="preserve"> and its base interfaces to a single-dimensional array type </w:t>
      </w:r>
      <w:r>
        <w:rPr>
          <w:rStyle w:val="Codefragment"/>
          <w:sz w:val="20"/>
          <w:szCs w:val="20"/>
        </w:rPr>
        <w:t>T[]</w:t>
      </w:r>
      <w:r>
        <w:t xml:space="preserve">, provided that there is an explicit identity or reference conversion from </w:t>
      </w:r>
      <w:r>
        <w:rPr>
          <w:rStyle w:val="Codefragment"/>
          <w:sz w:val="20"/>
          <w:szCs w:val="20"/>
        </w:rPr>
        <w:t>S</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System.Delegate</w:t>
      </w:r>
      <w:r>
        <w:t xml:space="preserve"> and the interfaces it implements to any </w:t>
      </w:r>
      <w:r>
        <w:rPr>
          <w:rStyle w:val="Production"/>
        </w:rPr>
        <w:t>delegate-type</w:t>
      </w:r>
      <w:r>
        <w:t>.</w:t>
      </w:r>
    </w:p>
    <w:p w:rsidR="00000000" w:rsidRDefault="001B04F3">
      <w:pPr>
        <w:pStyle w:val="ListBullet"/>
      </w:pPr>
      <w:r>
        <w:rPr>
          <w:rFonts w:ascii="Symbol" w:hAnsi="Symbol"/>
        </w:rPr>
        <w:t></w:t>
      </w:r>
      <w:r>
        <w:rPr>
          <w:sz w:val="14"/>
          <w:szCs w:val="14"/>
        </w:rPr>
        <w:t xml:space="preserve">         </w:t>
      </w:r>
      <w:r>
        <w:t xml:space="preserve">From a reference type to a reference type </w:t>
      </w:r>
      <w:r>
        <w:rPr>
          <w:rStyle w:val="Codefragment"/>
          <w:sz w:val="20"/>
          <w:szCs w:val="20"/>
        </w:rPr>
        <w:t>T</w:t>
      </w:r>
      <w:r>
        <w:t xml:space="preserve"> if it has an </w:t>
      </w:r>
      <w:r>
        <w:t xml:space="preserve">explicit reference conversion to a reference type </w:t>
      </w:r>
      <w:r>
        <w:rPr>
          <w:rStyle w:val="Codefragment"/>
          <w:sz w:val="20"/>
          <w:szCs w:val="20"/>
        </w:rPr>
        <w:t>T</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has an identity conversion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From a reference type to an interface or delegate type </w:t>
      </w:r>
      <w:r>
        <w:rPr>
          <w:rStyle w:val="Codefragment"/>
          <w:sz w:val="20"/>
          <w:szCs w:val="20"/>
        </w:rPr>
        <w:t>T</w:t>
      </w:r>
      <w:r>
        <w:t xml:space="preserve"> if it has an explicit reference conversion to an interface or delegate type </w:t>
      </w:r>
      <w:r>
        <w:rPr>
          <w:rStyle w:val="Codefragment"/>
          <w:sz w:val="20"/>
          <w:szCs w:val="20"/>
        </w:rPr>
        <w:t>T</w:t>
      </w:r>
      <w:r>
        <w:rPr>
          <w:rStyle w:val="Codefragment"/>
          <w:sz w:val="20"/>
          <w:szCs w:val="20"/>
          <w:vertAlign w:val="subscript"/>
        </w:rPr>
        <w:t>0</w:t>
      </w:r>
      <w:r>
        <w:t xml:space="preserve"> and either </w:t>
      </w:r>
      <w:r>
        <w:rPr>
          <w:rStyle w:val="Codefragment"/>
          <w:sz w:val="20"/>
          <w:szCs w:val="20"/>
        </w:rPr>
        <w:t>T</w:t>
      </w:r>
      <w:r>
        <w:rPr>
          <w:rStyle w:val="Codefragment"/>
          <w:sz w:val="20"/>
          <w:szCs w:val="20"/>
          <w:vertAlign w:val="subscript"/>
        </w:rPr>
        <w:t>0</w:t>
      </w:r>
      <w:r>
        <w:t xml:space="preserve"> is var</w:t>
      </w:r>
      <w:r>
        <w:t xml:space="preserve">iance-convertible to </w:t>
      </w:r>
      <w:r>
        <w:rPr>
          <w:rStyle w:val="Codefragment"/>
          <w:sz w:val="20"/>
          <w:szCs w:val="20"/>
        </w:rPr>
        <w:t>T</w:t>
      </w:r>
      <w:r>
        <w:t xml:space="preserve"> or </w:t>
      </w:r>
      <w:r>
        <w:rPr>
          <w:rStyle w:val="Codefragment"/>
          <w:sz w:val="20"/>
          <w:szCs w:val="20"/>
        </w:rPr>
        <w:t>T</w:t>
      </w:r>
      <w:r>
        <w:t xml:space="preserve"> is variance-convertible to </w:t>
      </w:r>
      <w:r>
        <w:rPr>
          <w:rStyle w:val="Codefragment"/>
          <w:sz w:val="20"/>
          <w:szCs w:val="20"/>
        </w:rPr>
        <w:t>T</w:t>
      </w:r>
      <w:r>
        <w:rPr>
          <w:rStyle w:val="Codefragment"/>
          <w:sz w:val="20"/>
          <w:szCs w:val="20"/>
          <w:vertAlign w:val="subscript"/>
        </w:rPr>
        <w:t>0</w:t>
      </w:r>
      <w:r>
        <w:t xml:space="preserve"> (§13.1.3.2).</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D&lt;S</w:t>
      </w:r>
      <w:r>
        <w:rPr>
          <w:rStyle w:val="Codefragment"/>
          <w:sz w:val="20"/>
          <w:szCs w:val="20"/>
          <w:vertAlign w:val="subscript"/>
        </w:rPr>
        <w:t>1</w:t>
      </w:r>
      <w:r>
        <w:rPr>
          <w:rStyle w:val="Codefragment"/>
          <w:sz w:val="20"/>
          <w:szCs w:val="20"/>
        </w:rPr>
        <w:t>…S</w:t>
      </w:r>
      <w:r>
        <w:rPr>
          <w:rStyle w:val="Codefragment"/>
          <w:sz w:val="20"/>
          <w:szCs w:val="20"/>
          <w:vertAlign w:val="subscript"/>
        </w:rPr>
        <w:t>n</w:t>
      </w:r>
      <w:r>
        <w:rPr>
          <w:rStyle w:val="Codefragment"/>
          <w:sz w:val="20"/>
          <w:szCs w:val="20"/>
        </w:rPr>
        <w:t>&gt;</w:t>
      </w:r>
      <w:r>
        <w:t xml:space="preserve"> to </w:t>
      </w:r>
      <w:r>
        <w:rPr>
          <w:rStyle w:val="Codefragment"/>
          <w:sz w:val="20"/>
          <w:szCs w:val="20"/>
        </w:rPr>
        <w:t>D&lt;T</w:t>
      </w:r>
      <w:r>
        <w:rPr>
          <w:rStyle w:val="Codefragment"/>
          <w:sz w:val="20"/>
          <w:szCs w:val="20"/>
          <w:vertAlign w:val="subscript"/>
        </w:rPr>
        <w:t>1</w:t>
      </w:r>
      <w:r>
        <w:rPr>
          <w:rStyle w:val="Codefragment"/>
          <w:sz w:val="20"/>
          <w:szCs w:val="20"/>
        </w:rPr>
        <w:t>…T</w:t>
      </w:r>
      <w:r>
        <w:rPr>
          <w:rStyle w:val="Codefragment"/>
          <w:sz w:val="20"/>
          <w:szCs w:val="20"/>
          <w:vertAlign w:val="subscript"/>
        </w:rPr>
        <w:t>n</w:t>
      </w:r>
      <w:r>
        <w:rPr>
          <w:rStyle w:val="Codefragment"/>
          <w:sz w:val="20"/>
          <w:szCs w:val="20"/>
        </w:rPr>
        <w:t>&gt;</w:t>
      </w:r>
      <w:r>
        <w:t xml:space="preserve"> where </w:t>
      </w:r>
      <w:r>
        <w:rPr>
          <w:rStyle w:val="Codefragment"/>
          <w:sz w:val="20"/>
          <w:szCs w:val="20"/>
        </w:rPr>
        <w:t>D&lt;X</w:t>
      </w:r>
      <w:r>
        <w:rPr>
          <w:rStyle w:val="Codefragment"/>
          <w:sz w:val="20"/>
          <w:szCs w:val="20"/>
          <w:vertAlign w:val="subscript"/>
        </w:rPr>
        <w:t>1</w:t>
      </w:r>
      <w:r>
        <w:rPr>
          <w:rStyle w:val="Codefragment"/>
          <w:sz w:val="20"/>
          <w:szCs w:val="20"/>
        </w:rPr>
        <w:t>…X</w:t>
      </w:r>
      <w:r>
        <w:rPr>
          <w:rStyle w:val="Codefragment"/>
          <w:sz w:val="20"/>
          <w:szCs w:val="20"/>
          <w:vertAlign w:val="subscript"/>
        </w:rPr>
        <w:t>n</w:t>
      </w:r>
      <w:r>
        <w:rPr>
          <w:rStyle w:val="Codefragment"/>
          <w:sz w:val="20"/>
          <w:szCs w:val="20"/>
        </w:rPr>
        <w:t>&gt;</w:t>
      </w:r>
      <w:r>
        <w:t xml:space="preserve"> is a generic delegate type, </w:t>
      </w:r>
      <w:r>
        <w:rPr>
          <w:rStyle w:val="Codefragment"/>
          <w:sz w:val="20"/>
          <w:szCs w:val="20"/>
        </w:rPr>
        <w:t>D&lt;S</w:t>
      </w:r>
      <w:r>
        <w:rPr>
          <w:rStyle w:val="Codefragment"/>
          <w:sz w:val="20"/>
          <w:szCs w:val="20"/>
          <w:vertAlign w:val="subscript"/>
        </w:rPr>
        <w:t>1</w:t>
      </w:r>
      <w:r>
        <w:rPr>
          <w:rStyle w:val="Codefragment"/>
          <w:sz w:val="20"/>
          <w:szCs w:val="20"/>
        </w:rPr>
        <w:t>…S</w:t>
      </w:r>
      <w:r>
        <w:rPr>
          <w:rStyle w:val="Codefragment"/>
          <w:sz w:val="20"/>
          <w:szCs w:val="20"/>
          <w:vertAlign w:val="subscript"/>
        </w:rPr>
        <w:t>n</w:t>
      </w:r>
      <w:r>
        <w:rPr>
          <w:rStyle w:val="Codefragment"/>
          <w:sz w:val="20"/>
          <w:szCs w:val="20"/>
        </w:rPr>
        <w:t>&gt;</w:t>
      </w:r>
      <w:r>
        <w:t xml:space="preserve"> is not compatible with or identical to </w:t>
      </w:r>
      <w:r>
        <w:rPr>
          <w:rStyle w:val="Codefragment"/>
          <w:sz w:val="20"/>
          <w:szCs w:val="20"/>
        </w:rPr>
        <w:t>D&lt;T</w:t>
      </w:r>
      <w:r>
        <w:rPr>
          <w:rStyle w:val="Codefragment"/>
          <w:sz w:val="20"/>
          <w:szCs w:val="20"/>
          <w:vertAlign w:val="subscript"/>
        </w:rPr>
        <w:t>1</w:t>
      </w:r>
      <w:r>
        <w:rPr>
          <w:rStyle w:val="Codefragment"/>
          <w:sz w:val="20"/>
          <w:szCs w:val="20"/>
        </w:rPr>
        <w:t>…T</w:t>
      </w:r>
      <w:r>
        <w:rPr>
          <w:rStyle w:val="Codefragment"/>
          <w:sz w:val="20"/>
          <w:szCs w:val="20"/>
          <w:vertAlign w:val="subscript"/>
        </w:rPr>
        <w:t>n</w:t>
      </w:r>
      <w:r>
        <w:rPr>
          <w:rStyle w:val="Codefragment"/>
          <w:sz w:val="20"/>
          <w:szCs w:val="20"/>
        </w:rPr>
        <w:t>&gt;</w:t>
      </w:r>
      <w:r>
        <w:t xml:space="preserve">, and for each type parameter </w:t>
      </w:r>
      <w:r>
        <w:rPr>
          <w:rStyle w:val="Codefragment"/>
          <w:sz w:val="20"/>
          <w:szCs w:val="20"/>
        </w:rPr>
        <w:t>X</w:t>
      </w:r>
      <w:r>
        <w:rPr>
          <w:rStyle w:val="Codefragment"/>
          <w:sz w:val="20"/>
          <w:szCs w:val="20"/>
          <w:vertAlign w:val="subscript"/>
        </w:rPr>
        <w:t>i</w:t>
      </w:r>
      <w:r>
        <w:t xml:space="preserve"> of </w:t>
      </w:r>
      <w:r>
        <w:rPr>
          <w:rStyle w:val="Codefragment"/>
          <w:sz w:val="20"/>
          <w:szCs w:val="20"/>
        </w:rPr>
        <w:t>D</w:t>
      </w:r>
      <w:r>
        <w:t xml:space="preserve"> the followin</w:t>
      </w:r>
      <w:r>
        <w:t>g holds: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X</w:t>
      </w:r>
      <w:r>
        <w:rPr>
          <w:rStyle w:val="Codefragment"/>
          <w:sz w:val="20"/>
          <w:szCs w:val="20"/>
          <w:vertAlign w:val="subscript"/>
        </w:rPr>
        <w:t>i</w:t>
      </w:r>
      <w:r>
        <w:t xml:space="preserve"> is invariant, then </w:t>
      </w:r>
      <w:r>
        <w:rPr>
          <w:rStyle w:val="Codefragment"/>
          <w:sz w:val="20"/>
          <w:szCs w:val="20"/>
        </w:rPr>
        <w:t>S</w:t>
      </w:r>
      <w:r>
        <w:rPr>
          <w:rStyle w:val="Codefragment"/>
          <w:sz w:val="20"/>
          <w:szCs w:val="20"/>
          <w:vertAlign w:val="subscript"/>
        </w:rPr>
        <w:t>i</w:t>
      </w:r>
      <w:r>
        <w:t xml:space="preserve"> is identical to </w:t>
      </w:r>
      <w:r>
        <w:rPr>
          <w:rStyle w:val="Codefragment"/>
          <w:sz w:val="20"/>
          <w:szCs w:val="20"/>
        </w:rPr>
        <w:t>T</w:t>
      </w:r>
      <w:r>
        <w:rPr>
          <w:rStyle w:val="Codefragment"/>
          <w:sz w:val="20"/>
          <w:szCs w:val="20"/>
          <w:vertAlign w:val="subscript"/>
        </w:rPr>
        <w:t>i</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X</w:t>
      </w:r>
      <w:r>
        <w:rPr>
          <w:rStyle w:val="Codefragment"/>
          <w:sz w:val="20"/>
          <w:szCs w:val="20"/>
          <w:vertAlign w:val="subscript"/>
        </w:rPr>
        <w:t>i</w:t>
      </w:r>
      <w:r>
        <w:t xml:space="preserve"> is covariant, then there is an implicit or explicit identity or reference conversion from </w:t>
      </w:r>
      <w:r>
        <w:rPr>
          <w:rStyle w:val="Codefragment"/>
          <w:sz w:val="20"/>
          <w:szCs w:val="20"/>
        </w:rPr>
        <w:t>S</w:t>
      </w:r>
      <w:r>
        <w:rPr>
          <w:rStyle w:val="Codefragment"/>
          <w:sz w:val="20"/>
          <w:szCs w:val="20"/>
          <w:vertAlign w:val="subscript"/>
        </w:rPr>
        <w:t>i</w:t>
      </w:r>
      <w:r>
        <w:t xml:space="preserve"> to </w:t>
      </w:r>
      <w:r>
        <w:rPr>
          <w:rStyle w:val="Codefragment"/>
          <w:sz w:val="20"/>
          <w:szCs w:val="20"/>
        </w:rPr>
        <w:t>T</w:t>
      </w:r>
      <w:r>
        <w:rPr>
          <w:rStyle w:val="Codefragment"/>
          <w:sz w:val="20"/>
          <w:szCs w:val="20"/>
          <w:vertAlign w:val="subscript"/>
        </w:rPr>
        <w:t>i</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X</w:t>
      </w:r>
      <w:r>
        <w:rPr>
          <w:rStyle w:val="Codefragment"/>
          <w:sz w:val="20"/>
          <w:szCs w:val="20"/>
          <w:vertAlign w:val="subscript"/>
        </w:rPr>
        <w:t>i</w:t>
      </w:r>
      <w:r>
        <w:t xml:space="preserve"> is contravariant, then </w:t>
      </w:r>
      <w:r>
        <w:rPr>
          <w:rStyle w:val="Codefragment"/>
          <w:sz w:val="20"/>
          <w:szCs w:val="20"/>
        </w:rPr>
        <w:t>S</w:t>
      </w:r>
      <w:r>
        <w:rPr>
          <w:rStyle w:val="Codefragment"/>
          <w:sz w:val="20"/>
          <w:szCs w:val="20"/>
          <w:vertAlign w:val="subscript"/>
        </w:rPr>
        <w:t>i</w:t>
      </w:r>
      <w:r>
        <w:t xml:space="preserve"> and </w:t>
      </w:r>
      <w:r>
        <w:rPr>
          <w:rStyle w:val="Codefragment"/>
          <w:sz w:val="20"/>
          <w:szCs w:val="20"/>
        </w:rPr>
        <w:t>T</w:t>
      </w:r>
      <w:r>
        <w:rPr>
          <w:rStyle w:val="Codefragment"/>
          <w:sz w:val="20"/>
          <w:szCs w:val="20"/>
          <w:vertAlign w:val="subscript"/>
        </w:rPr>
        <w:t>i</w:t>
      </w:r>
      <w:r>
        <w:t xml:space="preserve"> </w:t>
      </w:r>
      <w:r>
        <w:t>are either identical or both reference types.</w:t>
      </w:r>
    </w:p>
    <w:p w:rsidR="00000000" w:rsidRDefault="001B04F3">
      <w:pPr>
        <w:pStyle w:val="ListBullet"/>
      </w:pPr>
      <w:r>
        <w:rPr>
          <w:rFonts w:ascii="Symbol" w:hAnsi="Symbol"/>
        </w:rPr>
        <w:t></w:t>
      </w:r>
      <w:r>
        <w:rPr>
          <w:sz w:val="14"/>
          <w:szCs w:val="14"/>
        </w:rPr>
        <w:t xml:space="preserve">         </w:t>
      </w:r>
      <w:r>
        <w:t>Explicit conversions involving type parameters that are known to be reference types. For more details on explicit conversions involving type parameters, see §6.2.6.</w:t>
      </w:r>
    </w:p>
    <w:p w:rsidR="00000000" w:rsidRDefault="001B04F3">
      <w:r>
        <w:t xml:space="preserve">The explicit reference conversions </w:t>
      </w:r>
      <w:r>
        <w:t>are those conversions between reference-types that require run-time checks to ensure they are correct.</w:t>
      </w:r>
    </w:p>
    <w:p w:rsidR="00000000" w:rsidRDefault="001B04F3">
      <w:r>
        <w:t xml:space="preserve">For an explicit reference conversion to succeed at run-time, the value of the source operand must be </w:t>
      </w:r>
      <w:r>
        <w:rPr>
          <w:rStyle w:val="Codefragment"/>
          <w:sz w:val="20"/>
          <w:szCs w:val="20"/>
        </w:rPr>
        <w:t>null</w:t>
      </w:r>
      <w:r>
        <w:t xml:space="preserve">, or the </w:t>
      </w:r>
      <w:r>
        <w:rPr>
          <w:rStyle w:val="Emphasis"/>
        </w:rPr>
        <w:t>actual</w:t>
      </w:r>
      <w:r>
        <w:t xml:space="preserve"> type of the </w:t>
      </w:r>
      <w:r>
        <w:t xml:space="preserve">object referenced by the source operand must be a type that can be converted to the destination type by an implicit reference conversion (§6.1.6) or boxing conversion (§6.1.7). If an explicit reference conversion fails, a </w:t>
      </w:r>
      <w:r>
        <w:rPr>
          <w:rStyle w:val="Codefragment"/>
          <w:sz w:val="20"/>
          <w:szCs w:val="20"/>
        </w:rPr>
        <w:t>System.InvalidCastException</w:t>
      </w:r>
      <w:r>
        <w:t xml:space="preserve"> is thr</w:t>
      </w:r>
      <w:r>
        <w:t>own.</w:t>
      </w:r>
    </w:p>
    <w:p w:rsidR="00000000" w:rsidRDefault="001B04F3">
      <w:r>
        <w:t>Reference conversions, implicit or explicit, never change the referential identity of the object being converted. In other words, while a reference conversion may change the type of the reference, it never changes the type or value of the object being</w:t>
      </w:r>
      <w:r>
        <w:t xml:space="preserve"> referred to.</w:t>
      </w:r>
    </w:p>
    <w:p w:rsidR="00000000" w:rsidRDefault="001B04F3">
      <w:pPr>
        <w:pStyle w:val="Heading3"/>
        <w:rPr>
          <w:rFonts w:eastAsia="Times New Roman"/>
          <w:b/>
          <w:bCs/>
        </w:rPr>
      </w:pPr>
      <w:bookmarkStart w:id="465" w:name="_Toc251613049"/>
      <w:bookmarkStart w:id="466" w:name="_Ref496417700"/>
      <w:bookmarkEnd w:id="465"/>
      <w:r>
        <w:rPr>
          <w:rFonts w:eastAsia="Times New Roman"/>
          <w:b/>
          <w:bCs/>
        </w:rPr>
        <w:t>6.2.5 Unboxing conversions</w:t>
      </w:r>
      <w:bookmarkEnd w:id="466"/>
    </w:p>
    <w:p w:rsidR="00000000" w:rsidRDefault="001B04F3">
      <w:bookmarkStart w:id="467" w:name="_Ref446425460"/>
      <w:r>
        <w:t xml:space="preserve">An unboxing conversion permits a reference type to be explicitly converted to a </w:t>
      </w:r>
      <w:bookmarkEnd w:id="467"/>
      <w:r>
        <w:rPr>
          <w:rStyle w:val="Production"/>
        </w:rPr>
        <w:t>value-type</w:t>
      </w:r>
      <w:r>
        <w:t xml:space="preserve">. An unboxing conversion exists from the types </w:t>
      </w:r>
      <w:r>
        <w:rPr>
          <w:rStyle w:val="Codefragment"/>
          <w:sz w:val="20"/>
          <w:szCs w:val="20"/>
        </w:rPr>
        <w:t>object</w:t>
      </w:r>
      <w:r>
        <w:t xml:space="preserve">, </w:t>
      </w:r>
      <w:r>
        <w:rPr>
          <w:rStyle w:val="Codefragment"/>
          <w:sz w:val="20"/>
          <w:szCs w:val="20"/>
        </w:rPr>
        <w:t>dynamic</w:t>
      </w:r>
      <w:r>
        <w:t xml:space="preserve"> and </w:t>
      </w:r>
      <w:r>
        <w:rPr>
          <w:rStyle w:val="Codefragment"/>
          <w:sz w:val="20"/>
          <w:szCs w:val="20"/>
        </w:rPr>
        <w:t>System.ValueType</w:t>
      </w:r>
      <w:r>
        <w:t xml:space="preserve"> to any </w:t>
      </w:r>
      <w:r>
        <w:rPr>
          <w:rStyle w:val="Production"/>
        </w:rPr>
        <w:t>non-nullable-value-type</w:t>
      </w:r>
      <w:r>
        <w:t xml:space="preserve">, and from </w:t>
      </w:r>
      <w:r>
        <w:t xml:space="preserve">any </w:t>
      </w:r>
      <w:r>
        <w:rPr>
          <w:rStyle w:val="Production"/>
        </w:rPr>
        <w:t>interface-type</w:t>
      </w:r>
      <w:r>
        <w:t xml:space="preserve"> to any </w:t>
      </w:r>
      <w:r>
        <w:rPr>
          <w:rStyle w:val="Production"/>
        </w:rPr>
        <w:t>non-nullable-value-type</w:t>
      </w:r>
      <w:r>
        <w:t xml:space="preserve"> that implements the </w:t>
      </w:r>
      <w:r>
        <w:rPr>
          <w:rStyle w:val="Production"/>
        </w:rPr>
        <w:t>interface-type</w:t>
      </w:r>
      <w:r>
        <w:t xml:space="preserve">. Furthermore type </w:t>
      </w:r>
      <w:r>
        <w:rPr>
          <w:rStyle w:val="Codefragment"/>
          <w:sz w:val="20"/>
          <w:szCs w:val="20"/>
        </w:rPr>
        <w:t>System.Enum</w:t>
      </w:r>
      <w:r>
        <w:t xml:space="preserve"> can be unboxed to any </w:t>
      </w:r>
      <w:r>
        <w:rPr>
          <w:rStyle w:val="Production"/>
        </w:rPr>
        <w:t>enum-type</w:t>
      </w:r>
      <w:r>
        <w:t>.</w:t>
      </w:r>
    </w:p>
    <w:p w:rsidR="00000000" w:rsidRDefault="001B04F3">
      <w:r>
        <w:t xml:space="preserve">An unboxing conversion exists from a reference type to a </w:t>
      </w:r>
      <w:r>
        <w:rPr>
          <w:rStyle w:val="Production"/>
        </w:rPr>
        <w:t>nullable-type</w:t>
      </w:r>
      <w:r>
        <w:t xml:space="preserve"> if an unboxing conversion exists from</w:t>
      </w:r>
      <w:r>
        <w:t xml:space="preserve"> the reference type to the underlying </w:t>
      </w:r>
      <w:r>
        <w:rPr>
          <w:rStyle w:val="Production"/>
        </w:rPr>
        <w:t>non-nullable-value-type</w:t>
      </w:r>
      <w:r>
        <w:t xml:space="preserve"> of the </w:t>
      </w:r>
      <w:r>
        <w:rPr>
          <w:rStyle w:val="Production"/>
        </w:rPr>
        <w:t>nullable-type</w:t>
      </w:r>
      <w:r>
        <w:t>.</w:t>
      </w:r>
    </w:p>
    <w:p w:rsidR="00000000" w:rsidRDefault="001B04F3">
      <w:r>
        <w:t xml:space="preserve">A value type </w:t>
      </w:r>
      <w:r>
        <w:rPr>
          <w:rStyle w:val="Codefragment"/>
          <w:sz w:val="20"/>
          <w:szCs w:val="20"/>
        </w:rPr>
        <w:t>S</w:t>
      </w:r>
      <w:r>
        <w:t xml:space="preserve"> has an unboxing conversion from an interface type </w:t>
      </w:r>
      <w:r>
        <w:rPr>
          <w:rStyle w:val="Codefragment"/>
          <w:sz w:val="20"/>
          <w:szCs w:val="20"/>
        </w:rPr>
        <w:t>I</w:t>
      </w:r>
      <w:r>
        <w:t xml:space="preserve"> if it has an unboxing conversion from an interface type </w:t>
      </w:r>
      <w:r>
        <w:rPr>
          <w:rStyle w:val="Codefragment"/>
          <w:sz w:val="20"/>
          <w:szCs w:val="20"/>
        </w:rPr>
        <w:t>I</w:t>
      </w:r>
      <w:r>
        <w:rPr>
          <w:rStyle w:val="Codefragment"/>
          <w:sz w:val="20"/>
          <w:szCs w:val="20"/>
          <w:vertAlign w:val="subscript"/>
        </w:rPr>
        <w:t>0</w:t>
      </w:r>
      <w:r>
        <w:t xml:space="preserve"> and </w:t>
      </w:r>
      <w:r>
        <w:rPr>
          <w:rStyle w:val="Codefragment"/>
          <w:sz w:val="20"/>
          <w:szCs w:val="20"/>
        </w:rPr>
        <w:t>I</w:t>
      </w:r>
      <w:r>
        <w:rPr>
          <w:rStyle w:val="Codefragment"/>
          <w:sz w:val="20"/>
          <w:szCs w:val="20"/>
          <w:vertAlign w:val="subscript"/>
        </w:rPr>
        <w:t>0</w:t>
      </w:r>
      <w:r>
        <w:t xml:space="preserve"> has an identity conversion to </w:t>
      </w:r>
      <w:r>
        <w:rPr>
          <w:rStyle w:val="Codefragment"/>
          <w:sz w:val="20"/>
          <w:szCs w:val="20"/>
        </w:rPr>
        <w:t>I</w:t>
      </w:r>
      <w:r>
        <w:t>.</w:t>
      </w:r>
    </w:p>
    <w:p w:rsidR="00000000" w:rsidRDefault="001B04F3">
      <w:r>
        <w:t>A valu</w:t>
      </w:r>
      <w:r>
        <w:t xml:space="preserve">e type </w:t>
      </w:r>
      <w:r>
        <w:rPr>
          <w:rStyle w:val="Codefragment"/>
          <w:sz w:val="20"/>
          <w:szCs w:val="20"/>
        </w:rPr>
        <w:t>S</w:t>
      </w:r>
      <w:r>
        <w:t xml:space="preserve"> has an unboxing conversion from an interface type </w:t>
      </w:r>
      <w:r>
        <w:rPr>
          <w:rStyle w:val="Codefragment"/>
          <w:sz w:val="20"/>
          <w:szCs w:val="20"/>
        </w:rPr>
        <w:t>I</w:t>
      </w:r>
      <w:r>
        <w:t xml:space="preserve"> if it has an unboxing conversion from an interface or delegate type </w:t>
      </w:r>
      <w:r>
        <w:rPr>
          <w:rStyle w:val="Codefragment"/>
          <w:sz w:val="20"/>
          <w:szCs w:val="20"/>
        </w:rPr>
        <w:t>I</w:t>
      </w:r>
      <w:r>
        <w:rPr>
          <w:rStyle w:val="Codefragment"/>
          <w:sz w:val="20"/>
          <w:szCs w:val="20"/>
          <w:vertAlign w:val="subscript"/>
        </w:rPr>
        <w:t>0</w:t>
      </w:r>
      <w:r>
        <w:t xml:space="preserve"> and either </w:t>
      </w:r>
      <w:r>
        <w:rPr>
          <w:rStyle w:val="Codefragment"/>
          <w:sz w:val="20"/>
          <w:szCs w:val="20"/>
        </w:rPr>
        <w:t>I</w:t>
      </w:r>
      <w:r>
        <w:rPr>
          <w:rStyle w:val="Codefragment"/>
          <w:sz w:val="20"/>
          <w:szCs w:val="20"/>
          <w:vertAlign w:val="subscript"/>
        </w:rPr>
        <w:t>0</w:t>
      </w:r>
      <w:r>
        <w:t xml:space="preserve"> is variance-convertible to </w:t>
      </w:r>
      <w:r>
        <w:rPr>
          <w:rStyle w:val="Codefragment"/>
          <w:sz w:val="20"/>
          <w:szCs w:val="20"/>
        </w:rPr>
        <w:t>I</w:t>
      </w:r>
      <w:r>
        <w:t xml:space="preserve"> or </w:t>
      </w:r>
      <w:r>
        <w:rPr>
          <w:rStyle w:val="Codefragment"/>
          <w:sz w:val="20"/>
          <w:szCs w:val="20"/>
        </w:rPr>
        <w:t>I</w:t>
      </w:r>
      <w:r>
        <w:t xml:space="preserve"> is variance-convertible to </w:t>
      </w:r>
      <w:r>
        <w:rPr>
          <w:rStyle w:val="Codefragment"/>
          <w:sz w:val="20"/>
          <w:szCs w:val="20"/>
        </w:rPr>
        <w:t>I</w:t>
      </w:r>
      <w:r>
        <w:rPr>
          <w:rStyle w:val="Codefragment"/>
          <w:sz w:val="20"/>
          <w:szCs w:val="20"/>
          <w:vertAlign w:val="subscript"/>
        </w:rPr>
        <w:t>0</w:t>
      </w:r>
      <w:r>
        <w:t xml:space="preserve"> (§13.1.3.2).</w:t>
      </w:r>
    </w:p>
    <w:p w:rsidR="00000000" w:rsidRDefault="001B04F3">
      <w:r>
        <w:t>An unboxing operation consists of</w:t>
      </w:r>
      <w:r>
        <w:t xml:space="preserve"> first checking that the object instance is a boxed value of the given </w:t>
      </w:r>
      <w:r>
        <w:rPr>
          <w:rStyle w:val="Production"/>
        </w:rPr>
        <w:t>value-type</w:t>
      </w:r>
      <w:r>
        <w:t xml:space="preserve">, and then copying the value out of the instance. Unboxing a null reference to a </w:t>
      </w:r>
      <w:r>
        <w:rPr>
          <w:rStyle w:val="Production"/>
        </w:rPr>
        <w:t>nullable-type</w:t>
      </w:r>
      <w:r>
        <w:t xml:space="preserve"> produces the null value of the </w:t>
      </w:r>
      <w:r>
        <w:rPr>
          <w:rStyle w:val="Production"/>
        </w:rPr>
        <w:t>nullable-type</w:t>
      </w:r>
      <w:r>
        <w:t xml:space="preserve">. A struct can be unboxed from the type </w:t>
      </w:r>
      <w:r>
        <w:rPr>
          <w:rStyle w:val="Codefragment"/>
          <w:sz w:val="20"/>
          <w:szCs w:val="20"/>
        </w:rPr>
        <w:t>System.ValueType</w:t>
      </w:r>
      <w:r>
        <w:t>, since that is a base class for all structs (§11.3.2).</w:t>
      </w:r>
    </w:p>
    <w:p w:rsidR="00000000" w:rsidRDefault="001B04F3">
      <w:r>
        <w:t>Unboxing conversions are described further in §4.3.2.</w:t>
      </w:r>
    </w:p>
    <w:p w:rsidR="00000000" w:rsidRDefault="001B04F3">
      <w:pPr>
        <w:pStyle w:val="Heading3"/>
        <w:rPr>
          <w:rFonts w:eastAsia="Times New Roman"/>
          <w:b/>
          <w:bCs/>
        </w:rPr>
      </w:pPr>
      <w:bookmarkStart w:id="468" w:name="_Ref156731196"/>
      <w:bookmarkStart w:id="469" w:name="_Toc251613050"/>
      <w:bookmarkStart w:id="470" w:name="_Ref248201876"/>
      <w:bookmarkEnd w:id="468"/>
      <w:bookmarkEnd w:id="469"/>
      <w:r>
        <w:rPr>
          <w:rFonts w:eastAsia="Times New Roman"/>
          <w:b/>
          <w:bCs/>
        </w:rPr>
        <w:t>6.2.6 Explicit dynamic conversions</w:t>
      </w:r>
      <w:bookmarkEnd w:id="470"/>
    </w:p>
    <w:p w:rsidR="00000000" w:rsidRDefault="001B04F3">
      <w:r>
        <w:t>An explicit dynamic conversion exists from an expressio</w:t>
      </w:r>
      <w:r>
        <w:t xml:space="preserve">n of type </w:t>
      </w:r>
      <w:r>
        <w:rPr>
          <w:rStyle w:val="Codefragment"/>
          <w:sz w:val="20"/>
          <w:szCs w:val="20"/>
        </w:rPr>
        <w:t>dynamic</w:t>
      </w:r>
      <w:r>
        <w:t xml:space="preserve"> to any type </w:t>
      </w:r>
      <w:r>
        <w:rPr>
          <w:rStyle w:val="Codefragment"/>
          <w:sz w:val="20"/>
          <w:szCs w:val="20"/>
        </w:rPr>
        <w:t>T</w:t>
      </w:r>
      <w:r>
        <w:t xml:space="preserve">. The conversion is dynamically bound (§7.2.2), which means that an explicit conversion will be sought at run-time from the run-time type of the expression to </w:t>
      </w:r>
      <w:r>
        <w:rPr>
          <w:rStyle w:val="Codefragment"/>
          <w:sz w:val="20"/>
          <w:szCs w:val="20"/>
        </w:rPr>
        <w:t>T</w:t>
      </w:r>
      <w:r>
        <w:t>. If no conversion is found, a run-time exception is thrown.</w:t>
      </w:r>
    </w:p>
    <w:p w:rsidR="00000000" w:rsidRDefault="001B04F3">
      <w:r>
        <w:rPr>
          <w:rStyle w:val="Emphasis"/>
          <w:i w:val="0"/>
          <w:iCs w:val="0"/>
        </w:rPr>
        <w:t>If d</w:t>
      </w:r>
      <w:r>
        <w:rPr>
          <w:rStyle w:val="Emphasis"/>
          <w:i w:val="0"/>
          <w:iCs w:val="0"/>
        </w:rPr>
        <w:t xml:space="preserve">ynamic binding of the conversion is not desired, the expression can be first converted to </w:t>
      </w:r>
      <w:r>
        <w:rPr>
          <w:rStyle w:val="Codefragment"/>
          <w:sz w:val="20"/>
          <w:szCs w:val="20"/>
        </w:rPr>
        <w:t>object</w:t>
      </w:r>
      <w:r>
        <w:rPr>
          <w:rStyle w:val="Emphasis"/>
          <w:i w:val="0"/>
          <w:iCs w:val="0"/>
        </w:rPr>
        <w:t>, and then to the desired type.</w:t>
      </w:r>
    </w:p>
    <w:p w:rsidR="00000000" w:rsidRDefault="001B04F3">
      <w:r>
        <w:rPr>
          <w:rStyle w:val="Emphasis"/>
          <w:i w:val="0"/>
          <w:iCs w:val="0"/>
        </w:rPr>
        <w:t>Assume the following class is defined:</w:t>
      </w:r>
    </w:p>
    <w:p w:rsidR="00000000" w:rsidRDefault="001B04F3">
      <w:pPr>
        <w:pStyle w:val="Code"/>
      </w:pPr>
      <w:r>
        <w:t>class C</w:t>
      </w:r>
      <w:r>
        <w:br/>
        <w:t>{</w:t>
      </w:r>
      <w:r>
        <w:br/>
        <w:t>   int i;</w:t>
      </w:r>
    </w:p>
    <w:p w:rsidR="00000000" w:rsidRDefault="001B04F3">
      <w:pPr>
        <w:pStyle w:val="Code"/>
      </w:pPr>
      <w:r>
        <w:t>   public C(int i) { this.i = i; }</w:t>
      </w:r>
    </w:p>
    <w:p w:rsidR="00000000" w:rsidRDefault="001B04F3">
      <w:pPr>
        <w:pStyle w:val="Code"/>
      </w:pPr>
      <w:r>
        <w:t>   public static explicit operator</w:t>
      </w:r>
      <w:r>
        <w:t xml:space="preserve"> C(string s) </w:t>
      </w:r>
      <w:r>
        <w:br/>
        <w:t>   {</w:t>
      </w:r>
      <w:r>
        <w:br/>
        <w:t>      return new C(int.Parse(s));</w:t>
      </w:r>
      <w:r>
        <w:br/>
        <w:t>   }</w:t>
      </w:r>
      <w:r>
        <w:br/>
        <w:t>}</w:t>
      </w:r>
    </w:p>
    <w:p w:rsidR="00000000" w:rsidRDefault="001B04F3">
      <w:r>
        <w:rPr>
          <w:rStyle w:val="Emphasis"/>
          <w:i w:val="0"/>
          <w:iCs w:val="0"/>
        </w:rPr>
        <w:t>The following example illustrates explicit dynamic conversions:</w:t>
      </w:r>
    </w:p>
    <w:p w:rsidR="00000000" w:rsidRDefault="001B04F3">
      <w:pPr>
        <w:pStyle w:val="Code"/>
      </w:pPr>
      <w:r>
        <w:t>object o  = "1";</w:t>
      </w:r>
      <w:r>
        <w:br/>
        <w:t>dynamic d = "2";</w:t>
      </w:r>
    </w:p>
    <w:p w:rsidR="00000000" w:rsidRDefault="001B04F3">
      <w:pPr>
        <w:pStyle w:val="Code"/>
      </w:pPr>
      <w:r>
        <w:t>var c1 = (C)o; // Compiles, but explicit reference conversion fails</w:t>
      </w:r>
      <w:r>
        <w:br/>
        <w:t>var c2 = (C)d; // Compiles and</w:t>
      </w:r>
      <w:r>
        <w:t xml:space="preserve"> user defined conversion succeeds</w:t>
      </w:r>
    </w:p>
    <w:p w:rsidR="00000000" w:rsidRDefault="001B04F3">
      <w:r>
        <w:t xml:space="preserve">The best conversion of </w:t>
      </w:r>
      <w:r>
        <w:rPr>
          <w:rStyle w:val="Codefragment"/>
          <w:sz w:val="20"/>
          <w:szCs w:val="20"/>
        </w:rPr>
        <w:t>o</w:t>
      </w:r>
      <w:r>
        <w:t xml:space="preserve"> to </w:t>
      </w:r>
      <w:r>
        <w:rPr>
          <w:rStyle w:val="Codefragment"/>
          <w:sz w:val="20"/>
          <w:szCs w:val="20"/>
        </w:rPr>
        <w:t>C</w:t>
      </w:r>
      <w:r>
        <w:t xml:space="preserve"> is found at compile-time to be an explicit reference conversion. This fails at run-time, because </w:t>
      </w:r>
      <w:r>
        <w:rPr>
          <w:rStyle w:val="Codefragment"/>
          <w:sz w:val="20"/>
          <w:szCs w:val="20"/>
        </w:rPr>
        <w:t>“1”</w:t>
      </w:r>
      <w:r>
        <w:t xml:space="preserve"> is not in fact a </w:t>
      </w:r>
      <w:r>
        <w:rPr>
          <w:rStyle w:val="Codefragment"/>
          <w:sz w:val="20"/>
          <w:szCs w:val="20"/>
        </w:rPr>
        <w:t>C</w:t>
      </w:r>
      <w:r>
        <w:t xml:space="preserve">. The conversion of </w:t>
      </w:r>
      <w:r>
        <w:rPr>
          <w:rStyle w:val="Codefragment"/>
          <w:sz w:val="20"/>
          <w:szCs w:val="20"/>
        </w:rPr>
        <w:t>d</w:t>
      </w:r>
      <w:r>
        <w:t xml:space="preserve"> to </w:t>
      </w:r>
      <w:r>
        <w:rPr>
          <w:rStyle w:val="Codefragment"/>
          <w:sz w:val="20"/>
          <w:szCs w:val="20"/>
        </w:rPr>
        <w:t>C</w:t>
      </w:r>
      <w:r>
        <w:t xml:space="preserve"> however, as an explicit dynamic conversion, is</w:t>
      </w:r>
      <w:r>
        <w:t xml:space="preserve"> suspended to run-time, where a user defined conversion from the run-time type of </w:t>
      </w:r>
      <w:r>
        <w:rPr>
          <w:rStyle w:val="Codefragment"/>
          <w:sz w:val="20"/>
          <w:szCs w:val="20"/>
        </w:rPr>
        <w:t>d</w:t>
      </w:r>
      <w:r>
        <w:t xml:space="preserve"> – </w:t>
      </w:r>
      <w:r>
        <w:rPr>
          <w:rStyle w:val="Codefragment"/>
          <w:sz w:val="20"/>
          <w:szCs w:val="20"/>
        </w:rPr>
        <w:t>string</w:t>
      </w:r>
      <w:r>
        <w:t xml:space="preserve"> – to </w:t>
      </w:r>
      <w:r>
        <w:rPr>
          <w:rStyle w:val="Codefragment"/>
          <w:sz w:val="20"/>
          <w:szCs w:val="20"/>
        </w:rPr>
        <w:t>C</w:t>
      </w:r>
      <w:r>
        <w:t xml:space="preserve"> is found, and succeeds.</w:t>
      </w:r>
    </w:p>
    <w:p w:rsidR="00000000" w:rsidRDefault="001B04F3">
      <w:pPr>
        <w:pStyle w:val="Heading3"/>
        <w:rPr>
          <w:rFonts w:eastAsia="Times New Roman"/>
          <w:b/>
          <w:bCs/>
        </w:rPr>
      </w:pPr>
      <w:bookmarkStart w:id="471" w:name="_Toc251613051"/>
      <w:r>
        <w:rPr>
          <w:rFonts w:eastAsia="Times New Roman"/>
          <w:b/>
          <w:bCs/>
        </w:rPr>
        <w:t>6.2.7 Explicit conversions involving type parameters</w:t>
      </w:r>
      <w:bookmarkEnd w:id="471"/>
    </w:p>
    <w:p w:rsidR="00000000" w:rsidRDefault="001B04F3">
      <w:r>
        <w:t xml:space="preserve">The following explicit conversions exist for a given type parameter </w:t>
      </w:r>
      <w:r>
        <w:rPr>
          <w:rStyle w:val="Codefragment"/>
          <w:sz w:val="20"/>
          <w:szCs w:val="20"/>
        </w:rPr>
        <w:t>T</w:t>
      </w:r>
      <w:r>
        <w:t>:</w:t>
      </w:r>
    </w:p>
    <w:p w:rsidR="00000000" w:rsidRDefault="001B04F3">
      <w:pPr>
        <w:pStyle w:val="ListBullet"/>
      </w:pPr>
      <w:r>
        <w:rPr>
          <w:rFonts w:ascii="Symbol" w:hAnsi="Symbol"/>
        </w:rPr>
        <w:t></w:t>
      </w:r>
      <w:r>
        <w:rPr>
          <w:sz w:val="14"/>
          <w:szCs w:val="14"/>
        </w:rPr>
        <w:t>       </w:t>
      </w:r>
      <w:r>
        <w:rPr>
          <w:sz w:val="14"/>
          <w:szCs w:val="14"/>
        </w:rPr>
        <w:t xml:space="preserve">  </w:t>
      </w:r>
      <w:r>
        <w:t xml:space="preserve">From the effective base class </w:t>
      </w:r>
      <w:r>
        <w:rPr>
          <w:rStyle w:val="Codefragment"/>
          <w:sz w:val="20"/>
          <w:szCs w:val="20"/>
        </w:rPr>
        <w:t>C</w:t>
      </w:r>
      <w:r>
        <w:t xml:space="preserve"> of </w:t>
      </w:r>
      <w:r>
        <w:rPr>
          <w:rStyle w:val="Codefragment"/>
          <w:sz w:val="20"/>
          <w:szCs w:val="20"/>
        </w:rPr>
        <w:t>T</w:t>
      </w:r>
      <w:r>
        <w:t xml:space="preserve"> to </w:t>
      </w:r>
      <w:r>
        <w:rPr>
          <w:rStyle w:val="Codefragment"/>
          <w:sz w:val="20"/>
          <w:szCs w:val="20"/>
        </w:rPr>
        <w:t>T</w:t>
      </w:r>
      <w:r>
        <w:t xml:space="preserve"> and from any base class of </w:t>
      </w:r>
      <w:r>
        <w:rPr>
          <w:rStyle w:val="Codefragment"/>
          <w:sz w:val="20"/>
          <w:szCs w:val="20"/>
        </w:rPr>
        <w:t>C</w:t>
      </w:r>
      <w:r>
        <w:t xml:space="preserve"> to </w:t>
      </w:r>
      <w:r>
        <w:rPr>
          <w:rStyle w:val="Codefragment"/>
          <w:sz w:val="20"/>
          <w:szCs w:val="20"/>
        </w:rPr>
        <w:t>T</w:t>
      </w:r>
      <w:r>
        <w:t xml:space="preserve">. At run-time, if </w:t>
      </w:r>
      <w:r>
        <w:rPr>
          <w:rStyle w:val="Codefragment"/>
          <w:sz w:val="20"/>
          <w:szCs w:val="20"/>
        </w:rPr>
        <w:t>T</w:t>
      </w:r>
      <w:r>
        <w:t xml:space="preserve"> is a value type, the conversion is executed as an unboxing conversion. Otherwise, the conversion is executed as an explicit reference conversion or identity co</w:t>
      </w:r>
      <w:r>
        <w:t>nversion.</w:t>
      </w:r>
    </w:p>
    <w:p w:rsidR="00000000" w:rsidRDefault="001B04F3">
      <w:pPr>
        <w:pStyle w:val="ListBullet"/>
      </w:pPr>
      <w:r>
        <w:rPr>
          <w:rFonts w:ascii="Symbol" w:hAnsi="Symbol"/>
        </w:rPr>
        <w:t></w:t>
      </w:r>
      <w:r>
        <w:rPr>
          <w:sz w:val="14"/>
          <w:szCs w:val="14"/>
        </w:rPr>
        <w:t xml:space="preserve">         </w:t>
      </w:r>
      <w:r>
        <w:t xml:space="preserve">From any interface type to </w:t>
      </w:r>
      <w:r>
        <w:rPr>
          <w:rStyle w:val="Codefragment"/>
          <w:sz w:val="20"/>
          <w:szCs w:val="20"/>
        </w:rPr>
        <w:t>T</w:t>
      </w:r>
      <w:r>
        <w:t xml:space="preserve">. At run-time, if </w:t>
      </w:r>
      <w:r>
        <w:rPr>
          <w:rStyle w:val="Codefragment"/>
          <w:sz w:val="20"/>
          <w:szCs w:val="20"/>
        </w:rPr>
        <w:t>T</w:t>
      </w:r>
      <w:r>
        <w:t xml:space="preserve"> is a value type, the conversion is executed as an unboxing conversion. Otherwise, the conversion is executed as an explicit reference conversion or identity conversion.</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T</w:t>
      </w:r>
      <w:r>
        <w:t xml:space="preserve"> to</w:t>
      </w:r>
      <w:r>
        <w:t xml:space="preserve"> any </w:t>
      </w:r>
      <w:r>
        <w:rPr>
          <w:rStyle w:val="Production"/>
        </w:rPr>
        <w:t>interface-type</w:t>
      </w:r>
      <w:r>
        <w:t xml:space="preserve"> </w:t>
      </w:r>
      <w:r>
        <w:rPr>
          <w:rStyle w:val="Codefragment"/>
          <w:sz w:val="20"/>
          <w:szCs w:val="20"/>
        </w:rPr>
        <w:t>I</w:t>
      </w:r>
      <w:r>
        <w:t xml:space="preserve"> provided there is not already an implicit conversion from </w:t>
      </w:r>
      <w:r>
        <w:rPr>
          <w:rStyle w:val="Codefragment"/>
          <w:sz w:val="20"/>
          <w:szCs w:val="20"/>
        </w:rPr>
        <w:t>T</w:t>
      </w:r>
      <w:r>
        <w:t xml:space="preserve"> to </w:t>
      </w:r>
      <w:r>
        <w:rPr>
          <w:rStyle w:val="Codefragment"/>
          <w:sz w:val="20"/>
          <w:szCs w:val="20"/>
        </w:rPr>
        <w:t>I</w:t>
      </w:r>
      <w:r>
        <w:t xml:space="preserve">. At run-time, if </w:t>
      </w:r>
      <w:r>
        <w:rPr>
          <w:rStyle w:val="Codefragment"/>
          <w:sz w:val="20"/>
          <w:szCs w:val="20"/>
        </w:rPr>
        <w:t>T</w:t>
      </w:r>
      <w:r>
        <w:t xml:space="preserve"> is a value type, the conversion is executed as a boxing conversion followed by an explicit reference conversion. Otherwise, the conversion is executed</w:t>
      </w:r>
      <w:r>
        <w:t xml:space="preserve"> as an explicit reference conversion or identity conversion.</w:t>
      </w:r>
    </w:p>
    <w:p w:rsidR="00000000" w:rsidRDefault="001B04F3">
      <w:pPr>
        <w:pStyle w:val="ListBullet"/>
      </w:pPr>
      <w:r>
        <w:rPr>
          <w:rFonts w:ascii="Symbol" w:hAnsi="Symbol"/>
        </w:rPr>
        <w:t></w:t>
      </w:r>
      <w:r>
        <w:rPr>
          <w:sz w:val="14"/>
          <w:szCs w:val="14"/>
        </w:rPr>
        <w:t xml:space="preserve">         </w:t>
      </w:r>
      <w:r>
        <w:t xml:space="preserve">From a type parameter </w:t>
      </w:r>
      <w:r>
        <w:rPr>
          <w:rStyle w:val="Codefragment"/>
          <w:sz w:val="20"/>
          <w:szCs w:val="20"/>
        </w:rPr>
        <w:t>U</w:t>
      </w:r>
      <w:r>
        <w:t xml:space="preserve"> to </w:t>
      </w:r>
      <w:r>
        <w:rPr>
          <w:rStyle w:val="Codefragment"/>
          <w:sz w:val="20"/>
          <w:szCs w:val="20"/>
        </w:rPr>
        <w:t>T</w:t>
      </w:r>
      <w:r>
        <w:t xml:space="preserve">, provided </w:t>
      </w:r>
      <w:r>
        <w:rPr>
          <w:rStyle w:val="Codefragment"/>
          <w:sz w:val="20"/>
          <w:szCs w:val="20"/>
        </w:rPr>
        <w:t>T</w:t>
      </w:r>
      <w:r>
        <w:t xml:space="preserve"> depends on </w:t>
      </w:r>
      <w:r>
        <w:rPr>
          <w:rStyle w:val="Codefragment"/>
          <w:sz w:val="20"/>
          <w:szCs w:val="20"/>
        </w:rPr>
        <w:t>U</w:t>
      </w:r>
      <w:r>
        <w:t xml:space="preserve"> (§10.1.5). At run-time, if </w:t>
      </w:r>
      <w:r>
        <w:rPr>
          <w:rStyle w:val="Codefragment"/>
          <w:sz w:val="20"/>
          <w:szCs w:val="20"/>
        </w:rPr>
        <w:t>U</w:t>
      </w:r>
      <w:r>
        <w:t xml:space="preserve"> is a value type, then </w:t>
      </w:r>
      <w:r>
        <w:rPr>
          <w:rStyle w:val="Codefragment"/>
          <w:sz w:val="20"/>
          <w:szCs w:val="20"/>
        </w:rPr>
        <w:t>T</w:t>
      </w:r>
      <w:r>
        <w:t xml:space="preserve"> and </w:t>
      </w:r>
      <w:r>
        <w:rPr>
          <w:rStyle w:val="Codefragment"/>
          <w:sz w:val="20"/>
          <w:szCs w:val="20"/>
        </w:rPr>
        <w:t>U</w:t>
      </w:r>
      <w:r>
        <w:t xml:space="preserve"> are </w:t>
      </w:r>
      <w:r>
        <w:t xml:space="preserve">necessarily the same type and no conversion is performed. Otherwise, if </w:t>
      </w:r>
      <w:r>
        <w:rPr>
          <w:rStyle w:val="Codefragment"/>
          <w:sz w:val="20"/>
          <w:szCs w:val="20"/>
        </w:rPr>
        <w:t>T</w:t>
      </w:r>
      <w:r>
        <w:t xml:space="preserve"> is a value type, the conversion is executed as an unboxing conversion. Otherwise, the conversion is executed as an explicit reference conversion or identity conversion.</w:t>
      </w:r>
    </w:p>
    <w:p w:rsidR="00000000" w:rsidRDefault="001B04F3">
      <w:r>
        <w:t xml:space="preserve">If </w:t>
      </w:r>
      <w:r>
        <w:rPr>
          <w:rStyle w:val="Codefragment"/>
          <w:sz w:val="20"/>
          <w:szCs w:val="20"/>
        </w:rPr>
        <w:t>T</w:t>
      </w:r>
      <w:r>
        <w:t xml:space="preserve"> is known</w:t>
      </w:r>
      <w:r>
        <w:t xml:space="preserve"> to be a reference type, the conversions above are all classified as explicit reference conversions (§6.2.4). If </w:t>
      </w:r>
      <w:r>
        <w:rPr>
          <w:rStyle w:val="Codefragment"/>
          <w:sz w:val="20"/>
          <w:szCs w:val="20"/>
        </w:rPr>
        <w:t>T</w:t>
      </w:r>
      <w:r>
        <w:t xml:space="preserve"> is </w:t>
      </w:r>
      <w:r>
        <w:rPr>
          <w:rStyle w:val="Emphasis"/>
        </w:rPr>
        <w:t>not</w:t>
      </w:r>
      <w:r>
        <w:t xml:space="preserve"> known to be a reference type, the conversions above are classified as unboxing conversions (§6.2.5).</w:t>
      </w:r>
    </w:p>
    <w:p w:rsidR="00000000" w:rsidRDefault="001B04F3">
      <w:r>
        <w:t>The above rules do not permit a d</w:t>
      </w:r>
      <w:r>
        <w:t>irect explicit conversion from an unconstrained type parameter to a non-interface type, which might be surprising. The reason for this rule is to prevent confusion and make the semantics of such conversions clear. For example, consider the following declar</w:t>
      </w:r>
      <w:r>
        <w:t>ation:</w:t>
      </w:r>
    </w:p>
    <w:p w:rsidR="00000000" w:rsidRDefault="001B04F3">
      <w:pPr>
        <w:pStyle w:val="Code"/>
      </w:pPr>
      <w:r>
        <w:t>class X&lt;T&gt;</w:t>
      </w:r>
      <w:r>
        <w:br/>
        <w:t>{</w:t>
      </w:r>
      <w:r>
        <w:br/>
        <w:t>   public static long F(T t) {</w:t>
      </w:r>
      <w:r>
        <w:br/>
        <w:t xml:space="preserve">      return (long)t;            // Error </w:t>
      </w:r>
      <w:r>
        <w:br/>
        <w:t>   }</w:t>
      </w:r>
      <w:r>
        <w:br/>
        <w:t>}</w:t>
      </w:r>
    </w:p>
    <w:p w:rsidR="00000000" w:rsidRDefault="001B04F3">
      <w:r>
        <w:t xml:space="preserve">If the direct explicit conversion of </w:t>
      </w:r>
      <w:r>
        <w:rPr>
          <w:rStyle w:val="Codefragment"/>
          <w:sz w:val="20"/>
          <w:szCs w:val="20"/>
        </w:rPr>
        <w:t>t</w:t>
      </w:r>
      <w:r>
        <w:t xml:space="preserve"> to </w:t>
      </w:r>
      <w:r>
        <w:rPr>
          <w:rStyle w:val="Codefragment"/>
          <w:sz w:val="20"/>
          <w:szCs w:val="20"/>
        </w:rPr>
        <w:t>int</w:t>
      </w:r>
      <w:r>
        <w:t xml:space="preserve"> were permitted, one might easily expect that </w:t>
      </w:r>
      <w:r>
        <w:rPr>
          <w:rStyle w:val="Codefragment"/>
          <w:sz w:val="20"/>
          <w:szCs w:val="20"/>
        </w:rPr>
        <w:t>X&lt;int&gt;.F(7)</w:t>
      </w:r>
      <w:r>
        <w:t xml:space="preserve"> would return </w:t>
      </w:r>
      <w:r>
        <w:rPr>
          <w:rStyle w:val="Codefragment"/>
          <w:sz w:val="20"/>
          <w:szCs w:val="20"/>
        </w:rPr>
        <w:t>7L</w:t>
      </w:r>
      <w:r>
        <w:t xml:space="preserve">. However, it </w:t>
      </w:r>
      <w:r>
        <w:t>would not, because the standard numeric conversions are only considered when the types are known to be numeric at binding-time. In order to make the semantics clear, the above example must instead be written:</w:t>
      </w:r>
    </w:p>
    <w:p w:rsidR="00000000" w:rsidRDefault="001B04F3">
      <w:pPr>
        <w:pStyle w:val="Code"/>
      </w:pPr>
      <w:r>
        <w:t>class X&lt;T&gt;</w:t>
      </w:r>
      <w:r>
        <w:br/>
        <w:t>{</w:t>
      </w:r>
      <w:r>
        <w:br/>
        <w:t>   public static long F(T t) {</w:t>
      </w:r>
      <w:r>
        <w:br/>
        <w:t>   </w:t>
      </w:r>
      <w:r>
        <w:t>   return (long)(object)t;    // Ok, but will only work when T is long</w:t>
      </w:r>
      <w:r>
        <w:br/>
        <w:t>   }</w:t>
      </w:r>
      <w:r>
        <w:br/>
        <w:t>}</w:t>
      </w:r>
    </w:p>
    <w:p w:rsidR="00000000" w:rsidRDefault="001B04F3">
      <w:r>
        <w:t xml:space="preserve">This code will now compile but executing </w:t>
      </w:r>
      <w:r>
        <w:rPr>
          <w:rStyle w:val="Codefragment"/>
          <w:sz w:val="20"/>
          <w:szCs w:val="20"/>
        </w:rPr>
        <w:t>X&lt;int&gt;.F(7)</w:t>
      </w:r>
      <w:r>
        <w:t xml:space="preserve"> would then throw an exception at run-time, since a boxed </w:t>
      </w:r>
      <w:r>
        <w:rPr>
          <w:rStyle w:val="Codefragment"/>
          <w:sz w:val="20"/>
          <w:szCs w:val="20"/>
        </w:rPr>
        <w:t>int</w:t>
      </w:r>
      <w:r>
        <w:t xml:space="preserve"> cannot be converted directly to a </w:t>
      </w:r>
      <w:r>
        <w:rPr>
          <w:rStyle w:val="Codefragment"/>
          <w:sz w:val="20"/>
          <w:szCs w:val="20"/>
        </w:rPr>
        <w:t>long</w:t>
      </w:r>
      <w:r>
        <w:t>.</w:t>
      </w:r>
    </w:p>
    <w:p w:rsidR="00000000" w:rsidRDefault="001B04F3">
      <w:pPr>
        <w:pStyle w:val="Heading3"/>
        <w:rPr>
          <w:rFonts w:eastAsia="Times New Roman"/>
          <w:b/>
          <w:bCs/>
        </w:rPr>
      </w:pPr>
      <w:bookmarkStart w:id="472" w:name="_Toc251613052"/>
      <w:r>
        <w:rPr>
          <w:rFonts w:eastAsia="Times New Roman"/>
          <w:b/>
          <w:bCs/>
        </w:rPr>
        <w:t>6.2.8 User-defined expli</w:t>
      </w:r>
      <w:r>
        <w:rPr>
          <w:rFonts w:eastAsia="Times New Roman"/>
          <w:b/>
          <w:bCs/>
        </w:rPr>
        <w:t>cit conversions</w:t>
      </w:r>
      <w:bookmarkEnd w:id="472"/>
    </w:p>
    <w:p w:rsidR="00000000" w:rsidRDefault="001B04F3">
      <w:r>
        <w:t xml:space="preserve">A user-defined explicit conversion consists of an optional standard explicit conversion, followed by execution of a user-defined implicit or explicit conversion operator, followed by another optional standard explicit conversion. The exact </w:t>
      </w:r>
      <w:r>
        <w:t>rules for evaluating user-defined explicit conversions are described in §6.4.5.</w:t>
      </w:r>
    </w:p>
    <w:p w:rsidR="00000000" w:rsidRDefault="001B04F3">
      <w:pPr>
        <w:pStyle w:val="Heading2"/>
        <w:rPr>
          <w:rFonts w:eastAsia="Times New Roman"/>
          <w:b/>
          <w:bCs/>
        </w:rPr>
      </w:pPr>
      <w:bookmarkStart w:id="473" w:name="_Ref446410621"/>
      <w:bookmarkStart w:id="474" w:name="_Toc446302808"/>
      <w:bookmarkStart w:id="475" w:name="_Toc251613053"/>
      <w:bookmarkStart w:id="476" w:name="_Ref461966605"/>
      <w:bookmarkEnd w:id="473"/>
      <w:bookmarkEnd w:id="474"/>
      <w:bookmarkEnd w:id="475"/>
      <w:r>
        <w:rPr>
          <w:rFonts w:eastAsia="Times New Roman"/>
          <w:b/>
          <w:bCs/>
        </w:rPr>
        <w:t>6.3 Standard conversions</w:t>
      </w:r>
      <w:bookmarkEnd w:id="476"/>
    </w:p>
    <w:p w:rsidR="00000000" w:rsidRDefault="001B04F3">
      <w:r>
        <w:t>The standard conversions are those pre-defined conversions that can occur as part of a user-defined conversion.</w:t>
      </w:r>
    </w:p>
    <w:p w:rsidR="00000000" w:rsidRDefault="001B04F3">
      <w:pPr>
        <w:pStyle w:val="Heading3"/>
        <w:rPr>
          <w:rFonts w:eastAsia="Times New Roman"/>
          <w:b/>
          <w:bCs/>
        </w:rPr>
      </w:pPr>
      <w:bookmarkStart w:id="477" w:name="_Toc251613054"/>
      <w:bookmarkStart w:id="478" w:name="_Ref448208013"/>
      <w:bookmarkEnd w:id="477"/>
      <w:r>
        <w:rPr>
          <w:rFonts w:eastAsia="Times New Roman"/>
          <w:b/>
          <w:bCs/>
        </w:rPr>
        <w:t>6.3.1 Standard implicit conversions</w:t>
      </w:r>
      <w:bookmarkEnd w:id="478"/>
    </w:p>
    <w:p w:rsidR="00000000" w:rsidRDefault="001B04F3">
      <w:r>
        <w:t>The</w:t>
      </w:r>
      <w:r>
        <w:t xml:space="preserve"> following implicit conversions are classified as standard implicit conversions:</w:t>
      </w:r>
    </w:p>
    <w:p w:rsidR="00000000" w:rsidRDefault="001B04F3">
      <w:pPr>
        <w:pStyle w:val="ListBullet"/>
      </w:pPr>
      <w:r>
        <w:rPr>
          <w:rFonts w:ascii="Symbol" w:hAnsi="Symbol"/>
        </w:rPr>
        <w:t></w:t>
      </w:r>
      <w:r>
        <w:rPr>
          <w:sz w:val="14"/>
          <w:szCs w:val="14"/>
        </w:rPr>
        <w:t xml:space="preserve">         </w:t>
      </w:r>
      <w:r>
        <w:t>Identity conversions (§6.1.1)</w:t>
      </w:r>
    </w:p>
    <w:p w:rsidR="00000000" w:rsidRDefault="001B04F3">
      <w:pPr>
        <w:pStyle w:val="ListBullet"/>
      </w:pPr>
      <w:r>
        <w:rPr>
          <w:rFonts w:ascii="Symbol" w:hAnsi="Symbol"/>
        </w:rPr>
        <w:t></w:t>
      </w:r>
      <w:r>
        <w:rPr>
          <w:sz w:val="14"/>
          <w:szCs w:val="14"/>
        </w:rPr>
        <w:t xml:space="preserve">         </w:t>
      </w:r>
      <w:r>
        <w:t>Implicit numeric conversions (§6.1.2)</w:t>
      </w:r>
    </w:p>
    <w:p w:rsidR="00000000" w:rsidRDefault="001B04F3">
      <w:pPr>
        <w:pStyle w:val="ListBullet"/>
      </w:pPr>
      <w:r>
        <w:rPr>
          <w:rFonts w:ascii="Symbol" w:hAnsi="Symbol"/>
        </w:rPr>
        <w:t></w:t>
      </w:r>
      <w:r>
        <w:rPr>
          <w:sz w:val="14"/>
          <w:szCs w:val="14"/>
        </w:rPr>
        <w:t xml:space="preserve">         </w:t>
      </w:r>
      <w:r>
        <w:t>Implicit nullable conversions (§6.1.4)</w:t>
      </w:r>
    </w:p>
    <w:p w:rsidR="00000000" w:rsidRDefault="001B04F3">
      <w:pPr>
        <w:pStyle w:val="ListBullet"/>
      </w:pPr>
      <w:r>
        <w:rPr>
          <w:rFonts w:ascii="Symbol" w:hAnsi="Symbol"/>
        </w:rPr>
        <w:t></w:t>
      </w:r>
      <w:r>
        <w:rPr>
          <w:sz w:val="14"/>
          <w:szCs w:val="14"/>
        </w:rPr>
        <w:t xml:space="preserve">         </w:t>
      </w:r>
      <w:r>
        <w:t>Implicit reference conversio</w:t>
      </w:r>
      <w:r>
        <w:t>ns (§6.1.6)</w:t>
      </w:r>
    </w:p>
    <w:p w:rsidR="00000000" w:rsidRDefault="001B04F3">
      <w:pPr>
        <w:pStyle w:val="ListBullet"/>
      </w:pPr>
      <w:r>
        <w:rPr>
          <w:rFonts w:ascii="Symbol" w:hAnsi="Symbol"/>
        </w:rPr>
        <w:t></w:t>
      </w:r>
      <w:r>
        <w:rPr>
          <w:sz w:val="14"/>
          <w:szCs w:val="14"/>
        </w:rPr>
        <w:t xml:space="preserve">         </w:t>
      </w:r>
      <w:r>
        <w:t>Boxing conversions (§6.1.7)</w:t>
      </w:r>
    </w:p>
    <w:p w:rsidR="00000000" w:rsidRDefault="001B04F3">
      <w:pPr>
        <w:pStyle w:val="ListBullet"/>
      </w:pPr>
      <w:r>
        <w:rPr>
          <w:rFonts w:ascii="Symbol" w:hAnsi="Symbol"/>
        </w:rPr>
        <w:t></w:t>
      </w:r>
      <w:r>
        <w:rPr>
          <w:sz w:val="14"/>
          <w:szCs w:val="14"/>
        </w:rPr>
        <w:t xml:space="preserve">         </w:t>
      </w:r>
      <w:r>
        <w:t>Implicit constant expression conversions (§6.1.8)</w:t>
      </w:r>
    </w:p>
    <w:p w:rsidR="00000000" w:rsidRDefault="001B04F3">
      <w:pPr>
        <w:pStyle w:val="ListBullet"/>
      </w:pPr>
      <w:r>
        <w:rPr>
          <w:rFonts w:ascii="Symbol" w:hAnsi="Symbol"/>
        </w:rPr>
        <w:t></w:t>
      </w:r>
      <w:r>
        <w:rPr>
          <w:sz w:val="14"/>
          <w:szCs w:val="14"/>
        </w:rPr>
        <w:t xml:space="preserve">         </w:t>
      </w:r>
      <w:r>
        <w:t>Implicit conversions involving type parameters (§6.1.10)</w:t>
      </w:r>
    </w:p>
    <w:p w:rsidR="00000000" w:rsidRDefault="001B04F3">
      <w:r>
        <w:t>The standard implicit conversions specifically exclude user-defined implicit co</w:t>
      </w:r>
      <w:r>
        <w:t>nversions.</w:t>
      </w:r>
    </w:p>
    <w:p w:rsidR="00000000" w:rsidRDefault="001B04F3">
      <w:pPr>
        <w:pStyle w:val="Heading3"/>
        <w:rPr>
          <w:rFonts w:eastAsia="Times New Roman"/>
          <w:b/>
          <w:bCs/>
        </w:rPr>
      </w:pPr>
      <w:bookmarkStart w:id="479" w:name="_Toc251613055"/>
      <w:bookmarkStart w:id="480" w:name="_Ref514068324"/>
      <w:bookmarkEnd w:id="479"/>
      <w:r>
        <w:rPr>
          <w:rFonts w:eastAsia="Times New Roman"/>
          <w:b/>
          <w:bCs/>
        </w:rPr>
        <w:t>6.3.2 Standard explicit conversions</w:t>
      </w:r>
      <w:bookmarkEnd w:id="480"/>
    </w:p>
    <w:p w:rsidR="00000000" w:rsidRDefault="001B04F3">
      <w:r>
        <w:t>The standard explicit conversions are all standard implicit conversions plus the subset of the explicit conversions for which an opposite standard implicit conversion exists. In other words, if a standard impl</w:t>
      </w:r>
      <w:r>
        <w:t xml:space="preserve">icit conversion exists from a type </w:t>
      </w:r>
      <w:r>
        <w:rPr>
          <w:rStyle w:val="Codefragment"/>
          <w:sz w:val="20"/>
          <w:szCs w:val="20"/>
        </w:rPr>
        <w:t>A</w:t>
      </w:r>
      <w:r>
        <w:t xml:space="preserve"> to a type </w:t>
      </w:r>
      <w:r>
        <w:rPr>
          <w:rStyle w:val="Codefragment"/>
          <w:sz w:val="20"/>
          <w:szCs w:val="20"/>
        </w:rPr>
        <w:t>B</w:t>
      </w:r>
      <w:r>
        <w:t xml:space="preserve">, then a standard explicit conversion exists from type </w:t>
      </w:r>
      <w:r>
        <w:rPr>
          <w:rStyle w:val="Codefragment"/>
          <w:sz w:val="20"/>
          <w:szCs w:val="20"/>
        </w:rPr>
        <w:t>A</w:t>
      </w:r>
      <w:r>
        <w:t xml:space="preserve"> to type </w:t>
      </w:r>
      <w:r>
        <w:rPr>
          <w:rStyle w:val="Codefragment"/>
          <w:sz w:val="20"/>
          <w:szCs w:val="20"/>
        </w:rPr>
        <w:t>B</w:t>
      </w:r>
      <w:r>
        <w:t xml:space="preserve"> and from type </w:t>
      </w:r>
      <w:r>
        <w:rPr>
          <w:rStyle w:val="Codefragment"/>
          <w:sz w:val="20"/>
          <w:szCs w:val="20"/>
        </w:rPr>
        <w:t>B</w:t>
      </w:r>
      <w:r>
        <w:t xml:space="preserve"> to type </w:t>
      </w:r>
      <w:r>
        <w:rPr>
          <w:rStyle w:val="Codefragment"/>
          <w:sz w:val="20"/>
          <w:szCs w:val="20"/>
        </w:rPr>
        <w:t>A</w:t>
      </w:r>
      <w:r>
        <w:t>.</w:t>
      </w:r>
    </w:p>
    <w:p w:rsidR="00000000" w:rsidRDefault="001B04F3">
      <w:pPr>
        <w:pStyle w:val="Heading2"/>
        <w:rPr>
          <w:rFonts w:eastAsia="Times New Roman"/>
          <w:b/>
          <w:bCs/>
        </w:rPr>
      </w:pPr>
      <w:bookmarkStart w:id="481" w:name="_Toc251613056"/>
      <w:bookmarkStart w:id="482" w:name="_Ref461975069"/>
      <w:bookmarkEnd w:id="481"/>
      <w:r>
        <w:rPr>
          <w:rFonts w:eastAsia="Times New Roman"/>
          <w:b/>
          <w:bCs/>
        </w:rPr>
        <w:t>6.4 User-defined conversions</w:t>
      </w:r>
      <w:bookmarkEnd w:id="482"/>
    </w:p>
    <w:p w:rsidR="00000000" w:rsidRDefault="001B04F3">
      <w:r>
        <w:t xml:space="preserve">C# allows the pre-defined implicit and explicit conversions to be augmented by </w:t>
      </w:r>
      <w:r>
        <w:rPr>
          <w:rStyle w:val="Term"/>
        </w:rPr>
        <w:t>user-d</w:t>
      </w:r>
      <w:r>
        <w:rPr>
          <w:rStyle w:val="Term"/>
        </w:rPr>
        <w:t>efined conversions</w:t>
      </w:r>
      <w:r>
        <w:t>. User-defined conversions are introduced by declaring conversion operators (§10.10.3) in class and struct types.</w:t>
      </w:r>
    </w:p>
    <w:p w:rsidR="00000000" w:rsidRDefault="001B04F3">
      <w:pPr>
        <w:pStyle w:val="Heading3"/>
        <w:rPr>
          <w:rFonts w:eastAsia="Times New Roman"/>
          <w:b/>
          <w:bCs/>
        </w:rPr>
      </w:pPr>
      <w:bookmarkStart w:id="483" w:name="_Toc251613057"/>
      <w:r>
        <w:rPr>
          <w:rFonts w:eastAsia="Times New Roman"/>
          <w:b/>
          <w:bCs/>
        </w:rPr>
        <w:t>6.4.1 Permitted user-defined conversions</w:t>
      </w:r>
      <w:bookmarkEnd w:id="483"/>
    </w:p>
    <w:p w:rsidR="00000000" w:rsidRDefault="001B04F3">
      <w:r>
        <w:t xml:space="preserve">C# permits only certain user-defined conversions to be declared. In particular, it </w:t>
      </w:r>
      <w:r>
        <w:t xml:space="preserve">is not possible to redefine an already existing implicit or explicit conversion. </w:t>
      </w:r>
    </w:p>
    <w:p w:rsidR="00000000" w:rsidRDefault="001B04F3">
      <w:r>
        <w:t xml:space="preserve">For a given source type </w:t>
      </w:r>
      <w:r>
        <w:rPr>
          <w:rStyle w:val="Codefragment"/>
          <w:sz w:val="20"/>
          <w:szCs w:val="20"/>
        </w:rPr>
        <w:t>S</w:t>
      </w:r>
      <w:r>
        <w:t xml:space="preserve"> and target type </w:t>
      </w:r>
      <w:r>
        <w:rPr>
          <w:rStyle w:val="Codefragment"/>
          <w:sz w:val="20"/>
          <w:szCs w:val="20"/>
        </w:rPr>
        <w:t>T</w:t>
      </w:r>
      <w:r>
        <w:t xml:space="preserve">, if </w:t>
      </w:r>
      <w:r>
        <w:rPr>
          <w:rStyle w:val="Codefragment"/>
          <w:sz w:val="20"/>
          <w:szCs w:val="20"/>
        </w:rPr>
        <w:t>S</w:t>
      </w:r>
      <w:r>
        <w:t xml:space="preserve"> or </w:t>
      </w:r>
      <w:r>
        <w:rPr>
          <w:rStyle w:val="Codefragment"/>
          <w:sz w:val="20"/>
          <w:szCs w:val="20"/>
        </w:rPr>
        <w:t>T</w:t>
      </w:r>
      <w:r>
        <w:t xml:space="preserve"> are nullable types, let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refer to their underlying types, otherwise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equal to </w:t>
      </w:r>
      <w:r>
        <w:rPr>
          <w:rStyle w:val="Codefragment"/>
          <w:sz w:val="20"/>
          <w:szCs w:val="20"/>
        </w:rPr>
        <w:t>S</w:t>
      </w:r>
      <w:r>
        <w:t xml:space="preserve"> and </w:t>
      </w:r>
      <w:r>
        <w:rPr>
          <w:rStyle w:val="Codefragment"/>
          <w:sz w:val="20"/>
          <w:szCs w:val="20"/>
        </w:rPr>
        <w:t>T</w:t>
      </w:r>
      <w:r>
        <w:t xml:space="preserve"> </w:t>
      </w:r>
      <w:r>
        <w:t xml:space="preserve">respectively. A class or struct is permitted to declare a conversion from a source type </w:t>
      </w:r>
      <w:r>
        <w:rPr>
          <w:rStyle w:val="Codefragment"/>
          <w:sz w:val="20"/>
          <w:szCs w:val="20"/>
        </w:rPr>
        <w:t>S</w:t>
      </w:r>
      <w:r>
        <w:t xml:space="preserve"> to a target type </w:t>
      </w:r>
      <w:r>
        <w:rPr>
          <w:rStyle w:val="Codefragment"/>
          <w:sz w:val="20"/>
          <w:szCs w:val="20"/>
        </w:rPr>
        <w:t>T</w:t>
      </w:r>
      <w:r>
        <w:t xml:space="preserve"> only if all of the following are true:</w:t>
      </w:r>
    </w:p>
    <w:p w:rsidR="00000000" w:rsidRDefault="001B04F3">
      <w:pPr>
        <w:pStyle w:val="ListBullet"/>
      </w:pPr>
      <w:r>
        <w:rPr>
          <w:rFonts w:ascii="Symbol" w:hAnsi="Symbol"/>
        </w:rPr>
        <w:t></w:t>
      </w:r>
      <w:r>
        <w:rPr>
          <w:sz w:val="14"/>
          <w:szCs w:val="14"/>
        </w:rPr>
        <w:t xml:space="preserv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different types.</w:t>
      </w:r>
    </w:p>
    <w:p w:rsidR="00000000" w:rsidRDefault="001B04F3">
      <w:pPr>
        <w:pStyle w:val="ListBullet"/>
      </w:pPr>
      <w:r>
        <w:rPr>
          <w:rFonts w:ascii="Symbol" w:hAnsi="Symbol"/>
        </w:rPr>
        <w:t></w:t>
      </w:r>
      <w:r>
        <w:rPr>
          <w:sz w:val="14"/>
          <w:szCs w:val="14"/>
        </w:rPr>
        <w:t xml:space="preserve">         </w:t>
      </w:r>
      <w:r>
        <w:t xml:space="preserve">Either </w:t>
      </w:r>
      <w:r>
        <w:rPr>
          <w:rStyle w:val="Codefragment"/>
          <w:sz w:val="20"/>
          <w:szCs w:val="20"/>
        </w:rPr>
        <w:t>S</w:t>
      </w:r>
      <w:r>
        <w:rPr>
          <w:rStyle w:val="Codefragment"/>
          <w:sz w:val="20"/>
          <w:szCs w:val="20"/>
          <w:vertAlign w:val="subscript"/>
        </w:rPr>
        <w:t>0</w:t>
      </w:r>
      <w:r>
        <w:t xml:space="preserve"> or </w:t>
      </w:r>
      <w:r>
        <w:rPr>
          <w:rStyle w:val="Codefragment"/>
          <w:sz w:val="20"/>
          <w:szCs w:val="20"/>
        </w:rPr>
        <w:t>T</w:t>
      </w:r>
      <w:r>
        <w:rPr>
          <w:rStyle w:val="Codefragment"/>
          <w:sz w:val="20"/>
          <w:szCs w:val="20"/>
          <w:vertAlign w:val="subscript"/>
        </w:rPr>
        <w:t>0</w:t>
      </w:r>
      <w:r>
        <w:t xml:space="preserve"> is the class or struct type in which the </w:t>
      </w:r>
      <w:r>
        <w:t>operator declaration takes place.</w:t>
      </w:r>
    </w:p>
    <w:p w:rsidR="00000000" w:rsidRDefault="001B04F3">
      <w:pPr>
        <w:pStyle w:val="ListBullet"/>
      </w:pPr>
      <w:r>
        <w:rPr>
          <w:rFonts w:ascii="Symbol" w:hAnsi="Symbol"/>
        </w:rPr>
        <w:t></w:t>
      </w:r>
      <w:r>
        <w:rPr>
          <w:sz w:val="14"/>
          <w:szCs w:val="14"/>
        </w:rPr>
        <w:t xml:space="preserve">         </w:t>
      </w:r>
      <w:r>
        <w:t xml:space="preserve">Neither </w:t>
      </w:r>
      <w:r>
        <w:rPr>
          <w:rStyle w:val="Codefragment"/>
          <w:sz w:val="20"/>
          <w:szCs w:val="20"/>
        </w:rPr>
        <w:t>S</w:t>
      </w:r>
      <w:r>
        <w:rPr>
          <w:rStyle w:val="Codefragment"/>
          <w:sz w:val="20"/>
          <w:szCs w:val="20"/>
          <w:vertAlign w:val="subscript"/>
        </w:rPr>
        <w:t>0</w:t>
      </w:r>
      <w:r>
        <w:t xml:space="preserve"> nor </w:t>
      </w:r>
      <w:r>
        <w:rPr>
          <w:rStyle w:val="Codefragment"/>
          <w:sz w:val="20"/>
          <w:szCs w:val="20"/>
        </w:rPr>
        <w:t>T</w:t>
      </w:r>
      <w:r>
        <w:rPr>
          <w:rStyle w:val="Codefragment"/>
          <w:sz w:val="20"/>
          <w:szCs w:val="20"/>
          <w:vertAlign w:val="subscript"/>
        </w:rPr>
        <w:t>0</w:t>
      </w:r>
      <w:r>
        <w:t xml:space="preserve"> is an </w:t>
      </w:r>
      <w:r>
        <w:rPr>
          <w:rStyle w:val="Production"/>
        </w:rPr>
        <w:t>interface-type</w:t>
      </w:r>
      <w:r>
        <w:t>.</w:t>
      </w:r>
    </w:p>
    <w:p w:rsidR="00000000" w:rsidRDefault="001B04F3">
      <w:pPr>
        <w:pStyle w:val="ListBullet"/>
      </w:pPr>
      <w:r>
        <w:rPr>
          <w:rFonts w:ascii="Symbol" w:hAnsi="Symbol"/>
        </w:rPr>
        <w:t></w:t>
      </w:r>
      <w:r>
        <w:rPr>
          <w:sz w:val="14"/>
          <w:szCs w:val="14"/>
        </w:rPr>
        <w:t xml:space="preserve">         </w:t>
      </w:r>
      <w:r>
        <w:t xml:space="preserve">Excluding user-defined conversions, a conversion does not exist from </w:t>
      </w:r>
      <w:r>
        <w:rPr>
          <w:rStyle w:val="Codefragment"/>
          <w:sz w:val="20"/>
          <w:szCs w:val="20"/>
        </w:rPr>
        <w:t>S</w:t>
      </w:r>
      <w:r>
        <w:t xml:space="preserve"> to </w:t>
      </w:r>
      <w:r>
        <w:rPr>
          <w:rStyle w:val="Codefragment"/>
          <w:sz w:val="20"/>
          <w:szCs w:val="20"/>
        </w:rPr>
        <w:t>T</w:t>
      </w:r>
      <w:r>
        <w:t xml:space="preserve"> or from </w:t>
      </w:r>
      <w:r>
        <w:rPr>
          <w:rStyle w:val="Codefragment"/>
          <w:sz w:val="20"/>
          <w:szCs w:val="20"/>
        </w:rPr>
        <w:t>T</w:t>
      </w:r>
      <w:r>
        <w:t xml:space="preserve"> to </w:t>
      </w:r>
      <w:r>
        <w:rPr>
          <w:rStyle w:val="Codefragment"/>
          <w:sz w:val="20"/>
          <w:szCs w:val="20"/>
        </w:rPr>
        <w:t>S</w:t>
      </w:r>
      <w:r>
        <w:t>.</w:t>
      </w:r>
    </w:p>
    <w:p w:rsidR="00000000" w:rsidRDefault="001B04F3">
      <w:r>
        <w:t xml:space="preserve">The restrictions that apply to user-defined conversions are </w:t>
      </w:r>
      <w:r>
        <w:t>discussed further in §10.10.3.</w:t>
      </w:r>
    </w:p>
    <w:p w:rsidR="00000000" w:rsidRDefault="001B04F3">
      <w:pPr>
        <w:pStyle w:val="Heading3"/>
        <w:rPr>
          <w:rFonts w:eastAsia="Times New Roman"/>
          <w:b/>
          <w:bCs/>
        </w:rPr>
      </w:pPr>
      <w:bookmarkStart w:id="484" w:name="_Toc251613058"/>
      <w:r>
        <w:rPr>
          <w:rFonts w:eastAsia="Times New Roman"/>
          <w:b/>
          <w:bCs/>
        </w:rPr>
        <w:t>6.4.2 Lifted conversion operators</w:t>
      </w:r>
      <w:bookmarkEnd w:id="484"/>
    </w:p>
    <w:p w:rsidR="00000000" w:rsidRDefault="001B04F3">
      <w:r>
        <w:t xml:space="preserve">Given a user-defined conversion operator that converts from a non-nullable value type </w:t>
      </w:r>
      <w:r>
        <w:rPr>
          <w:rStyle w:val="Codefragment"/>
          <w:sz w:val="20"/>
          <w:szCs w:val="20"/>
        </w:rPr>
        <w:t>S</w:t>
      </w:r>
      <w:r>
        <w:t xml:space="preserve"> to a non-nullable value type </w:t>
      </w:r>
      <w:r>
        <w:rPr>
          <w:rStyle w:val="Codefragment"/>
          <w:sz w:val="20"/>
          <w:szCs w:val="20"/>
        </w:rPr>
        <w:t>T</w:t>
      </w:r>
      <w:r>
        <w:t xml:space="preserve">, a </w:t>
      </w:r>
      <w:r>
        <w:rPr>
          <w:rStyle w:val="Term"/>
        </w:rPr>
        <w:t>lifted conversion operator</w:t>
      </w:r>
      <w:r>
        <w:t xml:space="preserve"> exists that converts from </w:t>
      </w:r>
      <w:r>
        <w:rPr>
          <w:rStyle w:val="Codefragment"/>
          <w:sz w:val="20"/>
          <w:szCs w:val="20"/>
        </w:rPr>
        <w:t>S?</w:t>
      </w:r>
      <w:r>
        <w:t xml:space="preserve"> to </w:t>
      </w:r>
      <w:r>
        <w:rPr>
          <w:rStyle w:val="Codefragment"/>
          <w:sz w:val="20"/>
          <w:szCs w:val="20"/>
        </w:rPr>
        <w:t>T?</w:t>
      </w:r>
      <w:r>
        <w:t>. This l</w:t>
      </w:r>
      <w:r>
        <w:t xml:space="preserve">ifted conversion operator performs an unwrapping from </w:t>
      </w:r>
      <w:r>
        <w:rPr>
          <w:rStyle w:val="Codefragment"/>
          <w:sz w:val="20"/>
          <w:szCs w:val="20"/>
        </w:rPr>
        <w:t>S?</w:t>
      </w:r>
      <w:r>
        <w:t xml:space="preserve"> to </w:t>
      </w:r>
      <w:r>
        <w:rPr>
          <w:rStyle w:val="Codefragment"/>
          <w:sz w:val="20"/>
          <w:szCs w:val="20"/>
        </w:rPr>
        <w:t>S</w:t>
      </w:r>
      <w:r>
        <w:t xml:space="preserve"> followed by the user-defined conversion from </w:t>
      </w:r>
      <w:r>
        <w:rPr>
          <w:rStyle w:val="Codefragment"/>
          <w:sz w:val="20"/>
          <w:szCs w:val="20"/>
        </w:rPr>
        <w:t>S</w:t>
      </w:r>
      <w:r>
        <w:t xml:space="preserve"> to </w:t>
      </w:r>
      <w:r>
        <w:rPr>
          <w:rStyle w:val="Codefragment"/>
          <w:sz w:val="20"/>
          <w:szCs w:val="20"/>
        </w:rPr>
        <w:t>T</w:t>
      </w:r>
      <w:r>
        <w:t xml:space="preserve"> followed by a wrapping from </w:t>
      </w:r>
      <w:r>
        <w:rPr>
          <w:rStyle w:val="Codefragment"/>
          <w:sz w:val="20"/>
          <w:szCs w:val="20"/>
        </w:rPr>
        <w:t>T</w:t>
      </w:r>
      <w:r>
        <w:t xml:space="preserve"> to </w:t>
      </w:r>
      <w:r>
        <w:rPr>
          <w:rStyle w:val="Codefragment"/>
          <w:sz w:val="20"/>
          <w:szCs w:val="20"/>
        </w:rPr>
        <w:t>T?</w:t>
      </w:r>
      <w:r>
        <w:t xml:space="preserve">, except that a null valued </w:t>
      </w:r>
      <w:r>
        <w:rPr>
          <w:rStyle w:val="Codefragment"/>
          <w:sz w:val="20"/>
          <w:szCs w:val="20"/>
        </w:rPr>
        <w:t>S?</w:t>
      </w:r>
      <w:r>
        <w:t xml:space="preserve"> converts directly to a null valued </w:t>
      </w:r>
      <w:r>
        <w:rPr>
          <w:rStyle w:val="Codefragment"/>
          <w:sz w:val="20"/>
          <w:szCs w:val="20"/>
        </w:rPr>
        <w:t>T?</w:t>
      </w:r>
      <w:r>
        <w:t>.</w:t>
      </w:r>
    </w:p>
    <w:p w:rsidR="00000000" w:rsidRDefault="001B04F3">
      <w:r>
        <w:t xml:space="preserve">A lifted conversion operator has the </w:t>
      </w:r>
      <w:r>
        <w:t>same implicit or explicit classification as its underlying user-defined conversion operator. The term “user-defined conversion” applies to the use of both user-defined and lifted conversion operators.</w:t>
      </w:r>
    </w:p>
    <w:p w:rsidR="00000000" w:rsidRDefault="001B04F3">
      <w:pPr>
        <w:pStyle w:val="Heading3"/>
        <w:rPr>
          <w:rFonts w:eastAsia="Times New Roman"/>
          <w:b/>
          <w:bCs/>
        </w:rPr>
      </w:pPr>
      <w:bookmarkStart w:id="485" w:name="_Toc251613059"/>
      <w:bookmarkStart w:id="486" w:name="_Ref449415525"/>
      <w:bookmarkStart w:id="487" w:name="_Toc446302810"/>
      <w:bookmarkEnd w:id="485"/>
      <w:bookmarkEnd w:id="486"/>
      <w:r>
        <w:rPr>
          <w:rFonts w:eastAsia="Times New Roman"/>
          <w:b/>
          <w:bCs/>
        </w:rPr>
        <w:t>6.4.3 Evaluation of user-defined conversions</w:t>
      </w:r>
      <w:bookmarkEnd w:id="487"/>
    </w:p>
    <w:p w:rsidR="00000000" w:rsidRDefault="001B04F3">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w:t>
      </w:r>
      <w:r>
        <w:t>ce and target types. This determination is broken into several steps:</w:t>
      </w:r>
    </w:p>
    <w:p w:rsidR="00000000" w:rsidRDefault="001B04F3">
      <w:pPr>
        <w:pStyle w:val="ListBullet"/>
      </w:pPr>
      <w:r>
        <w:rPr>
          <w:rFonts w:ascii="Symbol" w:hAnsi="Symbol"/>
        </w:rPr>
        <w:t></w:t>
      </w:r>
      <w:r>
        <w:rPr>
          <w:sz w:val="14"/>
          <w:szCs w:val="14"/>
        </w:rPr>
        <w:t xml:space="preserve">         </w:t>
      </w:r>
      <w:r>
        <w:t>Finding the set of classes and structs from which user-defined conversion operators will be considered. This set consists of the source type and its base classes and the target</w:t>
      </w:r>
      <w:r>
        <w:t xml:space="preserve"> type and its base classes (with the implicit assumptions that only classes and structs can declare user-defined operators, and that non-class types have no base classes). For the purposes of this step, if either the source or target type is a </w:t>
      </w:r>
      <w:r>
        <w:rPr>
          <w:rStyle w:val="Production"/>
        </w:rPr>
        <w:t>nullable-typ</w:t>
      </w:r>
      <w:r>
        <w:rPr>
          <w:rStyle w:val="Production"/>
        </w:rPr>
        <w:t>e</w:t>
      </w:r>
      <w:r>
        <w:t>, their underlying type is used instead.</w:t>
      </w:r>
    </w:p>
    <w:p w:rsidR="00000000" w:rsidRDefault="001B04F3">
      <w:pPr>
        <w:pStyle w:val="ListBullet"/>
      </w:pPr>
      <w:r>
        <w:rPr>
          <w:rFonts w:ascii="Symbol" w:hAnsi="Symbol"/>
        </w:rPr>
        <w:t></w:t>
      </w:r>
      <w:r>
        <w:rPr>
          <w:sz w:val="14"/>
          <w:szCs w:val="14"/>
        </w:rPr>
        <w:t xml:space="preserve">         </w:t>
      </w:r>
      <w:r>
        <w:t>From that set of types, determining which user-defined and lifted conversion operators are applicable. For a conversion operator to be applicable, it must be possible to perform a standard conversion (§6.</w:t>
      </w:r>
      <w:r>
        <w:t>3) from the source type to the operand type of the operator, and it must be possible to perform a standard conversion from the result type of the operator to the target type.</w:t>
      </w:r>
    </w:p>
    <w:p w:rsidR="00000000" w:rsidRDefault="001B04F3">
      <w:pPr>
        <w:pStyle w:val="ListBullet"/>
      </w:pPr>
      <w:r>
        <w:rPr>
          <w:rFonts w:ascii="Symbol" w:hAnsi="Symbol"/>
        </w:rPr>
        <w:t></w:t>
      </w:r>
      <w:r>
        <w:rPr>
          <w:sz w:val="14"/>
          <w:szCs w:val="14"/>
        </w:rPr>
        <w:t xml:space="preserve">         </w:t>
      </w:r>
      <w:r>
        <w:t>From the set of applicable user-defined operators, determining which op</w:t>
      </w:r>
      <w:r>
        <w:t>erator is unambiguously the most specific. In general terms, the most specific operator is the operator whose operand type is “closest” to the source type and whose result type is “closest” to the target type. User-defined conversion operators are preferre</w:t>
      </w:r>
      <w:r>
        <w:t>d over lifted conversion operators. The exact rules for establishing the most specific user-defined conversion operator are defined in the following sections.</w:t>
      </w:r>
    </w:p>
    <w:p w:rsidR="00000000" w:rsidRDefault="001B04F3">
      <w:r>
        <w:t>Once a most specific user-defined conversion operator has been identified, the actual execution o</w:t>
      </w:r>
      <w:r>
        <w:t>f the user-defined conversion involves up to three steps:</w:t>
      </w:r>
    </w:p>
    <w:p w:rsidR="00000000" w:rsidRDefault="001B04F3">
      <w:pPr>
        <w:pStyle w:val="ListBullet"/>
      </w:pPr>
      <w:r>
        <w:rPr>
          <w:rFonts w:ascii="Symbol" w:hAnsi="Symbol"/>
        </w:rPr>
        <w:t></w:t>
      </w:r>
      <w:r>
        <w:rPr>
          <w:sz w:val="14"/>
          <w:szCs w:val="14"/>
        </w:rPr>
        <w:t xml:space="preserve">         </w:t>
      </w:r>
      <w:r>
        <w:t>First, if required, performing a standard conversion from the source type to the operand type of the user-defined or lifted conversion operator.</w:t>
      </w:r>
    </w:p>
    <w:p w:rsidR="00000000" w:rsidRDefault="001B04F3">
      <w:pPr>
        <w:pStyle w:val="ListBullet"/>
      </w:pPr>
      <w:r>
        <w:rPr>
          <w:rFonts w:ascii="Symbol" w:hAnsi="Symbol"/>
        </w:rPr>
        <w:t></w:t>
      </w:r>
      <w:r>
        <w:rPr>
          <w:sz w:val="14"/>
          <w:szCs w:val="14"/>
        </w:rPr>
        <w:t xml:space="preserve">         </w:t>
      </w:r>
      <w:r>
        <w:t>Next, invoking the user-defined o</w:t>
      </w:r>
      <w:r>
        <w:t>r lifted conversion operator to perform the conversion.</w:t>
      </w:r>
    </w:p>
    <w:p w:rsidR="00000000" w:rsidRDefault="001B04F3">
      <w:pPr>
        <w:pStyle w:val="ListBullet"/>
      </w:pPr>
      <w:r>
        <w:rPr>
          <w:rFonts w:ascii="Symbol" w:hAnsi="Symbol"/>
        </w:rPr>
        <w:t></w:t>
      </w:r>
      <w:r>
        <w:rPr>
          <w:sz w:val="14"/>
          <w:szCs w:val="14"/>
        </w:rPr>
        <w:t xml:space="preserve">         </w:t>
      </w:r>
      <w:r>
        <w:t>Finally, if required, performing a standard conversion from the result type of the user-defined or lifted conversion operator to the target type.</w:t>
      </w:r>
    </w:p>
    <w:p w:rsidR="00000000" w:rsidRDefault="001B04F3">
      <w:r>
        <w:t>Evaluation of a user-defined conversion neve</w:t>
      </w:r>
      <w:r>
        <w:t xml:space="preserve">r involves more than one user-defined or lifted conversion operator. In other words, a conversion from type </w:t>
      </w:r>
      <w:r>
        <w:rPr>
          <w:rStyle w:val="Codefragment"/>
          <w:sz w:val="20"/>
          <w:szCs w:val="20"/>
        </w:rPr>
        <w:t>S</w:t>
      </w:r>
      <w:r>
        <w:t xml:space="preserve"> to type </w:t>
      </w:r>
      <w:r>
        <w:rPr>
          <w:rStyle w:val="Codefragment"/>
          <w:sz w:val="20"/>
          <w:szCs w:val="20"/>
        </w:rPr>
        <w:t>T</w:t>
      </w:r>
      <w:r>
        <w:t xml:space="preserve"> will never first execute a user-defined conversion from </w:t>
      </w:r>
      <w:r>
        <w:rPr>
          <w:rStyle w:val="Codefragment"/>
          <w:sz w:val="20"/>
          <w:szCs w:val="20"/>
        </w:rPr>
        <w:t>S</w:t>
      </w:r>
      <w:r>
        <w:t xml:space="preserve"> to </w:t>
      </w:r>
      <w:r>
        <w:rPr>
          <w:rStyle w:val="Codefragment"/>
          <w:sz w:val="20"/>
          <w:szCs w:val="20"/>
        </w:rPr>
        <w:t>X</w:t>
      </w:r>
      <w:r>
        <w:t xml:space="preserve"> and then execute a user-defined conversion from </w:t>
      </w:r>
      <w:r>
        <w:rPr>
          <w:rStyle w:val="Codefragment"/>
          <w:sz w:val="20"/>
          <w:szCs w:val="20"/>
        </w:rPr>
        <w:t>X</w:t>
      </w:r>
      <w:r>
        <w:t xml:space="preserve"> to </w:t>
      </w:r>
      <w:r>
        <w:rPr>
          <w:rStyle w:val="Codefragment"/>
          <w:sz w:val="20"/>
          <w:szCs w:val="20"/>
        </w:rPr>
        <w:t>T</w:t>
      </w:r>
      <w:r>
        <w:t>.</w:t>
      </w:r>
    </w:p>
    <w:p w:rsidR="00000000" w:rsidRDefault="001B04F3">
      <w:bookmarkStart w:id="488" w:name="_Toc446302811"/>
      <w:r>
        <w:t>Exact definitions</w:t>
      </w:r>
      <w:r>
        <w:t xml:space="preserve"> of evaluation of user-defined implicit or explicit conversions are given in the following sections. The definitions make use of the following terms:</w:t>
      </w:r>
      <w:bookmarkEnd w:id="488"/>
    </w:p>
    <w:p w:rsidR="00000000" w:rsidRDefault="001B04F3">
      <w:pPr>
        <w:pStyle w:val="ListBullet"/>
      </w:pPr>
      <w:r>
        <w:rPr>
          <w:rFonts w:ascii="Symbol" w:hAnsi="Symbol"/>
        </w:rPr>
        <w:t></w:t>
      </w:r>
      <w:r>
        <w:rPr>
          <w:sz w:val="14"/>
          <w:szCs w:val="14"/>
        </w:rPr>
        <w:t xml:space="preserve">         </w:t>
      </w:r>
      <w:r>
        <w:t xml:space="preserve">If a standard implicit conversion (§6.3.1) exists from a type </w:t>
      </w:r>
      <w:r>
        <w:rPr>
          <w:rStyle w:val="Codefragment"/>
          <w:sz w:val="20"/>
          <w:szCs w:val="20"/>
        </w:rPr>
        <w:t>A</w:t>
      </w:r>
      <w:r>
        <w:t xml:space="preserve"> to a type </w:t>
      </w:r>
      <w:r>
        <w:rPr>
          <w:rStyle w:val="Codefragment"/>
          <w:sz w:val="20"/>
          <w:szCs w:val="20"/>
        </w:rPr>
        <w:t>B</w:t>
      </w:r>
      <w:r>
        <w:t xml:space="preserve">, and if neither </w:t>
      </w:r>
      <w:r>
        <w:rPr>
          <w:rStyle w:val="Codefragment"/>
          <w:sz w:val="20"/>
          <w:szCs w:val="20"/>
        </w:rPr>
        <w:t>A</w:t>
      </w:r>
      <w:r>
        <w:t xml:space="preserve"> no</w:t>
      </w:r>
      <w:r>
        <w:t xml:space="preserve">r </w:t>
      </w:r>
      <w:r>
        <w:rPr>
          <w:rStyle w:val="Codefragment"/>
          <w:sz w:val="20"/>
          <w:szCs w:val="20"/>
        </w:rPr>
        <w:t>B</w:t>
      </w:r>
      <w:r>
        <w:t xml:space="preserve"> are </w:t>
      </w:r>
      <w:r>
        <w:rPr>
          <w:rStyle w:val="Production"/>
        </w:rPr>
        <w:t>interface-type</w:t>
      </w:r>
      <w:r>
        <w:t xml:space="preserve">s, then </w:t>
      </w:r>
      <w:r>
        <w:rPr>
          <w:rStyle w:val="Codefragment"/>
          <w:sz w:val="20"/>
          <w:szCs w:val="20"/>
        </w:rPr>
        <w:t>A</w:t>
      </w:r>
      <w:r>
        <w:t xml:space="preserve"> is said to be </w:t>
      </w:r>
      <w:r>
        <w:rPr>
          <w:rStyle w:val="Term"/>
        </w:rPr>
        <w:t>encompassed by</w:t>
      </w:r>
      <w:r>
        <w:t xml:space="preserve"> </w:t>
      </w:r>
      <w:r>
        <w:rPr>
          <w:rStyle w:val="Codefragment"/>
          <w:sz w:val="20"/>
          <w:szCs w:val="20"/>
        </w:rPr>
        <w:t>B</w:t>
      </w:r>
      <w:r>
        <w:t xml:space="preserve">, and </w:t>
      </w:r>
      <w:r>
        <w:rPr>
          <w:rStyle w:val="Codefragment"/>
          <w:sz w:val="20"/>
          <w:szCs w:val="20"/>
        </w:rPr>
        <w:t>B</w:t>
      </w:r>
      <w:r>
        <w:t xml:space="preserve"> is said to </w:t>
      </w:r>
      <w:r>
        <w:rPr>
          <w:rStyle w:val="Term"/>
        </w:rPr>
        <w:t>encompass</w:t>
      </w:r>
      <w:r>
        <w:t xml:space="preserve"> </w:t>
      </w:r>
      <w:r>
        <w:rPr>
          <w:rStyle w:val="Codefragment"/>
          <w:sz w:val="20"/>
          <w:szCs w:val="20"/>
        </w:rPr>
        <w:t>A</w:t>
      </w:r>
      <w:r>
        <w:t>.</w:t>
      </w:r>
    </w:p>
    <w:p w:rsidR="00000000" w:rsidRDefault="001B04F3">
      <w:pPr>
        <w:pStyle w:val="ListBullet"/>
      </w:pPr>
      <w:r>
        <w:rPr>
          <w:rFonts w:ascii="Symbol" w:hAnsi="Symbol"/>
        </w:rPr>
        <w:t></w:t>
      </w:r>
      <w:r>
        <w:rPr>
          <w:sz w:val="14"/>
          <w:szCs w:val="14"/>
        </w:rPr>
        <w:t xml:space="preserve">         </w:t>
      </w:r>
      <w:r>
        <w:t xml:space="preserve">The </w:t>
      </w:r>
      <w:r>
        <w:rPr>
          <w:rStyle w:val="Term"/>
        </w:rPr>
        <w:t>most encompassing type</w:t>
      </w:r>
      <w:r>
        <w:t xml:space="preserve"> in a set of types is the one type that encompasses all other types in the set. If no single type encompasses all other types,</w:t>
      </w:r>
      <w:r>
        <w:t xml:space="preserve"> then the set has no most encompassing type. In more intuitive terms, the most encompassing type is the “largest” type in the set—the one type to which each of the other types can be implicitly converted.</w:t>
      </w:r>
    </w:p>
    <w:p w:rsidR="00000000" w:rsidRDefault="001B04F3">
      <w:pPr>
        <w:pStyle w:val="ListBullet"/>
      </w:pPr>
      <w:r>
        <w:rPr>
          <w:rFonts w:ascii="Symbol" w:hAnsi="Symbol"/>
        </w:rPr>
        <w:t></w:t>
      </w:r>
      <w:r>
        <w:rPr>
          <w:sz w:val="14"/>
          <w:szCs w:val="14"/>
        </w:rPr>
        <w:t xml:space="preserve">         </w:t>
      </w:r>
      <w:r>
        <w:t xml:space="preserve">The </w:t>
      </w:r>
      <w:r>
        <w:rPr>
          <w:rStyle w:val="Term"/>
        </w:rPr>
        <w:t>most encompassed type</w:t>
      </w:r>
      <w:r>
        <w:t xml:space="preserve"> in a set of typ</w:t>
      </w:r>
      <w:r>
        <w:t>es is the one type that is encompassed by all other types in the set. If no single type is encompassed by all other types, then the set has no most encompassed type. In more intuitive terms, the most encompassed type is the “smallest” type in the set—the o</w:t>
      </w:r>
      <w:r>
        <w:t>ne type that can be implicitly converted to each of the other types.</w:t>
      </w:r>
    </w:p>
    <w:p w:rsidR="00000000" w:rsidRDefault="001B04F3">
      <w:pPr>
        <w:pStyle w:val="Heading3"/>
        <w:rPr>
          <w:rFonts w:eastAsia="Times New Roman"/>
          <w:b/>
          <w:bCs/>
        </w:rPr>
      </w:pPr>
      <w:bookmarkStart w:id="489" w:name="_Toc251613060"/>
      <w:bookmarkStart w:id="490" w:name="_Ref446426007"/>
      <w:bookmarkEnd w:id="489"/>
      <w:r>
        <w:rPr>
          <w:rFonts w:eastAsia="Times New Roman"/>
          <w:b/>
          <w:bCs/>
        </w:rPr>
        <w:t>6.4.4 User-defined implicit conversion</w:t>
      </w:r>
      <w:bookmarkEnd w:id="490"/>
      <w:r>
        <w:rPr>
          <w:rFonts w:eastAsia="Times New Roman"/>
          <w:b/>
          <w:bCs/>
        </w:rPr>
        <w:t>s</w:t>
      </w:r>
    </w:p>
    <w:p w:rsidR="00000000" w:rsidRDefault="001B04F3">
      <w:r>
        <w:t xml:space="preserve">A user-defined implicit conversion from type </w:t>
      </w:r>
      <w:r>
        <w:rPr>
          <w:rStyle w:val="Codefragment"/>
          <w:sz w:val="20"/>
          <w:szCs w:val="20"/>
        </w:rPr>
        <w:t>S</w:t>
      </w:r>
      <w:r>
        <w:t xml:space="preserve"> to type </w:t>
      </w:r>
      <w:r>
        <w:rPr>
          <w:rStyle w:val="Codefragment"/>
          <w:sz w:val="20"/>
          <w:szCs w:val="20"/>
        </w:rPr>
        <w:t>T</w:t>
      </w:r>
      <w:r>
        <w:t xml:space="preserve"> is processed as follows:</w:t>
      </w:r>
    </w:p>
    <w:p w:rsidR="00000000" w:rsidRDefault="001B04F3">
      <w:pPr>
        <w:pStyle w:val="ListBullet"/>
      </w:pPr>
      <w:r>
        <w:rPr>
          <w:rFonts w:ascii="Symbol" w:hAnsi="Symbol"/>
        </w:rPr>
        <w:t></w:t>
      </w:r>
      <w:r>
        <w:rPr>
          <w:sz w:val="14"/>
          <w:szCs w:val="14"/>
        </w:rPr>
        <w:t xml:space="preserve">         </w:t>
      </w:r>
      <w:r>
        <w:t xml:space="preserve">Determine the types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If </w:t>
      </w:r>
      <w:r>
        <w:rPr>
          <w:rStyle w:val="Codefragment"/>
          <w:sz w:val="20"/>
          <w:szCs w:val="20"/>
        </w:rPr>
        <w:t>S</w:t>
      </w:r>
      <w:r>
        <w:t xml:space="preserve"> or </w:t>
      </w:r>
      <w:r>
        <w:rPr>
          <w:rStyle w:val="Codefragment"/>
          <w:sz w:val="20"/>
          <w:szCs w:val="20"/>
        </w:rPr>
        <w:t>T</w:t>
      </w:r>
      <w:r>
        <w:t xml:space="preserve"> are nullable </w:t>
      </w:r>
      <w:r>
        <w:t xml:space="preserve">types,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their underlying types, otherwise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equal to </w:t>
      </w:r>
      <w:r>
        <w:rPr>
          <w:rStyle w:val="Codefragment"/>
          <w:sz w:val="20"/>
          <w:szCs w:val="20"/>
        </w:rPr>
        <w:t>S</w:t>
      </w:r>
      <w:r>
        <w:t xml:space="preserve"> and </w:t>
      </w:r>
      <w:r>
        <w:rPr>
          <w:rStyle w:val="Codefragment"/>
          <w:sz w:val="20"/>
          <w:szCs w:val="20"/>
        </w:rPr>
        <w:t>T</w:t>
      </w:r>
      <w:r>
        <w:t xml:space="preserve"> respectively.</w:t>
      </w:r>
    </w:p>
    <w:p w:rsidR="00000000" w:rsidRDefault="001B04F3">
      <w:pPr>
        <w:pStyle w:val="ListBullet"/>
      </w:pPr>
      <w:r>
        <w:rPr>
          <w:rFonts w:ascii="Symbol" w:hAnsi="Symbol"/>
        </w:rPr>
        <w:t></w:t>
      </w:r>
      <w:r>
        <w:rPr>
          <w:sz w:val="14"/>
          <w:szCs w:val="14"/>
        </w:rPr>
        <w:t xml:space="preserve">         </w:t>
      </w:r>
      <w:r>
        <w:t xml:space="preserve">Find the set of types, </w:t>
      </w:r>
      <w:r>
        <w:rPr>
          <w:rStyle w:val="Codefragment"/>
          <w:sz w:val="20"/>
          <w:szCs w:val="20"/>
        </w:rPr>
        <w:t>D</w:t>
      </w:r>
      <w:r>
        <w:t xml:space="preserve">, from which user-defined conversion operators will be considered. This set consists of </w:t>
      </w:r>
      <w:r>
        <w:rPr>
          <w:rStyle w:val="Codefragment"/>
          <w:sz w:val="20"/>
          <w:szCs w:val="20"/>
        </w:rPr>
        <w:t>S</w:t>
      </w:r>
      <w:r>
        <w:rPr>
          <w:rStyle w:val="Codefragment"/>
          <w:sz w:val="20"/>
          <w:szCs w:val="20"/>
          <w:vertAlign w:val="subscript"/>
        </w:rPr>
        <w:t>0</w:t>
      </w:r>
      <w:r>
        <w:t xml:space="preserve"> (if </w:t>
      </w:r>
      <w:r>
        <w:rPr>
          <w:rStyle w:val="Codefragment"/>
          <w:sz w:val="20"/>
          <w:szCs w:val="20"/>
        </w:rPr>
        <w:t>S</w:t>
      </w:r>
      <w:r>
        <w:rPr>
          <w:rStyle w:val="Codefragment"/>
          <w:sz w:val="20"/>
          <w:szCs w:val="20"/>
          <w:vertAlign w:val="subscript"/>
        </w:rPr>
        <w:t>0</w:t>
      </w:r>
      <w:r>
        <w:t xml:space="preserve"> is a class or struct), t</w:t>
      </w:r>
      <w:r>
        <w:t xml:space="preserve">he base classes of </w:t>
      </w:r>
      <w:r>
        <w:rPr>
          <w:rStyle w:val="Codefragment"/>
          <w:sz w:val="20"/>
          <w:szCs w:val="20"/>
        </w:rPr>
        <w:t>S</w:t>
      </w:r>
      <w:r>
        <w:rPr>
          <w:rStyle w:val="Codefragment"/>
          <w:sz w:val="20"/>
          <w:szCs w:val="20"/>
          <w:vertAlign w:val="subscript"/>
        </w:rPr>
        <w:t>0</w:t>
      </w:r>
      <w:r>
        <w:t xml:space="preserve"> (if </w:t>
      </w:r>
      <w:r>
        <w:rPr>
          <w:rStyle w:val="Codefragment"/>
          <w:sz w:val="20"/>
          <w:szCs w:val="20"/>
        </w:rPr>
        <w:t>S</w:t>
      </w:r>
      <w:r>
        <w:rPr>
          <w:rStyle w:val="Codefragment"/>
          <w:sz w:val="20"/>
          <w:szCs w:val="20"/>
          <w:vertAlign w:val="subscript"/>
        </w:rPr>
        <w:t>0</w:t>
      </w:r>
      <w:r>
        <w:t xml:space="preserve"> is a class), and </w:t>
      </w:r>
      <w:r>
        <w:rPr>
          <w:rStyle w:val="Codefragment"/>
          <w:sz w:val="20"/>
          <w:szCs w:val="20"/>
        </w:rPr>
        <w:t>T</w:t>
      </w:r>
      <w:r>
        <w:rPr>
          <w:rStyle w:val="Codefragment"/>
          <w:sz w:val="20"/>
          <w:szCs w:val="20"/>
          <w:vertAlign w:val="subscript"/>
        </w:rPr>
        <w:t>0</w:t>
      </w:r>
      <w:r>
        <w:t xml:space="preserve"> (if </w:t>
      </w:r>
      <w:r>
        <w:rPr>
          <w:rStyle w:val="Codefragment"/>
          <w:sz w:val="20"/>
          <w:szCs w:val="20"/>
        </w:rPr>
        <w:t>T</w:t>
      </w:r>
      <w:r>
        <w:rPr>
          <w:rStyle w:val="Codefragment"/>
          <w:sz w:val="20"/>
          <w:szCs w:val="20"/>
          <w:vertAlign w:val="subscript"/>
        </w:rPr>
        <w:t>0</w:t>
      </w:r>
      <w:r>
        <w:t xml:space="preserve"> is a class or struct).</w:t>
      </w:r>
    </w:p>
    <w:p w:rsidR="00000000" w:rsidRDefault="001B04F3">
      <w:pPr>
        <w:pStyle w:val="ListBullet"/>
      </w:pPr>
      <w:r>
        <w:rPr>
          <w:rFonts w:ascii="Symbol" w:hAnsi="Symbol"/>
        </w:rPr>
        <w:t></w:t>
      </w:r>
      <w:r>
        <w:rPr>
          <w:sz w:val="14"/>
          <w:szCs w:val="14"/>
        </w:rPr>
        <w:t xml:space="preserve">         </w:t>
      </w:r>
      <w:r>
        <w:t xml:space="preserve">Find the set of applicable user-defined and lifted conversion operators, </w:t>
      </w:r>
      <w:r>
        <w:rPr>
          <w:rStyle w:val="Codefragment"/>
          <w:sz w:val="20"/>
          <w:szCs w:val="20"/>
        </w:rPr>
        <w:t>U</w:t>
      </w:r>
      <w:r>
        <w:t xml:space="preserve">. This set consists of the user-defined and lifted implicit conversion operators declared by </w:t>
      </w:r>
      <w:r>
        <w:t xml:space="preserve">the classes or structs in </w:t>
      </w:r>
      <w:r>
        <w:rPr>
          <w:rStyle w:val="Codefragment"/>
          <w:sz w:val="20"/>
          <w:szCs w:val="20"/>
        </w:rPr>
        <w:t>D</w:t>
      </w:r>
      <w:r>
        <w:t xml:space="preserve"> that convert from a type encompassing </w:t>
      </w:r>
      <w:r>
        <w:rPr>
          <w:rStyle w:val="Codefragment"/>
          <w:sz w:val="20"/>
          <w:szCs w:val="20"/>
        </w:rPr>
        <w:t>S</w:t>
      </w:r>
      <w:r>
        <w:t xml:space="preserve"> to a type encompassed by </w:t>
      </w:r>
      <w:r>
        <w:rPr>
          <w:rStyle w:val="Codefragment"/>
          <w:sz w:val="20"/>
          <w:szCs w:val="20"/>
        </w:rPr>
        <w:t>T</w:t>
      </w:r>
      <w:r>
        <w:t xml:space="preserve">. If </w:t>
      </w:r>
      <w:r>
        <w:rPr>
          <w:rStyle w:val="Codefragment"/>
          <w:sz w:val="20"/>
          <w:szCs w:val="20"/>
        </w:rPr>
        <w:t>U</w:t>
      </w:r>
      <w:r>
        <w:t xml:space="preserve"> is empty, the conversion is undefined and a compile-time error occurs.</w:t>
      </w:r>
    </w:p>
    <w:p w:rsidR="00000000" w:rsidRDefault="001B04F3">
      <w:pPr>
        <w:pStyle w:val="ListBullet"/>
      </w:pPr>
      <w:r>
        <w:rPr>
          <w:rFonts w:ascii="Symbol" w:hAnsi="Symbol"/>
        </w:rPr>
        <w:t></w:t>
      </w:r>
      <w:r>
        <w:rPr>
          <w:sz w:val="14"/>
          <w:szCs w:val="14"/>
        </w:rPr>
        <w:t xml:space="preserve">         </w:t>
      </w:r>
      <w:r>
        <w:t xml:space="preserve">Find the most specific source type, </w:t>
      </w:r>
      <w:r>
        <w:rPr>
          <w:rStyle w:val="Codefragment"/>
          <w:sz w:val="20"/>
          <w:szCs w:val="20"/>
        </w:rPr>
        <w:t>S</w:t>
      </w:r>
      <w:r>
        <w:rPr>
          <w:rStyle w:val="Codefragment"/>
          <w:sz w:val="20"/>
          <w:szCs w:val="20"/>
          <w:vertAlign w:val="subscript"/>
        </w:rPr>
        <w:t>X</w:t>
      </w:r>
      <w:r>
        <w:t xml:space="preserve">, of the operators in </w:t>
      </w:r>
      <w:r>
        <w:rPr>
          <w:rStyle w:val="Codefragment"/>
          <w:sz w:val="20"/>
          <w:szCs w:val="20"/>
        </w:rPr>
        <w:t>U</w:t>
      </w:r>
      <w:r>
        <w:t>:</w:t>
      </w:r>
    </w:p>
    <w:p w:rsidR="00000000" w:rsidRDefault="001B04F3">
      <w:pPr>
        <w:pStyle w:val="ListBullet2"/>
      </w:pPr>
      <w:r>
        <w:rPr>
          <w:rFonts w:ascii="Courier New" w:hAnsi="Courier New" w:cs="Courier New"/>
        </w:rPr>
        <w:t>o</w:t>
      </w:r>
      <w:r>
        <w:rPr>
          <w:sz w:val="14"/>
          <w:szCs w:val="14"/>
        </w:rPr>
        <w:t xml:space="preserve">   </w:t>
      </w:r>
      <w:r>
        <w:t xml:space="preserve">If any </w:t>
      </w:r>
      <w:r>
        <w:t xml:space="preserve">of the operators in </w:t>
      </w:r>
      <w:r>
        <w:rPr>
          <w:rStyle w:val="Codefragment"/>
          <w:sz w:val="20"/>
          <w:szCs w:val="20"/>
        </w:rPr>
        <w:t>U</w:t>
      </w:r>
      <w:r>
        <w:t xml:space="preserve"> convert from </w:t>
      </w:r>
      <w:r>
        <w:rPr>
          <w:rStyle w:val="Codefragment"/>
          <w:sz w:val="20"/>
          <w:szCs w:val="20"/>
        </w:rPr>
        <w:t>S</w:t>
      </w:r>
      <w:r>
        <w:t xml:space="preserve">, then </w:t>
      </w:r>
      <w:r>
        <w:rPr>
          <w:rStyle w:val="Codefragment"/>
          <w:sz w:val="20"/>
          <w:szCs w:val="20"/>
        </w:rPr>
        <w:t>S</w:t>
      </w:r>
      <w:r>
        <w:rPr>
          <w:rStyle w:val="Codefragment"/>
          <w:sz w:val="20"/>
          <w:szCs w:val="20"/>
          <w:vertAlign w:val="subscript"/>
        </w:rPr>
        <w:t>X</w:t>
      </w:r>
      <w:r>
        <w:t xml:space="preserve"> is </w:t>
      </w:r>
      <w:r>
        <w:rPr>
          <w:rStyle w:val="Codefragment"/>
          <w:sz w:val="20"/>
          <w:szCs w:val="20"/>
        </w:rPr>
        <w:t>S</w:t>
      </w:r>
      <w:r>
        <w:t>.</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S</w:t>
      </w:r>
      <w:r>
        <w:rPr>
          <w:rStyle w:val="Codefragment"/>
          <w:sz w:val="20"/>
          <w:szCs w:val="20"/>
          <w:vertAlign w:val="subscript"/>
        </w:rPr>
        <w:t>X</w:t>
      </w:r>
      <w:r>
        <w:t xml:space="preserve"> is the most encompassed type in the combined set of source types of the operators in </w:t>
      </w:r>
      <w:r>
        <w:rPr>
          <w:rStyle w:val="Codefragment"/>
          <w:sz w:val="20"/>
          <w:szCs w:val="20"/>
        </w:rPr>
        <w:t>U</w:t>
      </w:r>
      <w:r>
        <w:t>. If exactly one most encompassed type cannot be found, then the conversion is ambiguous and a compi</w:t>
      </w:r>
      <w:r>
        <w:t>le-time error occurs.</w:t>
      </w:r>
    </w:p>
    <w:p w:rsidR="00000000" w:rsidRDefault="001B04F3">
      <w:pPr>
        <w:pStyle w:val="ListBullet"/>
      </w:pPr>
      <w:r>
        <w:rPr>
          <w:rFonts w:ascii="Symbol" w:hAnsi="Symbol"/>
        </w:rPr>
        <w:t></w:t>
      </w:r>
      <w:r>
        <w:rPr>
          <w:sz w:val="14"/>
          <w:szCs w:val="14"/>
        </w:rPr>
        <w:t xml:space="preserve">         </w:t>
      </w:r>
      <w:r>
        <w:t xml:space="preserve">Find the most specific target type, </w:t>
      </w:r>
      <w:r>
        <w:rPr>
          <w:rStyle w:val="Codefragment"/>
          <w:sz w:val="20"/>
          <w:szCs w:val="20"/>
        </w:rPr>
        <w:t>T</w:t>
      </w:r>
      <w:r>
        <w:rPr>
          <w:rStyle w:val="Codefragment"/>
          <w:sz w:val="20"/>
          <w:szCs w:val="20"/>
          <w:vertAlign w:val="subscript"/>
        </w:rPr>
        <w:t>X</w:t>
      </w:r>
      <w:r>
        <w:t xml:space="preserve">, of the operators in </w:t>
      </w:r>
      <w:r>
        <w:rPr>
          <w:rStyle w:val="Codefragment"/>
          <w:sz w:val="20"/>
          <w:szCs w:val="20"/>
        </w:rPr>
        <w:t>U</w:t>
      </w:r>
      <w:r>
        <w:t>:</w:t>
      </w:r>
    </w:p>
    <w:p w:rsidR="00000000" w:rsidRDefault="001B04F3">
      <w:pPr>
        <w:pStyle w:val="ListBullet2"/>
      </w:pPr>
      <w:r>
        <w:rPr>
          <w:rFonts w:ascii="Courier New" w:hAnsi="Courier New" w:cs="Courier New"/>
        </w:rPr>
        <w:t>o</w:t>
      </w:r>
      <w:r>
        <w:rPr>
          <w:sz w:val="14"/>
          <w:szCs w:val="14"/>
        </w:rPr>
        <w:t xml:space="preserve">   </w:t>
      </w:r>
      <w:r>
        <w:t xml:space="preserve">If any of the operators in </w:t>
      </w:r>
      <w:r>
        <w:rPr>
          <w:rStyle w:val="Codefragment"/>
          <w:sz w:val="20"/>
          <w:szCs w:val="20"/>
        </w:rPr>
        <w:t>U</w:t>
      </w:r>
      <w:r>
        <w:t xml:space="preserve"> convert to </w:t>
      </w:r>
      <w:r>
        <w:rPr>
          <w:rStyle w:val="Codefragment"/>
          <w:sz w:val="20"/>
          <w:szCs w:val="20"/>
        </w:rPr>
        <w:t>T</w:t>
      </w:r>
      <w:r>
        <w:t xml:space="preserve">, then </w:t>
      </w:r>
      <w:r>
        <w:rPr>
          <w:rStyle w:val="Codefragment"/>
          <w:sz w:val="20"/>
          <w:szCs w:val="20"/>
        </w:rPr>
        <w:t>T</w:t>
      </w:r>
      <w:r>
        <w:rPr>
          <w:rStyle w:val="Codefragment"/>
          <w:sz w:val="20"/>
          <w:szCs w:val="20"/>
          <w:vertAlign w:val="subscript"/>
        </w:rPr>
        <w:t>X</w:t>
      </w:r>
      <w:r>
        <w:t xml:space="preserve"> is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T</w:t>
      </w:r>
      <w:r>
        <w:rPr>
          <w:rStyle w:val="Codefragment"/>
          <w:sz w:val="20"/>
          <w:szCs w:val="20"/>
          <w:vertAlign w:val="subscript"/>
        </w:rPr>
        <w:t>X</w:t>
      </w:r>
      <w:r>
        <w:t xml:space="preserve"> is the most encompassing type in the combined set of target types of the </w:t>
      </w:r>
      <w:r>
        <w:t xml:space="preserve">operators in </w:t>
      </w:r>
      <w:r>
        <w:rPr>
          <w:rStyle w:val="Codefragment"/>
          <w:sz w:val="20"/>
          <w:szCs w:val="20"/>
        </w:rPr>
        <w:t>U</w:t>
      </w:r>
      <w:r>
        <w:t>. If exactly one most encompassing type cannot be found, then the conversion is ambiguous and a compile-time error occurs.</w:t>
      </w:r>
    </w:p>
    <w:p w:rsidR="00000000" w:rsidRDefault="001B04F3">
      <w:pPr>
        <w:pStyle w:val="ListBullet"/>
      </w:pPr>
      <w:r>
        <w:rPr>
          <w:rFonts w:ascii="Symbol" w:hAnsi="Symbol"/>
        </w:rPr>
        <w:t></w:t>
      </w:r>
      <w:r>
        <w:rPr>
          <w:sz w:val="14"/>
          <w:szCs w:val="14"/>
        </w:rPr>
        <w:t xml:space="preserve">         </w:t>
      </w:r>
      <w:r>
        <w:t>Find the most specific conversion operator:</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U</w:t>
      </w:r>
      <w:r>
        <w:t xml:space="preserve"> contains exactly one user-defined conversion operator th</w:t>
      </w:r>
      <w:r>
        <w:t xml:space="preserve">at converts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 then this is the most specific conversion operator.</w:t>
      </w:r>
    </w:p>
    <w:p w:rsidR="00000000" w:rsidRDefault="001B04F3">
      <w:pPr>
        <w:pStyle w:val="ListBullet2"/>
      </w:pPr>
      <w:r>
        <w:rPr>
          <w:rFonts w:ascii="Courier New" w:hAnsi="Courier New" w:cs="Courier New"/>
        </w:rPr>
        <w:t>o</w:t>
      </w:r>
      <w:r>
        <w:rPr>
          <w:sz w:val="14"/>
          <w:szCs w:val="14"/>
        </w:rPr>
        <w:t xml:space="preserve">   </w:t>
      </w:r>
      <w:r>
        <w:t xml:space="preserve">Otherwise, if </w:t>
      </w:r>
      <w:r>
        <w:rPr>
          <w:rStyle w:val="Codefragment"/>
          <w:sz w:val="20"/>
          <w:szCs w:val="20"/>
        </w:rPr>
        <w:t>U</w:t>
      </w:r>
      <w:r>
        <w:t xml:space="preserve"> contains exactly one lifted conversion operator that converts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 then this is the most specific conversion operator.</w:t>
      </w:r>
    </w:p>
    <w:p w:rsidR="00000000" w:rsidRDefault="001B04F3">
      <w:pPr>
        <w:pStyle w:val="ListBullet2"/>
      </w:pPr>
      <w:r>
        <w:rPr>
          <w:rFonts w:ascii="Courier New" w:hAnsi="Courier New" w:cs="Courier New"/>
        </w:rPr>
        <w:t>o</w:t>
      </w:r>
      <w:r>
        <w:rPr>
          <w:sz w:val="14"/>
          <w:szCs w:val="14"/>
        </w:rPr>
        <w:t xml:space="preserve">   </w:t>
      </w:r>
      <w:r>
        <w:t>Otherwise, the conversio</w:t>
      </w:r>
      <w:r>
        <w:t>n is ambiguous and a compile-time error occurs.</w:t>
      </w:r>
    </w:p>
    <w:p w:rsidR="00000000" w:rsidRDefault="001B04F3">
      <w:pPr>
        <w:pStyle w:val="ListBullet"/>
      </w:pPr>
      <w:r>
        <w:rPr>
          <w:rFonts w:ascii="Symbol" w:hAnsi="Symbol"/>
        </w:rPr>
        <w:t></w:t>
      </w:r>
      <w:r>
        <w:rPr>
          <w:sz w:val="14"/>
          <w:szCs w:val="14"/>
        </w:rPr>
        <w:t xml:space="preserve">         </w:t>
      </w:r>
      <w:r>
        <w:t>Finally, apply the conversion:</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S</w:t>
      </w:r>
      <w:r>
        <w:t xml:space="preserve"> is not </w:t>
      </w:r>
      <w:r>
        <w:rPr>
          <w:rStyle w:val="Codefragment"/>
          <w:sz w:val="20"/>
          <w:szCs w:val="20"/>
        </w:rPr>
        <w:t>S</w:t>
      </w:r>
      <w:r>
        <w:rPr>
          <w:rStyle w:val="Codefragment"/>
          <w:sz w:val="20"/>
          <w:szCs w:val="20"/>
          <w:vertAlign w:val="subscript"/>
        </w:rPr>
        <w:t>X</w:t>
      </w:r>
      <w:r>
        <w:t xml:space="preserve">, then a standard implicit conversion from </w:t>
      </w:r>
      <w:r>
        <w:rPr>
          <w:rStyle w:val="Codefragment"/>
          <w:sz w:val="20"/>
          <w:szCs w:val="20"/>
        </w:rPr>
        <w:t>S</w:t>
      </w:r>
      <w:r>
        <w:t xml:space="preserve"> to </w:t>
      </w:r>
      <w:r>
        <w:rPr>
          <w:rStyle w:val="Codefragment"/>
          <w:sz w:val="20"/>
          <w:szCs w:val="20"/>
        </w:rPr>
        <w:t>S</w:t>
      </w:r>
      <w:r>
        <w:rPr>
          <w:rStyle w:val="Codefragment"/>
          <w:sz w:val="20"/>
          <w:szCs w:val="20"/>
          <w:vertAlign w:val="subscript"/>
        </w:rPr>
        <w:t>X</w:t>
      </w:r>
      <w:r>
        <w:t xml:space="preserve"> is performed.</w:t>
      </w:r>
    </w:p>
    <w:p w:rsidR="00000000" w:rsidRDefault="001B04F3">
      <w:pPr>
        <w:pStyle w:val="ListBullet2"/>
      </w:pPr>
      <w:r>
        <w:rPr>
          <w:rFonts w:ascii="Courier New" w:hAnsi="Courier New" w:cs="Courier New"/>
        </w:rPr>
        <w:t>o</w:t>
      </w:r>
      <w:r>
        <w:rPr>
          <w:sz w:val="14"/>
          <w:szCs w:val="14"/>
        </w:rPr>
        <w:t xml:space="preserve">   </w:t>
      </w:r>
      <w:r>
        <w:t xml:space="preserve">The most specific conversion operator is invoked to convert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w:t>
      </w:r>
    </w:p>
    <w:p w:rsidR="00000000" w:rsidRDefault="001B04F3">
      <w:pPr>
        <w:pStyle w:val="ListBullet2"/>
      </w:pPr>
      <w:r>
        <w:rPr>
          <w:rFonts w:ascii="Courier New" w:hAnsi="Courier New" w:cs="Courier New"/>
        </w:rPr>
        <w:t>o</w:t>
      </w:r>
      <w:r>
        <w:rPr>
          <w:sz w:val="14"/>
          <w:szCs w:val="14"/>
        </w:rPr>
        <w:t xml:space="preserve">   </w:t>
      </w:r>
      <w:r>
        <w:t>I</w:t>
      </w:r>
      <w:r>
        <w:t xml:space="preserve">f </w:t>
      </w:r>
      <w:r>
        <w:rPr>
          <w:rStyle w:val="Codefragment"/>
          <w:sz w:val="20"/>
          <w:szCs w:val="20"/>
        </w:rPr>
        <w:t>T</w:t>
      </w:r>
      <w:r>
        <w:rPr>
          <w:rStyle w:val="Codefragment"/>
          <w:sz w:val="20"/>
          <w:szCs w:val="20"/>
          <w:vertAlign w:val="subscript"/>
        </w:rPr>
        <w:t>X</w:t>
      </w:r>
      <w:r>
        <w:t xml:space="preserve"> is not </w:t>
      </w:r>
      <w:r>
        <w:rPr>
          <w:rStyle w:val="Codefragment"/>
          <w:sz w:val="20"/>
          <w:szCs w:val="20"/>
        </w:rPr>
        <w:t>T</w:t>
      </w:r>
      <w:r>
        <w:t xml:space="preserve">, then a standard implicit conversion from </w:t>
      </w:r>
      <w:r>
        <w:rPr>
          <w:rStyle w:val="Codefragment"/>
          <w:sz w:val="20"/>
          <w:szCs w:val="20"/>
        </w:rPr>
        <w:t>T</w:t>
      </w:r>
      <w:r>
        <w:rPr>
          <w:rStyle w:val="Codefragment"/>
          <w:sz w:val="20"/>
          <w:szCs w:val="20"/>
          <w:vertAlign w:val="subscript"/>
        </w:rPr>
        <w:t>X</w:t>
      </w:r>
      <w:r>
        <w:t xml:space="preserve"> to </w:t>
      </w:r>
      <w:r>
        <w:rPr>
          <w:rStyle w:val="Codefragment"/>
          <w:sz w:val="20"/>
          <w:szCs w:val="20"/>
        </w:rPr>
        <w:t>T</w:t>
      </w:r>
      <w:r>
        <w:t xml:space="preserve"> is performed.</w:t>
      </w:r>
    </w:p>
    <w:p w:rsidR="00000000" w:rsidRDefault="001B04F3">
      <w:pPr>
        <w:pStyle w:val="Heading3"/>
        <w:rPr>
          <w:rFonts w:eastAsia="Times New Roman"/>
          <w:b/>
          <w:bCs/>
        </w:rPr>
      </w:pPr>
      <w:bookmarkStart w:id="491" w:name="_Toc251613061"/>
      <w:bookmarkStart w:id="492" w:name="_Ref446426035"/>
      <w:bookmarkStart w:id="493" w:name="_Toc446302812"/>
      <w:bookmarkEnd w:id="491"/>
      <w:bookmarkEnd w:id="492"/>
      <w:r>
        <w:rPr>
          <w:rFonts w:eastAsia="Times New Roman"/>
          <w:b/>
          <w:bCs/>
        </w:rPr>
        <w:t>6.4.5 User-defined explicit conversion</w:t>
      </w:r>
      <w:bookmarkEnd w:id="493"/>
      <w:r>
        <w:rPr>
          <w:rFonts w:eastAsia="Times New Roman"/>
          <w:b/>
          <w:bCs/>
        </w:rPr>
        <w:t>s</w:t>
      </w:r>
    </w:p>
    <w:p w:rsidR="00000000" w:rsidRDefault="001B04F3">
      <w:r>
        <w:t xml:space="preserve">A user-defined explicit conversion from type </w:t>
      </w:r>
      <w:r>
        <w:rPr>
          <w:rStyle w:val="Codefragment"/>
          <w:sz w:val="20"/>
          <w:szCs w:val="20"/>
        </w:rPr>
        <w:t>S</w:t>
      </w:r>
      <w:r>
        <w:t xml:space="preserve"> to type </w:t>
      </w:r>
      <w:r>
        <w:rPr>
          <w:rStyle w:val="Codefragment"/>
          <w:sz w:val="20"/>
          <w:szCs w:val="20"/>
        </w:rPr>
        <w:t>T</w:t>
      </w:r>
      <w:r>
        <w:t xml:space="preserve"> is processed as follows:</w:t>
      </w:r>
    </w:p>
    <w:p w:rsidR="00000000" w:rsidRDefault="001B04F3">
      <w:pPr>
        <w:pStyle w:val="ListBullet"/>
      </w:pPr>
      <w:r>
        <w:rPr>
          <w:rFonts w:ascii="Symbol" w:hAnsi="Symbol"/>
        </w:rPr>
        <w:t></w:t>
      </w:r>
      <w:r>
        <w:rPr>
          <w:sz w:val="14"/>
          <w:szCs w:val="14"/>
        </w:rPr>
        <w:t xml:space="preserve">         </w:t>
      </w:r>
      <w:r>
        <w:t xml:space="preserve">Determine the types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If </w:t>
      </w:r>
      <w:r>
        <w:rPr>
          <w:rStyle w:val="Codefragment"/>
          <w:sz w:val="20"/>
          <w:szCs w:val="20"/>
        </w:rPr>
        <w:t>S</w:t>
      </w:r>
      <w:r>
        <w:t xml:space="preserve"> or </w:t>
      </w:r>
      <w:r>
        <w:rPr>
          <w:rStyle w:val="Codefragment"/>
          <w:sz w:val="20"/>
          <w:szCs w:val="20"/>
        </w:rPr>
        <w:t>T</w:t>
      </w:r>
      <w:r>
        <w:t xml:space="preserve"> </w:t>
      </w:r>
      <w:r>
        <w:t xml:space="preserve">are nullable types,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their underlying types, otherwise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equal to </w:t>
      </w:r>
      <w:r>
        <w:rPr>
          <w:rStyle w:val="Codefragment"/>
          <w:sz w:val="20"/>
          <w:szCs w:val="20"/>
        </w:rPr>
        <w:t>S</w:t>
      </w:r>
      <w:r>
        <w:t xml:space="preserve"> and </w:t>
      </w:r>
      <w:r>
        <w:rPr>
          <w:rStyle w:val="Codefragment"/>
          <w:sz w:val="20"/>
          <w:szCs w:val="20"/>
        </w:rPr>
        <w:t>T</w:t>
      </w:r>
      <w:r>
        <w:t xml:space="preserve"> respectively.</w:t>
      </w:r>
    </w:p>
    <w:p w:rsidR="00000000" w:rsidRDefault="001B04F3">
      <w:pPr>
        <w:pStyle w:val="ListBullet"/>
      </w:pPr>
      <w:r>
        <w:rPr>
          <w:rFonts w:ascii="Symbol" w:hAnsi="Symbol"/>
        </w:rPr>
        <w:t></w:t>
      </w:r>
      <w:r>
        <w:rPr>
          <w:sz w:val="14"/>
          <w:szCs w:val="14"/>
        </w:rPr>
        <w:t xml:space="preserve">         </w:t>
      </w:r>
      <w:r>
        <w:t xml:space="preserve">Find the set of types, </w:t>
      </w:r>
      <w:r>
        <w:rPr>
          <w:rStyle w:val="Codefragment"/>
          <w:sz w:val="20"/>
          <w:szCs w:val="20"/>
        </w:rPr>
        <w:t>D</w:t>
      </w:r>
      <w:r>
        <w:t xml:space="preserve">, from which user-defined conversion operators will be considered. This set consists of </w:t>
      </w:r>
      <w:r>
        <w:rPr>
          <w:rStyle w:val="Codefragment"/>
          <w:sz w:val="20"/>
          <w:szCs w:val="20"/>
        </w:rPr>
        <w:t>S</w:t>
      </w:r>
      <w:r>
        <w:rPr>
          <w:rStyle w:val="Codefragment"/>
          <w:sz w:val="20"/>
          <w:szCs w:val="20"/>
          <w:vertAlign w:val="subscript"/>
        </w:rPr>
        <w:t>0</w:t>
      </w:r>
      <w:r>
        <w:t xml:space="preserve"> (if </w:t>
      </w:r>
      <w:r>
        <w:rPr>
          <w:rStyle w:val="Codefragment"/>
          <w:sz w:val="20"/>
          <w:szCs w:val="20"/>
        </w:rPr>
        <w:t>S</w:t>
      </w:r>
      <w:r>
        <w:rPr>
          <w:rStyle w:val="Codefragment"/>
          <w:sz w:val="20"/>
          <w:szCs w:val="20"/>
          <w:vertAlign w:val="subscript"/>
        </w:rPr>
        <w:t>0</w:t>
      </w:r>
      <w:r>
        <w:t xml:space="preserve"> is a class </w:t>
      </w:r>
      <w:r>
        <w:t xml:space="preserve">or struct), the base classes of </w:t>
      </w:r>
      <w:r>
        <w:rPr>
          <w:rStyle w:val="Codefragment"/>
          <w:sz w:val="20"/>
          <w:szCs w:val="20"/>
        </w:rPr>
        <w:t>S</w:t>
      </w:r>
      <w:r>
        <w:rPr>
          <w:rStyle w:val="Codefragment"/>
          <w:sz w:val="20"/>
          <w:szCs w:val="20"/>
          <w:vertAlign w:val="subscript"/>
        </w:rPr>
        <w:t>0</w:t>
      </w:r>
      <w:r>
        <w:t xml:space="preserve"> (if </w:t>
      </w:r>
      <w:r>
        <w:rPr>
          <w:rStyle w:val="Codefragment"/>
          <w:sz w:val="20"/>
          <w:szCs w:val="20"/>
        </w:rPr>
        <w:t>S</w:t>
      </w:r>
      <w:r>
        <w:rPr>
          <w:rStyle w:val="Codefragment"/>
          <w:sz w:val="20"/>
          <w:szCs w:val="20"/>
          <w:vertAlign w:val="subscript"/>
        </w:rPr>
        <w:t>0</w:t>
      </w:r>
      <w:r>
        <w:t xml:space="preserve"> is a class), </w:t>
      </w:r>
      <w:r>
        <w:rPr>
          <w:rStyle w:val="Codefragment"/>
          <w:sz w:val="20"/>
          <w:szCs w:val="20"/>
        </w:rPr>
        <w:t>T</w:t>
      </w:r>
      <w:r>
        <w:rPr>
          <w:rStyle w:val="Codefragment"/>
          <w:sz w:val="20"/>
          <w:szCs w:val="20"/>
          <w:vertAlign w:val="subscript"/>
        </w:rPr>
        <w:t>0</w:t>
      </w:r>
      <w:r>
        <w:t xml:space="preserve"> (if </w:t>
      </w:r>
      <w:r>
        <w:rPr>
          <w:rStyle w:val="Codefragment"/>
          <w:sz w:val="20"/>
          <w:szCs w:val="20"/>
        </w:rPr>
        <w:t>T</w:t>
      </w:r>
      <w:r>
        <w:rPr>
          <w:rStyle w:val="Codefragment"/>
          <w:sz w:val="20"/>
          <w:szCs w:val="20"/>
          <w:vertAlign w:val="subscript"/>
        </w:rPr>
        <w:t>0</w:t>
      </w:r>
      <w:r>
        <w:t xml:space="preserve"> is a class or struct), and the base classes of </w:t>
      </w:r>
      <w:r>
        <w:rPr>
          <w:rStyle w:val="Codefragment"/>
          <w:sz w:val="20"/>
          <w:szCs w:val="20"/>
        </w:rPr>
        <w:t>T</w:t>
      </w:r>
      <w:r>
        <w:rPr>
          <w:rStyle w:val="Codefragment"/>
          <w:sz w:val="20"/>
          <w:szCs w:val="20"/>
          <w:vertAlign w:val="subscript"/>
        </w:rPr>
        <w:t>0</w:t>
      </w:r>
      <w:r>
        <w:t xml:space="preserve"> (if </w:t>
      </w:r>
      <w:r>
        <w:rPr>
          <w:rStyle w:val="Codefragment"/>
          <w:sz w:val="20"/>
          <w:szCs w:val="20"/>
        </w:rPr>
        <w:t>T</w:t>
      </w:r>
      <w:r>
        <w:rPr>
          <w:rStyle w:val="Codefragment"/>
          <w:sz w:val="20"/>
          <w:szCs w:val="20"/>
          <w:vertAlign w:val="subscript"/>
        </w:rPr>
        <w:t>0</w:t>
      </w:r>
      <w:r>
        <w:t xml:space="preserve"> is a class).</w:t>
      </w:r>
    </w:p>
    <w:p w:rsidR="00000000" w:rsidRDefault="001B04F3">
      <w:pPr>
        <w:pStyle w:val="ListBullet"/>
      </w:pPr>
      <w:r>
        <w:rPr>
          <w:rFonts w:ascii="Symbol" w:hAnsi="Symbol"/>
        </w:rPr>
        <w:t></w:t>
      </w:r>
      <w:r>
        <w:rPr>
          <w:sz w:val="14"/>
          <w:szCs w:val="14"/>
        </w:rPr>
        <w:t xml:space="preserve">         </w:t>
      </w:r>
      <w:r>
        <w:t xml:space="preserve">Find the set of applicable user-defined and lifted conversion operators, </w:t>
      </w:r>
      <w:r>
        <w:rPr>
          <w:rStyle w:val="Codefragment"/>
          <w:sz w:val="20"/>
          <w:szCs w:val="20"/>
        </w:rPr>
        <w:t>U</w:t>
      </w:r>
      <w:r>
        <w:t>. This set consists of the user-defin</w:t>
      </w:r>
      <w:r>
        <w:t xml:space="preserve">ed and lifted implicit or explicit conversion operators declared by the classes or structs in </w:t>
      </w:r>
      <w:r>
        <w:rPr>
          <w:rStyle w:val="Codefragment"/>
          <w:sz w:val="20"/>
          <w:szCs w:val="20"/>
        </w:rPr>
        <w:t>D</w:t>
      </w:r>
      <w:r>
        <w:t xml:space="preserve"> that convert from a type encompassing or encompassed by </w:t>
      </w:r>
      <w:r>
        <w:rPr>
          <w:rStyle w:val="Codefragment"/>
          <w:sz w:val="20"/>
          <w:szCs w:val="20"/>
        </w:rPr>
        <w:t>S</w:t>
      </w:r>
      <w:r>
        <w:t xml:space="preserve"> to a type encompassing or encompassed by </w:t>
      </w:r>
      <w:r>
        <w:rPr>
          <w:rStyle w:val="Codefragment"/>
          <w:sz w:val="20"/>
          <w:szCs w:val="20"/>
        </w:rPr>
        <w:t>T</w:t>
      </w:r>
      <w:r>
        <w:t xml:space="preserve">. If </w:t>
      </w:r>
      <w:r>
        <w:rPr>
          <w:rStyle w:val="Codefragment"/>
          <w:sz w:val="20"/>
          <w:szCs w:val="20"/>
        </w:rPr>
        <w:t>U</w:t>
      </w:r>
      <w:r>
        <w:t xml:space="preserve"> is empty, the conversion is undefined and a compile-t</w:t>
      </w:r>
      <w:r>
        <w:t>ime error occurs.</w:t>
      </w:r>
    </w:p>
    <w:p w:rsidR="00000000" w:rsidRDefault="001B04F3">
      <w:pPr>
        <w:pStyle w:val="ListBullet"/>
      </w:pPr>
      <w:r>
        <w:rPr>
          <w:rFonts w:ascii="Symbol" w:hAnsi="Symbol"/>
        </w:rPr>
        <w:t></w:t>
      </w:r>
      <w:r>
        <w:rPr>
          <w:sz w:val="14"/>
          <w:szCs w:val="14"/>
        </w:rPr>
        <w:t xml:space="preserve">         </w:t>
      </w:r>
      <w:r>
        <w:t xml:space="preserve">Find the most specific source type, </w:t>
      </w:r>
      <w:r>
        <w:rPr>
          <w:rStyle w:val="Codefragment"/>
          <w:sz w:val="20"/>
          <w:szCs w:val="20"/>
        </w:rPr>
        <w:t>S</w:t>
      </w:r>
      <w:r>
        <w:rPr>
          <w:rStyle w:val="Codefragment"/>
          <w:sz w:val="20"/>
          <w:szCs w:val="20"/>
          <w:vertAlign w:val="subscript"/>
        </w:rPr>
        <w:t>X</w:t>
      </w:r>
      <w:r>
        <w:t xml:space="preserve">, of the operators in </w:t>
      </w:r>
      <w:r>
        <w:rPr>
          <w:rStyle w:val="Codefragment"/>
          <w:sz w:val="20"/>
          <w:szCs w:val="20"/>
        </w:rPr>
        <w:t>U</w:t>
      </w:r>
      <w:r>
        <w:t>:</w:t>
      </w:r>
    </w:p>
    <w:p w:rsidR="00000000" w:rsidRDefault="001B04F3">
      <w:pPr>
        <w:pStyle w:val="ListBullet2"/>
      </w:pPr>
      <w:r>
        <w:rPr>
          <w:rFonts w:ascii="Courier New" w:hAnsi="Courier New" w:cs="Courier New"/>
        </w:rPr>
        <w:t>o</w:t>
      </w:r>
      <w:r>
        <w:rPr>
          <w:sz w:val="14"/>
          <w:szCs w:val="14"/>
        </w:rPr>
        <w:t xml:space="preserve">   </w:t>
      </w:r>
      <w:r>
        <w:t xml:space="preserve">If any of the operators in </w:t>
      </w:r>
      <w:r>
        <w:rPr>
          <w:rStyle w:val="Codefragment"/>
          <w:sz w:val="20"/>
          <w:szCs w:val="20"/>
        </w:rPr>
        <w:t>U</w:t>
      </w:r>
      <w:r>
        <w:t xml:space="preserve"> convert from </w:t>
      </w:r>
      <w:r>
        <w:rPr>
          <w:rStyle w:val="Codefragment"/>
          <w:sz w:val="20"/>
          <w:szCs w:val="20"/>
        </w:rPr>
        <w:t>S</w:t>
      </w:r>
      <w:r>
        <w:t xml:space="preserve">, then </w:t>
      </w:r>
      <w:r>
        <w:rPr>
          <w:rStyle w:val="Codefragment"/>
          <w:sz w:val="20"/>
          <w:szCs w:val="20"/>
        </w:rPr>
        <w:t>S</w:t>
      </w:r>
      <w:r>
        <w:rPr>
          <w:rStyle w:val="Codefragment"/>
          <w:sz w:val="20"/>
          <w:szCs w:val="20"/>
          <w:vertAlign w:val="subscript"/>
        </w:rPr>
        <w:t>X</w:t>
      </w:r>
      <w:r>
        <w:t xml:space="preserve"> is </w:t>
      </w:r>
      <w:r>
        <w:rPr>
          <w:rStyle w:val="Codefragment"/>
          <w:sz w:val="20"/>
          <w:szCs w:val="20"/>
        </w:rPr>
        <w:t>S</w:t>
      </w:r>
      <w:r>
        <w:t>.</w:t>
      </w:r>
    </w:p>
    <w:p w:rsidR="00000000" w:rsidRDefault="001B04F3">
      <w:pPr>
        <w:pStyle w:val="ListBullet2"/>
      </w:pPr>
      <w:r>
        <w:rPr>
          <w:rFonts w:ascii="Courier New" w:hAnsi="Courier New" w:cs="Courier New"/>
        </w:rPr>
        <w:t>o</w:t>
      </w:r>
      <w:r>
        <w:rPr>
          <w:sz w:val="14"/>
          <w:szCs w:val="14"/>
        </w:rPr>
        <w:t xml:space="preserve">   </w:t>
      </w:r>
      <w:r>
        <w:t xml:space="preserve">Otherwise, if any of the operators in </w:t>
      </w:r>
      <w:r>
        <w:rPr>
          <w:rStyle w:val="Codefragment"/>
          <w:sz w:val="20"/>
          <w:szCs w:val="20"/>
        </w:rPr>
        <w:t>U</w:t>
      </w:r>
      <w:r>
        <w:t xml:space="preserve"> convert from types that encompass </w:t>
      </w:r>
      <w:r>
        <w:rPr>
          <w:rStyle w:val="Codefragment"/>
          <w:sz w:val="20"/>
          <w:szCs w:val="20"/>
        </w:rPr>
        <w:t>S</w:t>
      </w:r>
      <w:r>
        <w:t xml:space="preserve">, then </w:t>
      </w:r>
      <w:r>
        <w:rPr>
          <w:rStyle w:val="Codefragment"/>
          <w:sz w:val="20"/>
          <w:szCs w:val="20"/>
        </w:rPr>
        <w:t>S</w:t>
      </w:r>
      <w:r>
        <w:rPr>
          <w:rStyle w:val="Codefragment"/>
          <w:sz w:val="20"/>
          <w:szCs w:val="20"/>
          <w:vertAlign w:val="subscript"/>
        </w:rPr>
        <w:t>X</w:t>
      </w:r>
      <w:r>
        <w:t xml:space="preserve"> </w:t>
      </w:r>
      <w:r>
        <w:t>is the most encompassed type in the combined set of source types of those operators. If no most encompassed type can be found, then the conversion is ambiguous and a compile-time error occurs.</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S</w:t>
      </w:r>
      <w:r>
        <w:rPr>
          <w:rStyle w:val="Codefragment"/>
          <w:sz w:val="20"/>
          <w:szCs w:val="20"/>
          <w:vertAlign w:val="subscript"/>
        </w:rPr>
        <w:t>X</w:t>
      </w:r>
      <w:r>
        <w:t xml:space="preserve"> is the most encompassing type in the combined</w:t>
      </w:r>
      <w:r>
        <w:t xml:space="preserve"> set of source types of the operators in </w:t>
      </w:r>
      <w:r>
        <w:rPr>
          <w:rStyle w:val="Codefragment"/>
          <w:sz w:val="20"/>
          <w:szCs w:val="20"/>
        </w:rPr>
        <w:t>U</w:t>
      </w:r>
      <w:r>
        <w:t>. If exactly one most encompassing type cannot be found, then the conversion is ambiguous and a compile-time error occurs.</w:t>
      </w:r>
    </w:p>
    <w:p w:rsidR="00000000" w:rsidRDefault="001B04F3">
      <w:pPr>
        <w:pStyle w:val="ListBullet"/>
      </w:pPr>
      <w:r>
        <w:rPr>
          <w:rFonts w:ascii="Symbol" w:hAnsi="Symbol"/>
        </w:rPr>
        <w:t></w:t>
      </w:r>
      <w:r>
        <w:rPr>
          <w:sz w:val="14"/>
          <w:szCs w:val="14"/>
        </w:rPr>
        <w:t xml:space="preserve">         </w:t>
      </w:r>
      <w:r>
        <w:t xml:space="preserve">Find the most specific target type, </w:t>
      </w:r>
      <w:r>
        <w:rPr>
          <w:rStyle w:val="Codefragment"/>
          <w:sz w:val="20"/>
          <w:szCs w:val="20"/>
        </w:rPr>
        <w:t>T</w:t>
      </w:r>
      <w:r>
        <w:rPr>
          <w:rStyle w:val="Codefragment"/>
          <w:sz w:val="20"/>
          <w:szCs w:val="20"/>
          <w:vertAlign w:val="subscript"/>
        </w:rPr>
        <w:t>X</w:t>
      </w:r>
      <w:r>
        <w:t xml:space="preserve">, of the operators in </w:t>
      </w:r>
      <w:r>
        <w:rPr>
          <w:rStyle w:val="Codefragment"/>
          <w:sz w:val="20"/>
          <w:szCs w:val="20"/>
        </w:rPr>
        <w:t>U</w:t>
      </w:r>
      <w:r>
        <w:t>:</w:t>
      </w:r>
    </w:p>
    <w:p w:rsidR="00000000" w:rsidRDefault="001B04F3">
      <w:pPr>
        <w:pStyle w:val="ListBullet2"/>
      </w:pPr>
      <w:r>
        <w:rPr>
          <w:rFonts w:ascii="Courier New" w:hAnsi="Courier New" w:cs="Courier New"/>
        </w:rPr>
        <w:t>o</w:t>
      </w:r>
      <w:r>
        <w:rPr>
          <w:sz w:val="14"/>
          <w:szCs w:val="14"/>
        </w:rPr>
        <w:t xml:space="preserve">   </w:t>
      </w:r>
      <w:r>
        <w:t xml:space="preserve">If any of the </w:t>
      </w:r>
      <w:r>
        <w:t xml:space="preserve">operators in </w:t>
      </w:r>
      <w:r>
        <w:rPr>
          <w:rStyle w:val="Codefragment"/>
          <w:sz w:val="20"/>
          <w:szCs w:val="20"/>
        </w:rPr>
        <w:t>U</w:t>
      </w:r>
      <w:r>
        <w:t xml:space="preserve"> convert to </w:t>
      </w:r>
      <w:r>
        <w:rPr>
          <w:rStyle w:val="Codefragment"/>
          <w:sz w:val="20"/>
          <w:szCs w:val="20"/>
        </w:rPr>
        <w:t>T</w:t>
      </w:r>
      <w:r>
        <w:t xml:space="preserve">, then </w:t>
      </w:r>
      <w:r>
        <w:rPr>
          <w:rStyle w:val="Codefragment"/>
          <w:sz w:val="20"/>
          <w:szCs w:val="20"/>
        </w:rPr>
        <w:t>T</w:t>
      </w:r>
      <w:r>
        <w:rPr>
          <w:rStyle w:val="Codefragment"/>
          <w:sz w:val="20"/>
          <w:szCs w:val="20"/>
          <w:vertAlign w:val="subscript"/>
        </w:rPr>
        <w:t>X</w:t>
      </w:r>
      <w:r>
        <w:t xml:space="preserve"> is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Otherwise, if any of the operators in </w:t>
      </w:r>
      <w:r>
        <w:rPr>
          <w:rStyle w:val="Codefragment"/>
          <w:sz w:val="20"/>
          <w:szCs w:val="20"/>
        </w:rPr>
        <w:t>U</w:t>
      </w:r>
      <w:r>
        <w:t xml:space="preserve"> convert to types that are encompassed by </w:t>
      </w:r>
      <w:r>
        <w:rPr>
          <w:rStyle w:val="Codefragment"/>
          <w:sz w:val="20"/>
          <w:szCs w:val="20"/>
        </w:rPr>
        <w:t>T</w:t>
      </w:r>
      <w:r>
        <w:t xml:space="preserve">, then </w:t>
      </w:r>
      <w:r>
        <w:rPr>
          <w:rStyle w:val="Codefragment"/>
          <w:sz w:val="20"/>
          <w:szCs w:val="20"/>
        </w:rPr>
        <w:t>T</w:t>
      </w:r>
      <w:r>
        <w:rPr>
          <w:rStyle w:val="Codefragment"/>
          <w:sz w:val="20"/>
          <w:szCs w:val="20"/>
          <w:vertAlign w:val="subscript"/>
        </w:rPr>
        <w:t>X</w:t>
      </w:r>
      <w:r>
        <w:t xml:space="preserve"> is the most encompassing type in the combined set of target types of those operators. If exactly one most encompassin</w:t>
      </w:r>
      <w:r>
        <w:t>g type cannot be found, then the conversion is ambiguous and a compile-time error occurs.</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T</w:t>
      </w:r>
      <w:r>
        <w:rPr>
          <w:rStyle w:val="Codefragment"/>
          <w:sz w:val="20"/>
          <w:szCs w:val="20"/>
          <w:vertAlign w:val="subscript"/>
        </w:rPr>
        <w:t>X</w:t>
      </w:r>
      <w:r>
        <w:t xml:space="preserve"> is the most encompassed type in the combined set of target types of the operators in </w:t>
      </w:r>
      <w:r>
        <w:rPr>
          <w:rStyle w:val="Codefragment"/>
          <w:sz w:val="20"/>
          <w:szCs w:val="20"/>
        </w:rPr>
        <w:t>U</w:t>
      </w:r>
      <w:r>
        <w:t>. If no most encompassed type can be found, then the conversio</w:t>
      </w:r>
      <w:r>
        <w:t>n is ambiguous and a compile-time error occurs.</w:t>
      </w:r>
    </w:p>
    <w:p w:rsidR="00000000" w:rsidRDefault="001B04F3">
      <w:pPr>
        <w:pStyle w:val="ListBullet"/>
      </w:pPr>
      <w:r>
        <w:rPr>
          <w:rFonts w:ascii="Symbol" w:hAnsi="Symbol"/>
        </w:rPr>
        <w:t></w:t>
      </w:r>
      <w:r>
        <w:rPr>
          <w:sz w:val="14"/>
          <w:szCs w:val="14"/>
        </w:rPr>
        <w:t xml:space="preserve">         </w:t>
      </w:r>
      <w:r>
        <w:t>Find the most specific conversion operator:</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U</w:t>
      </w:r>
      <w:r>
        <w:t xml:space="preserve"> contains exactly one user-defined conversion operator that converts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 then this is the most specific conversion operator.</w:t>
      </w:r>
    </w:p>
    <w:p w:rsidR="00000000" w:rsidRDefault="001B04F3">
      <w:pPr>
        <w:pStyle w:val="ListBullet2"/>
      </w:pPr>
      <w:r>
        <w:rPr>
          <w:rFonts w:ascii="Courier New" w:hAnsi="Courier New" w:cs="Courier New"/>
        </w:rPr>
        <w:t>o</w:t>
      </w:r>
      <w:r>
        <w:rPr>
          <w:sz w:val="14"/>
          <w:szCs w:val="14"/>
        </w:rPr>
        <w:t xml:space="preserve">   </w:t>
      </w:r>
      <w:r>
        <w:t>Otherw</w:t>
      </w:r>
      <w:r>
        <w:t xml:space="preserve">ise, if </w:t>
      </w:r>
      <w:r>
        <w:rPr>
          <w:rStyle w:val="Codefragment"/>
          <w:sz w:val="20"/>
          <w:szCs w:val="20"/>
        </w:rPr>
        <w:t>U</w:t>
      </w:r>
      <w:r>
        <w:t xml:space="preserve"> contains exactly one lifted conversion operator that converts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 then this is the most specific conversion operator.</w:t>
      </w:r>
    </w:p>
    <w:p w:rsidR="00000000" w:rsidRDefault="001B04F3">
      <w:pPr>
        <w:pStyle w:val="ListBullet2"/>
      </w:pPr>
      <w:r>
        <w:rPr>
          <w:rFonts w:ascii="Courier New" w:hAnsi="Courier New" w:cs="Courier New"/>
        </w:rPr>
        <w:t>o</w:t>
      </w:r>
      <w:r>
        <w:rPr>
          <w:sz w:val="14"/>
          <w:szCs w:val="14"/>
        </w:rPr>
        <w:t xml:space="preserve">   </w:t>
      </w:r>
      <w:r>
        <w:t>Otherwise, the conversion is ambiguous and a compile-time error occurs.</w:t>
      </w:r>
    </w:p>
    <w:p w:rsidR="00000000" w:rsidRDefault="001B04F3">
      <w:pPr>
        <w:pStyle w:val="ListBullet"/>
      </w:pPr>
      <w:r>
        <w:rPr>
          <w:rFonts w:ascii="Symbol" w:hAnsi="Symbol"/>
        </w:rPr>
        <w:t></w:t>
      </w:r>
      <w:r>
        <w:rPr>
          <w:sz w:val="14"/>
          <w:szCs w:val="14"/>
        </w:rPr>
        <w:t xml:space="preserve">         </w:t>
      </w:r>
      <w:r>
        <w:t>Finally, apply the conversion:</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S</w:t>
      </w:r>
      <w:r>
        <w:t xml:space="preserve"> is not </w:t>
      </w:r>
      <w:r>
        <w:rPr>
          <w:rStyle w:val="Codefragment"/>
          <w:sz w:val="20"/>
          <w:szCs w:val="20"/>
        </w:rPr>
        <w:t>S</w:t>
      </w:r>
      <w:r>
        <w:rPr>
          <w:rStyle w:val="Codefragment"/>
          <w:sz w:val="20"/>
          <w:szCs w:val="20"/>
          <w:vertAlign w:val="subscript"/>
        </w:rPr>
        <w:t>X</w:t>
      </w:r>
      <w:r>
        <w:t xml:space="preserve">, then a standard explicit conversion from </w:t>
      </w:r>
      <w:r>
        <w:rPr>
          <w:rStyle w:val="Codefragment"/>
          <w:sz w:val="20"/>
          <w:szCs w:val="20"/>
        </w:rPr>
        <w:t>S</w:t>
      </w:r>
      <w:r>
        <w:t xml:space="preserve"> to </w:t>
      </w:r>
      <w:r>
        <w:rPr>
          <w:rStyle w:val="Codefragment"/>
          <w:sz w:val="20"/>
          <w:szCs w:val="20"/>
        </w:rPr>
        <w:t>S</w:t>
      </w:r>
      <w:r>
        <w:rPr>
          <w:rStyle w:val="Codefragment"/>
          <w:sz w:val="20"/>
          <w:szCs w:val="20"/>
          <w:vertAlign w:val="subscript"/>
        </w:rPr>
        <w:t>X</w:t>
      </w:r>
      <w:r>
        <w:t xml:space="preserve"> is performed.</w:t>
      </w:r>
    </w:p>
    <w:p w:rsidR="00000000" w:rsidRDefault="001B04F3">
      <w:pPr>
        <w:pStyle w:val="ListBullet2"/>
      </w:pPr>
      <w:r>
        <w:rPr>
          <w:rFonts w:ascii="Courier New" w:hAnsi="Courier New" w:cs="Courier New"/>
        </w:rPr>
        <w:t>o</w:t>
      </w:r>
      <w:r>
        <w:rPr>
          <w:sz w:val="14"/>
          <w:szCs w:val="14"/>
        </w:rPr>
        <w:t xml:space="preserve">   </w:t>
      </w:r>
      <w:r>
        <w:t xml:space="preserve">The most specific user-defined conversion operator is invoked to convert from </w:t>
      </w:r>
      <w:r>
        <w:rPr>
          <w:rStyle w:val="Codefragment"/>
          <w:sz w:val="20"/>
          <w:szCs w:val="20"/>
        </w:rPr>
        <w:t>S</w:t>
      </w:r>
      <w:r>
        <w:rPr>
          <w:rStyle w:val="Codefragment"/>
          <w:sz w:val="20"/>
          <w:szCs w:val="20"/>
          <w:vertAlign w:val="subscript"/>
        </w:rPr>
        <w:t>X</w:t>
      </w:r>
      <w:r>
        <w:t xml:space="preserve"> to </w:t>
      </w:r>
      <w:r>
        <w:rPr>
          <w:rStyle w:val="Codefragment"/>
          <w:sz w:val="20"/>
          <w:szCs w:val="20"/>
        </w:rPr>
        <w:t>T</w:t>
      </w:r>
      <w:r>
        <w:rPr>
          <w:rStyle w:val="Codefragment"/>
          <w:sz w:val="20"/>
          <w:szCs w:val="20"/>
          <w:vertAlign w:val="subscript"/>
        </w:rPr>
        <w:t>X</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rPr>
          <w:rStyle w:val="Codefragment"/>
          <w:sz w:val="20"/>
          <w:szCs w:val="20"/>
          <w:vertAlign w:val="subscript"/>
        </w:rPr>
        <w:t>X</w:t>
      </w:r>
      <w:r>
        <w:t xml:space="preserve"> is not </w:t>
      </w:r>
      <w:r>
        <w:rPr>
          <w:rStyle w:val="Codefragment"/>
          <w:sz w:val="20"/>
          <w:szCs w:val="20"/>
        </w:rPr>
        <w:t>T</w:t>
      </w:r>
      <w:r>
        <w:t xml:space="preserve">, then a standard explicit conversion from </w:t>
      </w:r>
      <w:r>
        <w:rPr>
          <w:rStyle w:val="Codefragment"/>
          <w:sz w:val="20"/>
          <w:szCs w:val="20"/>
        </w:rPr>
        <w:t>T</w:t>
      </w:r>
      <w:r>
        <w:rPr>
          <w:rStyle w:val="Codefragment"/>
          <w:sz w:val="20"/>
          <w:szCs w:val="20"/>
          <w:vertAlign w:val="subscript"/>
        </w:rPr>
        <w:t>X</w:t>
      </w:r>
      <w:r>
        <w:t xml:space="preserve"> to </w:t>
      </w:r>
      <w:r>
        <w:rPr>
          <w:rStyle w:val="Codefragment"/>
          <w:sz w:val="20"/>
          <w:szCs w:val="20"/>
        </w:rPr>
        <w:t>T</w:t>
      </w:r>
      <w:r>
        <w:t xml:space="preserve"> is performed</w:t>
      </w:r>
      <w:r>
        <w:t>.</w:t>
      </w:r>
    </w:p>
    <w:p w:rsidR="00000000" w:rsidRDefault="001B04F3">
      <w:pPr>
        <w:pStyle w:val="Heading2"/>
        <w:rPr>
          <w:rFonts w:eastAsia="Times New Roman"/>
          <w:b/>
          <w:bCs/>
        </w:rPr>
      </w:pPr>
      <w:bookmarkStart w:id="494" w:name="_Toc251613062"/>
      <w:bookmarkStart w:id="495" w:name="_Ref171237574"/>
      <w:bookmarkEnd w:id="494"/>
      <w:r>
        <w:rPr>
          <w:rFonts w:eastAsia="Times New Roman"/>
          <w:b/>
          <w:bCs/>
        </w:rPr>
        <w:t>6.5 Anonymous function conversions</w:t>
      </w:r>
      <w:bookmarkEnd w:id="495"/>
    </w:p>
    <w:p w:rsidR="00000000" w:rsidRDefault="001B04F3">
      <w:r>
        <w:t xml:space="preserve">An </w:t>
      </w:r>
      <w:r>
        <w:rPr>
          <w:rStyle w:val="Production"/>
        </w:rPr>
        <w:t>anonymous-method-expression</w:t>
      </w:r>
      <w:r>
        <w:t xml:space="preserve"> or </w:t>
      </w:r>
      <w:r>
        <w:rPr>
          <w:rStyle w:val="Production"/>
        </w:rPr>
        <w:t>lambda-expression</w:t>
      </w:r>
      <w:r>
        <w:t xml:space="preserve"> is classified as an anonymous function (§7.15). The expression does not have a type but can be implicitly converted to a compatible delegate type or expression tree ty</w:t>
      </w:r>
      <w:r>
        <w:t xml:space="preserve">pe. Specifically, a delegate type </w:t>
      </w:r>
      <w:r>
        <w:rPr>
          <w:rStyle w:val="Codefragment"/>
          <w:sz w:val="20"/>
          <w:szCs w:val="20"/>
        </w:rPr>
        <w:t>D</w:t>
      </w:r>
      <w:r>
        <w:t xml:space="preserve"> is compatible with an anonymous function </w:t>
      </w:r>
      <w:r>
        <w:rPr>
          <w:rStyle w:val="Codefragment"/>
          <w:sz w:val="20"/>
          <w:szCs w:val="20"/>
        </w:rPr>
        <w:t>F</w:t>
      </w:r>
      <w:r>
        <w:t xml:space="preserve"> provided:</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F</w:t>
      </w:r>
      <w:r>
        <w:t xml:space="preserve"> contains an </w:t>
      </w:r>
      <w:r>
        <w:rPr>
          <w:rStyle w:val="Production"/>
        </w:rPr>
        <w:t>anonymous-function-signature</w:t>
      </w:r>
      <w:r>
        <w:t xml:space="preserve">, then </w:t>
      </w:r>
      <w:r>
        <w:rPr>
          <w:rStyle w:val="Codefragment"/>
          <w:sz w:val="20"/>
          <w:szCs w:val="20"/>
        </w:rPr>
        <w:t>D</w:t>
      </w:r>
      <w:r>
        <w:t xml:space="preserve"> and </w:t>
      </w:r>
      <w:r>
        <w:rPr>
          <w:rStyle w:val="Codefragment"/>
          <w:sz w:val="20"/>
          <w:szCs w:val="20"/>
        </w:rPr>
        <w:t>F</w:t>
      </w:r>
      <w:r>
        <w:t xml:space="preserve"> have the same number of parameters.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F</w:t>
      </w:r>
      <w:r>
        <w:t xml:space="preserve"> does not contain an </w:t>
      </w:r>
      <w:r>
        <w:rPr>
          <w:rStyle w:val="Production"/>
        </w:rPr>
        <w:t>anonymous-function-signatu</w:t>
      </w:r>
      <w:r>
        <w:rPr>
          <w:rStyle w:val="Production"/>
        </w:rPr>
        <w:t>re</w:t>
      </w:r>
      <w:r>
        <w:t xml:space="preserve">, then </w:t>
      </w:r>
      <w:r>
        <w:rPr>
          <w:rStyle w:val="Codefragment"/>
          <w:sz w:val="20"/>
          <w:szCs w:val="20"/>
        </w:rPr>
        <w:t>D</w:t>
      </w:r>
      <w:r>
        <w:t xml:space="preserve"> may have zero or more parameters of any type, as long as no parameter of </w:t>
      </w:r>
      <w:r>
        <w:rPr>
          <w:rStyle w:val="Codefragment"/>
          <w:sz w:val="20"/>
          <w:szCs w:val="20"/>
        </w:rPr>
        <w:t>D</w:t>
      </w:r>
      <w:r>
        <w:t xml:space="preserve"> has the </w:t>
      </w:r>
      <w:r>
        <w:rPr>
          <w:rStyle w:val="Codefragment"/>
          <w:sz w:val="20"/>
          <w:szCs w:val="20"/>
        </w:rPr>
        <w:t>out</w:t>
      </w:r>
      <w:r>
        <w:t xml:space="preserve"> parameter modifier.</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F</w:t>
      </w:r>
      <w:r>
        <w:t xml:space="preserve"> has an explicitly typed parameter list, each parameter in </w:t>
      </w:r>
      <w:r>
        <w:rPr>
          <w:rStyle w:val="Codefragment"/>
          <w:sz w:val="20"/>
          <w:szCs w:val="20"/>
        </w:rPr>
        <w:t>D</w:t>
      </w:r>
      <w:r>
        <w:t xml:space="preserve"> has the same </w:t>
      </w:r>
      <w:r>
        <w:t xml:space="preserve">type and modifiers as the corresponding parameter in </w:t>
      </w:r>
      <w:r>
        <w:rPr>
          <w:rStyle w:val="Codefragment"/>
          <w:sz w:val="20"/>
          <w:szCs w:val="20"/>
        </w:rPr>
        <w:t>F</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F</w:t>
      </w:r>
      <w:r>
        <w:t xml:space="preserve"> has an implicitly typed parameter list, </w:t>
      </w:r>
      <w:r>
        <w:rPr>
          <w:rStyle w:val="Codefragment"/>
          <w:sz w:val="20"/>
          <w:szCs w:val="20"/>
        </w:rPr>
        <w:t>D</w:t>
      </w:r>
      <w:r>
        <w:t xml:space="preserve"> has no </w:t>
      </w:r>
      <w:r>
        <w:rPr>
          <w:rStyle w:val="Codefragment"/>
          <w:sz w:val="20"/>
          <w:szCs w:val="20"/>
        </w:rPr>
        <w:t>ref</w:t>
      </w:r>
      <w:r>
        <w:t xml:space="preserve"> or </w:t>
      </w:r>
      <w:r>
        <w:rPr>
          <w:rStyle w:val="Codefragment"/>
          <w:sz w:val="20"/>
          <w:szCs w:val="20"/>
        </w:rPr>
        <w:t>out</w:t>
      </w:r>
      <w:r>
        <w:t xml:space="preserve"> parameters.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D</w:t>
      </w:r>
      <w:r>
        <w:t xml:space="preserve"> has a </w:t>
      </w:r>
      <w:r>
        <w:rPr>
          <w:rStyle w:val="Codefragment"/>
          <w:sz w:val="20"/>
          <w:szCs w:val="20"/>
        </w:rPr>
        <w:t>void</w:t>
      </w:r>
      <w:r>
        <w:t xml:space="preserve"> return type and the body of </w:t>
      </w:r>
      <w:r>
        <w:rPr>
          <w:rStyle w:val="Codefragment"/>
          <w:sz w:val="20"/>
          <w:szCs w:val="20"/>
        </w:rPr>
        <w:t>F</w:t>
      </w:r>
      <w:r>
        <w:t xml:space="preserve"> is an expression, when each parameter of </w:t>
      </w:r>
      <w:r>
        <w:rPr>
          <w:rStyle w:val="Codefragment"/>
          <w:sz w:val="20"/>
          <w:szCs w:val="20"/>
        </w:rPr>
        <w:t>F</w:t>
      </w:r>
      <w:r>
        <w:t xml:space="preserve"> is given the t</w:t>
      </w:r>
      <w:r>
        <w:t xml:space="preserve">ype of the corresponding parameter in </w:t>
      </w:r>
      <w:r>
        <w:rPr>
          <w:rStyle w:val="Codefragment"/>
          <w:sz w:val="20"/>
          <w:szCs w:val="20"/>
        </w:rPr>
        <w:t>D</w:t>
      </w:r>
      <w:r>
        <w:t xml:space="preserve">, the body of </w:t>
      </w:r>
      <w:r>
        <w:rPr>
          <w:rStyle w:val="Codefragment"/>
          <w:sz w:val="20"/>
          <w:szCs w:val="20"/>
        </w:rPr>
        <w:t>F</w:t>
      </w:r>
      <w:r>
        <w:t xml:space="preserve"> is a valid expression (wrt §7) that would be permitted as a </w:t>
      </w:r>
      <w:r>
        <w:rPr>
          <w:rStyle w:val="Production"/>
        </w:rPr>
        <w:t>statement-expression</w:t>
      </w:r>
      <w:r>
        <w:t xml:space="preserve"> (§8.6).</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D</w:t>
      </w:r>
      <w:r>
        <w:t xml:space="preserve"> has a </w:t>
      </w:r>
      <w:r>
        <w:rPr>
          <w:rStyle w:val="Codefragment"/>
          <w:sz w:val="20"/>
          <w:szCs w:val="20"/>
        </w:rPr>
        <w:t>void</w:t>
      </w:r>
      <w:r>
        <w:t xml:space="preserve"> return type and the body of </w:t>
      </w:r>
      <w:r>
        <w:rPr>
          <w:rStyle w:val="Codefragment"/>
          <w:sz w:val="20"/>
          <w:szCs w:val="20"/>
        </w:rPr>
        <w:t>F</w:t>
      </w:r>
      <w:r>
        <w:t xml:space="preserve"> is a statement block, when each parameter of </w:t>
      </w:r>
      <w:r>
        <w:rPr>
          <w:rStyle w:val="Codefragment"/>
          <w:sz w:val="20"/>
          <w:szCs w:val="20"/>
        </w:rPr>
        <w:t>F</w:t>
      </w:r>
      <w:r>
        <w:t xml:space="preserve"> is given </w:t>
      </w:r>
      <w:r>
        <w:t xml:space="preserve">the type of the corresponding parameter in </w:t>
      </w:r>
      <w:r>
        <w:rPr>
          <w:rStyle w:val="Codefragment"/>
          <w:sz w:val="20"/>
          <w:szCs w:val="20"/>
        </w:rPr>
        <w:t>D</w:t>
      </w:r>
      <w:r>
        <w:t xml:space="preserve">, the body of </w:t>
      </w:r>
      <w:r>
        <w:rPr>
          <w:rStyle w:val="Codefragment"/>
          <w:sz w:val="20"/>
          <w:szCs w:val="20"/>
        </w:rPr>
        <w:t>F</w:t>
      </w:r>
      <w:r>
        <w:t xml:space="preserve"> is a valid statement block (wrt §8.2) in which no </w:t>
      </w:r>
      <w:r>
        <w:rPr>
          <w:rStyle w:val="Codefragment"/>
          <w:sz w:val="20"/>
          <w:szCs w:val="20"/>
        </w:rPr>
        <w:t>return</w:t>
      </w:r>
      <w:r>
        <w:t xml:space="preserve"> statement specifies an expression.</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D</w:t>
      </w:r>
      <w:r>
        <w:t xml:space="preserve"> has a non-void return type and the body of </w:t>
      </w:r>
      <w:r>
        <w:rPr>
          <w:rStyle w:val="Codefragment"/>
          <w:sz w:val="20"/>
          <w:szCs w:val="20"/>
        </w:rPr>
        <w:t>F</w:t>
      </w:r>
      <w:r>
        <w:t xml:space="preserve"> is an expression, when each parameter of </w:t>
      </w:r>
      <w:r>
        <w:rPr>
          <w:rStyle w:val="Codefragment"/>
          <w:sz w:val="20"/>
          <w:szCs w:val="20"/>
        </w:rPr>
        <w:t>F</w:t>
      </w:r>
      <w:r>
        <w:t xml:space="preserve"> i</w:t>
      </w:r>
      <w:r>
        <w:t xml:space="preserve">s given the type of the corresponding parameter in </w:t>
      </w:r>
      <w:r>
        <w:rPr>
          <w:rStyle w:val="Codefragment"/>
          <w:sz w:val="20"/>
          <w:szCs w:val="20"/>
        </w:rPr>
        <w:t>D</w:t>
      </w:r>
      <w:r>
        <w:t xml:space="preserve">, the body of </w:t>
      </w:r>
      <w:r>
        <w:rPr>
          <w:rStyle w:val="Codefragment"/>
          <w:sz w:val="20"/>
          <w:szCs w:val="20"/>
        </w:rPr>
        <w:t>F</w:t>
      </w:r>
      <w:r>
        <w:t xml:space="preserve"> is a valid expression (wrt §7) that is implicitly convertible to the return type of </w:t>
      </w:r>
      <w:r>
        <w:rPr>
          <w:rStyle w:val="Codefragment"/>
          <w:sz w:val="20"/>
          <w:szCs w:val="20"/>
        </w:rPr>
        <w:t>D</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D</w:t>
      </w:r>
      <w:r>
        <w:t xml:space="preserve"> has a non-void return type and the body of </w:t>
      </w:r>
      <w:r>
        <w:rPr>
          <w:rStyle w:val="Codefragment"/>
          <w:sz w:val="20"/>
          <w:szCs w:val="20"/>
        </w:rPr>
        <w:t>F</w:t>
      </w:r>
      <w:r>
        <w:t xml:space="preserve"> is a statement block, when each parameter</w:t>
      </w:r>
      <w:r>
        <w:t xml:space="preserve"> of </w:t>
      </w:r>
      <w:r>
        <w:rPr>
          <w:rStyle w:val="Codefragment"/>
          <w:sz w:val="20"/>
          <w:szCs w:val="20"/>
        </w:rPr>
        <w:t>F</w:t>
      </w:r>
      <w:r>
        <w:t xml:space="preserve"> is given the type of the corresponding parameter in </w:t>
      </w:r>
      <w:r>
        <w:rPr>
          <w:rStyle w:val="Codefragment"/>
          <w:sz w:val="20"/>
          <w:szCs w:val="20"/>
        </w:rPr>
        <w:t>D</w:t>
      </w:r>
      <w:r>
        <w:t xml:space="preserve">, the body of </w:t>
      </w:r>
      <w:r>
        <w:rPr>
          <w:rStyle w:val="Codefragment"/>
          <w:sz w:val="20"/>
          <w:szCs w:val="20"/>
        </w:rPr>
        <w:t>F</w:t>
      </w:r>
      <w:r>
        <w:t xml:space="preserve"> is a valid statement block (wrt §8.2) with a non-reachable end point in which each </w:t>
      </w:r>
      <w:r>
        <w:rPr>
          <w:rStyle w:val="Codefragment"/>
          <w:sz w:val="20"/>
          <w:szCs w:val="20"/>
        </w:rPr>
        <w:t>return</w:t>
      </w:r>
      <w:r>
        <w:t xml:space="preserve"> statement specifies an expression that is implicitly convertible to the return type of </w:t>
      </w:r>
      <w:r>
        <w:rPr>
          <w:rStyle w:val="Codefragment"/>
          <w:sz w:val="20"/>
          <w:szCs w:val="20"/>
        </w:rPr>
        <w:t>D</w:t>
      </w:r>
      <w:r>
        <w:t xml:space="preserve">. </w:t>
      </w:r>
    </w:p>
    <w:p w:rsidR="00000000" w:rsidRDefault="001B04F3">
      <w:r>
        <w:t xml:space="preserve">An expression tree type </w:t>
      </w:r>
      <w:r>
        <w:rPr>
          <w:rStyle w:val="Codefragment"/>
          <w:sz w:val="20"/>
          <w:szCs w:val="20"/>
        </w:rPr>
        <w:t>Expression&lt;D&gt;</w:t>
      </w:r>
      <w:r>
        <w:t xml:space="preserve"> is compatible with an anonymous function </w:t>
      </w:r>
      <w:r>
        <w:rPr>
          <w:rStyle w:val="Codefragment"/>
          <w:sz w:val="20"/>
          <w:szCs w:val="20"/>
        </w:rPr>
        <w:t>F</w:t>
      </w:r>
      <w:r>
        <w:t xml:space="preserve"> if the delegate type </w:t>
      </w:r>
      <w:r>
        <w:rPr>
          <w:rStyle w:val="Codefragment"/>
          <w:sz w:val="20"/>
          <w:szCs w:val="20"/>
        </w:rPr>
        <w:t>D</w:t>
      </w:r>
      <w:r>
        <w:t xml:space="preserve"> is compatible with </w:t>
      </w:r>
      <w:r>
        <w:rPr>
          <w:rStyle w:val="Codefragment"/>
          <w:sz w:val="20"/>
          <w:szCs w:val="20"/>
        </w:rPr>
        <w:t>F</w:t>
      </w:r>
      <w:r>
        <w:t>.</w:t>
      </w:r>
    </w:p>
    <w:p w:rsidR="00000000" w:rsidRDefault="001B04F3">
      <w:r>
        <w:t xml:space="preserve">Certain anonymous functions cannot be converted to expression tree types: Even though the conversion </w:t>
      </w:r>
      <w:r>
        <w:rPr>
          <w:rStyle w:val="Emphasis"/>
        </w:rPr>
        <w:t>exists</w:t>
      </w:r>
      <w:r>
        <w:t>, it fails at compile-t</w:t>
      </w:r>
      <w:r>
        <w:t>ime. This is the case if the anonymous expression contains one or more of the following constructs:</w:t>
      </w:r>
    </w:p>
    <w:p w:rsidR="00000000" w:rsidRDefault="001B04F3">
      <w:pPr>
        <w:pStyle w:val="ListBullet"/>
      </w:pPr>
      <w:r>
        <w:rPr>
          <w:rStyle w:val="Emphasis"/>
          <w:rFonts w:ascii="Symbol" w:hAnsi="Symbol"/>
          <w:i w:val="0"/>
          <w:iCs w:val="0"/>
        </w:rPr>
        <w:t></w:t>
      </w:r>
      <w:r>
        <w:rPr>
          <w:rStyle w:val="Emphasis"/>
          <w:i w:val="0"/>
          <w:iCs w:val="0"/>
          <w:sz w:val="14"/>
          <w:szCs w:val="14"/>
        </w:rPr>
        <w:t xml:space="preserve">         </w:t>
      </w:r>
      <w:r>
        <w:rPr>
          <w:rStyle w:val="Emphasis"/>
          <w:i w:val="0"/>
          <w:iCs w:val="0"/>
        </w:rPr>
        <w:t>simple or compound assignment operators</w:t>
      </w:r>
    </w:p>
    <w:p w:rsidR="00000000" w:rsidRDefault="001B04F3">
      <w:pPr>
        <w:pStyle w:val="ListBullet"/>
      </w:pPr>
      <w:r>
        <w:rPr>
          <w:rStyle w:val="Emphasis"/>
          <w:rFonts w:ascii="Symbol" w:hAnsi="Symbol"/>
          <w:i w:val="0"/>
          <w:iCs w:val="0"/>
        </w:rPr>
        <w:t></w:t>
      </w:r>
      <w:r>
        <w:rPr>
          <w:rStyle w:val="Emphasis"/>
          <w:i w:val="0"/>
          <w:iCs w:val="0"/>
          <w:sz w:val="14"/>
          <w:szCs w:val="14"/>
        </w:rPr>
        <w:t xml:space="preserve">         </w:t>
      </w:r>
      <w:r>
        <w:rPr>
          <w:rStyle w:val="Emphasis"/>
          <w:i w:val="0"/>
          <w:iCs w:val="0"/>
        </w:rPr>
        <w:t>a dynamically bound expression</w:t>
      </w:r>
    </w:p>
    <w:p w:rsidR="00000000" w:rsidRDefault="001B04F3">
      <w:r>
        <w:t xml:space="preserve">The examples that follow use a generic delegate type </w:t>
      </w:r>
      <w:r>
        <w:rPr>
          <w:rStyle w:val="Codefragment"/>
          <w:sz w:val="20"/>
          <w:szCs w:val="20"/>
        </w:rPr>
        <w:t>Func&lt;A,R&gt;</w:t>
      </w:r>
      <w:r>
        <w:t xml:space="preserve"> </w:t>
      </w:r>
      <w:r>
        <w:t xml:space="preserve">which represents a function that takes an argument of type </w:t>
      </w:r>
      <w:r>
        <w:rPr>
          <w:rStyle w:val="Codefragment"/>
          <w:sz w:val="20"/>
          <w:szCs w:val="20"/>
        </w:rPr>
        <w:t>A</w:t>
      </w:r>
      <w:r>
        <w:t xml:space="preserve"> and returns a value of type </w:t>
      </w:r>
      <w:r>
        <w:rPr>
          <w:rStyle w:val="Codefragment"/>
          <w:sz w:val="20"/>
          <w:szCs w:val="20"/>
        </w:rPr>
        <w:t>R</w:t>
      </w:r>
      <w:r>
        <w:t>:</w:t>
      </w:r>
    </w:p>
    <w:p w:rsidR="00000000" w:rsidRDefault="001B04F3">
      <w:pPr>
        <w:pStyle w:val="Code"/>
      </w:pPr>
      <w:r>
        <w:t>delegate R Func&lt;A,R&gt;(A arg);</w:t>
      </w:r>
    </w:p>
    <w:p w:rsidR="00000000" w:rsidRDefault="001B04F3">
      <w:r>
        <w:t>In the assignments</w:t>
      </w:r>
    </w:p>
    <w:p w:rsidR="00000000" w:rsidRDefault="001B04F3">
      <w:pPr>
        <w:pStyle w:val="Code"/>
      </w:pPr>
      <w:r>
        <w:t>Func&lt;int,int&gt; f1 = x =&gt; x + 1;         // Ok</w:t>
      </w:r>
    </w:p>
    <w:p w:rsidR="00000000" w:rsidRDefault="001B04F3">
      <w:pPr>
        <w:pStyle w:val="Code"/>
      </w:pPr>
      <w:r>
        <w:t>Func&lt;int,double&gt; f2 = x =&gt; x + 1;      // Ok</w:t>
      </w:r>
    </w:p>
    <w:p w:rsidR="00000000" w:rsidRDefault="001B04F3">
      <w:pPr>
        <w:pStyle w:val="Code"/>
      </w:pPr>
      <w:r>
        <w:t>Func&lt;double,int&gt; f3 = x =&gt;</w:t>
      </w:r>
      <w:r>
        <w:t xml:space="preserve"> x + 1;      // Error</w:t>
      </w:r>
    </w:p>
    <w:p w:rsidR="00000000" w:rsidRDefault="001B04F3">
      <w:r>
        <w:t xml:space="preserve">the parameter and return types of each anonymous function are determined from the type of the variable to which the anonymous function is assigned. </w:t>
      </w:r>
    </w:p>
    <w:p w:rsidR="00000000" w:rsidRDefault="001B04F3">
      <w:r>
        <w:t>The first assignment successfully converts the anonymous function to the delegate typ</w:t>
      </w:r>
      <w:r>
        <w:t xml:space="preserve">e </w:t>
      </w:r>
      <w:r>
        <w:rPr>
          <w:rStyle w:val="Codefragment"/>
          <w:sz w:val="20"/>
          <w:szCs w:val="20"/>
        </w:rPr>
        <w:t>Func&lt;int,int&gt;</w:t>
      </w:r>
      <w:r>
        <w:t xml:space="preserve"> because, when </w:t>
      </w:r>
      <w:r>
        <w:rPr>
          <w:rStyle w:val="Codefragment"/>
          <w:sz w:val="20"/>
          <w:szCs w:val="20"/>
        </w:rPr>
        <w:t>x</w:t>
      </w:r>
      <w:r>
        <w:t xml:space="preserve"> is given type </w:t>
      </w:r>
      <w:r>
        <w:rPr>
          <w:rStyle w:val="Codefragment"/>
          <w:sz w:val="20"/>
          <w:szCs w:val="20"/>
        </w:rPr>
        <w:t>int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is a valid expression that is implicitly convertible to type </w:t>
      </w:r>
      <w:r>
        <w:rPr>
          <w:rStyle w:val="Codefragment"/>
          <w:sz w:val="20"/>
          <w:szCs w:val="20"/>
        </w:rPr>
        <w:t>int</w:t>
      </w:r>
      <w:r>
        <w:t xml:space="preserve">. </w:t>
      </w:r>
    </w:p>
    <w:p w:rsidR="00000000" w:rsidRDefault="001B04F3">
      <w:r>
        <w:t xml:space="preserve">Likewise, the second assignment successfully converts the anonymous function to the delegate type </w:t>
      </w:r>
      <w:r>
        <w:rPr>
          <w:rStyle w:val="Codefragment"/>
          <w:sz w:val="20"/>
          <w:szCs w:val="20"/>
        </w:rPr>
        <w:t>Func&lt;int,double&gt;</w:t>
      </w:r>
      <w:r>
        <w:t xml:space="preserve"> because the resul</w:t>
      </w:r>
      <w:r>
        <w:t xml:space="preserve">t of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(of type </w:t>
      </w:r>
      <w:r>
        <w:rPr>
          <w:rStyle w:val="Codefragment"/>
          <w:sz w:val="20"/>
          <w:szCs w:val="20"/>
        </w:rPr>
        <w:t>int</w:t>
      </w:r>
      <w:r>
        <w:t xml:space="preserve">) is implicitly convertible to type </w:t>
      </w:r>
      <w:r>
        <w:rPr>
          <w:rStyle w:val="Codefragment"/>
          <w:sz w:val="20"/>
          <w:szCs w:val="20"/>
        </w:rPr>
        <w:t>double</w:t>
      </w:r>
      <w:r>
        <w:t xml:space="preserve">. </w:t>
      </w:r>
    </w:p>
    <w:p w:rsidR="00000000" w:rsidRDefault="001B04F3">
      <w:r>
        <w:t xml:space="preserve">However, the third assignment is a compile-time error because, when </w:t>
      </w:r>
      <w:r>
        <w:rPr>
          <w:rStyle w:val="Codefragment"/>
          <w:sz w:val="20"/>
          <w:szCs w:val="20"/>
        </w:rPr>
        <w:t>x</w:t>
      </w:r>
      <w:r>
        <w:t xml:space="preserve"> is given type </w:t>
      </w:r>
      <w:r>
        <w:rPr>
          <w:rStyle w:val="Codefragment"/>
          <w:sz w:val="20"/>
          <w:szCs w:val="20"/>
        </w:rPr>
        <w:t>double</w:t>
      </w:r>
      <w:r>
        <w:t xml:space="preserve">, 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(of type </w:t>
      </w:r>
      <w:r>
        <w:rPr>
          <w:rStyle w:val="Codefragment"/>
          <w:sz w:val="20"/>
          <w:szCs w:val="20"/>
        </w:rPr>
        <w:t>double</w:t>
      </w:r>
      <w:r>
        <w:t xml:space="preserve">) is not implicitly convertible to type </w:t>
      </w:r>
      <w:r>
        <w:rPr>
          <w:rStyle w:val="Codefragment"/>
          <w:sz w:val="20"/>
          <w:szCs w:val="20"/>
        </w:rPr>
        <w:t>int</w:t>
      </w:r>
      <w:r>
        <w:t>.</w:t>
      </w:r>
    </w:p>
    <w:p w:rsidR="00000000" w:rsidRDefault="001B04F3">
      <w:r>
        <w:t>Anonymous functi</w:t>
      </w:r>
      <w:r>
        <w:t>ons may influence overload resolution, and participate in type inference. See §7.5 for further details.</w:t>
      </w:r>
    </w:p>
    <w:p w:rsidR="00000000" w:rsidRDefault="001B04F3">
      <w:pPr>
        <w:pStyle w:val="Heading3"/>
        <w:rPr>
          <w:rFonts w:eastAsia="Times New Roman"/>
          <w:b/>
          <w:bCs/>
        </w:rPr>
      </w:pPr>
      <w:bookmarkStart w:id="496" w:name="_Ref171237559"/>
      <w:bookmarkStart w:id="497" w:name="_Toc251613063"/>
      <w:bookmarkStart w:id="498" w:name="_Toc171393631"/>
      <w:bookmarkEnd w:id="496"/>
      <w:bookmarkEnd w:id="497"/>
      <w:bookmarkEnd w:id="498"/>
      <w:r>
        <w:rPr>
          <w:rFonts w:eastAsia="Times New Roman"/>
          <w:b/>
          <w:bCs/>
        </w:rPr>
        <w:t>6.5.1 Evaluation of anonymous function conversions to delegate types</w:t>
      </w:r>
    </w:p>
    <w:p w:rsidR="00000000" w:rsidRDefault="001B04F3">
      <w:r>
        <w:t xml:space="preserve">Conversion of an anonymous function to a delegate type </w:t>
      </w:r>
      <w:r>
        <w:t>produces a delegate instance which references the anonymous function and the (possibly empty) set of captured outer variables that are active at the time of the evaluation. When the delegate is invoked, the body of the anonymous function is executed. The c</w:t>
      </w:r>
      <w:r>
        <w:t>ode in the body is executed using the set of captured outer variables referenced by the delegate.</w:t>
      </w:r>
    </w:p>
    <w:p w:rsidR="00000000" w:rsidRDefault="001B04F3">
      <w:r>
        <w:t>The invocation list of a delegate produced from an anonymous function contains a single entry. The exact target object and target method of the delegate are u</w:t>
      </w:r>
      <w:r>
        <w:t xml:space="preserve">nspecified. In particular, it is unspecified whether the target object of the delegate is </w:t>
      </w:r>
      <w:r>
        <w:rPr>
          <w:rStyle w:val="Codefragment"/>
          <w:sz w:val="20"/>
          <w:szCs w:val="20"/>
        </w:rPr>
        <w:t>null</w:t>
      </w:r>
      <w:r>
        <w:t xml:space="preserve">, the </w:t>
      </w:r>
      <w:r>
        <w:rPr>
          <w:rStyle w:val="Codefragment"/>
          <w:sz w:val="20"/>
          <w:szCs w:val="20"/>
        </w:rPr>
        <w:t>this</w:t>
      </w:r>
      <w:r>
        <w:t xml:space="preserve"> value of the enclosing function member, or some other object.</w:t>
      </w:r>
    </w:p>
    <w:p w:rsidR="00000000" w:rsidRDefault="001B04F3">
      <w:r>
        <w:t xml:space="preserve">Conversions of semantically identical anonymous functions with the same (possibly empty) </w:t>
      </w:r>
      <w:r>
        <w:t>set of captured outer variable instances to the same delegate types are permitted (but not required) to return the same delegate instance. The term semantically identical is used here to mean that execution of the anonymous functions will, in all cases, pr</w:t>
      </w:r>
      <w:r>
        <w:t>oduce the same effects given the same arguments. This rule permits code such as the following to be optimized.</w:t>
      </w:r>
    </w:p>
    <w:p w:rsidR="00000000" w:rsidRDefault="001B04F3">
      <w:pPr>
        <w:pStyle w:val="Code"/>
      </w:pPr>
      <w:r>
        <w:t>delegate double Function(double x);</w:t>
      </w:r>
    </w:p>
    <w:p w:rsidR="00000000" w:rsidRDefault="001B04F3">
      <w:pPr>
        <w:pStyle w:val="Code"/>
      </w:pPr>
      <w:r>
        <w:t>class Test</w:t>
      </w:r>
      <w:r>
        <w:br/>
        <w:t>{</w:t>
      </w:r>
      <w:r>
        <w:br/>
        <w:t>   static double[] Apply(double[] a, Function f) {</w:t>
      </w:r>
      <w:r>
        <w:br/>
        <w:t>      double[] result = new double[a.Length];</w:t>
      </w:r>
      <w:r>
        <w:br/>
        <w:t>      for (int i = 0; i &lt; a.Length; i++) result[i] = f(a[i]);</w:t>
      </w:r>
      <w:r>
        <w:br/>
        <w:t>      return result;</w:t>
      </w:r>
      <w:r>
        <w:br/>
        <w:t>   }</w:t>
      </w:r>
    </w:p>
    <w:p w:rsidR="00000000" w:rsidRDefault="001B04F3">
      <w:pPr>
        <w:pStyle w:val="Code"/>
      </w:pPr>
      <w:r>
        <w:t>   static void F(double[] a, double[] b) {</w:t>
      </w:r>
      <w:r>
        <w:br/>
        <w:t>      a = Apply(a, (double x) =&gt; Math.Sin(x));</w:t>
      </w:r>
      <w:r>
        <w:br/>
        <w:t>      b = Apply(b, (double y) =&gt; Math.Sin(y));</w:t>
      </w:r>
      <w:r>
        <w:br/>
        <w:t>      ...</w:t>
      </w:r>
      <w:r>
        <w:br/>
        <w:t>   }</w:t>
      </w:r>
      <w:r>
        <w:br/>
        <w:t>}</w:t>
      </w:r>
    </w:p>
    <w:p w:rsidR="00000000" w:rsidRDefault="001B04F3">
      <w:r>
        <w:t>Since the two</w:t>
      </w:r>
      <w:r>
        <w:t xml:space="preserve"> anonymous function delegates have the same (empty) set of captured outer variables, and since the anonymous functions are semantically identical, the compiler is permitted to have the delegates refer to the same target method. Indeed, the compiler is perm</w:t>
      </w:r>
      <w:r>
        <w:t>itted to return the very same delegate instance from both anonymous function expressions.</w:t>
      </w:r>
    </w:p>
    <w:p w:rsidR="00000000" w:rsidRDefault="001B04F3">
      <w:pPr>
        <w:pStyle w:val="Heading3"/>
        <w:rPr>
          <w:rFonts w:eastAsia="Times New Roman"/>
          <w:b/>
          <w:bCs/>
        </w:rPr>
      </w:pPr>
      <w:bookmarkStart w:id="499" w:name="_Toc251613064"/>
      <w:bookmarkStart w:id="500" w:name="_Ref174229760"/>
      <w:bookmarkEnd w:id="499"/>
      <w:r>
        <w:rPr>
          <w:rFonts w:eastAsia="Times New Roman"/>
          <w:b/>
          <w:bCs/>
        </w:rPr>
        <w:t>6.5.2 Evaluation of anonymous function conversions to expression tree types</w:t>
      </w:r>
      <w:bookmarkEnd w:id="500"/>
    </w:p>
    <w:p w:rsidR="00000000" w:rsidRDefault="001B04F3">
      <w:r>
        <w:t>Conversion of an anonymous function to an expression tree type produces an expression tree</w:t>
      </w:r>
      <w:r>
        <w:t xml:space="preserve"> (§4.6). More precisely, evaluation of the anonymous function conversion leads to the construction of an object structure that represents the structure of the anonymous function itself. The precise structure of the expression tree, as well as the exact pro</w:t>
      </w:r>
      <w:r>
        <w:t>cess for creating it, are implementation defined.</w:t>
      </w:r>
    </w:p>
    <w:p w:rsidR="00000000" w:rsidRDefault="001B04F3">
      <w:pPr>
        <w:pStyle w:val="Heading3"/>
        <w:rPr>
          <w:rFonts w:eastAsia="Times New Roman"/>
          <w:b/>
          <w:bCs/>
        </w:rPr>
      </w:pPr>
      <w:bookmarkStart w:id="501" w:name="_Toc251613065"/>
      <w:r>
        <w:rPr>
          <w:rFonts w:eastAsia="Times New Roman"/>
          <w:b/>
          <w:bCs/>
        </w:rPr>
        <w:t>6.5.3 Implementation example</w:t>
      </w:r>
      <w:bookmarkEnd w:id="501"/>
    </w:p>
    <w:p w:rsidR="00000000" w:rsidRDefault="001B04F3">
      <w:r>
        <w:t>This section describes a possible implementation of anonymous function conversions in terms of other C# constructs. The implementation described here is based on the same princi</w:t>
      </w:r>
      <w:r>
        <w:t>ples used by the Microsoft C# compiler, but it is by no means a mandated implementation, nor is it the only one possible. It only briefly mentions conversions to expression trees, as their exact semantics are outside the scope of this specification.</w:t>
      </w:r>
    </w:p>
    <w:p w:rsidR="00000000" w:rsidRDefault="001B04F3">
      <w:r>
        <w:t>The re</w:t>
      </w:r>
      <w:r>
        <w:t xml:space="preserv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fragment"/>
          <w:sz w:val="20"/>
          <w:szCs w:val="20"/>
        </w:rPr>
        <w:t>D</w:t>
      </w:r>
      <w:r>
        <w:t xml:space="preserve"> is assumed by represent the following delegate type:</w:t>
      </w:r>
    </w:p>
    <w:p w:rsidR="00000000" w:rsidRDefault="001B04F3">
      <w:pPr>
        <w:pStyle w:val="Code"/>
      </w:pPr>
      <w:r>
        <w:t>public delegate void D();</w:t>
      </w:r>
    </w:p>
    <w:p w:rsidR="00000000" w:rsidRDefault="001B04F3">
      <w:r>
        <w:t>The simplest form of an anonymous function is one that captures no outer variables:</w:t>
      </w:r>
    </w:p>
    <w:p w:rsidR="00000000" w:rsidRDefault="001B04F3">
      <w:pPr>
        <w:pStyle w:val="Code"/>
      </w:pPr>
      <w:r>
        <w:t>class Test</w:t>
      </w:r>
      <w:r>
        <w:br/>
        <w:t>{</w:t>
      </w:r>
      <w:r>
        <w:br/>
        <w:t>   static void F() {</w:t>
      </w:r>
      <w:r>
        <w:br/>
        <w:t>      D d = () =&gt; { Console.WriteLine("test"); };</w:t>
      </w:r>
      <w:r>
        <w:br/>
        <w:t>   }</w:t>
      </w:r>
      <w:r>
        <w:br/>
        <w:t>}</w:t>
      </w:r>
    </w:p>
    <w:p w:rsidR="00000000" w:rsidRDefault="001B04F3">
      <w:r>
        <w:t>T</w:t>
      </w:r>
      <w:r>
        <w:t>his can be translated to a delegate instantiation that references a compiler generated static method in which the code of the anonymous function is placed:</w:t>
      </w:r>
    </w:p>
    <w:p w:rsidR="00000000" w:rsidRDefault="001B04F3">
      <w:pPr>
        <w:pStyle w:val="Code"/>
      </w:pPr>
      <w:r>
        <w:t>class Test</w:t>
      </w:r>
      <w:r>
        <w:br/>
        <w:t>{</w:t>
      </w:r>
      <w:r>
        <w:br/>
        <w:t>   static void F() {</w:t>
      </w:r>
      <w:r>
        <w:br/>
        <w:t>      D d = new D(__Method1);</w:t>
      </w:r>
      <w:r>
        <w:br/>
        <w:t>   }</w:t>
      </w:r>
    </w:p>
    <w:p w:rsidR="00000000" w:rsidRDefault="001B04F3">
      <w:pPr>
        <w:pStyle w:val="Code"/>
      </w:pPr>
      <w:r>
        <w:t>   static void __Method1() {</w:t>
      </w:r>
      <w:r>
        <w:br/>
        <w:t>  </w:t>
      </w:r>
      <w:r>
        <w:t>    Console.WriteLine("test");</w:t>
      </w:r>
      <w:r>
        <w:br/>
        <w:t>   }</w:t>
      </w:r>
      <w:r>
        <w:br/>
        <w:t>}</w:t>
      </w:r>
    </w:p>
    <w:p w:rsidR="00000000" w:rsidRDefault="001B04F3">
      <w:r>
        <w:t xml:space="preserve">In the following example, the anonymous function references instance members of </w:t>
      </w:r>
      <w:r>
        <w:rPr>
          <w:rStyle w:val="Codefragment"/>
          <w:sz w:val="20"/>
          <w:szCs w:val="20"/>
        </w:rPr>
        <w:t>this</w:t>
      </w:r>
      <w:r>
        <w:t>:</w:t>
      </w:r>
    </w:p>
    <w:p w:rsidR="00000000" w:rsidRDefault="001B04F3">
      <w:pPr>
        <w:pStyle w:val="Code"/>
      </w:pPr>
      <w:r>
        <w:t>class Test</w:t>
      </w:r>
      <w:r>
        <w:br/>
        <w:t>{</w:t>
      </w:r>
      <w:r>
        <w:br/>
        <w:t>   int x;</w:t>
      </w:r>
    </w:p>
    <w:p w:rsidR="00000000" w:rsidRDefault="001B04F3">
      <w:pPr>
        <w:pStyle w:val="Code"/>
      </w:pPr>
      <w:r>
        <w:t>   void F() {</w:t>
      </w:r>
      <w:r>
        <w:br/>
        <w:t>      D d = () =&gt; { Console.WriteLine(x); };</w:t>
      </w:r>
      <w:r>
        <w:br/>
        <w:t>   }</w:t>
      </w:r>
      <w:r>
        <w:br/>
        <w:t>}</w:t>
      </w:r>
    </w:p>
    <w:p w:rsidR="00000000" w:rsidRDefault="001B04F3">
      <w:r>
        <w:t>This can be translated to a compiler genera</w:t>
      </w:r>
      <w:r>
        <w:t>ted instance method containing the code of the anonymous function:</w:t>
      </w:r>
    </w:p>
    <w:p w:rsidR="00000000" w:rsidRDefault="001B04F3">
      <w:pPr>
        <w:pStyle w:val="Code"/>
      </w:pPr>
      <w:r>
        <w:t>class Test</w:t>
      </w:r>
      <w:r>
        <w:br/>
        <w:t>{</w:t>
      </w:r>
      <w:r>
        <w:br/>
        <w:t>   int x;</w:t>
      </w:r>
    </w:p>
    <w:p w:rsidR="00000000" w:rsidRDefault="001B04F3">
      <w:pPr>
        <w:pStyle w:val="Code"/>
      </w:pPr>
      <w:r>
        <w:t>   void F() {</w:t>
      </w:r>
      <w:r>
        <w:br/>
        <w:t>      D d = new D(__Method1);</w:t>
      </w:r>
      <w:r>
        <w:br/>
        <w:t>   }</w:t>
      </w:r>
    </w:p>
    <w:p w:rsidR="00000000" w:rsidRDefault="001B04F3">
      <w:pPr>
        <w:pStyle w:val="Code"/>
      </w:pPr>
      <w:r>
        <w:t>   void __Method1() {</w:t>
      </w:r>
      <w:r>
        <w:br/>
        <w:t>      Console.WriteLine(x);</w:t>
      </w:r>
      <w:r>
        <w:br/>
        <w:t>   }</w:t>
      </w:r>
      <w:r>
        <w:br/>
        <w:t>}</w:t>
      </w:r>
    </w:p>
    <w:p w:rsidR="00000000" w:rsidRDefault="001B04F3">
      <w:r>
        <w:t>In this example, the anonymous function captures a local var</w:t>
      </w:r>
      <w:r>
        <w:t>iable:</w:t>
      </w:r>
    </w:p>
    <w:p w:rsidR="00000000" w:rsidRDefault="001B04F3">
      <w:pPr>
        <w:pStyle w:val="Code"/>
      </w:pPr>
      <w:r>
        <w:t>class Test</w:t>
      </w:r>
      <w:r>
        <w:br/>
        <w:t>{</w:t>
      </w:r>
      <w:r>
        <w:br/>
        <w:t>   void F() {</w:t>
      </w:r>
      <w:r>
        <w:br/>
        <w:t>      int y = 123;</w:t>
      </w:r>
      <w:r>
        <w:br/>
        <w:t>      D d = () =&gt; { Console.WriteLine(y); };</w:t>
      </w:r>
      <w:r>
        <w:br/>
        <w:t>   }</w:t>
      </w:r>
      <w:r>
        <w:br/>
        <w:t>}</w:t>
      </w:r>
    </w:p>
    <w:p w:rsidR="00000000" w:rsidRDefault="001B04F3">
      <w:r>
        <w:t>The lifetime of the local variable must now be extended to at least the lifetime of the anonymous function delegate. This can be achieved by “hoisting”</w:t>
      </w:r>
      <w:r>
        <w:t xml:space="preserve"> the local variable into a field of a compiler generated class. Instantiation of the local variable (§7.15.5.2) then corresponds to creating an instance of the compiler generated class, and accessing the local variable corresponds to accessing a field in t</w:t>
      </w:r>
      <w:r>
        <w:t>he instance of the compiler generated class. Furthermore, the anonymous function becomes an instance method of the compiler generated class:</w:t>
      </w:r>
    </w:p>
    <w:p w:rsidR="00000000" w:rsidRDefault="001B04F3">
      <w:pPr>
        <w:pStyle w:val="Code"/>
      </w:pPr>
      <w:r>
        <w:t>class Test</w:t>
      </w:r>
      <w:r>
        <w:br/>
        <w:t>{</w:t>
      </w:r>
      <w:r>
        <w:br/>
        <w:t>   void F() {</w:t>
      </w:r>
      <w:r>
        <w:br/>
        <w:t>      __Locals1 __locals1 = new __Locals1();</w:t>
      </w:r>
      <w:r>
        <w:br/>
        <w:t>      __locals1.y = 123;</w:t>
      </w:r>
      <w:r>
        <w:br/>
      </w:r>
      <w:r>
        <w:t>      D d = new D(__locals1.__Method1);</w:t>
      </w:r>
      <w:r>
        <w:br/>
        <w:t>   }</w:t>
      </w:r>
    </w:p>
    <w:p w:rsidR="00000000" w:rsidRDefault="001B04F3">
      <w:pPr>
        <w:pStyle w:val="Code"/>
      </w:pPr>
      <w:r>
        <w:t>   class __Locals1</w:t>
      </w:r>
      <w:r>
        <w:br/>
        <w:t>   {</w:t>
      </w:r>
      <w:r>
        <w:br/>
        <w:t>      public int y;</w:t>
      </w:r>
    </w:p>
    <w:p w:rsidR="00000000" w:rsidRDefault="001B04F3">
      <w:pPr>
        <w:pStyle w:val="Code"/>
      </w:pPr>
      <w:r>
        <w:t>      public void __Method1() {</w:t>
      </w:r>
      <w:r>
        <w:br/>
        <w:t>         Console.WriteLine(y);</w:t>
      </w:r>
      <w:r>
        <w:br/>
        <w:t>      }</w:t>
      </w:r>
      <w:r>
        <w:br/>
        <w:t>   }</w:t>
      </w:r>
      <w:r>
        <w:br/>
        <w:t>}</w:t>
      </w:r>
    </w:p>
    <w:p w:rsidR="00000000" w:rsidRDefault="001B04F3">
      <w:r>
        <w:t xml:space="preserve">Finally, the following anonymous function captures </w:t>
      </w:r>
      <w:r>
        <w:rPr>
          <w:rStyle w:val="Codefragment"/>
          <w:sz w:val="20"/>
          <w:szCs w:val="20"/>
        </w:rPr>
        <w:t>this</w:t>
      </w:r>
      <w:r>
        <w:t xml:space="preserve"> as well as two local variables wi</w:t>
      </w:r>
      <w:r>
        <w:t>th different lifetimes:</w:t>
      </w:r>
    </w:p>
    <w:p w:rsidR="00000000" w:rsidRDefault="001B04F3">
      <w:pPr>
        <w:pStyle w:val="Code"/>
      </w:pPr>
      <w:r>
        <w:t>class Test</w:t>
      </w:r>
      <w:r>
        <w:br/>
        <w:t>{</w:t>
      </w:r>
      <w:r>
        <w:br/>
        <w:t>   int x;</w:t>
      </w:r>
    </w:p>
    <w:p w:rsidR="00000000" w:rsidRDefault="001B04F3">
      <w:pPr>
        <w:pStyle w:val="Code"/>
      </w:pPr>
      <w:r>
        <w:t>   void F() {</w:t>
      </w:r>
      <w:r>
        <w:br/>
        <w:t>      int y = 123;</w:t>
      </w:r>
      <w:r>
        <w:br/>
        <w:t>      for (int i = 0; i &lt; 10; i++) {</w:t>
      </w:r>
      <w:r>
        <w:br/>
        <w:t>         int z = i * 2;</w:t>
      </w:r>
      <w:r>
        <w:br/>
        <w:t>         D d = () =&gt; { Console.WriteLine(x + y + z); };</w:t>
      </w:r>
      <w:r>
        <w:br/>
        <w:t>      }</w:t>
      </w:r>
      <w:r>
        <w:br/>
        <w:t>   }</w:t>
      </w:r>
      <w:r>
        <w:br/>
        <w:t>}</w:t>
      </w:r>
    </w:p>
    <w:p w:rsidR="00000000" w:rsidRDefault="001B04F3">
      <w:r>
        <w:t xml:space="preserve">Here, a compiler generated class is created </w:t>
      </w:r>
      <w:r>
        <w:t xml:space="preserve">for each statement block in which locals are captured such that the locals in the different blocks can have independent lifetimes. An instance of </w:t>
      </w:r>
      <w:r>
        <w:rPr>
          <w:rStyle w:val="Codefragment"/>
          <w:sz w:val="20"/>
          <w:szCs w:val="20"/>
        </w:rPr>
        <w:t>__Locals2</w:t>
      </w:r>
      <w:r>
        <w:t xml:space="preserve">, the compiler generated class for the inner statement block, contains the local variable </w:t>
      </w:r>
      <w:r>
        <w:rPr>
          <w:rStyle w:val="Codefragment"/>
          <w:sz w:val="20"/>
          <w:szCs w:val="20"/>
        </w:rPr>
        <w:t>z</w:t>
      </w:r>
      <w:r>
        <w:t xml:space="preserve"> and a fie</w:t>
      </w:r>
      <w:r>
        <w:t xml:space="preserve">ld that references an instance of </w:t>
      </w:r>
      <w:r>
        <w:rPr>
          <w:rStyle w:val="Codefragment"/>
          <w:sz w:val="20"/>
          <w:szCs w:val="20"/>
        </w:rPr>
        <w:t>__Locals1</w:t>
      </w:r>
      <w:r>
        <w:t xml:space="preserve">.  An instance of </w:t>
      </w:r>
      <w:r>
        <w:rPr>
          <w:rStyle w:val="Codefragment"/>
          <w:sz w:val="20"/>
          <w:szCs w:val="20"/>
        </w:rPr>
        <w:t>__Locals1</w:t>
      </w:r>
      <w:r>
        <w:t xml:space="preserve">, the compiler generated class for the outer statement block, contains the local variable </w:t>
      </w:r>
      <w:r>
        <w:rPr>
          <w:rStyle w:val="Codefragment"/>
          <w:sz w:val="20"/>
          <w:szCs w:val="20"/>
        </w:rPr>
        <w:t>y</w:t>
      </w:r>
      <w:r>
        <w:t xml:space="preserve"> and a field that references </w:t>
      </w:r>
      <w:r>
        <w:rPr>
          <w:rStyle w:val="Codefragment"/>
          <w:sz w:val="20"/>
          <w:szCs w:val="20"/>
        </w:rPr>
        <w:t>this</w:t>
      </w:r>
      <w:r>
        <w:t xml:space="preserve"> of the enclosing function member. With these data structures </w:t>
      </w:r>
      <w:r>
        <w:t xml:space="preserve">it is possible to reach all captured outer variables through an instance of </w:t>
      </w:r>
      <w:r>
        <w:rPr>
          <w:rStyle w:val="Codefragment"/>
          <w:sz w:val="20"/>
          <w:szCs w:val="20"/>
        </w:rPr>
        <w:t>__Local2</w:t>
      </w:r>
      <w:r>
        <w:t>, and the code of the anonymous function can thus be implemented as an instance method of that class.</w:t>
      </w:r>
    </w:p>
    <w:p w:rsidR="00000000" w:rsidRDefault="001B04F3">
      <w:pPr>
        <w:pStyle w:val="Code"/>
      </w:pPr>
      <w:r>
        <w:t>class Test</w:t>
      </w:r>
      <w:r>
        <w:br/>
        <w:t>{</w:t>
      </w:r>
      <w:r>
        <w:br/>
        <w:t>   void F() {</w:t>
      </w:r>
      <w:r>
        <w:br/>
        <w:t>      __Locals1 __locals1 = new __Locals1()</w:t>
      </w:r>
      <w:r>
        <w:t>;</w:t>
      </w:r>
      <w:r>
        <w:br/>
        <w:t>      __locals1.__this = this;</w:t>
      </w:r>
      <w:r>
        <w:br/>
        <w:t>      __locals1.y = 123;</w:t>
      </w:r>
      <w:r>
        <w:br/>
        <w:t>      for (int i = 0; i &lt; 10; i++) {</w:t>
      </w:r>
      <w:r>
        <w:br/>
        <w:t>         __Locals2 __locals2 = new __Locals2();</w:t>
      </w:r>
      <w:r>
        <w:br/>
        <w:t>         __locals2.__locals1 = __locals1;</w:t>
      </w:r>
      <w:r>
        <w:br/>
        <w:t>         __locals2.z = i * 2;</w:t>
      </w:r>
      <w:r>
        <w:br/>
        <w:t>         D d = new D(__locals2.__Method1)</w:t>
      </w:r>
      <w:r>
        <w:t>;</w:t>
      </w:r>
      <w:r>
        <w:br/>
        <w:t>      }</w:t>
      </w:r>
      <w:r>
        <w:br/>
        <w:t>   }</w:t>
      </w:r>
    </w:p>
    <w:p w:rsidR="00000000" w:rsidRDefault="001B04F3">
      <w:pPr>
        <w:pStyle w:val="Code"/>
      </w:pPr>
      <w:r>
        <w:t>   class __Locals1</w:t>
      </w:r>
      <w:r>
        <w:br/>
        <w:t>   {</w:t>
      </w:r>
      <w:r>
        <w:br/>
        <w:t>      public Test __this;</w:t>
      </w:r>
      <w:r>
        <w:br/>
        <w:t>      public int y;</w:t>
      </w:r>
      <w:r>
        <w:br/>
        <w:t>   }</w:t>
      </w:r>
    </w:p>
    <w:p w:rsidR="00000000" w:rsidRDefault="001B04F3">
      <w:pPr>
        <w:pStyle w:val="Code"/>
      </w:pPr>
      <w:r>
        <w:t>   class __Locals2</w:t>
      </w:r>
      <w:r>
        <w:br/>
        <w:t>   {</w:t>
      </w:r>
      <w:r>
        <w:br/>
        <w:t>      public __Locals1 __locals1;</w:t>
      </w:r>
      <w:r>
        <w:br/>
        <w:t>      public int z;</w:t>
      </w:r>
    </w:p>
    <w:p w:rsidR="00000000" w:rsidRDefault="001B04F3">
      <w:pPr>
        <w:pStyle w:val="Code"/>
      </w:pPr>
      <w:r>
        <w:t>      public void __Method1() {</w:t>
      </w:r>
      <w:r>
        <w:br/>
        <w:t>         Console.WriteLine(__locals1.__this.x + __locals</w:t>
      </w:r>
      <w:r>
        <w:t>1.y + z);</w:t>
      </w:r>
      <w:r>
        <w:br/>
        <w:t>      }</w:t>
      </w:r>
      <w:r>
        <w:br/>
        <w:t>   }</w:t>
      </w:r>
      <w:r>
        <w:br/>
        <w:t>}</w:t>
      </w:r>
    </w:p>
    <w:p w:rsidR="00000000" w:rsidRDefault="001B04F3">
      <w:r>
        <w:t>The same technique applied here to capture local variables can also be used when converting anonymous functions to expression trees: References to the compiler generated objects can be stored in the expression tree, and access to t</w:t>
      </w:r>
      <w:r>
        <w:t>he local variables can be represented as field accesses on these objects. The advantage of this approach is that it allows the “lifted” local variables to be shared between delegates and expression trees.</w:t>
      </w:r>
    </w:p>
    <w:p w:rsidR="00000000" w:rsidRDefault="001B04F3">
      <w:pPr>
        <w:pStyle w:val="Heading2"/>
        <w:rPr>
          <w:rFonts w:eastAsia="Times New Roman"/>
          <w:b/>
          <w:bCs/>
        </w:rPr>
      </w:pPr>
      <w:bookmarkStart w:id="502" w:name="_Toc251613066"/>
      <w:bookmarkStart w:id="503" w:name="_Ref174227969"/>
      <w:bookmarkStart w:id="504" w:name="_Ref174226976"/>
      <w:bookmarkStart w:id="505" w:name="_Ref174226940"/>
      <w:bookmarkStart w:id="506" w:name="_Ref174225595"/>
      <w:bookmarkStart w:id="507" w:name="_Ref174224347"/>
      <w:bookmarkStart w:id="508" w:name="_Ref174223454"/>
      <w:bookmarkEnd w:id="502"/>
      <w:bookmarkEnd w:id="503"/>
      <w:bookmarkEnd w:id="504"/>
      <w:bookmarkEnd w:id="505"/>
      <w:bookmarkEnd w:id="506"/>
      <w:bookmarkEnd w:id="507"/>
      <w:r>
        <w:rPr>
          <w:rFonts w:eastAsia="Times New Roman"/>
          <w:b/>
          <w:bCs/>
        </w:rPr>
        <w:t>6.6 Method group conversions</w:t>
      </w:r>
      <w:bookmarkEnd w:id="508"/>
    </w:p>
    <w:p w:rsidR="00000000" w:rsidRDefault="001B04F3">
      <w:r>
        <w:t>An implicit conversion</w:t>
      </w:r>
      <w:r>
        <w:t xml:space="preserve"> (§6.1) exists from a method group (§7.1) to a compatible delegate type. Given a delegate type </w:t>
      </w:r>
      <w:r>
        <w:rPr>
          <w:rStyle w:val="Codefragment"/>
          <w:sz w:val="20"/>
          <w:szCs w:val="20"/>
        </w:rPr>
        <w:t>D</w:t>
      </w:r>
      <w:r>
        <w:t xml:space="preserve"> and an expression </w:t>
      </w:r>
      <w:r>
        <w:rPr>
          <w:rStyle w:val="Codefragment"/>
          <w:sz w:val="20"/>
          <w:szCs w:val="20"/>
        </w:rPr>
        <w:t>E</w:t>
      </w:r>
      <w:r>
        <w:t xml:space="preserve"> that is classified as a method group, an implicit conversion exists from </w:t>
      </w:r>
      <w:r>
        <w:rPr>
          <w:rStyle w:val="Codefragment"/>
          <w:sz w:val="20"/>
          <w:szCs w:val="20"/>
        </w:rPr>
        <w:t>E</w:t>
      </w:r>
      <w:r>
        <w:t xml:space="preserve"> to </w:t>
      </w:r>
      <w:r>
        <w:rPr>
          <w:rStyle w:val="Codefragment"/>
          <w:sz w:val="20"/>
          <w:szCs w:val="20"/>
        </w:rPr>
        <w:t>D</w:t>
      </w:r>
      <w:r>
        <w:t xml:space="preserve"> if </w:t>
      </w:r>
      <w:r>
        <w:rPr>
          <w:rStyle w:val="Codefragment"/>
          <w:sz w:val="20"/>
          <w:szCs w:val="20"/>
        </w:rPr>
        <w:t>E</w:t>
      </w:r>
      <w:r>
        <w:t xml:space="preserve"> contains at </w:t>
      </w:r>
      <w:r>
        <w:t xml:space="preserve">least one method that is applicable in its normal form (§7.5.3.1) to an argument list constructed by use of the parameter types and modifiers of </w:t>
      </w:r>
      <w:r>
        <w:rPr>
          <w:rStyle w:val="Codefragment"/>
          <w:sz w:val="20"/>
          <w:szCs w:val="20"/>
        </w:rPr>
        <w:t>D</w:t>
      </w:r>
      <w:r>
        <w:t>, as described in the following.</w:t>
      </w:r>
    </w:p>
    <w:p w:rsidR="00000000" w:rsidRDefault="001B04F3">
      <w:r>
        <w:t xml:space="preserve">The compile-time application of a conversion from a method group </w:t>
      </w:r>
      <w:r>
        <w:rPr>
          <w:rStyle w:val="Codefragment"/>
          <w:sz w:val="20"/>
          <w:szCs w:val="20"/>
        </w:rPr>
        <w:t>E</w:t>
      </w:r>
      <w:r>
        <w:t xml:space="preserve"> to a deleg</w:t>
      </w:r>
      <w:r>
        <w:t xml:space="preserve">ate type </w:t>
      </w:r>
      <w:r>
        <w:rPr>
          <w:rStyle w:val="Codefragment"/>
          <w:sz w:val="20"/>
          <w:szCs w:val="20"/>
        </w:rPr>
        <w:t>D</w:t>
      </w:r>
      <w:r>
        <w:t xml:space="preserve"> is described in the following. Note that the existence of an implicit conversion from </w:t>
      </w:r>
      <w:r>
        <w:rPr>
          <w:rStyle w:val="Codefragment"/>
          <w:sz w:val="20"/>
          <w:szCs w:val="20"/>
        </w:rPr>
        <w:t>E</w:t>
      </w:r>
      <w:r>
        <w:t xml:space="preserve"> to </w:t>
      </w:r>
      <w:r>
        <w:rPr>
          <w:rStyle w:val="Codefragment"/>
          <w:sz w:val="20"/>
          <w:szCs w:val="20"/>
        </w:rPr>
        <w:t>D</w:t>
      </w:r>
      <w:r>
        <w:t xml:space="preserve"> does not guarantee that the compile-time application of the conversion will succeed without error.</w:t>
      </w:r>
    </w:p>
    <w:p w:rsidR="00000000" w:rsidRDefault="001B04F3">
      <w:pPr>
        <w:pStyle w:val="ListBullet"/>
      </w:pPr>
      <w:r>
        <w:rPr>
          <w:rFonts w:ascii="Symbol" w:hAnsi="Symbol"/>
        </w:rPr>
        <w:t></w:t>
      </w:r>
      <w:r>
        <w:rPr>
          <w:sz w:val="14"/>
          <w:szCs w:val="14"/>
        </w:rPr>
        <w:t xml:space="preserve">         </w:t>
      </w:r>
      <w:r>
        <w:t xml:space="preserve">A single method </w:t>
      </w:r>
      <w:r>
        <w:rPr>
          <w:rStyle w:val="Codefragment"/>
          <w:sz w:val="20"/>
          <w:szCs w:val="20"/>
        </w:rPr>
        <w:t>M</w:t>
      </w:r>
      <w:r>
        <w:t xml:space="preserve"> is selected corresponding</w:t>
      </w:r>
      <w:r>
        <w:t xml:space="preserve"> to a method invocation (§7.6.5.1) of the form </w:t>
      </w:r>
      <w:r>
        <w:rPr>
          <w:rStyle w:val="Codefragment"/>
          <w:sz w:val="20"/>
          <w:szCs w:val="20"/>
        </w:rPr>
        <w:t>E(A)</w:t>
      </w:r>
      <w:r>
        <w:t>, with the following modifications:</w:t>
      </w:r>
    </w:p>
    <w:p w:rsidR="00000000" w:rsidRDefault="001B04F3">
      <w:pPr>
        <w:pStyle w:val="ListBullet2"/>
      </w:pPr>
      <w:r>
        <w:rPr>
          <w:rFonts w:ascii="Courier New" w:hAnsi="Courier New" w:cs="Courier New"/>
        </w:rPr>
        <w:t>o</w:t>
      </w:r>
      <w:r>
        <w:rPr>
          <w:sz w:val="14"/>
          <w:szCs w:val="14"/>
        </w:rPr>
        <w:t xml:space="preserve">   </w:t>
      </w:r>
      <w:r>
        <w:t xml:space="preserve">The argument list </w:t>
      </w:r>
      <w:r>
        <w:rPr>
          <w:rStyle w:val="Codefragment"/>
          <w:sz w:val="20"/>
          <w:szCs w:val="20"/>
        </w:rPr>
        <w:t>A</w:t>
      </w:r>
      <w:r>
        <w:t xml:space="preserve"> is a list of expressions, each classified as a variable and with the type and modifier (</w:t>
      </w:r>
      <w:r>
        <w:rPr>
          <w:rStyle w:val="Codefragment"/>
          <w:sz w:val="20"/>
          <w:szCs w:val="20"/>
        </w:rPr>
        <w:t>ref</w:t>
      </w:r>
      <w:r>
        <w:t xml:space="preserve"> or </w:t>
      </w:r>
      <w:r>
        <w:rPr>
          <w:rStyle w:val="Codefragment"/>
          <w:sz w:val="20"/>
          <w:szCs w:val="20"/>
        </w:rPr>
        <w:t>out</w:t>
      </w:r>
      <w:r>
        <w:t xml:space="preserve">) of the corresponding parameter in the </w:t>
      </w:r>
      <w:r>
        <w:rPr>
          <w:rStyle w:val="Production"/>
        </w:rPr>
        <w:t>formal-</w:t>
      </w:r>
      <w:r>
        <w:rPr>
          <w:rStyle w:val="Production"/>
        </w:rPr>
        <w:t>parameter-list</w:t>
      </w:r>
      <w:r>
        <w:t xml:space="preserve"> of </w:t>
      </w:r>
      <w:r>
        <w:rPr>
          <w:rStyle w:val="Codefragment"/>
          <w:sz w:val="20"/>
          <w:szCs w:val="20"/>
        </w:rPr>
        <w:t>D</w:t>
      </w:r>
      <w:r>
        <w:t>.</w:t>
      </w:r>
    </w:p>
    <w:p w:rsidR="00000000" w:rsidRDefault="001B04F3">
      <w:pPr>
        <w:pStyle w:val="ListBullet2"/>
      </w:pPr>
      <w:r>
        <w:rPr>
          <w:rFonts w:ascii="Courier New" w:hAnsi="Courier New" w:cs="Courier New"/>
        </w:rPr>
        <w:t>o</w:t>
      </w:r>
      <w:r>
        <w:rPr>
          <w:sz w:val="14"/>
          <w:szCs w:val="14"/>
        </w:rPr>
        <w:t xml:space="preserve">   </w:t>
      </w:r>
      <w:r>
        <w:t>The candidate methods considered are only those methods that are applicable in their normal form (§7.5.3.1), not those applicable only in their expanded form.</w:t>
      </w:r>
    </w:p>
    <w:p w:rsidR="00000000" w:rsidRDefault="001B04F3">
      <w:pPr>
        <w:pStyle w:val="ListBullet"/>
      </w:pPr>
      <w:r>
        <w:rPr>
          <w:rFonts w:ascii="Symbol" w:hAnsi="Symbol"/>
        </w:rPr>
        <w:t></w:t>
      </w:r>
      <w:r>
        <w:rPr>
          <w:sz w:val="14"/>
          <w:szCs w:val="14"/>
        </w:rPr>
        <w:t xml:space="preserve">         </w:t>
      </w:r>
      <w:r>
        <w:t>If the algorithm of §7.6.5.1 produces an error, then a compile</w:t>
      </w:r>
      <w:r>
        <w:t xml:space="preserve">-time error occurs. Otherwise the algorithm produces a single best method </w:t>
      </w:r>
      <w:r>
        <w:rPr>
          <w:rStyle w:val="Codefragment"/>
          <w:sz w:val="20"/>
          <w:szCs w:val="20"/>
        </w:rPr>
        <w:t>M</w:t>
      </w:r>
      <w:r>
        <w:t xml:space="preserve"> having the same number of parameters as </w:t>
      </w:r>
      <w:r>
        <w:rPr>
          <w:rStyle w:val="Codefragment"/>
          <w:sz w:val="20"/>
          <w:szCs w:val="20"/>
        </w:rPr>
        <w:t>D</w:t>
      </w:r>
      <w:r>
        <w:t xml:space="preserve"> and the conversion is considered to exist.</w:t>
      </w:r>
    </w:p>
    <w:p w:rsidR="00000000" w:rsidRDefault="001B04F3">
      <w:pPr>
        <w:pStyle w:val="ListBullet"/>
      </w:pPr>
      <w:r>
        <w:rPr>
          <w:rFonts w:ascii="Symbol" w:hAnsi="Symbol"/>
        </w:rPr>
        <w:t></w:t>
      </w:r>
      <w:r>
        <w:rPr>
          <w:sz w:val="14"/>
          <w:szCs w:val="14"/>
        </w:rPr>
        <w:t xml:space="preserve">         </w:t>
      </w:r>
      <w:r>
        <w:t xml:space="preserve">The selected method </w:t>
      </w:r>
      <w:r>
        <w:rPr>
          <w:rStyle w:val="Codefragment"/>
          <w:sz w:val="20"/>
          <w:szCs w:val="20"/>
        </w:rPr>
        <w:t>M</w:t>
      </w:r>
      <w:r>
        <w:t xml:space="preserve"> must be compatible (§15.2) with the delegate type </w:t>
      </w:r>
      <w:r>
        <w:rPr>
          <w:rStyle w:val="Codefragment"/>
          <w:sz w:val="20"/>
          <w:szCs w:val="20"/>
        </w:rPr>
        <w:t>D</w:t>
      </w:r>
      <w:r>
        <w:t>, or otherwi</w:t>
      </w:r>
      <w:r>
        <w:t>se, a compile-time error occurs.</w:t>
      </w:r>
    </w:p>
    <w:p w:rsidR="00000000" w:rsidRDefault="001B04F3">
      <w:pPr>
        <w:pStyle w:val="ListBullet"/>
      </w:pPr>
      <w:r>
        <w:rPr>
          <w:rFonts w:ascii="Symbol" w:hAnsi="Symbol"/>
        </w:rPr>
        <w:t></w:t>
      </w:r>
      <w:r>
        <w:rPr>
          <w:sz w:val="14"/>
          <w:szCs w:val="14"/>
        </w:rPr>
        <w:t xml:space="preserve">         </w:t>
      </w:r>
      <w:r>
        <w:t xml:space="preserve">If the selected method </w:t>
      </w:r>
      <w:r>
        <w:rPr>
          <w:rStyle w:val="Codefragment"/>
          <w:sz w:val="20"/>
          <w:szCs w:val="20"/>
        </w:rPr>
        <w:t>M</w:t>
      </w:r>
      <w:r>
        <w:t xml:space="preserve"> is an instance method, the instance expression associated with </w:t>
      </w:r>
      <w:r>
        <w:rPr>
          <w:rStyle w:val="Codefragment"/>
          <w:sz w:val="20"/>
          <w:szCs w:val="20"/>
        </w:rPr>
        <w:t>E</w:t>
      </w:r>
      <w:r>
        <w:t xml:space="preserve"> determines the target object of the delegate.</w:t>
      </w:r>
    </w:p>
    <w:p w:rsidR="00000000" w:rsidRDefault="001B04F3">
      <w:pPr>
        <w:pStyle w:val="ListBullet"/>
      </w:pPr>
      <w:r>
        <w:rPr>
          <w:rFonts w:ascii="Symbol" w:hAnsi="Symbol"/>
        </w:rPr>
        <w:t></w:t>
      </w:r>
      <w:r>
        <w:rPr>
          <w:sz w:val="14"/>
          <w:szCs w:val="14"/>
        </w:rPr>
        <w:t xml:space="preserve">         </w:t>
      </w:r>
      <w:r>
        <w:t>If the selected method M is an extension method which is denoted by</w:t>
      </w:r>
      <w:r>
        <w:t xml:space="preserve"> means of a member access on an instance expression, that instance expression determines the target object of the delegate.</w:t>
      </w:r>
    </w:p>
    <w:p w:rsidR="00000000" w:rsidRDefault="001B04F3">
      <w:pPr>
        <w:pStyle w:val="ListBullet"/>
      </w:pPr>
      <w:r>
        <w:rPr>
          <w:rFonts w:ascii="Symbol" w:hAnsi="Symbol"/>
        </w:rPr>
        <w:t></w:t>
      </w:r>
      <w:r>
        <w:rPr>
          <w:sz w:val="14"/>
          <w:szCs w:val="14"/>
        </w:rPr>
        <w:t xml:space="preserve">         </w:t>
      </w:r>
      <w:r>
        <w:t>The result of the conversion is a value of type </w:t>
      </w:r>
      <w:r>
        <w:rPr>
          <w:rStyle w:val="Codefragment"/>
          <w:sz w:val="20"/>
          <w:szCs w:val="20"/>
        </w:rPr>
        <w:t>D</w:t>
      </w:r>
      <w:r>
        <w:t xml:space="preserve">, namely a newly created delegate that refers to the selected method and </w:t>
      </w:r>
      <w:r>
        <w:t>target object.</w:t>
      </w:r>
    </w:p>
    <w:p w:rsidR="00000000" w:rsidRDefault="001B04F3">
      <w:pPr>
        <w:pStyle w:val="ListBullet"/>
        <w:ind w:left="0" w:firstLine="0"/>
      </w:pPr>
      <w:r>
        <w:t xml:space="preserve">Note that this process can lead to the creation of a delegate to an extension method, if the algorithm of §7.6.5.1 fails to find an instance method but succeeds in processing the invocation of </w:t>
      </w:r>
      <w:r>
        <w:rPr>
          <w:rStyle w:val="Codefragment"/>
          <w:sz w:val="20"/>
          <w:szCs w:val="20"/>
        </w:rPr>
        <w:t>E(A)</w:t>
      </w:r>
      <w:r>
        <w:t xml:space="preserve"> as an extension method invocation (§7.6.5.2</w:t>
      </w:r>
      <w:r>
        <w:t>). A delegate thus created captures the extension method as well as its first argument.</w:t>
      </w:r>
    </w:p>
    <w:p w:rsidR="00000000" w:rsidRDefault="001B04F3">
      <w:r>
        <w:t>The following example demonstrates method group conversions:</w:t>
      </w:r>
    </w:p>
    <w:p w:rsidR="00000000" w:rsidRDefault="001B04F3">
      <w:pPr>
        <w:pStyle w:val="Code"/>
      </w:pPr>
      <w:r>
        <w:t>delegate string D1(object o);</w:t>
      </w:r>
    </w:p>
    <w:p w:rsidR="00000000" w:rsidRDefault="001B04F3">
      <w:pPr>
        <w:pStyle w:val="Code"/>
      </w:pPr>
      <w:r>
        <w:t>delegate object D2(string s);</w:t>
      </w:r>
    </w:p>
    <w:p w:rsidR="00000000" w:rsidRDefault="001B04F3">
      <w:pPr>
        <w:pStyle w:val="Code"/>
      </w:pPr>
      <w:r>
        <w:t>delegate object D3();</w:t>
      </w:r>
    </w:p>
    <w:p w:rsidR="00000000" w:rsidRDefault="001B04F3">
      <w:pPr>
        <w:pStyle w:val="Code"/>
      </w:pPr>
      <w:r>
        <w:t>delegate string D4(object o, params object[] a);</w:t>
      </w:r>
    </w:p>
    <w:p w:rsidR="00000000" w:rsidRDefault="001B04F3">
      <w:pPr>
        <w:pStyle w:val="Code"/>
      </w:pPr>
      <w:r>
        <w:t>delegate string D5(int i);</w:t>
      </w:r>
    </w:p>
    <w:p w:rsidR="00000000" w:rsidRDefault="001B04F3">
      <w:pPr>
        <w:pStyle w:val="Code"/>
      </w:pPr>
      <w:r>
        <w:t>class Test</w:t>
      </w:r>
      <w:r>
        <w:br/>
        <w:t>{</w:t>
      </w:r>
      <w:r>
        <w:br/>
        <w:t>   static string F(object o) {...}</w:t>
      </w:r>
    </w:p>
    <w:p w:rsidR="00000000" w:rsidRDefault="001B04F3">
      <w:pPr>
        <w:pStyle w:val="Code"/>
      </w:pPr>
      <w:r>
        <w:t>   static void G() {</w:t>
      </w:r>
      <w:r>
        <w:br/>
        <w:t>      D1 d1 = F;        // Ok</w:t>
      </w:r>
      <w:r>
        <w:br/>
        <w:t>      D2 d2 = F;        // Ok</w:t>
      </w:r>
      <w:r>
        <w:br/>
        <w:t>      D3 d3 = F;        // Error – not applicable</w:t>
      </w:r>
      <w:r>
        <w:br/>
        <w:t> </w:t>
      </w:r>
      <w:r>
        <w:t>     D4 d4 = F;        // Error – not applicable in normal form</w:t>
      </w:r>
      <w:r>
        <w:br/>
        <w:t>      D5 d5 = F;        // Error – applicable but not compatible</w:t>
      </w:r>
    </w:p>
    <w:p w:rsidR="00000000" w:rsidRDefault="001B04F3">
      <w:pPr>
        <w:pStyle w:val="Code"/>
      </w:pPr>
      <w:r>
        <w:t>   }</w:t>
      </w:r>
      <w:r>
        <w:br/>
        <w:t>}</w:t>
      </w:r>
    </w:p>
    <w:p w:rsidR="00000000" w:rsidRDefault="001B04F3">
      <w:r>
        <w:t xml:space="preserve">The assignment to </w:t>
      </w:r>
      <w:r>
        <w:rPr>
          <w:rStyle w:val="Codefragment"/>
          <w:sz w:val="20"/>
          <w:szCs w:val="20"/>
        </w:rPr>
        <w:t>d1</w:t>
      </w:r>
      <w:r>
        <w:t xml:space="preserve"> implicitly converts the method group </w:t>
      </w:r>
      <w:r>
        <w:rPr>
          <w:rStyle w:val="Codefragment"/>
          <w:sz w:val="20"/>
          <w:szCs w:val="20"/>
        </w:rPr>
        <w:t>F</w:t>
      </w:r>
      <w:r>
        <w:t xml:space="preserve"> to a value of type </w:t>
      </w:r>
      <w:r>
        <w:rPr>
          <w:rStyle w:val="Codefragment"/>
          <w:sz w:val="20"/>
          <w:szCs w:val="20"/>
        </w:rPr>
        <w:t>D1</w:t>
      </w:r>
      <w:r>
        <w:t>.</w:t>
      </w:r>
    </w:p>
    <w:p w:rsidR="00000000" w:rsidRDefault="001B04F3">
      <w:r>
        <w:t xml:space="preserve">The assignment to </w:t>
      </w:r>
      <w:r>
        <w:rPr>
          <w:rStyle w:val="Codefragment"/>
          <w:sz w:val="20"/>
          <w:szCs w:val="20"/>
        </w:rPr>
        <w:t>d2</w:t>
      </w:r>
      <w:r>
        <w:t xml:space="preserve"> shows how it is </w:t>
      </w:r>
      <w:r>
        <w:t xml:space="preserve">possible to create a delegate to a method that has less derived (contra-variant) parameter types and a more derived (covariant) return type. </w:t>
      </w:r>
    </w:p>
    <w:p w:rsidR="00000000" w:rsidRDefault="001B04F3">
      <w:r>
        <w:t xml:space="preserve">The assignment to </w:t>
      </w:r>
      <w:r>
        <w:rPr>
          <w:rStyle w:val="Codefragment"/>
          <w:sz w:val="20"/>
          <w:szCs w:val="20"/>
        </w:rPr>
        <w:t>d3</w:t>
      </w:r>
      <w:r>
        <w:t xml:space="preserve"> shows how no conversion exists if the method is not applicable.</w:t>
      </w:r>
    </w:p>
    <w:p w:rsidR="00000000" w:rsidRDefault="001B04F3">
      <w:r>
        <w:t xml:space="preserve">The assignment to </w:t>
      </w:r>
      <w:r>
        <w:rPr>
          <w:rStyle w:val="Codefragment"/>
          <w:sz w:val="20"/>
          <w:szCs w:val="20"/>
        </w:rPr>
        <w:t>d4</w:t>
      </w:r>
      <w:r>
        <w:t xml:space="preserve"> shows ho</w:t>
      </w:r>
      <w:r>
        <w:t>w the method must be applicable in its normal form.</w:t>
      </w:r>
    </w:p>
    <w:p w:rsidR="00000000" w:rsidRDefault="001B04F3">
      <w:r>
        <w:t xml:space="preserve">The assignment to </w:t>
      </w:r>
      <w:r>
        <w:rPr>
          <w:rStyle w:val="Codefragment"/>
          <w:sz w:val="20"/>
          <w:szCs w:val="20"/>
        </w:rPr>
        <w:t>d5</w:t>
      </w:r>
      <w:r>
        <w:t xml:space="preserve"> shows how parameter and return types of the delegate and method are allowed to differ only for reference types.</w:t>
      </w:r>
    </w:p>
    <w:p w:rsidR="00000000" w:rsidRDefault="001B04F3">
      <w:r>
        <w:t xml:space="preserve">As with all other implicit and explicit conversions, the cast operator </w:t>
      </w:r>
      <w:r>
        <w:t>can be used to explicitly perform a method group conversion. Thus, the example</w:t>
      </w:r>
    </w:p>
    <w:p w:rsidR="00000000" w:rsidRDefault="001B04F3">
      <w:pPr>
        <w:pStyle w:val="Code"/>
      </w:pPr>
      <w:r>
        <w:t>object obj = new EventHandler(myDialog.OkClick);</w:t>
      </w:r>
    </w:p>
    <w:p w:rsidR="00000000" w:rsidRDefault="001B04F3">
      <w:r>
        <w:t>could instead be written</w:t>
      </w:r>
    </w:p>
    <w:p w:rsidR="00000000" w:rsidRDefault="001B04F3">
      <w:pPr>
        <w:pStyle w:val="Code"/>
      </w:pPr>
      <w:r>
        <w:t>object obj = (EventHandler)myDialog.OkClick;</w:t>
      </w:r>
    </w:p>
    <w:p w:rsidR="00000000" w:rsidRDefault="001B04F3">
      <w:r>
        <w:t>Method groups may influence overload resolution, and parti</w:t>
      </w:r>
      <w:r>
        <w:t>cipate in type inference. See §7.5 for further details.</w:t>
      </w:r>
    </w:p>
    <w:p w:rsidR="00000000" w:rsidRDefault="001B04F3">
      <w:r>
        <w:t>The run-time evaluation of a method group conversion proceeds as follows:</w:t>
      </w:r>
    </w:p>
    <w:p w:rsidR="00000000" w:rsidRDefault="001B04F3">
      <w:pPr>
        <w:pStyle w:val="ListBullet"/>
      </w:pPr>
      <w:r>
        <w:rPr>
          <w:rFonts w:ascii="Symbol" w:hAnsi="Symbol"/>
        </w:rPr>
        <w:t></w:t>
      </w:r>
      <w:r>
        <w:rPr>
          <w:sz w:val="14"/>
          <w:szCs w:val="14"/>
        </w:rPr>
        <w:t xml:space="preserve">         </w:t>
      </w:r>
      <w:r>
        <w:t xml:space="preserve">If the method selected at compile-time is an instance method, or </w:t>
      </w:r>
      <w:r>
        <w:t xml:space="preserve">it is an extension method which is accessed as an instance method, the target object of the delegate is determined from the instance expression associated with </w:t>
      </w:r>
      <w:r>
        <w:rPr>
          <w:rStyle w:val="Codefragment"/>
          <w:sz w:val="20"/>
          <w:szCs w:val="20"/>
        </w:rPr>
        <w:t>E</w:t>
      </w:r>
      <w:r>
        <w:t>:</w:t>
      </w:r>
    </w:p>
    <w:p w:rsidR="00000000" w:rsidRDefault="001B04F3">
      <w:pPr>
        <w:pStyle w:val="ListBullet2"/>
      </w:pPr>
      <w:r>
        <w:rPr>
          <w:rFonts w:ascii="Courier New" w:hAnsi="Courier New" w:cs="Courier New"/>
        </w:rPr>
        <w:t>o</w:t>
      </w:r>
      <w:r>
        <w:rPr>
          <w:sz w:val="14"/>
          <w:szCs w:val="14"/>
        </w:rPr>
        <w:t xml:space="preserve">   </w:t>
      </w:r>
      <w:r>
        <w:t xml:space="preserve">The instance expression is evaluated. If this evaluation causes an exception, no further </w:t>
      </w:r>
      <w:r>
        <w:t>steps are executed.</w:t>
      </w:r>
    </w:p>
    <w:p w:rsidR="00000000" w:rsidRDefault="001B04F3">
      <w:pPr>
        <w:pStyle w:val="ListBullet2"/>
      </w:pPr>
      <w:r>
        <w:rPr>
          <w:rFonts w:ascii="Courier New" w:hAnsi="Courier New" w:cs="Courier New"/>
        </w:rPr>
        <w:t>o</w:t>
      </w:r>
      <w:r>
        <w:rPr>
          <w:sz w:val="14"/>
          <w:szCs w:val="14"/>
        </w:rPr>
        <w:t xml:space="preserve">   </w:t>
      </w:r>
      <w:r>
        <w:t xml:space="preserve">If the instance expression is of a </w:t>
      </w:r>
      <w:r>
        <w:rPr>
          <w:rStyle w:val="Production"/>
        </w:rPr>
        <w:t>reference-type</w:t>
      </w:r>
      <w:r>
        <w:t xml:space="preserve">, the value computed by the instance expression becomes the target object. If the selected method is an instance method and the target object is </w:t>
      </w:r>
      <w:r>
        <w:rPr>
          <w:rStyle w:val="Codefragment"/>
          <w:sz w:val="20"/>
          <w:szCs w:val="20"/>
        </w:rPr>
        <w:t>null</w:t>
      </w:r>
      <w:r>
        <w:t xml:space="preserve">, a </w:t>
      </w:r>
      <w:r>
        <w:rPr>
          <w:rStyle w:val="Codefragment"/>
          <w:sz w:val="20"/>
          <w:szCs w:val="20"/>
        </w:rPr>
        <w:t>System.NullReferenceException</w:t>
      </w:r>
      <w:r>
        <w:t xml:space="preserve"> </w:t>
      </w:r>
      <w:r>
        <w:t>is thrown and no further steps are executed.</w:t>
      </w:r>
    </w:p>
    <w:p w:rsidR="00000000" w:rsidRDefault="001B04F3">
      <w:pPr>
        <w:pStyle w:val="ListBullet2"/>
      </w:pPr>
      <w:r>
        <w:rPr>
          <w:rFonts w:ascii="Courier New" w:hAnsi="Courier New" w:cs="Courier New"/>
        </w:rPr>
        <w:t>o</w:t>
      </w:r>
      <w:r>
        <w:rPr>
          <w:sz w:val="14"/>
          <w:szCs w:val="14"/>
        </w:rPr>
        <w:t xml:space="preserve">   </w:t>
      </w:r>
      <w:r>
        <w:t xml:space="preserve">If the instance expression is of a </w:t>
      </w:r>
      <w:r>
        <w:rPr>
          <w:rStyle w:val="Production"/>
        </w:rPr>
        <w:t>value-type</w:t>
      </w:r>
      <w:r>
        <w:t>, a boxing operation (§4.3.1) is performed to convert the value to an object, and this object becomes the target object.</w:t>
      </w:r>
    </w:p>
    <w:p w:rsidR="00000000" w:rsidRDefault="001B04F3">
      <w:pPr>
        <w:pStyle w:val="ListBullet"/>
      </w:pPr>
      <w:r>
        <w:rPr>
          <w:rFonts w:ascii="Symbol" w:hAnsi="Symbol"/>
        </w:rPr>
        <w:t></w:t>
      </w:r>
      <w:r>
        <w:rPr>
          <w:sz w:val="14"/>
          <w:szCs w:val="14"/>
        </w:rPr>
        <w:t xml:space="preserve">         </w:t>
      </w:r>
      <w:r>
        <w:t>Otherwise the selected method i</w:t>
      </w:r>
      <w:r>
        <w:t xml:space="preserve">s part of a static method call, and the target object of the delegate is </w:t>
      </w:r>
      <w:r>
        <w:rPr>
          <w:rStyle w:val="Codefragment"/>
          <w:sz w:val="20"/>
          <w:szCs w:val="20"/>
        </w:rPr>
        <w:t>null</w:t>
      </w:r>
      <w:r>
        <w:t xml:space="preserve">. </w:t>
      </w:r>
    </w:p>
    <w:p w:rsidR="00000000" w:rsidRDefault="001B04F3">
      <w:pPr>
        <w:pStyle w:val="ListBullet"/>
      </w:pPr>
      <w:r>
        <w:rPr>
          <w:rFonts w:ascii="Symbol" w:hAnsi="Symbol"/>
        </w:rPr>
        <w:t></w:t>
      </w:r>
      <w:r>
        <w:rPr>
          <w:sz w:val="14"/>
          <w:szCs w:val="14"/>
        </w:rPr>
        <w:t xml:space="preserve">         </w:t>
      </w:r>
      <w:r>
        <w:t xml:space="preserve">A new instance of the delegate type </w:t>
      </w:r>
      <w:r>
        <w:rPr>
          <w:rStyle w:val="Codefragment"/>
          <w:sz w:val="20"/>
          <w:szCs w:val="20"/>
        </w:rPr>
        <w:t>D</w:t>
      </w:r>
      <w:r>
        <w:t xml:space="preserve"> is allocated. If there is not enough memory available to allocate the new instance, a </w:t>
      </w:r>
      <w:r>
        <w:rPr>
          <w:rStyle w:val="Codefragment"/>
          <w:sz w:val="20"/>
          <w:szCs w:val="20"/>
        </w:rPr>
        <w:t>System.OutOfMemoryException</w:t>
      </w:r>
      <w:r>
        <w:t xml:space="preserve"> is thrown and </w:t>
      </w:r>
      <w:r>
        <w:t>no further steps are executed.</w:t>
      </w:r>
    </w:p>
    <w:p w:rsidR="00000000" w:rsidRDefault="001B04F3">
      <w:pPr>
        <w:pStyle w:val="ListBullet"/>
      </w:pPr>
      <w:r>
        <w:rPr>
          <w:rFonts w:ascii="Symbol" w:hAnsi="Symbol"/>
        </w:rPr>
        <w:t></w:t>
      </w:r>
      <w:r>
        <w:rPr>
          <w:sz w:val="14"/>
          <w:szCs w:val="14"/>
        </w:rPr>
        <w:t xml:space="preserve">         </w:t>
      </w:r>
      <w:r>
        <w:t>The new delegate instance is initialized with a reference to the method that was determined at compile-time and a reference to the target object computed above.</w:t>
      </w:r>
    </w:p>
    <w:p w:rsidR="00000000" w:rsidRDefault="001B04F3">
      <w:r>
        <w:t> </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509" w:name="_Toc251613067"/>
      <w:r>
        <w:rPr>
          <w:rFonts w:eastAsia="Times New Roman"/>
          <w:b/>
          <w:bCs/>
          <w:kern w:val="36"/>
        </w:rPr>
        <w:t>7. Expressions</w:t>
      </w:r>
      <w:bookmarkEnd w:id="509"/>
    </w:p>
    <w:p w:rsidR="00000000" w:rsidRDefault="001B04F3">
      <w:r>
        <w:t>An expression is a sequence of oper</w:t>
      </w:r>
      <w:r>
        <w:t>ators and operands. This chapter defines the syntax, order of evaluation of operands and operators, and meaning of expressions.</w:t>
      </w:r>
    </w:p>
    <w:p w:rsidR="00000000" w:rsidRDefault="001B04F3">
      <w:pPr>
        <w:pStyle w:val="Heading2"/>
        <w:rPr>
          <w:rFonts w:eastAsia="Times New Roman"/>
          <w:b/>
          <w:bCs/>
        </w:rPr>
      </w:pPr>
      <w:bookmarkStart w:id="510" w:name="_Toc445783005"/>
      <w:bookmarkStart w:id="511" w:name="_Toc251613068"/>
      <w:bookmarkStart w:id="512" w:name="_Ref508192644"/>
      <w:bookmarkEnd w:id="510"/>
      <w:bookmarkEnd w:id="511"/>
      <w:r>
        <w:rPr>
          <w:rFonts w:eastAsia="Times New Roman"/>
          <w:b/>
          <w:bCs/>
        </w:rPr>
        <w:t>7.1 Expression classifications</w:t>
      </w:r>
      <w:bookmarkEnd w:id="512"/>
    </w:p>
    <w:p w:rsidR="00000000" w:rsidRDefault="001B04F3">
      <w:r>
        <w:t>An expression is classified as one of the following:</w:t>
      </w:r>
    </w:p>
    <w:p w:rsidR="00000000" w:rsidRDefault="001B04F3">
      <w:pPr>
        <w:pStyle w:val="ListBullet"/>
      </w:pPr>
      <w:r>
        <w:rPr>
          <w:rFonts w:ascii="Symbol" w:hAnsi="Symbol"/>
        </w:rPr>
        <w:t></w:t>
      </w:r>
      <w:r>
        <w:rPr>
          <w:sz w:val="14"/>
          <w:szCs w:val="14"/>
        </w:rPr>
        <w:t xml:space="preserve">         </w:t>
      </w:r>
      <w:r>
        <w:t>A value. Every value has an associated type.</w:t>
      </w:r>
    </w:p>
    <w:p w:rsidR="00000000" w:rsidRDefault="001B04F3">
      <w:pPr>
        <w:pStyle w:val="ListBullet"/>
      </w:pPr>
      <w:r>
        <w:rPr>
          <w:rFonts w:ascii="Symbol" w:hAnsi="Symbol"/>
        </w:rPr>
        <w:t></w:t>
      </w:r>
      <w:r>
        <w:rPr>
          <w:sz w:val="14"/>
          <w:szCs w:val="14"/>
        </w:rPr>
        <w:t xml:space="preserve">         </w:t>
      </w:r>
      <w:r>
        <w:t>A variable. Every variable has an associated type, namely the declared type of the variable.</w:t>
      </w:r>
    </w:p>
    <w:p w:rsidR="00000000" w:rsidRDefault="001B04F3">
      <w:pPr>
        <w:pStyle w:val="ListBullet"/>
      </w:pPr>
      <w:r>
        <w:rPr>
          <w:rFonts w:ascii="Symbol" w:hAnsi="Symbol"/>
        </w:rPr>
        <w:t></w:t>
      </w:r>
      <w:r>
        <w:rPr>
          <w:sz w:val="14"/>
          <w:szCs w:val="14"/>
        </w:rPr>
        <w:t xml:space="preserve">         </w:t>
      </w:r>
      <w:r>
        <w:t xml:space="preserve">A namespace. An expression with this classification can only appear as the left hand side of a </w:t>
      </w:r>
      <w:r>
        <w:rPr>
          <w:rStyle w:val="Production"/>
        </w:rPr>
        <w:t>mem</w:t>
      </w:r>
      <w:r>
        <w:rPr>
          <w:rStyle w:val="Production"/>
        </w:rPr>
        <w:t>ber-access</w:t>
      </w:r>
      <w:r>
        <w:t xml:space="preserve"> (§7.6.4). In any other context, an expression classified as a namespace causes a compile-time error.</w:t>
      </w:r>
    </w:p>
    <w:p w:rsidR="00000000" w:rsidRDefault="001B04F3">
      <w:pPr>
        <w:pStyle w:val="ListBullet"/>
      </w:pPr>
      <w:r>
        <w:rPr>
          <w:rFonts w:ascii="Symbol" w:hAnsi="Symbol"/>
        </w:rPr>
        <w:t></w:t>
      </w:r>
      <w:r>
        <w:rPr>
          <w:sz w:val="14"/>
          <w:szCs w:val="14"/>
        </w:rPr>
        <w:t xml:space="preserve">         </w:t>
      </w:r>
      <w:r>
        <w:t xml:space="preserve">A type. An expression with this classification can only appear as the left hand side of a </w:t>
      </w:r>
      <w:r>
        <w:rPr>
          <w:rStyle w:val="Production"/>
        </w:rPr>
        <w:t>member-access</w:t>
      </w:r>
      <w:r>
        <w:t xml:space="preserve"> (§7.6.4), or as an operand for</w:t>
      </w:r>
      <w:r>
        <w:t xml:space="preserve"> the </w:t>
      </w:r>
      <w:r>
        <w:rPr>
          <w:rStyle w:val="Codefragment"/>
          <w:sz w:val="20"/>
          <w:szCs w:val="20"/>
        </w:rPr>
        <w:t>as</w:t>
      </w:r>
      <w:r>
        <w:t xml:space="preserve"> operator (§7.10.11), the </w:t>
      </w:r>
      <w:r>
        <w:rPr>
          <w:rStyle w:val="Codefragment"/>
          <w:sz w:val="20"/>
          <w:szCs w:val="20"/>
        </w:rPr>
        <w:t>is</w:t>
      </w:r>
      <w:r>
        <w:t xml:space="preserve"> operator (§7.10.10), or the </w:t>
      </w:r>
      <w:r>
        <w:rPr>
          <w:rStyle w:val="Codefragment"/>
          <w:sz w:val="20"/>
          <w:szCs w:val="20"/>
        </w:rPr>
        <w:t>typeof</w:t>
      </w:r>
      <w:r>
        <w:t xml:space="preserve"> operator (§7.6.11). In any other context, an expression classified as a type causes a compile-time error.</w:t>
      </w:r>
    </w:p>
    <w:p w:rsidR="00000000" w:rsidRDefault="001B04F3">
      <w:pPr>
        <w:pStyle w:val="ListBullet"/>
      </w:pPr>
      <w:r>
        <w:rPr>
          <w:rFonts w:ascii="Symbol" w:hAnsi="Symbol"/>
        </w:rPr>
        <w:t></w:t>
      </w:r>
      <w:r>
        <w:rPr>
          <w:sz w:val="14"/>
          <w:szCs w:val="14"/>
        </w:rPr>
        <w:t xml:space="preserve">         </w:t>
      </w:r>
      <w:r>
        <w:t>A method group, which is a set of overloaded methods resulting from a</w:t>
      </w:r>
      <w:r>
        <w:t xml:space="preserve"> member lookup (§7.4). A method group may have an associated instance expression and an associated type argument list. When an instance method is invoked, the result of evaluating the instance expression becomes the instance represented by </w:t>
      </w:r>
      <w:r>
        <w:rPr>
          <w:rStyle w:val="Codefragment"/>
          <w:sz w:val="20"/>
          <w:szCs w:val="20"/>
        </w:rPr>
        <w:t>this</w:t>
      </w:r>
      <w:r>
        <w:t xml:space="preserve"> (§7.6.7). A</w:t>
      </w:r>
      <w:r>
        <w:t xml:space="preserve"> method group is permitted in an </w:t>
      </w:r>
      <w:r>
        <w:rPr>
          <w:rStyle w:val="Production"/>
        </w:rPr>
        <w:t>invocation-expression</w:t>
      </w:r>
      <w:r>
        <w:t xml:space="preserve"> (§7.6.5) , a </w:t>
      </w:r>
      <w:r>
        <w:rPr>
          <w:rStyle w:val="Production"/>
        </w:rPr>
        <w:t>delegate-creation-expression</w:t>
      </w:r>
      <w:r>
        <w:t xml:space="preserve"> (§7.6.10.5) and as the left hand side of an is operator, and can be implicitly converted to a compatible delegate type (§6.6). In any other context, an express</w:t>
      </w:r>
      <w:r>
        <w:t>ion classified as a method group causes a compile-time error.</w:t>
      </w:r>
    </w:p>
    <w:p w:rsidR="00000000" w:rsidRDefault="001B04F3">
      <w:pPr>
        <w:pStyle w:val="ListBullet"/>
      </w:pPr>
      <w:r>
        <w:rPr>
          <w:rFonts w:ascii="Symbol" w:hAnsi="Symbol"/>
        </w:rPr>
        <w:t></w:t>
      </w:r>
      <w:r>
        <w:rPr>
          <w:sz w:val="14"/>
          <w:szCs w:val="14"/>
        </w:rPr>
        <w:t xml:space="preserve">         </w:t>
      </w:r>
      <w:r>
        <w:t>A null literal. An expression with this classification can be implicitly converted to a reference type or nullable type.</w:t>
      </w:r>
    </w:p>
    <w:p w:rsidR="00000000" w:rsidRDefault="001B04F3">
      <w:pPr>
        <w:pStyle w:val="ListBullet"/>
      </w:pPr>
      <w:r>
        <w:rPr>
          <w:rFonts w:ascii="Symbol" w:hAnsi="Symbol"/>
        </w:rPr>
        <w:t></w:t>
      </w:r>
      <w:r>
        <w:rPr>
          <w:sz w:val="14"/>
          <w:szCs w:val="14"/>
        </w:rPr>
        <w:t xml:space="preserve">         </w:t>
      </w:r>
      <w:r>
        <w:t>An anonymous function. An expression with this classi</w:t>
      </w:r>
      <w:r>
        <w:t>fication can be implicitly converted to a compatible delegate type or expression tree type.</w:t>
      </w:r>
    </w:p>
    <w:p w:rsidR="00000000" w:rsidRDefault="001B04F3">
      <w:pPr>
        <w:pStyle w:val="ListBullet"/>
      </w:pPr>
      <w:r>
        <w:rPr>
          <w:rFonts w:ascii="Symbol" w:hAnsi="Symbol"/>
        </w:rPr>
        <w:t></w:t>
      </w:r>
      <w:r>
        <w:rPr>
          <w:sz w:val="14"/>
          <w:szCs w:val="14"/>
        </w:rPr>
        <w:t xml:space="preserve">         </w:t>
      </w:r>
      <w:r>
        <w:t>A property access. Every property access has an associated type, namely the type of the property. Furthermore, a property access may have an associated in</w:t>
      </w:r>
      <w:r>
        <w:t xml:space="preserve">stance expression. When an accessor (the </w:t>
      </w:r>
      <w:r>
        <w:rPr>
          <w:rStyle w:val="Codefragment"/>
          <w:sz w:val="20"/>
          <w:szCs w:val="20"/>
        </w:rPr>
        <w:t>get</w:t>
      </w:r>
      <w:r>
        <w:t xml:space="preserve"> or </w:t>
      </w:r>
      <w:r>
        <w:rPr>
          <w:rStyle w:val="Codefragment"/>
          <w:sz w:val="20"/>
          <w:szCs w:val="20"/>
        </w:rPr>
        <w:t>set</w:t>
      </w:r>
      <w:r>
        <w:t xml:space="preserve"> block) of an instance property access is invoked, the result of evaluating the instance expression becomes the instance represented by </w:t>
      </w:r>
      <w:r>
        <w:rPr>
          <w:rStyle w:val="Codefragment"/>
          <w:sz w:val="20"/>
          <w:szCs w:val="20"/>
        </w:rPr>
        <w:t>this</w:t>
      </w:r>
      <w:r>
        <w:t xml:space="preserve"> (§7.6.7).</w:t>
      </w:r>
    </w:p>
    <w:p w:rsidR="00000000" w:rsidRDefault="001B04F3">
      <w:pPr>
        <w:pStyle w:val="ListBullet"/>
      </w:pPr>
      <w:r>
        <w:rPr>
          <w:rFonts w:ascii="Symbol" w:hAnsi="Symbol"/>
        </w:rPr>
        <w:t></w:t>
      </w:r>
      <w:r>
        <w:rPr>
          <w:sz w:val="14"/>
          <w:szCs w:val="14"/>
        </w:rPr>
        <w:t xml:space="preserve">         </w:t>
      </w: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sz w:val="20"/>
          <w:szCs w:val="20"/>
        </w:rPr>
        <w:t>+=</w:t>
      </w:r>
      <w:r>
        <w:t xml:space="preserve"> and </w:t>
      </w:r>
      <w:r>
        <w:rPr>
          <w:rStyle w:val="Codefragment"/>
          <w:sz w:val="20"/>
          <w:szCs w:val="20"/>
        </w:rPr>
        <w:t>-=</w:t>
      </w:r>
      <w:r>
        <w:t xml:space="preserve"> operators (§7.17.3). In </w:t>
      </w:r>
      <w:r>
        <w:t>any other context, an expression classified as an event access causes a compile-time error.</w:t>
      </w:r>
    </w:p>
    <w:p w:rsidR="00000000" w:rsidRDefault="001B04F3">
      <w:pPr>
        <w:pStyle w:val="ListBullet"/>
      </w:pPr>
      <w:r>
        <w:rPr>
          <w:rFonts w:ascii="Symbol" w:hAnsi="Symbol"/>
        </w:rPr>
        <w:t></w:t>
      </w:r>
      <w:r>
        <w:rPr>
          <w:sz w:val="14"/>
          <w:szCs w:val="14"/>
        </w:rPr>
        <w:t xml:space="preserve">         </w:t>
      </w:r>
      <w:r>
        <w:t>An indexer access. Every indexer access has an associated type, namely the element type of the indexer. Furthermore, an indexer access has an associated i</w:t>
      </w:r>
      <w:r>
        <w:t xml:space="preserve">nstance expression and an associated argument list. When an accessor (the </w:t>
      </w:r>
      <w:r>
        <w:rPr>
          <w:rStyle w:val="Codefragment"/>
          <w:sz w:val="20"/>
          <w:szCs w:val="20"/>
        </w:rPr>
        <w:t>get</w:t>
      </w:r>
      <w:r>
        <w:t xml:space="preserve"> or </w:t>
      </w:r>
      <w:r>
        <w:rPr>
          <w:rStyle w:val="Codefragment"/>
          <w:sz w:val="20"/>
          <w:szCs w:val="20"/>
        </w:rPr>
        <w:t>set</w:t>
      </w:r>
      <w:r>
        <w:t xml:space="preserve"> block) of an indexer access is invoked, the result of evaluating the instance expression becomes the instance represented by </w:t>
      </w:r>
      <w:r>
        <w:rPr>
          <w:rStyle w:val="Codefragment"/>
          <w:sz w:val="20"/>
          <w:szCs w:val="20"/>
        </w:rPr>
        <w:t>this</w:t>
      </w:r>
      <w:r>
        <w:t xml:space="preserve"> (§7.6.7), and the result of evaluating th</w:t>
      </w:r>
      <w:r>
        <w:t>e argument list becomes the parameter list of the invocation.</w:t>
      </w:r>
    </w:p>
    <w:p w:rsidR="00000000" w:rsidRDefault="001B04F3">
      <w:pPr>
        <w:pStyle w:val="ListBullet"/>
      </w:pPr>
      <w:r>
        <w:rPr>
          <w:rFonts w:ascii="Symbol" w:hAnsi="Symbol"/>
        </w:rPr>
        <w:t></w:t>
      </w:r>
      <w:r>
        <w:rPr>
          <w:sz w:val="14"/>
          <w:szCs w:val="14"/>
        </w:rPr>
        <w:t xml:space="preserve">         </w:t>
      </w:r>
      <w:r>
        <w:t xml:space="preserve">Nothing. This occurs when the expression is an invocation of a method with a return type of </w:t>
      </w:r>
      <w:r>
        <w:rPr>
          <w:rStyle w:val="Codefragment"/>
          <w:sz w:val="20"/>
          <w:szCs w:val="20"/>
        </w:rPr>
        <w:t>void</w:t>
      </w:r>
      <w:r>
        <w:t xml:space="preserve">. An expression classified as nothing is only valid in the context of a </w:t>
      </w:r>
      <w:r>
        <w:rPr>
          <w:rStyle w:val="Production"/>
        </w:rPr>
        <w:t>statement-expres</w:t>
      </w:r>
      <w:r>
        <w:rPr>
          <w:rStyle w:val="Production"/>
        </w:rPr>
        <w:t>sion</w:t>
      </w:r>
      <w:r>
        <w:t xml:space="preserve"> (§8.6).</w:t>
      </w:r>
    </w:p>
    <w:p w:rsidR="00000000" w:rsidRDefault="001B04F3">
      <w:r>
        <w:t>The final result of an expression is never a namespace, type, method group, or event access. Rather, as noted above, these categories of expressions are intermediate constructs that are only permitted in certain contexts.</w:t>
      </w:r>
    </w:p>
    <w:p w:rsidR="00000000" w:rsidRDefault="001B04F3">
      <w:r>
        <w:t xml:space="preserve">A property access or </w:t>
      </w:r>
      <w:r>
        <w:t xml:space="preserve">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(§7.17.1). Otherwise, the </w:t>
      </w:r>
      <w:r>
        <w:rPr>
          <w:rStyle w:val="Production"/>
        </w:rPr>
        <w:t>get-accessor</w:t>
      </w:r>
      <w:r>
        <w:t xml:space="preserve"> is invoked to obtain the current value (§7.1.1).</w:t>
      </w:r>
    </w:p>
    <w:p w:rsidR="00000000" w:rsidRDefault="001B04F3">
      <w:pPr>
        <w:pStyle w:val="Heading3"/>
        <w:rPr>
          <w:rFonts w:eastAsia="Times New Roman"/>
          <w:b/>
          <w:bCs/>
        </w:rPr>
      </w:pPr>
      <w:bookmarkStart w:id="513" w:name="_Toc251613069"/>
      <w:bookmarkStart w:id="514" w:name="_Ref450699668"/>
      <w:bookmarkStart w:id="515" w:name="_Ref448042219"/>
      <w:bookmarkEnd w:id="513"/>
      <w:bookmarkEnd w:id="514"/>
      <w:r>
        <w:rPr>
          <w:rFonts w:eastAsia="Times New Roman"/>
          <w:b/>
          <w:bCs/>
        </w:rPr>
        <w:t xml:space="preserve">7.1.1 Values of </w:t>
      </w:r>
      <w:bookmarkEnd w:id="515"/>
      <w:r>
        <w:rPr>
          <w:rFonts w:eastAsia="Times New Roman"/>
          <w:b/>
          <w:bCs/>
        </w:rPr>
        <w:t>expressions</w:t>
      </w:r>
    </w:p>
    <w:p w:rsidR="00000000" w:rsidRDefault="001B04F3">
      <w:r>
        <w:t xml:space="preserve">Most of the constructs that involve an expression ultimately require the expression to denote </w:t>
      </w:r>
      <w:r>
        <w:t xml:space="preserve">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w:t>
      </w:r>
      <w:r>
        <w:t>r, or variable is implicitly substituted:</w:t>
      </w:r>
    </w:p>
    <w:p w:rsidR="00000000" w:rsidRDefault="001B04F3">
      <w:pPr>
        <w:pStyle w:val="ListBullet"/>
      </w:pPr>
      <w:r>
        <w:rPr>
          <w:rFonts w:ascii="Symbol" w:hAnsi="Symbol"/>
        </w:rPr>
        <w:t></w:t>
      </w:r>
      <w:r>
        <w:rPr>
          <w:sz w:val="14"/>
          <w:szCs w:val="14"/>
        </w:rPr>
        <w:t xml:space="preserve">         </w:t>
      </w:r>
      <w:r>
        <w:t xml:space="preserve">The value of a variable is simply the value currently stored in the storage location identified by the variable. A variable must be considered definitely assigned (§5.3) before its value can be obtained, </w:t>
      </w:r>
      <w:r>
        <w:t>or otherwise a compile-time error occurs.</w:t>
      </w:r>
    </w:p>
    <w:p w:rsidR="00000000" w:rsidRDefault="001B04F3">
      <w:pPr>
        <w:pStyle w:val="ListBullet"/>
      </w:pPr>
      <w:r>
        <w:rPr>
          <w:rFonts w:ascii="Symbol" w:hAnsi="Symbol"/>
        </w:rPr>
        <w:t></w:t>
      </w:r>
      <w:r>
        <w:rPr>
          <w:sz w:val="14"/>
          <w:szCs w:val="14"/>
        </w:rPr>
        <w:t xml:space="preserve">         </w:t>
      </w: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w:t>
      </w:r>
      <w:r>
        <w:t>n (§7.5.4) is performed, and the result of the invocation becomes the value of the property access expression.</w:t>
      </w:r>
    </w:p>
    <w:p w:rsidR="00000000" w:rsidRDefault="001B04F3">
      <w:pPr>
        <w:pStyle w:val="ListBullet"/>
      </w:pPr>
      <w:r>
        <w:rPr>
          <w:rFonts w:ascii="Symbol" w:hAnsi="Symbol"/>
        </w:rPr>
        <w:t></w:t>
      </w:r>
      <w:r>
        <w:rPr>
          <w:sz w:val="14"/>
          <w:szCs w:val="14"/>
        </w:rPr>
        <w:t xml:space="preserve">         </w:t>
      </w: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xml:space="preserve">, </w:t>
      </w:r>
      <w:r>
        <w:t>a compile-time error occurs. Otherwise, a function member invocation (§7.5.4) is performed with the argument list associated with the indexer access expression, and the result of the invocation becomes the value of</w:t>
      </w:r>
      <w:bookmarkStart w:id="516" w:name="_Ref449406927"/>
      <w:bookmarkStart w:id="517" w:name="_Ref448204715"/>
      <w:bookmarkEnd w:id="516"/>
      <w:r>
        <w:t xml:space="preserve"> the indexer access expression.</w:t>
      </w:r>
      <w:bookmarkEnd w:id="517"/>
    </w:p>
    <w:p w:rsidR="00000000" w:rsidRDefault="001B04F3">
      <w:pPr>
        <w:pStyle w:val="Heading2"/>
        <w:rPr>
          <w:rFonts w:eastAsia="Times New Roman"/>
          <w:b/>
          <w:bCs/>
        </w:rPr>
      </w:pPr>
      <w:bookmarkStart w:id="518" w:name="_Toc251613070"/>
      <w:bookmarkStart w:id="519" w:name="_Ref248143997"/>
      <w:bookmarkStart w:id="520" w:name="_Ref248143966"/>
      <w:bookmarkEnd w:id="518"/>
      <w:bookmarkEnd w:id="519"/>
      <w:r>
        <w:rPr>
          <w:rFonts w:eastAsia="Times New Roman"/>
          <w:b/>
          <w:bCs/>
        </w:rPr>
        <w:t>7.2 Static</w:t>
      </w:r>
      <w:r>
        <w:rPr>
          <w:rFonts w:eastAsia="Times New Roman"/>
          <w:b/>
          <w:bCs/>
        </w:rPr>
        <w:t xml:space="preserve"> and Dynamic Binding</w:t>
      </w:r>
      <w:bookmarkEnd w:id="520"/>
    </w:p>
    <w:p w:rsidR="00000000" w:rsidRDefault="001B04F3">
      <w:r>
        <w:t xml:space="preserve">The process of determining the meaning of an operation based on the type or value of constituent expressions (arguments, operands, receivers) is often referred to as </w:t>
      </w:r>
      <w:r>
        <w:rPr>
          <w:rStyle w:val="Term"/>
        </w:rPr>
        <w:t>binding</w:t>
      </w:r>
      <w:r>
        <w:t>. For instance the meaning of a method call is determined base</w:t>
      </w:r>
      <w:r>
        <w:t>d on the type of the receiver and arguments. The meaning of an operator is determined based on the type of its operands.</w:t>
      </w:r>
    </w:p>
    <w:p w:rsidR="00000000" w:rsidRDefault="001B04F3">
      <w:r>
        <w:t>In C# the meaning of an operation is usually determined at compile-time, based on the compile-time type of its constituent expressions.</w:t>
      </w:r>
      <w:r>
        <w:t xml:space="preserve"> Likewise, if an expression contains an error, the error is detected and reported by the compiler. This approach is known as </w:t>
      </w:r>
      <w:r>
        <w:rPr>
          <w:rStyle w:val="Term"/>
        </w:rPr>
        <w:t>static binding</w:t>
      </w:r>
      <w:r>
        <w:t>.</w:t>
      </w:r>
    </w:p>
    <w:p w:rsidR="00000000" w:rsidRDefault="001B04F3">
      <w:r>
        <w:t xml:space="preserve">However, if an expression is a </w:t>
      </w:r>
      <w:r>
        <w:rPr>
          <w:rStyle w:val="Emphasis"/>
        </w:rPr>
        <w:t>dynamic expression</w:t>
      </w:r>
      <w:r>
        <w:t xml:space="preserve"> (i.e. has the type </w:t>
      </w:r>
      <w:r>
        <w:rPr>
          <w:rStyle w:val="Codefragment"/>
          <w:sz w:val="20"/>
          <w:szCs w:val="20"/>
        </w:rPr>
        <w:t>dynamic</w:t>
      </w:r>
      <w:r>
        <w:t xml:space="preserve">) this indicates that any binding that </w:t>
      </w:r>
      <w:r>
        <w:t xml:space="preserve">it participates in should be based on its run-time type (i.e. the </w:t>
      </w:r>
      <w:r>
        <w:rPr>
          <w:rStyle w:val="Emphasis"/>
        </w:rPr>
        <w:t>actual</w:t>
      </w:r>
      <w:r>
        <w:t xml:space="preserve"> type of the object it denotes at run-time) rather than the type it has at compile-time. The binding of such an operation is therefore deferred until the time where the operation is to</w:t>
      </w:r>
      <w:r>
        <w:t xml:space="preserve"> be executed during the running of the program. This is referred to as </w:t>
      </w:r>
      <w:r>
        <w:rPr>
          <w:rStyle w:val="Term"/>
        </w:rPr>
        <w:t>dynamic binding</w:t>
      </w:r>
      <w:r>
        <w:t>.</w:t>
      </w:r>
    </w:p>
    <w:p w:rsidR="00000000" w:rsidRDefault="001B04F3">
      <w:r>
        <w:t xml:space="preserve">When an operation is dynamically bound, little or no checking is performed by the compiler. Instead if the run-time binding fails, errors are reported as exceptions at </w:t>
      </w:r>
      <w:r>
        <w:t>run-time.</w:t>
      </w:r>
    </w:p>
    <w:p w:rsidR="00000000" w:rsidRDefault="001B04F3">
      <w:r>
        <w:t>The following operations in C# are subject to binding:</w:t>
      </w:r>
    </w:p>
    <w:p w:rsidR="00000000" w:rsidRDefault="001B04F3">
      <w:pPr>
        <w:pStyle w:val="ListBullet"/>
      </w:pPr>
      <w:r>
        <w:rPr>
          <w:rFonts w:ascii="Symbol" w:hAnsi="Symbol"/>
        </w:rPr>
        <w:t></w:t>
      </w:r>
      <w:r>
        <w:rPr>
          <w:sz w:val="14"/>
          <w:szCs w:val="14"/>
        </w:rPr>
        <w:t xml:space="preserve">         </w:t>
      </w:r>
      <w:r>
        <w:t xml:space="preserve">Member access: </w:t>
      </w:r>
      <w:r>
        <w:rPr>
          <w:rStyle w:val="Codefragment"/>
          <w:sz w:val="20"/>
          <w:szCs w:val="20"/>
        </w:rPr>
        <w:t>e.M</w:t>
      </w:r>
    </w:p>
    <w:p w:rsidR="00000000" w:rsidRDefault="001B04F3">
      <w:pPr>
        <w:pStyle w:val="ListBullet"/>
      </w:pPr>
      <w:r>
        <w:rPr>
          <w:rFonts w:ascii="Symbol" w:hAnsi="Symbol"/>
        </w:rPr>
        <w:t></w:t>
      </w:r>
      <w:r>
        <w:rPr>
          <w:sz w:val="14"/>
          <w:szCs w:val="14"/>
        </w:rPr>
        <w:t xml:space="preserve">         </w:t>
      </w:r>
      <w:r>
        <w:t xml:space="preserve">Method invocation: </w:t>
      </w:r>
      <w:r>
        <w:rPr>
          <w:rStyle w:val="Codefragment"/>
          <w:sz w:val="20"/>
          <w:szCs w:val="20"/>
        </w:rPr>
        <w:t>e.M(e</w:t>
      </w:r>
      <w:r>
        <w:rPr>
          <w:rStyle w:val="Codefragment"/>
          <w:sz w:val="20"/>
          <w:szCs w:val="20"/>
          <w:vertAlign w:val="subscript"/>
        </w:rPr>
        <w:t>1</w:t>
      </w:r>
      <w:r>
        <w:rPr>
          <w:rStyle w:val="Codefragment"/>
          <w:sz w:val="20"/>
          <w:szCs w:val="20"/>
        </w:rPr>
        <w:t>,…,e</w:t>
      </w:r>
      <w:r>
        <w:rPr>
          <w:rStyle w:val="Codefragment"/>
          <w:sz w:val="20"/>
          <w:szCs w:val="20"/>
          <w:vertAlign w:val="subscript"/>
        </w:rPr>
        <w:t>n</w:t>
      </w:r>
      <w:r>
        <w:rPr>
          <w:rStyle w:val="Codefragment"/>
          <w:sz w:val="20"/>
          <w:szCs w:val="20"/>
        </w:rPr>
        <w:t>)</w:t>
      </w:r>
    </w:p>
    <w:p w:rsidR="00000000" w:rsidRDefault="001B04F3">
      <w:pPr>
        <w:pStyle w:val="ListBullet"/>
      </w:pPr>
      <w:r>
        <w:rPr>
          <w:rFonts w:ascii="Symbol" w:hAnsi="Symbol"/>
        </w:rPr>
        <w:t></w:t>
      </w:r>
      <w:r>
        <w:rPr>
          <w:sz w:val="14"/>
          <w:szCs w:val="14"/>
        </w:rPr>
        <w:t xml:space="preserve">         </w:t>
      </w:r>
      <w:r>
        <w:t>Delegate invocaton:</w:t>
      </w:r>
      <w:r>
        <w:rPr>
          <w:rStyle w:val="Codefragment"/>
          <w:sz w:val="20"/>
          <w:szCs w:val="20"/>
        </w:rPr>
        <w:t xml:space="preserve"> e(e</w:t>
      </w:r>
      <w:r>
        <w:rPr>
          <w:rStyle w:val="Codefragment"/>
          <w:sz w:val="20"/>
          <w:szCs w:val="20"/>
          <w:vertAlign w:val="subscript"/>
        </w:rPr>
        <w:t>1</w:t>
      </w:r>
      <w:r>
        <w:rPr>
          <w:rStyle w:val="Codefragment"/>
          <w:sz w:val="20"/>
          <w:szCs w:val="20"/>
        </w:rPr>
        <w:t>,…,e</w:t>
      </w:r>
      <w:r>
        <w:rPr>
          <w:rStyle w:val="Codefragment"/>
          <w:sz w:val="20"/>
          <w:szCs w:val="20"/>
          <w:vertAlign w:val="subscript"/>
        </w:rPr>
        <w:t>n</w:t>
      </w:r>
      <w:r>
        <w:rPr>
          <w:rStyle w:val="Codefragment"/>
          <w:sz w:val="20"/>
          <w:szCs w:val="20"/>
        </w:rPr>
        <w:t>)</w:t>
      </w:r>
    </w:p>
    <w:p w:rsidR="00000000" w:rsidRDefault="001B04F3">
      <w:pPr>
        <w:pStyle w:val="ListBullet"/>
      </w:pPr>
      <w:r>
        <w:rPr>
          <w:rFonts w:ascii="Symbol" w:hAnsi="Symbol"/>
        </w:rPr>
        <w:t></w:t>
      </w:r>
      <w:r>
        <w:rPr>
          <w:sz w:val="14"/>
          <w:szCs w:val="14"/>
        </w:rPr>
        <w:t xml:space="preserve">         </w:t>
      </w:r>
      <w:r>
        <w:t xml:space="preserve">Element access: </w:t>
      </w:r>
      <w:r>
        <w:rPr>
          <w:rStyle w:val="Codefragment"/>
          <w:sz w:val="20"/>
          <w:szCs w:val="20"/>
        </w:rPr>
        <w:t>e[e</w:t>
      </w:r>
      <w:r>
        <w:rPr>
          <w:rStyle w:val="Codefragment"/>
          <w:sz w:val="20"/>
          <w:szCs w:val="20"/>
          <w:vertAlign w:val="subscript"/>
        </w:rPr>
        <w:t>1</w:t>
      </w:r>
      <w:r>
        <w:rPr>
          <w:rStyle w:val="Codefragment"/>
          <w:sz w:val="20"/>
          <w:szCs w:val="20"/>
        </w:rPr>
        <w:t>,…,e</w:t>
      </w:r>
      <w:r>
        <w:rPr>
          <w:rStyle w:val="Codefragment"/>
          <w:sz w:val="20"/>
          <w:szCs w:val="20"/>
          <w:vertAlign w:val="subscript"/>
        </w:rPr>
        <w:t>n</w:t>
      </w:r>
      <w:r>
        <w:rPr>
          <w:rStyle w:val="Codefragment"/>
          <w:sz w:val="20"/>
          <w:szCs w:val="20"/>
        </w:rPr>
        <w:t>]</w:t>
      </w:r>
    </w:p>
    <w:p w:rsidR="00000000" w:rsidRDefault="001B04F3">
      <w:pPr>
        <w:pStyle w:val="ListBullet"/>
      </w:pPr>
      <w:r>
        <w:rPr>
          <w:rFonts w:ascii="Symbol" w:hAnsi="Symbol"/>
        </w:rPr>
        <w:t></w:t>
      </w:r>
      <w:r>
        <w:rPr>
          <w:sz w:val="14"/>
          <w:szCs w:val="14"/>
        </w:rPr>
        <w:t xml:space="preserve">         </w:t>
      </w:r>
      <w:r>
        <w:t xml:space="preserve">Object creation: </w:t>
      </w:r>
      <w:r>
        <w:rPr>
          <w:rStyle w:val="Codefragment"/>
          <w:sz w:val="20"/>
          <w:szCs w:val="20"/>
        </w:rPr>
        <w:t>new C(e</w:t>
      </w:r>
      <w:r>
        <w:rPr>
          <w:rStyle w:val="Codefragment"/>
          <w:sz w:val="20"/>
          <w:szCs w:val="20"/>
          <w:vertAlign w:val="subscript"/>
        </w:rPr>
        <w:t>1</w:t>
      </w:r>
      <w:r>
        <w:rPr>
          <w:rStyle w:val="Codefragment"/>
          <w:sz w:val="20"/>
          <w:szCs w:val="20"/>
        </w:rPr>
        <w:t>,…,e</w:t>
      </w:r>
      <w:r>
        <w:rPr>
          <w:rStyle w:val="Codefragment"/>
          <w:sz w:val="20"/>
          <w:szCs w:val="20"/>
          <w:vertAlign w:val="subscript"/>
        </w:rPr>
        <w:t>n</w:t>
      </w:r>
      <w:r>
        <w:rPr>
          <w:rStyle w:val="Codefragment"/>
          <w:sz w:val="20"/>
          <w:szCs w:val="20"/>
        </w:rPr>
        <w:t>)</w:t>
      </w:r>
    </w:p>
    <w:p w:rsidR="00000000" w:rsidRDefault="001B04F3">
      <w:pPr>
        <w:pStyle w:val="ListBullet"/>
      </w:pPr>
      <w:r>
        <w:rPr>
          <w:rFonts w:ascii="Symbol" w:hAnsi="Symbol"/>
        </w:rPr>
        <w:t></w:t>
      </w:r>
      <w:r>
        <w:rPr>
          <w:sz w:val="14"/>
          <w:szCs w:val="14"/>
        </w:rPr>
        <w:t xml:space="preserve">         </w:t>
      </w:r>
      <w:r>
        <w:t xml:space="preserve">Overloaded unary operators: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true</w:t>
      </w:r>
      <w:r>
        <w:t xml:space="preserve">, </w:t>
      </w:r>
      <w:r>
        <w:rPr>
          <w:rStyle w:val="Codefragment"/>
          <w:sz w:val="20"/>
          <w:szCs w:val="20"/>
        </w:rPr>
        <w:t>false</w:t>
      </w:r>
    </w:p>
    <w:p w:rsidR="00000000" w:rsidRDefault="001B04F3">
      <w:pPr>
        <w:pStyle w:val="ListBullet"/>
      </w:pPr>
      <w:r>
        <w:rPr>
          <w:rFonts w:ascii="Symbol" w:hAnsi="Symbol"/>
        </w:rPr>
        <w:t></w:t>
      </w:r>
      <w:r>
        <w:rPr>
          <w:sz w:val="14"/>
          <w:szCs w:val="14"/>
        </w:rPr>
        <w:t xml:space="preserve">         </w:t>
      </w:r>
      <w:r>
        <w:t xml:space="preserve">Overloaded binary operators: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w:t>
      </w:r>
      <w:r>
        <w:t xml:space="preserve">, </w:t>
      </w:r>
      <w:r>
        <w:rPr>
          <w:rStyle w:val="Codefragment"/>
          <w:sz w:val="20"/>
          <w:szCs w:val="20"/>
        </w:rPr>
        <w:t>&amp;&amp;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r>
        <w:t xml:space="preserve">, </w:t>
      </w:r>
      <w:r>
        <w:rPr>
          <w:rStyle w:val="Codefragment"/>
          <w:sz w:val="20"/>
          <w:szCs w:val="20"/>
        </w:rPr>
        <w:t>==</w:t>
      </w:r>
      <w:r>
        <w:t>,</w:t>
      </w:r>
      <w:r>
        <w:rPr>
          <w:rStyle w:val="Codefragment"/>
          <w:sz w:val="20"/>
          <w:szCs w:val="20"/>
        </w:rPr>
        <w: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p>
    <w:p w:rsidR="00000000" w:rsidRDefault="001B04F3">
      <w:pPr>
        <w:pStyle w:val="ListBullet"/>
      </w:pPr>
      <w:r>
        <w:rPr>
          <w:rFonts w:ascii="Symbol" w:hAnsi="Symbol"/>
        </w:rPr>
        <w:t></w:t>
      </w:r>
      <w:r>
        <w:rPr>
          <w:sz w:val="14"/>
          <w:szCs w:val="14"/>
        </w:rPr>
        <w:t xml:space="preserve">         </w:t>
      </w:r>
      <w:r>
        <w:t xml:space="preserve">Assignment operators: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p>
    <w:p w:rsidR="00000000" w:rsidRDefault="001B04F3">
      <w:pPr>
        <w:pStyle w:val="ListBullet"/>
      </w:pPr>
      <w:r>
        <w:rPr>
          <w:rFonts w:ascii="Symbol" w:hAnsi="Symbol"/>
        </w:rPr>
        <w:t></w:t>
      </w:r>
      <w:r>
        <w:rPr>
          <w:sz w:val="14"/>
          <w:szCs w:val="14"/>
        </w:rPr>
        <w:t>      </w:t>
      </w:r>
      <w:r>
        <w:rPr>
          <w:sz w:val="14"/>
          <w:szCs w:val="14"/>
        </w:rPr>
        <w:t xml:space="preserve">   </w:t>
      </w:r>
      <w:r>
        <w:t>Implicit and explicit conversions</w:t>
      </w:r>
    </w:p>
    <w:p w:rsidR="00000000" w:rsidRDefault="001B04F3">
      <w:r>
        <w:t>When no dynamic expressions are involved, C# defaults to static binding, which means that the compile-time types of constituent expressions are used in the selection process. However, when one of the constituent express</w:t>
      </w:r>
      <w:r>
        <w:t>ions in the operations listed above is a dynamic expression, the operation is instead dynamically bound.</w:t>
      </w:r>
    </w:p>
    <w:p w:rsidR="00000000" w:rsidRDefault="001B04F3">
      <w:pPr>
        <w:pStyle w:val="Heading3"/>
        <w:rPr>
          <w:rFonts w:eastAsia="Times New Roman"/>
          <w:b/>
          <w:bCs/>
        </w:rPr>
      </w:pPr>
      <w:bookmarkStart w:id="521" w:name="_Toc251613071"/>
      <w:r>
        <w:rPr>
          <w:rFonts w:eastAsia="Times New Roman"/>
          <w:b/>
          <w:bCs/>
        </w:rPr>
        <w:t>7.2.1 Binding-time</w:t>
      </w:r>
      <w:bookmarkEnd w:id="521"/>
    </w:p>
    <w:p w:rsidR="00000000" w:rsidRDefault="001B04F3">
      <w:r>
        <w:t xml:space="preserve">Static binding takes place at compile-time, whereas dynamic binding takes place at run-time. In the following sections, the term </w:t>
      </w:r>
      <w:r>
        <w:rPr>
          <w:rStyle w:val="Term"/>
        </w:rPr>
        <w:t>bin</w:t>
      </w:r>
      <w:r>
        <w:rPr>
          <w:rStyle w:val="Term"/>
        </w:rPr>
        <w:t>ding-time</w:t>
      </w:r>
      <w:r>
        <w:t xml:space="preserve"> refers to either compile-time or run-time, depending on when the binding takes place.</w:t>
      </w:r>
    </w:p>
    <w:p w:rsidR="00000000" w:rsidRDefault="001B04F3">
      <w:r>
        <w:t>The following example illustrates the notions of static and dynamic binding and of binding-time:</w:t>
      </w:r>
    </w:p>
    <w:p w:rsidR="00000000" w:rsidRDefault="001B04F3">
      <w:pPr>
        <w:pStyle w:val="Code"/>
      </w:pPr>
      <w:r>
        <w:t>object o  = 5;</w:t>
      </w:r>
      <w:r>
        <w:br/>
        <w:t>dynamic d = 5;</w:t>
      </w:r>
    </w:p>
    <w:p w:rsidR="00000000" w:rsidRDefault="001B04F3">
      <w:pPr>
        <w:pStyle w:val="Code"/>
      </w:pPr>
      <w:r>
        <w:t xml:space="preserve">Console.WriteLine(5); //  static </w:t>
      </w:r>
      <w:r>
        <w:t>binding to Console.WriteLine(int)</w:t>
      </w:r>
      <w:r>
        <w:br/>
        <w:t>Console.WriteLine(o); //  static binding to Console.WriteLine(object)</w:t>
      </w:r>
      <w:r>
        <w:br/>
        <w:t>Console.WriteLine(d); // dynamic binding to Console.WriteLine(int)</w:t>
      </w:r>
    </w:p>
    <w:p w:rsidR="00000000" w:rsidRDefault="001B04F3">
      <w:r>
        <w:t xml:space="preserve">The first two calls are statically bound: the overload of </w:t>
      </w:r>
      <w:r>
        <w:rPr>
          <w:rStyle w:val="Codefragment"/>
          <w:sz w:val="20"/>
          <w:szCs w:val="20"/>
        </w:rPr>
        <w:t>Console.WriteLine</w:t>
      </w:r>
      <w:r>
        <w:t xml:space="preserve"> is picked</w:t>
      </w:r>
      <w:r>
        <w:t xml:space="preserve"> based on the compile-time type of their argument. Thus, the binding-time is </w:t>
      </w:r>
      <w:r>
        <w:rPr>
          <w:rStyle w:val="Emphasis"/>
        </w:rPr>
        <w:t>compile-time</w:t>
      </w:r>
      <w:r>
        <w:t xml:space="preserve">. </w:t>
      </w:r>
    </w:p>
    <w:p w:rsidR="00000000" w:rsidRDefault="001B04F3">
      <w:r>
        <w:t xml:space="preserve">The third call is dynamically bound: the overload of </w:t>
      </w:r>
      <w:r>
        <w:rPr>
          <w:rStyle w:val="Codefragment"/>
          <w:sz w:val="20"/>
          <w:szCs w:val="20"/>
        </w:rPr>
        <w:t>Console.WriteLine</w:t>
      </w:r>
      <w:r>
        <w:t xml:space="preserve"> is picked based on the run-time type of its argument. This happens because the argument is a </w:t>
      </w:r>
      <w:r>
        <w:t xml:space="preserve">dynamic expression – its compile-time type is </w:t>
      </w:r>
      <w:r>
        <w:rPr>
          <w:rStyle w:val="Codefragment"/>
          <w:sz w:val="20"/>
          <w:szCs w:val="20"/>
        </w:rPr>
        <w:t>dynamic</w:t>
      </w:r>
      <w:r>
        <w:t xml:space="preserve">. Thus, the binding-time for the third call is </w:t>
      </w:r>
      <w:r>
        <w:rPr>
          <w:rStyle w:val="Emphasis"/>
        </w:rPr>
        <w:t>run-time</w:t>
      </w:r>
      <w:r>
        <w:t>.</w:t>
      </w:r>
    </w:p>
    <w:p w:rsidR="00000000" w:rsidRDefault="001B04F3">
      <w:pPr>
        <w:pStyle w:val="Heading3"/>
        <w:rPr>
          <w:rFonts w:eastAsia="Times New Roman"/>
          <w:b/>
          <w:bCs/>
        </w:rPr>
      </w:pPr>
      <w:bookmarkStart w:id="522" w:name="_Toc251613072"/>
      <w:bookmarkStart w:id="523" w:name="_Ref248201593"/>
      <w:bookmarkEnd w:id="522"/>
      <w:r>
        <w:rPr>
          <w:rFonts w:eastAsia="Times New Roman"/>
          <w:b/>
          <w:bCs/>
        </w:rPr>
        <w:t>7.2.2 Dynamic binding</w:t>
      </w:r>
      <w:bookmarkEnd w:id="523"/>
    </w:p>
    <w:p w:rsidR="00000000" w:rsidRDefault="001B04F3">
      <w:r>
        <w:t xml:space="preserve">The purpose of dynamic binding is to allow C# programs to interact with </w:t>
      </w:r>
      <w:r>
        <w:rPr>
          <w:rStyle w:val="Term"/>
        </w:rPr>
        <w:t>dynamic objects</w:t>
      </w:r>
      <w:r>
        <w:rPr>
          <w:rStyle w:val="Emphasis"/>
          <w:i w:val="0"/>
          <w:iCs w:val="0"/>
        </w:rPr>
        <w:t>, i.e. objects that do not follow the</w:t>
      </w:r>
      <w:r>
        <w:rPr>
          <w:rStyle w:val="Emphasis"/>
          <w:i w:val="0"/>
          <w:iCs w:val="0"/>
        </w:rPr>
        <w:t xml:space="preserve"> normal rules of the C# type system. Dynamic objects may be objects from other programming languages with different types systems, or they may be objects that are programmatically setup to implement their own binding semantics for different operations.</w:t>
      </w:r>
    </w:p>
    <w:p w:rsidR="00000000" w:rsidRDefault="001B04F3">
      <w:r>
        <w:rPr>
          <w:rStyle w:val="Emphasis"/>
          <w:i w:val="0"/>
          <w:iCs w:val="0"/>
        </w:rPr>
        <w:t>The</w:t>
      </w:r>
      <w:r>
        <w:rPr>
          <w:rStyle w:val="Emphasis"/>
          <w:i w:val="0"/>
          <w:iCs w:val="0"/>
        </w:rPr>
        <w:t xml:space="preserve"> mechanism by which a dynamic object implements its own semantics is implementation defined. A given interface – again implementation defined – is implemented by dynamic objects to signal to the C# run-time that they have special semantics. Thus, whenever </w:t>
      </w:r>
      <w:r>
        <w:rPr>
          <w:rStyle w:val="Emphasis"/>
          <w:i w:val="0"/>
          <w:iCs w:val="0"/>
        </w:rPr>
        <w:t>operations on a dynamic object are dynamically bound, their own binding semantics, rather than those of C# as specified in this document, take over.</w:t>
      </w:r>
    </w:p>
    <w:p w:rsidR="00000000" w:rsidRDefault="001B04F3">
      <w:r>
        <w:rPr>
          <w:rStyle w:val="Emphasis"/>
          <w:i w:val="0"/>
          <w:iCs w:val="0"/>
        </w:rPr>
        <w:t>While the purpose of dynamic binding is to allow interoperation with dynamic objects, C# allows dynamic bin</w:t>
      </w:r>
      <w:r>
        <w:rPr>
          <w:rStyle w:val="Emphasis"/>
          <w:i w:val="0"/>
          <w:iCs w:val="0"/>
        </w:rPr>
        <w:t xml:space="preserve">ding on all objects, whether they are dynamic or not. This allows for a smoother integration of dynamic objects, as the results of operations on them may not themselves be dynamic objects, but are still of a type unknown to the programmer at compile-time. </w:t>
      </w:r>
      <w:r>
        <w:rPr>
          <w:rStyle w:val="Emphasis"/>
          <w:i w:val="0"/>
          <w:iCs w:val="0"/>
        </w:rPr>
        <w:t>Also dynamic binding can help eliminate error-prone reflection-based code even when no objects involved are dynamic objects.</w:t>
      </w:r>
    </w:p>
    <w:p w:rsidR="00000000" w:rsidRDefault="001B04F3">
      <w:r>
        <w:rPr>
          <w:rStyle w:val="Emphasis"/>
          <w:i w:val="0"/>
          <w:iCs w:val="0"/>
        </w:rPr>
        <w:t>The following sections describe for each construct in the language exactly when dynamic binding is applied, what compile time check</w:t>
      </w:r>
      <w:r>
        <w:rPr>
          <w:rStyle w:val="Emphasis"/>
          <w:i w:val="0"/>
          <w:iCs w:val="0"/>
        </w:rPr>
        <w:t>ing – if any – is applied, and what the compile-time result and expression classification is.</w:t>
      </w:r>
    </w:p>
    <w:p w:rsidR="00000000" w:rsidRDefault="001B04F3">
      <w:pPr>
        <w:pStyle w:val="Heading3"/>
        <w:rPr>
          <w:rFonts w:eastAsia="Times New Roman"/>
          <w:b/>
          <w:bCs/>
        </w:rPr>
      </w:pPr>
      <w:bookmarkStart w:id="524" w:name="_Toc251613073"/>
      <w:r>
        <w:rPr>
          <w:rStyle w:val="Emphasis"/>
          <w:rFonts w:eastAsia="Times New Roman"/>
          <w:b/>
          <w:bCs/>
          <w:i w:val="0"/>
          <w:iCs w:val="0"/>
        </w:rPr>
        <w:t>7.2.3 Types of constituent expressions</w:t>
      </w:r>
      <w:bookmarkEnd w:id="524"/>
    </w:p>
    <w:p w:rsidR="00000000" w:rsidRDefault="001B04F3">
      <w:r>
        <w:t xml:space="preserve">When an operation is statically bound, the type of a constituent expression (e.g. a receiver, and argument, an index or an </w:t>
      </w:r>
      <w:r>
        <w:t>operand) is always considered to be the compile-time type of that expression.</w:t>
      </w:r>
    </w:p>
    <w:p w:rsidR="00000000" w:rsidRDefault="001B04F3">
      <w:r>
        <w:t>When an operation is dynamically bound, the type of a constituent expression is determined in different ways depending on the compile-time type of the constituent expression:</w:t>
      </w:r>
    </w:p>
    <w:p w:rsidR="00000000" w:rsidRDefault="001B04F3">
      <w:pPr>
        <w:pStyle w:val="ListBullet"/>
      </w:pPr>
      <w:r>
        <w:rPr>
          <w:rFonts w:ascii="Symbol" w:hAnsi="Symbol"/>
        </w:rPr>
        <w:t></w:t>
      </w:r>
      <w:r>
        <w:rPr>
          <w:sz w:val="14"/>
          <w:szCs w:val="14"/>
        </w:rPr>
        <w:t>  </w:t>
      </w:r>
      <w:r>
        <w:rPr>
          <w:sz w:val="14"/>
          <w:szCs w:val="14"/>
        </w:rPr>
        <w:t xml:space="preserve">       </w:t>
      </w:r>
      <w:r>
        <w:t xml:space="preserve">A constituent expression of compile-time type </w:t>
      </w:r>
      <w:r>
        <w:rPr>
          <w:rStyle w:val="Codefragment"/>
          <w:sz w:val="20"/>
          <w:szCs w:val="20"/>
        </w:rPr>
        <w:t>dynamic</w:t>
      </w:r>
      <w:r>
        <w:t xml:space="preserve"> is considered to have the type of the actual value that the expression evaluates to at runtime</w:t>
      </w:r>
    </w:p>
    <w:p w:rsidR="00000000" w:rsidRDefault="001B04F3">
      <w:pPr>
        <w:pStyle w:val="ListBullet"/>
      </w:pPr>
      <w:r>
        <w:rPr>
          <w:rFonts w:ascii="Symbol" w:hAnsi="Symbol"/>
        </w:rPr>
        <w:t></w:t>
      </w:r>
      <w:r>
        <w:rPr>
          <w:sz w:val="14"/>
          <w:szCs w:val="14"/>
        </w:rPr>
        <w:t xml:space="preserve">         </w:t>
      </w:r>
      <w:r>
        <w:t>A constituent expression whose compile-time type is a type parameter is considered to have</w:t>
      </w:r>
      <w:r>
        <w:t xml:space="preserve"> the type which the type parameter is bound to at runtime</w:t>
      </w:r>
    </w:p>
    <w:p w:rsidR="00000000" w:rsidRDefault="001B04F3">
      <w:pPr>
        <w:pStyle w:val="ListBullet"/>
      </w:pPr>
      <w:r>
        <w:rPr>
          <w:rFonts w:ascii="Symbol" w:hAnsi="Symbol"/>
        </w:rPr>
        <w:t></w:t>
      </w:r>
      <w:r>
        <w:rPr>
          <w:sz w:val="14"/>
          <w:szCs w:val="14"/>
        </w:rPr>
        <w:t xml:space="preserve">         </w:t>
      </w:r>
      <w:r>
        <w:t xml:space="preserve">Otherwise the constituent expression is considered to have its compile-time type. </w:t>
      </w:r>
    </w:p>
    <w:p w:rsidR="00000000" w:rsidRDefault="001B04F3">
      <w:pPr>
        <w:pStyle w:val="Heading2"/>
        <w:rPr>
          <w:rFonts w:eastAsia="Times New Roman"/>
          <w:b/>
          <w:bCs/>
        </w:rPr>
      </w:pPr>
      <w:bookmarkStart w:id="525" w:name="_Toc251613074"/>
      <w:bookmarkStart w:id="526" w:name="_Ref465590476"/>
      <w:bookmarkStart w:id="527" w:name="_Toc248222114"/>
      <w:bookmarkStart w:id="528" w:name="_Toc248227800"/>
      <w:bookmarkStart w:id="529" w:name="_Toc248222116"/>
      <w:bookmarkStart w:id="530" w:name="_Toc248227802"/>
      <w:bookmarkStart w:id="531" w:name="_Toc248222120"/>
      <w:bookmarkStart w:id="532" w:name="_Toc248227806"/>
      <w:bookmarkEnd w:id="525"/>
      <w:bookmarkEnd w:id="526"/>
      <w:bookmarkEnd w:id="527"/>
      <w:bookmarkEnd w:id="528"/>
      <w:bookmarkEnd w:id="529"/>
      <w:bookmarkEnd w:id="530"/>
      <w:bookmarkEnd w:id="531"/>
      <w:bookmarkEnd w:id="532"/>
      <w:r>
        <w:rPr>
          <w:rFonts w:eastAsia="Times New Roman"/>
          <w:b/>
          <w:bCs/>
        </w:rPr>
        <w:t>7.3 Operators</w:t>
      </w:r>
    </w:p>
    <w:p w:rsidR="00000000" w:rsidRDefault="001B04F3">
      <w:r>
        <w:t xml:space="preserve">Expressions are constructed from </w:t>
      </w:r>
      <w:r>
        <w:rPr>
          <w:rStyle w:val="Term"/>
        </w:rPr>
        <w:t>operands</w:t>
      </w:r>
      <w:r>
        <w:t xml:space="preserve"> and </w:t>
      </w:r>
      <w:r>
        <w:rPr>
          <w:rStyle w:val="Term"/>
        </w:rPr>
        <w:t>operators</w:t>
      </w:r>
      <w:r>
        <w:t>. The operators of an expression ind</w:t>
      </w:r>
      <w:r>
        <w:t xml:space="preserve">icate which operations to apply to the operands. Examples of operators include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and </w:t>
      </w:r>
      <w:r>
        <w:rPr>
          <w:rStyle w:val="Codefragment"/>
          <w:sz w:val="20"/>
          <w:szCs w:val="20"/>
        </w:rPr>
        <w:t>new</w:t>
      </w:r>
      <w:r>
        <w:t>. Examples of operands include literals, fields, local variables, and expressions.</w:t>
      </w:r>
    </w:p>
    <w:p w:rsidR="00000000" w:rsidRDefault="001B04F3">
      <w:r>
        <w:t>There are three kinds of operators:</w:t>
      </w:r>
    </w:p>
    <w:p w:rsidR="00000000" w:rsidRDefault="001B04F3">
      <w:pPr>
        <w:pStyle w:val="ListBullet"/>
      </w:pPr>
      <w:r>
        <w:rPr>
          <w:rFonts w:ascii="Symbol" w:hAnsi="Symbol"/>
        </w:rPr>
        <w:t></w:t>
      </w:r>
      <w:r>
        <w:rPr>
          <w:sz w:val="14"/>
          <w:szCs w:val="14"/>
        </w:rPr>
        <w:t xml:space="preserve">         </w:t>
      </w:r>
      <w:r>
        <w:t xml:space="preserve">Unary operators. The unary operators take one operand and use either prefix notation (such as </w:t>
      </w:r>
      <w:r>
        <w:rPr>
          <w:rStyle w:val="Codefragment"/>
          <w:sz w:val="20"/>
          <w:szCs w:val="20"/>
        </w:rPr>
        <w:t>–x</w:t>
      </w:r>
      <w:r>
        <w:t xml:space="preserve">) or postfix notation (such as </w:t>
      </w:r>
      <w:r>
        <w:rPr>
          <w:rStyle w:val="Codefragment"/>
          <w:sz w:val="20"/>
          <w:szCs w:val="20"/>
        </w:rPr>
        <w:t>x++</w:t>
      </w:r>
      <w:r>
        <w:t>).</w:t>
      </w:r>
    </w:p>
    <w:p w:rsidR="00000000" w:rsidRDefault="001B04F3">
      <w:pPr>
        <w:pStyle w:val="ListBullet"/>
      </w:pPr>
      <w:r>
        <w:rPr>
          <w:rFonts w:ascii="Symbol" w:hAnsi="Symbol"/>
        </w:rPr>
        <w:t></w:t>
      </w:r>
      <w:r>
        <w:rPr>
          <w:sz w:val="14"/>
          <w:szCs w:val="14"/>
        </w:rPr>
        <w:t xml:space="preserve">         </w:t>
      </w:r>
      <w:r>
        <w:t xml:space="preserve">Binary operators. The binary operators take two operands and all use infix notation (such as </w:t>
      </w:r>
      <w:r>
        <w:rPr>
          <w:rStyle w:val="Codefragment"/>
          <w:sz w:val="20"/>
          <w:szCs w:val="20"/>
        </w:rPr>
        <w:t>x</w:t>
      </w:r>
      <w:r>
        <w:t> </w:t>
      </w:r>
      <w:r>
        <w:rPr>
          <w:rStyle w:val="Codefragment"/>
          <w:sz w:val="20"/>
          <w:szCs w:val="20"/>
        </w:rPr>
        <w:t>+</w:t>
      </w:r>
      <w:r>
        <w:t> </w:t>
      </w:r>
      <w:r>
        <w:rPr>
          <w:rStyle w:val="Codefragment"/>
          <w:sz w:val="20"/>
          <w:szCs w:val="20"/>
        </w:rPr>
        <w:t>y</w:t>
      </w:r>
      <w:r>
        <w:t>).</w:t>
      </w:r>
    </w:p>
    <w:p w:rsidR="00000000" w:rsidRDefault="001B04F3">
      <w:pPr>
        <w:pStyle w:val="ListBullet"/>
      </w:pPr>
      <w:r>
        <w:rPr>
          <w:rFonts w:ascii="Symbol" w:hAnsi="Symbol"/>
        </w:rPr>
        <w:t></w:t>
      </w:r>
      <w:r>
        <w:rPr>
          <w:sz w:val="14"/>
          <w:szCs w:val="14"/>
        </w:rPr>
        <w:t xml:space="preserve">         </w:t>
      </w:r>
      <w:r>
        <w:t xml:space="preserve">Ternary operator. Only one ternary operator, </w:t>
      </w:r>
      <w:r>
        <w:rPr>
          <w:rStyle w:val="Codefragment"/>
          <w:sz w:val="20"/>
          <w:szCs w:val="20"/>
        </w:rPr>
        <w:t>?:</w:t>
      </w:r>
      <w:r>
        <w:t>, exists; it takes three operands and uses infix notation (</w:t>
      </w:r>
      <w:r>
        <w:rPr>
          <w:rStyle w:val="Codefragment"/>
          <w:sz w:val="20"/>
          <w:szCs w:val="20"/>
        </w:rPr>
        <w:t>c?</w:t>
      </w:r>
      <w:r>
        <w:t> </w:t>
      </w:r>
      <w:r>
        <w:rPr>
          <w:rStyle w:val="Codefragment"/>
          <w:sz w:val="20"/>
          <w:szCs w:val="20"/>
        </w:rPr>
        <w:t>x:</w:t>
      </w:r>
      <w:r>
        <w:t> </w:t>
      </w:r>
      <w:r>
        <w:rPr>
          <w:rStyle w:val="Codefragment"/>
          <w:sz w:val="20"/>
          <w:szCs w:val="20"/>
        </w:rPr>
        <w:t>y</w:t>
      </w:r>
      <w:r>
        <w:t>).</w:t>
      </w:r>
    </w:p>
    <w:p w:rsidR="00000000" w:rsidRDefault="001B04F3">
      <w:r>
        <w:t xml:space="preserve">The order of evaluation of operators in an expression is determined by the </w:t>
      </w:r>
      <w:r>
        <w:rPr>
          <w:rStyle w:val="Term"/>
        </w:rPr>
        <w:t>precedence</w:t>
      </w:r>
      <w:r>
        <w:t xml:space="preserve"> and </w:t>
      </w:r>
      <w:r>
        <w:rPr>
          <w:rStyle w:val="Term"/>
        </w:rPr>
        <w:t>associativity</w:t>
      </w:r>
      <w:r>
        <w:t xml:space="preserve"> of the operators (§7.3.1).</w:t>
      </w:r>
    </w:p>
    <w:p w:rsidR="00000000" w:rsidRDefault="001B04F3">
      <w:r>
        <w:t xml:space="preserve">Operands </w:t>
      </w:r>
      <w:r>
        <w:t xml:space="preserve">in an expression are evaluated from left to right. For example, in </w:t>
      </w:r>
      <w:r>
        <w:rPr>
          <w:rStyle w:val="Codefragment"/>
          <w:sz w:val="20"/>
          <w:szCs w:val="20"/>
        </w:rPr>
        <w:t>F(i)</w:t>
      </w:r>
      <w:r>
        <w:t xml:space="preserve"> </w:t>
      </w:r>
      <w:r>
        <w:rPr>
          <w:rStyle w:val="Codefragment"/>
          <w:sz w:val="20"/>
          <w:szCs w:val="20"/>
        </w:rPr>
        <w:t>+</w:t>
      </w:r>
      <w:r>
        <w:t xml:space="preserve"> </w:t>
      </w:r>
      <w:r>
        <w:rPr>
          <w:rStyle w:val="Codefragment"/>
          <w:sz w:val="20"/>
          <w:szCs w:val="20"/>
        </w:rPr>
        <w:t>G(i++)</w:t>
      </w:r>
      <w:r>
        <w:t xml:space="preserve"> </w:t>
      </w:r>
      <w:r>
        <w:rPr>
          <w:rStyle w:val="Codefragment"/>
          <w:sz w:val="20"/>
          <w:szCs w:val="20"/>
        </w:rPr>
        <w:t>*</w:t>
      </w:r>
      <w:r>
        <w:t xml:space="preserve"> </w:t>
      </w:r>
      <w:r>
        <w:rPr>
          <w:rStyle w:val="Codefragment"/>
          <w:sz w:val="20"/>
          <w:szCs w:val="20"/>
        </w:rPr>
        <w:t>H(i)</w:t>
      </w:r>
      <w:r>
        <w:t xml:space="preserve">, method </w:t>
      </w:r>
      <w:r>
        <w:rPr>
          <w:rStyle w:val="Codefragment"/>
          <w:sz w:val="20"/>
          <w:szCs w:val="20"/>
        </w:rPr>
        <w:t>F</w:t>
      </w:r>
      <w:r>
        <w:t xml:space="preserve"> is called using the old value of </w:t>
      </w:r>
      <w:r>
        <w:rPr>
          <w:rStyle w:val="Codefragment"/>
          <w:sz w:val="20"/>
          <w:szCs w:val="20"/>
        </w:rPr>
        <w:t>i</w:t>
      </w:r>
      <w:r>
        <w:t xml:space="preserve">, then method </w:t>
      </w:r>
      <w:r>
        <w:rPr>
          <w:rStyle w:val="Codefragment"/>
          <w:sz w:val="20"/>
          <w:szCs w:val="20"/>
        </w:rPr>
        <w:t>G</w:t>
      </w:r>
      <w:r>
        <w:t xml:space="preserve"> is called with the old value of </w:t>
      </w:r>
      <w:r>
        <w:rPr>
          <w:rStyle w:val="Codefragment"/>
          <w:sz w:val="20"/>
          <w:szCs w:val="20"/>
        </w:rPr>
        <w:t>i</w:t>
      </w:r>
      <w:r>
        <w:t xml:space="preserve">, and, finally, method </w:t>
      </w:r>
      <w:r>
        <w:rPr>
          <w:rStyle w:val="Codefragment"/>
          <w:sz w:val="20"/>
          <w:szCs w:val="20"/>
        </w:rPr>
        <w:t>H</w:t>
      </w:r>
      <w:r>
        <w:t xml:space="preserve"> is called with the new value of </w:t>
      </w:r>
      <w:r>
        <w:rPr>
          <w:rStyle w:val="Codefragment"/>
          <w:sz w:val="20"/>
          <w:szCs w:val="20"/>
        </w:rPr>
        <w:t>i</w:t>
      </w:r>
      <w:r>
        <w:t>. This is separat</w:t>
      </w:r>
      <w:r>
        <w:t>e from and unrelated to operator precedence.</w:t>
      </w:r>
    </w:p>
    <w:p w:rsidR="00000000" w:rsidRDefault="001B04F3">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w:t>
      </w:r>
      <w:r>
        <w:t xml:space="preserve"> (§7.3.2).</w:t>
      </w:r>
    </w:p>
    <w:p w:rsidR="00000000" w:rsidRDefault="001B04F3">
      <w:pPr>
        <w:pStyle w:val="Heading3"/>
        <w:rPr>
          <w:rFonts w:eastAsia="Times New Roman"/>
          <w:b/>
          <w:bCs/>
        </w:rPr>
      </w:pPr>
      <w:bookmarkStart w:id="533" w:name="_Toc251613075"/>
      <w:bookmarkStart w:id="534" w:name="_Ref461355228"/>
      <w:bookmarkEnd w:id="533"/>
      <w:r>
        <w:rPr>
          <w:rFonts w:eastAsia="Times New Roman"/>
          <w:b/>
          <w:bCs/>
        </w:rPr>
        <w:t>7.3.1 Operator precedence and associativity</w:t>
      </w:r>
      <w:bookmarkEnd w:id="534"/>
    </w:p>
    <w:p w:rsidR="00000000" w:rsidRDefault="001B04F3">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sz w:val="20"/>
          <w:szCs w:val="20"/>
        </w:rPr>
        <w:t>x</w:t>
      </w:r>
      <w:r>
        <w:t> </w:t>
      </w:r>
      <w:r>
        <w:rPr>
          <w:rStyle w:val="Codefragment"/>
          <w:sz w:val="20"/>
          <w:szCs w:val="20"/>
        </w:rPr>
        <w:t>+</w:t>
      </w:r>
      <w:r>
        <w:t> </w:t>
      </w:r>
      <w:r>
        <w:rPr>
          <w:rStyle w:val="Codefragment"/>
          <w:sz w:val="20"/>
          <w:szCs w:val="20"/>
        </w:rPr>
        <w:t>y</w:t>
      </w:r>
      <w:r>
        <w:t> </w:t>
      </w:r>
      <w:r>
        <w:rPr>
          <w:rStyle w:val="Codefragment"/>
          <w:sz w:val="20"/>
          <w:szCs w:val="20"/>
        </w:rPr>
        <w:t>*</w:t>
      </w:r>
      <w:r>
        <w:t> </w:t>
      </w:r>
      <w:r>
        <w:rPr>
          <w:rStyle w:val="Codefragment"/>
          <w:sz w:val="20"/>
          <w:szCs w:val="20"/>
        </w:rPr>
        <w:t>z</w:t>
      </w:r>
      <w:r>
        <w:t xml:space="preserve"> is evaluated as</w:t>
      </w:r>
      <w:r>
        <w:t xml:space="preserve"> </w:t>
      </w:r>
      <w:r>
        <w:rPr>
          <w:rStyle w:val="Codefragment"/>
          <w:sz w:val="20"/>
          <w:szCs w:val="20"/>
        </w:rPr>
        <w:t>x</w:t>
      </w:r>
      <w:r>
        <w:t> </w:t>
      </w:r>
      <w:r>
        <w:rPr>
          <w:rStyle w:val="Codefragment"/>
          <w:sz w:val="20"/>
          <w:szCs w:val="20"/>
        </w:rPr>
        <w:t>+</w:t>
      </w:r>
      <w:r>
        <w:t> </w:t>
      </w:r>
      <w:r>
        <w:rPr>
          <w:rStyle w:val="Codefragment"/>
          <w:sz w:val="20"/>
          <w:szCs w:val="20"/>
        </w:rPr>
        <w:t>(y</w:t>
      </w:r>
      <w:r>
        <w:t> </w:t>
      </w:r>
      <w:r>
        <w:rPr>
          <w:rStyle w:val="Codefragment"/>
          <w:sz w:val="20"/>
          <w:szCs w:val="20"/>
        </w:rPr>
        <w:t>*</w:t>
      </w:r>
      <w:r>
        <w:t> </w:t>
      </w:r>
      <w:r>
        <w:rPr>
          <w:rStyle w:val="Codefragment"/>
          <w:sz w:val="20"/>
          <w:szCs w:val="20"/>
        </w:rPr>
        <w:t>z)</w:t>
      </w:r>
      <w:r>
        <w:t xml:space="preserve"> because the </w:t>
      </w:r>
      <w:r>
        <w:rPr>
          <w:rStyle w:val="Codefragment"/>
          <w:sz w:val="20"/>
          <w:szCs w:val="20"/>
        </w:rPr>
        <w:t>*</w:t>
      </w:r>
      <w:r>
        <w:t xml:space="preserve"> operator has higher precedence than the binary </w:t>
      </w:r>
      <w:r>
        <w:rPr>
          <w:rStyle w:val="Codefragment"/>
          <w:sz w:val="20"/>
          <w:szCs w:val="20"/>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w:t>
      </w:r>
      <w:r>
        <w:rPr>
          <w:rStyle w:val="Production"/>
        </w:rPr>
        <w:t>icative-expression</w:t>
      </w:r>
      <w:r>
        <w:t xml:space="preserve">s separated by </w:t>
      </w:r>
      <w:r>
        <w:rPr>
          <w:rStyle w:val="Codefragment"/>
          <w:sz w:val="20"/>
          <w:szCs w:val="20"/>
        </w:rPr>
        <w:t>+</w:t>
      </w:r>
      <w:r>
        <w:t xml:space="preserve"> or </w:t>
      </w:r>
      <w:r>
        <w:rPr>
          <w:rStyle w:val="Codefragment"/>
          <w:sz w:val="20"/>
          <w:szCs w:val="20"/>
        </w:rPr>
        <w:t>-</w:t>
      </w:r>
      <w:r>
        <w:t xml:space="preserve"> operators, thus giving the </w:t>
      </w:r>
      <w:r>
        <w:rPr>
          <w:rStyle w:val="Codefragment"/>
          <w:sz w:val="20"/>
          <w:szCs w:val="20"/>
        </w:rPr>
        <w:t>+</w:t>
      </w:r>
      <w:r>
        <w:t xml:space="preserve"> and </w:t>
      </w:r>
      <w:r>
        <w:rPr>
          <w:rStyle w:val="Codefragment"/>
          <w:sz w:val="20"/>
          <w:szCs w:val="20"/>
        </w:rPr>
        <w:t>-</w:t>
      </w:r>
      <w:r>
        <w:t xml:space="preserve"> operators lower precedence than the </w:t>
      </w:r>
      <w:r>
        <w:rPr>
          <w:rStyle w:val="Codefragment"/>
          <w:sz w:val="20"/>
          <w:szCs w:val="20"/>
        </w:rPr>
        <w:t>*</w:t>
      </w:r>
      <w:r>
        <w:t xml:space="preserve">, </w:t>
      </w:r>
      <w:r>
        <w:rPr>
          <w:rStyle w:val="Codefragment"/>
          <w:sz w:val="20"/>
          <w:szCs w:val="20"/>
        </w:rPr>
        <w:t>/</w:t>
      </w:r>
      <w:r>
        <w:t xml:space="preserve">, and </w:t>
      </w:r>
      <w:r>
        <w:rPr>
          <w:rStyle w:val="Codefragment"/>
          <w:sz w:val="20"/>
          <w:szCs w:val="20"/>
        </w:rPr>
        <w:t>%</w:t>
      </w:r>
      <w:r>
        <w:t xml:space="preserve"> operators.</w:t>
      </w:r>
    </w:p>
    <w:p w:rsidR="00000000" w:rsidRDefault="001B04F3">
      <w:r>
        <w:t>The following table summarizes all operators in order of precedence from highest to lowest:</w:t>
      </w:r>
    </w:p>
    <w:p w:rsidR="00000000" w:rsidRDefault="001B04F3">
      <w:pPr>
        <w:pStyle w:val="TableStart"/>
      </w:pPr>
      <w:r>
        <w:t> </w:t>
      </w:r>
    </w:p>
    <w:tbl>
      <w:tblPr>
        <w:tblW w:w="0" w:type="auto"/>
        <w:tblInd w:w="360" w:type="dxa"/>
        <w:tblCellMar>
          <w:left w:w="0" w:type="dxa"/>
          <w:right w:w="0" w:type="dxa"/>
        </w:tblCellMar>
        <w:tblLook w:val="04A0"/>
      </w:tblPr>
      <w:tblGrid>
        <w:gridCol w:w="918"/>
        <w:gridCol w:w="1890"/>
        <w:gridCol w:w="6390"/>
      </w:tblGrid>
      <w:tr w:rsidR="00000000">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Section</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Category</w:t>
            </w:r>
          </w:p>
        </w:tc>
        <w:tc>
          <w:tcPr>
            <w:tcW w:w="63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Operators</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Primary</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x.y  f(x)  a[x]  x++  x--  new</w:t>
            </w:r>
          </w:p>
          <w:p w:rsidR="00000000" w:rsidRDefault="001B04F3">
            <w:pPr>
              <w:pStyle w:val="Table"/>
            </w:pPr>
            <w:r>
              <w:rPr>
                <w:rStyle w:val="Codefragment"/>
                <w:sz w:val="20"/>
                <w:szCs w:val="20"/>
              </w:rPr>
              <w:t>typeof  default  checked  unchecked  delegate</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7.7</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Unary</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  !  ~  ++x  --x  (T)x</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Multiplicative</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  %</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Additive</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7.9</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Shift</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&lt;&lt;  &gt;&gt;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7.10</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Relational and type testing</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  &gt;  &lt;=  &gt;=  is  as</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7.10</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Equality</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AND</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&amp;</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XOR</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Logical OR</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 AND</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&amp;&amp;</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 OR</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7.13</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Null coalescing</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7.14</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Conditional</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w:t>
            </w:r>
          </w:p>
        </w:tc>
      </w:tr>
      <w:tr w:rsidR="00000000">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7.17, 7.15</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Assignment and lambda expression</w:t>
            </w:r>
          </w:p>
        </w:tc>
        <w:tc>
          <w:tcPr>
            <w:tcW w:w="6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  /=  %=  +=  -=  &lt;&lt;=  &gt;&gt;=  &amp;=  ^=  |=</w:t>
            </w:r>
          </w:p>
          <w:p w:rsidR="00000000" w:rsidRDefault="001B04F3">
            <w:pPr>
              <w:pStyle w:val="Table"/>
            </w:pPr>
            <w:r>
              <w:rPr>
                <w:rStyle w:val="Codefragment"/>
                <w:sz w:val="20"/>
                <w:szCs w:val="20"/>
              </w:rPr>
              <w:t>=&gt;</w:t>
            </w:r>
          </w:p>
        </w:tc>
      </w:tr>
    </w:tbl>
    <w:p w:rsidR="00000000" w:rsidRDefault="001B04F3">
      <w:pPr>
        <w:pStyle w:val="TableEnd"/>
      </w:pPr>
      <w:r>
        <w:t> </w:t>
      </w:r>
    </w:p>
    <w:p w:rsidR="00000000" w:rsidRDefault="001B04F3">
      <w:r>
        <w:t xml:space="preserve">When an operand occurs between two operators with the same precedence, the associativity of the operators controls the order in which the </w:t>
      </w:r>
      <w:r>
        <w:t>operations are performed:</w:t>
      </w:r>
    </w:p>
    <w:p w:rsidR="00000000" w:rsidRDefault="001B04F3">
      <w:pPr>
        <w:pStyle w:val="ListBullet"/>
      </w:pPr>
      <w:r>
        <w:rPr>
          <w:rFonts w:ascii="Symbol" w:hAnsi="Symbol"/>
        </w:rPr>
        <w:t></w:t>
      </w:r>
      <w:r>
        <w:rPr>
          <w:sz w:val="14"/>
          <w:szCs w:val="14"/>
        </w:rPr>
        <w:t xml:space="preserve">         </w:t>
      </w:r>
      <w:r>
        <w:t xml:space="preserve">Except for the assignment operators, all binary operators are </w:t>
      </w:r>
      <w:r>
        <w:rPr>
          <w:rStyle w:val="Term"/>
        </w:rPr>
        <w:t>left-associative</w:t>
      </w:r>
      <w:r>
        <w:t xml:space="preserve">, meaning that operations are performed from left to right. For example,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w:t>
      </w:r>
    </w:p>
    <w:p w:rsidR="00000000" w:rsidRDefault="001B04F3">
      <w:pPr>
        <w:pStyle w:val="ListBullet"/>
      </w:pPr>
      <w:r>
        <w:rPr>
          <w:rFonts w:ascii="Symbol" w:hAnsi="Symbol"/>
        </w:rPr>
        <w:t></w:t>
      </w:r>
      <w:r>
        <w:rPr>
          <w:sz w:val="14"/>
          <w:szCs w:val="14"/>
        </w:rPr>
        <w:t xml:space="preserve">         </w:t>
      </w:r>
      <w:r>
        <w:t>The assignment opera</w:t>
      </w:r>
      <w:r>
        <w:t>tors and the conditional operator (</w:t>
      </w:r>
      <w:r>
        <w:rPr>
          <w:rStyle w:val="Codefragment"/>
          <w:sz w:val="20"/>
          <w:szCs w:val="20"/>
        </w:rPr>
        <w:t>?:</w:t>
      </w:r>
      <w:r>
        <w:t xml:space="preserve">) are </w:t>
      </w:r>
      <w:r>
        <w:rPr>
          <w:rStyle w:val="Term"/>
        </w:rPr>
        <w:t>right-associative</w:t>
      </w:r>
      <w:r>
        <w:t xml:space="preserve">, meaning that operations are performed from right to left. For example,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w:t>
      </w:r>
    </w:p>
    <w:p w:rsidR="00000000" w:rsidRDefault="001B04F3">
      <w:r>
        <w:t xml:space="preserve">Precedence and associativity can be controlled using parentheses. For example,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first multiplies </w:t>
      </w:r>
      <w:r>
        <w:rPr>
          <w:rStyle w:val="Codefragment"/>
          <w:sz w:val="20"/>
          <w:szCs w:val="20"/>
        </w:rPr>
        <w:t>y</w:t>
      </w:r>
      <w:r>
        <w:t xml:space="preserve"> by </w:t>
      </w:r>
      <w:r>
        <w:rPr>
          <w:rStyle w:val="Codefragment"/>
          <w:sz w:val="20"/>
          <w:szCs w:val="20"/>
        </w:rPr>
        <w:t>z</w:t>
      </w:r>
      <w:r>
        <w:t xml:space="preserve"> and then adds the result to </w:t>
      </w:r>
      <w:r>
        <w:rPr>
          <w:rStyle w:val="Codefragment"/>
          <w:sz w:val="20"/>
          <w:szCs w:val="20"/>
        </w:rPr>
        <w:t>x</w:t>
      </w:r>
      <w:r>
        <w:t xml:space="preserve">, but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z</w:t>
      </w:r>
      <w:r>
        <w:t xml:space="preserve"> first adds </w:t>
      </w:r>
      <w:r>
        <w:rPr>
          <w:rStyle w:val="Codefragment"/>
          <w:sz w:val="20"/>
          <w:szCs w:val="20"/>
        </w:rPr>
        <w:t>x</w:t>
      </w:r>
      <w:r>
        <w:t xml:space="preserve"> and </w:t>
      </w:r>
      <w:r>
        <w:rPr>
          <w:rStyle w:val="Codefragment"/>
          <w:sz w:val="20"/>
          <w:szCs w:val="20"/>
        </w:rPr>
        <w:t>y</w:t>
      </w:r>
      <w:r>
        <w:t xml:space="preserve"> and then multiplies the result by </w:t>
      </w:r>
      <w:r>
        <w:rPr>
          <w:rStyle w:val="Codefragment"/>
          <w:sz w:val="20"/>
          <w:szCs w:val="20"/>
        </w:rPr>
        <w:t>z</w:t>
      </w:r>
      <w:r>
        <w:t>.</w:t>
      </w:r>
    </w:p>
    <w:p w:rsidR="00000000" w:rsidRDefault="001B04F3">
      <w:pPr>
        <w:pStyle w:val="Heading3"/>
        <w:rPr>
          <w:rFonts w:eastAsia="Times New Roman"/>
          <w:b/>
          <w:bCs/>
        </w:rPr>
      </w:pPr>
      <w:bookmarkStart w:id="535" w:name="_Toc251613076"/>
      <w:bookmarkStart w:id="536" w:name="_Ref461356007"/>
      <w:bookmarkEnd w:id="535"/>
      <w:r>
        <w:rPr>
          <w:rFonts w:eastAsia="Times New Roman"/>
          <w:b/>
          <w:bCs/>
        </w:rPr>
        <w:t>7.3.2 Operator overloading</w:t>
      </w:r>
      <w:bookmarkEnd w:id="536"/>
    </w:p>
    <w:p w:rsidR="00000000" w:rsidRDefault="001B04F3">
      <w:r>
        <w:t>All unary and binary operators have predefined implementations that are automatically available i</w:t>
      </w:r>
      <w:r>
        <w:t xml:space="preserve">n any expression. In addition to the predefined implementations, user-defined implementations can be introduced by including </w:t>
      </w:r>
      <w:r>
        <w:rPr>
          <w:rStyle w:val="Codefragment"/>
          <w:sz w:val="20"/>
          <w:szCs w:val="20"/>
        </w:rPr>
        <w:t>operator</w:t>
      </w:r>
      <w:r>
        <w:t xml:space="preserve"> declarations in classes and structs (§10.10). User-defined operator implementations always take precedence over predefined</w:t>
      </w:r>
      <w:r>
        <w:t xml:space="preserve"> operator implementations: Only when no applicable user-defined operator implementations exist will the predefined operator implementations be considered, as described in §7.3.3 and §7.3.4.</w:t>
      </w:r>
    </w:p>
    <w:p w:rsidR="00000000" w:rsidRDefault="001B04F3">
      <w:r>
        <w:t xml:space="preserve">The </w:t>
      </w:r>
      <w:r>
        <w:rPr>
          <w:rStyle w:val="Term"/>
        </w:rPr>
        <w:t>overloadable unary operators</w:t>
      </w:r>
      <w:r>
        <w:t xml:space="preserve"> are:</w:t>
      </w:r>
    </w:p>
    <w:p w:rsidR="00000000" w:rsidRDefault="001B04F3">
      <w:pPr>
        <w:pStyle w:val="Code"/>
      </w:pPr>
      <w:r>
        <w:t>+   -   !   ~   ++   --   tr</w:t>
      </w:r>
      <w:r>
        <w:t>ue   false</w:t>
      </w:r>
    </w:p>
    <w:p w:rsidR="00000000" w:rsidRDefault="001B04F3">
      <w:r>
        <w:t xml:space="preserve">Although </w:t>
      </w:r>
      <w:r>
        <w:rPr>
          <w:rStyle w:val="Codefragment"/>
          <w:sz w:val="20"/>
          <w:szCs w:val="20"/>
        </w:rPr>
        <w:t>true</w:t>
      </w:r>
      <w:r>
        <w:t xml:space="preserve"> and </w:t>
      </w:r>
      <w:r>
        <w:rPr>
          <w:rStyle w:val="Codefragment"/>
          <w:sz w:val="20"/>
          <w:szCs w:val="20"/>
        </w:rPr>
        <w:t>false</w:t>
      </w:r>
      <w:r>
        <w:t xml:space="preserve"> are not used explicitly in expressions (and therefore are not included in the precedence table in §7.3.1), they are considered operators because they are invoked in several expression contexts: boolean expressions (§7.20)</w:t>
      </w:r>
      <w:r>
        <w:t xml:space="preserve"> and expressions involving the conditional (§7.14), and conditional logical operators (§7.12). </w:t>
      </w:r>
    </w:p>
    <w:p w:rsidR="00000000" w:rsidRDefault="001B04F3">
      <w:r>
        <w:t xml:space="preserve">The </w:t>
      </w:r>
      <w:r>
        <w:rPr>
          <w:rStyle w:val="Term"/>
        </w:rPr>
        <w:t>overloadable binary operators</w:t>
      </w:r>
      <w:r>
        <w:t xml:space="preserve"> are:</w:t>
      </w:r>
    </w:p>
    <w:p w:rsidR="00000000" w:rsidRDefault="001B04F3">
      <w:pPr>
        <w:pStyle w:val="Code"/>
      </w:pPr>
      <w:r>
        <w:t>+   -   *   /   %   &amp;   |   ^   &lt;&lt;   &gt;&gt;   ==   !=   &gt;   &lt;   &gt;=   &lt;=</w:t>
      </w:r>
    </w:p>
    <w:p w:rsidR="00000000" w:rsidRDefault="001B04F3">
      <w:r>
        <w:t>Only the operators listed above can be overloaded. In</w:t>
      </w:r>
      <w:r>
        <w:t xml:space="preserve"> particular, it is not possible to overload member access, method invocation, or the </w:t>
      </w:r>
      <w:r>
        <w:rPr>
          <w:rStyle w:val="Codefragment"/>
          <w:sz w:val="20"/>
          <w:szCs w:val="20"/>
        </w:rPr>
        <w:t>=</w:t>
      </w:r>
      <w:r>
        <w:t xml:space="preserve">, </w:t>
      </w:r>
      <w:r>
        <w:rPr>
          <w:rStyle w:val="Codefragment"/>
          <w:sz w:val="20"/>
          <w:szCs w:val="20"/>
        </w:rPr>
        <w:t>&amp;&amp;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=&gt;</w:t>
      </w:r>
      <w:r>
        <w:t xml:space="preserve">, </w:t>
      </w:r>
      <w:r>
        <w:rPr>
          <w:rStyle w:val="Codefragment"/>
          <w:sz w:val="20"/>
          <w:szCs w:val="20"/>
        </w:rPr>
        <w:t>checked</w:t>
      </w:r>
      <w:r>
        <w:t xml:space="preserve">, </w:t>
      </w:r>
      <w:r>
        <w:rPr>
          <w:rStyle w:val="Codefragment"/>
          <w:sz w:val="20"/>
          <w:szCs w:val="20"/>
        </w:rPr>
        <w:t>unchecked</w:t>
      </w:r>
      <w:r>
        <w:t xml:space="preserve">, </w:t>
      </w:r>
      <w:r>
        <w:rPr>
          <w:rStyle w:val="Codefragment"/>
          <w:sz w:val="20"/>
          <w:szCs w:val="20"/>
        </w:rPr>
        <w:t>new</w:t>
      </w:r>
      <w:r>
        <w:t xml:space="preserve">, </w:t>
      </w:r>
      <w:r>
        <w:rPr>
          <w:rStyle w:val="Codefragment"/>
          <w:sz w:val="20"/>
          <w:szCs w:val="20"/>
        </w:rPr>
        <w:t>typeof</w:t>
      </w:r>
      <w:r>
        <w:t xml:space="preserve">, </w:t>
      </w:r>
      <w:r>
        <w:rPr>
          <w:rStyle w:val="Codefragment"/>
          <w:sz w:val="20"/>
          <w:szCs w:val="20"/>
        </w:rPr>
        <w:t>default</w:t>
      </w:r>
      <w:r>
        <w:t xml:space="preserve">, </w:t>
      </w:r>
      <w:r>
        <w:rPr>
          <w:rStyle w:val="Codefragment"/>
          <w:sz w:val="20"/>
          <w:szCs w:val="20"/>
        </w:rPr>
        <w:t>as</w:t>
      </w:r>
      <w:r>
        <w:t>, and i</w:t>
      </w:r>
      <w:r>
        <w:rPr>
          <w:rStyle w:val="Codefragment"/>
          <w:sz w:val="20"/>
          <w:szCs w:val="20"/>
        </w:rPr>
        <w:t>s</w:t>
      </w:r>
      <w:r>
        <w:t xml:space="preserve"> operators.</w:t>
      </w:r>
    </w:p>
    <w:p w:rsidR="00000000" w:rsidRDefault="001B04F3">
      <w:r>
        <w:t>When a binary operator is overloaded, the corresponding assignment operator, if any,</w:t>
      </w:r>
      <w:r>
        <w:t xml:space="preserve"> is also implicitly overloaded. For example, an overload of operator </w:t>
      </w:r>
      <w:r>
        <w:rPr>
          <w:rStyle w:val="Codefragment"/>
          <w:sz w:val="20"/>
          <w:szCs w:val="20"/>
        </w:rPr>
        <w:t>*</w:t>
      </w:r>
      <w:r>
        <w:t xml:space="preserve"> is also an overload of operator </w:t>
      </w:r>
      <w:r>
        <w:rPr>
          <w:rStyle w:val="Codefragment"/>
          <w:sz w:val="20"/>
          <w:szCs w:val="20"/>
        </w:rPr>
        <w:t>*=</w:t>
      </w:r>
      <w:r>
        <w:t>. This is described further in §7.17.2. Note that the assignment operator itself (</w:t>
      </w:r>
      <w:r>
        <w:rPr>
          <w:rStyle w:val="Codefragment"/>
          <w:sz w:val="20"/>
          <w:szCs w:val="20"/>
        </w:rPr>
        <w:t>=</w:t>
      </w:r>
      <w:r>
        <w:t>) cannot be overloaded. An assignment always performs a simple bit-w</w:t>
      </w:r>
      <w:r>
        <w:t>ise copy of a value into a variable.</w:t>
      </w:r>
    </w:p>
    <w:p w:rsidR="00000000" w:rsidRDefault="001B04F3">
      <w:r>
        <w:t xml:space="preserve">Cast operations, such as </w:t>
      </w:r>
      <w:r>
        <w:rPr>
          <w:rStyle w:val="Codefragment"/>
          <w:sz w:val="20"/>
          <w:szCs w:val="20"/>
        </w:rPr>
        <w:t>(T)x</w:t>
      </w:r>
      <w:r>
        <w:t>, are overloaded by providing user-defined conversions (§6.4).</w:t>
      </w:r>
    </w:p>
    <w:p w:rsidR="00000000" w:rsidRDefault="001B04F3">
      <w:r>
        <w:t xml:space="preserve">Element access, such as </w:t>
      </w:r>
      <w:r>
        <w:rPr>
          <w:rStyle w:val="Codefragment"/>
          <w:sz w:val="20"/>
          <w:szCs w:val="20"/>
        </w:rPr>
        <w:t>a[x]</w:t>
      </w:r>
      <w:r>
        <w:t xml:space="preserve">, is not considered an overloadable </w:t>
      </w:r>
      <w:r>
        <w:t>operator. Instead, user-defined indexing is supported through indexers (§10.9).</w:t>
      </w:r>
    </w:p>
    <w:p w:rsidR="00000000" w:rsidRDefault="001B04F3">
      <w:r>
        <w:t>In expressions, operators are referenced using operator notation, and in declarations, operators are referenced using functional notation. The following table shows the relatio</w:t>
      </w:r>
      <w:r>
        <w:t xml:space="preserve">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sz w:val="20"/>
          <w:szCs w:val="20"/>
        </w:rPr>
        <w:t>++</w:t>
      </w:r>
      <w:r>
        <w:t xml:space="preserve"> and </w:t>
      </w:r>
      <w:r>
        <w:rPr>
          <w:rStyle w:val="Codefragment"/>
          <w:sz w:val="20"/>
          <w:szCs w:val="20"/>
        </w:rPr>
        <w:t>--</w:t>
      </w:r>
      <w:r>
        <w:t xml:space="preserve"> operators. In the third entry, </w:t>
      </w:r>
      <w:r>
        <w:rPr>
          <w:rStyle w:val="Production"/>
        </w:rPr>
        <w:t>op</w:t>
      </w:r>
      <w:r>
        <w:t xml:space="preserve"> denotes any</w:t>
      </w:r>
      <w:r>
        <w:t xml:space="preserve"> overloadable binary operator.</w:t>
      </w:r>
    </w:p>
    <w:p w:rsidR="00000000" w:rsidRDefault="001B04F3">
      <w:pPr>
        <w:pStyle w:val="TableStart"/>
      </w:pPr>
      <w:r>
        <w:t> </w:t>
      </w:r>
    </w:p>
    <w:tbl>
      <w:tblPr>
        <w:tblW w:w="0" w:type="auto"/>
        <w:tblInd w:w="360" w:type="dxa"/>
        <w:tblCellMar>
          <w:left w:w="0" w:type="dxa"/>
          <w:right w:w="0" w:type="dxa"/>
        </w:tblCellMar>
        <w:tblLook w:val="04A0"/>
      </w:tblPr>
      <w:tblGrid>
        <w:gridCol w:w="2088"/>
        <w:gridCol w:w="3780"/>
      </w:tblGrid>
      <w:tr w:rsidR="00000000">
        <w:tc>
          <w:tcPr>
            <w:tcW w:w="20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Operator notation</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Functional notation</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Production"/>
              </w:rPr>
              <w:t>op</w:t>
            </w:r>
            <w:r>
              <w:t xml:space="preserve"> </w:t>
            </w:r>
            <w:r>
              <w:rPr>
                <w:rStyle w:val="Codefragment"/>
                <w:sz w:val="20"/>
                <w:szCs w:val="20"/>
              </w:rPr>
              <w:t>x</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operator</w:t>
            </w:r>
            <w:r>
              <w:t xml:space="preserve"> </w:t>
            </w:r>
            <w:r>
              <w:rPr>
                <w:rStyle w:val="Production"/>
              </w:rPr>
              <w:t>op</w:t>
            </w:r>
            <w:r>
              <w:rPr>
                <w:rStyle w:val="Codefragment"/>
                <w:sz w:val="20"/>
                <w:szCs w:val="20"/>
              </w:rPr>
              <w:t>(x)</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r>
              <w:t xml:space="preserve"> </w:t>
            </w:r>
            <w:r>
              <w:rPr>
                <w:rStyle w:val="Production"/>
              </w:rPr>
              <w:t>op</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operator</w:t>
            </w:r>
            <w:r>
              <w:t xml:space="preserve"> </w:t>
            </w:r>
            <w:r>
              <w:rPr>
                <w:rStyle w:val="Production"/>
              </w:rPr>
              <w:t>op</w:t>
            </w:r>
            <w:r>
              <w:rPr>
                <w:rStyle w:val="Codefragment"/>
                <w:sz w:val="20"/>
                <w:szCs w:val="20"/>
              </w:rPr>
              <w:t>(x)</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x</w:t>
            </w:r>
            <w:r>
              <w:t xml:space="preserve"> </w:t>
            </w:r>
            <w:r>
              <w:rPr>
                <w:rStyle w:val="Production"/>
              </w:rPr>
              <w:t>op</w:t>
            </w:r>
            <w:r>
              <w:t xml:space="preserve"> </w:t>
            </w:r>
            <w:r>
              <w:rPr>
                <w:rStyle w:val="Codefragment"/>
                <w:sz w:val="20"/>
                <w:szCs w:val="20"/>
              </w:rPr>
              <w:t>y</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operator</w:t>
            </w:r>
            <w:r>
              <w:t xml:space="preserve"> </w:t>
            </w:r>
            <w:r>
              <w:rPr>
                <w:rStyle w:val="Production"/>
              </w:rPr>
              <w:t>op</w:t>
            </w:r>
            <w:r>
              <w:rPr>
                <w:rStyle w:val="Codefragment"/>
                <w:sz w:val="20"/>
                <w:szCs w:val="20"/>
              </w:rPr>
              <w:t>(x,</w:t>
            </w:r>
            <w:r>
              <w:t xml:space="preserve"> </w:t>
            </w:r>
            <w:r>
              <w:rPr>
                <w:rStyle w:val="Codefragment"/>
                <w:sz w:val="20"/>
                <w:szCs w:val="20"/>
              </w:rPr>
              <w:t>y)</w:t>
            </w:r>
          </w:p>
        </w:tc>
      </w:tr>
    </w:tbl>
    <w:p w:rsidR="00000000" w:rsidRDefault="001B04F3">
      <w:pPr>
        <w:pStyle w:val="TableEnd"/>
      </w:pPr>
      <w:r>
        <w:t> </w:t>
      </w:r>
    </w:p>
    <w:p w:rsidR="00000000" w:rsidRDefault="001B04F3">
      <w:r>
        <w:t xml:space="preserve">User-defined operator declarations always require at least </w:t>
      </w:r>
      <w:r>
        <w:t>one of the parameters to be of the class or struct type that contains the operator declaration. Thus, it is not possible for a user-defined operator to have the same signature as a predefined operator.</w:t>
      </w:r>
    </w:p>
    <w:p w:rsidR="00000000" w:rsidRDefault="001B04F3">
      <w:r>
        <w:t>User-defined operator declarations cannot modify the s</w:t>
      </w:r>
      <w:r>
        <w:t xml:space="preserve">yntax, precedence, or associativity of an operator. For example, the </w:t>
      </w:r>
      <w:r>
        <w:rPr>
          <w:rStyle w:val="Codefragment"/>
          <w:sz w:val="20"/>
          <w:szCs w:val="20"/>
        </w:rPr>
        <w:t>/</w:t>
      </w:r>
      <w:r>
        <w:t xml:space="preserve"> operator is always a binary operator, always has the precedence level specified in §7.3.1, and is always left-associative.</w:t>
      </w:r>
    </w:p>
    <w:p w:rsidR="00000000" w:rsidRDefault="001B04F3">
      <w:r>
        <w:t>While it is possible for a user-defined operator to perform an</w:t>
      </w:r>
      <w:r>
        <w:t xml:space="preserve">y computation it pleases, implementations that produce results other than those that are intuitively expected are strongly discouraged. For example, an implementation of </w:t>
      </w:r>
      <w:r>
        <w:rPr>
          <w:rStyle w:val="Codefragment"/>
          <w:sz w:val="20"/>
          <w:szCs w:val="20"/>
        </w:rPr>
        <w:t>operator</w:t>
      </w:r>
      <w:r>
        <w:t xml:space="preserve"> </w:t>
      </w:r>
      <w:r>
        <w:rPr>
          <w:rStyle w:val="Codefragment"/>
          <w:sz w:val="20"/>
          <w:szCs w:val="20"/>
        </w:rPr>
        <w:t>==</w:t>
      </w:r>
      <w:r>
        <w:t xml:space="preserve"> should compare the two operands for equality and return an appropriate </w:t>
      </w:r>
      <w:r>
        <w:rPr>
          <w:rStyle w:val="Codefragment"/>
          <w:sz w:val="20"/>
          <w:szCs w:val="20"/>
        </w:rPr>
        <w:t>boo</w:t>
      </w:r>
      <w:r>
        <w:rPr>
          <w:rStyle w:val="Codefragment"/>
          <w:sz w:val="20"/>
          <w:szCs w:val="20"/>
        </w:rPr>
        <w:t>l</w:t>
      </w:r>
      <w:r>
        <w:t xml:space="preserve"> result.</w:t>
      </w:r>
    </w:p>
    <w:p w:rsidR="00000000" w:rsidRDefault="001B04F3">
      <w:r>
        <w:t xml:space="preserve">The descriptions of individual operators in §7.6 through §7.12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000000" w:rsidRDefault="001B04F3">
      <w:pPr>
        <w:pStyle w:val="Heading3"/>
        <w:rPr>
          <w:rFonts w:eastAsia="Times New Roman"/>
          <w:b/>
          <w:bCs/>
        </w:rPr>
      </w:pPr>
      <w:bookmarkStart w:id="537" w:name="_Toc251613077"/>
      <w:bookmarkStart w:id="538" w:name="_Ref461527392"/>
      <w:bookmarkEnd w:id="537"/>
      <w:r>
        <w:rPr>
          <w:rFonts w:eastAsia="Times New Roman"/>
          <w:b/>
          <w:bCs/>
        </w:rPr>
        <w:t>7.3.3 Unary operator overload resolution</w:t>
      </w:r>
      <w:bookmarkEnd w:id="538"/>
    </w:p>
    <w:p w:rsidR="00000000" w:rsidRDefault="001B04F3">
      <w:r>
        <w:t xml:space="preserve">An operation of the form </w:t>
      </w:r>
      <w:r>
        <w:rPr>
          <w:rStyle w:val="Production"/>
        </w:rPr>
        <w:t>op</w:t>
      </w:r>
      <w:r>
        <w:t xml:space="preserve"> </w:t>
      </w:r>
      <w:r>
        <w:rPr>
          <w:rStyle w:val="Codefragment"/>
          <w:sz w:val="20"/>
          <w:szCs w:val="20"/>
        </w:rPr>
        <w:t>x</w:t>
      </w:r>
      <w:r>
        <w:t xml:space="preserve"> or </w:t>
      </w:r>
      <w:r>
        <w:rPr>
          <w:rStyle w:val="Codefragment"/>
          <w:sz w:val="20"/>
          <w:szCs w:val="20"/>
        </w:rPr>
        <w:t>x</w:t>
      </w:r>
      <w:r>
        <w:t xml:space="preserve"> </w:t>
      </w:r>
      <w:r>
        <w:rPr>
          <w:rStyle w:val="Production"/>
        </w:rPr>
        <w:t>op</w:t>
      </w:r>
      <w:r>
        <w:t xml:space="preserve">, where </w:t>
      </w:r>
      <w:r>
        <w:rPr>
          <w:rStyle w:val="Production"/>
        </w:rPr>
        <w:t>op</w:t>
      </w:r>
      <w:r>
        <w:t xml:space="preserve"> is an overloadable unary operator, and </w:t>
      </w:r>
      <w:r>
        <w:rPr>
          <w:rStyle w:val="Codefragment"/>
          <w:sz w:val="20"/>
          <w:szCs w:val="20"/>
        </w:rPr>
        <w:t>x</w:t>
      </w:r>
      <w:r>
        <w:t xml:space="preserve"> </w:t>
      </w:r>
      <w:r>
        <w:t xml:space="preserve">is an expression of type </w:t>
      </w:r>
      <w:r>
        <w:rPr>
          <w:rStyle w:val="Codefragment"/>
          <w:sz w:val="20"/>
          <w:szCs w:val="20"/>
        </w:rPr>
        <w:t>X</w:t>
      </w:r>
      <w:r>
        <w:t>, is processed as follows:</w:t>
      </w:r>
    </w:p>
    <w:p w:rsidR="00000000" w:rsidRDefault="001B04F3">
      <w:pPr>
        <w:pStyle w:val="ListBullet"/>
      </w:pPr>
      <w:r>
        <w:rPr>
          <w:rFonts w:ascii="Symbol" w:hAnsi="Symbol"/>
        </w:rPr>
        <w:t></w:t>
      </w:r>
      <w:r>
        <w:rPr>
          <w:sz w:val="14"/>
          <w:szCs w:val="14"/>
        </w:rPr>
        <w:t xml:space="preserve">         </w:t>
      </w:r>
      <w:r>
        <w:t xml:space="preserve">The set of candidate user-defined operators provided by </w:t>
      </w:r>
      <w:r>
        <w:rPr>
          <w:rStyle w:val="Codefragment"/>
          <w:sz w:val="20"/>
          <w:szCs w:val="20"/>
        </w:rPr>
        <w:t>X</w:t>
      </w:r>
      <w:r>
        <w:t xml:space="preserve"> for the operation </w:t>
      </w:r>
      <w:r>
        <w:rPr>
          <w:rStyle w:val="Codefragment"/>
          <w:sz w:val="20"/>
          <w:szCs w:val="20"/>
        </w:rPr>
        <w:t>operator</w:t>
      </w:r>
      <w:r>
        <w:t xml:space="preserve"> </w:t>
      </w:r>
      <w:r>
        <w:rPr>
          <w:rStyle w:val="Production"/>
        </w:rPr>
        <w:t>op</w:t>
      </w:r>
      <w:r>
        <w:rPr>
          <w:rStyle w:val="Codefragment"/>
          <w:sz w:val="20"/>
          <w:szCs w:val="20"/>
        </w:rPr>
        <w:t>(x)</w:t>
      </w:r>
      <w:r>
        <w:t xml:space="preserve"> is determined using the rules of §7.3.5.</w:t>
      </w:r>
    </w:p>
    <w:p w:rsidR="00000000" w:rsidRDefault="001B04F3">
      <w:pPr>
        <w:pStyle w:val="ListBullet"/>
      </w:pPr>
      <w:r>
        <w:rPr>
          <w:rFonts w:ascii="Symbol" w:hAnsi="Symbol"/>
        </w:rPr>
        <w:t></w:t>
      </w:r>
      <w:r>
        <w:rPr>
          <w:sz w:val="14"/>
          <w:szCs w:val="14"/>
        </w:rPr>
        <w:t xml:space="preserve">         </w:t>
      </w:r>
      <w:r>
        <w:t>If the set of candidate user-defined operators is n</w:t>
      </w:r>
      <w:r>
        <w:t xml:space="preserve">ot empty, then this becomes the set of candidate operators for the operation. Otherwise, the predefined unary </w:t>
      </w:r>
      <w:r>
        <w:rPr>
          <w:rStyle w:val="Codefragment"/>
          <w:sz w:val="20"/>
          <w:szCs w:val="20"/>
        </w:rPr>
        <w:t>operator</w:t>
      </w:r>
      <w:r>
        <w:t xml:space="preserve"> </w:t>
      </w:r>
      <w:r>
        <w:rPr>
          <w:rStyle w:val="Production"/>
        </w:rPr>
        <w:t>op</w:t>
      </w:r>
      <w:r>
        <w:t xml:space="preserve"> implementations, including their lifted forms, become the set of candidate operators for the operation. The predefined implementations</w:t>
      </w:r>
      <w:r>
        <w:t xml:space="preserve"> of a given operator are specified in the description of the operator (§7.6 and §7.7).</w:t>
      </w:r>
    </w:p>
    <w:p w:rsidR="00000000" w:rsidRDefault="001B04F3">
      <w:pPr>
        <w:pStyle w:val="ListBullet"/>
      </w:pPr>
      <w:r>
        <w:rPr>
          <w:rFonts w:ascii="Symbol" w:hAnsi="Symbol"/>
        </w:rPr>
        <w:t></w:t>
      </w:r>
      <w:r>
        <w:rPr>
          <w:sz w:val="14"/>
          <w:szCs w:val="14"/>
        </w:rPr>
        <w:t xml:space="preserve">         </w:t>
      </w:r>
      <w:r>
        <w:t xml:space="preserve">The overload resolution rules of §7.5.3 are applied to the set of candidate operators to select the best operator with respect to the argument list </w:t>
      </w:r>
      <w:r>
        <w:rPr>
          <w:rStyle w:val="Codefragment"/>
          <w:sz w:val="20"/>
          <w:szCs w:val="20"/>
        </w:rPr>
        <w:t>(x)</w:t>
      </w:r>
      <w:r>
        <w:t>, and th</w:t>
      </w:r>
      <w:r>
        <w:t>is operator becomes the result of the overload resolution process. If overload resolution fails to select a single best operator, a binding-time error occurs.</w:t>
      </w:r>
    </w:p>
    <w:p w:rsidR="00000000" w:rsidRDefault="001B04F3">
      <w:pPr>
        <w:pStyle w:val="Heading3"/>
        <w:rPr>
          <w:rFonts w:eastAsia="Times New Roman"/>
          <w:b/>
          <w:bCs/>
        </w:rPr>
      </w:pPr>
      <w:bookmarkStart w:id="539" w:name="_Toc251613078"/>
      <w:bookmarkStart w:id="540" w:name="_Ref461528019"/>
      <w:bookmarkEnd w:id="539"/>
      <w:r>
        <w:rPr>
          <w:rFonts w:eastAsia="Times New Roman"/>
          <w:b/>
          <w:bCs/>
        </w:rPr>
        <w:t>7.3.4 Binary operator overload resolution</w:t>
      </w:r>
      <w:bookmarkEnd w:id="540"/>
    </w:p>
    <w:p w:rsidR="00000000" w:rsidRDefault="001B04F3">
      <w:r>
        <w:t xml:space="preserve">An operation of the form </w:t>
      </w:r>
      <w:r>
        <w:rPr>
          <w:rStyle w:val="Codefragment"/>
          <w:sz w:val="20"/>
          <w:szCs w:val="20"/>
        </w:rPr>
        <w:t>x</w:t>
      </w:r>
      <w:r>
        <w:t xml:space="preserve"> </w:t>
      </w:r>
      <w:r>
        <w:rPr>
          <w:rStyle w:val="Production"/>
        </w:rPr>
        <w:t>op</w:t>
      </w:r>
      <w:r>
        <w:t xml:space="preserve"> </w:t>
      </w:r>
      <w:r>
        <w:rPr>
          <w:rStyle w:val="Codefragment"/>
          <w:sz w:val="20"/>
          <w:szCs w:val="20"/>
        </w:rPr>
        <w:t>y</w:t>
      </w:r>
      <w:r>
        <w:t xml:space="preserve">, where </w:t>
      </w:r>
      <w:r>
        <w:rPr>
          <w:rStyle w:val="Production"/>
        </w:rPr>
        <w:t>op</w:t>
      </w:r>
      <w:r>
        <w:t xml:space="preserve"> is an overloa</w:t>
      </w:r>
      <w:r>
        <w:t xml:space="preserve">dable binary operator, </w:t>
      </w:r>
      <w:r>
        <w:rPr>
          <w:rStyle w:val="Codefragment"/>
          <w:sz w:val="20"/>
          <w:szCs w:val="20"/>
        </w:rPr>
        <w:t>x</w:t>
      </w:r>
      <w:r>
        <w:t xml:space="preserve"> is an expression of type </w:t>
      </w:r>
      <w:r>
        <w:rPr>
          <w:rStyle w:val="Codefragment"/>
          <w:sz w:val="20"/>
          <w:szCs w:val="20"/>
        </w:rPr>
        <w:t>X</w:t>
      </w:r>
      <w:r>
        <w:t xml:space="preserve">, and </w:t>
      </w:r>
      <w:r>
        <w:rPr>
          <w:rStyle w:val="Codefragment"/>
          <w:sz w:val="20"/>
          <w:szCs w:val="20"/>
        </w:rPr>
        <w:t>y</w:t>
      </w:r>
      <w:r>
        <w:t xml:space="preserve"> is an expression of type </w:t>
      </w:r>
      <w:r>
        <w:rPr>
          <w:rStyle w:val="Codefragment"/>
          <w:sz w:val="20"/>
          <w:szCs w:val="20"/>
        </w:rPr>
        <w:t>Y</w:t>
      </w:r>
      <w:r>
        <w:t>, is processed as follows:</w:t>
      </w:r>
    </w:p>
    <w:p w:rsidR="00000000" w:rsidRDefault="001B04F3">
      <w:pPr>
        <w:pStyle w:val="ListBullet"/>
      </w:pPr>
      <w:r>
        <w:rPr>
          <w:rFonts w:ascii="Symbol" w:hAnsi="Symbol"/>
        </w:rPr>
        <w:t></w:t>
      </w:r>
      <w:r>
        <w:rPr>
          <w:sz w:val="14"/>
          <w:szCs w:val="14"/>
        </w:rPr>
        <w:t xml:space="preserve">         </w:t>
      </w:r>
      <w:r>
        <w:t xml:space="preserve">The set of candidate user-defined operators provided by </w:t>
      </w:r>
      <w:r>
        <w:rPr>
          <w:rStyle w:val="Codefragment"/>
          <w:sz w:val="20"/>
          <w:szCs w:val="20"/>
        </w:rPr>
        <w:t>X</w:t>
      </w:r>
      <w:r>
        <w:t xml:space="preserve"> and </w:t>
      </w:r>
      <w:r>
        <w:rPr>
          <w:rStyle w:val="Codefragment"/>
          <w:sz w:val="20"/>
          <w:szCs w:val="20"/>
        </w:rPr>
        <w:t>Y</w:t>
      </w:r>
      <w:r>
        <w:t xml:space="preserve"> for the operation </w:t>
      </w:r>
      <w:r>
        <w:rPr>
          <w:rStyle w:val="Codefragment"/>
          <w:sz w:val="20"/>
          <w:szCs w:val="20"/>
        </w:rPr>
        <w:t>operator</w:t>
      </w:r>
      <w:r>
        <w:t xml:space="preserve"> </w:t>
      </w:r>
      <w:r>
        <w:rPr>
          <w:rStyle w:val="Production"/>
        </w:rPr>
        <w:t>op</w:t>
      </w:r>
      <w:r>
        <w:rPr>
          <w:rStyle w:val="Codefragment"/>
          <w:sz w:val="20"/>
          <w:szCs w:val="20"/>
        </w:rPr>
        <w:t>(x,</w:t>
      </w:r>
      <w:r>
        <w:t xml:space="preserve"> </w:t>
      </w:r>
      <w:r>
        <w:rPr>
          <w:rStyle w:val="Codefragment"/>
          <w:sz w:val="20"/>
          <w:szCs w:val="20"/>
        </w:rPr>
        <w:t>y)</w:t>
      </w:r>
      <w:r>
        <w:t xml:space="preserve"> is determined. The set consists of</w:t>
      </w:r>
      <w:r>
        <w:t xml:space="preserve"> the union of the candidate operators provided by </w:t>
      </w:r>
      <w:r>
        <w:rPr>
          <w:rStyle w:val="Codefragment"/>
          <w:sz w:val="20"/>
          <w:szCs w:val="20"/>
        </w:rPr>
        <w:t>X</w:t>
      </w:r>
      <w:r>
        <w:t xml:space="preserve"> and the candidate operators provided by </w:t>
      </w:r>
      <w:r>
        <w:rPr>
          <w:rStyle w:val="Codefragment"/>
          <w:sz w:val="20"/>
          <w:szCs w:val="20"/>
        </w:rPr>
        <w:t>Y</w:t>
      </w:r>
      <w:r>
        <w:t xml:space="preserve">, each determined using the rules of §7.3.5. If </w:t>
      </w:r>
      <w:r>
        <w:rPr>
          <w:rStyle w:val="Codefragment"/>
          <w:sz w:val="20"/>
          <w:szCs w:val="20"/>
        </w:rPr>
        <w:t>X</w:t>
      </w:r>
      <w:r>
        <w:t xml:space="preserve"> and </w:t>
      </w:r>
      <w:r>
        <w:rPr>
          <w:rStyle w:val="Codefragment"/>
          <w:sz w:val="20"/>
          <w:szCs w:val="20"/>
        </w:rPr>
        <w:t>Y</w:t>
      </w:r>
      <w:r>
        <w:t xml:space="preserve"> are the same type, or if </w:t>
      </w:r>
      <w:r>
        <w:rPr>
          <w:rStyle w:val="Codefragment"/>
          <w:sz w:val="20"/>
          <w:szCs w:val="20"/>
        </w:rPr>
        <w:t>X</w:t>
      </w:r>
      <w:r>
        <w:t xml:space="preserve"> and </w:t>
      </w:r>
      <w:r>
        <w:rPr>
          <w:rStyle w:val="Codefragment"/>
          <w:sz w:val="20"/>
          <w:szCs w:val="20"/>
        </w:rPr>
        <w:t>Y</w:t>
      </w:r>
      <w:r>
        <w:t xml:space="preserve"> are derived from a common base type, then shared candidate operators only </w:t>
      </w:r>
      <w:r>
        <w:t>occur in the combined set once.</w:t>
      </w:r>
    </w:p>
    <w:p w:rsidR="00000000" w:rsidRDefault="001B04F3">
      <w:pPr>
        <w:pStyle w:val="ListBullet"/>
      </w:pPr>
      <w:r>
        <w:rPr>
          <w:rFonts w:ascii="Symbol" w:hAnsi="Symbol"/>
        </w:rPr>
        <w:t></w:t>
      </w:r>
      <w:r>
        <w:rPr>
          <w:sz w:val="14"/>
          <w:szCs w:val="14"/>
        </w:rPr>
        <w:t xml:space="preserve">         </w:t>
      </w:r>
      <w:r>
        <w:t xml:space="preserve">If the set of candidate user-defined operators is not empty, then this becomes the set of candidate operators for the operation. Otherwise, the predefined binary </w:t>
      </w:r>
      <w:r>
        <w:rPr>
          <w:rStyle w:val="Codefragment"/>
          <w:sz w:val="20"/>
          <w:szCs w:val="20"/>
        </w:rPr>
        <w:t>operator</w:t>
      </w:r>
      <w:r>
        <w:t xml:space="preserve"> </w:t>
      </w:r>
      <w:r>
        <w:rPr>
          <w:rStyle w:val="Production"/>
        </w:rPr>
        <w:t>op</w:t>
      </w:r>
      <w:r>
        <w:t xml:space="preserve"> </w:t>
      </w:r>
      <w:r>
        <w:t>implementations, including their lifted forms,  become the set of candidate operators for the operation. The predefined implementations of a given operator are specified in the description of the operator (§7.8 through §7.12).</w:t>
      </w:r>
    </w:p>
    <w:p w:rsidR="00000000" w:rsidRDefault="001B04F3">
      <w:pPr>
        <w:pStyle w:val="ListBullet"/>
      </w:pPr>
      <w:r>
        <w:rPr>
          <w:rFonts w:ascii="Symbol" w:hAnsi="Symbol"/>
        </w:rPr>
        <w:t></w:t>
      </w:r>
      <w:r>
        <w:rPr>
          <w:sz w:val="14"/>
          <w:szCs w:val="14"/>
        </w:rPr>
        <w:t xml:space="preserve">         </w:t>
      </w:r>
      <w:r>
        <w:t>The overload resolu</w:t>
      </w:r>
      <w:r>
        <w:t xml:space="preserve">tion rules of §7.5.3 are applied to the set of candidate operators to select the best operator with respect to the argument list </w:t>
      </w:r>
      <w:r>
        <w:rPr>
          <w:rStyle w:val="Codefragment"/>
          <w:sz w:val="20"/>
          <w:szCs w:val="20"/>
        </w:rPr>
        <w:t>(x,</w:t>
      </w:r>
      <w:r>
        <w:t xml:space="preserve"> </w:t>
      </w:r>
      <w:r>
        <w:rPr>
          <w:rStyle w:val="Codefragment"/>
          <w:sz w:val="20"/>
          <w:szCs w:val="20"/>
        </w:rPr>
        <w:t>y)</w:t>
      </w:r>
      <w:r>
        <w:t>, and this operator becomes the result of the overload resolution process. If overload resolution fails to select a singl</w:t>
      </w:r>
      <w:r>
        <w:t>e best operator, a binding-time error occurs.</w:t>
      </w:r>
    </w:p>
    <w:p w:rsidR="00000000" w:rsidRDefault="001B04F3">
      <w:pPr>
        <w:pStyle w:val="Heading3"/>
        <w:rPr>
          <w:rFonts w:eastAsia="Times New Roman"/>
          <w:b/>
          <w:bCs/>
        </w:rPr>
      </w:pPr>
      <w:bookmarkStart w:id="541" w:name="_Toc251613079"/>
      <w:bookmarkStart w:id="542" w:name="_Ref461518649"/>
      <w:bookmarkEnd w:id="541"/>
      <w:r>
        <w:rPr>
          <w:rFonts w:eastAsia="Times New Roman"/>
          <w:b/>
          <w:bCs/>
        </w:rPr>
        <w:t>7.3.5 Candidate user-defined operators</w:t>
      </w:r>
      <w:bookmarkEnd w:id="542"/>
    </w:p>
    <w:p w:rsidR="00000000" w:rsidRDefault="001B04F3">
      <w:r>
        <w:t xml:space="preserve">Given a type </w:t>
      </w:r>
      <w:r>
        <w:rPr>
          <w:rStyle w:val="Codefragment"/>
          <w:sz w:val="20"/>
          <w:szCs w:val="20"/>
        </w:rPr>
        <w:t>T</w:t>
      </w:r>
      <w:r>
        <w:t xml:space="preserve"> and an operation </w:t>
      </w:r>
      <w:r>
        <w:rPr>
          <w:rStyle w:val="Codefragment"/>
          <w:sz w:val="20"/>
          <w:szCs w:val="20"/>
        </w:rPr>
        <w:t>operator</w:t>
      </w:r>
      <w:r>
        <w:t xml:space="preserve"> </w:t>
      </w:r>
      <w:r>
        <w:rPr>
          <w:rStyle w:val="Production"/>
        </w:rPr>
        <w:t>op</w:t>
      </w:r>
      <w:r>
        <w:rPr>
          <w:rStyle w:val="Codefragment"/>
          <w:sz w:val="20"/>
          <w:szCs w:val="20"/>
        </w:rPr>
        <w:t>(A)</w:t>
      </w:r>
      <w:r>
        <w:t xml:space="preserve">, where </w:t>
      </w:r>
      <w:r>
        <w:rPr>
          <w:rStyle w:val="Production"/>
        </w:rPr>
        <w:t>op</w:t>
      </w:r>
      <w:r>
        <w:t xml:space="preserve"> is an overloadable operator and </w:t>
      </w:r>
      <w:r>
        <w:rPr>
          <w:rStyle w:val="Codefragment"/>
          <w:sz w:val="20"/>
          <w:szCs w:val="20"/>
        </w:rPr>
        <w:t>A</w:t>
      </w:r>
      <w:r>
        <w:t xml:space="preserve"> is an argument list, the set of candidate user-defined operators provided by </w:t>
      </w:r>
      <w:r>
        <w:rPr>
          <w:rStyle w:val="Codefragment"/>
          <w:sz w:val="20"/>
          <w:szCs w:val="20"/>
        </w:rPr>
        <w:t>T</w:t>
      </w:r>
      <w:r>
        <w:t xml:space="preserve"> </w:t>
      </w:r>
      <w:r>
        <w:t xml:space="preserve">for </w:t>
      </w:r>
      <w:r>
        <w:rPr>
          <w:rStyle w:val="Codefragment"/>
          <w:sz w:val="20"/>
          <w:szCs w:val="20"/>
        </w:rPr>
        <w:t>operator</w:t>
      </w:r>
      <w:r>
        <w:t xml:space="preserve"> </w:t>
      </w:r>
      <w:r>
        <w:rPr>
          <w:rStyle w:val="Production"/>
        </w:rPr>
        <w:t>op</w:t>
      </w:r>
      <w:r>
        <w:rPr>
          <w:rStyle w:val="Codefragment"/>
          <w:sz w:val="20"/>
          <w:szCs w:val="20"/>
        </w:rPr>
        <w:t>(A)</w:t>
      </w:r>
      <w:r>
        <w:t xml:space="preserve"> is determined as follows:</w:t>
      </w:r>
    </w:p>
    <w:p w:rsidR="00000000" w:rsidRDefault="001B04F3">
      <w:pPr>
        <w:pStyle w:val="ListBullet"/>
      </w:pPr>
      <w:r>
        <w:rPr>
          <w:rFonts w:ascii="Symbol" w:hAnsi="Symbol"/>
        </w:rPr>
        <w:t></w:t>
      </w:r>
      <w:r>
        <w:rPr>
          <w:sz w:val="14"/>
          <w:szCs w:val="14"/>
        </w:rPr>
        <w:t xml:space="preserve">         </w:t>
      </w:r>
      <w:r>
        <w:t xml:space="preserve">Determine the type </w:t>
      </w:r>
      <w:r>
        <w:rPr>
          <w:rStyle w:val="Codefragment"/>
          <w:sz w:val="20"/>
          <w:szCs w:val="20"/>
        </w:rPr>
        <w:t>T</w:t>
      </w:r>
      <w:r>
        <w:rPr>
          <w:rStyle w:val="Codefragment"/>
          <w:sz w:val="20"/>
          <w:szCs w:val="20"/>
          <w:vertAlign w:val="subscript"/>
        </w:rPr>
        <w:t>0</w:t>
      </w:r>
      <w:r>
        <w:t xml:space="preserve">. If </w:t>
      </w:r>
      <w:r>
        <w:rPr>
          <w:rStyle w:val="Codefragment"/>
          <w:sz w:val="20"/>
          <w:szCs w:val="20"/>
        </w:rPr>
        <w:t>T</w:t>
      </w:r>
      <w:r>
        <w:t xml:space="preserve"> is a nullable type, </w:t>
      </w:r>
      <w:r>
        <w:rPr>
          <w:rStyle w:val="Codefragment"/>
          <w:sz w:val="20"/>
          <w:szCs w:val="20"/>
        </w:rPr>
        <w:t>T</w:t>
      </w:r>
      <w:r>
        <w:rPr>
          <w:rStyle w:val="Codefragment"/>
          <w:sz w:val="20"/>
          <w:szCs w:val="20"/>
          <w:vertAlign w:val="subscript"/>
        </w:rPr>
        <w:t>0</w:t>
      </w:r>
      <w:r>
        <w:t xml:space="preserve"> is its underlying type, otherwise </w:t>
      </w:r>
      <w:r>
        <w:rPr>
          <w:rStyle w:val="Codefragment"/>
          <w:sz w:val="20"/>
          <w:szCs w:val="20"/>
        </w:rPr>
        <w:t>T</w:t>
      </w:r>
      <w:r>
        <w:rPr>
          <w:rStyle w:val="Codefragment"/>
          <w:sz w:val="20"/>
          <w:szCs w:val="20"/>
          <w:vertAlign w:val="subscript"/>
        </w:rPr>
        <w:t>0</w:t>
      </w:r>
      <w:r>
        <w:t xml:space="preserve"> is equal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For all </w:t>
      </w:r>
      <w:r>
        <w:rPr>
          <w:rStyle w:val="Codefragment"/>
          <w:sz w:val="20"/>
          <w:szCs w:val="20"/>
        </w:rPr>
        <w:t>operator</w:t>
      </w:r>
      <w:r>
        <w:t xml:space="preserve"> </w:t>
      </w:r>
      <w:r>
        <w:rPr>
          <w:rStyle w:val="Production"/>
        </w:rPr>
        <w:t>op</w:t>
      </w:r>
      <w:r>
        <w:t xml:space="preserve"> declarations in </w:t>
      </w:r>
      <w:r>
        <w:rPr>
          <w:rStyle w:val="Codefragment"/>
          <w:sz w:val="20"/>
          <w:szCs w:val="20"/>
        </w:rPr>
        <w:t>T</w:t>
      </w:r>
      <w:r>
        <w:rPr>
          <w:rStyle w:val="Codefragment"/>
          <w:sz w:val="20"/>
          <w:szCs w:val="20"/>
          <w:vertAlign w:val="subscript"/>
        </w:rPr>
        <w:t>0</w:t>
      </w:r>
      <w:r>
        <w:t xml:space="preserve"> and all lifted forms of such operators, if at lea</w:t>
      </w:r>
      <w:r>
        <w:t xml:space="preserve">st one operator is applicable (§7.5.3.1) with respect to the argument list </w:t>
      </w:r>
      <w:r>
        <w:rPr>
          <w:rStyle w:val="Codefragment"/>
          <w:sz w:val="20"/>
          <w:szCs w:val="20"/>
        </w:rPr>
        <w:t>A</w:t>
      </w:r>
      <w:r>
        <w:t xml:space="preserve">, then the set of candidate operators consists of all such applicable operators in </w:t>
      </w:r>
      <w:r>
        <w:rPr>
          <w:rStyle w:val="Codefragment"/>
          <w:sz w:val="20"/>
          <w:szCs w:val="20"/>
        </w:rPr>
        <w:t>T</w:t>
      </w:r>
      <w:r>
        <w:rPr>
          <w:rStyle w:val="Codefragment"/>
          <w:sz w:val="20"/>
          <w:szCs w:val="20"/>
          <w:vertAlign w:val="subscript"/>
        </w:rPr>
        <w:t>0</w:t>
      </w:r>
      <w:r>
        <w: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T</w:t>
      </w:r>
      <w:r>
        <w:rPr>
          <w:rStyle w:val="Codefragment"/>
          <w:sz w:val="20"/>
          <w:szCs w:val="20"/>
          <w:vertAlign w:val="subscript"/>
        </w:rPr>
        <w:t>0</w:t>
      </w:r>
      <w:r>
        <w:t xml:space="preserve"> is </w:t>
      </w:r>
      <w:r>
        <w:rPr>
          <w:rStyle w:val="Codefragment"/>
          <w:sz w:val="20"/>
          <w:szCs w:val="20"/>
        </w:rPr>
        <w:t>object</w:t>
      </w:r>
      <w:r>
        <w:t>, the set of candidate operators is empty.</w:t>
      </w:r>
    </w:p>
    <w:p w:rsidR="00000000" w:rsidRDefault="001B04F3">
      <w:pPr>
        <w:pStyle w:val="ListBullet"/>
      </w:pPr>
      <w:r>
        <w:rPr>
          <w:rFonts w:ascii="Symbol" w:hAnsi="Symbol"/>
        </w:rPr>
        <w:t></w:t>
      </w:r>
      <w:r>
        <w:rPr>
          <w:sz w:val="14"/>
          <w:szCs w:val="14"/>
        </w:rPr>
        <w:t xml:space="preserve">         </w:t>
      </w:r>
      <w:r>
        <w:t>Othe</w:t>
      </w:r>
      <w:r>
        <w:t xml:space="preserve">rwise, the set of candidate operators provided by </w:t>
      </w:r>
      <w:r>
        <w:rPr>
          <w:rStyle w:val="Codefragment"/>
          <w:sz w:val="20"/>
          <w:szCs w:val="20"/>
        </w:rPr>
        <w:t>T</w:t>
      </w:r>
      <w:r>
        <w:rPr>
          <w:rStyle w:val="Codefragment"/>
          <w:sz w:val="20"/>
          <w:szCs w:val="20"/>
          <w:vertAlign w:val="subscript"/>
        </w:rPr>
        <w:t>0</w:t>
      </w:r>
      <w:r>
        <w:t xml:space="preserve"> is the set of candidate operators provided by the direct base class of </w:t>
      </w:r>
      <w:r>
        <w:rPr>
          <w:rStyle w:val="Codefragment"/>
          <w:sz w:val="20"/>
          <w:szCs w:val="20"/>
        </w:rPr>
        <w:t>T</w:t>
      </w:r>
      <w:r>
        <w:rPr>
          <w:rStyle w:val="Codefragment"/>
          <w:sz w:val="20"/>
          <w:szCs w:val="20"/>
          <w:vertAlign w:val="subscript"/>
        </w:rPr>
        <w:t>0</w:t>
      </w:r>
      <w:r>
        <w:t>, or the effective base class of</w:t>
      </w:r>
      <w:r>
        <w:rPr>
          <w:rStyle w:val="Codefragment"/>
          <w:sz w:val="20"/>
          <w:szCs w:val="20"/>
        </w:rPr>
        <w:t xml:space="preserve"> T</w:t>
      </w:r>
      <w:r>
        <w:rPr>
          <w:rStyle w:val="Codefragment"/>
          <w:sz w:val="20"/>
          <w:szCs w:val="20"/>
          <w:vertAlign w:val="subscript"/>
        </w:rPr>
        <w:t>0</w:t>
      </w:r>
      <w:r>
        <w:t xml:space="preserve"> if </w:t>
      </w:r>
      <w:r>
        <w:rPr>
          <w:rStyle w:val="Codefragment"/>
          <w:sz w:val="20"/>
          <w:szCs w:val="20"/>
        </w:rPr>
        <w:t>T</w:t>
      </w:r>
      <w:r>
        <w:rPr>
          <w:rStyle w:val="Codefragment"/>
          <w:sz w:val="20"/>
          <w:szCs w:val="20"/>
          <w:vertAlign w:val="subscript"/>
        </w:rPr>
        <w:t>0</w:t>
      </w:r>
      <w:r>
        <w:t xml:space="preserve"> is a type parameter.</w:t>
      </w:r>
    </w:p>
    <w:p w:rsidR="00000000" w:rsidRDefault="001B04F3">
      <w:pPr>
        <w:pStyle w:val="Heading3"/>
        <w:rPr>
          <w:rFonts w:eastAsia="Times New Roman"/>
          <w:b/>
          <w:bCs/>
        </w:rPr>
      </w:pPr>
      <w:bookmarkStart w:id="543" w:name="_Toc251613080"/>
      <w:r>
        <w:rPr>
          <w:rFonts w:eastAsia="Times New Roman"/>
          <w:b/>
          <w:bCs/>
        </w:rPr>
        <w:t>7.3.6 Numeric promotions</w:t>
      </w:r>
      <w:bookmarkEnd w:id="543"/>
    </w:p>
    <w:p w:rsidR="00000000" w:rsidRDefault="001B04F3">
      <w:r>
        <w:t>Numeric promotion consists of automaticall</w:t>
      </w:r>
      <w:r>
        <w:t>y performing certain implicit conversions of the operands of the predefined unary and binary numeric operators. Numeric promotion is not a distinct mechanism, but rather an effect of applying overload resolution to the predefined operators. Numeric promoti</w:t>
      </w:r>
      <w:r>
        <w:t>on specifically does not affect evaluation of user-defined operators, although user-defined operators can be implemented to exhibit similar effects.</w:t>
      </w:r>
    </w:p>
    <w:p w:rsidR="00000000" w:rsidRDefault="001B04F3">
      <w:bookmarkStart w:id="544" w:name="_Ref450957799"/>
      <w:r>
        <w:t xml:space="preserve">As an example of numeric promotion, consider the predefined implementations of the binary </w:t>
      </w:r>
      <w:bookmarkEnd w:id="544"/>
      <w:r>
        <w:rPr>
          <w:rStyle w:val="Codefragment"/>
          <w:sz w:val="20"/>
          <w:szCs w:val="20"/>
        </w:rPr>
        <w:t>*</w:t>
      </w:r>
      <w:r>
        <w:t xml:space="preserve"> operator:</w:t>
      </w:r>
    </w:p>
    <w:p w:rsidR="00000000" w:rsidRDefault="001B04F3">
      <w:pPr>
        <w:pStyle w:val="Code"/>
      </w:pPr>
      <w:r>
        <w:t>int o</w:t>
      </w:r>
      <w:r>
        <w:t>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000000" w:rsidRDefault="001B04F3">
      <w:r>
        <w:t>When overloa</w:t>
      </w:r>
      <w:r>
        <w:t xml:space="preserve">d resolution rules (§7.5.3) are applied to this set of operators, the effect is to select the first of the operators for which implicit conversions exist from the operand types. For example, for the operation </w:t>
      </w:r>
      <w:r>
        <w:rPr>
          <w:rStyle w:val="Codefragment"/>
          <w:sz w:val="20"/>
          <w:szCs w:val="20"/>
        </w:rPr>
        <w:t>b</w:t>
      </w:r>
      <w:r>
        <w:t xml:space="preserve"> </w:t>
      </w:r>
      <w:r>
        <w:rPr>
          <w:rStyle w:val="Codefragment"/>
          <w:sz w:val="20"/>
          <w:szCs w:val="20"/>
        </w:rPr>
        <w:t>*</w:t>
      </w:r>
      <w:r>
        <w:t xml:space="preserve"> </w:t>
      </w:r>
      <w:r>
        <w:rPr>
          <w:rStyle w:val="Codefragment"/>
          <w:sz w:val="20"/>
          <w:szCs w:val="20"/>
        </w:rPr>
        <w:t>s</w:t>
      </w:r>
      <w:r>
        <w:t xml:space="preserve">, where </w:t>
      </w:r>
      <w:r>
        <w:rPr>
          <w:rStyle w:val="Codefragment"/>
          <w:sz w:val="20"/>
          <w:szCs w:val="20"/>
        </w:rPr>
        <w:t>b</w:t>
      </w:r>
      <w:r>
        <w:t xml:space="preserve"> is a </w:t>
      </w:r>
      <w:r>
        <w:rPr>
          <w:rStyle w:val="Codefragment"/>
          <w:sz w:val="20"/>
          <w:szCs w:val="20"/>
        </w:rPr>
        <w:t>byte</w:t>
      </w:r>
      <w:r>
        <w:t xml:space="preserve"> and </w:t>
      </w:r>
      <w:r>
        <w:rPr>
          <w:rStyle w:val="Codefragment"/>
          <w:sz w:val="20"/>
          <w:szCs w:val="20"/>
        </w:rPr>
        <w:t>s</w:t>
      </w:r>
      <w:r>
        <w:t xml:space="preserve"> is a </w:t>
      </w:r>
      <w:r>
        <w:rPr>
          <w:rStyle w:val="Codefragment"/>
          <w:sz w:val="20"/>
          <w:szCs w:val="20"/>
        </w:rPr>
        <w:t>short</w:t>
      </w:r>
      <w:r>
        <w:t>, over</w:t>
      </w:r>
      <w:r>
        <w:t xml:space="preserve">load resolution selects </w:t>
      </w:r>
      <w:r>
        <w:rPr>
          <w:rStyle w:val="Codefragment"/>
          <w:sz w:val="20"/>
          <w:szCs w:val="20"/>
        </w:rPr>
        <w:t>operator</w:t>
      </w:r>
      <w:r>
        <w:t xml:space="preserve"> </w:t>
      </w:r>
      <w:r>
        <w:rPr>
          <w:rStyle w:val="Codefragment"/>
          <w:sz w:val="20"/>
          <w:szCs w:val="20"/>
        </w:rPr>
        <w:t>*(int,</w:t>
      </w:r>
      <w:r>
        <w:t xml:space="preserve"> </w:t>
      </w:r>
      <w:r>
        <w:rPr>
          <w:rStyle w:val="Codefragment"/>
          <w:sz w:val="20"/>
          <w:szCs w:val="20"/>
        </w:rPr>
        <w:t>int)</w:t>
      </w:r>
      <w:r>
        <w:t xml:space="preserve"> as the best operator. Thus, the effect is that </w:t>
      </w:r>
      <w:r>
        <w:rPr>
          <w:rStyle w:val="Codefragment"/>
          <w:sz w:val="20"/>
          <w:szCs w:val="20"/>
        </w:rPr>
        <w:t>b</w:t>
      </w:r>
      <w:r>
        <w:t xml:space="preserve"> and </w:t>
      </w:r>
      <w:r>
        <w:rPr>
          <w:rStyle w:val="Codefragment"/>
          <w:sz w:val="20"/>
          <w:szCs w:val="20"/>
        </w:rPr>
        <w:t>s</w:t>
      </w:r>
      <w:r>
        <w:t xml:space="preserve"> are converted to </w:t>
      </w:r>
      <w:r>
        <w:rPr>
          <w:rStyle w:val="Codefragment"/>
          <w:sz w:val="20"/>
          <w:szCs w:val="20"/>
        </w:rPr>
        <w:t>int</w:t>
      </w:r>
      <w:r>
        <w:t xml:space="preserve">, and the type of the result is </w:t>
      </w:r>
      <w:r>
        <w:rPr>
          <w:rStyle w:val="Codefragment"/>
          <w:sz w:val="20"/>
          <w:szCs w:val="20"/>
        </w:rPr>
        <w:t>int</w:t>
      </w:r>
      <w:r>
        <w:t xml:space="preserve">. Likewise, for the operation </w:t>
      </w:r>
      <w:r>
        <w:rPr>
          <w:rStyle w:val="Codefragment"/>
          <w:sz w:val="20"/>
          <w:szCs w:val="20"/>
        </w:rPr>
        <w:t>i</w:t>
      </w:r>
      <w:r>
        <w:t xml:space="preserve"> </w:t>
      </w:r>
      <w:r>
        <w:rPr>
          <w:rStyle w:val="Codefragment"/>
          <w:sz w:val="20"/>
          <w:szCs w:val="20"/>
        </w:rPr>
        <w:t>*</w:t>
      </w:r>
      <w:r>
        <w:t xml:space="preserve"> </w:t>
      </w:r>
      <w:r>
        <w:rPr>
          <w:rStyle w:val="Codefragment"/>
          <w:sz w:val="20"/>
          <w:szCs w:val="20"/>
        </w:rPr>
        <w:t>d</w:t>
      </w:r>
      <w:r>
        <w:t xml:space="preserve">, where </w:t>
      </w:r>
      <w:r>
        <w:rPr>
          <w:rStyle w:val="Codefragment"/>
          <w:sz w:val="20"/>
          <w:szCs w:val="20"/>
        </w:rPr>
        <w:t>i</w:t>
      </w:r>
      <w:r>
        <w:t xml:space="preserve"> is an </w:t>
      </w:r>
      <w:r>
        <w:rPr>
          <w:rStyle w:val="Codefragment"/>
          <w:sz w:val="20"/>
          <w:szCs w:val="20"/>
        </w:rPr>
        <w:t>int</w:t>
      </w:r>
      <w:r>
        <w:t xml:space="preserve"> and </w:t>
      </w:r>
      <w:r>
        <w:rPr>
          <w:rStyle w:val="Codefragment"/>
          <w:sz w:val="20"/>
          <w:szCs w:val="20"/>
        </w:rPr>
        <w:t>d</w:t>
      </w:r>
      <w:r>
        <w:t xml:space="preserve"> is a </w:t>
      </w:r>
      <w:r>
        <w:rPr>
          <w:rStyle w:val="Codefragment"/>
          <w:sz w:val="20"/>
          <w:szCs w:val="20"/>
        </w:rPr>
        <w:t>double</w:t>
      </w:r>
      <w:r>
        <w:t>, overload resolution selects</w:t>
      </w:r>
      <w:r>
        <w:t xml:space="preserve"> </w:t>
      </w:r>
      <w:r>
        <w:rPr>
          <w:rStyle w:val="Codefragment"/>
          <w:sz w:val="20"/>
          <w:szCs w:val="20"/>
        </w:rPr>
        <w:t>operator</w:t>
      </w:r>
      <w:r>
        <w:t xml:space="preserve"> </w:t>
      </w:r>
      <w:r>
        <w:rPr>
          <w:rStyle w:val="Codefragment"/>
          <w:sz w:val="20"/>
          <w:szCs w:val="20"/>
        </w:rPr>
        <w:t>*(double,</w:t>
      </w:r>
      <w:r>
        <w:t xml:space="preserve"> </w:t>
      </w:r>
      <w:r>
        <w:rPr>
          <w:rStyle w:val="Codefragment"/>
          <w:sz w:val="20"/>
          <w:szCs w:val="20"/>
        </w:rPr>
        <w:t>double)</w:t>
      </w:r>
      <w:r>
        <w:t xml:space="preserve"> as the best operator.</w:t>
      </w:r>
    </w:p>
    <w:p w:rsidR="00000000" w:rsidRDefault="001B04F3">
      <w:pPr>
        <w:pStyle w:val="Heading4"/>
        <w:rPr>
          <w:rFonts w:eastAsia="Times New Roman"/>
        </w:rPr>
      </w:pPr>
      <w:bookmarkStart w:id="545" w:name="_Toc251613081"/>
      <w:r>
        <w:rPr>
          <w:rFonts w:eastAsia="Times New Roman"/>
        </w:rPr>
        <w:t>7.3.6.1 Unary numeric promotions</w:t>
      </w:r>
      <w:bookmarkEnd w:id="545"/>
    </w:p>
    <w:p w:rsidR="00000000" w:rsidRDefault="001B04F3">
      <w:r>
        <w:t xml:space="preserve">Unary numeric promotion occurs for the operands of the predefined </w:t>
      </w:r>
      <w:r>
        <w:rPr>
          <w:rStyle w:val="Codefragment"/>
          <w:sz w:val="20"/>
          <w:szCs w:val="20"/>
        </w:rPr>
        <w:t>+</w:t>
      </w:r>
      <w:r>
        <w:t xml:space="preserve">, </w:t>
      </w:r>
      <w:r>
        <w:rPr>
          <w:rStyle w:val="Codefragment"/>
          <w:sz w:val="20"/>
          <w:szCs w:val="20"/>
        </w:rPr>
        <w:t>–</w:t>
      </w:r>
      <w:r>
        <w:t xml:space="preserve">, and </w:t>
      </w:r>
      <w:r>
        <w:rPr>
          <w:rStyle w:val="Codefragment"/>
          <w:sz w:val="20"/>
          <w:szCs w:val="20"/>
        </w:rPr>
        <w:t>~</w:t>
      </w:r>
      <w:r>
        <w:t xml:space="preserve"> unary operators. Unary numeric promotion simply consists of converting operands of type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or </w:t>
      </w:r>
      <w:r>
        <w:rPr>
          <w:rStyle w:val="Codefragment"/>
          <w:sz w:val="20"/>
          <w:szCs w:val="20"/>
        </w:rPr>
        <w:t>char</w:t>
      </w:r>
      <w:r>
        <w:t xml:space="preserve"> to type </w:t>
      </w:r>
      <w:r>
        <w:rPr>
          <w:rStyle w:val="Codefragment"/>
          <w:sz w:val="20"/>
          <w:szCs w:val="20"/>
        </w:rPr>
        <w:t>int</w:t>
      </w:r>
      <w:r>
        <w:t xml:space="preserve">. Additionally, for the unary </w:t>
      </w:r>
      <w:r>
        <w:rPr>
          <w:rStyle w:val="Codefragment"/>
          <w:sz w:val="20"/>
          <w:szCs w:val="20"/>
        </w:rPr>
        <w:t>–</w:t>
      </w:r>
      <w:r>
        <w:t xml:space="preserve"> operator, unary numeric promotion converts operands of type </w:t>
      </w:r>
      <w:r>
        <w:rPr>
          <w:rStyle w:val="Codefragment"/>
          <w:sz w:val="20"/>
          <w:szCs w:val="20"/>
        </w:rPr>
        <w:t>uint</w:t>
      </w:r>
      <w:r>
        <w:t xml:space="preserve"> to type </w:t>
      </w:r>
      <w:r>
        <w:rPr>
          <w:rStyle w:val="Codefragment"/>
          <w:sz w:val="20"/>
          <w:szCs w:val="20"/>
        </w:rPr>
        <w:t>long</w:t>
      </w:r>
      <w:r>
        <w:t>.</w:t>
      </w:r>
    </w:p>
    <w:p w:rsidR="00000000" w:rsidRDefault="001B04F3">
      <w:pPr>
        <w:pStyle w:val="Heading4"/>
        <w:rPr>
          <w:rFonts w:eastAsia="Times New Roman"/>
        </w:rPr>
      </w:pPr>
      <w:bookmarkStart w:id="546" w:name="_Toc251613082"/>
      <w:bookmarkStart w:id="547" w:name="_Ref452887272"/>
      <w:bookmarkEnd w:id="546"/>
      <w:r>
        <w:rPr>
          <w:rFonts w:eastAsia="Times New Roman"/>
        </w:rPr>
        <w:t>7.3.6.2 Binary numeric promotions</w:t>
      </w:r>
      <w:bookmarkEnd w:id="547"/>
    </w:p>
    <w:p w:rsidR="00000000" w:rsidRDefault="001B04F3">
      <w:r>
        <w:t xml:space="preserve">Binary numeric promotion occurs for the operands of the predefined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and </w:t>
      </w:r>
      <w:r>
        <w:rPr>
          <w:rStyle w:val="Codefragment"/>
          <w:sz w:val="20"/>
          <w:szCs w:val="20"/>
        </w:rPr>
        <w:t>&lt;=</w:t>
      </w:r>
      <w:r>
        <w:t xml:space="preserve"> binary operators. Binary numeric promotion implicitly converts both operands to a common type which, in case of the non-relational operators, also becomes the result type of the operation. Binary numeric promoti</w:t>
      </w:r>
      <w:r>
        <w:t>on consists of applying the following rules, in the order they appear here:</w:t>
      </w:r>
    </w:p>
    <w:p w:rsidR="00000000" w:rsidRDefault="001B04F3">
      <w:pPr>
        <w:pStyle w:val="ListBullet"/>
      </w:pPr>
      <w:r>
        <w:rPr>
          <w:rFonts w:ascii="Symbol" w:hAnsi="Symbol"/>
        </w:rPr>
        <w:t></w:t>
      </w:r>
      <w:r>
        <w:rPr>
          <w:sz w:val="14"/>
          <w:szCs w:val="14"/>
        </w:rPr>
        <w:t xml:space="preserve">         </w:t>
      </w:r>
      <w:r>
        <w:t xml:space="preserve">If either operand is of type </w:t>
      </w:r>
      <w:r>
        <w:rPr>
          <w:rStyle w:val="Codefragment"/>
          <w:sz w:val="20"/>
          <w:szCs w:val="20"/>
        </w:rPr>
        <w:t>decimal</w:t>
      </w:r>
      <w:r>
        <w:t xml:space="preserve">, the other operand is converted to type </w:t>
      </w:r>
      <w:r>
        <w:rPr>
          <w:rStyle w:val="Codefragment"/>
          <w:sz w:val="20"/>
          <w:szCs w:val="20"/>
        </w:rPr>
        <w:t>decimal</w:t>
      </w:r>
      <w:r>
        <w:t xml:space="preserve">, or a binding-time error occurs if the other operand is of type </w:t>
      </w:r>
      <w:r>
        <w:rPr>
          <w:rStyle w:val="Codefragment"/>
          <w:sz w:val="20"/>
          <w:szCs w:val="20"/>
        </w:rPr>
        <w:t>float</w:t>
      </w:r>
      <w:r>
        <w:t xml:space="preserve"> or </w:t>
      </w:r>
      <w:r>
        <w:rPr>
          <w:rStyle w:val="Codefragment"/>
          <w:sz w:val="20"/>
          <w:szCs w:val="20"/>
        </w:rPr>
        <w:t>double</w:t>
      </w:r>
      <w:r>
        <w:t>.</w:t>
      </w:r>
    </w:p>
    <w:p w:rsidR="00000000" w:rsidRDefault="001B04F3">
      <w:pPr>
        <w:pStyle w:val="ListBullet"/>
      </w:pPr>
      <w:r>
        <w:rPr>
          <w:rFonts w:ascii="Symbol" w:hAnsi="Symbol"/>
        </w:rPr>
        <w:t></w:t>
      </w:r>
      <w:r>
        <w:rPr>
          <w:sz w:val="14"/>
          <w:szCs w:val="14"/>
        </w:rPr>
        <w:t>   </w:t>
      </w:r>
      <w:r>
        <w:rPr>
          <w:sz w:val="14"/>
          <w:szCs w:val="14"/>
        </w:rPr>
        <w:t xml:space="preserve">      </w:t>
      </w:r>
      <w:r>
        <w:t xml:space="preserve">Otherwise, if either operand is of type </w:t>
      </w:r>
      <w:r>
        <w:rPr>
          <w:rStyle w:val="Codefragment"/>
          <w:sz w:val="20"/>
          <w:szCs w:val="20"/>
        </w:rPr>
        <w:t>double</w:t>
      </w:r>
      <w:r>
        <w:t xml:space="preserve">, the other operand is converted to type </w:t>
      </w:r>
      <w:r>
        <w:rPr>
          <w:rStyle w:val="Codefragment"/>
          <w:sz w:val="20"/>
          <w:szCs w:val="20"/>
        </w:rPr>
        <w:t>double</w:t>
      </w:r>
      <w:r>
        <w:t>.</w:t>
      </w:r>
    </w:p>
    <w:p w:rsidR="00000000" w:rsidRDefault="001B04F3">
      <w:pPr>
        <w:pStyle w:val="ListBullet"/>
      </w:pPr>
      <w:r>
        <w:rPr>
          <w:rFonts w:ascii="Symbol" w:hAnsi="Symbol"/>
        </w:rPr>
        <w:t></w:t>
      </w:r>
      <w:r>
        <w:rPr>
          <w:sz w:val="14"/>
          <w:szCs w:val="14"/>
        </w:rPr>
        <w:t xml:space="preserve">         </w:t>
      </w:r>
      <w:r>
        <w:t xml:space="preserve">Otherwise, if either operand is of type </w:t>
      </w:r>
      <w:r>
        <w:rPr>
          <w:rStyle w:val="Codefragment"/>
          <w:sz w:val="20"/>
          <w:szCs w:val="20"/>
        </w:rPr>
        <w:t>float</w:t>
      </w:r>
      <w:r>
        <w:t xml:space="preserve">, the other operand is converted to type </w:t>
      </w:r>
      <w:r>
        <w:rPr>
          <w:rStyle w:val="Codefragment"/>
          <w:sz w:val="20"/>
          <w:szCs w:val="20"/>
        </w:rPr>
        <w:t>float</w:t>
      </w:r>
      <w:r>
        <w:t>.</w:t>
      </w:r>
    </w:p>
    <w:p w:rsidR="00000000" w:rsidRDefault="001B04F3">
      <w:pPr>
        <w:pStyle w:val="ListBullet"/>
      </w:pPr>
      <w:r>
        <w:rPr>
          <w:rFonts w:ascii="Symbol" w:hAnsi="Symbol"/>
        </w:rPr>
        <w:t></w:t>
      </w:r>
      <w:r>
        <w:rPr>
          <w:sz w:val="14"/>
          <w:szCs w:val="14"/>
        </w:rPr>
        <w:t xml:space="preserve">         </w:t>
      </w:r>
      <w:r>
        <w:t xml:space="preserve">Otherwise, if either operand is of type </w:t>
      </w:r>
      <w:r>
        <w:rPr>
          <w:rStyle w:val="Codefragment"/>
          <w:sz w:val="20"/>
          <w:szCs w:val="20"/>
        </w:rPr>
        <w:t>ul</w:t>
      </w:r>
      <w:r>
        <w:rPr>
          <w:rStyle w:val="Codefragment"/>
          <w:sz w:val="20"/>
          <w:szCs w:val="20"/>
        </w:rPr>
        <w:t>ong</w:t>
      </w:r>
      <w:r>
        <w:t xml:space="preserve">, the other operand is converted to type </w:t>
      </w:r>
      <w:r>
        <w:rPr>
          <w:rStyle w:val="Codefragment"/>
          <w:sz w:val="20"/>
          <w:szCs w:val="20"/>
        </w:rPr>
        <w:t>ulong</w:t>
      </w:r>
      <w:r>
        <w:t xml:space="preserve">, or a binding-time error occurs if the other operand is of type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int</w:t>
      </w:r>
      <w:r>
        <w:t xml:space="preserve">, or </w:t>
      </w:r>
      <w:r>
        <w:rPr>
          <w:rStyle w:val="Codefragment"/>
          <w:sz w:val="20"/>
          <w:szCs w:val="20"/>
        </w:rPr>
        <w:t>long</w:t>
      </w:r>
      <w:r>
        <w:t>.</w:t>
      </w:r>
    </w:p>
    <w:p w:rsidR="00000000" w:rsidRDefault="001B04F3">
      <w:pPr>
        <w:pStyle w:val="ListBullet"/>
      </w:pPr>
      <w:r>
        <w:rPr>
          <w:rFonts w:ascii="Symbol" w:hAnsi="Symbol"/>
        </w:rPr>
        <w:t></w:t>
      </w:r>
      <w:r>
        <w:rPr>
          <w:sz w:val="14"/>
          <w:szCs w:val="14"/>
        </w:rPr>
        <w:t xml:space="preserve">         </w:t>
      </w:r>
      <w:r>
        <w:t xml:space="preserve">Otherwise, if either operand is of type </w:t>
      </w:r>
      <w:r>
        <w:rPr>
          <w:rStyle w:val="Codefragment"/>
          <w:sz w:val="20"/>
          <w:szCs w:val="20"/>
        </w:rPr>
        <w:t>long</w:t>
      </w:r>
      <w:r>
        <w:t xml:space="preserve">, the other operand is converted to type </w:t>
      </w:r>
      <w:r>
        <w:rPr>
          <w:rStyle w:val="Codefragment"/>
          <w:sz w:val="20"/>
          <w:szCs w:val="20"/>
        </w:rPr>
        <w:t>long</w:t>
      </w:r>
      <w:r>
        <w:t>.</w:t>
      </w:r>
    </w:p>
    <w:p w:rsidR="00000000" w:rsidRDefault="001B04F3">
      <w:pPr>
        <w:pStyle w:val="ListBullet"/>
      </w:pPr>
      <w:r>
        <w:rPr>
          <w:rFonts w:ascii="Symbol" w:hAnsi="Symbol"/>
        </w:rPr>
        <w:t></w:t>
      </w:r>
      <w:r>
        <w:rPr>
          <w:sz w:val="14"/>
          <w:szCs w:val="14"/>
        </w:rPr>
        <w:t xml:space="preserve">         </w:t>
      </w:r>
      <w:r>
        <w:t>Oth</w:t>
      </w:r>
      <w:r>
        <w:t xml:space="preserve">erwise, if either operand is of type </w:t>
      </w:r>
      <w:r>
        <w:rPr>
          <w:rStyle w:val="Codefragment"/>
          <w:sz w:val="20"/>
          <w:szCs w:val="20"/>
        </w:rPr>
        <w:t>uint</w:t>
      </w:r>
      <w:r>
        <w:t xml:space="preserve"> and the other operand is of type </w:t>
      </w:r>
      <w:r>
        <w:rPr>
          <w:rStyle w:val="Codefragment"/>
          <w:sz w:val="20"/>
          <w:szCs w:val="20"/>
        </w:rPr>
        <w:t>sbyte</w:t>
      </w:r>
      <w:r>
        <w:t xml:space="preserve">, </w:t>
      </w:r>
      <w:r>
        <w:rPr>
          <w:rStyle w:val="Codefragment"/>
          <w:sz w:val="20"/>
          <w:szCs w:val="20"/>
        </w:rPr>
        <w:t>short</w:t>
      </w:r>
      <w:r>
        <w:t xml:space="preserve">, or </w:t>
      </w:r>
      <w:r>
        <w:rPr>
          <w:rStyle w:val="Codefragment"/>
          <w:sz w:val="20"/>
          <w:szCs w:val="20"/>
        </w:rPr>
        <w:t>int</w:t>
      </w:r>
      <w:r>
        <w:t xml:space="preserve">, both operands are converted to type </w:t>
      </w:r>
      <w:r>
        <w:rPr>
          <w:rStyle w:val="Codefragment"/>
          <w:sz w:val="20"/>
          <w:szCs w:val="20"/>
        </w:rPr>
        <w:t>long</w:t>
      </w:r>
      <w:r>
        <w:t>.</w:t>
      </w:r>
    </w:p>
    <w:p w:rsidR="00000000" w:rsidRDefault="001B04F3">
      <w:pPr>
        <w:pStyle w:val="ListBullet"/>
      </w:pPr>
      <w:r>
        <w:rPr>
          <w:rFonts w:ascii="Symbol" w:hAnsi="Symbol"/>
        </w:rPr>
        <w:t></w:t>
      </w:r>
      <w:r>
        <w:rPr>
          <w:sz w:val="14"/>
          <w:szCs w:val="14"/>
        </w:rPr>
        <w:t xml:space="preserve">         </w:t>
      </w:r>
      <w:r>
        <w:t xml:space="preserve">Otherwise, if either operand is of type </w:t>
      </w:r>
      <w:r>
        <w:rPr>
          <w:rStyle w:val="Codefragment"/>
          <w:sz w:val="20"/>
          <w:szCs w:val="20"/>
        </w:rPr>
        <w:t>uint</w:t>
      </w:r>
      <w:r>
        <w:t xml:space="preserve">, the other operand is converted to type </w:t>
      </w:r>
      <w:r>
        <w:rPr>
          <w:rStyle w:val="Codefragment"/>
          <w:sz w:val="20"/>
          <w:szCs w:val="20"/>
        </w:rPr>
        <w:t>uint</w:t>
      </w:r>
      <w:r>
        <w:t>.</w:t>
      </w:r>
    </w:p>
    <w:p w:rsidR="00000000" w:rsidRDefault="001B04F3">
      <w:pPr>
        <w:pStyle w:val="ListBullet"/>
      </w:pPr>
      <w:r>
        <w:rPr>
          <w:rFonts w:ascii="Symbol" w:hAnsi="Symbol"/>
        </w:rPr>
        <w:t></w:t>
      </w:r>
      <w:r>
        <w:rPr>
          <w:sz w:val="14"/>
          <w:szCs w:val="14"/>
        </w:rPr>
        <w:t xml:space="preserve">         </w:t>
      </w:r>
      <w:r>
        <w:t>Otherw</w:t>
      </w:r>
      <w:r>
        <w:t xml:space="preserve">ise, both operands are converted to type </w:t>
      </w:r>
      <w:r>
        <w:rPr>
          <w:rStyle w:val="Codefragment"/>
          <w:sz w:val="20"/>
          <w:szCs w:val="20"/>
        </w:rPr>
        <w:t>int</w:t>
      </w:r>
      <w:r>
        <w:t>.</w:t>
      </w:r>
    </w:p>
    <w:p w:rsidR="00000000" w:rsidRDefault="001B04F3">
      <w:r>
        <w:t xml:space="preserve">Note that the first rule disallows any operations that mix the </w:t>
      </w:r>
      <w:r>
        <w:rPr>
          <w:rStyle w:val="Codefragment"/>
          <w:sz w:val="20"/>
          <w:szCs w:val="20"/>
        </w:rPr>
        <w:t>decimal</w:t>
      </w:r>
      <w:r>
        <w:t xml:space="preserve"> type with the </w:t>
      </w:r>
      <w:r>
        <w:rPr>
          <w:rStyle w:val="Codefragment"/>
          <w:sz w:val="20"/>
          <w:szCs w:val="20"/>
        </w:rPr>
        <w:t>double</w:t>
      </w:r>
      <w:r>
        <w:t xml:space="preserve"> and </w:t>
      </w:r>
      <w:r>
        <w:rPr>
          <w:rStyle w:val="Codefragment"/>
          <w:sz w:val="20"/>
          <w:szCs w:val="20"/>
        </w:rPr>
        <w:t>float</w:t>
      </w:r>
      <w:r>
        <w:t xml:space="preserve"> types. The rule follows from the fact that there are no implicit conversions between the </w:t>
      </w:r>
      <w:r>
        <w:rPr>
          <w:rStyle w:val="Codefragment"/>
          <w:sz w:val="20"/>
          <w:szCs w:val="20"/>
        </w:rPr>
        <w:t>decimal</w:t>
      </w:r>
      <w:r>
        <w:t xml:space="preserve"> type and th</w:t>
      </w:r>
      <w:r>
        <w:t xml:space="preserve">e </w:t>
      </w:r>
      <w:r>
        <w:rPr>
          <w:rStyle w:val="Codefragment"/>
          <w:sz w:val="20"/>
          <w:szCs w:val="20"/>
        </w:rPr>
        <w:t>double</w:t>
      </w:r>
      <w:r>
        <w:t xml:space="preserve"> and </w:t>
      </w:r>
      <w:r>
        <w:rPr>
          <w:rStyle w:val="Codefragment"/>
          <w:sz w:val="20"/>
          <w:szCs w:val="20"/>
        </w:rPr>
        <w:t>float</w:t>
      </w:r>
      <w:r>
        <w:t xml:space="preserve"> types.</w:t>
      </w:r>
    </w:p>
    <w:p w:rsidR="00000000" w:rsidRDefault="001B04F3">
      <w:r>
        <w:t xml:space="preserve">Also note that it is not possible for an operand to be of type </w:t>
      </w:r>
      <w:r>
        <w:rPr>
          <w:rStyle w:val="Codefragment"/>
          <w:sz w:val="20"/>
          <w:szCs w:val="20"/>
        </w:rPr>
        <w:t>ulong</w:t>
      </w:r>
      <w:r>
        <w:t xml:space="preserve"> when the other operand is of a signed integral type. The reason is that no integral type exists that can represent the full range of </w:t>
      </w:r>
      <w:r>
        <w:rPr>
          <w:rStyle w:val="Codefragment"/>
          <w:sz w:val="20"/>
          <w:szCs w:val="20"/>
        </w:rPr>
        <w:t>ulong</w:t>
      </w:r>
      <w:r>
        <w:t xml:space="preserve"> as well as the signed </w:t>
      </w:r>
      <w:r>
        <w:t>integral types.</w:t>
      </w:r>
    </w:p>
    <w:p w:rsidR="00000000" w:rsidRDefault="001B04F3">
      <w:r>
        <w:t>In both of the above cases, a cast expression can be used to explicitly convert one operand to a type that is compatible with the other operand.</w:t>
      </w:r>
    </w:p>
    <w:p w:rsidR="00000000" w:rsidRDefault="001B04F3">
      <w:r>
        <w:t>In the example</w:t>
      </w:r>
    </w:p>
    <w:p w:rsidR="00000000" w:rsidRDefault="001B04F3">
      <w:pPr>
        <w:pStyle w:val="Code"/>
      </w:pPr>
      <w:r>
        <w:t>decimal AddPercent(decimal x, double percent) {</w:t>
      </w:r>
      <w:r>
        <w:br/>
      </w:r>
      <w:r>
        <w:t>   return x * (1.0 + percent / 100.0);</w:t>
      </w:r>
      <w:r>
        <w:br/>
        <w:t>}</w:t>
      </w:r>
    </w:p>
    <w:p w:rsidR="00000000" w:rsidRDefault="001B04F3">
      <w:r>
        <w:t xml:space="preserve">a binding-time error occurs because a </w:t>
      </w:r>
      <w:r>
        <w:rPr>
          <w:rStyle w:val="Codefragment"/>
          <w:sz w:val="20"/>
          <w:szCs w:val="20"/>
        </w:rPr>
        <w:t>decimal</w:t>
      </w:r>
      <w:r>
        <w:t xml:space="preserve"> cannot be multiplied by a </w:t>
      </w:r>
      <w:r>
        <w:rPr>
          <w:rStyle w:val="Codefragment"/>
          <w:sz w:val="20"/>
          <w:szCs w:val="20"/>
        </w:rPr>
        <w:t>double</w:t>
      </w:r>
      <w:r>
        <w:t xml:space="preserve">. The error is resolved by explicitly converting the second operand to </w:t>
      </w:r>
      <w:r>
        <w:rPr>
          <w:rStyle w:val="Codefragment"/>
          <w:sz w:val="20"/>
          <w:szCs w:val="20"/>
        </w:rPr>
        <w:t>decimal</w:t>
      </w:r>
      <w:r>
        <w:t>, as follows:</w:t>
      </w:r>
    </w:p>
    <w:p w:rsidR="00000000" w:rsidRDefault="001B04F3">
      <w:pPr>
        <w:pStyle w:val="Code"/>
      </w:pPr>
      <w:r>
        <w:t>decimal AddPercent(decimal x, double percent)</w:t>
      </w:r>
      <w:r>
        <w:t xml:space="preserve"> {</w:t>
      </w:r>
      <w:r>
        <w:br/>
        <w:t>   return x * (decimal)(1.0 + percent / 100.0);</w:t>
      </w:r>
      <w:r>
        <w:br/>
        <w:t>}</w:t>
      </w:r>
    </w:p>
    <w:p w:rsidR="00000000" w:rsidRDefault="001B04F3">
      <w:pPr>
        <w:pStyle w:val="Heading3"/>
        <w:rPr>
          <w:rFonts w:eastAsia="Times New Roman"/>
          <w:b/>
          <w:bCs/>
        </w:rPr>
      </w:pPr>
      <w:bookmarkStart w:id="548" w:name="_Toc251613083"/>
      <w:bookmarkStart w:id="549" w:name="_Toc111395394"/>
      <w:bookmarkStart w:id="550" w:name="_Toc70845690"/>
      <w:bookmarkStart w:id="551" w:name="_Toc78087315"/>
      <w:bookmarkEnd w:id="548"/>
      <w:bookmarkEnd w:id="549"/>
      <w:bookmarkEnd w:id="550"/>
      <w:r>
        <w:rPr>
          <w:rFonts w:eastAsia="Times New Roman"/>
          <w:b/>
          <w:bCs/>
        </w:rPr>
        <w:t>7.3.7 Lifted operators</w:t>
      </w:r>
      <w:bookmarkEnd w:id="551"/>
    </w:p>
    <w:p w:rsidR="00000000" w:rsidRDefault="001B04F3">
      <w:r>
        <w:rPr>
          <w:rStyle w:val="Term"/>
        </w:rPr>
        <w:t>Lifted operators</w:t>
      </w:r>
      <w:r>
        <w:t xml:space="preserve"> permit predefined and user-defined operators that operate on non-nullable value types to also be used with nullable forms of those types. Lifted operators are cons</w:t>
      </w:r>
      <w:r>
        <w:t>tructed from predefined and user-defined operators that meet certain requirements, as described in the following:</w:t>
      </w:r>
    </w:p>
    <w:p w:rsidR="00000000" w:rsidRDefault="001B04F3">
      <w:pPr>
        <w:pStyle w:val="ListBullet"/>
      </w:pPr>
      <w:r>
        <w:rPr>
          <w:rFonts w:ascii="Symbol" w:hAnsi="Symbol"/>
        </w:rPr>
        <w:t></w:t>
      </w:r>
      <w:r>
        <w:rPr>
          <w:sz w:val="14"/>
          <w:szCs w:val="14"/>
        </w:rPr>
        <w:t xml:space="preserve">         </w:t>
      </w:r>
      <w:r>
        <w:t>For the unary operators</w:t>
      </w:r>
    </w:p>
    <w:p w:rsidR="00000000" w:rsidRDefault="001B04F3">
      <w:pPr>
        <w:pStyle w:val="Code"/>
      </w:pPr>
      <w:r>
        <w:t>+  ++  -  --  !  ~</w:t>
      </w:r>
    </w:p>
    <w:p w:rsidR="00000000" w:rsidRDefault="001B04F3">
      <w:pPr>
        <w:ind w:left="360"/>
      </w:pPr>
      <w:r>
        <w:t xml:space="preserve">a lifted form of an operator </w:t>
      </w:r>
      <w:r>
        <w:t xml:space="preserve">exists if the operand and result types are both non-nullable value types. The lifted form is constructed by adding a single </w:t>
      </w:r>
      <w:r>
        <w:rPr>
          <w:rStyle w:val="Codefragment"/>
          <w:sz w:val="20"/>
          <w:szCs w:val="20"/>
        </w:rPr>
        <w:t>?</w:t>
      </w:r>
      <w:r>
        <w:t xml:space="preserve"> modifier to the operand and result types. The lifted operator produces a null value if the operand is null. Otherwise, the lifted </w:t>
      </w:r>
      <w:r>
        <w:t>operator unwraps the operand, applies the underlying operator, and wraps the result.</w:t>
      </w:r>
    </w:p>
    <w:p w:rsidR="00000000" w:rsidRDefault="001B04F3">
      <w:pPr>
        <w:pStyle w:val="ListBullet"/>
      </w:pPr>
      <w:r>
        <w:rPr>
          <w:rFonts w:ascii="Symbol" w:hAnsi="Symbol"/>
        </w:rPr>
        <w:t></w:t>
      </w:r>
      <w:r>
        <w:rPr>
          <w:sz w:val="14"/>
          <w:szCs w:val="14"/>
        </w:rPr>
        <w:t xml:space="preserve">         </w:t>
      </w:r>
      <w:r>
        <w:t>For the binary operators</w:t>
      </w:r>
    </w:p>
    <w:p w:rsidR="00000000" w:rsidRDefault="001B04F3">
      <w:pPr>
        <w:pStyle w:val="Code"/>
      </w:pPr>
      <w:r>
        <w:t>+  -  *  /  %  &amp;  |  ^  &lt;&lt;  &gt;&gt;</w:t>
      </w:r>
    </w:p>
    <w:p w:rsidR="00000000" w:rsidRDefault="001B04F3">
      <w:pPr>
        <w:ind w:left="360"/>
      </w:pPr>
      <w:r>
        <w:t>a lifted form of an operator exists if the operand and result types are all non-nullable value types. The</w:t>
      </w:r>
      <w:r>
        <w:t xml:space="preserve"> lifted form is constructed by adding a single </w:t>
      </w:r>
      <w:r>
        <w:rPr>
          <w:rStyle w:val="Codefragment"/>
          <w:sz w:val="20"/>
          <w:szCs w:val="20"/>
        </w:rPr>
        <w:t>?</w:t>
      </w:r>
      <w:r>
        <w:t xml:space="preserve"> modifier to each operand and result type. The lifted operator produces a null value if one or both operands are null (an exception being the </w:t>
      </w:r>
      <w:r>
        <w:rPr>
          <w:rStyle w:val="Codefragment"/>
          <w:sz w:val="20"/>
          <w:szCs w:val="20"/>
        </w:rPr>
        <w:t>&amp;</w:t>
      </w:r>
      <w:r>
        <w:t xml:space="preserve"> and </w:t>
      </w:r>
      <w:r>
        <w:rPr>
          <w:rStyle w:val="Codefragment"/>
          <w:sz w:val="20"/>
          <w:szCs w:val="20"/>
        </w:rPr>
        <w:t>|</w:t>
      </w:r>
      <w:r>
        <w:t xml:space="preserve"> operators of the </w:t>
      </w:r>
      <w:r>
        <w:rPr>
          <w:rStyle w:val="Codefragment"/>
          <w:sz w:val="20"/>
          <w:szCs w:val="20"/>
        </w:rPr>
        <w:t>bool?</w:t>
      </w:r>
      <w:r>
        <w:t xml:space="preserve"> type, as described in §7.11.3). Oth</w:t>
      </w:r>
      <w:r>
        <w:t>erwise, the lifted operator unwraps the operands, applies the underlying operator, and wraps the result.</w:t>
      </w:r>
    </w:p>
    <w:p w:rsidR="00000000" w:rsidRDefault="001B04F3">
      <w:pPr>
        <w:pStyle w:val="ListBullet"/>
      </w:pPr>
      <w:r>
        <w:rPr>
          <w:rFonts w:ascii="Symbol" w:hAnsi="Symbol"/>
        </w:rPr>
        <w:t></w:t>
      </w:r>
      <w:r>
        <w:rPr>
          <w:sz w:val="14"/>
          <w:szCs w:val="14"/>
        </w:rPr>
        <w:t xml:space="preserve">         </w:t>
      </w:r>
      <w:r>
        <w:t>For the equality operators</w:t>
      </w:r>
    </w:p>
    <w:p w:rsidR="00000000" w:rsidRDefault="001B04F3">
      <w:pPr>
        <w:pStyle w:val="Code"/>
      </w:pPr>
      <w:r>
        <w:t>==  !=</w:t>
      </w:r>
    </w:p>
    <w:p w:rsidR="00000000" w:rsidRDefault="001B04F3">
      <w:pPr>
        <w:ind w:left="360"/>
      </w:pPr>
      <w:r>
        <w:t>a lifted form of an operator exists if the operand types are both non-nullable value types and if the resul</w:t>
      </w:r>
      <w:r>
        <w:t xml:space="preserve">t type is </w:t>
      </w:r>
      <w:r>
        <w:rPr>
          <w:rStyle w:val="Codefragment"/>
          <w:sz w:val="20"/>
          <w:szCs w:val="20"/>
        </w:rPr>
        <w:t>bool</w:t>
      </w:r>
      <w:r>
        <w:t xml:space="preserve">. The lifted form is constructed by adding a single </w:t>
      </w:r>
      <w:r>
        <w:rPr>
          <w:rStyle w:val="Codefragment"/>
          <w:sz w:val="20"/>
          <w:szCs w:val="20"/>
        </w:rPr>
        <w:t>?</w:t>
      </w:r>
      <w:r>
        <w:t xml:space="preserve"> modifier to each operand type. The lifted operator considers two null values equal, and a null value unequal to any non-null value. If both operands are non-null, the lifted operator unwra</w:t>
      </w:r>
      <w:r>
        <w:t xml:space="preserve">ps the operands and applies the underlying operator to produce the </w:t>
      </w:r>
      <w:r>
        <w:rPr>
          <w:rStyle w:val="Codefragment"/>
          <w:sz w:val="20"/>
          <w:szCs w:val="20"/>
        </w:rPr>
        <w:t>bool</w:t>
      </w:r>
      <w:r>
        <w:t xml:space="preserve"> result.</w:t>
      </w:r>
    </w:p>
    <w:p w:rsidR="00000000" w:rsidRDefault="001B04F3">
      <w:pPr>
        <w:pStyle w:val="ListBullet"/>
      </w:pPr>
      <w:r>
        <w:rPr>
          <w:rFonts w:ascii="Symbol" w:hAnsi="Symbol"/>
        </w:rPr>
        <w:t></w:t>
      </w:r>
      <w:r>
        <w:rPr>
          <w:sz w:val="14"/>
          <w:szCs w:val="14"/>
        </w:rPr>
        <w:t xml:space="preserve">         </w:t>
      </w:r>
      <w:r>
        <w:t>For the relational operators</w:t>
      </w:r>
    </w:p>
    <w:p w:rsidR="00000000" w:rsidRDefault="001B04F3">
      <w:pPr>
        <w:pStyle w:val="Code"/>
      </w:pP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p>
    <w:p w:rsidR="00000000" w:rsidRDefault="001B04F3">
      <w:pPr>
        <w:ind w:left="360"/>
      </w:pPr>
      <w:r>
        <w:t xml:space="preserve">a lifted form of an operator exists if the operand types are both non-nullable value types and if the result type is </w:t>
      </w:r>
      <w:r>
        <w:rPr>
          <w:rStyle w:val="Codefragment"/>
          <w:sz w:val="20"/>
          <w:szCs w:val="20"/>
        </w:rPr>
        <w:t>bool</w:t>
      </w:r>
      <w:r>
        <w:t>. T</w:t>
      </w:r>
      <w:r>
        <w:t xml:space="preserve">he lifted form is constructed by adding a single </w:t>
      </w:r>
      <w:r>
        <w:rPr>
          <w:rStyle w:val="Codefragment"/>
          <w:sz w:val="20"/>
          <w:szCs w:val="20"/>
        </w:rPr>
        <w:t>?</w:t>
      </w:r>
      <w:r>
        <w:t xml:space="preserve"> modifier to each operand type. The lifted operator produces the value </w:t>
      </w:r>
      <w:r>
        <w:rPr>
          <w:rStyle w:val="Codefragment"/>
          <w:sz w:val="20"/>
          <w:szCs w:val="20"/>
        </w:rPr>
        <w:t>false</w:t>
      </w:r>
      <w:r>
        <w:t xml:space="preserve"> if one or both operands are null. Otherwise, the lifted operator unwraps the operands and applies the underlying operator to prod</w:t>
      </w:r>
      <w:r>
        <w:t xml:space="preserve">uce the </w:t>
      </w:r>
      <w:r>
        <w:rPr>
          <w:rStyle w:val="Codefragment"/>
          <w:sz w:val="20"/>
          <w:szCs w:val="20"/>
        </w:rPr>
        <w:t>bool</w:t>
      </w:r>
      <w:r>
        <w:t xml:space="preserve"> result.</w:t>
      </w:r>
    </w:p>
    <w:p w:rsidR="00000000" w:rsidRDefault="001B04F3">
      <w:pPr>
        <w:pStyle w:val="Heading2"/>
        <w:rPr>
          <w:rFonts w:eastAsia="Times New Roman"/>
          <w:b/>
          <w:bCs/>
        </w:rPr>
      </w:pPr>
      <w:bookmarkStart w:id="552" w:name="_Toc251613084"/>
      <w:bookmarkStart w:id="553" w:name="_Ref463167327"/>
      <w:bookmarkEnd w:id="552"/>
      <w:r>
        <w:rPr>
          <w:rFonts w:eastAsia="Times New Roman"/>
          <w:b/>
          <w:bCs/>
        </w:rPr>
        <w:t>7.4 Member lookup</w:t>
      </w:r>
      <w:bookmarkEnd w:id="553"/>
    </w:p>
    <w:p w:rsidR="00000000" w:rsidRDefault="001B04F3">
      <w:r>
        <w:t xml:space="preserve">A member lookup is the process whereby the meaning of a name in the context of a type is determined. A member lookup can occur as part of evaluating a </w:t>
      </w:r>
      <w:r>
        <w:rPr>
          <w:rStyle w:val="Production"/>
        </w:rPr>
        <w:t>simple-name</w:t>
      </w:r>
      <w:r>
        <w:t xml:space="preserve"> (§7.6.2) or a </w:t>
      </w:r>
      <w:r>
        <w:rPr>
          <w:rStyle w:val="Production"/>
        </w:rPr>
        <w:t>member-access</w:t>
      </w:r>
      <w:r>
        <w:t xml:space="preserve"> (§7.6.4) in an expression.</w:t>
      </w:r>
      <w:r>
        <w:t xml:space="preserve"> If the </w:t>
      </w:r>
      <w:r>
        <w:rPr>
          <w:rStyle w:val="Production"/>
        </w:rPr>
        <w:t>simple-name</w:t>
      </w:r>
      <w:r>
        <w:t xml:space="preserve"> or </w:t>
      </w:r>
      <w:r>
        <w:rPr>
          <w:rStyle w:val="Production"/>
        </w:rPr>
        <w:t>member-access</w:t>
      </w:r>
      <w:r>
        <w:t xml:space="preserve"> occurs as the </w:t>
      </w:r>
      <w:r>
        <w:rPr>
          <w:rStyle w:val="Production"/>
        </w:rPr>
        <w:t>simple-expression</w:t>
      </w:r>
      <w:r>
        <w:t xml:space="preserve"> of an </w:t>
      </w:r>
      <w:r>
        <w:rPr>
          <w:rStyle w:val="Production"/>
        </w:rPr>
        <w:t>invocation-expression</w:t>
      </w:r>
      <w:r>
        <w:t xml:space="preserve"> (§7.6.5.1), the member is said to be </w:t>
      </w:r>
      <w:r>
        <w:rPr>
          <w:rStyle w:val="Emphasis"/>
        </w:rPr>
        <w:t>invoked</w:t>
      </w:r>
      <w:r>
        <w:t>.</w:t>
      </w:r>
    </w:p>
    <w:p w:rsidR="00000000" w:rsidRDefault="001B04F3">
      <w:r>
        <w:t>If a member is a method or event, or if it is a constant, field or property of either a delegate type (§15) or th</w:t>
      </w:r>
      <w:r>
        <w:t xml:space="preserve">e type </w:t>
      </w:r>
      <w:r>
        <w:rPr>
          <w:rStyle w:val="Codefragment"/>
          <w:sz w:val="20"/>
          <w:szCs w:val="20"/>
        </w:rPr>
        <w:t>dynamic</w:t>
      </w:r>
      <w:r>
        <w:t xml:space="preserve"> (§4.7), then the member is said to be </w:t>
      </w:r>
      <w:r>
        <w:rPr>
          <w:rStyle w:val="Emphasis"/>
        </w:rPr>
        <w:t>invocable</w:t>
      </w:r>
      <w:r>
        <w:rPr>
          <w:rStyle w:val="Emphasis"/>
          <w:i w:val="0"/>
          <w:iCs w:val="0"/>
        </w:rPr>
        <w:t>.</w:t>
      </w:r>
    </w:p>
    <w:p w:rsidR="00000000" w:rsidRDefault="001B04F3">
      <w:r>
        <w:t>Member lookup considers not only the name of a member but also the number of type parameters the member has and whether the member is accessible. For the purposes of member lookup, generic met</w:t>
      </w:r>
      <w:r>
        <w:t>hods and nested generic types have the number of type parameters indicated in their respective declarations and all other members have zero type parameters.</w:t>
      </w:r>
    </w:p>
    <w:p w:rsidR="00000000" w:rsidRDefault="001B04F3">
      <w:r>
        <w:t>A member lookup of a name </w:t>
      </w:r>
      <w:r>
        <w:rPr>
          <w:rStyle w:val="Codefragment"/>
          <w:sz w:val="20"/>
          <w:szCs w:val="20"/>
        </w:rPr>
        <w:t>N</w:t>
      </w:r>
      <w:r>
        <w:t xml:space="preserve"> with </w:t>
      </w:r>
      <w:r>
        <w:rPr>
          <w:rStyle w:val="Codefragment"/>
          <w:sz w:val="20"/>
          <w:szCs w:val="20"/>
        </w:rPr>
        <w:t>K</w:t>
      </w:r>
      <w:r>
        <w:t> type parameters in a type </w:t>
      </w:r>
      <w:r>
        <w:rPr>
          <w:rStyle w:val="Codefragment"/>
          <w:sz w:val="20"/>
          <w:szCs w:val="20"/>
        </w:rPr>
        <w:t>T</w:t>
      </w:r>
      <w:r>
        <w:t xml:space="preserve"> is processed as follows:</w:t>
      </w:r>
    </w:p>
    <w:p w:rsidR="00000000" w:rsidRDefault="001B04F3">
      <w:pPr>
        <w:pStyle w:val="ListBullet"/>
      </w:pPr>
      <w:r>
        <w:rPr>
          <w:rFonts w:ascii="Symbol" w:hAnsi="Symbol"/>
        </w:rPr>
        <w:t></w:t>
      </w:r>
      <w:r>
        <w:rPr>
          <w:sz w:val="14"/>
          <w:szCs w:val="14"/>
        </w:rPr>
        <w:t xml:space="preserve">         </w:t>
      </w:r>
      <w:r>
        <w:t>F</w:t>
      </w:r>
      <w:r>
        <w:t>irst, a set of accessible members named </w:t>
      </w:r>
      <w:r>
        <w:rPr>
          <w:rStyle w:val="Codefragment"/>
          <w:sz w:val="20"/>
          <w:szCs w:val="20"/>
        </w:rPr>
        <w:t>N</w:t>
      </w:r>
      <w:r>
        <w:t xml:space="preserve"> is determined:</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type parameter, then the set is the union of the sets of accessible members named </w:t>
      </w:r>
      <w:r>
        <w:rPr>
          <w:rStyle w:val="Codefragment"/>
          <w:sz w:val="20"/>
          <w:szCs w:val="20"/>
        </w:rPr>
        <w:t>N</w:t>
      </w:r>
      <w:r>
        <w:t xml:space="preserve"> in each of the types specified as a primary constraint or secondary constraint (§10.1.5) for </w:t>
      </w:r>
      <w:r>
        <w:rPr>
          <w:rStyle w:val="Codefragment"/>
          <w:sz w:val="20"/>
          <w:szCs w:val="20"/>
        </w:rPr>
        <w:t>T</w:t>
      </w:r>
      <w:r>
        <w:t xml:space="preserve">, </w:t>
      </w:r>
      <w:r>
        <w:t>along with the set of accessible members named </w:t>
      </w:r>
      <w:r>
        <w:rPr>
          <w:rStyle w:val="Codefragment"/>
          <w:sz w:val="20"/>
          <w:szCs w:val="20"/>
        </w:rPr>
        <w:t>N</w:t>
      </w:r>
      <w:r>
        <w:t xml:space="preserve"> in </w:t>
      </w:r>
      <w:r>
        <w:rPr>
          <w:rStyle w:val="Codefragment"/>
          <w:sz w:val="20"/>
          <w:szCs w:val="20"/>
        </w:rPr>
        <w:t>object</w:t>
      </w:r>
      <w:r>
        <w:t>.</w:t>
      </w:r>
    </w:p>
    <w:p w:rsidR="00000000" w:rsidRDefault="001B04F3">
      <w:pPr>
        <w:pStyle w:val="ListBullet2"/>
      </w:pPr>
      <w:r>
        <w:rPr>
          <w:rFonts w:ascii="Courier New" w:hAnsi="Courier New" w:cs="Courier New"/>
        </w:rPr>
        <w:t>o</w:t>
      </w:r>
      <w:r>
        <w:rPr>
          <w:sz w:val="14"/>
          <w:szCs w:val="14"/>
        </w:rPr>
        <w:t xml:space="preserve">   </w:t>
      </w:r>
      <w:r>
        <w:t>Otherwise, the set consists of all accessible (§3.5) members named </w:t>
      </w:r>
      <w:r>
        <w:rPr>
          <w:rStyle w:val="Codefragment"/>
          <w:sz w:val="20"/>
          <w:szCs w:val="20"/>
        </w:rPr>
        <w:t>N</w:t>
      </w:r>
      <w:r>
        <w:t xml:space="preserve"> in </w:t>
      </w:r>
      <w:r>
        <w:rPr>
          <w:rStyle w:val="Codefragment"/>
          <w:sz w:val="20"/>
          <w:szCs w:val="20"/>
        </w:rPr>
        <w:t>T</w:t>
      </w:r>
      <w:r>
        <w:t>, including inherited members and the accessible members named </w:t>
      </w:r>
      <w:r>
        <w:rPr>
          <w:rStyle w:val="Codefragment"/>
          <w:sz w:val="20"/>
          <w:szCs w:val="20"/>
        </w:rPr>
        <w:t>N</w:t>
      </w:r>
      <w:r>
        <w:t xml:space="preserve"> in </w:t>
      </w:r>
      <w:r>
        <w:rPr>
          <w:rStyle w:val="Codefragment"/>
          <w:sz w:val="20"/>
          <w:szCs w:val="20"/>
        </w:rPr>
        <w:t>object</w:t>
      </w:r>
      <w:r>
        <w:t xml:space="preserve">. If </w:t>
      </w:r>
      <w:r>
        <w:rPr>
          <w:rStyle w:val="Codefragment"/>
          <w:sz w:val="20"/>
          <w:szCs w:val="20"/>
        </w:rPr>
        <w:t>T</w:t>
      </w:r>
      <w:r>
        <w:t xml:space="preserve"> is a constructed type, the set of memb</w:t>
      </w:r>
      <w:r>
        <w:t xml:space="preserve">ers is obtained by substituting type arguments as described in §10.3.2. Members that include an </w:t>
      </w:r>
      <w:r>
        <w:rPr>
          <w:rStyle w:val="Codefragment"/>
          <w:sz w:val="20"/>
          <w:szCs w:val="20"/>
        </w:rPr>
        <w:t>override</w:t>
      </w:r>
      <w:r>
        <w:t xml:space="preserve"> modifier are excluded from the set.</w:t>
      </w:r>
    </w:p>
    <w:p w:rsidR="00000000" w:rsidRDefault="001B04F3">
      <w:pPr>
        <w:pStyle w:val="ListBullet"/>
      </w:pPr>
      <w:r>
        <w:rPr>
          <w:rFonts w:ascii="Symbol" w:hAnsi="Symbol"/>
        </w:rPr>
        <w:t></w:t>
      </w:r>
      <w:r>
        <w:rPr>
          <w:sz w:val="14"/>
          <w:szCs w:val="14"/>
        </w:rPr>
        <w:t xml:space="preserve">         </w:t>
      </w:r>
      <w:r>
        <w:t xml:space="preserve">Next, if </w:t>
      </w:r>
      <w:r>
        <w:rPr>
          <w:rStyle w:val="Codefragment"/>
          <w:sz w:val="20"/>
          <w:szCs w:val="20"/>
        </w:rPr>
        <w:t>K</w:t>
      </w:r>
      <w:r>
        <w:t xml:space="preserve"> is zero, all nested types whose declarations include type parameters are removed. If </w:t>
      </w:r>
      <w:r>
        <w:rPr>
          <w:rStyle w:val="Codefragment"/>
          <w:sz w:val="20"/>
          <w:szCs w:val="20"/>
        </w:rPr>
        <w:t>K</w:t>
      </w:r>
      <w:r>
        <w:t xml:space="preserve"> is not </w:t>
      </w:r>
      <w:r>
        <w:t xml:space="preserve">zero, all members with a different number of type parameters are removed. Note that when </w:t>
      </w:r>
      <w:r>
        <w:rPr>
          <w:rStyle w:val="Codefragment"/>
          <w:sz w:val="20"/>
          <w:szCs w:val="20"/>
        </w:rPr>
        <w:t>K</w:t>
      </w:r>
      <w:r>
        <w:t xml:space="preserve"> is zero, methods having type parameters are not removed, since the type inference process (§7.5.2) might be able to infer the type arguments.</w:t>
      </w:r>
    </w:p>
    <w:p w:rsidR="00000000" w:rsidRDefault="001B04F3">
      <w:pPr>
        <w:pStyle w:val="ListBullet"/>
      </w:pPr>
      <w:r>
        <w:rPr>
          <w:rFonts w:ascii="Symbol" w:hAnsi="Symbol"/>
        </w:rPr>
        <w:t></w:t>
      </w:r>
      <w:r>
        <w:rPr>
          <w:sz w:val="14"/>
          <w:szCs w:val="14"/>
        </w:rPr>
        <w:t xml:space="preserve">         </w:t>
      </w:r>
      <w:r>
        <w:t xml:space="preserve">Next, if the member is </w:t>
      </w:r>
      <w:r>
        <w:rPr>
          <w:rStyle w:val="Emphasis"/>
        </w:rPr>
        <w:t>invoked</w:t>
      </w:r>
      <w:r>
        <w:rPr>
          <w:rStyle w:val="Emphasis"/>
          <w:i w:val="0"/>
          <w:iCs w:val="0"/>
        </w:rPr>
        <w:t>, all non-</w:t>
      </w:r>
      <w:r>
        <w:rPr>
          <w:rStyle w:val="Emphasis"/>
        </w:rPr>
        <w:t>invocable</w:t>
      </w:r>
      <w:r>
        <w:rPr>
          <w:rStyle w:val="Emphasis"/>
          <w:i w:val="0"/>
          <w:iCs w:val="0"/>
        </w:rPr>
        <w:t xml:space="preserve"> members are removed from the set.</w:t>
      </w:r>
    </w:p>
    <w:p w:rsidR="00000000" w:rsidRDefault="001B04F3">
      <w:pPr>
        <w:pStyle w:val="ListBullet"/>
      </w:pPr>
      <w:r>
        <w:rPr>
          <w:rFonts w:ascii="Symbol" w:hAnsi="Symbol"/>
        </w:rPr>
        <w:t></w:t>
      </w:r>
      <w:r>
        <w:rPr>
          <w:sz w:val="14"/>
          <w:szCs w:val="14"/>
        </w:rPr>
        <w:t xml:space="preserve">         </w:t>
      </w:r>
      <w:r>
        <w:t xml:space="preserve">Next, members that are hidden by other members are removed from the set. For every member </w:t>
      </w:r>
      <w:r>
        <w:rPr>
          <w:rStyle w:val="Codefragment"/>
          <w:sz w:val="20"/>
          <w:szCs w:val="20"/>
        </w:rPr>
        <w:t>S.M</w:t>
      </w:r>
      <w:r>
        <w:t xml:space="preserve"> in the set, where </w:t>
      </w:r>
      <w:r>
        <w:rPr>
          <w:rStyle w:val="Codefragment"/>
          <w:sz w:val="20"/>
          <w:szCs w:val="20"/>
        </w:rPr>
        <w:t>S</w:t>
      </w:r>
      <w:r>
        <w:t xml:space="preserve"> is the type in which the member </w:t>
      </w:r>
      <w:r>
        <w:rPr>
          <w:rStyle w:val="Codefragment"/>
          <w:sz w:val="20"/>
          <w:szCs w:val="20"/>
        </w:rPr>
        <w:t>M</w:t>
      </w:r>
      <w:r>
        <w:t xml:space="preserve"> is declared, t</w:t>
      </w:r>
      <w:r>
        <w:t>he following rules are applied:</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M</w:t>
      </w:r>
      <w:r>
        <w:t xml:space="preserve"> is a constant, field, property, event, or enumeration member, then all members declared in a base type of </w:t>
      </w:r>
      <w:r>
        <w:rPr>
          <w:rStyle w:val="Codefragment"/>
          <w:sz w:val="20"/>
          <w:szCs w:val="20"/>
        </w:rPr>
        <w:t>S</w:t>
      </w:r>
      <w:r>
        <w:t xml:space="preserve"> are removed from the set.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M</w:t>
      </w:r>
      <w:r>
        <w:t xml:space="preserve"> is a type declaration, then all non-types declared in a base type of </w:t>
      </w:r>
      <w:r>
        <w:rPr>
          <w:rStyle w:val="Codefragment"/>
          <w:sz w:val="20"/>
          <w:szCs w:val="20"/>
        </w:rPr>
        <w:t>S</w:t>
      </w:r>
      <w:r>
        <w:t xml:space="preserve"> a</w:t>
      </w:r>
      <w:r>
        <w:t xml:space="preserve">re removed from the set, and all type declarations with the same number of type parameters as </w:t>
      </w:r>
      <w:r>
        <w:rPr>
          <w:rStyle w:val="Codefragment"/>
          <w:sz w:val="20"/>
          <w:szCs w:val="20"/>
        </w:rPr>
        <w:t>M</w:t>
      </w:r>
      <w:r>
        <w:t xml:space="preserve"> declared in a base type of </w:t>
      </w:r>
      <w:r>
        <w:rPr>
          <w:rStyle w:val="Codefragment"/>
          <w:sz w:val="20"/>
          <w:szCs w:val="20"/>
        </w:rPr>
        <w:t>S</w:t>
      </w:r>
      <w:r>
        <w:t xml:space="preserve"> are removed from the set.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M</w:t>
      </w:r>
      <w:r>
        <w:t xml:space="preserve"> is a method, then all non-method members declared in a base type of </w:t>
      </w:r>
      <w:r>
        <w:rPr>
          <w:rStyle w:val="Codefragment"/>
          <w:sz w:val="20"/>
          <w:szCs w:val="20"/>
        </w:rPr>
        <w:t>S</w:t>
      </w:r>
      <w:r>
        <w:t xml:space="preserve"> are removed from the set.</w:t>
      </w:r>
    </w:p>
    <w:p w:rsidR="00000000" w:rsidRDefault="001B04F3">
      <w:pPr>
        <w:pStyle w:val="ListBullet"/>
      </w:pPr>
      <w:r>
        <w:rPr>
          <w:rFonts w:ascii="Symbol" w:hAnsi="Symbol"/>
        </w:rPr>
        <w:t></w:t>
      </w:r>
      <w:r>
        <w:rPr>
          <w:sz w:val="14"/>
          <w:szCs w:val="14"/>
        </w:rPr>
        <w:t xml:space="preserve">         </w:t>
      </w:r>
      <w:r>
        <w:t xml:space="preserve">Next, interface members that are hidden by class members are removed from the set. This step only has an effect if </w:t>
      </w:r>
      <w:r>
        <w:rPr>
          <w:rStyle w:val="Codefragment"/>
          <w:sz w:val="20"/>
          <w:szCs w:val="20"/>
        </w:rPr>
        <w:t>T</w:t>
      </w:r>
      <w:r>
        <w:t xml:space="preserve"> is a type parameter and </w:t>
      </w:r>
      <w:r>
        <w:rPr>
          <w:rStyle w:val="Codefragment"/>
          <w:sz w:val="20"/>
          <w:szCs w:val="20"/>
        </w:rPr>
        <w:t>T</w:t>
      </w:r>
      <w:r>
        <w:t xml:space="preserve"> has both an effective base class other than </w:t>
      </w:r>
      <w:r>
        <w:rPr>
          <w:rStyle w:val="Codefragment"/>
          <w:sz w:val="20"/>
          <w:szCs w:val="20"/>
        </w:rPr>
        <w:t>object</w:t>
      </w:r>
      <w:r>
        <w:t xml:space="preserve"> and a non-empty effective interface set (§10.1.5). F</w:t>
      </w:r>
      <w:r>
        <w:t xml:space="preserve">or every member </w:t>
      </w:r>
      <w:r>
        <w:rPr>
          <w:rStyle w:val="Codefragment"/>
          <w:sz w:val="20"/>
          <w:szCs w:val="20"/>
        </w:rPr>
        <w:t>S.M</w:t>
      </w:r>
      <w:r>
        <w:t xml:space="preserve"> in the set, where </w:t>
      </w:r>
      <w:r>
        <w:rPr>
          <w:rStyle w:val="Codefragment"/>
          <w:sz w:val="20"/>
          <w:szCs w:val="20"/>
        </w:rPr>
        <w:t>S</w:t>
      </w:r>
      <w:r>
        <w:t xml:space="preserve"> is the type in which the member </w:t>
      </w:r>
      <w:r>
        <w:rPr>
          <w:rStyle w:val="Codefragment"/>
          <w:sz w:val="20"/>
          <w:szCs w:val="20"/>
        </w:rPr>
        <w:t>M</w:t>
      </w:r>
      <w:r>
        <w:t xml:space="preserve"> is declared, the following rules are applied if </w:t>
      </w:r>
      <w:r>
        <w:rPr>
          <w:rStyle w:val="Codefragment"/>
          <w:sz w:val="20"/>
          <w:szCs w:val="20"/>
        </w:rPr>
        <w:t>S</w:t>
      </w:r>
      <w:r>
        <w:t xml:space="preserve"> is a class declaration other than </w:t>
      </w:r>
      <w:r>
        <w:rPr>
          <w:rStyle w:val="Codefragment"/>
          <w:sz w:val="20"/>
          <w:szCs w:val="20"/>
        </w:rPr>
        <w:t>object</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M</w:t>
      </w:r>
      <w:r>
        <w:t xml:space="preserve"> is a </w:t>
      </w:r>
      <w:r>
        <w:t>constant, field, property, event, enumeration member, or type declaration, then all members declared in an interface declaration are removed from the set.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M</w:t>
      </w:r>
      <w:r>
        <w:t xml:space="preserve"> is a method, then all non-method members declared in an interface declaration are removed fr</w:t>
      </w:r>
      <w:r>
        <w:t xml:space="preserve">om the set, and all methods with the same signature as </w:t>
      </w:r>
      <w:r>
        <w:rPr>
          <w:rStyle w:val="Codefragment"/>
          <w:sz w:val="20"/>
          <w:szCs w:val="20"/>
        </w:rPr>
        <w:t>M</w:t>
      </w:r>
      <w:r>
        <w:t xml:space="preserve"> declared in an interface declaration are removed from the set.</w:t>
      </w:r>
    </w:p>
    <w:p w:rsidR="00000000" w:rsidRDefault="001B04F3">
      <w:pPr>
        <w:pStyle w:val="ListBullet"/>
      </w:pPr>
      <w:r>
        <w:rPr>
          <w:rFonts w:ascii="Symbol" w:hAnsi="Symbol"/>
        </w:rPr>
        <w:t></w:t>
      </w:r>
      <w:r>
        <w:rPr>
          <w:sz w:val="14"/>
          <w:szCs w:val="14"/>
        </w:rPr>
        <w:t xml:space="preserve">         </w:t>
      </w:r>
      <w:r>
        <w:t>Finally, having removed hidden members, the result of the lookup is determined:</w:t>
      </w:r>
    </w:p>
    <w:p w:rsidR="00000000" w:rsidRDefault="001B04F3">
      <w:pPr>
        <w:pStyle w:val="ListBullet2"/>
      </w:pPr>
      <w:r>
        <w:rPr>
          <w:rFonts w:ascii="Courier New" w:hAnsi="Courier New" w:cs="Courier New"/>
        </w:rPr>
        <w:t>o</w:t>
      </w:r>
      <w:r>
        <w:rPr>
          <w:sz w:val="14"/>
          <w:szCs w:val="14"/>
        </w:rPr>
        <w:t xml:space="preserve">   </w:t>
      </w:r>
      <w:r>
        <w:t>If the set consists of a single member tha</w:t>
      </w:r>
      <w:r>
        <w:t>t is not a method, then this member is the result of the lookup.</w:t>
      </w:r>
    </w:p>
    <w:p w:rsidR="00000000" w:rsidRDefault="001B04F3">
      <w:pPr>
        <w:pStyle w:val="ListBullet2"/>
      </w:pPr>
      <w:r>
        <w:rPr>
          <w:rFonts w:ascii="Courier New" w:hAnsi="Courier New" w:cs="Courier New"/>
        </w:rPr>
        <w:t>o</w:t>
      </w:r>
      <w:r>
        <w:rPr>
          <w:sz w:val="14"/>
          <w:szCs w:val="14"/>
        </w:rPr>
        <w:t xml:space="preserve">   </w:t>
      </w:r>
      <w:r>
        <w:t>Otherwise, if the set contains only methods, then this group of methods is the result of the lookup.</w:t>
      </w:r>
    </w:p>
    <w:p w:rsidR="00000000" w:rsidRDefault="001B04F3">
      <w:pPr>
        <w:pStyle w:val="ListBullet2"/>
      </w:pPr>
      <w:r>
        <w:rPr>
          <w:rFonts w:ascii="Courier New" w:hAnsi="Courier New" w:cs="Courier New"/>
        </w:rPr>
        <w:t>o</w:t>
      </w:r>
      <w:r>
        <w:rPr>
          <w:sz w:val="14"/>
          <w:szCs w:val="14"/>
        </w:rPr>
        <w:t xml:space="preserve">   </w:t>
      </w:r>
      <w:r>
        <w:t>Otherwise, the lookup is ambiguous, and a binding-time error occurs.</w:t>
      </w:r>
    </w:p>
    <w:p w:rsidR="00000000" w:rsidRDefault="001B04F3">
      <w:r>
        <w:t>For member lo</w:t>
      </w:r>
      <w:r>
        <w:t>okups in types other than type parameters and interfaces, and member lookups in interfaces that are strictly single-inheritance (each interface in the inheritance chain has exactly zero or one direct base interface), the effect of the lookup rules is simpl</w:t>
      </w:r>
      <w:r>
        <w:t>y that derived members hide base members with the same name or signature. Such single-inheritance lookups are never ambiguous. The ambiguities that can possibly arise from member lookups in multiple-inheritance interfaces are described in §13.2.5.</w:t>
      </w:r>
    </w:p>
    <w:p w:rsidR="00000000" w:rsidRDefault="001B04F3">
      <w:pPr>
        <w:pStyle w:val="Heading3"/>
        <w:rPr>
          <w:rFonts w:eastAsia="Times New Roman"/>
          <w:b/>
          <w:bCs/>
        </w:rPr>
      </w:pPr>
      <w:bookmarkStart w:id="554" w:name="_Toc251613085"/>
      <w:bookmarkStart w:id="555" w:name="_Ref463164451"/>
      <w:bookmarkEnd w:id="554"/>
      <w:r>
        <w:rPr>
          <w:rFonts w:eastAsia="Times New Roman"/>
          <w:b/>
          <w:bCs/>
        </w:rPr>
        <w:t>7.4.1 Ba</w:t>
      </w:r>
      <w:r>
        <w:rPr>
          <w:rFonts w:eastAsia="Times New Roman"/>
          <w:b/>
          <w:bCs/>
        </w:rPr>
        <w:t>se types</w:t>
      </w:r>
      <w:bookmarkEnd w:id="555"/>
    </w:p>
    <w:p w:rsidR="00000000" w:rsidRDefault="001B04F3">
      <w:r>
        <w:t xml:space="preserve">For purposes of member lookup, a type </w:t>
      </w:r>
      <w:r>
        <w:rPr>
          <w:rStyle w:val="Codefragment"/>
          <w:sz w:val="20"/>
          <w:szCs w:val="20"/>
        </w:rPr>
        <w:t>T</w:t>
      </w:r>
      <w:r>
        <w:t xml:space="preserve"> is considered to have the following base types: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w:t>
      </w:r>
      <w:r>
        <w:rPr>
          <w:rStyle w:val="Codefragment"/>
          <w:sz w:val="20"/>
          <w:szCs w:val="20"/>
        </w:rPr>
        <w:t>object</w:t>
      </w:r>
      <w:r>
        <w:t xml:space="preserve">, then </w:t>
      </w:r>
      <w:r>
        <w:rPr>
          <w:rStyle w:val="Codefragment"/>
          <w:sz w:val="20"/>
          <w:szCs w:val="20"/>
        </w:rPr>
        <w:t>T</w:t>
      </w:r>
      <w:r>
        <w:t xml:space="preserve"> has no base type.</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an </w:t>
      </w:r>
      <w:r>
        <w:rPr>
          <w:rStyle w:val="Production"/>
        </w:rPr>
        <w:t>enum-type</w:t>
      </w:r>
      <w:r>
        <w:t xml:space="preserve">, the base types of </w:t>
      </w:r>
      <w:r>
        <w:rPr>
          <w:rStyle w:val="Codefragment"/>
          <w:sz w:val="20"/>
          <w:szCs w:val="20"/>
        </w:rPr>
        <w:t>T</w:t>
      </w:r>
      <w:r>
        <w:t xml:space="preserve"> are the class types </w:t>
      </w:r>
      <w:r>
        <w:rPr>
          <w:rStyle w:val="Codefragment"/>
          <w:sz w:val="20"/>
          <w:szCs w:val="20"/>
        </w:rPr>
        <w:t>System.Enum</w:t>
      </w:r>
      <w:r>
        <w:t xml:space="preserve">, </w:t>
      </w:r>
      <w:r>
        <w:rPr>
          <w:rStyle w:val="Codefragment"/>
          <w:sz w:val="20"/>
          <w:szCs w:val="20"/>
        </w:rPr>
        <w:t>System.ValueType</w:t>
      </w:r>
      <w:r>
        <w:t xml:space="preserve">, and </w:t>
      </w:r>
      <w:r>
        <w:rPr>
          <w:rStyle w:val="Codefragment"/>
          <w:sz w:val="20"/>
          <w:szCs w:val="20"/>
        </w:rPr>
        <w:t>o</w:t>
      </w:r>
      <w:r>
        <w:rPr>
          <w:rStyle w:val="Codefragment"/>
          <w:sz w:val="20"/>
          <w:szCs w:val="20"/>
        </w:rPr>
        <w:t>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 </w:t>
      </w:r>
      <w:r>
        <w:rPr>
          <w:rStyle w:val="Production"/>
        </w:rPr>
        <w:t>struct-type</w:t>
      </w:r>
      <w:r>
        <w:t xml:space="preserve">, the base types of </w:t>
      </w:r>
      <w:r>
        <w:rPr>
          <w:rStyle w:val="Codefragment"/>
          <w:sz w:val="20"/>
          <w:szCs w:val="20"/>
        </w:rPr>
        <w:t>T</w:t>
      </w:r>
      <w:r>
        <w:t xml:space="preserve"> are the class types </w:t>
      </w:r>
      <w:r>
        <w:rPr>
          <w:rStyle w:val="Codefragment"/>
          <w:sz w:val="20"/>
          <w:szCs w:val="20"/>
        </w:rPr>
        <w:t>System.ValueType</w:t>
      </w:r>
      <w:r>
        <w:t xml:space="preserve"> and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 </w:t>
      </w:r>
      <w:r>
        <w:rPr>
          <w:rStyle w:val="Production"/>
        </w:rPr>
        <w:t>class-type</w:t>
      </w:r>
      <w:r>
        <w:t xml:space="preserve">, the base types of </w:t>
      </w:r>
      <w:r>
        <w:rPr>
          <w:rStyle w:val="Codefragment"/>
          <w:sz w:val="20"/>
          <w:szCs w:val="20"/>
        </w:rPr>
        <w:t>T</w:t>
      </w:r>
      <w:r>
        <w:t xml:space="preserve"> are the base classes of </w:t>
      </w:r>
      <w:r>
        <w:rPr>
          <w:rStyle w:val="Codefragment"/>
          <w:sz w:val="20"/>
          <w:szCs w:val="20"/>
        </w:rPr>
        <w:t>T</w:t>
      </w:r>
      <w:r>
        <w:t xml:space="preserve">, including the class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an </w:t>
      </w:r>
      <w:r>
        <w:rPr>
          <w:rStyle w:val="Production"/>
        </w:rPr>
        <w:t>interface-type</w:t>
      </w:r>
      <w:r>
        <w:t xml:space="preserve">, the base types of </w:t>
      </w:r>
      <w:r>
        <w:rPr>
          <w:rStyle w:val="Codefragment"/>
          <w:sz w:val="20"/>
          <w:szCs w:val="20"/>
        </w:rPr>
        <w:t>T</w:t>
      </w:r>
      <w:r>
        <w:t xml:space="preserve"> are the base interfaces of </w:t>
      </w:r>
      <w:r>
        <w:rPr>
          <w:rStyle w:val="Codefragment"/>
          <w:sz w:val="20"/>
          <w:szCs w:val="20"/>
        </w:rPr>
        <w:t>T</w:t>
      </w:r>
      <w:r>
        <w:t xml:space="preserve"> and the class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an </w:t>
      </w:r>
      <w:r>
        <w:rPr>
          <w:rStyle w:val="Production"/>
        </w:rPr>
        <w:t>array-type</w:t>
      </w:r>
      <w:r>
        <w:t xml:space="preserve">, the base types of </w:t>
      </w:r>
      <w:r>
        <w:rPr>
          <w:rStyle w:val="Codefragment"/>
          <w:sz w:val="20"/>
          <w:szCs w:val="20"/>
        </w:rPr>
        <w:t>T</w:t>
      </w:r>
      <w:r>
        <w:t xml:space="preserve"> are the class types </w:t>
      </w:r>
      <w:r>
        <w:rPr>
          <w:rStyle w:val="Codefragment"/>
          <w:sz w:val="20"/>
          <w:szCs w:val="20"/>
        </w:rPr>
        <w:t>System.Array</w:t>
      </w:r>
      <w:r>
        <w:t xml:space="preserve"> and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 </w:t>
      </w:r>
      <w:r>
        <w:rPr>
          <w:rStyle w:val="Production"/>
        </w:rPr>
        <w:t>delegate-type</w:t>
      </w:r>
      <w:r>
        <w:t xml:space="preserve">, the base types of </w:t>
      </w:r>
      <w:r>
        <w:rPr>
          <w:rStyle w:val="Codefragment"/>
          <w:sz w:val="20"/>
          <w:szCs w:val="20"/>
        </w:rPr>
        <w:t>T</w:t>
      </w:r>
      <w:r>
        <w:t xml:space="preserve"> are the class types </w:t>
      </w:r>
      <w:r>
        <w:rPr>
          <w:rStyle w:val="Codefragment"/>
          <w:sz w:val="20"/>
          <w:szCs w:val="20"/>
        </w:rPr>
        <w:t>System.Delegate</w:t>
      </w:r>
      <w:r>
        <w:t xml:space="preserve"> and </w:t>
      </w:r>
      <w:r>
        <w:rPr>
          <w:rStyle w:val="Codefragment"/>
          <w:sz w:val="20"/>
          <w:szCs w:val="20"/>
        </w:rPr>
        <w:t>object</w:t>
      </w:r>
      <w:r>
        <w:t>.</w:t>
      </w:r>
    </w:p>
    <w:p w:rsidR="00000000" w:rsidRDefault="001B04F3">
      <w:pPr>
        <w:pStyle w:val="Heading2"/>
        <w:rPr>
          <w:rFonts w:eastAsia="Times New Roman"/>
          <w:b/>
          <w:bCs/>
        </w:rPr>
      </w:pPr>
      <w:bookmarkStart w:id="556" w:name="_Toc251613086"/>
      <w:bookmarkStart w:id="557" w:name="_Ref513814740"/>
      <w:bookmarkStart w:id="558" w:name="_Ref513812025"/>
      <w:bookmarkEnd w:id="556"/>
      <w:bookmarkEnd w:id="557"/>
      <w:r>
        <w:rPr>
          <w:rFonts w:eastAsia="Times New Roman"/>
          <w:b/>
          <w:bCs/>
        </w:rPr>
        <w:t>7.5 Function members</w:t>
      </w:r>
      <w:bookmarkEnd w:id="558"/>
    </w:p>
    <w:p w:rsidR="00000000" w:rsidRDefault="001B04F3">
      <w:r>
        <w:t>Function members are members that contain executable statements. Function members are always members of types and cannot be members of namespaces. C# defines the following categories of function members:</w:t>
      </w:r>
    </w:p>
    <w:p w:rsidR="00000000" w:rsidRDefault="001B04F3">
      <w:pPr>
        <w:pStyle w:val="ListBullet"/>
      </w:pPr>
      <w:r>
        <w:rPr>
          <w:rFonts w:ascii="Symbol" w:hAnsi="Symbol"/>
        </w:rPr>
        <w:t></w:t>
      </w:r>
      <w:r>
        <w:rPr>
          <w:sz w:val="14"/>
          <w:szCs w:val="14"/>
        </w:rPr>
        <w:t>  </w:t>
      </w:r>
      <w:r>
        <w:rPr>
          <w:sz w:val="14"/>
          <w:szCs w:val="14"/>
        </w:rPr>
        <w:t xml:space="preserve">       </w:t>
      </w:r>
      <w:r>
        <w:t>Methods</w:t>
      </w:r>
    </w:p>
    <w:p w:rsidR="00000000" w:rsidRDefault="001B04F3">
      <w:pPr>
        <w:pStyle w:val="ListBullet"/>
      </w:pPr>
      <w:r>
        <w:rPr>
          <w:rFonts w:ascii="Symbol" w:hAnsi="Symbol"/>
        </w:rPr>
        <w:t></w:t>
      </w:r>
      <w:r>
        <w:rPr>
          <w:sz w:val="14"/>
          <w:szCs w:val="14"/>
        </w:rPr>
        <w:t xml:space="preserve">         </w:t>
      </w:r>
      <w:r>
        <w:t>Properties</w:t>
      </w:r>
    </w:p>
    <w:p w:rsidR="00000000" w:rsidRDefault="001B04F3">
      <w:pPr>
        <w:pStyle w:val="ListBullet"/>
      </w:pPr>
      <w:r>
        <w:rPr>
          <w:rFonts w:ascii="Symbol" w:hAnsi="Symbol"/>
        </w:rPr>
        <w:t></w:t>
      </w:r>
      <w:r>
        <w:rPr>
          <w:sz w:val="14"/>
          <w:szCs w:val="14"/>
        </w:rPr>
        <w:t xml:space="preserve">         </w:t>
      </w:r>
      <w:r>
        <w:t>Events</w:t>
      </w:r>
    </w:p>
    <w:p w:rsidR="00000000" w:rsidRDefault="001B04F3">
      <w:pPr>
        <w:pStyle w:val="ListBullet"/>
      </w:pPr>
      <w:r>
        <w:rPr>
          <w:rFonts w:ascii="Symbol" w:hAnsi="Symbol"/>
        </w:rPr>
        <w:t></w:t>
      </w:r>
      <w:r>
        <w:rPr>
          <w:sz w:val="14"/>
          <w:szCs w:val="14"/>
        </w:rPr>
        <w:t xml:space="preserve">         </w:t>
      </w:r>
      <w:r>
        <w:t>Indexers</w:t>
      </w:r>
    </w:p>
    <w:p w:rsidR="00000000" w:rsidRDefault="001B04F3">
      <w:pPr>
        <w:pStyle w:val="ListBullet"/>
      </w:pPr>
      <w:r>
        <w:rPr>
          <w:rFonts w:ascii="Symbol" w:hAnsi="Symbol"/>
        </w:rPr>
        <w:t></w:t>
      </w:r>
      <w:r>
        <w:rPr>
          <w:sz w:val="14"/>
          <w:szCs w:val="14"/>
        </w:rPr>
        <w:t xml:space="preserve">         </w:t>
      </w:r>
      <w:r>
        <w:t>User-defined operators</w:t>
      </w:r>
    </w:p>
    <w:p w:rsidR="00000000" w:rsidRDefault="001B04F3">
      <w:pPr>
        <w:pStyle w:val="ListBullet"/>
      </w:pPr>
      <w:r>
        <w:rPr>
          <w:rFonts w:ascii="Symbol" w:hAnsi="Symbol"/>
        </w:rPr>
        <w:t></w:t>
      </w:r>
      <w:r>
        <w:rPr>
          <w:sz w:val="14"/>
          <w:szCs w:val="14"/>
        </w:rPr>
        <w:t xml:space="preserve">         </w:t>
      </w:r>
      <w:r>
        <w:t>Instance constructors</w:t>
      </w:r>
    </w:p>
    <w:p w:rsidR="00000000" w:rsidRDefault="001B04F3">
      <w:pPr>
        <w:pStyle w:val="ListBullet"/>
      </w:pPr>
      <w:r>
        <w:rPr>
          <w:rFonts w:ascii="Symbol" w:hAnsi="Symbol"/>
        </w:rPr>
        <w:t></w:t>
      </w:r>
      <w:r>
        <w:rPr>
          <w:sz w:val="14"/>
          <w:szCs w:val="14"/>
        </w:rPr>
        <w:t xml:space="preserve">         </w:t>
      </w:r>
      <w:r>
        <w:t>Static constructors</w:t>
      </w:r>
    </w:p>
    <w:p w:rsidR="00000000" w:rsidRDefault="001B04F3">
      <w:pPr>
        <w:pStyle w:val="ListBullet"/>
      </w:pPr>
      <w:r>
        <w:rPr>
          <w:rFonts w:ascii="Symbol" w:hAnsi="Symbol"/>
        </w:rPr>
        <w:t></w:t>
      </w:r>
      <w:r>
        <w:rPr>
          <w:sz w:val="14"/>
          <w:szCs w:val="14"/>
        </w:rPr>
        <w:t xml:space="preserve">         </w:t>
      </w:r>
      <w:r>
        <w:t>Destructors</w:t>
      </w:r>
    </w:p>
    <w:p w:rsidR="00000000" w:rsidRDefault="001B04F3">
      <w:r>
        <w:t xml:space="preserve">Except for destructors and static constructors (which cannot </w:t>
      </w:r>
      <w:r>
        <w:t xml:space="preserve">be invoked explicitly), the statements contained in function members are executed through function member invocations. The actual syntax for writing a function member invocation depends on the particular function member category. </w:t>
      </w:r>
    </w:p>
    <w:p w:rsidR="00000000" w:rsidRDefault="001B04F3">
      <w:r>
        <w:t>The argument list (§7.5.1</w:t>
      </w:r>
      <w:r>
        <w:t>) of a function member invocation provides actual values or variable references for the parameters of the function member.</w:t>
      </w:r>
    </w:p>
    <w:p w:rsidR="00000000" w:rsidRDefault="001B04F3">
      <w:r>
        <w:t>Invocations of generic methods may employ type inference to determine the set of type arguments to pass to the method. This process i</w:t>
      </w:r>
      <w:r>
        <w:t>s described in §7.5.2.</w:t>
      </w:r>
    </w:p>
    <w:p w:rsidR="00000000" w:rsidRDefault="001B04F3">
      <w:r>
        <w:t>Invocations of methods, indexers, operators and instance constructors employ overload resolution to determine which of a candidate set of function members to invoke. This process is described in §7.5.3.</w:t>
      </w:r>
    </w:p>
    <w:p w:rsidR="00000000" w:rsidRDefault="001B04F3">
      <w:r>
        <w:t>Once a particular function mem</w:t>
      </w:r>
      <w:r>
        <w:t>ber has been identified at binding-time, possibly through overload resolution, the actual run-time process of invoking the function member is described in §7.5.4.</w:t>
      </w:r>
    </w:p>
    <w:p w:rsidR="00000000" w:rsidRDefault="001B04F3">
      <w:r>
        <w:t>The following table summarizes the processing that takes place in constructs involving the si</w:t>
      </w:r>
      <w:r>
        <w:t xml:space="preserve">x categories of function members that can be explicitly invoked. In the table, </w:t>
      </w:r>
      <w:r>
        <w:rPr>
          <w:rStyle w:val="Codefragment"/>
          <w:sz w:val="20"/>
          <w:szCs w:val="20"/>
        </w:rPr>
        <w:t>e</w:t>
      </w:r>
      <w:r>
        <w:t xml:space="preserve">, </w:t>
      </w:r>
      <w:r>
        <w:rPr>
          <w:rStyle w:val="Codefragment"/>
          <w:sz w:val="20"/>
          <w:szCs w:val="20"/>
        </w:rPr>
        <w:t>x</w:t>
      </w:r>
      <w:r>
        <w:t xml:space="preserve">, </w:t>
      </w:r>
      <w:r>
        <w:rPr>
          <w:rStyle w:val="Codefragment"/>
          <w:sz w:val="20"/>
          <w:szCs w:val="20"/>
        </w:rPr>
        <w:t>y</w:t>
      </w:r>
      <w:r>
        <w:t xml:space="preserve">, and </w:t>
      </w:r>
      <w:r>
        <w:rPr>
          <w:rStyle w:val="Codefragment"/>
          <w:sz w:val="20"/>
          <w:szCs w:val="20"/>
        </w:rPr>
        <w:t>value</w:t>
      </w:r>
      <w:r>
        <w:t xml:space="preserve"> indicate expressions classified as variables or values, </w:t>
      </w:r>
      <w:r>
        <w:rPr>
          <w:rStyle w:val="Codefragment"/>
          <w:sz w:val="20"/>
          <w:szCs w:val="20"/>
        </w:rPr>
        <w:t>T</w:t>
      </w:r>
      <w:r>
        <w:t xml:space="preserve"> indicates an expression classified as a type, </w:t>
      </w:r>
      <w:r>
        <w:rPr>
          <w:rStyle w:val="Codefragment"/>
          <w:sz w:val="20"/>
          <w:szCs w:val="20"/>
        </w:rPr>
        <w:t>F</w:t>
      </w:r>
      <w:r>
        <w:t xml:space="preserve"> is the simple name of a method, and </w:t>
      </w:r>
      <w:r>
        <w:rPr>
          <w:rStyle w:val="Codefragment"/>
          <w:sz w:val="20"/>
          <w:szCs w:val="20"/>
        </w:rPr>
        <w:t>P</w:t>
      </w:r>
      <w:r>
        <w:t xml:space="preserve"> is the simple </w:t>
      </w:r>
      <w:r>
        <w:t>name of a property.</w:t>
      </w:r>
    </w:p>
    <w:p w:rsidR="00000000" w:rsidRDefault="001B04F3">
      <w:pPr>
        <w:pStyle w:val="TableStart"/>
      </w:pPr>
      <w:r>
        <w:t> </w:t>
      </w:r>
    </w:p>
    <w:tbl>
      <w:tblPr>
        <w:tblW w:w="0" w:type="auto"/>
        <w:tblInd w:w="360" w:type="dxa"/>
        <w:tblCellMar>
          <w:left w:w="0" w:type="dxa"/>
          <w:right w:w="0" w:type="dxa"/>
        </w:tblCellMar>
        <w:tblLook w:val="04A0"/>
      </w:tblPr>
      <w:tblGrid>
        <w:gridCol w:w="1458"/>
        <w:gridCol w:w="1890"/>
        <w:gridCol w:w="5850"/>
      </w:tblGrid>
      <w:tr w:rsidR="00000000">
        <w:trPr>
          <w:tblHead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b/>
                <w:bCs/>
              </w:rPr>
              <w:t>Construct</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b/>
                <w:bCs/>
              </w:rPr>
              <w:t>Example</w:t>
            </w:r>
          </w:p>
        </w:tc>
        <w:tc>
          <w:tcPr>
            <w:tcW w:w="5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b/>
                <w:bCs/>
              </w:rPr>
              <w:t>Description</w:t>
            </w:r>
          </w:p>
        </w:tc>
      </w:tr>
      <w:tr w:rsidR="00000000">
        <w:trPr>
          <w:cantSplit/>
        </w:trPr>
        <w:tc>
          <w:tcPr>
            <w:tcW w:w="14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Method invocation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F(x,</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method </w:t>
            </w:r>
            <w:r>
              <w:rPr>
                <w:rStyle w:val="Codefragment"/>
                <w:sz w:val="20"/>
                <w:szCs w:val="20"/>
              </w:rPr>
              <w:t>F</w:t>
            </w:r>
            <w:r>
              <w:t xml:space="preserve"> in the containing class or struct. The method is invoked with the argument list </w:t>
            </w:r>
            <w:r>
              <w:rPr>
                <w:rStyle w:val="Codefragment"/>
                <w:sz w:val="20"/>
                <w:szCs w:val="20"/>
              </w:rPr>
              <w:t>(x,</w:t>
            </w:r>
            <w:r>
              <w:t xml:space="preserve"> </w:t>
            </w:r>
            <w:r>
              <w:rPr>
                <w:rStyle w:val="Codefragment"/>
                <w:sz w:val="20"/>
                <w:szCs w:val="20"/>
              </w:rPr>
              <w:t>y)</w:t>
            </w:r>
            <w:r>
              <w:t xml:space="preserve">. If the method is not </w:t>
            </w:r>
            <w:r>
              <w:rPr>
                <w:rStyle w:val="Codefragment"/>
                <w:sz w:val="20"/>
                <w:szCs w:val="20"/>
              </w:rPr>
              <w:t>static</w:t>
            </w:r>
            <w:r>
              <w:t xml:space="preserve">, the instance expression is </w:t>
            </w:r>
            <w:r>
              <w:rPr>
                <w:rStyle w:val="Codefragment"/>
                <w:sz w:val="20"/>
                <w:szCs w:val="20"/>
              </w:rPr>
              <w:t>this</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T.F(x,</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method </w:t>
            </w:r>
            <w:r>
              <w:rPr>
                <w:rStyle w:val="Codefragment"/>
                <w:sz w:val="20"/>
                <w:szCs w:val="20"/>
              </w:rPr>
              <w:t>F</w:t>
            </w:r>
            <w:r>
              <w:t xml:space="preserve"> in the class or struct </w:t>
            </w:r>
            <w:r>
              <w:rPr>
                <w:rStyle w:val="Codefragment"/>
                <w:sz w:val="20"/>
                <w:szCs w:val="20"/>
              </w:rPr>
              <w:t>T</w:t>
            </w:r>
            <w:r>
              <w:t xml:space="preserve">. A binding-time error occurs if the method is not </w:t>
            </w:r>
            <w:r>
              <w:rPr>
                <w:rStyle w:val="Codefragment"/>
                <w:sz w:val="20"/>
                <w:szCs w:val="20"/>
              </w:rPr>
              <w:t>static</w:t>
            </w:r>
            <w:r>
              <w:t>. The method is invoked with the arg</w:t>
            </w:r>
            <w:r>
              <w:t xml:space="preserve">ument list </w:t>
            </w:r>
            <w:r>
              <w:rPr>
                <w:rStyle w:val="Codefragment"/>
                <w:sz w:val="20"/>
                <w:szCs w:val="20"/>
              </w:rPr>
              <w:t>(x,</w:t>
            </w:r>
            <w:r>
              <w:t xml:space="preserve"> </w:t>
            </w:r>
            <w:r>
              <w:rPr>
                <w:rStyle w:val="Codefragment"/>
                <w:sz w:val="20"/>
                <w:szCs w:val="20"/>
              </w:rPr>
              <w:t>y)</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e.F(x,</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method F in the class, struct, or interface given by the type of </w:t>
            </w:r>
            <w:r>
              <w:rPr>
                <w:rStyle w:val="Codefragment"/>
                <w:sz w:val="20"/>
                <w:szCs w:val="20"/>
              </w:rPr>
              <w:t>e</w:t>
            </w:r>
            <w:r>
              <w:t xml:space="preserve">. A binding-time error occurs if the method is </w:t>
            </w:r>
            <w:r>
              <w:rPr>
                <w:rStyle w:val="Codefragment"/>
                <w:sz w:val="20"/>
                <w:szCs w:val="20"/>
              </w:rPr>
              <w:t>static</w:t>
            </w:r>
            <w:r>
              <w:t>. The method is invoked with the instance expression</w:t>
            </w:r>
            <w:r>
              <w:t xml:space="preserve"> </w:t>
            </w:r>
            <w:r>
              <w:rPr>
                <w:rStyle w:val="Codefragment"/>
                <w:sz w:val="20"/>
                <w:szCs w:val="20"/>
              </w:rPr>
              <w:t>e</w:t>
            </w:r>
            <w:r>
              <w:t xml:space="preserve"> and the argument list </w:t>
            </w:r>
            <w:r>
              <w:rPr>
                <w:rStyle w:val="Codefragment"/>
                <w:sz w:val="20"/>
                <w:szCs w:val="20"/>
              </w:rPr>
              <w:t>(x,</w:t>
            </w:r>
            <w:r>
              <w:t xml:space="preserve"> </w:t>
            </w:r>
            <w:r>
              <w:rPr>
                <w:rStyle w:val="Codefragment"/>
                <w:sz w:val="20"/>
                <w:szCs w:val="20"/>
              </w:rPr>
              <w:t>y)</w:t>
            </w:r>
            <w:r>
              <w:t>.</w:t>
            </w:r>
          </w:p>
        </w:tc>
      </w:tr>
      <w:tr w:rsidR="00000000">
        <w:trPr>
          <w:cantSplit/>
        </w:trPr>
        <w:tc>
          <w:tcPr>
            <w:tcW w:w="14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Property access</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P</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get</w:t>
            </w:r>
            <w:r>
              <w:t xml:space="preserve"> accessor of the property </w:t>
            </w:r>
            <w:r>
              <w:rPr>
                <w:rStyle w:val="Codefragment"/>
                <w:sz w:val="20"/>
                <w:szCs w:val="20"/>
              </w:rPr>
              <w:t>P</w:t>
            </w:r>
            <w:r>
              <w:t xml:space="preserve"> in the containing class or struct is invoked. A compile-time error occurs if </w:t>
            </w:r>
            <w:r>
              <w:rPr>
                <w:rStyle w:val="Codefragment"/>
                <w:sz w:val="20"/>
                <w:szCs w:val="20"/>
              </w:rPr>
              <w:t>P</w:t>
            </w:r>
            <w:r>
              <w:t xml:space="preserve"> is write-only. If </w:t>
            </w:r>
            <w:r>
              <w:rPr>
                <w:rStyle w:val="Codefragment"/>
                <w:sz w:val="20"/>
                <w:szCs w:val="20"/>
              </w:rPr>
              <w:t>P</w:t>
            </w:r>
            <w:r>
              <w:t xml:space="preserve"> is not </w:t>
            </w:r>
            <w:r>
              <w:rPr>
                <w:rStyle w:val="Codefragment"/>
                <w:sz w:val="20"/>
                <w:szCs w:val="20"/>
              </w:rPr>
              <w:t>static</w:t>
            </w:r>
            <w:r>
              <w:t xml:space="preserve">, the instance expression is </w:t>
            </w:r>
            <w:r>
              <w:rPr>
                <w:rStyle w:val="Codefragment"/>
                <w:sz w:val="20"/>
                <w:szCs w:val="20"/>
              </w:rPr>
              <w:t>this</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P</w:t>
            </w:r>
            <w:r>
              <w:t xml:space="preserve"> </w:t>
            </w:r>
            <w:r>
              <w:rPr>
                <w:rStyle w:val="Codefragment"/>
                <w:sz w:val="20"/>
                <w:szCs w:val="20"/>
              </w:rPr>
              <w:t>=</w:t>
            </w:r>
            <w:r>
              <w:t xml:space="preserve"> </w:t>
            </w:r>
            <w:r>
              <w:rPr>
                <w:rStyle w:val="Codefragment"/>
                <w:sz w:val="20"/>
                <w:szCs w:val="20"/>
              </w:rPr>
              <w:t>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set</w:t>
            </w:r>
            <w:r>
              <w:t xml:space="preserve"> accessor of the property </w:t>
            </w:r>
            <w:r>
              <w:rPr>
                <w:rStyle w:val="Codefragment"/>
                <w:sz w:val="20"/>
                <w:szCs w:val="20"/>
              </w:rPr>
              <w:t>P</w:t>
            </w:r>
            <w:r>
              <w:t xml:space="preserve"> in the containing class or struct is invoked with the argument list </w:t>
            </w:r>
            <w:r>
              <w:rPr>
                <w:rStyle w:val="Codefragment"/>
                <w:sz w:val="20"/>
                <w:szCs w:val="20"/>
              </w:rPr>
              <w:t>(value)</w:t>
            </w:r>
            <w:r>
              <w:t xml:space="preserve">. A compile-time error occurs if </w:t>
            </w:r>
            <w:r>
              <w:rPr>
                <w:rStyle w:val="Codefragment"/>
                <w:sz w:val="20"/>
                <w:szCs w:val="20"/>
              </w:rPr>
              <w:t>P</w:t>
            </w:r>
            <w:r>
              <w:t xml:space="preserve"> is read-only. If </w:t>
            </w:r>
            <w:r>
              <w:rPr>
                <w:rStyle w:val="Codefragment"/>
                <w:sz w:val="20"/>
                <w:szCs w:val="20"/>
              </w:rPr>
              <w:t>P</w:t>
            </w:r>
            <w:r>
              <w:t xml:space="preserve"> is not </w:t>
            </w:r>
            <w:r>
              <w:rPr>
                <w:rStyle w:val="Codefragment"/>
                <w:sz w:val="20"/>
                <w:szCs w:val="20"/>
              </w:rPr>
              <w:t>static</w:t>
            </w:r>
            <w:r>
              <w:t xml:space="preserve">, the instance expression is </w:t>
            </w:r>
            <w:r>
              <w:rPr>
                <w:rStyle w:val="Codefragment"/>
                <w:sz w:val="20"/>
                <w:szCs w:val="20"/>
              </w:rPr>
              <w:t>this</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T.P</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get</w:t>
            </w:r>
            <w:r>
              <w:t xml:space="preserve"> accessor of the property </w:t>
            </w:r>
            <w:r>
              <w:rPr>
                <w:rStyle w:val="Codefragment"/>
                <w:sz w:val="20"/>
                <w:szCs w:val="20"/>
              </w:rPr>
              <w:t>P</w:t>
            </w:r>
            <w:r>
              <w:t xml:space="preserve"> in the class or struct </w:t>
            </w:r>
            <w:r>
              <w:rPr>
                <w:rStyle w:val="Codefragment"/>
                <w:sz w:val="20"/>
                <w:szCs w:val="20"/>
              </w:rPr>
              <w:t>T</w:t>
            </w:r>
            <w:r>
              <w:t xml:space="preserve"> is invoked. A compile-time error occurs if </w:t>
            </w:r>
            <w:r>
              <w:rPr>
                <w:rStyle w:val="Codefragment"/>
                <w:sz w:val="20"/>
                <w:szCs w:val="20"/>
              </w:rPr>
              <w:t>P</w:t>
            </w:r>
            <w:r>
              <w:t xml:space="preserve"> is not </w:t>
            </w:r>
            <w:r>
              <w:rPr>
                <w:rStyle w:val="Codefragment"/>
                <w:sz w:val="20"/>
                <w:szCs w:val="20"/>
              </w:rPr>
              <w:t>static</w:t>
            </w:r>
            <w:r>
              <w:t xml:space="preserve"> or if </w:t>
            </w:r>
            <w:r>
              <w:rPr>
                <w:rStyle w:val="Codefragment"/>
                <w:sz w:val="20"/>
                <w:szCs w:val="20"/>
              </w:rPr>
              <w:t>P</w:t>
            </w:r>
            <w:r>
              <w:t xml:space="preserve"> is write-only.</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T.P</w:t>
            </w:r>
            <w:r>
              <w:t xml:space="preserve"> </w:t>
            </w:r>
            <w:r>
              <w:rPr>
                <w:rStyle w:val="Codefragment"/>
                <w:sz w:val="20"/>
                <w:szCs w:val="20"/>
              </w:rPr>
              <w:t>=</w:t>
            </w:r>
            <w:r>
              <w:t xml:space="preserve"> </w:t>
            </w:r>
            <w:r>
              <w:rPr>
                <w:rStyle w:val="Codefragment"/>
                <w:sz w:val="20"/>
                <w:szCs w:val="20"/>
              </w:rPr>
              <w:t>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set</w:t>
            </w:r>
            <w:r>
              <w:t xml:space="preserve"> accessor of the property </w:t>
            </w:r>
            <w:r>
              <w:rPr>
                <w:rStyle w:val="Codefragment"/>
                <w:sz w:val="20"/>
                <w:szCs w:val="20"/>
              </w:rPr>
              <w:t>P</w:t>
            </w:r>
            <w:r>
              <w:t xml:space="preserve"> in the class or struct </w:t>
            </w:r>
            <w:r>
              <w:rPr>
                <w:rStyle w:val="Codefragment"/>
                <w:sz w:val="20"/>
                <w:szCs w:val="20"/>
              </w:rPr>
              <w:t>T</w:t>
            </w:r>
            <w:r>
              <w:t xml:space="preserve"> is invoked with the argument list </w:t>
            </w:r>
            <w:r>
              <w:rPr>
                <w:rStyle w:val="Codefragment"/>
                <w:sz w:val="20"/>
                <w:szCs w:val="20"/>
              </w:rPr>
              <w:t>(value)</w:t>
            </w:r>
            <w:r>
              <w:t>. A compile-time error occurs</w:t>
            </w:r>
            <w:r>
              <w:t xml:space="preserve"> if </w:t>
            </w:r>
            <w:r>
              <w:rPr>
                <w:rStyle w:val="Codefragment"/>
                <w:sz w:val="20"/>
                <w:szCs w:val="20"/>
              </w:rPr>
              <w:t>P</w:t>
            </w:r>
            <w:r>
              <w:t xml:space="preserve"> is not </w:t>
            </w:r>
            <w:r>
              <w:rPr>
                <w:rStyle w:val="Codefragment"/>
                <w:sz w:val="20"/>
                <w:szCs w:val="20"/>
              </w:rPr>
              <w:t>static</w:t>
            </w:r>
            <w:r>
              <w:t xml:space="preserve"> or if </w:t>
            </w:r>
            <w:r>
              <w:rPr>
                <w:rStyle w:val="Codefragment"/>
                <w:sz w:val="20"/>
                <w:szCs w:val="20"/>
              </w:rPr>
              <w:t>P</w:t>
            </w:r>
            <w:r>
              <w:t xml:space="preserve"> is read-only.</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e.P</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get</w:t>
            </w:r>
            <w:r>
              <w:t xml:space="preserve"> accessor of the property </w:t>
            </w:r>
            <w:r>
              <w:rPr>
                <w:rStyle w:val="Codefragment"/>
                <w:sz w:val="20"/>
                <w:szCs w:val="20"/>
              </w:rPr>
              <w:t>P</w:t>
            </w:r>
            <w:r>
              <w:t xml:space="preserve"> in the class, struct, or interface given by the type of </w:t>
            </w:r>
            <w:r>
              <w:rPr>
                <w:rStyle w:val="Codefragment"/>
                <w:sz w:val="20"/>
                <w:szCs w:val="20"/>
              </w:rPr>
              <w:t>e</w:t>
            </w:r>
            <w:r>
              <w:t xml:space="preserve"> is invoked with the instance expression </w:t>
            </w:r>
            <w:r>
              <w:rPr>
                <w:rStyle w:val="Codefragment"/>
                <w:sz w:val="20"/>
                <w:szCs w:val="20"/>
              </w:rPr>
              <w:t>e</w:t>
            </w:r>
            <w:r>
              <w:t xml:space="preserve">. A binding-time error occurs if </w:t>
            </w:r>
            <w:r>
              <w:rPr>
                <w:rStyle w:val="Codefragment"/>
                <w:sz w:val="20"/>
                <w:szCs w:val="20"/>
              </w:rPr>
              <w:t>P</w:t>
            </w:r>
            <w:r>
              <w:t xml:space="preserve"> is </w:t>
            </w:r>
            <w:r>
              <w:rPr>
                <w:rStyle w:val="Codefragment"/>
                <w:sz w:val="20"/>
                <w:szCs w:val="20"/>
              </w:rPr>
              <w:t>static</w:t>
            </w:r>
            <w:r>
              <w:t xml:space="preserve"> or if </w:t>
            </w:r>
            <w:r>
              <w:rPr>
                <w:rStyle w:val="Codefragment"/>
                <w:sz w:val="20"/>
                <w:szCs w:val="20"/>
              </w:rPr>
              <w:t>P</w:t>
            </w:r>
            <w:r>
              <w:t xml:space="preserve"> is write-only.</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e.P</w:t>
            </w:r>
            <w:r>
              <w:t xml:space="preserve"> </w:t>
            </w:r>
            <w:r>
              <w:rPr>
                <w:rStyle w:val="Codefragment"/>
                <w:sz w:val="20"/>
                <w:szCs w:val="20"/>
              </w:rPr>
              <w:t>=</w:t>
            </w:r>
            <w:r>
              <w:t xml:space="preserve"> </w:t>
            </w:r>
            <w:r>
              <w:rPr>
                <w:rStyle w:val="Codefragment"/>
                <w:sz w:val="20"/>
                <w:szCs w:val="20"/>
              </w:rPr>
              <w:t>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set</w:t>
            </w:r>
            <w:r>
              <w:t xml:space="preserve"> accessor of the property </w:t>
            </w:r>
            <w:r>
              <w:rPr>
                <w:rStyle w:val="Codefragment"/>
                <w:sz w:val="20"/>
                <w:szCs w:val="20"/>
              </w:rPr>
              <w:t>P</w:t>
            </w:r>
            <w:r>
              <w:t xml:space="preserve"> in the class, struct, or interface given by the type of </w:t>
            </w:r>
            <w:r>
              <w:rPr>
                <w:rStyle w:val="Codefragment"/>
                <w:sz w:val="20"/>
                <w:szCs w:val="20"/>
              </w:rPr>
              <w:t>e</w:t>
            </w:r>
            <w:r>
              <w:t xml:space="preserve"> is invoked with the instance expression </w:t>
            </w:r>
            <w:r>
              <w:rPr>
                <w:rStyle w:val="Codefragment"/>
                <w:sz w:val="20"/>
                <w:szCs w:val="20"/>
              </w:rPr>
              <w:t>e</w:t>
            </w:r>
            <w:r>
              <w:t xml:space="preserve"> and the argument list </w:t>
            </w:r>
            <w:r>
              <w:rPr>
                <w:rStyle w:val="Codefragment"/>
                <w:sz w:val="20"/>
                <w:szCs w:val="20"/>
              </w:rPr>
              <w:t>(value)</w:t>
            </w:r>
            <w:r>
              <w:t xml:space="preserve">. A binding-time error occurs if </w:t>
            </w:r>
            <w:r>
              <w:rPr>
                <w:rStyle w:val="Codefragment"/>
                <w:sz w:val="20"/>
                <w:szCs w:val="20"/>
              </w:rPr>
              <w:t>P</w:t>
            </w:r>
            <w:r>
              <w:t xml:space="preserve"> is </w:t>
            </w:r>
            <w:r>
              <w:rPr>
                <w:rStyle w:val="Codefragment"/>
                <w:sz w:val="20"/>
                <w:szCs w:val="20"/>
              </w:rPr>
              <w:t>static</w:t>
            </w:r>
            <w:r>
              <w:t xml:space="preserve"> or if </w:t>
            </w:r>
            <w:r>
              <w:rPr>
                <w:rStyle w:val="Codefragment"/>
                <w:sz w:val="20"/>
                <w:szCs w:val="20"/>
              </w:rPr>
              <w:t>P</w:t>
            </w:r>
            <w:r>
              <w:t xml:space="preserve"> is read-only.</w:t>
            </w:r>
          </w:p>
        </w:tc>
      </w:tr>
      <w:tr w:rsidR="00000000">
        <w:trPr>
          <w:cantSplit/>
        </w:trPr>
        <w:tc>
          <w:tcPr>
            <w:tcW w:w="14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Event access</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add</w:t>
            </w:r>
            <w:r>
              <w:t xml:space="preserve"> accessor of the event </w:t>
            </w:r>
            <w:r>
              <w:rPr>
                <w:rStyle w:val="Codefragment"/>
                <w:sz w:val="20"/>
                <w:szCs w:val="20"/>
              </w:rPr>
              <w:t>E</w:t>
            </w:r>
            <w:r>
              <w:t xml:space="preserve"> in the containing class or struct is invoked. If </w:t>
            </w:r>
            <w:r>
              <w:rPr>
                <w:rStyle w:val="Codefragment"/>
                <w:sz w:val="20"/>
                <w:szCs w:val="20"/>
              </w:rPr>
              <w:t>E</w:t>
            </w:r>
            <w:r>
              <w:t xml:space="preserve"> is not static, the instance expression is </w:t>
            </w:r>
            <w:r>
              <w:rPr>
                <w:rStyle w:val="Codefragment"/>
                <w:sz w:val="20"/>
                <w:szCs w:val="20"/>
              </w:rPr>
              <w:t>this</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remove</w:t>
            </w:r>
            <w:r>
              <w:t xml:space="preserve"> accessor of the event </w:t>
            </w:r>
            <w:r>
              <w:rPr>
                <w:rStyle w:val="Codefragment"/>
                <w:sz w:val="20"/>
                <w:szCs w:val="20"/>
              </w:rPr>
              <w:t>E</w:t>
            </w:r>
            <w:r>
              <w:t xml:space="preserve"> in the containing class or struct is invoked. I</w:t>
            </w:r>
            <w:r>
              <w:t xml:space="preserve">f </w:t>
            </w:r>
            <w:r>
              <w:rPr>
                <w:rStyle w:val="Codefragment"/>
                <w:sz w:val="20"/>
                <w:szCs w:val="20"/>
              </w:rPr>
              <w:t>E</w:t>
            </w:r>
            <w:r>
              <w:t xml:space="preserve"> is not static, the instance expression is </w:t>
            </w:r>
            <w:r>
              <w:rPr>
                <w:rStyle w:val="Codefragment"/>
                <w:sz w:val="20"/>
                <w:szCs w:val="20"/>
              </w:rPr>
              <w:t>this</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T.E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add</w:t>
            </w:r>
            <w:r>
              <w:t xml:space="preserve"> accessor of the event </w:t>
            </w:r>
            <w:r>
              <w:rPr>
                <w:rStyle w:val="Codefragment"/>
                <w:sz w:val="20"/>
                <w:szCs w:val="20"/>
              </w:rPr>
              <w:t>E</w:t>
            </w:r>
            <w:r>
              <w:t xml:space="preserve"> in the class or struct </w:t>
            </w:r>
            <w:r>
              <w:rPr>
                <w:rStyle w:val="Codefragment"/>
                <w:sz w:val="20"/>
                <w:szCs w:val="20"/>
              </w:rPr>
              <w:t>T</w:t>
            </w:r>
            <w:r>
              <w:t xml:space="preserve"> is invoked. A binding-time error occurs if </w:t>
            </w:r>
            <w:r>
              <w:rPr>
                <w:rStyle w:val="Codefragment"/>
                <w:sz w:val="20"/>
                <w:szCs w:val="20"/>
              </w:rPr>
              <w:t>E</w:t>
            </w:r>
            <w:r>
              <w:t xml:space="preserve"> is not static.</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T.E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remove</w:t>
            </w:r>
            <w:r>
              <w:t xml:space="preserve"> accessor of the event </w:t>
            </w:r>
            <w:r>
              <w:rPr>
                <w:rStyle w:val="Codefragment"/>
                <w:sz w:val="20"/>
                <w:szCs w:val="20"/>
              </w:rPr>
              <w:t>E</w:t>
            </w:r>
            <w:r>
              <w:t xml:space="preserve"> in the </w:t>
            </w:r>
            <w:r>
              <w:t xml:space="preserve">class or struct </w:t>
            </w:r>
            <w:r>
              <w:rPr>
                <w:rStyle w:val="Codefragment"/>
                <w:sz w:val="20"/>
                <w:szCs w:val="20"/>
              </w:rPr>
              <w:t>T</w:t>
            </w:r>
            <w:r>
              <w:t xml:space="preserve"> is invoked. A binding-time error occurs if </w:t>
            </w:r>
            <w:r>
              <w:rPr>
                <w:rStyle w:val="Codefragment"/>
                <w:sz w:val="20"/>
                <w:szCs w:val="20"/>
              </w:rPr>
              <w:t>E</w:t>
            </w:r>
            <w:r>
              <w:t xml:space="preserve"> is not static.</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add</w:t>
            </w:r>
            <w:r>
              <w:t xml:space="preserve"> accessor of the event </w:t>
            </w:r>
            <w:r>
              <w:rPr>
                <w:rStyle w:val="Codefragment"/>
                <w:sz w:val="20"/>
                <w:szCs w:val="20"/>
              </w:rPr>
              <w:t>E</w:t>
            </w:r>
            <w:r>
              <w:t xml:space="preserve"> in the class, struct, or interface given by the type of </w:t>
            </w:r>
            <w:r>
              <w:rPr>
                <w:rStyle w:val="Codefragment"/>
                <w:sz w:val="20"/>
                <w:szCs w:val="20"/>
              </w:rPr>
              <w:t>e</w:t>
            </w:r>
            <w:r>
              <w:t xml:space="preserve"> is invoked with the instance expression </w:t>
            </w:r>
            <w:r>
              <w:rPr>
                <w:rStyle w:val="Codefragment"/>
                <w:sz w:val="20"/>
                <w:szCs w:val="20"/>
              </w:rPr>
              <w:t>e</w:t>
            </w:r>
            <w:r>
              <w:t>. A binding-time error occur</w:t>
            </w:r>
            <w:r>
              <w:t xml:space="preserve">s if </w:t>
            </w:r>
            <w:r>
              <w:rPr>
                <w:rStyle w:val="Codefragment"/>
                <w:sz w:val="20"/>
                <w:szCs w:val="20"/>
              </w:rPr>
              <w:t>E</w:t>
            </w:r>
            <w:r>
              <w:t xml:space="preserve"> is static.</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e.E -= 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The </w:t>
            </w:r>
            <w:r>
              <w:rPr>
                <w:rStyle w:val="Codefragment"/>
                <w:sz w:val="20"/>
                <w:szCs w:val="20"/>
              </w:rPr>
              <w:t>remove</w:t>
            </w:r>
            <w:r>
              <w:t xml:space="preserve"> accessor of the event </w:t>
            </w:r>
            <w:r>
              <w:rPr>
                <w:rStyle w:val="Codefragment"/>
                <w:sz w:val="20"/>
                <w:szCs w:val="20"/>
              </w:rPr>
              <w:t>E</w:t>
            </w:r>
            <w:r>
              <w:t xml:space="preserve"> in the class, struct, or interface given by the type of </w:t>
            </w:r>
            <w:r>
              <w:rPr>
                <w:rStyle w:val="Codefragment"/>
                <w:sz w:val="20"/>
                <w:szCs w:val="20"/>
              </w:rPr>
              <w:t>e</w:t>
            </w:r>
            <w:r>
              <w:t xml:space="preserve"> is invoked with the instance expression </w:t>
            </w:r>
            <w:r>
              <w:rPr>
                <w:rStyle w:val="Codefragment"/>
                <w:sz w:val="20"/>
                <w:szCs w:val="20"/>
              </w:rPr>
              <w:t>e</w:t>
            </w:r>
            <w:r>
              <w:t xml:space="preserve">. A binding-time error occurs if </w:t>
            </w:r>
            <w:r>
              <w:rPr>
                <w:rStyle w:val="Codefragment"/>
                <w:sz w:val="20"/>
                <w:szCs w:val="20"/>
              </w:rPr>
              <w:t>E</w:t>
            </w:r>
            <w:r>
              <w:t xml:space="preserve"> is static.</w:t>
            </w:r>
          </w:p>
        </w:tc>
      </w:tr>
      <w:tr w:rsidR="00000000">
        <w:trPr>
          <w:cantSplit/>
        </w:trPr>
        <w:tc>
          <w:tcPr>
            <w:tcW w:w="14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Indexer access</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e[x,</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indexer in the class, struct, or interface given by the type of e. The </w:t>
            </w:r>
            <w:r>
              <w:rPr>
                <w:rStyle w:val="Codefragment"/>
                <w:sz w:val="20"/>
                <w:szCs w:val="20"/>
              </w:rPr>
              <w:t>get</w:t>
            </w:r>
            <w:r>
              <w:t xml:space="preserve"> accessor of the indexer is invoked with the instance expression </w:t>
            </w:r>
            <w:r>
              <w:rPr>
                <w:rStyle w:val="Codefragment"/>
                <w:sz w:val="20"/>
                <w:szCs w:val="20"/>
              </w:rPr>
              <w:t>e</w:t>
            </w:r>
            <w:r>
              <w:t xml:space="preserve"> and the argument list </w:t>
            </w:r>
            <w:r>
              <w:rPr>
                <w:rStyle w:val="Codefragment"/>
                <w:sz w:val="20"/>
                <w:szCs w:val="20"/>
              </w:rPr>
              <w:t>(x,</w:t>
            </w:r>
            <w:r>
              <w:t xml:space="preserve"> </w:t>
            </w:r>
            <w:r>
              <w:rPr>
                <w:rStyle w:val="Codefragment"/>
                <w:sz w:val="20"/>
                <w:szCs w:val="20"/>
              </w:rPr>
              <w:t>y)</w:t>
            </w:r>
            <w:r>
              <w:t xml:space="preserve">. A binding-time error occurs if the </w:t>
            </w:r>
            <w:r>
              <w:t>indexer is write-only.</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e[x,</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value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indexer in the class, struct, or interface given by the type of </w:t>
            </w:r>
            <w:r>
              <w:rPr>
                <w:rStyle w:val="Codefragment"/>
                <w:sz w:val="20"/>
                <w:szCs w:val="20"/>
              </w:rPr>
              <w:t>e</w:t>
            </w:r>
            <w:r>
              <w:t xml:space="preserve">. The </w:t>
            </w:r>
            <w:r>
              <w:rPr>
                <w:rStyle w:val="Codefragment"/>
                <w:sz w:val="20"/>
                <w:szCs w:val="20"/>
              </w:rPr>
              <w:t>set</w:t>
            </w:r>
            <w:r>
              <w:t xml:space="preserve"> accessor of the indexer is invoked with the instance expression </w:t>
            </w:r>
            <w:r>
              <w:rPr>
                <w:rStyle w:val="Codefragment"/>
                <w:sz w:val="20"/>
                <w:szCs w:val="20"/>
              </w:rPr>
              <w:t>e</w:t>
            </w:r>
            <w:r>
              <w:t xml:space="preserve"> and the argument lis</w:t>
            </w:r>
            <w:r>
              <w:t xml:space="preserve">t </w:t>
            </w:r>
            <w:r>
              <w:rPr>
                <w:rStyle w:val="Codefragment"/>
                <w:sz w:val="20"/>
                <w:szCs w:val="20"/>
              </w:rPr>
              <w:t>(x,</w:t>
            </w:r>
            <w:r>
              <w:t xml:space="preserve"> </w:t>
            </w:r>
            <w:r>
              <w:rPr>
                <w:rStyle w:val="Codefragment"/>
                <w:sz w:val="20"/>
                <w:szCs w:val="20"/>
              </w:rPr>
              <w:t>y,</w:t>
            </w:r>
            <w:r>
              <w:t xml:space="preserve"> </w:t>
            </w:r>
            <w:r>
              <w:rPr>
                <w:rStyle w:val="Codefragment"/>
                <w:sz w:val="20"/>
                <w:szCs w:val="20"/>
              </w:rPr>
              <w:t>value)</w:t>
            </w:r>
            <w:r>
              <w:t>. A binding-time error occurs if the indexer is read-only.</w:t>
            </w:r>
          </w:p>
        </w:tc>
      </w:tr>
      <w:tr w:rsidR="00000000">
        <w:trPr>
          <w:cantSplit/>
        </w:trPr>
        <w:tc>
          <w:tcPr>
            <w:tcW w:w="14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Operator invocation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-x</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unary operator in the class or struct given by the type of </w:t>
            </w:r>
            <w:r>
              <w:rPr>
                <w:rStyle w:val="Codefragment"/>
                <w:sz w:val="20"/>
                <w:szCs w:val="20"/>
              </w:rPr>
              <w:t>x</w:t>
            </w:r>
            <w:r>
              <w:t xml:space="preserve">. The </w:t>
            </w:r>
            <w:r>
              <w:t xml:space="preserve">selected operator is invoked with the argument list </w:t>
            </w:r>
            <w:r>
              <w:rPr>
                <w:rStyle w:val="Codefragment"/>
                <w:sz w:val="20"/>
                <w:szCs w:val="20"/>
              </w:rPr>
              <w:t>(x)</w:t>
            </w:r>
            <w:r>
              <w:t>.</w:t>
            </w:r>
          </w:p>
        </w:tc>
      </w:tr>
      <w:tr w:rsidR="00000000">
        <w:trPr>
          <w:cantSplit/>
        </w:trPr>
        <w:tc>
          <w:tcPr>
            <w:tcW w:w="0" w:type="auto"/>
            <w:vMerge/>
            <w:tcBorders>
              <w:top w:val="nil"/>
              <w:left w:val="single" w:sz="8" w:space="0" w:color="auto"/>
              <w:bottom w:val="single" w:sz="8" w:space="0" w:color="auto"/>
              <w:right w:val="single" w:sz="8" w:space="0" w:color="auto"/>
            </w:tcBorders>
            <w:vAlign w:val="center"/>
            <w:hideMark/>
          </w:tcPr>
          <w:p w:rsidR="00000000" w:rsidRDefault="001B04F3">
            <w:pPr>
              <w:spacing w:after="0"/>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x</w:t>
            </w:r>
            <w:r>
              <w:t xml:space="preserve"> </w:t>
            </w:r>
            <w:r>
              <w:rPr>
                <w:rStyle w:val="Codefragment"/>
                <w:sz w:val="20"/>
                <w:szCs w:val="20"/>
              </w:rPr>
              <w:t>+</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sz w:val="20"/>
                <w:szCs w:val="20"/>
              </w:rPr>
              <w:t>(x,</w:t>
            </w:r>
            <w:r>
              <w:t xml:space="preserve"> </w:t>
            </w:r>
            <w:r>
              <w:rPr>
                <w:rStyle w:val="Codefragment"/>
                <w:sz w:val="20"/>
                <w:szCs w:val="20"/>
              </w:rPr>
              <w:t>y)</w:t>
            </w:r>
            <w:r>
              <w:t>.</w:t>
            </w:r>
          </w:p>
        </w:tc>
      </w:tr>
      <w:tr w:rsidR="00000000">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Instance constructor invocation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rPr>
                <w:rStyle w:val="Codefragment"/>
                <w:sz w:val="20"/>
                <w:szCs w:val="20"/>
              </w:rPr>
              <w:t>new</w:t>
            </w:r>
            <w:r>
              <w:t xml:space="preserve"> </w:t>
            </w:r>
            <w:r>
              <w:rPr>
                <w:rStyle w:val="Codefragment"/>
                <w:sz w:val="20"/>
                <w:szCs w:val="20"/>
              </w:rPr>
              <w:t>T(x,</w:t>
            </w:r>
            <w:r>
              <w:t xml:space="preserve"> </w:t>
            </w:r>
            <w:r>
              <w:rPr>
                <w:rStyle w:val="Codefragment"/>
                <w:sz w:val="20"/>
                <w:szCs w:val="20"/>
              </w:rPr>
              <w:t>y)</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keepNext w:val="0"/>
            </w:pPr>
            <w:r>
              <w:t xml:space="preserve">Overload resolution is applied to select the best instance constructor in the class or struct </w:t>
            </w:r>
            <w:r>
              <w:rPr>
                <w:rStyle w:val="Codefragment"/>
                <w:sz w:val="20"/>
                <w:szCs w:val="20"/>
              </w:rPr>
              <w:t>T</w:t>
            </w:r>
            <w:r>
              <w:t xml:space="preserve">. The instance constructor is invoked with the argument list </w:t>
            </w:r>
            <w:r>
              <w:rPr>
                <w:rStyle w:val="Codefragment"/>
                <w:sz w:val="20"/>
                <w:szCs w:val="20"/>
              </w:rPr>
              <w:t>(x,</w:t>
            </w:r>
            <w:r>
              <w:t xml:space="preserve"> </w:t>
            </w:r>
            <w:r>
              <w:rPr>
                <w:rStyle w:val="Codefragment"/>
                <w:sz w:val="20"/>
                <w:szCs w:val="20"/>
              </w:rPr>
              <w:t>y)</w:t>
            </w:r>
            <w:r>
              <w:t>.</w:t>
            </w:r>
          </w:p>
        </w:tc>
      </w:tr>
    </w:tbl>
    <w:p w:rsidR="00000000" w:rsidRDefault="001B04F3">
      <w:pPr>
        <w:pStyle w:val="TableEnd"/>
      </w:pPr>
      <w:r>
        <w:t> </w:t>
      </w:r>
    </w:p>
    <w:p w:rsidR="00000000" w:rsidRDefault="001B04F3">
      <w:pPr>
        <w:pStyle w:val="Heading3"/>
        <w:rPr>
          <w:rFonts w:eastAsia="Times New Roman"/>
          <w:b/>
          <w:bCs/>
        </w:rPr>
      </w:pPr>
      <w:bookmarkStart w:id="559" w:name="_Toc251613087"/>
      <w:bookmarkStart w:id="560" w:name="_Ref469563958"/>
      <w:bookmarkEnd w:id="559"/>
      <w:r>
        <w:rPr>
          <w:rFonts w:eastAsia="Times New Roman"/>
          <w:b/>
          <w:bCs/>
        </w:rPr>
        <w:t>7.5.1 Argument lists</w:t>
      </w:r>
      <w:bookmarkEnd w:id="560"/>
    </w:p>
    <w:p w:rsidR="00000000" w:rsidRDefault="001B04F3">
      <w:r>
        <w:t>Every function member and delegate invocation includes an argument list which provides actual values or variable references for the parameters of the function member. The syntax for specifying the argument list of a function member invocation depends on th</w:t>
      </w:r>
      <w:r>
        <w:t>e function member category:</w:t>
      </w:r>
    </w:p>
    <w:p w:rsidR="00000000" w:rsidRDefault="001B04F3">
      <w:pPr>
        <w:pStyle w:val="ListBullet"/>
      </w:pPr>
      <w:r>
        <w:rPr>
          <w:rFonts w:ascii="Symbol" w:hAnsi="Symbol"/>
        </w:rPr>
        <w:t></w:t>
      </w:r>
      <w:r>
        <w:rPr>
          <w:sz w:val="14"/>
          <w:szCs w:val="14"/>
        </w:rPr>
        <w:t xml:space="preserve">         </w:t>
      </w:r>
      <w:r>
        <w:t xml:space="preserve">For instance constructors, methods, indexers and delegates, the arguments are specified as an </w:t>
      </w:r>
      <w:r>
        <w:rPr>
          <w:rStyle w:val="Production"/>
        </w:rPr>
        <w:t>argument-list</w:t>
      </w:r>
      <w:r>
        <w:t xml:space="preserve">, as described below. For indexers, when invoking the </w:t>
      </w:r>
      <w:r>
        <w:rPr>
          <w:rStyle w:val="Codefragment"/>
          <w:sz w:val="20"/>
          <w:szCs w:val="20"/>
        </w:rPr>
        <w:t>set</w:t>
      </w:r>
      <w:r>
        <w:t xml:space="preserve"> accessor, the argument list </w:t>
      </w:r>
      <w:r>
        <w:t>additionally includes the expression specified as the right operand of the assignment operator.</w:t>
      </w:r>
    </w:p>
    <w:p w:rsidR="00000000" w:rsidRDefault="001B04F3">
      <w:pPr>
        <w:pStyle w:val="ListBullet"/>
      </w:pPr>
      <w:r>
        <w:rPr>
          <w:rFonts w:ascii="Symbol" w:hAnsi="Symbol"/>
        </w:rPr>
        <w:t></w:t>
      </w:r>
      <w:r>
        <w:rPr>
          <w:sz w:val="14"/>
          <w:szCs w:val="14"/>
        </w:rPr>
        <w:t xml:space="preserve">         </w:t>
      </w:r>
      <w:r>
        <w:t xml:space="preserve">For properties, the argument list is empty when invoking the </w:t>
      </w:r>
      <w:r>
        <w:rPr>
          <w:rStyle w:val="Codefragment"/>
          <w:sz w:val="20"/>
          <w:szCs w:val="20"/>
        </w:rPr>
        <w:t>get</w:t>
      </w:r>
      <w:r>
        <w:t xml:space="preserve"> accessor, and consists of the expression specified as the right operand of the assign</w:t>
      </w:r>
      <w:r>
        <w:t xml:space="preserve">ment operator when invoking the </w:t>
      </w:r>
      <w:r>
        <w:rPr>
          <w:rStyle w:val="Codefragment"/>
          <w:sz w:val="20"/>
          <w:szCs w:val="20"/>
        </w:rPr>
        <w:t>set</w:t>
      </w:r>
      <w:r>
        <w:t xml:space="preserve"> accessor.</w:t>
      </w:r>
    </w:p>
    <w:p w:rsidR="00000000" w:rsidRDefault="001B04F3">
      <w:pPr>
        <w:pStyle w:val="ListBullet"/>
      </w:pPr>
      <w:r>
        <w:rPr>
          <w:rFonts w:ascii="Symbol" w:hAnsi="Symbol"/>
        </w:rPr>
        <w:t></w:t>
      </w:r>
      <w:r>
        <w:rPr>
          <w:sz w:val="14"/>
          <w:szCs w:val="14"/>
        </w:rPr>
        <w:t xml:space="preserve">         </w:t>
      </w:r>
      <w:r>
        <w:t xml:space="preserve">For events, the argument list consists of the expression specified as the right operand of the </w:t>
      </w:r>
      <w:r>
        <w:rPr>
          <w:rStyle w:val="Codefragment"/>
          <w:sz w:val="20"/>
          <w:szCs w:val="20"/>
        </w:rPr>
        <w:t>+=</w:t>
      </w:r>
      <w:r>
        <w:t xml:space="preserve"> or </w:t>
      </w:r>
      <w:r>
        <w:rPr>
          <w:rStyle w:val="Codefragment"/>
          <w:sz w:val="20"/>
          <w:szCs w:val="20"/>
        </w:rPr>
        <w:t>-=</w:t>
      </w:r>
      <w:r>
        <w:t xml:space="preserve"> operator. </w:t>
      </w:r>
    </w:p>
    <w:p w:rsidR="00000000" w:rsidRDefault="001B04F3">
      <w:pPr>
        <w:pStyle w:val="ListBullet"/>
      </w:pPr>
      <w:r>
        <w:rPr>
          <w:rFonts w:ascii="Symbol" w:hAnsi="Symbol"/>
        </w:rPr>
        <w:t></w:t>
      </w:r>
      <w:r>
        <w:rPr>
          <w:sz w:val="14"/>
          <w:szCs w:val="14"/>
        </w:rPr>
        <w:t xml:space="preserve">         </w:t>
      </w:r>
      <w:r>
        <w:t>For user-defined operators, the argument list consists of the single operan</w:t>
      </w:r>
      <w:r>
        <w:t>d of the unary operator or the two operands of the binary operator.</w:t>
      </w:r>
    </w:p>
    <w:p w:rsidR="00000000" w:rsidRDefault="001B04F3">
      <w:r>
        <w:t>The arguments of properties (§10.7), events (§10.8), and user-defined operators (§10.10) are always passed as value parameters (§10.6.1.1). The arguments of indexers (§10.9) are always pas</w:t>
      </w:r>
      <w:r>
        <w:t>sed as value parameters (§10.6.1.1) or parameter arrays (§10.6.1.4). Reference and output parameters are not supported for these categories of function members.</w:t>
      </w:r>
    </w:p>
    <w:p w:rsidR="00000000" w:rsidRDefault="001B04F3">
      <w:r>
        <w:t xml:space="preserve">The arguments of an instance constructor, method, indexer or delegate invocation are specified </w:t>
      </w:r>
      <w:r>
        <w:t xml:space="preserve">as an </w:t>
      </w:r>
      <w:r>
        <w:rPr>
          <w:rStyle w:val="Production"/>
        </w:rPr>
        <w:t>argument-list</w:t>
      </w:r>
      <w:r>
        <w:t>:</w:t>
      </w:r>
    </w:p>
    <w:p w:rsidR="00000000" w:rsidRDefault="001B04F3">
      <w:pPr>
        <w:pStyle w:val="Grammar"/>
      </w:pPr>
      <w:r>
        <w:t>argument-list:</w:t>
      </w:r>
      <w:r>
        <w:br/>
        <w:t>argument</w:t>
      </w:r>
      <w:r>
        <w:br/>
        <w:t xml:space="preserve">argument-list   </w:t>
      </w:r>
      <w:r>
        <w:rPr>
          <w:rStyle w:val="Terminal"/>
          <w:sz w:val="20"/>
          <w:szCs w:val="20"/>
        </w:rPr>
        <w:t>,</w:t>
      </w:r>
      <w:r>
        <w:t>   argument</w:t>
      </w:r>
    </w:p>
    <w:p w:rsidR="00000000" w:rsidRDefault="001B04F3">
      <w:pPr>
        <w:pStyle w:val="Grammar"/>
      </w:pPr>
      <w:r>
        <w:t>argument:</w:t>
      </w:r>
      <w:r>
        <w:br/>
        <w:t>argument-name</w:t>
      </w:r>
      <w:r>
        <w:rPr>
          <w:vertAlign w:val="subscript"/>
        </w:rPr>
        <w:t>opt</w:t>
      </w:r>
      <w:r>
        <w:t>   argument-value</w:t>
      </w:r>
    </w:p>
    <w:p w:rsidR="00000000" w:rsidRDefault="001B04F3">
      <w:pPr>
        <w:pStyle w:val="Grammar"/>
      </w:pPr>
      <w:r>
        <w:t>argument-name:</w:t>
      </w:r>
      <w:r>
        <w:br/>
        <w:t xml:space="preserve">identifier   </w:t>
      </w:r>
      <w:r>
        <w:rPr>
          <w:rStyle w:val="Terminal"/>
          <w:rFonts w:ascii="Consolas" w:hAnsi="Consolas"/>
          <w:sz w:val="20"/>
          <w:szCs w:val="20"/>
        </w:rPr>
        <w:t>:</w:t>
      </w:r>
    </w:p>
    <w:p w:rsidR="00000000" w:rsidRDefault="001B04F3">
      <w:pPr>
        <w:pStyle w:val="Grammar"/>
      </w:pPr>
      <w:r>
        <w:t>argument-value:</w:t>
      </w:r>
      <w:r>
        <w:br/>
        <w:t>expression</w:t>
      </w:r>
      <w:r>
        <w:br/>
      </w:r>
      <w:r>
        <w:rPr>
          <w:rStyle w:val="Terminal"/>
          <w:rFonts w:ascii="Consolas" w:hAnsi="Consolas"/>
          <w:sz w:val="20"/>
          <w:szCs w:val="20"/>
        </w:rPr>
        <w:t>ref</w:t>
      </w:r>
      <w:r>
        <w:t>   variable-reference</w:t>
      </w:r>
      <w:r>
        <w:br/>
      </w:r>
      <w:r>
        <w:rPr>
          <w:rStyle w:val="Terminal"/>
          <w:rFonts w:ascii="Consolas" w:hAnsi="Consolas"/>
          <w:sz w:val="20"/>
          <w:szCs w:val="20"/>
        </w:rPr>
        <w:t>out</w:t>
      </w:r>
      <w:r>
        <w:t>   variable-reference</w:t>
      </w:r>
    </w:p>
    <w:p w:rsidR="00000000" w:rsidRDefault="001B04F3">
      <w:r>
        <w:t xml:space="preserve">An </w:t>
      </w:r>
      <w:r>
        <w:rPr>
          <w:rStyle w:val="Production"/>
        </w:rPr>
        <w:t>argument-list</w:t>
      </w:r>
      <w:r>
        <w:t xml:space="preserve"> consists of on</w:t>
      </w:r>
      <w:r>
        <w:t xml:space="preserve">e or more </w:t>
      </w:r>
      <w:r>
        <w:rPr>
          <w:rStyle w:val="Production"/>
        </w:rPr>
        <w:t>argument</w:t>
      </w:r>
      <w:r>
        <w:t xml:space="preserve">s, separated by commas. Each argument consists of an optional  </w:t>
      </w:r>
      <w:r>
        <w:rPr>
          <w:rStyle w:val="Production"/>
        </w:rPr>
        <w:t>argument-name</w:t>
      </w:r>
      <w:r>
        <w:t xml:space="preserve"> followed by an </w:t>
      </w:r>
      <w:r>
        <w:rPr>
          <w:rStyle w:val="Production"/>
        </w:rPr>
        <w:t>argument-value</w:t>
      </w:r>
      <w:r>
        <w:t xml:space="preserve">. An </w:t>
      </w:r>
      <w:r>
        <w:rPr>
          <w:rStyle w:val="Production"/>
        </w:rPr>
        <w:t>argument</w:t>
      </w:r>
      <w:r>
        <w:t xml:space="preserve"> with an </w:t>
      </w:r>
      <w:r>
        <w:rPr>
          <w:rStyle w:val="Production"/>
        </w:rPr>
        <w:t>argument-name</w:t>
      </w:r>
      <w:r>
        <w:t xml:space="preserve"> is referred to as a </w:t>
      </w:r>
      <w:r>
        <w:rPr>
          <w:rStyle w:val="Term"/>
        </w:rPr>
        <w:t>named argument</w:t>
      </w:r>
      <w:r>
        <w:t xml:space="preserve">, whereas an </w:t>
      </w:r>
      <w:r>
        <w:rPr>
          <w:rStyle w:val="Production"/>
        </w:rPr>
        <w:t>argument</w:t>
      </w:r>
      <w:r>
        <w:t xml:space="preserve"> without an </w:t>
      </w:r>
      <w:r>
        <w:rPr>
          <w:rStyle w:val="Production"/>
        </w:rPr>
        <w:t>argument-name</w:t>
      </w:r>
      <w:r>
        <w:t xml:space="preserve"> is a </w:t>
      </w:r>
      <w:r>
        <w:rPr>
          <w:rStyle w:val="Term"/>
        </w:rPr>
        <w:t>positional</w:t>
      </w:r>
      <w:r>
        <w:rPr>
          <w:rStyle w:val="Term"/>
        </w:rPr>
        <w:t xml:space="preserve"> argument</w:t>
      </w:r>
      <w:r>
        <w:t xml:space="preserve">. It is an error for a positional argument to appear after a named argument in an </w:t>
      </w:r>
      <w:r>
        <w:rPr>
          <w:rStyle w:val="Production"/>
        </w:rPr>
        <w:t>argument-list</w:t>
      </w:r>
      <w:r>
        <w:t>.</w:t>
      </w:r>
    </w:p>
    <w:p w:rsidR="00000000" w:rsidRDefault="001B04F3">
      <w:r>
        <w:t xml:space="preserve">The </w:t>
      </w:r>
      <w:r>
        <w:rPr>
          <w:rStyle w:val="Production"/>
        </w:rPr>
        <w:t>argument-value</w:t>
      </w:r>
      <w:r>
        <w:t xml:space="preserve"> can take one of the following forms:</w:t>
      </w:r>
    </w:p>
    <w:p w:rsidR="00000000" w:rsidRDefault="001B04F3">
      <w:pPr>
        <w:pStyle w:val="ListBullet"/>
      </w:pPr>
      <w:r>
        <w:rPr>
          <w:rFonts w:ascii="Symbol" w:hAnsi="Symbol"/>
        </w:rPr>
        <w:t></w:t>
      </w:r>
      <w:r>
        <w:rPr>
          <w:sz w:val="14"/>
          <w:szCs w:val="14"/>
        </w:rPr>
        <w:t xml:space="preserve">         </w:t>
      </w:r>
      <w:r>
        <w:t xml:space="preserve">An </w:t>
      </w:r>
      <w:r>
        <w:rPr>
          <w:rStyle w:val="Production"/>
        </w:rPr>
        <w:t>expression</w:t>
      </w:r>
      <w:r>
        <w:t>, indicating that the argument is passed as a value parameter (§10.6.1.</w:t>
      </w:r>
      <w:r>
        <w:t>1).</w:t>
      </w:r>
    </w:p>
    <w:p w:rsidR="00000000" w:rsidRDefault="001B04F3">
      <w:pPr>
        <w:pStyle w:val="ListBullet"/>
      </w:pPr>
      <w:r>
        <w:rPr>
          <w:rFonts w:ascii="Symbol" w:hAnsi="Symbol"/>
        </w:rPr>
        <w:t></w:t>
      </w:r>
      <w:r>
        <w:rPr>
          <w:sz w:val="14"/>
          <w:szCs w:val="14"/>
        </w:rPr>
        <w:t xml:space="preserve">         </w:t>
      </w:r>
      <w:r>
        <w:t xml:space="preserve">The keyword </w:t>
      </w:r>
      <w:r>
        <w:rPr>
          <w:rStyle w:val="Codefragment"/>
          <w:sz w:val="20"/>
          <w:szCs w:val="20"/>
        </w:rPr>
        <w:t>ref</w:t>
      </w:r>
      <w:r>
        <w:t xml:space="preserve"> followed by a </w:t>
      </w:r>
      <w:r>
        <w:rPr>
          <w:rStyle w:val="Production"/>
        </w:rPr>
        <w:t>variable-reference</w:t>
      </w:r>
      <w:r>
        <w:t xml:space="preserve"> (§5.4), indicating that the argument is passed as a reference parameter (§10.6.1.2). A variable must be definitely assigned (§5.3) before it can be passed as a reference parameter. The keyword </w:t>
      </w:r>
      <w:r>
        <w:rPr>
          <w:rStyle w:val="Codefragment"/>
          <w:sz w:val="20"/>
          <w:szCs w:val="20"/>
        </w:rPr>
        <w:t>out</w:t>
      </w:r>
      <w:r>
        <w:t xml:space="preserve"> followed by a </w:t>
      </w:r>
      <w:r>
        <w:rPr>
          <w:rStyle w:val="Production"/>
        </w:rPr>
        <w:t>variable-reference</w:t>
      </w:r>
      <w:r>
        <w:t xml:space="preserve"> (§5.4), indicating that the argument is passed as an output parameter (§10.6.1.3). A variable is considered definitely assigned (§5.3) following a function member invocation in which the variable is passed as an output </w:t>
      </w:r>
      <w:r>
        <w:t xml:space="preserve">parameter. </w:t>
      </w:r>
    </w:p>
    <w:p w:rsidR="00000000" w:rsidRDefault="001B04F3">
      <w:pPr>
        <w:pStyle w:val="Heading4"/>
        <w:rPr>
          <w:rFonts w:eastAsia="Times New Roman"/>
        </w:rPr>
      </w:pPr>
      <w:bookmarkStart w:id="561" w:name="_Toc251613088"/>
      <w:bookmarkStart w:id="562" w:name="_Ref248219641"/>
      <w:bookmarkEnd w:id="561"/>
      <w:r>
        <w:rPr>
          <w:rFonts w:eastAsia="Times New Roman"/>
        </w:rPr>
        <w:t>7.5.1.1 Corresponding parameters</w:t>
      </w:r>
      <w:bookmarkEnd w:id="562"/>
    </w:p>
    <w:p w:rsidR="00000000" w:rsidRDefault="001B04F3">
      <w:r>
        <w:t xml:space="preserve">For each argument in an argument list there has to be a corresponding parameter in the function member or delegate being invoked. </w:t>
      </w:r>
    </w:p>
    <w:p w:rsidR="00000000" w:rsidRDefault="001B04F3">
      <w:r>
        <w:t>The parameter list used in the following is determined as follows:</w:t>
      </w:r>
    </w:p>
    <w:p w:rsidR="00000000" w:rsidRDefault="001B04F3">
      <w:pPr>
        <w:pStyle w:val="ListBullet"/>
      </w:pPr>
      <w:r>
        <w:rPr>
          <w:rFonts w:ascii="Symbol" w:hAnsi="Symbol"/>
        </w:rPr>
        <w:t></w:t>
      </w:r>
      <w:r>
        <w:rPr>
          <w:sz w:val="14"/>
          <w:szCs w:val="14"/>
        </w:rPr>
        <w:t xml:space="preserve">         </w:t>
      </w:r>
      <w:r>
        <w:t>For</w:t>
      </w:r>
      <w:r>
        <w:t xml:space="preserve"> virtual methods and indexers defined in classes, the parameter list is picked from the most specific declaration or override of the function member, starting with the static type of the receiver, and searching through its base classes.</w:t>
      </w:r>
    </w:p>
    <w:p w:rsidR="00000000" w:rsidRDefault="001B04F3">
      <w:pPr>
        <w:pStyle w:val="ListBullet"/>
      </w:pPr>
      <w:r>
        <w:rPr>
          <w:rFonts w:ascii="Symbol" w:hAnsi="Symbol"/>
        </w:rPr>
        <w:t></w:t>
      </w:r>
      <w:r>
        <w:rPr>
          <w:sz w:val="14"/>
          <w:szCs w:val="14"/>
        </w:rPr>
        <w:t xml:space="preserve">         </w:t>
      </w:r>
      <w:r>
        <w:t>For inter</w:t>
      </w:r>
      <w:r>
        <w:t>face methods and indexers, the parameter list is picked form the most specific definition of the member, starting with the interface type and searching through the base interfaces. If no unique parameter list is found, a parameter list with inaccessible na</w:t>
      </w:r>
      <w:r>
        <w:t>mes and no optional parameters is constructed, so that invocations cannot use named parameters or omit optional arguments.</w:t>
      </w:r>
    </w:p>
    <w:p w:rsidR="00000000" w:rsidRDefault="001B04F3">
      <w:pPr>
        <w:pStyle w:val="ListBullet"/>
      </w:pPr>
      <w:r>
        <w:rPr>
          <w:rFonts w:ascii="Symbol" w:hAnsi="Symbol"/>
        </w:rPr>
        <w:t></w:t>
      </w:r>
      <w:r>
        <w:rPr>
          <w:sz w:val="14"/>
          <w:szCs w:val="14"/>
        </w:rPr>
        <w:t xml:space="preserve">         </w:t>
      </w:r>
      <w:r>
        <w:t>For partial methods, the parameter list of the defining partial method declaration is used.</w:t>
      </w:r>
    </w:p>
    <w:p w:rsidR="00000000" w:rsidRDefault="001B04F3">
      <w:pPr>
        <w:pStyle w:val="ListBullet"/>
      </w:pPr>
      <w:r>
        <w:rPr>
          <w:rFonts w:ascii="Symbol" w:hAnsi="Symbol"/>
        </w:rPr>
        <w:t></w:t>
      </w:r>
      <w:r>
        <w:rPr>
          <w:sz w:val="14"/>
          <w:szCs w:val="14"/>
        </w:rPr>
        <w:t xml:space="preserve">         </w:t>
      </w:r>
      <w:r>
        <w:t>For all other function members and delegates there is only a single parameter list, which is the one used.</w:t>
      </w:r>
    </w:p>
    <w:p w:rsidR="00000000" w:rsidRDefault="001B04F3">
      <w:r>
        <w:t>The position of an argument or parameter is defined as the number of arguments or parameters preceding it in the argument list or parameter list.</w:t>
      </w:r>
    </w:p>
    <w:p w:rsidR="00000000" w:rsidRDefault="001B04F3">
      <w:r>
        <w:t>The</w:t>
      </w:r>
      <w:r>
        <w:t xml:space="preserve"> corresponding parameters for function member arguments are established as follows:</w:t>
      </w:r>
    </w:p>
    <w:p w:rsidR="00000000" w:rsidRDefault="001B04F3">
      <w:pPr>
        <w:pStyle w:val="ListBullet"/>
      </w:pPr>
      <w:r>
        <w:rPr>
          <w:rFonts w:ascii="Symbol" w:hAnsi="Symbol"/>
        </w:rPr>
        <w:t></w:t>
      </w:r>
      <w:r>
        <w:rPr>
          <w:sz w:val="14"/>
          <w:szCs w:val="14"/>
        </w:rPr>
        <w:t xml:space="preserve">         </w:t>
      </w:r>
      <w:r>
        <w:t xml:space="preserve">Arguments in the </w:t>
      </w:r>
      <w:r>
        <w:rPr>
          <w:rStyle w:val="Production"/>
        </w:rPr>
        <w:t>argument-list</w:t>
      </w:r>
      <w:r>
        <w:t xml:space="preserve"> of instance constructors, methods, indexers and delegates:</w:t>
      </w:r>
    </w:p>
    <w:p w:rsidR="00000000" w:rsidRDefault="001B04F3">
      <w:pPr>
        <w:pStyle w:val="ListBullet2"/>
      </w:pPr>
      <w:r>
        <w:rPr>
          <w:rFonts w:ascii="Courier New" w:hAnsi="Courier New" w:cs="Courier New"/>
        </w:rPr>
        <w:t>o</w:t>
      </w:r>
      <w:r>
        <w:rPr>
          <w:sz w:val="14"/>
          <w:szCs w:val="14"/>
        </w:rPr>
        <w:t xml:space="preserve">   </w:t>
      </w:r>
      <w:r>
        <w:t>A positional argument where a fixed parameter occurs at the same pos</w:t>
      </w:r>
      <w:r>
        <w:t>ition in the parameter list corresponds to that parameter.</w:t>
      </w:r>
    </w:p>
    <w:p w:rsidR="00000000" w:rsidRDefault="001B04F3">
      <w:pPr>
        <w:pStyle w:val="ListBullet2"/>
      </w:pPr>
      <w:r>
        <w:rPr>
          <w:rFonts w:ascii="Courier New" w:hAnsi="Courier New" w:cs="Courier New"/>
        </w:rPr>
        <w:t>o</w:t>
      </w:r>
      <w:r>
        <w:rPr>
          <w:sz w:val="14"/>
          <w:szCs w:val="14"/>
        </w:rPr>
        <w:t xml:space="preserve">   </w:t>
      </w:r>
      <w:r>
        <w:t>A positional argument of a function member with a parameter array invoked in its normal form corresponds to the parameter  array, which must occur at the same position in the parameter list.</w:t>
      </w:r>
    </w:p>
    <w:p w:rsidR="00000000" w:rsidRDefault="001B04F3">
      <w:pPr>
        <w:pStyle w:val="ListBullet2"/>
      </w:pPr>
      <w:r>
        <w:rPr>
          <w:rFonts w:ascii="Courier New" w:hAnsi="Courier New" w:cs="Courier New"/>
        </w:rPr>
        <w:t>o</w:t>
      </w:r>
      <w:r>
        <w:rPr>
          <w:sz w:val="14"/>
          <w:szCs w:val="14"/>
        </w:rPr>
        <w:t> </w:t>
      </w:r>
      <w:r>
        <w:rPr>
          <w:sz w:val="14"/>
          <w:szCs w:val="14"/>
        </w:rPr>
        <w:t xml:space="preserve">  </w:t>
      </w:r>
      <w:r>
        <w:t>A positional argument of a function member with a parameter array invoked in its expanded form, where no fixed parameter occurs at the same position in the parameter list, corresponds to an element in the parameter array.</w:t>
      </w:r>
    </w:p>
    <w:p w:rsidR="00000000" w:rsidRDefault="001B04F3">
      <w:pPr>
        <w:pStyle w:val="ListBullet2"/>
      </w:pPr>
      <w:r>
        <w:rPr>
          <w:rFonts w:ascii="Courier New" w:hAnsi="Courier New" w:cs="Courier New"/>
        </w:rPr>
        <w:t>o</w:t>
      </w:r>
      <w:r>
        <w:rPr>
          <w:sz w:val="14"/>
          <w:szCs w:val="14"/>
        </w:rPr>
        <w:t xml:space="preserve">   </w:t>
      </w:r>
      <w:r>
        <w:t>A named argument corresponds</w:t>
      </w:r>
      <w:r>
        <w:t xml:space="preserve"> to the parameter of the same name in the parameter list. </w:t>
      </w:r>
    </w:p>
    <w:p w:rsidR="00000000" w:rsidRDefault="001B04F3">
      <w:pPr>
        <w:pStyle w:val="ListBullet2"/>
      </w:pPr>
      <w:r>
        <w:rPr>
          <w:rFonts w:ascii="Courier New" w:hAnsi="Courier New" w:cs="Courier New"/>
        </w:rPr>
        <w:t>o</w:t>
      </w:r>
      <w:r>
        <w:rPr>
          <w:sz w:val="14"/>
          <w:szCs w:val="14"/>
        </w:rPr>
        <w:t xml:space="preserve">   </w:t>
      </w:r>
      <w:r>
        <w:t xml:space="preserve">For indexers, when invoking the </w:t>
      </w:r>
      <w:r>
        <w:rPr>
          <w:rStyle w:val="Codefragment"/>
          <w:sz w:val="20"/>
          <w:szCs w:val="20"/>
        </w:rPr>
        <w:t>set</w:t>
      </w:r>
      <w:r>
        <w:t xml:space="preserve"> accessor, the expression specified as the right operand of the assignment operator corresponds to the implicit </w:t>
      </w:r>
      <w:r>
        <w:rPr>
          <w:rStyle w:val="Codefragment"/>
          <w:sz w:val="20"/>
          <w:szCs w:val="20"/>
        </w:rPr>
        <w:t>value</w:t>
      </w:r>
      <w:r>
        <w:t xml:space="preserve"> parameter of the </w:t>
      </w:r>
      <w:r>
        <w:rPr>
          <w:rStyle w:val="Codefragment"/>
          <w:sz w:val="20"/>
          <w:szCs w:val="20"/>
        </w:rPr>
        <w:t>set</w:t>
      </w:r>
      <w:r>
        <w:t xml:space="preserve"> accessor declaratio</w:t>
      </w:r>
      <w:r>
        <w:t>n.</w:t>
      </w:r>
    </w:p>
    <w:p w:rsidR="00000000" w:rsidRDefault="001B04F3">
      <w:pPr>
        <w:pStyle w:val="ListBullet"/>
      </w:pPr>
      <w:r>
        <w:rPr>
          <w:rFonts w:ascii="Symbol" w:hAnsi="Symbol"/>
        </w:rPr>
        <w:t></w:t>
      </w:r>
      <w:r>
        <w:rPr>
          <w:sz w:val="14"/>
          <w:szCs w:val="14"/>
        </w:rPr>
        <w:t xml:space="preserve">         </w:t>
      </w:r>
      <w:r>
        <w:t xml:space="preserve">For properties, when invoking the </w:t>
      </w:r>
      <w:r>
        <w:rPr>
          <w:rStyle w:val="Codefragment"/>
          <w:sz w:val="20"/>
          <w:szCs w:val="20"/>
        </w:rPr>
        <w:t>get</w:t>
      </w:r>
      <w:r>
        <w:t xml:space="preserve"> accessor there are no arguments. When invoking the </w:t>
      </w:r>
      <w:r>
        <w:rPr>
          <w:rStyle w:val="Codefragment"/>
          <w:sz w:val="20"/>
          <w:szCs w:val="20"/>
        </w:rPr>
        <w:t>set</w:t>
      </w:r>
      <w:r>
        <w:t xml:space="preserve"> accessor, the expression specified as the right operand of the assignment operator corresponds to the implicit </w:t>
      </w:r>
      <w:r>
        <w:rPr>
          <w:rStyle w:val="Codefragment"/>
          <w:sz w:val="20"/>
          <w:szCs w:val="20"/>
        </w:rPr>
        <w:t>value</w:t>
      </w:r>
      <w:r>
        <w:t xml:space="preserve"> parameter of the </w:t>
      </w:r>
      <w:r>
        <w:rPr>
          <w:rStyle w:val="Codefragment"/>
          <w:sz w:val="20"/>
          <w:szCs w:val="20"/>
        </w:rPr>
        <w:t>set</w:t>
      </w:r>
      <w:r>
        <w:t xml:space="preserve"> accessor dec</w:t>
      </w:r>
      <w:r>
        <w:t>laration.</w:t>
      </w:r>
    </w:p>
    <w:p w:rsidR="00000000" w:rsidRDefault="001B04F3">
      <w:pPr>
        <w:pStyle w:val="ListBullet"/>
      </w:pPr>
      <w:r>
        <w:rPr>
          <w:rFonts w:ascii="Symbol" w:hAnsi="Symbol"/>
        </w:rPr>
        <w:t></w:t>
      </w:r>
      <w:r>
        <w:rPr>
          <w:sz w:val="14"/>
          <w:szCs w:val="14"/>
        </w:rPr>
        <w:t xml:space="preserve">         </w:t>
      </w:r>
      <w:r>
        <w:t>For user-defined unary operators (including conversions), the single operand corresponds to the single parameter of the operator declaration.</w:t>
      </w:r>
    </w:p>
    <w:p w:rsidR="00000000" w:rsidRDefault="001B04F3">
      <w:pPr>
        <w:pStyle w:val="ListBullet"/>
      </w:pPr>
      <w:r>
        <w:rPr>
          <w:rFonts w:ascii="Symbol" w:hAnsi="Symbol"/>
        </w:rPr>
        <w:t></w:t>
      </w:r>
      <w:r>
        <w:rPr>
          <w:sz w:val="14"/>
          <w:szCs w:val="14"/>
        </w:rPr>
        <w:t xml:space="preserve">         </w:t>
      </w:r>
      <w:r>
        <w:t>For user-defined binary operators, the left operand corresponds to the first paramet</w:t>
      </w:r>
      <w:r>
        <w:t>er, and the right operand corresponds to the second parameter of the operator declaration.</w:t>
      </w:r>
    </w:p>
    <w:p w:rsidR="00000000" w:rsidRDefault="001B04F3">
      <w:pPr>
        <w:pStyle w:val="Heading4"/>
        <w:rPr>
          <w:rFonts w:eastAsia="Times New Roman"/>
        </w:rPr>
      </w:pPr>
      <w:bookmarkStart w:id="563" w:name="_Toc251613089"/>
      <w:r>
        <w:rPr>
          <w:rFonts w:eastAsia="Times New Roman"/>
        </w:rPr>
        <w:t>7.5.1.2 Run-time evaluation of argument lists</w:t>
      </w:r>
      <w:bookmarkEnd w:id="563"/>
    </w:p>
    <w:p w:rsidR="00000000" w:rsidRDefault="001B04F3">
      <w:r>
        <w:t>During the run-time processing of a function member invocation (§7.5.4), the expressions or variable references of an a</w:t>
      </w:r>
      <w:r>
        <w:t>rgument list are evaluated in order, from left to right, as follows:</w:t>
      </w:r>
    </w:p>
    <w:p w:rsidR="00000000" w:rsidRDefault="001B04F3">
      <w:pPr>
        <w:pStyle w:val="ListBullet"/>
      </w:pPr>
      <w:r>
        <w:rPr>
          <w:rFonts w:ascii="Symbol" w:hAnsi="Symbol"/>
        </w:rPr>
        <w:t></w:t>
      </w:r>
      <w:r>
        <w:rPr>
          <w:sz w:val="14"/>
          <w:szCs w:val="14"/>
        </w:rPr>
        <w:t xml:space="preserve">         </w:t>
      </w:r>
      <w:r>
        <w:t>For a value parameter, the argument expression is evaluated and an implicit conversion (§6.1) to the corresponding parameter type is performed. The resulting value becomes the i</w:t>
      </w:r>
      <w:r>
        <w:t>nitial value of the value parameter in the function member invocation.</w:t>
      </w:r>
    </w:p>
    <w:p w:rsidR="00000000" w:rsidRDefault="001B04F3">
      <w:pPr>
        <w:pStyle w:val="ListBullet"/>
      </w:pPr>
      <w:r>
        <w:rPr>
          <w:rFonts w:ascii="Symbol" w:hAnsi="Symbol"/>
        </w:rPr>
        <w:t></w:t>
      </w:r>
      <w:r>
        <w:rPr>
          <w:sz w:val="14"/>
          <w:szCs w:val="14"/>
        </w:rPr>
        <w:t xml:space="preserve">         </w:t>
      </w:r>
      <w:r>
        <w:t>For a reference or output parameter, the variable reference is evaluated and the resulting storage location becomes the storage location represented by the parameter in the fu</w:t>
      </w:r>
      <w:r>
        <w:t xml:space="preserve">nction member invocation. If the variable reference given as a reference or output parameter is an array element of a </w:t>
      </w:r>
      <w:r>
        <w:rPr>
          <w:rStyle w:val="Production"/>
        </w:rPr>
        <w:t>reference-type</w:t>
      </w:r>
      <w:r>
        <w:t>, a run-time check is performed to ensure that the element type of the array is identical to the type of the parameter. If t</w:t>
      </w:r>
      <w:r>
        <w:t xml:space="preserve">his check fails, a </w:t>
      </w:r>
      <w:r>
        <w:rPr>
          <w:rStyle w:val="Codefragment"/>
          <w:sz w:val="20"/>
          <w:szCs w:val="20"/>
        </w:rPr>
        <w:t>System.ArrayTypeMismatchException</w:t>
      </w:r>
      <w:r>
        <w:t xml:space="preserve"> is thrown.</w:t>
      </w:r>
    </w:p>
    <w:p w:rsidR="00000000" w:rsidRDefault="001B04F3">
      <w:r>
        <w:t>Methods, indexers, and instance constructors may declare their right-most parameter to be a parameter array (§10.6.1.4). Such function members are invoked either in their normal form or in the</w:t>
      </w:r>
      <w:r>
        <w:t>ir expanded form depending on which is applicable (§7.5.3.1):</w:t>
      </w:r>
    </w:p>
    <w:p w:rsidR="00000000" w:rsidRDefault="001B04F3">
      <w:pPr>
        <w:pStyle w:val="ListBullet"/>
      </w:pPr>
      <w:r>
        <w:rPr>
          <w:rFonts w:ascii="Symbol" w:hAnsi="Symbol"/>
        </w:rPr>
        <w:t></w:t>
      </w:r>
      <w:r>
        <w:rPr>
          <w:sz w:val="14"/>
          <w:szCs w:val="14"/>
        </w:rPr>
        <w:t xml:space="preserve">         </w:t>
      </w:r>
      <w:r>
        <w:t>When a function member with a parameter array is invoked in its normal form, the argument given for the parameter array must be a single expression that is implicitly convertible (§6.1</w:t>
      </w:r>
      <w:r>
        <w:t>) to the parameter array type. In this case, the parameter array acts precisely like a value parameter.</w:t>
      </w:r>
    </w:p>
    <w:p w:rsidR="00000000" w:rsidRDefault="001B04F3">
      <w:pPr>
        <w:pStyle w:val="ListBullet"/>
      </w:pPr>
      <w:r>
        <w:rPr>
          <w:rFonts w:ascii="Symbol" w:hAnsi="Symbol"/>
        </w:rPr>
        <w:t></w:t>
      </w:r>
      <w:r>
        <w:rPr>
          <w:sz w:val="14"/>
          <w:szCs w:val="14"/>
        </w:rPr>
        <w:t xml:space="preserve">         </w:t>
      </w:r>
      <w:r>
        <w:t>When a function member with a parameter array is invoked in its expanded form, the invocation must specify zero or more positional arguments f</w:t>
      </w:r>
      <w:r>
        <w:t>or the parameter array, where each argument is an expression that is implicitly convertible (§6.1) to the element type of the parameter array. In this case, the invocation creates an instance of the parameter array type with a length corresponding to the n</w:t>
      </w:r>
      <w:r>
        <w:t>umber of arguments, initializes the elements of the array instance with the given argument values, and uses the newly created array instance as the actual argument.</w:t>
      </w:r>
    </w:p>
    <w:p w:rsidR="00000000" w:rsidRDefault="001B04F3">
      <w:r>
        <w:t>The expressions of an argument list are always evaluated in the order they are written. Thu</w:t>
      </w:r>
      <w:r>
        <w:t>s, the example</w:t>
      </w:r>
    </w:p>
    <w:p w:rsidR="00000000" w:rsidRDefault="001B04F3">
      <w:pPr>
        <w:pStyle w:val="Code"/>
      </w:pPr>
      <w:r>
        <w:t>class Test</w:t>
      </w:r>
      <w:r>
        <w:br/>
        <w:t>{</w:t>
      </w:r>
      <w:r>
        <w:br/>
        <w:t>   static void F(int x, int y = -1, int z = -2) {</w:t>
      </w:r>
      <w:r>
        <w:br/>
        <w:t>      System.Console.WriteLine("x = {0}, y = {1}, z = {2}", x, y, z);</w:t>
      </w:r>
      <w:r>
        <w:br/>
        <w:t>   }</w:t>
      </w:r>
    </w:p>
    <w:p w:rsidR="00000000" w:rsidRDefault="001B04F3">
      <w:pPr>
        <w:pStyle w:val="Code"/>
      </w:pPr>
      <w:r>
        <w:t>   static void Main() {</w:t>
      </w:r>
      <w:r>
        <w:br/>
        <w:t>      int i = 0;</w:t>
      </w:r>
      <w:r>
        <w:br/>
        <w:t>      F(i++, i++, i++);</w:t>
      </w:r>
      <w:r>
        <w:br/>
        <w:t>      F(z: i++, x: i++);</w:t>
      </w:r>
      <w:r>
        <w:br/>
        <w:t>   }</w:t>
      </w:r>
      <w:r>
        <w:br/>
        <w:t>}</w:t>
      </w:r>
    </w:p>
    <w:p w:rsidR="00000000" w:rsidRDefault="001B04F3">
      <w:r>
        <w:t>produc</w:t>
      </w:r>
      <w:r>
        <w:t>es the output</w:t>
      </w:r>
    </w:p>
    <w:p w:rsidR="00000000" w:rsidRDefault="001B04F3">
      <w:pPr>
        <w:pStyle w:val="Code"/>
      </w:pPr>
      <w:r>
        <w:t>x = 0, y = 1, z = 2</w:t>
      </w:r>
      <w:r>
        <w:br/>
        <w:t>x = 4, y = -1, z = 3</w:t>
      </w:r>
    </w:p>
    <w:p w:rsidR="00000000" w:rsidRDefault="001B04F3">
      <w:r>
        <w:t xml:space="preserve">The array co-variance rules (§12.5) permit a value of an array type </w:t>
      </w:r>
      <w:r>
        <w:rPr>
          <w:rStyle w:val="Codefragment"/>
          <w:sz w:val="20"/>
          <w:szCs w:val="20"/>
        </w:rPr>
        <w:t>A[]</w:t>
      </w:r>
      <w:r>
        <w:t xml:space="preserve"> to be a reference to an instance of an array type </w:t>
      </w:r>
      <w:r>
        <w:rPr>
          <w:rStyle w:val="Codefragment"/>
          <w:sz w:val="20"/>
          <w:szCs w:val="20"/>
        </w:rPr>
        <w:t>B[]</w:t>
      </w:r>
      <w:r>
        <w:t xml:space="preserve">, provided an implicit reference conversion exists from </w:t>
      </w:r>
      <w:r>
        <w:rPr>
          <w:rStyle w:val="Codefragment"/>
          <w:sz w:val="20"/>
          <w:szCs w:val="20"/>
        </w:rPr>
        <w:t>B</w:t>
      </w:r>
      <w:r>
        <w:t xml:space="preserve"> to </w:t>
      </w:r>
      <w:r>
        <w:rPr>
          <w:rStyle w:val="Codefragment"/>
          <w:sz w:val="20"/>
          <w:szCs w:val="20"/>
        </w:rPr>
        <w:t>A</w:t>
      </w:r>
      <w:r>
        <w:t>. Because of t</w:t>
      </w:r>
      <w:r>
        <w:t xml:space="preserve">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000000" w:rsidRDefault="001B04F3">
      <w:pPr>
        <w:pStyle w:val="Code"/>
      </w:pPr>
      <w:r>
        <w:t>class Test</w:t>
      </w:r>
      <w:r>
        <w:br/>
        <w:t>{</w:t>
      </w:r>
      <w:r>
        <w:br/>
        <w:t>   stati</w:t>
      </w:r>
      <w:r>
        <w:t>c void F(ref object x) {...}</w:t>
      </w:r>
    </w:p>
    <w:p w:rsidR="00000000" w:rsidRDefault="001B04F3">
      <w:pPr>
        <w:pStyle w:val="Code"/>
      </w:pPr>
      <w:r>
        <w:t>   static void Main() {</w:t>
      </w:r>
      <w:r>
        <w:br/>
        <w:t>      object[] a = new object[10];</w:t>
      </w:r>
      <w:r>
        <w:br/>
        <w:t>      object[] b = new string[10];</w:t>
      </w:r>
      <w:r>
        <w:br/>
        <w:t>      F(ref a[0]);      // Ok</w:t>
      </w:r>
      <w:r>
        <w:br/>
        <w:t>      F(ref b[1]);      // ArrayTypeMismatchException</w:t>
      </w:r>
      <w:r>
        <w:br/>
        <w:t>   }</w:t>
      </w:r>
      <w:r>
        <w:br/>
        <w:t>}</w:t>
      </w:r>
    </w:p>
    <w:p w:rsidR="00000000" w:rsidRDefault="001B04F3">
      <w:r>
        <w:t xml:space="preserve">the second invocation of </w:t>
      </w:r>
      <w:r>
        <w:rPr>
          <w:rStyle w:val="Codefragment"/>
          <w:sz w:val="20"/>
          <w:szCs w:val="20"/>
        </w:rPr>
        <w:t>F</w:t>
      </w:r>
      <w:r>
        <w:t xml:space="preserve"> causes a </w:t>
      </w:r>
      <w:r>
        <w:rPr>
          <w:rStyle w:val="Codefragment"/>
          <w:sz w:val="20"/>
          <w:szCs w:val="20"/>
        </w:rPr>
        <w:t>System.ArrayTypeMismatchException</w:t>
      </w:r>
      <w:r>
        <w:t xml:space="preserve"> to be thrown because the actual element type of </w:t>
      </w:r>
      <w:r>
        <w:rPr>
          <w:rStyle w:val="Codefragment"/>
          <w:sz w:val="20"/>
          <w:szCs w:val="20"/>
        </w:rPr>
        <w:t>b</w:t>
      </w:r>
      <w:r>
        <w:t xml:space="preserve"> is </w:t>
      </w:r>
      <w:r>
        <w:rPr>
          <w:rStyle w:val="Codefragment"/>
          <w:sz w:val="20"/>
          <w:szCs w:val="20"/>
        </w:rPr>
        <w:t>string</w:t>
      </w:r>
      <w:r>
        <w:t xml:space="preserve"> and not </w:t>
      </w:r>
      <w:r>
        <w:rPr>
          <w:rStyle w:val="Codefragment"/>
          <w:sz w:val="20"/>
          <w:szCs w:val="20"/>
        </w:rPr>
        <w:t>object</w:t>
      </w:r>
      <w:r>
        <w:t>.</w:t>
      </w:r>
    </w:p>
    <w:p w:rsidR="00000000" w:rsidRDefault="001B04F3">
      <w:r>
        <w:t xml:space="preserve">When a function member with a parameter array is invoked in its expanded form, the invocation is processed exactly as if an array creation </w:t>
      </w:r>
      <w:r>
        <w:t>expression with an array initializer (§7.6.10.4) was inserted around the expanded parameters. For example, given the declaration</w:t>
      </w:r>
    </w:p>
    <w:p w:rsidR="00000000" w:rsidRDefault="001B04F3">
      <w:pPr>
        <w:pStyle w:val="Code"/>
      </w:pPr>
      <w:r>
        <w:t>void F(int x, int y, params object[] args);</w:t>
      </w:r>
    </w:p>
    <w:p w:rsidR="00000000" w:rsidRDefault="001B04F3">
      <w:r>
        <w:t>the following invocations of the expanded form of the method</w:t>
      </w:r>
    </w:p>
    <w:p w:rsidR="00000000" w:rsidRDefault="001B04F3">
      <w:pPr>
        <w:pStyle w:val="Code"/>
      </w:pPr>
      <w:r>
        <w:t>F(10, 20);</w:t>
      </w:r>
      <w:r>
        <w:br/>
        <w:t>F(10, 20, 3</w:t>
      </w:r>
      <w:r>
        <w:t>0, 40);</w:t>
      </w:r>
      <w:r>
        <w:br/>
        <w:t>F(10, 20, 1, "hello", 3.0);</w:t>
      </w:r>
    </w:p>
    <w:p w:rsidR="00000000" w:rsidRDefault="001B04F3">
      <w:r>
        <w:t>correspond exactly to</w:t>
      </w:r>
    </w:p>
    <w:p w:rsidR="00000000" w:rsidRDefault="001B04F3">
      <w:pPr>
        <w:pStyle w:val="Code"/>
      </w:pPr>
      <w:r>
        <w:t>F(10, 20, new object[] {});</w:t>
      </w:r>
      <w:r>
        <w:br/>
        <w:t>F(10, 20, new object[] {30, 40});</w:t>
      </w:r>
      <w:r>
        <w:br/>
        <w:t>F(10, 20, new object[] {1, "hello", 3.0});</w:t>
      </w:r>
    </w:p>
    <w:p w:rsidR="00000000" w:rsidRDefault="001B04F3">
      <w:r>
        <w:t>In particular, note that an empty array is created when there are zero arguments given for th</w:t>
      </w:r>
      <w:r>
        <w:t>e parameter array.</w:t>
      </w:r>
    </w:p>
    <w:p w:rsidR="00000000" w:rsidRDefault="001B04F3">
      <w:r>
        <w:t>When arguments are omitted from a function member with corresponding optional parameters, the default arguments of the function member declaration are implicitly passed. Because these are always constant, their evaluation will not impact</w:t>
      </w:r>
      <w:r>
        <w:t xml:space="preserve"> the evaluation order of the remaining arguments.</w:t>
      </w:r>
    </w:p>
    <w:p w:rsidR="00000000" w:rsidRDefault="001B04F3">
      <w:pPr>
        <w:pStyle w:val="Heading3"/>
        <w:rPr>
          <w:rFonts w:eastAsia="Times New Roman"/>
          <w:b/>
          <w:bCs/>
        </w:rPr>
      </w:pPr>
      <w:bookmarkStart w:id="564" w:name="_Ref450459464"/>
      <w:bookmarkStart w:id="565" w:name="_Toc251613090"/>
      <w:bookmarkStart w:id="566" w:name="_Toc154460624"/>
      <w:bookmarkStart w:id="567" w:name="_Ref96251878"/>
      <w:bookmarkEnd w:id="564"/>
      <w:bookmarkEnd w:id="565"/>
      <w:bookmarkEnd w:id="566"/>
      <w:r>
        <w:rPr>
          <w:rFonts w:eastAsia="Times New Roman"/>
          <w:b/>
          <w:bCs/>
        </w:rPr>
        <w:t>7.5.2 Type inference</w:t>
      </w:r>
      <w:bookmarkEnd w:id="567"/>
    </w:p>
    <w:p w:rsidR="00000000" w:rsidRDefault="001B04F3">
      <w:r>
        <w:t xml:space="preserve">When a generic method is called without specifying type arguments, a </w:t>
      </w:r>
      <w:r>
        <w:rPr>
          <w:rStyle w:val="Term"/>
        </w:rPr>
        <w:t>type inference</w:t>
      </w:r>
      <w:r>
        <w:t xml:space="preserve"> process attempts to infer type arguments for the call. The presence of type inference allows a more c</w:t>
      </w:r>
      <w:r>
        <w:t>onvenient syntax to be used for calling a generic method, and allows the programmer to avoid specifying redundant type information. For example, given the method declaration:</w:t>
      </w:r>
    </w:p>
    <w:p w:rsidR="00000000" w:rsidRDefault="001B04F3">
      <w:pPr>
        <w:pStyle w:val="Code"/>
      </w:pPr>
      <w:r>
        <w:t>class Chooser</w:t>
      </w:r>
      <w:r>
        <w:br/>
        <w:t>{</w:t>
      </w:r>
      <w:r>
        <w:br/>
        <w:t>   static Random rand = new Random();</w:t>
      </w:r>
    </w:p>
    <w:p w:rsidR="00000000" w:rsidRDefault="001B04F3">
      <w:pPr>
        <w:pStyle w:val="Code"/>
      </w:pPr>
      <w:r>
        <w:t>   public static T Choose&lt;T</w:t>
      </w:r>
      <w:r>
        <w:t>&gt;(T first, T second) {</w:t>
      </w:r>
      <w:r>
        <w:br/>
        <w:t>      return (rand.Next(2) == 0)? first: second;</w:t>
      </w:r>
      <w:r>
        <w:br/>
        <w:t>   }</w:t>
      </w:r>
      <w:r>
        <w:br/>
        <w:t>}</w:t>
      </w:r>
    </w:p>
    <w:p w:rsidR="00000000" w:rsidRDefault="001B04F3">
      <w:r>
        <w:t xml:space="preserve">it is possible to invoke the </w:t>
      </w:r>
      <w:r>
        <w:rPr>
          <w:rStyle w:val="Codefragment"/>
          <w:sz w:val="20"/>
          <w:szCs w:val="20"/>
        </w:rPr>
        <w:t>Choose</w:t>
      </w:r>
      <w:r>
        <w:t xml:space="preserve"> method without explicitly specifying a type argument:</w:t>
      </w:r>
    </w:p>
    <w:p w:rsidR="00000000" w:rsidRDefault="001B04F3">
      <w:pPr>
        <w:pStyle w:val="Code"/>
      </w:pPr>
      <w:r>
        <w:t>int i = Chooser.Choose(5, 213);              // Calls Choose&lt;int&gt;</w:t>
      </w:r>
    </w:p>
    <w:p w:rsidR="00000000" w:rsidRDefault="001B04F3">
      <w:pPr>
        <w:pStyle w:val="Code"/>
      </w:pPr>
      <w:r>
        <w:t>string s = Chooser.Ch</w:t>
      </w:r>
      <w:r>
        <w:t>oose("foo", "bar");     // Calls Choose&lt;string&gt;</w:t>
      </w:r>
    </w:p>
    <w:p w:rsidR="00000000" w:rsidRDefault="001B04F3">
      <w:r>
        <w:t xml:space="preserve">Through type inference, the type arguments </w:t>
      </w:r>
      <w:r>
        <w:rPr>
          <w:rStyle w:val="Codefragment"/>
          <w:sz w:val="20"/>
          <w:szCs w:val="20"/>
        </w:rPr>
        <w:t>int</w:t>
      </w:r>
      <w:r>
        <w:t xml:space="preserve"> and </w:t>
      </w:r>
      <w:r>
        <w:rPr>
          <w:rStyle w:val="Codefragment"/>
          <w:sz w:val="20"/>
          <w:szCs w:val="20"/>
        </w:rPr>
        <w:t>string</w:t>
      </w:r>
      <w:r>
        <w:t xml:space="preserve"> are determined from the arguments to the method.</w:t>
      </w:r>
    </w:p>
    <w:p w:rsidR="00000000" w:rsidRDefault="001B04F3">
      <w:r>
        <w:t>Type inference occurs as part of the binding-time processing of a method invocation (§7.6.5.1) and ta</w:t>
      </w:r>
      <w:r>
        <w:t>kes place before the overload resolution step of the invocation. When a particular method group is specified in a method invocation, and no type arguments are specified as part of the method invocation, type inference is applied to each generic method in t</w:t>
      </w:r>
      <w:r>
        <w:t>he method group. If type inference succeeds, then the inferred type arguments are used to determine the types of arguments for subsequent overload resolution. If overload resolution chooses a generic method as the one to invoke, then the inferred type argu</w:t>
      </w:r>
      <w:r>
        <w:t xml:space="preserve">ments are used as the actual type arguments for the invocation. If type inference for a particular method fails, that method does not participate in overload resolution. The failure of type inference, in and of itself, does not cause a binding-time error. </w:t>
      </w:r>
      <w:r>
        <w:t>However, it often leads to a binding-time error when overload resolution then fails to find any applicable methods.</w:t>
      </w:r>
    </w:p>
    <w:p w:rsidR="00000000" w:rsidRDefault="001B04F3">
      <w:r>
        <w:t>If the supplied number of arguments is different than the number of parameters in the method, then inference immediately fails. Otherwise, a</w:t>
      </w:r>
      <w:r>
        <w:t>ssume that the generic method has the following signature:</w:t>
      </w:r>
    </w:p>
    <w:p w:rsidR="00000000" w:rsidRDefault="001B04F3">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000000" w:rsidRDefault="001B04F3">
      <w:r>
        <w:t xml:space="preserve">With a method call of the form </w:t>
      </w:r>
      <w:r>
        <w:rPr>
          <w:rStyle w:val="Codefragment"/>
          <w:sz w:val="20"/>
          <w:szCs w:val="20"/>
        </w:rPr>
        <w:t>M(E</w:t>
      </w:r>
      <w:r>
        <w:rPr>
          <w:rStyle w:val="Codefragment"/>
          <w:sz w:val="20"/>
          <w:szCs w:val="20"/>
          <w:vertAlign w:val="subscript"/>
        </w:rPr>
        <w:t>1</w:t>
      </w:r>
      <w:r>
        <w:rPr>
          <w:rStyle w:val="Codefragment"/>
          <w:sz w:val="20"/>
          <w:szCs w:val="20"/>
        </w:rPr>
        <w:t xml:space="preserve"> …E</w:t>
      </w:r>
      <w:r>
        <w:rPr>
          <w:rStyle w:val="Codefragment"/>
          <w:sz w:val="20"/>
          <w:szCs w:val="20"/>
          <w:vertAlign w:val="subscript"/>
        </w:rPr>
        <w:t>m</w:t>
      </w:r>
      <w:r>
        <w:rPr>
          <w:rStyle w:val="Codefragment"/>
          <w:sz w:val="20"/>
          <w:szCs w:val="20"/>
        </w:rPr>
        <w:t>)</w:t>
      </w:r>
      <w:r>
        <w:t xml:space="preserve"> the task of type inference is to find unique type arguments </w:t>
      </w:r>
      <w:r>
        <w:rPr>
          <w:rStyle w:val="Codefragment"/>
          <w:sz w:val="20"/>
          <w:szCs w:val="20"/>
        </w:rPr>
        <w:t>S</w:t>
      </w:r>
      <w:r>
        <w:rPr>
          <w:rStyle w:val="Codefragment"/>
          <w:sz w:val="20"/>
          <w:szCs w:val="20"/>
          <w:vertAlign w:val="subscript"/>
        </w:rPr>
        <w:t>1</w:t>
      </w:r>
      <w:r>
        <w:rPr>
          <w:rStyle w:val="Codefragment"/>
          <w:sz w:val="20"/>
          <w:szCs w:val="20"/>
        </w:rPr>
        <w:t>…S</w:t>
      </w:r>
      <w:r>
        <w:rPr>
          <w:rStyle w:val="Codefragment"/>
          <w:sz w:val="20"/>
          <w:szCs w:val="20"/>
          <w:vertAlign w:val="subscript"/>
        </w:rPr>
        <w:t>n</w:t>
      </w:r>
      <w:r>
        <w:t xml:space="preserve"> for each of the type parameters </w:t>
      </w:r>
      <w:r>
        <w:rPr>
          <w:rStyle w:val="Codefragment"/>
          <w:sz w:val="20"/>
          <w:szCs w:val="20"/>
        </w:rPr>
        <w:t>X</w:t>
      </w:r>
      <w:r>
        <w:rPr>
          <w:rStyle w:val="Codefragment"/>
          <w:sz w:val="20"/>
          <w:szCs w:val="20"/>
          <w:vertAlign w:val="subscript"/>
        </w:rPr>
        <w:t>1</w:t>
      </w:r>
      <w:r>
        <w:rPr>
          <w:rStyle w:val="Codefragment"/>
          <w:sz w:val="20"/>
          <w:szCs w:val="20"/>
        </w:rPr>
        <w:t>…X</w:t>
      </w:r>
      <w:r>
        <w:rPr>
          <w:rStyle w:val="Codefragment"/>
          <w:sz w:val="20"/>
          <w:szCs w:val="20"/>
          <w:vertAlign w:val="subscript"/>
        </w:rPr>
        <w:t>n</w:t>
      </w:r>
      <w:r>
        <w:t xml:space="preserve"> so that the call </w:t>
      </w:r>
      <w:r>
        <w:rPr>
          <w:rStyle w:val="Codefragment"/>
          <w:sz w:val="20"/>
          <w:szCs w:val="20"/>
        </w:rPr>
        <w:t>M&lt;S</w:t>
      </w:r>
      <w:r>
        <w:rPr>
          <w:rStyle w:val="Codefragment"/>
          <w:sz w:val="20"/>
          <w:szCs w:val="20"/>
          <w:vertAlign w:val="subscript"/>
        </w:rPr>
        <w:t>1</w:t>
      </w:r>
      <w:r>
        <w:rPr>
          <w:rStyle w:val="Codefragment"/>
          <w:sz w:val="20"/>
          <w:szCs w:val="20"/>
        </w:rPr>
        <w:t>…S</w:t>
      </w:r>
      <w:r>
        <w:rPr>
          <w:rStyle w:val="Codefragment"/>
          <w:sz w:val="20"/>
          <w:szCs w:val="20"/>
          <w:vertAlign w:val="subscript"/>
        </w:rPr>
        <w:t>n</w:t>
      </w:r>
      <w:r>
        <w:rPr>
          <w:rStyle w:val="Codefragment"/>
          <w:sz w:val="20"/>
          <w:szCs w:val="20"/>
        </w:rPr>
        <w:t>&gt;</w:t>
      </w:r>
      <w:r>
        <w:rPr>
          <w:rStyle w:val="Codefragment"/>
          <w:sz w:val="20"/>
          <w:szCs w:val="20"/>
        </w:rPr>
        <w:t>(E</w:t>
      </w:r>
      <w:r>
        <w:rPr>
          <w:rStyle w:val="Codefragment"/>
          <w:sz w:val="20"/>
          <w:szCs w:val="20"/>
          <w:vertAlign w:val="subscript"/>
        </w:rPr>
        <w:t>1</w:t>
      </w:r>
      <w:r>
        <w:rPr>
          <w:rStyle w:val="Codefragment"/>
          <w:sz w:val="20"/>
          <w:szCs w:val="20"/>
        </w:rPr>
        <w:t>…E</w:t>
      </w:r>
      <w:r>
        <w:rPr>
          <w:rStyle w:val="Codefragment"/>
          <w:sz w:val="20"/>
          <w:szCs w:val="20"/>
          <w:vertAlign w:val="subscript"/>
        </w:rPr>
        <w:t>m</w:t>
      </w:r>
      <w:r>
        <w:rPr>
          <w:rStyle w:val="Codefragment"/>
          <w:sz w:val="20"/>
          <w:szCs w:val="20"/>
        </w:rPr>
        <w:t>)</w:t>
      </w:r>
      <w:r>
        <w:t>becomes valid.</w:t>
      </w:r>
    </w:p>
    <w:p w:rsidR="00000000" w:rsidRDefault="001B04F3">
      <w:r>
        <w:t xml:space="preserve">During the process of inference each type parameter </w:t>
      </w:r>
      <w:r>
        <w:rPr>
          <w:rStyle w:val="Codefragment"/>
          <w:sz w:val="20"/>
          <w:szCs w:val="20"/>
        </w:rPr>
        <w:t>X</w:t>
      </w:r>
      <w:r>
        <w:rPr>
          <w:rStyle w:val="Codefragment"/>
          <w:sz w:val="20"/>
          <w:szCs w:val="20"/>
          <w:vertAlign w:val="subscript"/>
        </w:rPr>
        <w:t>i</w:t>
      </w:r>
      <w:r>
        <w:t xml:space="preserve"> is either </w:t>
      </w:r>
      <w:r>
        <w:rPr>
          <w:i/>
          <w:iCs/>
        </w:rPr>
        <w:t>fixed</w:t>
      </w:r>
      <w:r>
        <w:t xml:space="preserve"> to a particular type </w:t>
      </w:r>
      <w:r>
        <w:rPr>
          <w:rStyle w:val="Codefragment"/>
          <w:sz w:val="20"/>
          <w:szCs w:val="20"/>
        </w:rPr>
        <w:t>S</w:t>
      </w:r>
      <w:r>
        <w:rPr>
          <w:rStyle w:val="Codefragment"/>
          <w:sz w:val="20"/>
          <w:szCs w:val="20"/>
          <w:vertAlign w:val="subscript"/>
        </w:rPr>
        <w:t>i</w:t>
      </w:r>
      <w:r>
        <w:t xml:space="preserve"> or </w:t>
      </w:r>
      <w:r>
        <w:rPr>
          <w:i/>
          <w:iCs/>
        </w:rPr>
        <w:t>unfixed</w:t>
      </w:r>
      <w:r>
        <w:t xml:space="preserve"> with an associated set of </w:t>
      </w:r>
      <w:r>
        <w:rPr>
          <w:i/>
          <w:iCs/>
        </w:rPr>
        <w:t xml:space="preserve">bounds. </w:t>
      </w:r>
      <w:r>
        <w:t xml:space="preserve">Each of the bounds is some type </w:t>
      </w:r>
      <w:r>
        <w:rPr>
          <w:rStyle w:val="Codefragment"/>
          <w:sz w:val="20"/>
          <w:szCs w:val="20"/>
        </w:rPr>
        <w:t>T</w:t>
      </w:r>
      <w:r>
        <w:t xml:space="preserve">. Initially each type variable </w:t>
      </w:r>
      <w:r>
        <w:rPr>
          <w:rStyle w:val="Codefragment"/>
          <w:sz w:val="20"/>
          <w:szCs w:val="20"/>
        </w:rPr>
        <w:t>X</w:t>
      </w:r>
      <w:r>
        <w:rPr>
          <w:rStyle w:val="Codefragment"/>
          <w:sz w:val="20"/>
          <w:szCs w:val="20"/>
          <w:vertAlign w:val="subscript"/>
        </w:rPr>
        <w:t>i</w:t>
      </w:r>
      <w:r>
        <w:t xml:space="preserve"> is unfixed with an empty se</w:t>
      </w:r>
      <w:r>
        <w:t>t of bounds.</w:t>
      </w:r>
    </w:p>
    <w:p w:rsidR="00000000" w:rsidRDefault="001B04F3">
      <w:r>
        <w:t>Type inference takes place in phases. Each phase will try to infer type arguments for more type variables based on the findings of the previous phase. The first phase makes some initial inferences of bounds, whereas the second phase fixes type</w:t>
      </w:r>
      <w:r>
        <w:t xml:space="preserve"> variables to specific types and infers further bounds. The second phase may have to be repeated a number of times.</w:t>
      </w:r>
    </w:p>
    <w:p w:rsidR="00000000" w:rsidRDefault="001B04F3">
      <w:r>
        <w:rPr>
          <w:i/>
          <w:iCs/>
        </w:rPr>
        <w:t>Note:</w:t>
      </w:r>
      <w:r>
        <w:t xml:space="preserve"> Type inference takes place not only when a generic method is called. Type inference for conversion of method groups is described in §7</w:t>
      </w:r>
      <w:r>
        <w:t>.5.2.13 and finding the best common type of a set of expressions is described in §7.5.2.14.</w:t>
      </w:r>
    </w:p>
    <w:p w:rsidR="00000000" w:rsidRDefault="001B04F3">
      <w:pPr>
        <w:pStyle w:val="Heading4"/>
        <w:rPr>
          <w:rFonts w:eastAsia="Times New Roman"/>
        </w:rPr>
      </w:pPr>
      <w:bookmarkStart w:id="568" w:name="_Toc251613091"/>
      <w:bookmarkStart w:id="569" w:name="_Toc154460625"/>
      <w:bookmarkEnd w:id="568"/>
      <w:r>
        <w:rPr>
          <w:rFonts w:eastAsia="Times New Roman"/>
        </w:rPr>
        <w:t>7.5.2.1 The first phase</w:t>
      </w:r>
      <w:bookmarkEnd w:id="569"/>
    </w:p>
    <w:p w:rsidR="00000000" w:rsidRDefault="001B04F3">
      <w:r>
        <w:t xml:space="preserve">For each of the method arguments </w:t>
      </w:r>
      <w:r>
        <w:rPr>
          <w:rStyle w:val="Codefragment"/>
          <w:sz w:val="20"/>
          <w:szCs w:val="20"/>
        </w:rPr>
        <w:t>E</w:t>
      </w:r>
      <w:r>
        <w:rPr>
          <w:rStyle w:val="Codefragment"/>
          <w:sz w:val="20"/>
          <w:szCs w:val="20"/>
          <w:vertAlign w:val="subscript"/>
        </w:rPr>
        <w:t>i</w:t>
      </w:r>
      <w:r>
        <w:t>:</w:t>
      </w:r>
    </w:p>
    <w:p w:rsidR="00000000" w:rsidRDefault="001B04F3">
      <w:pPr>
        <w:numPr>
          <w:ilvl w:val="0"/>
          <w:numId w:val="2"/>
        </w:numPr>
        <w:spacing w:after="0"/>
        <w:rPr>
          <w:rFonts w:eastAsia="Times New Roman"/>
        </w:rPr>
      </w:pPr>
      <w:r>
        <w:rPr>
          <w:rFonts w:eastAsia="Times New Roman"/>
        </w:rPr>
        <w:t xml:space="preserve">If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is an anonymous function, an </w:t>
      </w:r>
      <w:r>
        <w:rPr>
          <w:rStyle w:val="Emphasis"/>
          <w:rFonts w:eastAsia="Times New Roman"/>
        </w:rPr>
        <w:t>explicit parameter type inference</w:t>
      </w:r>
      <w:r>
        <w:rPr>
          <w:rFonts w:eastAsia="Times New Roman"/>
        </w:rPr>
        <w:t xml:space="preserve"> (§7.5.2.7) is made </w:t>
      </w:r>
      <w:r>
        <w:rPr>
          <w:rStyle w:val="Emphasis"/>
          <w:rFonts w:eastAsia="Times New Roman"/>
        </w:rPr>
        <w:t>from</w:t>
      </w:r>
      <w:r>
        <w:rPr>
          <w:rFonts w:eastAsia="Times New Roman"/>
        </w:rPr>
        <w:t xml:space="preserve">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w:t>
      </w:r>
      <w:r>
        <w:rPr>
          <w:rStyle w:val="Emphasis"/>
          <w:rFonts w:eastAsia="Times New Roman"/>
        </w:rPr>
        <w:t>to</w:t>
      </w:r>
      <w:r>
        <w:rPr>
          <w:rFonts w:eastAsia="Times New Roman"/>
        </w:rPr>
        <w:t xml:space="preserve"> </w:t>
      </w:r>
      <w:r>
        <w:rPr>
          <w:rStyle w:val="Codefragment"/>
          <w:rFonts w:eastAsia="Times New Roman"/>
          <w:sz w:val="20"/>
          <w:szCs w:val="20"/>
        </w:rPr>
        <w:t>T</w:t>
      </w:r>
      <w:r>
        <w:rPr>
          <w:rStyle w:val="Codefragment"/>
          <w:rFonts w:eastAsia="Times New Roman"/>
          <w:sz w:val="20"/>
          <w:szCs w:val="20"/>
          <w:vertAlign w:val="subscript"/>
        </w:rPr>
        <w:t>i</w:t>
      </w:r>
    </w:p>
    <w:p w:rsidR="00000000" w:rsidRDefault="001B04F3">
      <w:pPr>
        <w:numPr>
          <w:ilvl w:val="0"/>
          <w:numId w:val="2"/>
        </w:numPr>
        <w:spacing w:after="0"/>
        <w:rPr>
          <w:rFonts w:eastAsia="Times New Roman"/>
        </w:rPr>
      </w:pPr>
      <w:r>
        <w:rPr>
          <w:rFonts w:eastAsia="Times New Roman"/>
        </w:rPr>
        <w:t xml:space="preserve">Otherwise, if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has a type </w:t>
      </w:r>
      <w:r>
        <w:rPr>
          <w:rStyle w:val="Codefragment"/>
          <w:rFonts w:eastAsia="Times New Roman"/>
          <w:sz w:val="20"/>
          <w:szCs w:val="20"/>
        </w:rPr>
        <w:t>U</w:t>
      </w:r>
      <w:r>
        <w:rPr>
          <w:rFonts w:eastAsia="Times New Roman"/>
        </w:rPr>
        <w:t xml:space="preserve"> and </w:t>
      </w:r>
      <w:r>
        <w:rPr>
          <w:rStyle w:val="Codefragment"/>
          <w:rFonts w:eastAsia="Times New Roman"/>
          <w:sz w:val="20"/>
          <w:szCs w:val="20"/>
        </w:rPr>
        <w:t>x</w:t>
      </w:r>
      <w:r>
        <w:rPr>
          <w:rStyle w:val="Codefragment"/>
          <w:rFonts w:eastAsia="Times New Roman"/>
          <w:sz w:val="20"/>
          <w:szCs w:val="20"/>
          <w:vertAlign w:val="subscript"/>
        </w:rPr>
        <w:t>i</w:t>
      </w:r>
      <w:r>
        <w:rPr>
          <w:rFonts w:eastAsia="Times New Roman"/>
        </w:rPr>
        <w:t xml:space="preserve"> is a value parameter then a </w:t>
      </w:r>
      <w:r>
        <w:rPr>
          <w:rFonts w:eastAsia="Times New Roman"/>
          <w:i/>
          <w:iCs/>
        </w:rPr>
        <w:t>lower-bound inference</w:t>
      </w:r>
      <w:r>
        <w:rPr>
          <w:rFonts w:eastAsia="Times New Roman"/>
        </w:rPr>
        <w:t xml:space="preserve"> is made </w:t>
      </w:r>
      <w:r>
        <w:rPr>
          <w:rStyle w:val="Emphasis"/>
          <w:rFonts w:eastAsia="Times New Roman"/>
        </w:rPr>
        <w:t>from</w:t>
      </w:r>
      <w:r>
        <w:rPr>
          <w:rFonts w:eastAsia="Times New Roman"/>
        </w:rPr>
        <w:t xml:space="preserve"> </w:t>
      </w:r>
      <w:r>
        <w:rPr>
          <w:rStyle w:val="Codefragment"/>
          <w:rFonts w:eastAsia="Times New Roman"/>
          <w:sz w:val="20"/>
          <w:szCs w:val="20"/>
        </w:rPr>
        <w:t>U</w:t>
      </w:r>
      <w:r>
        <w:rPr>
          <w:rFonts w:eastAsia="Times New Roman"/>
        </w:rPr>
        <w:t xml:space="preserve"> </w:t>
      </w:r>
      <w:r>
        <w:rPr>
          <w:rStyle w:val="Emphasis"/>
          <w:rFonts w:eastAsia="Times New Roman"/>
        </w:rPr>
        <w:t>to</w:t>
      </w:r>
      <w:r>
        <w:rPr>
          <w:rFonts w:eastAsia="Times New Roman"/>
        </w:rPr>
        <w:t xml:space="preserve"> </w:t>
      </w:r>
      <w:r>
        <w:rPr>
          <w:rStyle w:val="Codefragment"/>
          <w:rFonts w:eastAsia="Times New Roman"/>
          <w:sz w:val="20"/>
          <w:szCs w:val="20"/>
        </w:rPr>
        <w:t>T</w:t>
      </w:r>
      <w:r>
        <w:rPr>
          <w:rStyle w:val="Codefragment"/>
          <w:rFonts w:eastAsia="Times New Roman"/>
          <w:sz w:val="20"/>
          <w:szCs w:val="20"/>
          <w:vertAlign w:val="subscript"/>
        </w:rPr>
        <w:t>i</w:t>
      </w:r>
      <w:r>
        <w:rPr>
          <w:rFonts w:eastAsia="Times New Roman"/>
        </w:rPr>
        <w:t>.</w:t>
      </w:r>
    </w:p>
    <w:p w:rsidR="00000000" w:rsidRDefault="001B04F3">
      <w:pPr>
        <w:numPr>
          <w:ilvl w:val="0"/>
          <w:numId w:val="2"/>
        </w:numPr>
        <w:spacing w:after="0"/>
        <w:rPr>
          <w:rFonts w:eastAsia="Times New Roman"/>
        </w:rPr>
      </w:pPr>
      <w:r>
        <w:rPr>
          <w:rFonts w:eastAsia="Times New Roman"/>
        </w:rPr>
        <w:t xml:space="preserve">Otherwise, if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has a type </w:t>
      </w:r>
      <w:r>
        <w:rPr>
          <w:rStyle w:val="Codefragment"/>
          <w:rFonts w:eastAsia="Times New Roman"/>
          <w:sz w:val="20"/>
          <w:szCs w:val="20"/>
        </w:rPr>
        <w:t>U</w:t>
      </w:r>
      <w:r>
        <w:rPr>
          <w:rFonts w:eastAsia="Times New Roman"/>
        </w:rPr>
        <w:t xml:space="preserve"> and </w:t>
      </w:r>
      <w:r>
        <w:rPr>
          <w:rStyle w:val="Codefragment"/>
          <w:rFonts w:eastAsia="Times New Roman"/>
          <w:sz w:val="20"/>
          <w:szCs w:val="20"/>
        </w:rPr>
        <w:t>x</w:t>
      </w:r>
      <w:r>
        <w:rPr>
          <w:rStyle w:val="Codefragment"/>
          <w:rFonts w:eastAsia="Times New Roman"/>
          <w:sz w:val="20"/>
          <w:szCs w:val="20"/>
          <w:vertAlign w:val="subscript"/>
        </w:rPr>
        <w:t>i</w:t>
      </w:r>
      <w:r>
        <w:rPr>
          <w:rFonts w:eastAsia="Times New Roman"/>
        </w:rPr>
        <w:t xml:space="preserve"> is a </w:t>
      </w:r>
      <w:r>
        <w:rPr>
          <w:rStyle w:val="Codefragment"/>
          <w:rFonts w:eastAsia="Times New Roman"/>
          <w:sz w:val="20"/>
          <w:szCs w:val="20"/>
        </w:rPr>
        <w:t>ref</w:t>
      </w:r>
      <w:r>
        <w:rPr>
          <w:rFonts w:eastAsia="Times New Roman"/>
        </w:rPr>
        <w:t xml:space="preserve"> or </w:t>
      </w:r>
      <w:r>
        <w:rPr>
          <w:rStyle w:val="Codefragment"/>
          <w:rFonts w:eastAsia="Times New Roman"/>
          <w:sz w:val="20"/>
          <w:szCs w:val="20"/>
        </w:rPr>
        <w:t>out</w:t>
      </w:r>
      <w:r>
        <w:rPr>
          <w:rFonts w:eastAsia="Times New Roman"/>
        </w:rPr>
        <w:t xml:space="preserve"> parameter then an </w:t>
      </w:r>
      <w:r>
        <w:rPr>
          <w:rStyle w:val="Emphasis"/>
          <w:rFonts w:eastAsia="Times New Roman"/>
        </w:rPr>
        <w:t>exact inference</w:t>
      </w:r>
      <w:r>
        <w:rPr>
          <w:rFonts w:eastAsia="Times New Roman"/>
        </w:rPr>
        <w:t xml:space="preserve"> is made </w:t>
      </w:r>
      <w:r>
        <w:rPr>
          <w:rStyle w:val="Emphasis"/>
          <w:rFonts w:eastAsia="Times New Roman"/>
        </w:rPr>
        <w:t>from</w:t>
      </w:r>
      <w:r>
        <w:rPr>
          <w:rFonts w:eastAsia="Times New Roman"/>
        </w:rPr>
        <w:t xml:space="preserve"> </w:t>
      </w:r>
      <w:r>
        <w:rPr>
          <w:rStyle w:val="Codefragment"/>
          <w:rFonts w:eastAsia="Times New Roman"/>
          <w:sz w:val="20"/>
          <w:szCs w:val="20"/>
        </w:rPr>
        <w:t>U</w:t>
      </w:r>
      <w:r>
        <w:rPr>
          <w:rFonts w:eastAsia="Times New Roman"/>
        </w:rPr>
        <w:t xml:space="preserve"> </w:t>
      </w:r>
      <w:r>
        <w:rPr>
          <w:rStyle w:val="Emphasis"/>
          <w:rFonts w:eastAsia="Times New Roman"/>
        </w:rPr>
        <w:t>to</w:t>
      </w:r>
      <w:r>
        <w:rPr>
          <w:rFonts w:eastAsia="Times New Roman"/>
        </w:rPr>
        <w:t xml:space="preserve"> </w:t>
      </w:r>
      <w:r>
        <w:rPr>
          <w:rStyle w:val="Codefragment"/>
          <w:rFonts w:eastAsia="Times New Roman"/>
          <w:sz w:val="20"/>
          <w:szCs w:val="20"/>
        </w:rPr>
        <w:t>T</w:t>
      </w:r>
      <w:r>
        <w:rPr>
          <w:rStyle w:val="Codefragment"/>
          <w:rFonts w:eastAsia="Times New Roman"/>
          <w:sz w:val="20"/>
          <w:szCs w:val="20"/>
          <w:vertAlign w:val="subscript"/>
        </w:rPr>
        <w:t>i</w:t>
      </w:r>
      <w:r>
        <w:rPr>
          <w:rFonts w:eastAsia="Times New Roman"/>
        </w:rPr>
        <w:t xml:space="preserve">. </w:t>
      </w:r>
    </w:p>
    <w:p w:rsidR="00000000" w:rsidRDefault="001B04F3">
      <w:pPr>
        <w:numPr>
          <w:ilvl w:val="0"/>
          <w:numId w:val="2"/>
        </w:numPr>
        <w:spacing w:after="0"/>
        <w:rPr>
          <w:rFonts w:eastAsia="Times New Roman"/>
        </w:rPr>
      </w:pPr>
      <w:r>
        <w:rPr>
          <w:rFonts w:eastAsia="Times New Roman"/>
        </w:rPr>
        <w:t xml:space="preserve">Otherwise, </w:t>
      </w:r>
      <w:r>
        <w:rPr>
          <w:rFonts w:eastAsia="Times New Roman"/>
        </w:rPr>
        <w:t>no inference is made for this argument.</w:t>
      </w:r>
    </w:p>
    <w:p w:rsidR="00000000" w:rsidRDefault="001B04F3">
      <w:pPr>
        <w:pStyle w:val="Heading4"/>
        <w:rPr>
          <w:rFonts w:eastAsia="Times New Roman"/>
        </w:rPr>
      </w:pPr>
      <w:bookmarkStart w:id="570" w:name="_Toc251613092"/>
      <w:bookmarkStart w:id="571" w:name="_Toc154460626"/>
      <w:bookmarkStart w:id="572" w:name="_Toc248227825"/>
      <w:bookmarkEnd w:id="570"/>
      <w:bookmarkEnd w:id="571"/>
      <w:bookmarkEnd w:id="572"/>
      <w:r>
        <w:rPr>
          <w:rFonts w:eastAsia="Times New Roman"/>
        </w:rPr>
        <w:t>7.5.2.2 The second phase</w:t>
      </w:r>
    </w:p>
    <w:p w:rsidR="00000000" w:rsidRDefault="001B04F3">
      <w:r>
        <w:t>The second phase proceeds as follows:</w:t>
      </w:r>
    </w:p>
    <w:p w:rsidR="00000000" w:rsidRDefault="001B04F3">
      <w:pPr>
        <w:numPr>
          <w:ilvl w:val="0"/>
          <w:numId w:val="3"/>
        </w:numPr>
        <w:rPr>
          <w:rFonts w:eastAsia="Times New Roman"/>
        </w:rPr>
      </w:pPr>
      <w:r>
        <w:rPr>
          <w:rFonts w:eastAsia="Times New Roman"/>
        </w:rPr>
        <w:t xml:space="preserve">All </w:t>
      </w:r>
      <w:r>
        <w:rPr>
          <w:rStyle w:val="Emphasis"/>
          <w:rFonts w:eastAsia="Times New Roman"/>
        </w:rPr>
        <w:t>unfixed</w:t>
      </w:r>
      <w:r>
        <w:rPr>
          <w:rFonts w:eastAsia="Times New Roman"/>
        </w:rPr>
        <w:t xml:space="preserve"> type variables </w:t>
      </w:r>
      <w:r>
        <w:rPr>
          <w:rStyle w:val="Codefragment"/>
          <w:rFonts w:eastAsia="Times New Roman"/>
          <w:sz w:val="20"/>
          <w:szCs w:val="20"/>
        </w:rPr>
        <w:t>X</w:t>
      </w:r>
      <w:r>
        <w:rPr>
          <w:rStyle w:val="Codefragment"/>
          <w:rFonts w:eastAsia="Times New Roman"/>
          <w:sz w:val="20"/>
          <w:szCs w:val="20"/>
          <w:vertAlign w:val="subscript"/>
        </w:rPr>
        <w:t>i</w:t>
      </w:r>
      <w:r>
        <w:rPr>
          <w:rFonts w:eastAsia="Times New Roman"/>
        </w:rPr>
        <w:t xml:space="preserve"> which do not </w:t>
      </w:r>
      <w:r>
        <w:rPr>
          <w:rStyle w:val="Emphasis"/>
          <w:rFonts w:eastAsia="Times New Roman"/>
        </w:rPr>
        <w:t>depend on</w:t>
      </w:r>
      <w:r>
        <w:rPr>
          <w:rFonts w:eastAsia="Times New Roman"/>
        </w:rPr>
        <w:t xml:space="preserve"> (§7.5.2.5) any </w:t>
      </w:r>
      <w:r>
        <w:rPr>
          <w:rStyle w:val="Codefragment"/>
          <w:rFonts w:eastAsia="Times New Roman"/>
          <w:sz w:val="20"/>
          <w:szCs w:val="20"/>
        </w:rPr>
        <w:t>X</w:t>
      </w:r>
      <w:r>
        <w:rPr>
          <w:rStyle w:val="Codefragment"/>
          <w:rFonts w:eastAsia="Times New Roman"/>
          <w:sz w:val="20"/>
          <w:szCs w:val="20"/>
          <w:vertAlign w:val="subscript"/>
        </w:rPr>
        <w:t>j</w:t>
      </w:r>
      <w:r>
        <w:rPr>
          <w:rFonts w:eastAsia="Times New Roman"/>
        </w:rPr>
        <w:t xml:space="preserve"> are fixed (§7.5.2.10).</w:t>
      </w:r>
    </w:p>
    <w:p w:rsidR="00000000" w:rsidRDefault="001B04F3">
      <w:pPr>
        <w:numPr>
          <w:ilvl w:val="0"/>
          <w:numId w:val="3"/>
        </w:numPr>
        <w:rPr>
          <w:rFonts w:eastAsia="Times New Roman"/>
        </w:rPr>
      </w:pPr>
      <w:r>
        <w:rPr>
          <w:rFonts w:eastAsia="Times New Roman"/>
        </w:rPr>
        <w:t xml:space="preserve">If no such type variables exist, all </w:t>
      </w:r>
      <w:r>
        <w:rPr>
          <w:rStyle w:val="Emphasis"/>
          <w:rFonts w:eastAsia="Times New Roman"/>
        </w:rPr>
        <w:t>unfixed</w:t>
      </w:r>
      <w:r>
        <w:rPr>
          <w:rFonts w:eastAsia="Times New Roman"/>
        </w:rPr>
        <w:t xml:space="preserve"> type variables</w:t>
      </w:r>
      <w:r>
        <w:rPr>
          <w:rFonts w:eastAsia="Times New Roman"/>
        </w:rPr>
        <w:t xml:space="preserve"> </w:t>
      </w:r>
      <w:r>
        <w:rPr>
          <w:rStyle w:val="Codefragment"/>
          <w:rFonts w:eastAsia="Times New Roman"/>
          <w:sz w:val="20"/>
          <w:szCs w:val="20"/>
        </w:rPr>
        <w:t>X</w:t>
      </w:r>
      <w:r>
        <w:rPr>
          <w:rStyle w:val="Codefragment"/>
          <w:rFonts w:eastAsia="Times New Roman"/>
          <w:sz w:val="20"/>
          <w:szCs w:val="20"/>
          <w:vertAlign w:val="subscript"/>
        </w:rPr>
        <w:t>i</w:t>
      </w:r>
      <w:r>
        <w:rPr>
          <w:rFonts w:eastAsia="Times New Roman"/>
        </w:rPr>
        <w:t xml:space="preserve"> are </w:t>
      </w:r>
      <w:r>
        <w:rPr>
          <w:rStyle w:val="Emphasis"/>
          <w:rFonts w:eastAsia="Times New Roman"/>
        </w:rPr>
        <w:t>fixed</w:t>
      </w:r>
      <w:r>
        <w:rPr>
          <w:rFonts w:eastAsia="Times New Roman"/>
        </w:rPr>
        <w:t xml:space="preserve"> for which all of the following hold:</w:t>
      </w:r>
    </w:p>
    <w:p w:rsidR="00000000" w:rsidRDefault="001B04F3">
      <w:pPr>
        <w:numPr>
          <w:ilvl w:val="1"/>
          <w:numId w:val="3"/>
        </w:numPr>
        <w:spacing w:after="0"/>
        <w:rPr>
          <w:rFonts w:eastAsia="Times New Roman"/>
        </w:rPr>
      </w:pPr>
      <w:r>
        <w:rPr>
          <w:rFonts w:eastAsia="Times New Roman"/>
        </w:rPr>
        <w:t xml:space="preserve">There is at least one type variable </w:t>
      </w:r>
      <w:r>
        <w:rPr>
          <w:rStyle w:val="Codefragment"/>
          <w:rFonts w:eastAsia="Times New Roman"/>
          <w:sz w:val="20"/>
          <w:szCs w:val="20"/>
        </w:rPr>
        <w:t>X</w:t>
      </w:r>
      <w:r>
        <w:rPr>
          <w:rStyle w:val="Codefragment"/>
          <w:rFonts w:eastAsia="Times New Roman"/>
          <w:sz w:val="20"/>
          <w:szCs w:val="20"/>
          <w:vertAlign w:val="subscript"/>
        </w:rPr>
        <w:t>j</w:t>
      </w:r>
      <w:r>
        <w:rPr>
          <w:rStyle w:val="Codefragment"/>
          <w:rFonts w:eastAsia="Times New Roman"/>
          <w:sz w:val="20"/>
          <w:szCs w:val="20"/>
        </w:rPr>
        <w:t xml:space="preserve"> </w:t>
      </w:r>
      <w:r>
        <w:rPr>
          <w:rFonts w:eastAsia="Times New Roman"/>
        </w:rPr>
        <w:t xml:space="preserve">that </w:t>
      </w:r>
      <w:r>
        <w:rPr>
          <w:rStyle w:val="Emphasis"/>
          <w:rFonts w:eastAsia="Times New Roman"/>
        </w:rPr>
        <w:t>depends on</w:t>
      </w:r>
      <w:r>
        <w:rPr>
          <w:rFonts w:eastAsia="Times New Roman"/>
        </w:rPr>
        <w:t xml:space="preserve"> </w:t>
      </w:r>
      <w:r>
        <w:rPr>
          <w:rStyle w:val="Codefragment"/>
          <w:rFonts w:eastAsia="Times New Roman"/>
          <w:sz w:val="20"/>
          <w:szCs w:val="20"/>
        </w:rPr>
        <w:t>X</w:t>
      </w:r>
      <w:r>
        <w:rPr>
          <w:rStyle w:val="Codefragment"/>
          <w:rFonts w:eastAsia="Times New Roman"/>
          <w:sz w:val="20"/>
          <w:szCs w:val="20"/>
          <w:vertAlign w:val="subscript"/>
        </w:rPr>
        <w:t>i</w:t>
      </w:r>
    </w:p>
    <w:p w:rsidR="00000000" w:rsidRDefault="001B04F3">
      <w:pPr>
        <w:numPr>
          <w:ilvl w:val="1"/>
          <w:numId w:val="3"/>
        </w:numPr>
        <w:spacing w:after="160"/>
        <w:rPr>
          <w:rFonts w:eastAsia="Times New Roman"/>
        </w:rPr>
      </w:pPr>
      <w:r>
        <w:rPr>
          <w:rStyle w:val="Codefragment"/>
          <w:rFonts w:eastAsia="Times New Roman"/>
          <w:sz w:val="20"/>
          <w:szCs w:val="20"/>
        </w:rPr>
        <w:t>X</w:t>
      </w:r>
      <w:r>
        <w:rPr>
          <w:rStyle w:val="Codefragment"/>
          <w:rFonts w:eastAsia="Times New Roman"/>
          <w:sz w:val="20"/>
          <w:szCs w:val="20"/>
          <w:vertAlign w:val="subscript"/>
        </w:rPr>
        <w:t>i</w:t>
      </w:r>
      <w:r>
        <w:rPr>
          <w:rFonts w:eastAsia="Times New Roman"/>
        </w:rPr>
        <w:t xml:space="preserve"> has a non-empty set of bounds</w:t>
      </w:r>
    </w:p>
    <w:p w:rsidR="00000000" w:rsidRDefault="001B04F3">
      <w:pPr>
        <w:numPr>
          <w:ilvl w:val="0"/>
          <w:numId w:val="3"/>
        </w:numPr>
        <w:rPr>
          <w:rFonts w:eastAsia="Times New Roman"/>
        </w:rPr>
      </w:pPr>
      <w:r>
        <w:rPr>
          <w:rFonts w:eastAsia="Times New Roman"/>
        </w:rPr>
        <w:t xml:space="preserve">If no such type variables exist and there are still </w:t>
      </w:r>
      <w:r>
        <w:rPr>
          <w:rStyle w:val="Emphasis"/>
          <w:rFonts w:eastAsia="Times New Roman"/>
        </w:rPr>
        <w:t>unfixed</w:t>
      </w:r>
      <w:r>
        <w:rPr>
          <w:rFonts w:eastAsia="Times New Roman"/>
        </w:rPr>
        <w:t xml:space="preserve"> type variables, type inference fails. </w:t>
      </w:r>
    </w:p>
    <w:p w:rsidR="00000000" w:rsidRDefault="001B04F3">
      <w:pPr>
        <w:numPr>
          <w:ilvl w:val="0"/>
          <w:numId w:val="3"/>
        </w:numPr>
        <w:rPr>
          <w:rFonts w:eastAsia="Times New Roman"/>
        </w:rPr>
      </w:pPr>
      <w:r>
        <w:rPr>
          <w:rFonts w:eastAsia="Times New Roman"/>
        </w:rPr>
        <w:t>Otherwise, if n</w:t>
      </w:r>
      <w:r>
        <w:rPr>
          <w:rFonts w:eastAsia="Times New Roman"/>
        </w:rPr>
        <w:t xml:space="preserve">o further </w:t>
      </w:r>
      <w:r>
        <w:rPr>
          <w:rStyle w:val="Emphasis"/>
          <w:rFonts w:eastAsia="Times New Roman"/>
        </w:rPr>
        <w:t>unfixed</w:t>
      </w:r>
      <w:r>
        <w:rPr>
          <w:rFonts w:eastAsia="Times New Roman"/>
        </w:rPr>
        <w:t xml:space="preserve"> type variables exist, type inference succeeds.</w:t>
      </w:r>
    </w:p>
    <w:p w:rsidR="00000000" w:rsidRDefault="001B04F3">
      <w:pPr>
        <w:numPr>
          <w:ilvl w:val="0"/>
          <w:numId w:val="3"/>
        </w:numPr>
        <w:rPr>
          <w:rFonts w:eastAsia="Times New Roman"/>
        </w:rPr>
      </w:pPr>
      <w:r>
        <w:rPr>
          <w:rFonts w:eastAsia="Times New Roman"/>
        </w:rPr>
        <w:t xml:space="preserve">Otherwise, for all arguments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with corresponding parameter type </w:t>
      </w:r>
      <w:r>
        <w:rPr>
          <w:rStyle w:val="Codefragment"/>
          <w:rFonts w:eastAsia="Times New Roman"/>
          <w:sz w:val="20"/>
          <w:szCs w:val="20"/>
        </w:rPr>
        <w:t>T</w:t>
      </w:r>
      <w:r>
        <w:rPr>
          <w:rStyle w:val="Codefragment"/>
          <w:rFonts w:eastAsia="Times New Roman"/>
          <w:sz w:val="20"/>
          <w:szCs w:val="20"/>
          <w:vertAlign w:val="subscript"/>
        </w:rPr>
        <w:t>i</w:t>
      </w:r>
      <w:r>
        <w:rPr>
          <w:rFonts w:eastAsia="Times New Roman"/>
        </w:rPr>
        <w:t xml:space="preserve"> where the </w:t>
      </w:r>
      <w:r>
        <w:rPr>
          <w:rStyle w:val="Emphasis"/>
          <w:rFonts w:eastAsia="Times New Roman"/>
        </w:rPr>
        <w:t>output types</w:t>
      </w:r>
      <w:r>
        <w:rPr>
          <w:rFonts w:eastAsia="Times New Roman"/>
        </w:rPr>
        <w:t xml:space="preserve"> (§7.5.2.4) contain </w:t>
      </w:r>
      <w:r>
        <w:rPr>
          <w:rStyle w:val="Emphasis"/>
          <w:rFonts w:eastAsia="Times New Roman"/>
        </w:rPr>
        <w:t>unfixed</w:t>
      </w:r>
      <w:r>
        <w:rPr>
          <w:rFonts w:eastAsia="Times New Roman"/>
        </w:rPr>
        <w:t xml:space="preserve"> type variables </w:t>
      </w:r>
      <w:r>
        <w:rPr>
          <w:rStyle w:val="Codefragment"/>
          <w:rFonts w:eastAsia="Times New Roman"/>
          <w:sz w:val="20"/>
          <w:szCs w:val="20"/>
        </w:rPr>
        <w:t>X</w:t>
      </w:r>
      <w:r>
        <w:rPr>
          <w:rStyle w:val="Codefragment"/>
          <w:rFonts w:eastAsia="Times New Roman"/>
          <w:sz w:val="20"/>
          <w:szCs w:val="20"/>
          <w:vertAlign w:val="subscript"/>
        </w:rPr>
        <w:t>j</w:t>
      </w:r>
      <w:r>
        <w:rPr>
          <w:rFonts w:eastAsia="Times New Roman"/>
        </w:rPr>
        <w:t xml:space="preserve"> but the </w:t>
      </w:r>
      <w:r>
        <w:rPr>
          <w:rStyle w:val="Emphasis"/>
          <w:rFonts w:eastAsia="Times New Roman"/>
        </w:rPr>
        <w:t>input types</w:t>
      </w:r>
      <w:r>
        <w:rPr>
          <w:rFonts w:eastAsia="Times New Roman"/>
        </w:rPr>
        <w:t xml:space="preserve"> (§7.5.2.3) do not, an </w:t>
      </w:r>
      <w:r>
        <w:rPr>
          <w:rStyle w:val="Emphasis"/>
          <w:rFonts w:eastAsia="Times New Roman"/>
        </w:rPr>
        <w:t xml:space="preserve">output type </w:t>
      </w:r>
      <w:r>
        <w:rPr>
          <w:rStyle w:val="Emphasis"/>
          <w:rFonts w:eastAsia="Times New Roman"/>
        </w:rPr>
        <w:t>inference</w:t>
      </w:r>
      <w:r>
        <w:rPr>
          <w:rFonts w:eastAsia="Times New Roman"/>
        </w:rPr>
        <w:t xml:space="preserve"> (§7.5.2.6) is made </w:t>
      </w:r>
      <w:r>
        <w:rPr>
          <w:rStyle w:val="Emphasis"/>
          <w:rFonts w:eastAsia="Times New Roman"/>
        </w:rPr>
        <w:t>from</w:t>
      </w:r>
      <w:r>
        <w:rPr>
          <w:rFonts w:eastAsia="Times New Roman"/>
        </w:rPr>
        <w:t xml:space="preserve"> </w:t>
      </w:r>
      <w:r>
        <w:rPr>
          <w:rStyle w:val="Codefragment"/>
          <w:rFonts w:eastAsia="Times New Roman"/>
          <w:sz w:val="20"/>
          <w:szCs w:val="20"/>
        </w:rPr>
        <w:t>E</w:t>
      </w:r>
      <w:r>
        <w:rPr>
          <w:rStyle w:val="Codefragment"/>
          <w:rFonts w:eastAsia="Times New Roman"/>
          <w:sz w:val="20"/>
          <w:szCs w:val="20"/>
          <w:vertAlign w:val="subscript"/>
        </w:rPr>
        <w:t>i</w:t>
      </w:r>
      <w:r>
        <w:rPr>
          <w:rFonts w:eastAsia="Times New Roman"/>
        </w:rPr>
        <w:t xml:space="preserve"> </w:t>
      </w:r>
      <w:r>
        <w:rPr>
          <w:rStyle w:val="Emphasis"/>
          <w:rFonts w:eastAsia="Times New Roman"/>
        </w:rPr>
        <w:t>to</w:t>
      </w:r>
      <w:r>
        <w:rPr>
          <w:rFonts w:eastAsia="Times New Roman"/>
        </w:rPr>
        <w:t xml:space="preserve"> </w:t>
      </w:r>
      <w:r>
        <w:rPr>
          <w:rStyle w:val="Codefragment"/>
          <w:rFonts w:eastAsia="Times New Roman"/>
          <w:sz w:val="20"/>
          <w:szCs w:val="20"/>
        </w:rPr>
        <w:t>T</w:t>
      </w:r>
      <w:r>
        <w:rPr>
          <w:rStyle w:val="Codefragment"/>
          <w:rFonts w:eastAsia="Times New Roman"/>
          <w:sz w:val="20"/>
          <w:szCs w:val="20"/>
          <w:vertAlign w:val="subscript"/>
        </w:rPr>
        <w:t>i</w:t>
      </w:r>
      <w:r>
        <w:rPr>
          <w:rFonts w:eastAsia="Times New Roman"/>
        </w:rPr>
        <w:t>. Then the second phase is repeated.</w:t>
      </w:r>
    </w:p>
    <w:p w:rsidR="00000000" w:rsidRDefault="001B04F3">
      <w:pPr>
        <w:pStyle w:val="Heading4"/>
        <w:rPr>
          <w:rFonts w:eastAsia="Times New Roman"/>
        </w:rPr>
      </w:pPr>
      <w:bookmarkStart w:id="573" w:name="_Toc251613093"/>
      <w:bookmarkStart w:id="574" w:name="_Toc154460627"/>
      <w:bookmarkStart w:id="575" w:name="_Ref154312393"/>
      <w:bookmarkEnd w:id="573"/>
      <w:bookmarkEnd w:id="574"/>
      <w:r>
        <w:rPr>
          <w:rFonts w:eastAsia="Times New Roman"/>
        </w:rPr>
        <w:t>7.5.2.3 Input types</w:t>
      </w:r>
      <w:bookmarkEnd w:id="575"/>
    </w:p>
    <w:p w:rsidR="00000000" w:rsidRDefault="001B04F3">
      <w:r>
        <w:t xml:space="preserve">If </w:t>
      </w:r>
      <w:r>
        <w:rPr>
          <w:rStyle w:val="Codefragment"/>
          <w:sz w:val="20"/>
          <w:szCs w:val="20"/>
        </w:rPr>
        <w:t>E</w:t>
      </w:r>
      <w:r>
        <w:t xml:space="preserve"> is a method group or implicitly typed anonymous function and </w:t>
      </w:r>
      <w:r>
        <w:rPr>
          <w:rStyle w:val="Codefragment"/>
          <w:sz w:val="20"/>
          <w:szCs w:val="20"/>
        </w:rPr>
        <w:t>T</w:t>
      </w:r>
      <w:r>
        <w:t xml:space="preserve"> is a delegate type or expression tree type then all the parameter types of </w:t>
      </w:r>
      <w:r>
        <w:rPr>
          <w:rStyle w:val="Codefragment"/>
          <w:sz w:val="20"/>
          <w:szCs w:val="20"/>
        </w:rPr>
        <w:t>T</w:t>
      </w:r>
      <w:r>
        <w:t xml:space="preserve"> are </w:t>
      </w:r>
      <w:r>
        <w:rPr>
          <w:i/>
          <w:iCs/>
        </w:rPr>
        <w:t>input ty</w:t>
      </w:r>
      <w:r>
        <w:rPr>
          <w:i/>
          <w:iCs/>
        </w:rPr>
        <w:t>pes</w:t>
      </w:r>
      <w:r>
        <w:t xml:space="preserve"> </w:t>
      </w:r>
      <w:r>
        <w:rPr>
          <w:i/>
          <w:iCs/>
        </w:rPr>
        <w:t>of</w:t>
      </w:r>
      <w:r>
        <w:t xml:space="preserve"> </w:t>
      </w:r>
      <w:r>
        <w:rPr>
          <w:rStyle w:val="Codefragment"/>
          <w:sz w:val="20"/>
          <w:szCs w:val="20"/>
        </w:rPr>
        <w:t>E</w:t>
      </w:r>
      <w:r>
        <w:t xml:space="preserve"> </w:t>
      </w:r>
      <w:r>
        <w:rPr>
          <w:i/>
          <w:iCs/>
        </w:rPr>
        <w:t>with type</w:t>
      </w:r>
      <w:r>
        <w:t xml:space="preserve"> </w:t>
      </w:r>
      <w:r>
        <w:rPr>
          <w:rStyle w:val="Codefragment"/>
          <w:sz w:val="20"/>
          <w:szCs w:val="20"/>
        </w:rPr>
        <w:t>T</w:t>
      </w:r>
      <w:r>
        <w:t>.</w:t>
      </w:r>
    </w:p>
    <w:p w:rsidR="00000000" w:rsidRDefault="001B04F3">
      <w:pPr>
        <w:pStyle w:val="Heading4"/>
        <w:rPr>
          <w:rFonts w:eastAsia="Times New Roman"/>
        </w:rPr>
      </w:pPr>
      <w:r>
        <w:rPr>
          <w:rFonts w:eastAsia="Times New Roman"/>
        </w:rPr>
        <w:t>7.5.2.4  </w:t>
      </w:r>
      <w:bookmarkStart w:id="576" w:name="_Toc251613094"/>
      <w:bookmarkStart w:id="577" w:name="_Toc154460628"/>
      <w:bookmarkStart w:id="578" w:name="_Ref154312377"/>
      <w:bookmarkEnd w:id="576"/>
      <w:bookmarkEnd w:id="577"/>
      <w:r>
        <w:rPr>
          <w:rFonts w:eastAsia="Times New Roman"/>
        </w:rPr>
        <w:t>Output types</w:t>
      </w:r>
      <w:bookmarkEnd w:id="578"/>
    </w:p>
    <w:p w:rsidR="00000000" w:rsidRDefault="001B04F3">
      <w:r>
        <w:t xml:space="preserve">If </w:t>
      </w:r>
      <w:r>
        <w:rPr>
          <w:rStyle w:val="Codefragment"/>
          <w:sz w:val="20"/>
          <w:szCs w:val="20"/>
        </w:rPr>
        <w:t>E</w:t>
      </w:r>
      <w:r>
        <w:t xml:space="preserve"> is a method group or an anonymous function and </w:t>
      </w:r>
      <w:r>
        <w:rPr>
          <w:rStyle w:val="Codefragment"/>
          <w:sz w:val="20"/>
          <w:szCs w:val="20"/>
        </w:rPr>
        <w:t>T</w:t>
      </w:r>
      <w:r>
        <w:t xml:space="preserve"> is a delegate type or expression tree type then the return type of </w:t>
      </w:r>
      <w:r>
        <w:rPr>
          <w:rStyle w:val="Codefragment"/>
          <w:sz w:val="20"/>
          <w:szCs w:val="20"/>
        </w:rPr>
        <w:t>T</w:t>
      </w:r>
      <w:r>
        <w:t xml:space="preserve"> is an </w:t>
      </w:r>
      <w:r>
        <w:rPr>
          <w:i/>
          <w:iCs/>
        </w:rPr>
        <w:t>output type</w:t>
      </w:r>
      <w:r>
        <w:t xml:space="preserve"> </w:t>
      </w:r>
      <w:r>
        <w:rPr>
          <w:i/>
          <w:iCs/>
        </w:rPr>
        <w:t>of</w:t>
      </w:r>
      <w:r>
        <w:t xml:space="preserve"> </w:t>
      </w:r>
      <w:r>
        <w:rPr>
          <w:rStyle w:val="Codefragment"/>
          <w:sz w:val="20"/>
          <w:szCs w:val="20"/>
        </w:rPr>
        <w:t>E</w:t>
      </w:r>
      <w:r>
        <w:rPr>
          <w:i/>
          <w:iCs/>
        </w:rPr>
        <w:t xml:space="preserve"> with type </w:t>
      </w:r>
      <w:r>
        <w:rPr>
          <w:rStyle w:val="Codefragment"/>
          <w:sz w:val="20"/>
          <w:szCs w:val="20"/>
        </w:rPr>
        <w:t>T</w:t>
      </w:r>
      <w:r>
        <w:t>.</w:t>
      </w:r>
    </w:p>
    <w:p w:rsidR="00000000" w:rsidRDefault="001B04F3">
      <w:pPr>
        <w:pStyle w:val="Heading4"/>
        <w:rPr>
          <w:rFonts w:eastAsia="Times New Roman"/>
        </w:rPr>
      </w:pPr>
      <w:bookmarkStart w:id="579" w:name="_Toc251613095"/>
      <w:bookmarkStart w:id="580" w:name="_Toc154460629"/>
      <w:bookmarkStart w:id="581" w:name="_Ref154309196"/>
      <w:bookmarkEnd w:id="579"/>
      <w:bookmarkEnd w:id="580"/>
      <w:r>
        <w:rPr>
          <w:rFonts w:eastAsia="Times New Roman"/>
        </w:rPr>
        <w:t>7.5.2.5 Dependence</w:t>
      </w:r>
      <w:bookmarkEnd w:id="581"/>
    </w:p>
    <w:p w:rsidR="00000000" w:rsidRDefault="001B04F3">
      <w:r>
        <w:t xml:space="preserve">An </w:t>
      </w:r>
      <w:r>
        <w:rPr>
          <w:rStyle w:val="Emphasis"/>
        </w:rPr>
        <w:t>unfixed</w:t>
      </w:r>
      <w:r>
        <w:t xml:space="preserve"> type variable </w:t>
      </w:r>
      <w:r>
        <w:rPr>
          <w:rStyle w:val="Codefragment"/>
          <w:sz w:val="20"/>
          <w:szCs w:val="20"/>
        </w:rPr>
        <w:t>X</w:t>
      </w:r>
      <w:r>
        <w:rPr>
          <w:rStyle w:val="Codefragment"/>
          <w:sz w:val="20"/>
          <w:szCs w:val="20"/>
          <w:vertAlign w:val="subscript"/>
        </w:rPr>
        <w:t>i</w:t>
      </w:r>
      <w:r>
        <w:t xml:space="preserve"> </w:t>
      </w:r>
      <w:r>
        <w:rPr>
          <w:i/>
          <w:iCs/>
        </w:rPr>
        <w:t>depend</w:t>
      </w:r>
      <w:r>
        <w:rPr>
          <w:i/>
          <w:iCs/>
        </w:rPr>
        <w:t>s directly on</w:t>
      </w:r>
      <w:r>
        <w:t xml:space="preserve"> an </w:t>
      </w:r>
      <w:r>
        <w:rPr>
          <w:rStyle w:val="Emphasis"/>
        </w:rPr>
        <w:t>unfixed</w:t>
      </w:r>
      <w:r>
        <w:t xml:space="preserve"> type variable </w:t>
      </w:r>
      <w:r>
        <w:rPr>
          <w:rStyle w:val="Codefragment"/>
          <w:sz w:val="20"/>
          <w:szCs w:val="20"/>
        </w:rPr>
        <w:t>X</w:t>
      </w:r>
      <w:r>
        <w:rPr>
          <w:rStyle w:val="Codefragment"/>
          <w:sz w:val="20"/>
          <w:szCs w:val="20"/>
          <w:vertAlign w:val="subscript"/>
        </w:rPr>
        <w:t>j</w:t>
      </w:r>
      <w:r>
        <w:t xml:space="preserve"> if for some argument </w:t>
      </w:r>
      <w:r>
        <w:rPr>
          <w:rStyle w:val="Codefragment"/>
          <w:sz w:val="20"/>
          <w:szCs w:val="20"/>
        </w:rPr>
        <w:t>E</w:t>
      </w:r>
      <w:r>
        <w:rPr>
          <w:rStyle w:val="Codefragment"/>
          <w:sz w:val="20"/>
          <w:szCs w:val="20"/>
          <w:vertAlign w:val="subscript"/>
        </w:rPr>
        <w:t>k</w:t>
      </w:r>
      <w:r>
        <w:t xml:space="preserve"> with type </w:t>
      </w:r>
      <w:r>
        <w:rPr>
          <w:rStyle w:val="Codefragment"/>
          <w:sz w:val="20"/>
          <w:szCs w:val="20"/>
        </w:rPr>
        <w:t>T</w:t>
      </w:r>
      <w:r>
        <w:rPr>
          <w:rStyle w:val="Codefragment"/>
          <w:sz w:val="20"/>
          <w:szCs w:val="20"/>
          <w:vertAlign w:val="subscript"/>
        </w:rPr>
        <w:t>k</w:t>
      </w:r>
      <w:r>
        <w:t xml:space="preserve"> </w:t>
      </w:r>
      <w:r>
        <w:rPr>
          <w:rStyle w:val="Codefragment"/>
          <w:sz w:val="20"/>
          <w:szCs w:val="20"/>
        </w:rPr>
        <w:t>X</w:t>
      </w:r>
      <w:r>
        <w:rPr>
          <w:rStyle w:val="Codefragment"/>
          <w:sz w:val="20"/>
          <w:szCs w:val="20"/>
          <w:vertAlign w:val="subscript"/>
        </w:rPr>
        <w:t>j</w:t>
      </w:r>
      <w:r>
        <w:t xml:space="preserve"> occurs in an </w:t>
      </w:r>
      <w:r>
        <w:rPr>
          <w:rStyle w:val="Emphasis"/>
        </w:rPr>
        <w:t>input type</w:t>
      </w:r>
      <w:r>
        <w:t xml:space="preserve"> of </w:t>
      </w:r>
      <w:r>
        <w:rPr>
          <w:rStyle w:val="Codefragment"/>
          <w:sz w:val="20"/>
          <w:szCs w:val="20"/>
        </w:rPr>
        <w:t>E</w:t>
      </w:r>
      <w:r>
        <w:rPr>
          <w:rStyle w:val="Codefragment"/>
          <w:sz w:val="20"/>
          <w:szCs w:val="20"/>
          <w:vertAlign w:val="subscript"/>
        </w:rPr>
        <w:t>k</w:t>
      </w:r>
      <w:r>
        <w:t xml:space="preserve"> with type </w:t>
      </w:r>
      <w:r>
        <w:rPr>
          <w:rStyle w:val="Codefragment"/>
          <w:sz w:val="20"/>
          <w:szCs w:val="20"/>
        </w:rPr>
        <w:t>T</w:t>
      </w:r>
      <w:r>
        <w:rPr>
          <w:rStyle w:val="Codefragment"/>
          <w:sz w:val="20"/>
          <w:szCs w:val="20"/>
          <w:vertAlign w:val="subscript"/>
        </w:rPr>
        <w:t>k</w:t>
      </w:r>
      <w:r>
        <w:t xml:space="preserve"> and </w:t>
      </w:r>
      <w:r>
        <w:rPr>
          <w:rStyle w:val="Codefragment"/>
          <w:sz w:val="20"/>
          <w:szCs w:val="20"/>
        </w:rPr>
        <w:t>X</w:t>
      </w:r>
      <w:r>
        <w:rPr>
          <w:rStyle w:val="Codefragment"/>
          <w:sz w:val="20"/>
          <w:szCs w:val="20"/>
          <w:vertAlign w:val="subscript"/>
        </w:rPr>
        <w:t>i</w:t>
      </w:r>
      <w:r>
        <w:t xml:space="preserve"> occurs in an </w:t>
      </w:r>
      <w:r>
        <w:rPr>
          <w:rStyle w:val="Emphasis"/>
        </w:rPr>
        <w:t>output type</w:t>
      </w:r>
      <w:r>
        <w:t xml:space="preserve"> of </w:t>
      </w:r>
      <w:r>
        <w:rPr>
          <w:rStyle w:val="Codefragment"/>
          <w:sz w:val="20"/>
          <w:szCs w:val="20"/>
        </w:rPr>
        <w:t>E</w:t>
      </w:r>
      <w:r>
        <w:rPr>
          <w:rStyle w:val="Codefragment"/>
          <w:sz w:val="20"/>
          <w:szCs w:val="20"/>
          <w:vertAlign w:val="subscript"/>
        </w:rPr>
        <w:t>k</w:t>
      </w:r>
      <w:r>
        <w:t xml:space="preserve"> with type </w:t>
      </w:r>
      <w:r>
        <w:rPr>
          <w:rStyle w:val="Codefragment"/>
          <w:sz w:val="20"/>
          <w:szCs w:val="20"/>
        </w:rPr>
        <w:t>T</w:t>
      </w:r>
      <w:r>
        <w:rPr>
          <w:rStyle w:val="Codefragment"/>
          <w:sz w:val="20"/>
          <w:szCs w:val="20"/>
          <w:vertAlign w:val="subscript"/>
        </w:rPr>
        <w:t>k</w:t>
      </w:r>
      <w:r>
        <w:t>.</w:t>
      </w:r>
    </w:p>
    <w:p w:rsidR="00000000" w:rsidRDefault="001B04F3">
      <w:r>
        <w:rPr>
          <w:rStyle w:val="Codefragment"/>
          <w:sz w:val="20"/>
          <w:szCs w:val="20"/>
        </w:rPr>
        <w:t>X</w:t>
      </w:r>
      <w:r>
        <w:rPr>
          <w:rStyle w:val="Codefragment"/>
          <w:sz w:val="20"/>
          <w:szCs w:val="20"/>
          <w:vertAlign w:val="subscript"/>
        </w:rPr>
        <w:t>j</w:t>
      </w:r>
      <w:r>
        <w:t xml:space="preserve"> </w:t>
      </w:r>
      <w:r>
        <w:rPr>
          <w:i/>
          <w:iCs/>
        </w:rPr>
        <w:t xml:space="preserve">depends on </w:t>
      </w:r>
      <w:r>
        <w:rPr>
          <w:rStyle w:val="Codefragment"/>
          <w:sz w:val="20"/>
          <w:szCs w:val="20"/>
        </w:rPr>
        <w:t>X</w:t>
      </w:r>
      <w:r>
        <w:rPr>
          <w:rStyle w:val="Codefragment"/>
          <w:sz w:val="20"/>
          <w:szCs w:val="20"/>
          <w:vertAlign w:val="subscript"/>
        </w:rPr>
        <w:t>i</w:t>
      </w:r>
      <w:r>
        <w:t xml:space="preserve"> if </w:t>
      </w:r>
      <w:r>
        <w:rPr>
          <w:rStyle w:val="Codefragment"/>
          <w:sz w:val="20"/>
          <w:szCs w:val="20"/>
        </w:rPr>
        <w:t>X</w:t>
      </w:r>
      <w:r>
        <w:rPr>
          <w:rStyle w:val="Codefragment"/>
          <w:sz w:val="20"/>
          <w:szCs w:val="20"/>
          <w:vertAlign w:val="subscript"/>
        </w:rPr>
        <w:t>j</w:t>
      </w:r>
      <w:r>
        <w:t xml:space="preserve"> </w:t>
      </w:r>
      <w:r>
        <w:rPr>
          <w:rStyle w:val="Emphasis"/>
        </w:rPr>
        <w:t>depends directly on</w:t>
      </w:r>
      <w:r>
        <w:t xml:space="preserve"> </w:t>
      </w:r>
      <w:r>
        <w:rPr>
          <w:rStyle w:val="Codefragment"/>
          <w:sz w:val="20"/>
          <w:szCs w:val="20"/>
        </w:rPr>
        <w:t>X</w:t>
      </w:r>
      <w:r>
        <w:rPr>
          <w:rStyle w:val="Codefragment"/>
          <w:sz w:val="20"/>
          <w:szCs w:val="20"/>
          <w:vertAlign w:val="subscript"/>
        </w:rPr>
        <w:t>i</w:t>
      </w:r>
      <w:r>
        <w:t xml:space="preserve"> or if </w:t>
      </w:r>
      <w:r>
        <w:rPr>
          <w:rStyle w:val="Codefragment"/>
          <w:sz w:val="20"/>
          <w:szCs w:val="20"/>
        </w:rPr>
        <w:t>X</w:t>
      </w:r>
      <w:r>
        <w:rPr>
          <w:rStyle w:val="Codefragment"/>
          <w:sz w:val="20"/>
          <w:szCs w:val="20"/>
          <w:vertAlign w:val="subscript"/>
        </w:rPr>
        <w:t>i</w:t>
      </w:r>
      <w:r>
        <w:t xml:space="preserve"> </w:t>
      </w:r>
      <w:r>
        <w:rPr>
          <w:rStyle w:val="Emphasis"/>
        </w:rPr>
        <w:t>depends directly on</w:t>
      </w:r>
      <w:r>
        <w:t xml:space="preserve"> </w:t>
      </w:r>
      <w:r>
        <w:rPr>
          <w:rStyle w:val="Codefragment"/>
          <w:sz w:val="20"/>
          <w:szCs w:val="20"/>
        </w:rPr>
        <w:t>X</w:t>
      </w:r>
      <w:r>
        <w:rPr>
          <w:rStyle w:val="Codefragment"/>
          <w:sz w:val="20"/>
          <w:szCs w:val="20"/>
          <w:vertAlign w:val="subscript"/>
        </w:rPr>
        <w:t>k</w:t>
      </w:r>
      <w:r>
        <w:t xml:space="preserve"> </w:t>
      </w:r>
      <w:r>
        <w:t xml:space="preserve">and </w:t>
      </w:r>
      <w:r>
        <w:rPr>
          <w:rStyle w:val="Codefragment"/>
          <w:sz w:val="20"/>
          <w:szCs w:val="20"/>
        </w:rPr>
        <w:t>X</w:t>
      </w:r>
      <w:r>
        <w:rPr>
          <w:rStyle w:val="Codefragment"/>
          <w:sz w:val="20"/>
          <w:szCs w:val="20"/>
          <w:vertAlign w:val="subscript"/>
        </w:rPr>
        <w:t>k</w:t>
      </w:r>
      <w:r>
        <w:t xml:space="preserve"> </w:t>
      </w:r>
      <w:r>
        <w:rPr>
          <w:rStyle w:val="Emphasis"/>
        </w:rPr>
        <w:t>depends on</w:t>
      </w:r>
      <w:r>
        <w:t xml:space="preserve"> </w:t>
      </w:r>
      <w:r>
        <w:rPr>
          <w:rStyle w:val="Codefragment"/>
          <w:sz w:val="20"/>
          <w:szCs w:val="20"/>
        </w:rPr>
        <w:t>X</w:t>
      </w:r>
      <w:r>
        <w:rPr>
          <w:rStyle w:val="Codefragment"/>
          <w:sz w:val="20"/>
          <w:szCs w:val="20"/>
          <w:vertAlign w:val="subscript"/>
        </w:rPr>
        <w:t>j</w:t>
      </w:r>
      <w:r>
        <w:t>. Thus “</w:t>
      </w:r>
      <w:r>
        <w:rPr>
          <w:rStyle w:val="Emphasis"/>
        </w:rPr>
        <w:t>depends on</w:t>
      </w:r>
      <w:r>
        <w:t>” is the transitive but not reflexive closure of “</w:t>
      </w:r>
      <w:r>
        <w:rPr>
          <w:rStyle w:val="Emphasis"/>
        </w:rPr>
        <w:t>depends directly on</w:t>
      </w:r>
      <w:r>
        <w:t>”.</w:t>
      </w:r>
    </w:p>
    <w:p w:rsidR="00000000" w:rsidRDefault="001B04F3">
      <w:pPr>
        <w:pStyle w:val="Heading4"/>
        <w:rPr>
          <w:rFonts w:eastAsia="Times New Roman"/>
        </w:rPr>
      </w:pPr>
      <w:bookmarkStart w:id="582" w:name="_Toc251613096"/>
      <w:bookmarkStart w:id="583" w:name="_Toc154460630"/>
      <w:bookmarkStart w:id="584" w:name="_Ref154312284"/>
      <w:bookmarkEnd w:id="582"/>
      <w:bookmarkEnd w:id="583"/>
      <w:r>
        <w:rPr>
          <w:rFonts w:eastAsia="Times New Roman"/>
        </w:rPr>
        <w:t>7.5.2.6 Output type inferences</w:t>
      </w:r>
      <w:bookmarkEnd w:id="584"/>
    </w:p>
    <w:p w:rsidR="00000000" w:rsidRDefault="001B04F3">
      <w:r>
        <w:t xml:space="preserve">An </w:t>
      </w:r>
      <w:r>
        <w:rPr>
          <w:rStyle w:val="Emphasis"/>
        </w:rPr>
        <w:t>output type inference</w:t>
      </w:r>
      <w:r>
        <w:t xml:space="preserve"> is made </w:t>
      </w:r>
      <w:r>
        <w:rPr>
          <w:rStyle w:val="Emphasis"/>
        </w:rPr>
        <w:t>from</w:t>
      </w:r>
      <w:r>
        <w:t xml:space="preserve"> an expression </w:t>
      </w:r>
      <w:r>
        <w:rPr>
          <w:rStyle w:val="Codefragment"/>
          <w:sz w:val="20"/>
          <w:szCs w:val="20"/>
        </w:rPr>
        <w:t>E</w:t>
      </w:r>
      <w:r>
        <w:t xml:space="preserve"> </w:t>
      </w:r>
      <w:r>
        <w:rPr>
          <w:rStyle w:val="Emphasis"/>
        </w:rPr>
        <w:t>to</w:t>
      </w:r>
      <w:r>
        <w:t xml:space="preserve"> a type </w:t>
      </w:r>
      <w:r>
        <w:rPr>
          <w:rStyle w:val="Codefragment"/>
          <w:sz w:val="20"/>
          <w:szCs w:val="20"/>
        </w:rPr>
        <w:t>T</w:t>
      </w:r>
      <w:r>
        <w:t xml:space="preserve"> in the following way:</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an anonym</w:t>
      </w:r>
      <w:r>
        <w:t xml:space="preserve">ous function with inferred return type  </w:t>
      </w:r>
      <w:r>
        <w:rPr>
          <w:rStyle w:val="Codefragment"/>
          <w:sz w:val="20"/>
          <w:szCs w:val="20"/>
        </w:rPr>
        <w:t>U</w:t>
      </w:r>
      <w:r>
        <w:t xml:space="preserve"> (§7.5.2.12) and </w:t>
      </w:r>
      <w:r>
        <w:rPr>
          <w:rStyle w:val="Codefragment"/>
          <w:sz w:val="20"/>
          <w:szCs w:val="20"/>
        </w:rPr>
        <w:t>T</w:t>
      </w:r>
      <w:r>
        <w:t xml:space="preserve"> is a delegate type or expression tree type with return type </w:t>
      </w:r>
      <w:r>
        <w:rPr>
          <w:rStyle w:val="Codefragment"/>
          <w:sz w:val="20"/>
          <w:szCs w:val="20"/>
        </w:rPr>
        <w:t>T</w:t>
      </w:r>
      <w:r>
        <w:rPr>
          <w:rStyle w:val="Codefragment"/>
          <w:sz w:val="20"/>
          <w:szCs w:val="20"/>
          <w:vertAlign w:val="subscript"/>
        </w:rPr>
        <w:t>b</w:t>
      </w:r>
      <w:r>
        <w:t xml:space="preserve">, then a </w:t>
      </w:r>
      <w:r>
        <w:rPr>
          <w:rStyle w:val="Emphasis"/>
        </w:rPr>
        <w:t>lower-bound inference</w:t>
      </w:r>
      <w:r>
        <w:t xml:space="preserve"> (§7.5.2.9) is made </w:t>
      </w:r>
      <w:r>
        <w:rPr>
          <w:rStyle w:val="Emphasis"/>
        </w:rPr>
        <w:t>from</w:t>
      </w:r>
      <w:r>
        <w:t xml:space="preserve"> </w:t>
      </w:r>
      <w:r>
        <w:rPr>
          <w:rStyle w:val="Codefragment"/>
          <w:sz w:val="20"/>
          <w:szCs w:val="20"/>
        </w:rPr>
        <w:t>U</w:t>
      </w:r>
      <w:r>
        <w:t xml:space="preserve"> </w:t>
      </w:r>
      <w:r>
        <w:rPr>
          <w:rStyle w:val="Emphasis"/>
        </w:rPr>
        <w:t>to</w:t>
      </w:r>
      <w:r>
        <w:t xml:space="preserve"> </w:t>
      </w:r>
      <w:r>
        <w:rPr>
          <w:rStyle w:val="Codefragment"/>
          <w:sz w:val="20"/>
          <w:szCs w:val="20"/>
        </w:rPr>
        <w:t>T</w:t>
      </w:r>
      <w:r>
        <w:rPr>
          <w:rStyle w:val="Codefragment"/>
          <w:sz w:val="20"/>
          <w:szCs w:val="20"/>
          <w:vertAlign w:val="subscript"/>
        </w:rPr>
        <w:t>b</w:t>
      </w:r>
      <w:r>
        <w: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E</w:t>
      </w:r>
      <w:r>
        <w:t xml:space="preserve"> is a method group and </w:t>
      </w:r>
      <w:r>
        <w:rPr>
          <w:rStyle w:val="Codefragment"/>
          <w:sz w:val="20"/>
          <w:szCs w:val="20"/>
        </w:rPr>
        <w:t>T</w:t>
      </w:r>
      <w:r>
        <w:t xml:space="preserve"> </w:t>
      </w:r>
      <w:r>
        <w:t xml:space="preserve">is a delegate type or expression tree type with parameter types </w:t>
      </w:r>
      <w:r>
        <w:rPr>
          <w:rStyle w:val="Codefragment"/>
          <w:sz w:val="20"/>
          <w:szCs w:val="20"/>
        </w:rPr>
        <w:t>T</w:t>
      </w:r>
      <w:r>
        <w:rPr>
          <w:rStyle w:val="Codefragment"/>
          <w:sz w:val="20"/>
          <w:szCs w:val="20"/>
          <w:vertAlign w:val="subscript"/>
        </w:rPr>
        <w:t>1</w:t>
      </w:r>
      <w:r>
        <w:rPr>
          <w:rStyle w:val="Codefragment"/>
          <w:sz w:val="20"/>
          <w:szCs w:val="20"/>
        </w:rPr>
        <w:t>…T</w:t>
      </w:r>
      <w:r>
        <w:rPr>
          <w:rStyle w:val="Codefragment"/>
          <w:sz w:val="20"/>
          <w:szCs w:val="20"/>
          <w:vertAlign w:val="subscript"/>
        </w:rPr>
        <w:t>k</w:t>
      </w:r>
      <w:r>
        <w:t xml:space="preserve"> and return type </w:t>
      </w:r>
      <w:r>
        <w:rPr>
          <w:rStyle w:val="Codefragment"/>
          <w:sz w:val="20"/>
          <w:szCs w:val="20"/>
        </w:rPr>
        <w:t>T</w:t>
      </w:r>
      <w:r>
        <w:rPr>
          <w:rStyle w:val="Codefragment"/>
          <w:sz w:val="20"/>
          <w:szCs w:val="20"/>
          <w:vertAlign w:val="subscript"/>
        </w:rPr>
        <w:t>b</w:t>
      </w:r>
      <w:r>
        <w:t xml:space="preserve">, and overload resolution of </w:t>
      </w:r>
      <w:r>
        <w:rPr>
          <w:rStyle w:val="Codefragment"/>
          <w:sz w:val="20"/>
          <w:szCs w:val="20"/>
        </w:rPr>
        <w:t>E</w:t>
      </w:r>
      <w:r>
        <w:t xml:space="preserve"> with the types </w:t>
      </w:r>
      <w:r>
        <w:rPr>
          <w:rStyle w:val="Codefragment"/>
          <w:sz w:val="20"/>
          <w:szCs w:val="20"/>
        </w:rPr>
        <w:t>T</w:t>
      </w:r>
      <w:r>
        <w:rPr>
          <w:rStyle w:val="Codefragment"/>
          <w:sz w:val="20"/>
          <w:szCs w:val="20"/>
          <w:vertAlign w:val="subscript"/>
        </w:rPr>
        <w:t>1</w:t>
      </w:r>
      <w:r>
        <w:rPr>
          <w:rStyle w:val="Codefragment"/>
          <w:sz w:val="20"/>
          <w:szCs w:val="20"/>
        </w:rPr>
        <w:t>…T</w:t>
      </w:r>
      <w:r>
        <w:rPr>
          <w:rStyle w:val="Codefragment"/>
          <w:sz w:val="20"/>
          <w:szCs w:val="20"/>
          <w:vertAlign w:val="subscript"/>
        </w:rPr>
        <w:t>k</w:t>
      </w:r>
      <w:r>
        <w:t xml:space="preserve"> yields a single method with return type </w:t>
      </w:r>
      <w:r>
        <w:rPr>
          <w:rStyle w:val="Codefragment"/>
          <w:sz w:val="20"/>
          <w:szCs w:val="20"/>
        </w:rPr>
        <w:t>U</w:t>
      </w:r>
      <w:r>
        <w:t xml:space="preserve">, then a </w:t>
      </w:r>
      <w:r>
        <w:rPr>
          <w:rStyle w:val="Emphasis"/>
        </w:rPr>
        <w:t>lower-bound inference</w:t>
      </w:r>
      <w:r>
        <w:t xml:space="preserve"> is made </w:t>
      </w:r>
      <w:r>
        <w:rPr>
          <w:rStyle w:val="Emphasis"/>
        </w:rPr>
        <w:t>from</w:t>
      </w:r>
      <w:r>
        <w:t xml:space="preserve"> </w:t>
      </w:r>
      <w:r>
        <w:rPr>
          <w:rStyle w:val="Codefragment"/>
          <w:sz w:val="20"/>
          <w:szCs w:val="20"/>
        </w:rPr>
        <w:t>U</w:t>
      </w:r>
      <w:r>
        <w:t xml:space="preserve"> </w:t>
      </w:r>
      <w:r>
        <w:rPr>
          <w:rStyle w:val="Emphasis"/>
        </w:rPr>
        <w:t>to</w:t>
      </w:r>
      <w:r>
        <w:t xml:space="preserve"> </w:t>
      </w:r>
      <w:r>
        <w:rPr>
          <w:rStyle w:val="Codefragment"/>
          <w:sz w:val="20"/>
          <w:szCs w:val="20"/>
        </w:rPr>
        <w:t>T</w:t>
      </w:r>
      <w:r>
        <w:rPr>
          <w:rStyle w:val="Codefragment"/>
          <w:sz w:val="20"/>
          <w:szCs w:val="20"/>
          <w:vertAlign w:val="subscript"/>
        </w:rPr>
        <w:t>b</w:t>
      </w:r>
      <w:r>
        <w:t>.</w:t>
      </w:r>
    </w:p>
    <w:p w:rsidR="00000000" w:rsidRDefault="001B04F3">
      <w:pPr>
        <w:pStyle w:val="ListBullet"/>
      </w:pPr>
      <w:r>
        <w:rPr>
          <w:rFonts w:ascii="Symbol" w:hAnsi="Symbol"/>
        </w:rPr>
        <w:t></w:t>
      </w:r>
      <w:r>
        <w:rPr>
          <w:sz w:val="14"/>
          <w:szCs w:val="14"/>
        </w:rPr>
        <w:t xml:space="preserve">         </w:t>
      </w:r>
      <w:r>
        <w:t>Otherwise, i</w:t>
      </w:r>
      <w:r>
        <w:t xml:space="preserve">f </w:t>
      </w:r>
      <w:r>
        <w:rPr>
          <w:rStyle w:val="Codefragment"/>
          <w:sz w:val="20"/>
          <w:szCs w:val="20"/>
        </w:rPr>
        <w:t>E</w:t>
      </w:r>
      <w:r>
        <w:t xml:space="preserve"> is an expression with type </w:t>
      </w:r>
      <w:r>
        <w:rPr>
          <w:rStyle w:val="Codefragment"/>
          <w:sz w:val="20"/>
          <w:szCs w:val="20"/>
        </w:rPr>
        <w:t>U</w:t>
      </w:r>
      <w:r>
        <w:t xml:space="preserve">, then a </w:t>
      </w:r>
      <w:r>
        <w:rPr>
          <w:rStyle w:val="Emphasis"/>
        </w:rPr>
        <w:t>lower-bound inference</w:t>
      </w:r>
      <w:r>
        <w:t xml:space="preserve"> is made </w:t>
      </w:r>
      <w:r>
        <w:rPr>
          <w:rStyle w:val="Emphasis"/>
        </w:rPr>
        <w:t>from</w:t>
      </w:r>
      <w:r>
        <w:t xml:space="preserve"> </w:t>
      </w:r>
      <w:r>
        <w:rPr>
          <w:rStyle w:val="Codefragment"/>
          <w:sz w:val="20"/>
          <w:szCs w:val="20"/>
        </w:rPr>
        <w:t>U</w:t>
      </w:r>
      <w:r>
        <w:t xml:space="preserve"> </w:t>
      </w:r>
      <w:r>
        <w:rPr>
          <w:rStyle w:val="Emphasis"/>
        </w:rPr>
        <w:t>to</w:t>
      </w:r>
      <w:r>
        <w:t xml:space="preserve">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Otherwise, no inferences are made.</w:t>
      </w:r>
    </w:p>
    <w:p w:rsidR="00000000" w:rsidRDefault="001B04F3">
      <w:pPr>
        <w:pStyle w:val="Heading4"/>
        <w:rPr>
          <w:rFonts w:eastAsia="Times New Roman"/>
        </w:rPr>
      </w:pPr>
      <w:bookmarkStart w:id="585" w:name="_Toc251613097"/>
      <w:bookmarkStart w:id="586" w:name="_Toc154460631"/>
      <w:bookmarkStart w:id="587" w:name="_Ref154312263"/>
      <w:bookmarkEnd w:id="585"/>
      <w:bookmarkEnd w:id="586"/>
      <w:r>
        <w:rPr>
          <w:rFonts w:eastAsia="Times New Roman"/>
        </w:rPr>
        <w:t>7.5.2.7 Explicit parameter type inferences</w:t>
      </w:r>
      <w:bookmarkEnd w:id="587"/>
    </w:p>
    <w:p w:rsidR="00000000" w:rsidRDefault="001B04F3">
      <w:r>
        <w:t xml:space="preserve">An </w:t>
      </w:r>
      <w:r>
        <w:rPr>
          <w:rStyle w:val="Emphasis"/>
        </w:rPr>
        <w:t>explicit parameter type inference</w:t>
      </w:r>
      <w:r>
        <w:t xml:space="preserve"> is made </w:t>
      </w:r>
      <w:r>
        <w:rPr>
          <w:rStyle w:val="Emphasis"/>
        </w:rPr>
        <w:t>from</w:t>
      </w:r>
      <w:r>
        <w:t xml:space="preserve"> an expression </w:t>
      </w:r>
      <w:r>
        <w:rPr>
          <w:rStyle w:val="Codefragment"/>
          <w:sz w:val="20"/>
          <w:szCs w:val="20"/>
        </w:rPr>
        <w:t>E</w:t>
      </w:r>
      <w:r>
        <w:t xml:space="preserve"> </w:t>
      </w:r>
      <w:r>
        <w:rPr>
          <w:rStyle w:val="Emphasis"/>
        </w:rPr>
        <w:t>to</w:t>
      </w:r>
      <w:r>
        <w:t xml:space="preserve"> a type </w:t>
      </w:r>
      <w:r>
        <w:rPr>
          <w:rStyle w:val="Codefragment"/>
          <w:sz w:val="20"/>
          <w:szCs w:val="20"/>
        </w:rPr>
        <w:t>T</w:t>
      </w:r>
      <w:r>
        <w:t xml:space="preserve"> in the</w:t>
      </w:r>
      <w:r>
        <w:t xml:space="preserve"> following way:</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an explicitly typed anonymous function with parameter types </w:t>
      </w:r>
      <w:r>
        <w:rPr>
          <w:rStyle w:val="Codefragment"/>
          <w:sz w:val="20"/>
          <w:szCs w:val="20"/>
        </w:rPr>
        <w:t>U</w:t>
      </w:r>
      <w:r>
        <w:rPr>
          <w:rStyle w:val="Codefragment"/>
          <w:sz w:val="20"/>
          <w:szCs w:val="20"/>
          <w:vertAlign w:val="subscript"/>
        </w:rPr>
        <w:t>1</w:t>
      </w:r>
      <w:r>
        <w:rPr>
          <w:rStyle w:val="Codefragment"/>
          <w:sz w:val="20"/>
          <w:szCs w:val="20"/>
        </w:rPr>
        <w:t>…U</w:t>
      </w:r>
      <w:r>
        <w:rPr>
          <w:rStyle w:val="Codefragment"/>
          <w:sz w:val="20"/>
          <w:szCs w:val="20"/>
          <w:vertAlign w:val="subscript"/>
        </w:rPr>
        <w:t>k</w:t>
      </w:r>
      <w:r>
        <w:t xml:space="preserve"> and </w:t>
      </w:r>
      <w:r>
        <w:rPr>
          <w:rStyle w:val="Codefragment"/>
          <w:sz w:val="20"/>
          <w:szCs w:val="20"/>
        </w:rPr>
        <w:t>T</w:t>
      </w:r>
      <w:r>
        <w:t xml:space="preserve"> is a delegate type or expression tree type with parameter types </w:t>
      </w:r>
      <w:r>
        <w:rPr>
          <w:rStyle w:val="Codefragment"/>
          <w:sz w:val="20"/>
          <w:szCs w:val="20"/>
        </w:rPr>
        <w:t>V</w:t>
      </w:r>
      <w:r>
        <w:rPr>
          <w:rStyle w:val="Codefragment"/>
          <w:sz w:val="20"/>
          <w:szCs w:val="20"/>
          <w:vertAlign w:val="subscript"/>
        </w:rPr>
        <w:t>1</w:t>
      </w:r>
      <w:r>
        <w:rPr>
          <w:rStyle w:val="Codefragment"/>
          <w:sz w:val="20"/>
          <w:szCs w:val="20"/>
        </w:rPr>
        <w:t>…V</w:t>
      </w:r>
      <w:r>
        <w:rPr>
          <w:rStyle w:val="Codefragment"/>
          <w:sz w:val="20"/>
          <w:szCs w:val="20"/>
          <w:vertAlign w:val="subscript"/>
        </w:rPr>
        <w:t>k</w:t>
      </w:r>
      <w:r>
        <w:t xml:space="preserve"> then for each </w:t>
      </w:r>
      <w:r>
        <w:rPr>
          <w:rStyle w:val="Codefragment"/>
          <w:sz w:val="20"/>
          <w:szCs w:val="20"/>
        </w:rPr>
        <w:t>U</w:t>
      </w:r>
      <w:r>
        <w:rPr>
          <w:rStyle w:val="Codefragment"/>
          <w:sz w:val="20"/>
          <w:szCs w:val="20"/>
          <w:vertAlign w:val="subscript"/>
        </w:rPr>
        <w:t>i</w:t>
      </w:r>
      <w:r>
        <w:t xml:space="preserve"> an </w:t>
      </w:r>
      <w:r>
        <w:rPr>
          <w:rStyle w:val="Emphasis"/>
        </w:rPr>
        <w:t>exact inference</w:t>
      </w:r>
      <w:r>
        <w:t xml:space="preserve"> (§7.5.2.8) is made </w:t>
      </w:r>
      <w:r>
        <w:rPr>
          <w:rStyle w:val="Emphasis"/>
        </w:rPr>
        <w:t>from</w:t>
      </w:r>
      <w:r>
        <w:t xml:space="preserve"> </w:t>
      </w:r>
      <w:r>
        <w:rPr>
          <w:rStyle w:val="Codefragment"/>
          <w:sz w:val="20"/>
          <w:szCs w:val="20"/>
        </w:rPr>
        <w:t>U</w:t>
      </w:r>
      <w:r>
        <w:rPr>
          <w:rStyle w:val="Codefragment"/>
          <w:sz w:val="20"/>
          <w:szCs w:val="20"/>
          <w:vertAlign w:val="subscript"/>
        </w:rPr>
        <w:t>i</w:t>
      </w:r>
      <w:r>
        <w:t xml:space="preserve"> </w:t>
      </w:r>
      <w:r>
        <w:rPr>
          <w:rStyle w:val="Emphasis"/>
        </w:rPr>
        <w:t>to</w:t>
      </w:r>
      <w:r>
        <w:t xml:space="preserve"> </w:t>
      </w:r>
      <w:r>
        <w:t xml:space="preserve">the corresponding </w:t>
      </w:r>
      <w:r>
        <w:rPr>
          <w:rStyle w:val="Codefragment"/>
          <w:sz w:val="20"/>
          <w:szCs w:val="20"/>
        </w:rPr>
        <w:t>V</w:t>
      </w:r>
      <w:r>
        <w:rPr>
          <w:rStyle w:val="Codefragment"/>
          <w:sz w:val="20"/>
          <w:szCs w:val="20"/>
          <w:vertAlign w:val="subscript"/>
        </w:rPr>
        <w:t>i</w:t>
      </w:r>
      <w:r>
        <w:t>.</w:t>
      </w:r>
    </w:p>
    <w:p w:rsidR="00000000" w:rsidRDefault="001B04F3">
      <w:pPr>
        <w:pStyle w:val="Heading4"/>
        <w:rPr>
          <w:rFonts w:eastAsia="Times New Roman"/>
        </w:rPr>
      </w:pPr>
      <w:bookmarkStart w:id="588" w:name="_Toc251613098"/>
      <w:bookmarkStart w:id="589" w:name="_Toc154460632"/>
      <w:bookmarkStart w:id="590" w:name="_Ref154312564"/>
      <w:bookmarkEnd w:id="588"/>
      <w:bookmarkEnd w:id="589"/>
      <w:r>
        <w:rPr>
          <w:rFonts w:eastAsia="Times New Roman"/>
        </w:rPr>
        <w:t>7.5.2.8 Exact inferences</w:t>
      </w:r>
      <w:bookmarkEnd w:id="590"/>
    </w:p>
    <w:p w:rsidR="00000000" w:rsidRDefault="001B04F3">
      <w:r>
        <w:t xml:space="preserve">An </w:t>
      </w:r>
      <w:r>
        <w:rPr>
          <w:rStyle w:val="Emphasis"/>
        </w:rPr>
        <w:t>exact inference</w:t>
      </w:r>
      <w:r>
        <w:t xml:space="preserve"> </w:t>
      </w:r>
      <w:r>
        <w:rPr>
          <w:rStyle w:val="Emphasis"/>
        </w:rPr>
        <w:t>from</w:t>
      </w:r>
      <w:r>
        <w:t xml:space="preserve"> a type </w:t>
      </w:r>
      <w:r>
        <w:rPr>
          <w:rStyle w:val="Codefragment"/>
          <w:sz w:val="20"/>
          <w:szCs w:val="20"/>
        </w:rPr>
        <w:t>U</w:t>
      </w:r>
      <w:r>
        <w:t xml:space="preserve"> </w:t>
      </w:r>
      <w:r>
        <w:rPr>
          <w:rStyle w:val="Emphasis"/>
        </w:rPr>
        <w:t>to</w:t>
      </w:r>
      <w:r>
        <w:t xml:space="preserve"> a type </w:t>
      </w:r>
      <w:r>
        <w:rPr>
          <w:rStyle w:val="Codefragment"/>
          <w:sz w:val="20"/>
          <w:szCs w:val="20"/>
        </w:rPr>
        <w:t>V</w:t>
      </w:r>
      <w:r>
        <w:t xml:space="preserve"> is made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V</w:t>
      </w:r>
      <w:r>
        <w:t xml:space="preserve"> is one of the </w:t>
      </w:r>
      <w:r>
        <w:rPr>
          <w:rStyle w:val="Emphasis"/>
        </w:rPr>
        <w:t>unfixed</w:t>
      </w:r>
      <w:r>
        <w:t xml:space="preserve"> </w:t>
      </w:r>
      <w:r>
        <w:rPr>
          <w:rStyle w:val="Codefragment"/>
          <w:sz w:val="20"/>
          <w:szCs w:val="20"/>
        </w:rPr>
        <w:t>X</w:t>
      </w:r>
      <w:r>
        <w:rPr>
          <w:rStyle w:val="Codefragment"/>
          <w:sz w:val="20"/>
          <w:szCs w:val="20"/>
          <w:vertAlign w:val="subscript"/>
        </w:rPr>
        <w:t>i</w:t>
      </w:r>
      <w:r>
        <w:t xml:space="preserve"> then </w:t>
      </w:r>
      <w:r>
        <w:rPr>
          <w:rStyle w:val="Codefragment"/>
          <w:sz w:val="20"/>
          <w:szCs w:val="20"/>
        </w:rPr>
        <w:t>U</w:t>
      </w:r>
      <w:r>
        <w:t xml:space="preserve"> is added to the set of exact bounds for </w:t>
      </w:r>
      <w:r>
        <w:rPr>
          <w:rStyle w:val="Codefragment"/>
          <w:sz w:val="20"/>
          <w:szCs w:val="20"/>
        </w:rPr>
        <w:t>X</w:t>
      </w:r>
      <w:r>
        <w:rPr>
          <w:rStyle w:val="Codefragment"/>
          <w:sz w:val="20"/>
          <w:szCs w:val="20"/>
          <w:vertAlign w:val="subscript"/>
        </w:rPr>
        <w:t>i</w:t>
      </w:r>
      <w:r>
        <w:t>.</w:t>
      </w:r>
    </w:p>
    <w:p w:rsidR="00000000" w:rsidRDefault="001B04F3">
      <w:pPr>
        <w:pStyle w:val="ListBullet"/>
      </w:pPr>
      <w:r>
        <w:rPr>
          <w:rFonts w:ascii="Symbol" w:hAnsi="Symbol"/>
        </w:rPr>
        <w:t></w:t>
      </w:r>
      <w:r>
        <w:rPr>
          <w:sz w:val="14"/>
          <w:szCs w:val="14"/>
        </w:rPr>
        <w:t xml:space="preserve">         </w:t>
      </w:r>
      <w:r>
        <w:t xml:space="preserve">Otherwise, sets </w:t>
      </w:r>
      <w:r>
        <w:rPr>
          <w:rStyle w:val="Codefragment"/>
          <w:sz w:val="20"/>
          <w:szCs w:val="20"/>
        </w:rPr>
        <w:t>V</w:t>
      </w:r>
      <w:r>
        <w:rPr>
          <w:rStyle w:val="Codefragment"/>
          <w:sz w:val="20"/>
          <w:szCs w:val="20"/>
          <w:vertAlign w:val="subscript"/>
        </w:rPr>
        <w:t>1</w:t>
      </w:r>
      <w:r>
        <w:rPr>
          <w:rStyle w:val="Codefragment"/>
          <w:sz w:val="20"/>
          <w:szCs w:val="20"/>
        </w:rPr>
        <w:t>…V</w:t>
      </w:r>
      <w:r>
        <w:rPr>
          <w:rStyle w:val="Codefragment"/>
          <w:sz w:val="20"/>
          <w:szCs w:val="20"/>
          <w:vertAlign w:val="subscript"/>
        </w:rPr>
        <w:t xml:space="preserve">k </w:t>
      </w:r>
      <w:r>
        <w:t xml:space="preserve">and </w:t>
      </w:r>
      <w:r>
        <w:rPr>
          <w:rStyle w:val="Codefragment"/>
          <w:sz w:val="20"/>
          <w:szCs w:val="20"/>
        </w:rPr>
        <w: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 xml:space="preserve"> </w:t>
      </w:r>
      <w:r>
        <w:t>are determi</w:t>
      </w:r>
      <w:r>
        <w:t>ned by checking if any of the following cases apply:</w:t>
      </w:r>
    </w:p>
    <w:p w:rsidR="00000000" w:rsidRDefault="001B04F3">
      <w:pPr>
        <w:pStyle w:val="ListBullet"/>
        <w:ind w:left="720"/>
      </w:pPr>
      <w:r>
        <w:rPr>
          <w:rFonts w:ascii="Symbol" w:hAnsi="Symbol"/>
        </w:rPr>
        <w:t></w:t>
      </w:r>
      <w:r>
        <w:rPr>
          <w:sz w:val="14"/>
          <w:szCs w:val="14"/>
        </w:rPr>
        <w:t xml:space="preserve">         </w:t>
      </w:r>
      <w:r>
        <w:rPr>
          <w:rStyle w:val="Codefragment"/>
          <w:sz w:val="20"/>
          <w:szCs w:val="20"/>
        </w:rPr>
        <w:t>V</w:t>
      </w:r>
      <w:r>
        <w:t xml:space="preserve"> is an array type </w:t>
      </w:r>
      <w:r>
        <w:rPr>
          <w:rStyle w:val="Codefragment"/>
          <w:sz w:val="20"/>
          <w:szCs w:val="20"/>
        </w:rPr>
        <w:t>V</w:t>
      </w:r>
      <w:r>
        <w:rPr>
          <w:rStyle w:val="Codefragment"/>
          <w:sz w:val="20"/>
          <w:szCs w:val="20"/>
          <w:vertAlign w:val="subscript"/>
        </w:rPr>
        <w:t>1</w:t>
      </w:r>
      <w:r>
        <w:rPr>
          <w:rStyle w:val="Codefragment"/>
          <w:sz w:val="20"/>
          <w:szCs w:val="20"/>
        </w:rPr>
        <w:t xml:space="preserve">[…] </w:t>
      </w:r>
      <w:r>
        <w:t>and</w:t>
      </w:r>
      <w:r>
        <w:rPr>
          <w:rStyle w:val="Codefragment"/>
          <w:sz w:val="20"/>
          <w:szCs w:val="20"/>
        </w:rPr>
        <w:t xml:space="preserve"> U</w:t>
      </w:r>
      <w:r>
        <w:t xml:space="preserve"> is an array type </w:t>
      </w:r>
      <w:r>
        <w:rPr>
          <w:rStyle w:val="Codefragment"/>
          <w:sz w:val="20"/>
          <w:szCs w:val="20"/>
        </w:rPr>
        <w:t>U</w:t>
      </w:r>
      <w:r>
        <w:rPr>
          <w:rStyle w:val="Codefragment"/>
          <w:sz w:val="20"/>
          <w:szCs w:val="20"/>
          <w:vertAlign w:val="subscript"/>
        </w:rPr>
        <w:t>1</w:t>
      </w:r>
      <w:r>
        <w:rPr>
          <w:rStyle w:val="Codefragment"/>
          <w:sz w:val="20"/>
          <w:szCs w:val="20"/>
        </w:rPr>
        <w:t>[…]</w:t>
      </w:r>
      <w:r>
        <w:t>  of the same rank</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V</w:t>
      </w:r>
      <w:r>
        <w:t xml:space="preserve"> is the type</w:t>
      </w:r>
      <w:r>
        <w:rPr>
          <w:rStyle w:val="Codefragment"/>
          <w:sz w:val="20"/>
          <w:szCs w:val="20"/>
        </w:rPr>
        <w:t xml:space="preserve"> V</w:t>
      </w:r>
      <w:r>
        <w:rPr>
          <w:rStyle w:val="Codefragment"/>
          <w:sz w:val="20"/>
          <w:szCs w:val="20"/>
          <w:vertAlign w:val="subscript"/>
        </w:rPr>
        <w:t>1</w:t>
      </w:r>
      <w:r>
        <w:rPr>
          <w:rStyle w:val="Codefragment"/>
          <w:sz w:val="20"/>
          <w:szCs w:val="20"/>
        </w:rPr>
        <w:t>?</w:t>
      </w:r>
      <w:r>
        <w:t xml:space="preserve"> and </w:t>
      </w:r>
      <w:r>
        <w:rPr>
          <w:rStyle w:val="Codefragment"/>
          <w:sz w:val="20"/>
          <w:szCs w:val="20"/>
        </w:rPr>
        <w:t>U</w:t>
      </w:r>
      <w:r>
        <w:t xml:space="preserve"> is the type </w:t>
      </w:r>
      <w:r>
        <w:rPr>
          <w:rStyle w:val="Codefragment"/>
          <w:sz w:val="20"/>
          <w:szCs w:val="20"/>
        </w:rPr>
        <w:t>U</w:t>
      </w:r>
      <w:r>
        <w:rPr>
          <w:rStyle w:val="Codefragment"/>
          <w:sz w:val="20"/>
          <w:szCs w:val="20"/>
          <w:vertAlign w:val="subscript"/>
        </w:rPr>
        <w:t>1</w:t>
      </w:r>
      <w:r>
        <w:rPr>
          <w:rStyle w:val="Codefragment"/>
          <w:sz w:val="20"/>
          <w:szCs w:val="20"/>
        </w:rPr>
        <w:t>?</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V</w:t>
      </w:r>
      <w:r>
        <w:t xml:space="preserve"> is a constructed type </w:t>
      </w:r>
      <w:r>
        <w:rPr>
          <w:rStyle w:val="Codefragment"/>
          <w:sz w:val="20"/>
          <w:szCs w:val="20"/>
        </w:rPr>
        <w:t>C&lt;V</w:t>
      </w:r>
      <w:r>
        <w:rPr>
          <w:rStyle w:val="Codefragment"/>
          <w:sz w:val="20"/>
          <w:szCs w:val="20"/>
          <w:vertAlign w:val="subscript"/>
        </w:rPr>
        <w:t>1</w:t>
      </w:r>
      <w:r>
        <w:rPr>
          <w:rStyle w:val="Codefragment"/>
          <w:sz w:val="20"/>
          <w:szCs w:val="20"/>
        </w:rPr>
        <w:t>…V</w:t>
      </w:r>
      <w:r>
        <w:rPr>
          <w:rStyle w:val="Codefragment"/>
          <w:sz w:val="20"/>
          <w:szCs w:val="20"/>
          <w:vertAlign w:val="subscript"/>
        </w:rPr>
        <w:t>k</w:t>
      </w:r>
      <w:r>
        <w:rPr>
          <w:rStyle w:val="Codefragment"/>
          <w:sz w:val="20"/>
          <w:szCs w:val="20"/>
        </w:rPr>
        <w:t>&gt;</w:t>
      </w:r>
      <w:r>
        <w:t xml:space="preserve"> </w:t>
      </w:r>
      <w:r>
        <w:rPr>
          <w:rStyle w:val="Codefragment"/>
          <w:rFonts w:ascii="Times New Roman" w:hAnsi="Times New Roman"/>
        </w:rPr>
        <w:t xml:space="preserve">and </w:t>
      </w:r>
      <w:r>
        <w:rPr>
          <w:rStyle w:val="Codefragment"/>
          <w:sz w:val="20"/>
          <w:szCs w:val="20"/>
        </w:rPr>
        <w:t>U</w:t>
      </w:r>
      <w:r>
        <w:t xml:space="preserve"> is a constructed type </w:t>
      </w:r>
      <w:r>
        <w:rPr>
          <w:rStyle w:val="Codefragment"/>
          <w:sz w:val="20"/>
          <w:szCs w:val="20"/>
        </w:rPr>
        <w:t>C&lt;U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&gt;</w:t>
      </w:r>
      <w:r>
        <w:rPr>
          <w:rStyle w:val="Codefragment"/>
          <w:rFonts w:ascii="Times New Roman" w:hAnsi="Times New Roman"/>
        </w:rPr>
        <w:t xml:space="preserve"> </w:t>
      </w:r>
    </w:p>
    <w:p w:rsidR="00000000" w:rsidRDefault="001B04F3">
      <w:pPr>
        <w:pStyle w:val="ListBullet"/>
        <w:ind w:firstLine="0"/>
      </w:pPr>
      <w:r>
        <w:t xml:space="preserve">If any of these cases apply then an </w:t>
      </w:r>
      <w:r>
        <w:rPr>
          <w:rStyle w:val="Emphasis"/>
        </w:rPr>
        <w:t>exact inference</w:t>
      </w:r>
      <w:r>
        <w:t xml:space="preserve"> is made </w:t>
      </w:r>
      <w:r>
        <w:rPr>
          <w:rStyle w:val="Emphasis"/>
          <w:i w:val="0"/>
          <w:iCs w:val="0"/>
        </w:rPr>
        <w:t>from</w:t>
      </w:r>
      <w:r>
        <w:t xml:space="preserve"> each </w:t>
      </w:r>
      <w:r>
        <w:rPr>
          <w:rStyle w:val="Codefragment"/>
          <w:sz w:val="20"/>
          <w:szCs w:val="20"/>
        </w:rPr>
        <w:t>U</w:t>
      </w:r>
      <w:r>
        <w:rPr>
          <w:rStyle w:val="Codefragment"/>
          <w:sz w:val="20"/>
          <w:szCs w:val="20"/>
          <w:vertAlign w:val="subscript"/>
        </w:rPr>
        <w:t>i</w:t>
      </w:r>
      <w:r>
        <w:t xml:space="preserve"> </w:t>
      </w:r>
      <w:r>
        <w:rPr>
          <w:rStyle w:val="Emphasis"/>
          <w:i w:val="0"/>
          <w:iCs w:val="0"/>
        </w:rPr>
        <w:t>to</w:t>
      </w:r>
      <w:r>
        <w:t xml:space="preserve"> the corresponding </w:t>
      </w:r>
      <w:r>
        <w:rPr>
          <w:rStyle w:val="Codefragment"/>
          <w:sz w:val="20"/>
          <w:szCs w:val="20"/>
        </w:rPr>
        <w:t>V</w:t>
      </w:r>
      <w:r>
        <w:rPr>
          <w:rStyle w:val="Codefragment"/>
          <w:sz w:val="20"/>
          <w:szCs w:val="20"/>
          <w:vertAlign w:val="subscript"/>
        </w:rPr>
        <w:t>i</w:t>
      </w:r>
      <w:r>
        <w:t>.</w:t>
      </w:r>
    </w:p>
    <w:p w:rsidR="00000000" w:rsidRDefault="001B04F3">
      <w:pPr>
        <w:pStyle w:val="ListBullet"/>
      </w:pPr>
      <w:r>
        <w:rPr>
          <w:rFonts w:ascii="Symbol" w:hAnsi="Symbol"/>
        </w:rPr>
        <w:t></w:t>
      </w:r>
      <w:r>
        <w:rPr>
          <w:sz w:val="14"/>
          <w:szCs w:val="14"/>
        </w:rPr>
        <w:t xml:space="preserve">         </w:t>
      </w:r>
      <w:r>
        <w:t>Otherwise no inferences are made.</w:t>
      </w:r>
    </w:p>
    <w:p w:rsidR="00000000" w:rsidRDefault="001B04F3">
      <w:pPr>
        <w:pStyle w:val="Heading4"/>
        <w:rPr>
          <w:rFonts w:eastAsia="Times New Roman"/>
        </w:rPr>
      </w:pPr>
      <w:bookmarkStart w:id="591" w:name="_Toc251613099"/>
      <w:bookmarkStart w:id="592" w:name="_Toc154460633"/>
      <w:bookmarkStart w:id="593" w:name="_Ref154312506"/>
      <w:bookmarkEnd w:id="591"/>
      <w:bookmarkEnd w:id="592"/>
      <w:r>
        <w:rPr>
          <w:rFonts w:eastAsia="Times New Roman"/>
        </w:rPr>
        <w:t>7.5.2.9 Lower-bound inferences</w:t>
      </w:r>
      <w:bookmarkEnd w:id="593"/>
    </w:p>
    <w:p w:rsidR="00000000" w:rsidRDefault="001B04F3">
      <w:r>
        <w:t xml:space="preserve">A </w:t>
      </w:r>
      <w:r>
        <w:rPr>
          <w:rStyle w:val="Emphasis"/>
        </w:rPr>
        <w:t>lower-bound inference from</w:t>
      </w:r>
      <w:r>
        <w:t xml:space="preserve"> a type </w:t>
      </w:r>
      <w:r>
        <w:rPr>
          <w:rStyle w:val="Codefragment"/>
          <w:sz w:val="20"/>
          <w:szCs w:val="20"/>
        </w:rPr>
        <w:t>U</w:t>
      </w:r>
      <w:r>
        <w:t xml:space="preserve"> </w:t>
      </w:r>
      <w:r>
        <w:rPr>
          <w:rStyle w:val="Emphasis"/>
        </w:rPr>
        <w:t>to</w:t>
      </w:r>
      <w:r>
        <w:t xml:space="preserve"> a type </w:t>
      </w:r>
      <w:r>
        <w:rPr>
          <w:rStyle w:val="Codefragment"/>
          <w:sz w:val="20"/>
          <w:szCs w:val="20"/>
        </w:rPr>
        <w:t>V</w:t>
      </w:r>
      <w:r>
        <w:t xml:space="preserve"> is made as follows:</w:t>
      </w:r>
    </w:p>
    <w:p w:rsidR="00000000" w:rsidRDefault="001B04F3">
      <w:pPr>
        <w:pStyle w:val="ListBullet"/>
      </w:pPr>
      <w:r>
        <w:rPr>
          <w:rFonts w:ascii="Symbol" w:hAnsi="Symbol"/>
        </w:rPr>
        <w:t></w:t>
      </w:r>
      <w:r>
        <w:rPr>
          <w:sz w:val="14"/>
          <w:szCs w:val="14"/>
        </w:rPr>
        <w:t>  </w:t>
      </w:r>
      <w:r>
        <w:rPr>
          <w:sz w:val="14"/>
          <w:szCs w:val="14"/>
        </w:rPr>
        <w:t xml:space="preserve">       </w:t>
      </w:r>
      <w:r>
        <w:t xml:space="preserve">If </w:t>
      </w:r>
      <w:r>
        <w:rPr>
          <w:rStyle w:val="Codefragment"/>
          <w:sz w:val="20"/>
          <w:szCs w:val="20"/>
        </w:rPr>
        <w:t>V</w:t>
      </w:r>
      <w:r>
        <w:t xml:space="preserve"> is one of the </w:t>
      </w:r>
      <w:r>
        <w:rPr>
          <w:rStyle w:val="Emphasis"/>
        </w:rPr>
        <w:t>unfixed</w:t>
      </w:r>
      <w:r>
        <w:t xml:space="preserve"> </w:t>
      </w:r>
      <w:r>
        <w:rPr>
          <w:rStyle w:val="Codefragment"/>
          <w:sz w:val="20"/>
          <w:szCs w:val="20"/>
        </w:rPr>
        <w:t>X</w:t>
      </w:r>
      <w:r>
        <w:rPr>
          <w:rStyle w:val="Codefragment"/>
          <w:sz w:val="20"/>
          <w:szCs w:val="20"/>
          <w:vertAlign w:val="subscript"/>
        </w:rPr>
        <w:t>i</w:t>
      </w:r>
      <w:r>
        <w:t xml:space="preserve"> then </w:t>
      </w:r>
      <w:r>
        <w:rPr>
          <w:rStyle w:val="Codefragment"/>
          <w:sz w:val="20"/>
          <w:szCs w:val="20"/>
        </w:rPr>
        <w:t>U</w:t>
      </w:r>
      <w:r>
        <w:t xml:space="preserve"> is added to the set of lower bounds for </w:t>
      </w:r>
      <w:r>
        <w:rPr>
          <w:rStyle w:val="Codefragment"/>
          <w:sz w:val="20"/>
          <w:szCs w:val="20"/>
        </w:rPr>
        <w:t>X</w:t>
      </w:r>
      <w:r>
        <w:rPr>
          <w:rStyle w:val="Codefragment"/>
          <w:sz w:val="20"/>
          <w:szCs w:val="20"/>
          <w:vertAlign w:val="subscript"/>
        </w:rPr>
        <w:t>i</w:t>
      </w:r>
      <w:r>
        <w:t>.</w:t>
      </w:r>
    </w:p>
    <w:p w:rsidR="00000000" w:rsidRDefault="001B04F3">
      <w:pPr>
        <w:pStyle w:val="ListBullet"/>
      </w:pPr>
      <w:r>
        <w:rPr>
          <w:rFonts w:ascii="Symbol" w:hAnsi="Symbol"/>
        </w:rPr>
        <w:t></w:t>
      </w:r>
      <w:r>
        <w:rPr>
          <w:sz w:val="14"/>
          <w:szCs w:val="14"/>
        </w:rPr>
        <w:t xml:space="preserve">         </w:t>
      </w:r>
      <w:r>
        <w:t xml:space="preserve">Otherwise, sets </w:t>
      </w:r>
      <w:r>
        <w:rPr>
          <w:rStyle w:val="Codefragment"/>
          <w:sz w:val="20"/>
          <w:szCs w:val="20"/>
        </w:rPr>
        <w: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 xml:space="preserve"> </w:t>
      </w:r>
      <w:r>
        <w:t xml:space="preserve">and </w:t>
      </w:r>
      <w:r>
        <w:rPr>
          <w:rStyle w:val="Codefragment"/>
          <w:sz w:val="20"/>
          <w:szCs w:val="20"/>
        </w:rPr>
        <w:t>V</w:t>
      </w:r>
      <w:r>
        <w:rPr>
          <w:rStyle w:val="Codefragment"/>
          <w:sz w:val="20"/>
          <w:szCs w:val="20"/>
          <w:vertAlign w:val="subscript"/>
        </w:rPr>
        <w:t>1</w:t>
      </w:r>
      <w:r>
        <w:rPr>
          <w:rStyle w:val="Codefragment"/>
          <w:sz w:val="20"/>
          <w:szCs w:val="20"/>
        </w:rPr>
        <w:t>…V</w:t>
      </w:r>
      <w:r>
        <w:rPr>
          <w:rStyle w:val="Codefragment"/>
          <w:sz w:val="20"/>
          <w:szCs w:val="20"/>
          <w:vertAlign w:val="subscript"/>
        </w:rPr>
        <w:t xml:space="preserve">k </w:t>
      </w:r>
      <w:r>
        <w:t>are determined by checking if any of the following cases apply:</w:t>
      </w:r>
    </w:p>
    <w:p w:rsidR="00000000" w:rsidRDefault="001B04F3">
      <w:pPr>
        <w:pStyle w:val="ListBullet"/>
        <w:ind w:left="720"/>
      </w:pPr>
      <w:r>
        <w:rPr>
          <w:rFonts w:ascii="Symbol" w:hAnsi="Symbol"/>
        </w:rPr>
        <w:t></w:t>
      </w:r>
      <w:r>
        <w:rPr>
          <w:sz w:val="14"/>
          <w:szCs w:val="14"/>
        </w:rPr>
        <w:t xml:space="preserve">         </w:t>
      </w:r>
      <w:r>
        <w:rPr>
          <w:rStyle w:val="Codefragment"/>
          <w:sz w:val="20"/>
          <w:szCs w:val="20"/>
        </w:rPr>
        <w:t>V</w:t>
      </w:r>
      <w:r>
        <w:t xml:space="preserve"> is an array type </w:t>
      </w:r>
      <w:r>
        <w:rPr>
          <w:rStyle w:val="Codefragment"/>
          <w:sz w:val="20"/>
          <w:szCs w:val="20"/>
        </w:rPr>
        <w:t>V</w:t>
      </w:r>
      <w:r>
        <w:rPr>
          <w:rStyle w:val="Codefragment"/>
          <w:sz w:val="20"/>
          <w:szCs w:val="20"/>
          <w:vertAlign w:val="subscript"/>
        </w:rPr>
        <w:t>1</w:t>
      </w:r>
      <w:r>
        <w:rPr>
          <w:rStyle w:val="Codefragment"/>
          <w:sz w:val="20"/>
          <w:szCs w:val="20"/>
        </w:rPr>
        <w:t>[…]</w:t>
      </w:r>
      <w:r>
        <w:t xml:space="preserve">and </w:t>
      </w:r>
      <w:r>
        <w:rPr>
          <w:rStyle w:val="Codefragment"/>
          <w:sz w:val="20"/>
          <w:szCs w:val="20"/>
        </w:rPr>
        <w:t>U</w:t>
      </w:r>
      <w:r>
        <w:t xml:space="preserve"> is an array type </w:t>
      </w:r>
      <w:r>
        <w:rPr>
          <w:rStyle w:val="Codefragment"/>
          <w:sz w:val="20"/>
          <w:szCs w:val="20"/>
        </w:rPr>
        <w:t>U</w:t>
      </w:r>
      <w:r>
        <w:rPr>
          <w:rStyle w:val="Codefragment"/>
          <w:sz w:val="20"/>
          <w:szCs w:val="20"/>
          <w:vertAlign w:val="subscript"/>
        </w:rPr>
        <w:t>1</w:t>
      </w:r>
      <w:r>
        <w:rPr>
          <w:rStyle w:val="Codefragment"/>
          <w:sz w:val="20"/>
          <w:szCs w:val="20"/>
        </w:rPr>
        <w:t>[…]</w:t>
      </w:r>
      <w:r>
        <w:t xml:space="preserve"> (or a type parameter whose effective base type is </w:t>
      </w:r>
      <w:r>
        <w:rPr>
          <w:rStyle w:val="Codefragment"/>
          <w:sz w:val="20"/>
          <w:szCs w:val="20"/>
        </w:rPr>
        <w:t>U</w:t>
      </w:r>
      <w:r>
        <w:rPr>
          <w:rStyle w:val="Codefragment"/>
          <w:sz w:val="20"/>
          <w:szCs w:val="20"/>
          <w:vertAlign w:val="subscript"/>
        </w:rPr>
        <w:t>1</w:t>
      </w:r>
      <w:r>
        <w:rPr>
          <w:rStyle w:val="Codefragment"/>
          <w:sz w:val="20"/>
          <w:szCs w:val="20"/>
        </w:rPr>
        <w:t>[…]</w:t>
      </w:r>
      <w:r>
        <w:t>) of the same rank</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V</w:t>
      </w:r>
      <w:r>
        <w:t xml:space="preserve"> is one of </w:t>
      </w:r>
      <w:r>
        <w:rPr>
          <w:rStyle w:val="Codefragment"/>
          <w:sz w:val="20"/>
          <w:szCs w:val="20"/>
        </w:rPr>
        <w:t>IEnumerable&lt;V</w:t>
      </w:r>
      <w:r>
        <w:rPr>
          <w:rStyle w:val="Codefragment"/>
          <w:sz w:val="20"/>
          <w:szCs w:val="20"/>
          <w:vertAlign w:val="subscript"/>
        </w:rPr>
        <w:t>1</w:t>
      </w:r>
      <w:r>
        <w:rPr>
          <w:rStyle w:val="Codefragment"/>
          <w:sz w:val="20"/>
          <w:szCs w:val="20"/>
        </w:rPr>
        <w:t>&gt;</w:t>
      </w:r>
      <w:r>
        <w:t xml:space="preserve">, </w:t>
      </w:r>
      <w:r>
        <w:rPr>
          <w:rStyle w:val="Codefragment"/>
          <w:sz w:val="20"/>
          <w:szCs w:val="20"/>
        </w:rPr>
        <w:t>ICollection&lt;V</w:t>
      </w:r>
      <w:r>
        <w:rPr>
          <w:rStyle w:val="Codefragment"/>
          <w:sz w:val="20"/>
          <w:szCs w:val="20"/>
          <w:vertAlign w:val="subscript"/>
        </w:rPr>
        <w:t>1</w:t>
      </w:r>
      <w:r>
        <w:rPr>
          <w:rStyle w:val="Codefragment"/>
          <w:sz w:val="20"/>
          <w:szCs w:val="20"/>
        </w:rPr>
        <w:t>&gt;</w:t>
      </w:r>
      <w:r>
        <w:t xml:space="preserve"> or </w:t>
      </w:r>
      <w:r>
        <w:rPr>
          <w:rStyle w:val="Codefragment"/>
          <w:sz w:val="20"/>
          <w:szCs w:val="20"/>
        </w:rPr>
        <w:t>IList&lt;V</w:t>
      </w:r>
      <w:r>
        <w:rPr>
          <w:rStyle w:val="Codefragment"/>
          <w:sz w:val="20"/>
          <w:szCs w:val="20"/>
          <w:vertAlign w:val="subscript"/>
        </w:rPr>
        <w:t>1</w:t>
      </w:r>
      <w:r>
        <w:rPr>
          <w:rStyle w:val="Codefragment"/>
          <w:sz w:val="20"/>
          <w:szCs w:val="20"/>
        </w:rPr>
        <w:t>&gt;</w:t>
      </w:r>
      <w:r>
        <w:t xml:space="preserve"> and </w:t>
      </w:r>
      <w:r>
        <w:rPr>
          <w:rStyle w:val="Codefragment"/>
          <w:sz w:val="20"/>
          <w:szCs w:val="20"/>
        </w:rPr>
        <w:t>U</w:t>
      </w:r>
      <w:r>
        <w:t xml:space="preserve"> is a one-dimensional array type </w:t>
      </w:r>
      <w:r>
        <w:rPr>
          <w:rStyle w:val="Codefragment"/>
          <w:sz w:val="20"/>
          <w:szCs w:val="20"/>
        </w:rPr>
        <w:t>U</w:t>
      </w:r>
      <w:r>
        <w:rPr>
          <w:rStyle w:val="Codefragment"/>
          <w:sz w:val="20"/>
          <w:szCs w:val="20"/>
          <w:vertAlign w:val="subscript"/>
        </w:rPr>
        <w:t>1</w:t>
      </w:r>
      <w:r>
        <w:rPr>
          <w:rStyle w:val="Codefragment"/>
          <w:sz w:val="20"/>
          <w:szCs w:val="20"/>
        </w:rPr>
        <w:t>[]</w:t>
      </w:r>
      <w:r>
        <w:t xml:space="preserve">(or a type parameter whose effective base type is </w:t>
      </w:r>
      <w:r>
        <w:rPr>
          <w:rStyle w:val="Codefragment"/>
          <w:sz w:val="20"/>
          <w:szCs w:val="20"/>
        </w:rPr>
        <w:t>U</w:t>
      </w:r>
      <w:r>
        <w:rPr>
          <w:rStyle w:val="Codefragment"/>
          <w:sz w:val="20"/>
          <w:szCs w:val="20"/>
          <w:vertAlign w:val="subscript"/>
        </w:rPr>
        <w:t>1</w:t>
      </w:r>
      <w:r>
        <w:rPr>
          <w:rStyle w:val="Codefragment"/>
          <w:sz w:val="20"/>
          <w:szCs w:val="20"/>
        </w:rPr>
        <w:t>[]</w:t>
      </w:r>
      <w:r>
        <w:t xml:space="preserve">) </w:t>
      </w:r>
    </w:p>
    <w:p w:rsidR="00000000" w:rsidRDefault="001B04F3">
      <w:pPr>
        <w:pStyle w:val="ListBullet"/>
        <w:ind w:left="720"/>
      </w:pPr>
      <w:r>
        <w:rPr>
          <w:rFonts w:ascii="Symbol" w:hAnsi="Symbol"/>
        </w:rPr>
        <w:t></w:t>
      </w:r>
      <w:r>
        <w:rPr>
          <w:sz w:val="14"/>
          <w:szCs w:val="14"/>
        </w:rPr>
        <w:t xml:space="preserve">         </w:t>
      </w:r>
      <w:r>
        <w:rPr>
          <w:rStyle w:val="Codefragment"/>
          <w:sz w:val="20"/>
          <w:szCs w:val="20"/>
        </w:rPr>
        <w:t>V</w:t>
      </w:r>
      <w:r>
        <w:t xml:space="preserve"> is</w:t>
      </w:r>
      <w:r>
        <w:t xml:space="preserve"> the type</w:t>
      </w:r>
      <w:r>
        <w:rPr>
          <w:rStyle w:val="Codefragment"/>
          <w:sz w:val="20"/>
          <w:szCs w:val="20"/>
        </w:rPr>
        <w:t xml:space="preserve"> V</w:t>
      </w:r>
      <w:r>
        <w:rPr>
          <w:rStyle w:val="Codefragment"/>
          <w:sz w:val="20"/>
          <w:szCs w:val="20"/>
          <w:vertAlign w:val="subscript"/>
        </w:rPr>
        <w:t>1</w:t>
      </w:r>
      <w:r>
        <w:rPr>
          <w:rStyle w:val="Codefragment"/>
          <w:sz w:val="20"/>
          <w:szCs w:val="20"/>
        </w:rPr>
        <w:t>?</w:t>
      </w:r>
      <w:r>
        <w:rPr>
          <w:rStyle w:val="Codefragment"/>
          <w:rFonts w:ascii="Times New Roman" w:hAnsi="Times New Roman"/>
        </w:rPr>
        <w:t xml:space="preserve"> </w:t>
      </w:r>
      <w:r>
        <w:t xml:space="preserve">and </w:t>
      </w:r>
      <w:r>
        <w:rPr>
          <w:rStyle w:val="Codefragment"/>
          <w:sz w:val="20"/>
          <w:szCs w:val="20"/>
        </w:rPr>
        <w:t>U</w:t>
      </w:r>
      <w:r>
        <w:t xml:space="preserve"> is the type </w:t>
      </w:r>
      <w:r>
        <w:rPr>
          <w:rStyle w:val="Codefragment"/>
          <w:sz w:val="20"/>
          <w:szCs w:val="20"/>
        </w:rPr>
        <w:t>U</w:t>
      </w:r>
      <w:r>
        <w:rPr>
          <w:rStyle w:val="Codefragment"/>
          <w:sz w:val="20"/>
          <w:szCs w:val="20"/>
          <w:vertAlign w:val="subscript"/>
        </w:rPr>
        <w:t>1</w:t>
      </w:r>
      <w:r>
        <w:rPr>
          <w:rStyle w:val="Codefragment"/>
          <w:sz w:val="20"/>
          <w:szCs w:val="20"/>
        </w:rPr>
        <w:t>?</w:t>
      </w:r>
      <w:r>
        <w:t xml:space="preserve"> </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V</w:t>
      </w:r>
      <w:r>
        <w:t xml:space="preserve"> is a constructed class, struct, interface or delegate type </w:t>
      </w:r>
      <w:r>
        <w:rPr>
          <w:rStyle w:val="Codefragment"/>
          <w:sz w:val="20"/>
          <w:szCs w:val="20"/>
        </w:rPr>
        <w:t>C&lt;V</w:t>
      </w:r>
      <w:r>
        <w:rPr>
          <w:rStyle w:val="Codefragment"/>
          <w:sz w:val="20"/>
          <w:szCs w:val="20"/>
          <w:vertAlign w:val="subscript"/>
        </w:rPr>
        <w:t>1</w:t>
      </w:r>
      <w:r>
        <w:rPr>
          <w:rStyle w:val="Codefragment"/>
          <w:sz w:val="20"/>
          <w:szCs w:val="20"/>
        </w:rPr>
        <w:t>…V</w:t>
      </w:r>
      <w:r>
        <w:rPr>
          <w:rStyle w:val="Codefragment"/>
          <w:sz w:val="20"/>
          <w:szCs w:val="20"/>
          <w:vertAlign w:val="subscript"/>
        </w:rPr>
        <w:t>k</w:t>
      </w:r>
      <w:r>
        <w:rPr>
          <w:rStyle w:val="Codefragment"/>
          <w:sz w:val="20"/>
          <w:szCs w:val="20"/>
        </w:rPr>
        <w:t>&gt;</w:t>
      </w:r>
      <w:r>
        <w:t xml:space="preserve"> and there is a unique type </w:t>
      </w:r>
      <w:r>
        <w:rPr>
          <w:rStyle w:val="Codefragment"/>
          <w:sz w:val="20"/>
          <w:szCs w:val="20"/>
        </w:rPr>
        <w:t>C&lt;U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 xml:space="preserve">&gt; </w:t>
      </w:r>
      <w:r>
        <w:t xml:space="preserve">such that </w:t>
      </w:r>
      <w:r>
        <w:rPr>
          <w:rStyle w:val="Codefragment"/>
          <w:sz w:val="20"/>
          <w:szCs w:val="20"/>
        </w:rPr>
        <w:t>U</w:t>
      </w:r>
      <w:r>
        <w:t xml:space="preserve"> (or, if </w:t>
      </w:r>
      <w:r>
        <w:rPr>
          <w:rStyle w:val="Codefragment"/>
          <w:sz w:val="20"/>
          <w:szCs w:val="20"/>
        </w:rPr>
        <w:t>U</w:t>
      </w:r>
      <w:r>
        <w:t xml:space="preserve"> is a type parameter, its effective base class or any member of its effective inte</w:t>
      </w:r>
      <w:r>
        <w:t xml:space="preserve">rface set) is identical to, inherits from (directly or indirectly), or implements (directly or indirectly) </w:t>
      </w:r>
      <w:r>
        <w:rPr>
          <w:rStyle w:val="Codefragment"/>
          <w:sz w:val="20"/>
          <w:szCs w:val="20"/>
        </w:rPr>
        <w:t>C&lt;U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&gt;.</w:t>
      </w:r>
    </w:p>
    <w:p w:rsidR="00000000" w:rsidRDefault="001B04F3">
      <w:pPr>
        <w:pStyle w:val="ListBullet"/>
        <w:ind w:left="720" w:firstLine="0"/>
      </w:pPr>
      <w:r>
        <w:t xml:space="preserve">(The “uniqueness” restriction means that in the case </w:t>
      </w:r>
      <w:r>
        <w:rPr>
          <w:rFonts w:ascii="Lucida Console" w:hAnsi="Lucida Console"/>
          <w:sz w:val="20"/>
          <w:szCs w:val="20"/>
        </w:rPr>
        <w:t>interface C&lt;T&gt;{} class U: C&lt;X&gt;, C&lt;Y&gt;{}</w:t>
      </w:r>
      <w:r>
        <w:t xml:space="preserve">, then no inference is made when inferring from </w:t>
      </w:r>
      <w:r>
        <w:rPr>
          <w:rStyle w:val="Codefragment"/>
          <w:sz w:val="20"/>
          <w:szCs w:val="20"/>
        </w:rPr>
        <w:t>U</w:t>
      </w:r>
      <w:r>
        <w:t xml:space="preserve"> to </w:t>
      </w:r>
      <w:r>
        <w:rPr>
          <w:rFonts w:ascii="Lucida Console" w:hAnsi="Lucida Console"/>
          <w:sz w:val="20"/>
          <w:szCs w:val="20"/>
        </w:rPr>
        <w:t xml:space="preserve">C&lt;T&gt; </w:t>
      </w:r>
      <w:r>
        <w:t xml:space="preserve">because </w:t>
      </w:r>
      <w:r>
        <w:rPr>
          <w:rStyle w:val="Codefragment"/>
          <w:sz w:val="20"/>
          <w:szCs w:val="20"/>
        </w:rPr>
        <w:t>U</w:t>
      </w:r>
      <w:r>
        <w:rPr>
          <w:rStyle w:val="Codefragment"/>
          <w:sz w:val="20"/>
          <w:szCs w:val="20"/>
          <w:vertAlign w:val="subscript"/>
        </w:rPr>
        <w:t>1</w:t>
      </w:r>
      <w:r>
        <w:t xml:space="preserve"> could be </w:t>
      </w:r>
      <w:r>
        <w:rPr>
          <w:rFonts w:ascii="Lucida Console" w:hAnsi="Lucida Console"/>
          <w:sz w:val="20"/>
          <w:szCs w:val="20"/>
        </w:rPr>
        <w:t>X</w:t>
      </w:r>
      <w:r>
        <w:t xml:space="preserve"> or </w:t>
      </w:r>
      <w:r>
        <w:rPr>
          <w:rFonts w:ascii="Lucida Console" w:hAnsi="Lucida Console"/>
          <w:sz w:val="20"/>
          <w:szCs w:val="20"/>
        </w:rPr>
        <w:t>Y</w:t>
      </w:r>
      <w:r>
        <w:t>.)</w:t>
      </w:r>
    </w:p>
    <w:p w:rsidR="00000000" w:rsidRDefault="001B04F3">
      <w:pPr>
        <w:pStyle w:val="ListBullet"/>
        <w:ind w:firstLine="0"/>
      </w:pPr>
      <w:r>
        <w:t xml:space="preserve">If any of these cases apply then an inference is made </w:t>
      </w:r>
      <w:r>
        <w:rPr>
          <w:rStyle w:val="Emphasis"/>
          <w:i w:val="0"/>
          <w:iCs w:val="0"/>
        </w:rPr>
        <w:t>from</w:t>
      </w:r>
      <w:r>
        <w:t xml:space="preserve"> each </w:t>
      </w:r>
      <w:r>
        <w:rPr>
          <w:rStyle w:val="Codefragment"/>
          <w:sz w:val="20"/>
          <w:szCs w:val="20"/>
        </w:rPr>
        <w:t>U</w:t>
      </w:r>
      <w:r>
        <w:rPr>
          <w:rStyle w:val="Codefragment"/>
          <w:sz w:val="20"/>
          <w:szCs w:val="20"/>
          <w:vertAlign w:val="subscript"/>
        </w:rPr>
        <w:t>i</w:t>
      </w:r>
      <w:r>
        <w:t xml:space="preserve"> </w:t>
      </w:r>
      <w:r>
        <w:rPr>
          <w:rStyle w:val="Emphasis"/>
          <w:i w:val="0"/>
          <w:iCs w:val="0"/>
        </w:rPr>
        <w:t>to</w:t>
      </w:r>
      <w:r>
        <w:t xml:space="preserve"> the corresponding </w:t>
      </w:r>
      <w:r>
        <w:rPr>
          <w:rStyle w:val="Codefragment"/>
          <w:sz w:val="20"/>
          <w:szCs w:val="20"/>
        </w:rPr>
        <w:t>V</w:t>
      </w:r>
      <w:r>
        <w:rPr>
          <w:rStyle w:val="Codefragment"/>
          <w:sz w:val="20"/>
          <w:szCs w:val="20"/>
          <w:vertAlign w:val="subscript"/>
        </w:rPr>
        <w:t>i</w:t>
      </w:r>
      <w:r>
        <w:t xml:space="preserve"> as follows:</w:t>
      </w:r>
    </w:p>
    <w:p w:rsidR="00000000" w:rsidRDefault="001B04F3">
      <w:pPr>
        <w:pStyle w:val="ListBullet"/>
        <w:ind w:left="720"/>
      </w:pPr>
      <w:r>
        <w:rPr>
          <w:rFonts w:ascii="Symbol" w:hAnsi="Symbol"/>
        </w:rPr>
        <w:t></w:t>
      </w:r>
      <w:r>
        <w:rPr>
          <w:sz w:val="14"/>
          <w:szCs w:val="14"/>
        </w:rPr>
        <w:t xml:space="preserve">         </w:t>
      </w:r>
      <w:r>
        <w:t xml:space="preserve">If  </w:t>
      </w:r>
      <w:r>
        <w:rPr>
          <w:rStyle w:val="Codefragment"/>
          <w:sz w:val="20"/>
          <w:szCs w:val="20"/>
        </w:rPr>
        <w:t>U</w:t>
      </w:r>
      <w:r>
        <w:rPr>
          <w:rStyle w:val="Codefragment"/>
          <w:sz w:val="20"/>
          <w:szCs w:val="20"/>
          <w:vertAlign w:val="subscript"/>
        </w:rPr>
        <w:t xml:space="preserve">i </w:t>
      </w:r>
      <w:r>
        <w:t xml:space="preserve">is not known to be a reference type then an </w:t>
      </w:r>
      <w:r>
        <w:rPr>
          <w:i/>
          <w:iCs/>
        </w:rPr>
        <w:t>exact inference</w:t>
      </w:r>
      <w:r>
        <w:t xml:space="preserve"> is made</w:t>
      </w:r>
    </w:p>
    <w:p w:rsidR="00000000" w:rsidRDefault="001B04F3">
      <w:pPr>
        <w:pStyle w:val="ListBullet"/>
        <w:ind w:left="720"/>
      </w:pPr>
      <w:r>
        <w:rPr>
          <w:rFonts w:ascii="Symbol" w:hAnsi="Symbol"/>
        </w:rPr>
        <w:t></w:t>
      </w:r>
      <w:r>
        <w:rPr>
          <w:sz w:val="14"/>
          <w:szCs w:val="14"/>
        </w:rPr>
        <w:t xml:space="preserve">         </w:t>
      </w:r>
      <w:r>
        <w:t xml:space="preserve">Otherwise, if </w:t>
      </w:r>
      <w:r>
        <w:rPr>
          <w:rStyle w:val="Codefragment"/>
          <w:sz w:val="20"/>
          <w:szCs w:val="20"/>
        </w:rPr>
        <w:t>U</w:t>
      </w:r>
      <w:r>
        <w:t xml:space="preserve"> is </w:t>
      </w:r>
      <w:r>
        <w:t xml:space="preserve">an array type then a </w:t>
      </w:r>
      <w:r>
        <w:rPr>
          <w:i/>
          <w:iCs/>
        </w:rPr>
        <w:t>lower-bound inference</w:t>
      </w:r>
      <w:r>
        <w:t xml:space="preserve"> is made</w:t>
      </w:r>
    </w:p>
    <w:p w:rsidR="00000000" w:rsidRDefault="001B04F3">
      <w:pPr>
        <w:pStyle w:val="ListBullet"/>
        <w:ind w:left="720"/>
      </w:pPr>
      <w:r>
        <w:rPr>
          <w:rFonts w:ascii="Symbol" w:hAnsi="Symbol"/>
        </w:rPr>
        <w:t></w:t>
      </w:r>
      <w:r>
        <w:rPr>
          <w:sz w:val="14"/>
          <w:szCs w:val="14"/>
        </w:rPr>
        <w:t xml:space="preserve">         </w:t>
      </w:r>
      <w:r>
        <w:t xml:space="preserve">Otherwise, if </w:t>
      </w:r>
      <w:r>
        <w:rPr>
          <w:rStyle w:val="Codefragment"/>
          <w:sz w:val="20"/>
          <w:szCs w:val="20"/>
        </w:rPr>
        <w:t>V</w:t>
      </w:r>
      <w:r>
        <w:t xml:space="preserve"> is </w:t>
      </w:r>
      <w:r>
        <w:rPr>
          <w:rStyle w:val="Codefragment"/>
          <w:sz w:val="20"/>
          <w:szCs w:val="20"/>
        </w:rPr>
        <w:t>C&lt;V</w:t>
      </w:r>
      <w:r>
        <w:rPr>
          <w:rStyle w:val="Codefragment"/>
          <w:sz w:val="20"/>
          <w:szCs w:val="20"/>
          <w:vertAlign w:val="subscript"/>
        </w:rPr>
        <w:t>1</w:t>
      </w:r>
      <w:r>
        <w:rPr>
          <w:rStyle w:val="Codefragment"/>
          <w:sz w:val="20"/>
          <w:szCs w:val="20"/>
        </w:rPr>
        <w:t>…V</w:t>
      </w:r>
      <w:r>
        <w:rPr>
          <w:rStyle w:val="Codefragment"/>
          <w:sz w:val="20"/>
          <w:szCs w:val="20"/>
          <w:vertAlign w:val="subscript"/>
        </w:rPr>
        <w:t>k</w:t>
      </w:r>
      <w:r>
        <w:rPr>
          <w:rStyle w:val="Codefragment"/>
          <w:sz w:val="20"/>
          <w:szCs w:val="20"/>
        </w:rPr>
        <w:t>&gt;</w:t>
      </w:r>
      <w:r>
        <w:t xml:space="preserve"> then inference depends on the i-th type parameter of </w:t>
      </w:r>
      <w:r>
        <w:rPr>
          <w:rStyle w:val="Codefragment"/>
          <w:sz w:val="20"/>
          <w:szCs w:val="20"/>
        </w:rPr>
        <w:t>C</w:t>
      </w:r>
      <w:r>
        <w:t>:</w:t>
      </w:r>
    </w:p>
    <w:p w:rsidR="00000000" w:rsidRDefault="001B04F3">
      <w:pPr>
        <w:pStyle w:val="ListBullet"/>
        <w:ind w:left="1080"/>
      </w:pPr>
      <w:r>
        <w:rPr>
          <w:rFonts w:ascii="Symbol" w:hAnsi="Symbol"/>
        </w:rPr>
        <w:t></w:t>
      </w:r>
      <w:r>
        <w:rPr>
          <w:sz w:val="14"/>
          <w:szCs w:val="14"/>
        </w:rPr>
        <w:t xml:space="preserve">         </w:t>
      </w:r>
      <w:r>
        <w:t xml:space="preserve">If it is covariant then a </w:t>
      </w:r>
      <w:r>
        <w:rPr>
          <w:i/>
          <w:iCs/>
        </w:rPr>
        <w:t>lower-bound inference</w:t>
      </w:r>
      <w:r>
        <w:t xml:space="preserve"> is made.</w:t>
      </w:r>
    </w:p>
    <w:p w:rsidR="00000000" w:rsidRDefault="001B04F3">
      <w:pPr>
        <w:pStyle w:val="ListBullet"/>
        <w:ind w:left="1080"/>
      </w:pPr>
      <w:r>
        <w:rPr>
          <w:rFonts w:ascii="Symbol" w:hAnsi="Symbol"/>
        </w:rPr>
        <w:t></w:t>
      </w:r>
      <w:r>
        <w:rPr>
          <w:sz w:val="14"/>
          <w:szCs w:val="14"/>
        </w:rPr>
        <w:t xml:space="preserve">         </w:t>
      </w:r>
      <w:r>
        <w:t xml:space="preserve">If it is contravariant then an </w:t>
      </w:r>
      <w:r>
        <w:rPr>
          <w:i/>
          <w:iCs/>
        </w:rPr>
        <w:t>upp</w:t>
      </w:r>
      <w:r>
        <w:rPr>
          <w:i/>
          <w:iCs/>
        </w:rPr>
        <w:t>er-bound inference</w:t>
      </w:r>
      <w:r>
        <w:t xml:space="preserve"> is made.</w:t>
      </w:r>
    </w:p>
    <w:p w:rsidR="00000000" w:rsidRDefault="001B04F3">
      <w:pPr>
        <w:pStyle w:val="ListBullet"/>
        <w:ind w:left="1080"/>
      </w:pPr>
      <w:r>
        <w:rPr>
          <w:rFonts w:ascii="Symbol" w:hAnsi="Symbol"/>
        </w:rPr>
        <w:t></w:t>
      </w:r>
      <w:r>
        <w:rPr>
          <w:sz w:val="14"/>
          <w:szCs w:val="14"/>
        </w:rPr>
        <w:t xml:space="preserve">         </w:t>
      </w:r>
      <w:r>
        <w:t xml:space="preserve">If it is invariant then an </w:t>
      </w:r>
      <w:r>
        <w:rPr>
          <w:i/>
          <w:iCs/>
        </w:rPr>
        <w:t>exact inference</w:t>
      </w:r>
      <w:r>
        <w:t xml:space="preserve"> is made.</w:t>
      </w:r>
    </w:p>
    <w:p w:rsidR="00000000" w:rsidRDefault="001B04F3">
      <w:pPr>
        <w:pStyle w:val="ListBullet"/>
      </w:pPr>
      <w:r>
        <w:rPr>
          <w:rFonts w:ascii="Symbol" w:hAnsi="Symbol"/>
        </w:rPr>
        <w:t></w:t>
      </w:r>
      <w:r>
        <w:rPr>
          <w:sz w:val="14"/>
          <w:szCs w:val="14"/>
        </w:rPr>
        <w:t xml:space="preserve">         </w:t>
      </w:r>
      <w:r>
        <w:t>Otherwise, no inferences are made.</w:t>
      </w:r>
    </w:p>
    <w:p w:rsidR="00000000" w:rsidRDefault="001B04F3">
      <w:pPr>
        <w:pStyle w:val="Heading4"/>
        <w:rPr>
          <w:rFonts w:eastAsia="Times New Roman"/>
        </w:rPr>
      </w:pPr>
      <w:bookmarkStart w:id="594" w:name="_Toc154460634"/>
      <w:bookmarkStart w:id="595" w:name="_Ref154312320"/>
      <w:bookmarkStart w:id="596" w:name="_Toc251613100"/>
      <w:bookmarkEnd w:id="594"/>
      <w:bookmarkEnd w:id="595"/>
      <w:r>
        <w:rPr>
          <w:rFonts w:eastAsia="Times New Roman"/>
        </w:rPr>
        <w:t>7.5.2.10 Upper-bound inferences</w:t>
      </w:r>
      <w:bookmarkEnd w:id="596"/>
    </w:p>
    <w:p w:rsidR="00000000" w:rsidRDefault="001B04F3">
      <w:r>
        <w:t xml:space="preserve">An </w:t>
      </w:r>
      <w:r>
        <w:rPr>
          <w:rStyle w:val="Emphasis"/>
        </w:rPr>
        <w:t>upper-bound inference from</w:t>
      </w:r>
      <w:r>
        <w:t xml:space="preserve"> a type </w:t>
      </w:r>
      <w:r>
        <w:rPr>
          <w:rStyle w:val="Codefragment"/>
          <w:sz w:val="20"/>
          <w:szCs w:val="20"/>
        </w:rPr>
        <w:t>U</w:t>
      </w:r>
      <w:r>
        <w:t xml:space="preserve"> </w:t>
      </w:r>
      <w:r>
        <w:rPr>
          <w:rStyle w:val="Emphasis"/>
        </w:rPr>
        <w:t>to</w:t>
      </w:r>
      <w:r>
        <w:t xml:space="preserve"> a type </w:t>
      </w:r>
      <w:r>
        <w:rPr>
          <w:rStyle w:val="Codefragment"/>
          <w:sz w:val="20"/>
          <w:szCs w:val="20"/>
        </w:rPr>
        <w:t>V</w:t>
      </w:r>
      <w:r>
        <w:t xml:space="preserve"> is made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V</w:t>
      </w:r>
      <w:r>
        <w:t xml:space="preserve"> </w:t>
      </w:r>
      <w:r>
        <w:t xml:space="preserve">is one of the </w:t>
      </w:r>
      <w:r>
        <w:rPr>
          <w:rStyle w:val="Emphasis"/>
        </w:rPr>
        <w:t>unfixed</w:t>
      </w:r>
      <w:r>
        <w:t xml:space="preserve"> </w:t>
      </w:r>
      <w:r>
        <w:rPr>
          <w:rStyle w:val="Codefragment"/>
          <w:sz w:val="20"/>
          <w:szCs w:val="20"/>
        </w:rPr>
        <w:t>X</w:t>
      </w:r>
      <w:r>
        <w:rPr>
          <w:rStyle w:val="Codefragment"/>
          <w:sz w:val="20"/>
          <w:szCs w:val="20"/>
          <w:vertAlign w:val="subscript"/>
        </w:rPr>
        <w:t>i</w:t>
      </w:r>
      <w:r>
        <w:t xml:space="preserve"> then </w:t>
      </w:r>
      <w:r>
        <w:rPr>
          <w:rStyle w:val="Codefragment"/>
          <w:sz w:val="20"/>
          <w:szCs w:val="20"/>
        </w:rPr>
        <w:t>U</w:t>
      </w:r>
      <w:r>
        <w:t xml:space="preserve"> is added to the set of upper bounds for </w:t>
      </w:r>
      <w:r>
        <w:rPr>
          <w:rStyle w:val="Codefragment"/>
          <w:sz w:val="20"/>
          <w:szCs w:val="20"/>
        </w:rPr>
        <w:t>X</w:t>
      </w:r>
      <w:r>
        <w:rPr>
          <w:rStyle w:val="Codefragment"/>
          <w:sz w:val="20"/>
          <w:szCs w:val="20"/>
          <w:vertAlign w:val="subscript"/>
        </w:rPr>
        <w:t>i</w:t>
      </w:r>
      <w:r>
        <w:t>.</w:t>
      </w:r>
    </w:p>
    <w:p w:rsidR="00000000" w:rsidRDefault="001B04F3">
      <w:pPr>
        <w:pStyle w:val="ListBullet"/>
      </w:pPr>
      <w:r>
        <w:rPr>
          <w:rFonts w:ascii="Symbol" w:hAnsi="Symbol"/>
        </w:rPr>
        <w:t></w:t>
      </w:r>
      <w:r>
        <w:rPr>
          <w:sz w:val="14"/>
          <w:szCs w:val="14"/>
        </w:rPr>
        <w:t xml:space="preserve">         </w:t>
      </w:r>
      <w:r>
        <w:t xml:space="preserve">Otherwise, sets </w:t>
      </w:r>
      <w:r>
        <w:rPr>
          <w:rStyle w:val="Codefragment"/>
          <w:sz w:val="20"/>
          <w:szCs w:val="20"/>
        </w:rPr>
        <w:t>V</w:t>
      </w:r>
      <w:r>
        <w:rPr>
          <w:rStyle w:val="Codefragment"/>
          <w:sz w:val="20"/>
          <w:szCs w:val="20"/>
          <w:vertAlign w:val="subscript"/>
        </w:rPr>
        <w:t>1</w:t>
      </w:r>
      <w:r>
        <w:rPr>
          <w:rStyle w:val="Codefragment"/>
          <w:sz w:val="20"/>
          <w:szCs w:val="20"/>
        </w:rPr>
        <w:t>…V</w:t>
      </w:r>
      <w:r>
        <w:rPr>
          <w:rStyle w:val="Codefragment"/>
          <w:sz w:val="20"/>
          <w:szCs w:val="20"/>
          <w:vertAlign w:val="subscript"/>
        </w:rPr>
        <w:t xml:space="preserve">k </w:t>
      </w:r>
      <w:r>
        <w:t>and</w:t>
      </w:r>
      <w:r>
        <w:rPr>
          <w:rStyle w:val="Codefragment"/>
          <w:sz w:val="20"/>
          <w:szCs w:val="20"/>
        </w:rPr>
        <w:t xml:space="preserve"> U</w:t>
      </w:r>
      <w:r>
        <w:rPr>
          <w:rStyle w:val="Codefragment"/>
          <w:sz w:val="20"/>
          <w:szCs w:val="20"/>
          <w:vertAlign w:val="subscript"/>
        </w:rPr>
        <w:t>1</w:t>
      </w:r>
      <w:r>
        <w:rPr>
          <w:rStyle w:val="Codefragment"/>
          <w:sz w:val="20"/>
          <w:szCs w:val="20"/>
        </w:rPr>
        <w:t>…U</w:t>
      </w:r>
      <w:r>
        <w:rPr>
          <w:rStyle w:val="Codefragment"/>
          <w:sz w:val="20"/>
          <w:szCs w:val="20"/>
          <w:vertAlign w:val="subscript"/>
        </w:rPr>
        <w:t>k</w:t>
      </w:r>
      <w:r>
        <w:t xml:space="preserve"> are determined by checking if any of the following cases apply:</w:t>
      </w:r>
    </w:p>
    <w:p w:rsidR="00000000" w:rsidRDefault="001B04F3">
      <w:pPr>
        <w:pStyle w:val="ListBullet"/>
        <w:ind w:left="720"/>
      </w:pPr>
      <w:r>
        <w:rPr>
          <w:rFonts w:ascii="Symbol" w:hAnsi="Symbol"/>
        </w:rPr>
        <w:t></w:t>
      </w:r>
      <w:r>
        <w:rPr>
          <w:sz w:val="14"/>
          <w:szCs w:val="14"/>
        </w:rPr>
        <w:t xml:space="preserve">         </w:t>
      </w:r>
      <w:r>
        <w:rPr>
          <w:rStyle w:val="Codefragment"/>
          <w:sz w:val="20"/>
          <w:szCs w:val="20"/>
        </w:rPr>
        <w:t>U</w:t>
      </w:r>
      <w:r>
        <w:t xml:space="preserve"> is an array type </w:t>
      </w:r>
      <w:r>
        <w:rPr>
          <w:rStyle w:val="Codefragment"/>
          <w:sz w:val="20"/>
          <w:szCs w:val="20"/>
        </w:rPr>
        <w:t>U</w:t>
      </w:r>
      <w:r>
        <w:rPr>
          <w:rStyle w:val="Codefragment"/>
          <w:sz w:val="20"/>
          <w:szCs w:val="20"/>
          <w:vertAlign w:val="subscript"/>
        </w:rPr>
        <w:t>1</w:t>
      </w:r>
      <w:r>
        <w:rPr>
          <w:rStyle w:val="Codefragment"/>
          <w:sz w:val="20"/>
          <w:szCs w:val="20"/>
        </w:rPr>
        <w:t>[…]</w:t>
      </w:r>
      <w:r>
        <w:t xml:space="preserve">and </w:t>
      </w:r>
      <w:r>
        <w:rPr>
          <w:rStyle w:val="Codefragment"/>
          <w:sz w:val="20"/>
          <w:szCs w:val="20"/>
        </w:rPr>
        <w:t>V</w:t>
      </w:r>
      <w:r>
        <w:t xml:space="preserve"> is an array type </w:t>
      </w:r>
      <w:r>
        <w:rPr>
          <w:rStyle w:val="Codefragment"/>
          <w:sz w:val="20"/>
          <w:szCs w:val="20"/>
        </w:rPr>
        <w:t>V</w:t>
      </w:r>
      <w:r>
        <w:rPr>
          <w:rStyle w:val="Codefragment"/>
          <w:sz w:val="20"/>
          <w:szCs w:val="20"/>
          <w:vertAlign w:val="subscript"/>
        </w:rPr>
        <w:t>1</w:t>
      </w:r>
      <w:r>
        <w:rPr>
          <w:rStyle w:val="Codefragment"/>
          <w:sz w:val="20"/>
          <w:szCs w:val="20"/>
        </w:rPr>
        <w:t>[…]</w:t>
      </w:r>
      <w:r>
        <w:t xml:space="preserve">of the same </w:t>
      </w:r>
      <w:r>
        <w:t>rank</w:t>
      </w:r>
    </w:p>
    <w:p w:rsidR="00000000" w:rsidRDefault="001B04F3">
      <w:pPr>
        <w:pStyle w:val="ListBullet"/>
        <w:ind w:left="720"/>
      </w:pPr>
      <w:r>
        <w:rPr>
          <w:rFonts w:ascii="Symbol" w:hAnsi="Symbol"/>
        </w:rPr>
        <w:t></w:t>
      </w:r>
      <w:r>
        <w:rPr>
          <w:sz w:val="14"/>
          <w:szCs w:val="14"/>
        </w:rPr>
        <w:t xml:space="preserve">         </w:t>
      </w:r>
      <w:r>
        <w:rPr>
          <w:rStyle w:val="Codefragment"/>
          <w:sz w:val="20"/>
          <w:szCs w:val="20"/>
        </w:rPr>
        <w:t>U</w:t>
      </w:r>
      <w:r>
        <w:t xml:space="preserve"> is one of </w:t>
      </w:r>
      <w:r>
        <w:rPr>
          <w:rStyle w:val="Codefragment"/>
          <w:sz w:val="20"/>
          <w:szCs w:val="20"/>
        </w:rPr>
        <w:t>IEnumerable&lt;U</w:t>
      </w:r>
      <w:r>
        <w:rPr>
          <w:rStyle w:val="Codefragment"/>
          <w:sz w:val="20"/>
          <w:szCs w:val="20"/>
          <w:vertAlign w:val="subscript"/>
        </w:rPr>
        <w:t>e</w:t>
      </w:r>
      <w:r>
        <w:rPr>
          <w:rStyle w:val="Codefragment"/>
          <w:sz w:val="20"/>
          <w:szCs w:val="20"/>
        </w:rPr>
        <w:t>&gt;</w:t>
      </w:r>
      <w:r>
        <w:t xml:space="preserve">, </w:t>
      </w:r>
      <w:r>
        <w:rPr>
          <w:rStyle w:val="Codefragment"/>
          <w:sz w:val="20"/>
          <w:szCs w:val="20"/>
        </w:rPr>
        <w:t>ICollection&lt;U</w:t>
      </w:r>
      <w:r>
        <w:rPr>
          <w:rStyle w:val="Codefragment"/>
          <w:sz w:val="20"/>
          <w:szCs w:val="20"/>
          <w:vertAlign w:val="subscript"/>
        </w:rPr>
        <w:t>e</w:t>
      </w:r>
      <w:r>
        <w:rPr>
          <w:rStyle w:val="Codefragment"/>
          <w:sz w:val="20"/>
          <w:szCs w:val="20"/>
        </w:rPr>
        <w:t>&gt;</w:t>
      </w:r>
      <w:r>
        <w:t xml:space="preserve"> or </w:t>
      </w:r>
      <w:r>
        <w:rPr>
          <w:rStyle w:val="Codefragment"/>
          <w:sz w:val="20"/>
          <w:szCs w:val="20"/>
        </w:rPr>
        <w:t>IList&lt;U</w:t>
      </w:r>
      <w:r>
        <w:rPr>
          <w:rStyle w:val="Codefragment"/>
          <w:sz w:val="20"/>
          <w:szCs w:val="20"/>
          <w:vertAlign w:val="subscript"/>
        </w:rPr>
        <w:t>e</w:t>
      </w:r>
      <w:r>
        <w:rPr>
          <w:rStyle w:val="Codefragment"/>
          <w:sz w:val="20"/>
          <w:szCs w:val="20"/>
        </w:rPr>
        <w:t>&gt;</w:t>
      </w:r>
      <w:r>
        <w:t xml:space="preserve"> and </w:t>
      </w:r>
      <w:r>
        <w:rPr>
          <w:rStyle w:val="Codefragment"/>
          <w:sz w:val="20"/>
          <w:szCs w:val="20"/>
        </w:rPr>
        <w:t>V</w:t>
      </w:r>
      <w:r>
        <w:t xml:space="preserve"> is a one-dimensional array type </w:t>
      </w:r>
      <w:r>
        <w:rPr>
          <w:rStyle w:val="Codefragment"/>
          <w:sz w:val="20"/>
          <w:szCs w:val="20"/>
        </w:rPr>
        <w:t>V</w:t>
      </w:r>
      <w:r>
        <w:rPr>
          <w:rStyle w:val="Codefragment"/>
          <w:sz w:val="20"/>
          <w:szCs w:val="20"/>
          <w:vertAlign w:val="subscript"/>
        </w:rPr>
        <w:t>e</w:t>
      </w:r>
      <w:r>
        <w:rPr>
          <w:rStyle w:val="Codefragment"/>
          <w:sz w:val="20"/>
          <w:szCs w:val="20"/>
        </w:rPr>
        <w:t>[]</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U</w:t>
      </w:r>
      <w:r>
        <w:t xml:space="preserve"> is the type </w:t>
      </w:r>
      <w:r>
        <w:rPr>
          <w:rStyle w:val="Codefragment"/>
          <w:sz w:val="20"/>
          <w:szCs w:val="20"/>
        </w:rPr>
        <w:t>U</w:t>
      </w:r>
      <w:r>
        <w:rPr>
          <w:rStyle w:val="Codefragment"/>
          <w:sz w:val="20"/>
          <w:szCs w:val="20"/>
          <w:vertAlign w:val="subscript"/>
        </w:rPr>
        <w:t>1</w:t>
      </w:r>
      <w:r>
        <w:rPr>
          <w:rStyle w:val="Codefragment"/>
          <w:sz w:val="20"/>
          <w:szCs w:val="20"/>
        </w:rPr>
        <w:t>?</w:t>
      </w:r>
      <w:r>
        <w:t xml:space="preserve"> and </w:t>
      </w:r>
      <w:r>
        <w:rPr>
          <w:rStyle w:val="Codefragment"/>
          <w:sz w:val="20"/>
          <w:szCs w:val="20"/>
        </w:rPr>
        <w:t>V</w:t>
      </w:r>
      <w:r>
        <w:t xml:space="preserve"> is the type</w:t>
      </w:r>
      <w:r>
        <w:rPr>
          <w:rStyle w:val="Codefragment"/>
          <w:sz w:val="20"/>
          <w:szCs w:val="20"/>
        </w:rPr>
        <w:t xml:space="preserve"> V</w:t>
      </w:r>
      <w:r>
        <w:rPr>
          <w:rStyle w:val="Codefragment"/>
          <w:sz w:val="20"/>
          <w:szCs w:val="20"/>
          <w:vertAlign w:val="subscript"/>
        </w:rPr>
        <w:t>1</w:t>
      </w:r>
      <w:r>
        <w:rPr>
          <w:rStyle w:val="Codefragment"/>
          <w:sz w:val="20"/>
          <w:szCs w:val="20"/>
        </w:rPr>
        <w:t>?</w:t>
      </w:r>
    </w:p>
    <w:p w:rsidR="00000000" w:rsidRDefault="001B04F3">
      <w:pPr>
        <w:pStyle w:val="ListBullet"/>
        <w:ind w:left="720"/>
      </w:pPr>
      <w:r>
        <w:rPr>
          <w:rStyle w:val="Codefragment"/>
          <w:rFonts w:ascii="Symbol" w:hAnsi="Symbol"/>
        </w:rPr>
        <w:t></w:t>
      </w:r>
      <w:r>
        <w:rPr>
          <w:rStyle w:val="Codefragment"/>
          <w:rFonts w:ascii="Times New Roman" w:hAnsi="Times New Roman"/>
          <w:sz w:val="14"/>
          <w:szCs w:val="14"/>
        </w:rPr>
        <w:t xml:space="preserve">         </w:t>
      </w:r>
      <w:r>
        <w:rPr>
          <w:rStyle w:val="Codefragment"/>
          <w:sz w:val="20"/>
          <w:szCs w:val="20"/>
        </w:rPr>
        <w:t>U</w:t>
      </w:r>
      <w:r>
        <w:t xml:space="preserve"> is constructed class, struct, interface or delegate type </w:t>
      </w:r>
      <w:r>
        <w:rPr>
          <w:rStyle w:val="Codefragment"/>
          <w:sz w:val="20"/>
          <w:szCs w:val="20"/>
        </w:rPr>
        <w:t>C&lt;U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&gt;</w:t>
      </w:r>
      <w:r>
        <w:t xml:space="preserve"> and </w:t>
      </w:r>
      <w:r>
        <w:rPr>
          <w:rStyle w:val="Codefragment"/>
          <w:sz w:val="20"/>
          <w:szCs w:val="20"/>
        </w:rPr>
        <w:t>V</w:t>
      </w:r>
      <w:r>
        <w:t xml:space="preserve"> is </w:t>
      </w:r>
      <w:r>
        <w:t xml:space="preserve">a class, struct, interface or delegate type which is identical to, inherits from (directly or indirectly), or implements (directly or indirectly) a unique type </w:t>
      </w:r>
      <w:r>
        <w:rPr>
          <w:rStyle w:val="Codefragment"/>
          <w:sz w:val="20"/>
          <w:szCs w:val="20"/>
        </w:rPr>
        <w:t>C&lt;V</w:t>
      </w:r>
      <w:r>
        <w:rPr>
          <w:rStyle w:val="Codefragment"/>
          <w:sz w:val="20"/>
          <w:szCs w:val="20"/>
          <w:vertAlign w:val="subscript"/>
        </w:rPr>
        <w:t>1</w:t>
      </w:r>
      <w:r>
        <w:rPr>
          <w:rStyle w:val="Codefragment"/>
          <w:sz w:val="20"/>
          <w:szCs w:val="20"/>
        </w:rPr>
        <w:t>…V</w:t>
      </w:r>
      <w:r>
        <w:rPr>
          <w:rStyle w:val="Codefragment"/>
          <w:sz w:val="20"/>
          <w:szCs w:val="20"/>
          <w:vertAlign w:val="subscript"/>
        </w:rPr>
        <w:t>k</w:t>
      </w:r>
      <w:r>
        <w:rPr>
          <w:rStyle w:val="Codefragment"/>
          <w:sz w:val="20"/>
          <w:szCs w:val="20"/>
        </w:rPr>
        <w:t>&gt;</w:t>
      </w:r>
    </w:p>
    <w:p w:rsidR="00000000" w:rsidRDefault="001B04F3">
      <w:pPr>
        <w:pStyle w:val="ListBullet"/>
        <w:ind w:left="720" w:firstLine="0"/>
      </w:pPr>
      <w:r>
        <w:t xml:space="preserve">(The “uniqueness” restriction means that if we have </w:t>
      </w:r>
      <w:r>
        <w:rPr>
          <w:rFonts w:ascii="Lucida Console" w:hAnsi="Lucida Console"/>
          <w:sz w:val="20"/>
          <w:szCs w:val="20"/>
        </w:rPr>
        <w:t>interface C&lt;T&gt;{} class V&lt;Z&gt;: C&lt;X&lt;Z&gt;</w:t>
      </w:r>
      <w:r>
        <w:rPr>
          <w:rFonts w:ascii="Lucida Console" w:hAnsi="Lucida Console"/>
          <w:sz w:val="20"/>
          <w:szCs w:val="20"/>
        </w:rPr>
        <w:t>&gt;, C&lt;Y&lt;Z&gt;&gt;{}</w:t>
      </w:r>
      <w:r>
        <w:t xml:space="preserve">, then no inference is made when inferring from </w:t>
      </w:r>
      <w:r>
        <w:rPr>
          <w:rStyle w:val="Codefragment"/>
          <w:sz w:val="20"/>
          <w:szCs w:val="20"/>
        </w:rPr>
        <w:t>C&lt;U</w:t>
      </w:r>
      <w:r>
        <w:rPr>
          <w:rStyle w:val="Codefragment"/>
          <w:sz w:val="20"/>
          <w:szCs w:val="20"/>
          <w:vertAlign w:val="subscript"/>
        </w:rPr>
        <w:t>1</w:t>
      </w:r>
      <w:r>
        <w:rPr>
          <w:rStyle w:val="Codefragment"/>
          <w:sz w:val="20"/>
          <w:szCs w:val="20"/>
        </w:rPr>
        <w:t>&gt;</w:t>
      </w:r>
      <w:r>
        <w:t xml:space="preserve"> to </w:t>
      </w:r>
      <w:r>
        <w:rPr>
          <w:rFonts w:ascii="Lucida Console" w:hAnsi="Lucida Console"/>
          <w:sz w:val="20"/>
          <w:szCs w:val="20"/>
        </w:rPr>
        <w:t xml:space="preserve">V&lt;Q&gt;. </w:t>
      </w:r>
      <w:r>
        <w:t xml:space="preserve">Inferences are not made from </w:t>
      </w:r>
      <w:r>
        <w:rPr>
          <w:rStyle w:val="Codefragment"/>
          <w:sz w:val="20"/>
          <w:szCs w:val="20"/>
        </w:rPr>
        <w:t>U</w:t>
      </w:r>
      <w:r>
        <w:rPr>
          <w:rStyle w:val="Codefragment"/>
          <w:sz w:val="20"/>
          <w:szCs w:val="20"/>
          <w:vertAlign w:val="subscript"/>
        </w:rPr>
        <w:t>1</w:t>
      </w:r>
      <w:r>
        <w:t xml:space="preserve"> to either </w:t>
      </w:r>
      <w:r>
        <w:rPr>
          <w:rFonts w:ascii="Lucida Console" w:hAnsi="Lucida Console"/>
          <w:sz w:val="20"/>
          <w:szCs w:val="20"/>
        </w:rPr>
        <w:t>X&lt;Q&gt;</w:t>
      </w:r>
      <w:r>
        <w:t xml:space="preserve"> or </w:t>
      </w:r>
      <w:r>
        <w:rPr>
          <w:rFonts w:ascii="Lucida Console" w:hAnsi="Lucida Console"/>
          <w:sz w:val="20"/>
          <w:szCs w:val="20"/>
        </w:rPr>
        <w:t>Y&lt;Q&gt;</w:t>
      </w:r>
      <w:r>
        <w:t>.)</w:t>
      </w:r>
    </w:p>
    <w:p w:rsidR="00000000" w:rsidRDefault="001B04F3">
      <w:pPr>
        <w:pStyle w:val="ListBullet"/>
        <w:ind w:firstLine="0"/>
      </w:pPr>
      <w:r>
        <w:t xml:space="preserve">If any of these cases apply then an inference is made </w:t>
      </w:r>
      <w:r>
        <w:rPr>
          <w:rStyle w:val="Emphasis"/>
          <w:i w:val="0"/>
          <w:iCs w:val="0"/>
        </w:rPr>
        <w:t>from</w:t>
      </w:r>
      <w:r>
        <w:t xml:space="preserve"> each </w:t>
      </w:r>
      <w:r>
        <w:rPr>
          <w:rStyle w:val="Codefragment"/>
          <w:sz w:val="20"/>
          <w:szCs w:val="20"/>
        </w:rPr>
        <w:t>U</w:t>
      </w:r>
      <w:r>
        <w:rPr>
          <w:rStyle w:val="Codefragment"/>
          <w:sz w:val="20"/>
          <w:szCs w:val="20"/>
          <w:vertAlign w:val="subscript"/>
        </w:rPr>
        <w:t>i</w:t>
      </w:r>
      <w:r>
        <w:t xml:space="preserve"> </w:t>
      </w:r>
      <w:r>
        <w:rPr>
          <w:rStyle w:val="Emphasis"/>
          <w:i w:val="0"/>
          <w:iCs w:val="0"/>
        </w:rPr>
        <w:t>to</w:t>
      </w:r>
      <w:r>
        <w:t xml:space="preserve"> the corresponding </w:t>
      </w:r>
      <w:r>
        <w:rPr>
          <w:rStyle w:val="Codefragment"/>
          <w:sz w:val="20"/>
          <w:szCs w:val="20"/>
        </w:rPr>
        <w:t>V</w:t>
      </w:r>
      <w:r>
        <w:rPr>
          <w:rStyle w:val="Codefragment"/>
          <w:sz w:val="20"/>
          <w:szCs w:val="20"/>
          <w:vertAlign w:val="subscript"/>
        </w:rPr>
        <w:t>i</w:t>
      </w:r>
      <w:r>
        <w:t xml:space="preserve"> as follows:</w:t>
      </w:r>
    </w:p>
    <w:p w:rsidR="00000000" w:rsidRDefault="001B04F3">
      <w:pPr>
        <w:pStyle w:val="ListBullet"/>
        <w:ind w:left="720"/>
      </w:pPr>
      <w:r>
        <w:rPr>
          <w:rFonts w:ascii="Symbol" w:hAnsi="Symbol"/>
        </w:rPr>
        <w:t></w:t>
      </w:r>
      <w:r>
        <w:rPr>
          <w:sz w:val="14"/>
          <w:szCs w:val="14"/>
        </w:rPr>
        <w:t xml:space="preserve">         </w:t>
      </w:r>
      <w:r>
        <w:t xml:space="preserve">If  </w:t>
      </w:r>
      <w:r>
        <w:rPr>
          <w:rStyle w:val="Codefragment"/>
          <w:sz w:val="20"/>
          <w:szCs w:val="20"/>
        </w:rPr>
        <w:t>U</w:t>
      </w:r>
      <w:r>
        <w:rPr>
          <w:rStyle w:val="Codefragment"/>
          <w:sz w:val="20"/>
          <w:szCs w:val="20"/>
          <w:vertAlign w:val="subscript"/>
        </w:rPr>
        <w:t xml:space="preserve">i </w:t>
      </w:r>
      <w:r>
        <w:t>is n</w:t>
      </w:r>
      <w:r>
        <w:t xml:space="preserve">ot known to be a reference type then an </w:t>
      </w:r>
      <w:r>
        <w:rPr>
          <w:i/>
          <w:iCs/>
        </w:rPr>
        <w:t>exact inference</w:t>
      </w:r>
      <w:r>
        <w:t xml:space="preserve"> is made</w:t>
      </w:r>
    </w:p>
    <w:p w:rsidR="00000000" w:rsidRDefault="001B04F3">
      <w:pPr>
        <w:pStyle w:val="ListBullet"/>
        <w:ind w:left="720"/>
      </w:pPr>
      <w:r>
        <w:rPr>
          <w:rFonts w:ascii="Symbol" w:hAnsi="Symbol"/>
        </w:rPr>
        <w:t></w:t>
      </w:r>
      <w:r>
        <w:rPr>
          <w:sz w:val="14"/>
          <w:szCs w:val="14"/>
        </w:rPr>
        <w:t xml:space="preserve">         </w:t>
      </w:r>
      <w:r>
        <w:t xml:space="preserve">Otherwise, if </w:t>
      </w:r>
      <w:r>
        <w:rPr>
          <w:rStyle w:val="Codefragment"/>
          <w:sz w:val="20"/>
          <w:szCs w:val="20"/>
        </w:rPr>
        <w:t>V</w:t>
      </w:r>
      <w:r>
        <w:t xml:space="preserve"> is an array type then an </w:t>
      </w:r>
      <w:r>
        <w:rPr>
          <w:i/>
          <w:iCs/>
        </w:rPr>
        <w:t>upper-bound inference</w:t>
      </w:r>
      <w:r>
        <w:t xml:space="preserve"> is made</w:t>
      </w:r>
    </w:p>
    <w:p w:rsidR="00000000" w:rsidRDefault="001B04F3">
      <w:pPr>
        <w:pStyle w:val="ListBullet"/>
        <w:ind w:left="720"/>
      </w:pPr>
      <w:r>
        <w:rPr>
          <w:rFonts w:ascii="Symbol" w:hAnsi="Symbol"/>
        </w:rPr>
        <w:t></w:t>
      </w:r>
      <w:r>
        <w:rPr>
          <w:sz w:val="14"/>
          <w:szCs w:val="14"/>
        </w:rPr>
        <w:t xml:space="preserve">         </w:t>
      </w:r>
      <w:r>
        <w:t xml:space="preserve">Otherwise, if </w:t>
      </w:r>
      <w:r>
        <w:rPr>
          <w:rStyle w:val="Codefragment"/>
          <w:sz w:val="20"/>
          <w:szCs w:val="20"/>
        </w:rPr>
        <w:t>U</w:t>
      </w:r>
      <w:r>
        <w:t xml:space="preserve"> is </w:t>
      </w:r>
      <w:r>
        <w:rPr>
          <w:rStyle w:val="Codefragment"/>
          <w:sz w:val="20"/>
          <w:szCs w:val="20"/>
        </w:rPr>
        <w:t>C&lt;U</w:t>
      </w:r>
      <w:r>
        <w:rPr>
          <w:rStyle w:val="Codefragment"/>
          <w:sz w:val="20"/>
          <w:szCs w:val="20"/>
          <w:vertAlign w:val="subscript"/>
        </w:rPr>
        <w:t>1</w:t>
      </w:r>
      <w:r>
        <w:rPr>
          <w:rStyle w:val="Codefragment"/>
          <w:sz w:val="20"/>
          <w:szCs w:val="20"/>
        </w:rPr>
        <w:t>…U</w:t>
      </w:r>
      <w:r>
        <w:rPr>
          <w:rStyle w:val="Codefragment"/>
          <w:sz w:val="20"/>
          <w:szCs w:val="20"/>
          <w:vertAlign w:val="subscript"/>
        </w:rPr>
        <w:t>k</w:t>
      </w:r>
      <w:r>
        <w:rPr>
          <w:rStyle w:val="Codefragment"/>
          <w:sz w:val="20"/>
          <w:szCs w:val="20"/>
        </w:rPr>
        <w:t>&gt;</w:t>
      </w:r>
      <w:r>
        <w:t xml:space="preserve"> then inference depends on the i-th type parameter of </w:t>
      </w:r>
      <w:r>
        <w:rPr>
          <w:rStyle w:val="Codefragment"/>
          <w:sz w:val="20"/>
          <w:szCs w:val="20"/>
        </w:rPr>
        <w:t>C</w:t>
      </w:r>
      <w:r>
        <w:t>:</w:t>
      </w:r>
    </w:p>
    <w:p w:rsidR="00000000" w:rsidRDefault="001B04F3">
      <w:pPr>
        <w:pStyle w:val="ListBullet"/>
        <w:ind w:left="1080"/>
      </w:pPr>
      <w:r>
        <w:rPr>
          <w:rFonts w:ascii="Symbol" w:hAnsi="Symbol"/>
        </w:rPr>
        <w:t></w:t>
      </w:r>
      <w:r>
        <w:rPr>
          <w:sz w:val="14"/>
          <w:szCs w:val="14"/>
        </w:rPr>
        <w:t xml:space="preserve">         </w:t>
      </w:r>
      <w:r>
        <w:t>If it i</w:t>
      </w:r>
      <w:r>
        <w:t xml:space="preserve">s covariant then an </w:t>
      </w:r>
      <w:r>
        <w:rPr>
          <w:i/>
          <w:iCs/>
        </w:rPr>
        <w:t>upper-bound inference</w:t>
      </w:r>
      <w:r>
        <w:t xml:space="preserve"> is made.</w:t>
      </w:r>
    </w:p>
    <w:p w:rsidR="00000000" w:rsidRDefault="001B04F3">
      <w:pPr>
        <w:pStyle w:val="ListBullet"/>
        <w:ind w:left="1080"/>
      </w:pPr>
      <w:r>
        <w:rPr>
          <w:rFonts w:ascii="Symbol" w:hAnsi="Symbol"/>
        </w:rPr>
        <w:t></w:t>
      </w:r>
      <w:r>
        <w:rPr>
          <w:sz w:val="14"/>
          <w:szCs w:val="14"/>
        </w:rPr>
        <w:t xml:space="preserve">         </w:t>
      </w:r>
      <w:r>
        <w:t xml:space="preserve">If it is contravariant then a </w:t>
      </w:r>
      <w:r>
        <w:rPr>
          <w:i/>
          <w:iCs/>
        </w:rPr>
        <w:t>lower-bound inference</w:t>
      </w:r>
      <w:r>
        <w:t xml:space="preserve"> is made.</w:t>
      </w:r>
    </w:p>
    <w:p w:rsidR="00000000" w:rsidRDefault="001B04F3">
      <w:pPr>
        <w:pStyle w:val="ListBullet"/>
        <w:ind w:left="1080"/>
      </w:pPr>
      <w:r>
        <w:rPr>
          <w:rFonts w:ascii="Symbol" w:hAnsi="Symbol"/>
        </w:rPr>
        <w:t></w:t>
      </w:r>
      <w:r>
        <w:rPr>
          <w:sz w:val="14"/>
          <w:szCs w:val="14"/>
        </w:rPr>
        <w:t xml:space="preserve">         </w:t>
      </w:r>
      <w:r>
        <w:t xml:space="preserve">If it is invariant then an </w:t>
      </w:r>
      <w:r>
        <w:rPr>
          <w:i/>
          <w:iCs/>
        </w:rPr>
        <w:t>exact inference</w:t>
      </w:r>
      <w:r>
        <w:t xml:space="preserve"> is made.</w:t>
      </w:r>
    </w:p>
    <w:p w:rsidR="00000000" w:rsidRDefault="001B04F3">
      <w:pPr>
        <w:pStyle w:val="ListBullet"/>
      </w:pPr>
      <w:r>
        <w:rPr>
          <w:rFonts w:ascii="Symbol" w:hAnsi="Symbol"/>
        </w:rPr>
        <w:t></w:t>
      </w:r>
      <w:r>
        <w:rPr>
          <w:sz w:val="14"/>
          <w:szCs w:val="14"/>
        </w:rPr>
        <w:t xml:space="preserve">         </w:t>
      </w:r>
      <w:r>
        <w:t xml:space="preserve">Otherwise, no inferences are made.  </w:t>
      </w:r>
    </w:p>
    <w:p w:rsidR="00000000" w:rsidRDefault="001B04F3">
      <w:pPr>
        <w:pStyle w:val="Heading4"/>
        <w:rPr>
          <w:rFonts w:eastAsia="Times New Roman"/>
        </w:rPr>
      </w:pPr>
      <w:bookmarkStart w:id="597" w:name="_Toc251613101"/>
      <w:r>
        <w:rPr>
          <w:rFonts w:eastAsia="Times New Roman"/>
        </w:rPr>
        <w:t>7.5.2.11 Fixing</w:t>
      </w:r>
      <w:bookmarkEnd w:id="597"/>
    </w:p>
    <w:p w:rsidR="00000000" w:rsidRDefault="001B04F3">
      <w:r>
        <w:t xml:space="preserve">An </w:t>
      </w:r>
      <w:r>
        <w:rPr>
          <w:rStyle w:val="Emphasis"/>
        </w:rPr>
        <w:t>unfixed</w:t>
      </w:r>
      <w:r>
        <w:t xml:space="preserve"> type variable </w:t>
      </w:r>
      <w:r>
        <w:rPr>
          <w:rStyle w:val="Codefragment"/>
          <w:sz w:val="20"/>
          <w:szCs w:val="20"/>
        </w:rPr>
        <w:t>X</w:t>
      </w:r>
      <w:r>
        <w:rPr>
          <w:rStyle w:val="Codefragment"/>
          <w:sz w:val="20"/>
          <w:szCs w:val="20"/>
          <w:vertAlign w:val="subscript"/>
        </w:rPr>
        <w:t>i</w:t>
      </w:r>
      <w:r>
        <w:t xml:space="preserve"> with a set of bounds is </w:t>
      </w:r>
      <w:r>
        <w:rPr>
          <w:rStyle w:val="Emphasis"/>
        </w:rPr>
        <w:t>fixed</w:t>
      </w:r>
      <w:r>
        <w:t xml:space="preserve"> as follows:</w:t>
      </w:r>
    </w:p>
    <w:p w:rsidR="00000000" w:rsidRDefault="001B04F3">
      <w:pPr>
        <w:pStyle w:val="ListBullet"/>
      </w:pPr>
      <w:r>
        <w:rPr>
          <w:rFonts w:ascii="Symbol" w:hAnsi="Symbol"/>
        </w:rPr>
        <w:t></w:t>
      </w:r>
      <w:r>
        <w:rPr>
          <w:sz w:val="14"/>
          <w:szCs w:val="14"/>
        </w:rPr>
        <w:t xml:space="preserve">         </w:t>
      </w:r>
      <w:r>
        <w:t xml:space="preserve">The set of </w:t>
      </w:r>
      <w:r>
        <w:rPr>
          <w:i/>
          <w:iCs/>
        </w:rPr>
        <w:t>candidate types</w:t>
      </w:r>
      <w:r>
        <w:t xml:space="preserve"> </w:t>
      </w:r>
      <w:r>
        <w:rPr>
          <w:rStyle w:val="Codefragment"/>
          <w:sz w:val="20"/>
          <w:szCs w:val="20"/>
        </w:rPr>
        <w:t>U</w:t>
      </w:r>
      <w:r>
        <w:rPr>
          <w:rStyle w:val="Codefragment"/>
          <w:sz w:val="20"/>
          <w:szCs w:val="20"/>
          <w:vertAlign w:val="subscript"/>
        </w:rPr>
        <w:t>j</w:t>
      </w:r>
      <w:r>
        <w:t xml:space="preserve"> starts out as the set of all types in the set of bounds for </w:t>
      </w:r>
      <w:r>
        <w:rPr>
          <w:rStyle w:val="Codefragment"/>
          <w:sz w:val="20"/>
          <w:szCs w:val="20"/>
        </w:rPr>
        <w:t>X</w:t>
      </w:r>
      <w:r>
        <w:rPr>
          <w:rStyle w:val="Codefragment"/>
          <w:sz w:val="20"/>
          <w:szCs w:val="20"/>
          <w:vertAlign w:val="subscript"/>
        </w:rPr>
        <w:t>i</w:t>
      </w:r>
      <w:r>
        <w:t>.</w:t>
      </w:r>
    </w:p>
    <w:p w:rsidR="00000000" w:rsidRDefault="001B04F3">
      <w:pPr>
        <w:pStyle w:val="ListBullet"/>
      </w:pPr>
      <w:r>
        <w:rPr>
          <w:rFonts w:ascii="Symbol" w:hAnsi="Symbol"/>
        </w:rPr>
        <w:t></w:t>
      </w:r>
      <w:r>
        <w:rPr>
          <w:sz w:val="14"/>
          <w:szCs w:val="14"/>
        </w:rPr>
        <w:t xml:space="preserve">         </w:t>
      </w:r>
      <w:r>
        <w:t xml:space="preserve">We then examine each bound for </w:t>
      </w:r>
      <w:r>
        <w:rPr>
          <w:rStyle w:val="Codefragment"/>
          <w:sz w:val="20"/>
          <w:szCs w:val="20"/>
        </w:rPr>
        <w:t>X</w:t>
      </w:r>
      <w:r>
        <w:rPr>
          <w:rStyle w:val="Codefragment"/>
          <w:sz w:val="20"/>
          <w:szCs w:val="20"/>
          <w:vertAlign w:val="subscript"/>
        </w:rPr>
        <w:t>i</w:t>
      </w:r>
      <w:r>
        <w:t xml:space="preserve"> in turn: For each bound </w:t>
      </w:r>
      <w:r>
        <w:rPr>
          <w:rStyle w:val="Codefragment"/>
          <w:sz w:val="20"/>
          <w:szCs w:val="20"/>
        </w:rPr>
        <w:t>U</w:t>
      </w:r>
      <w:r>
        <w:t xml:space="preserve"> of </w:t>
      </w:r>
      <w:r>
        <w:rPr>
          <w:rStyle w:val="Codefragment"/>
          <w:sz w:val="20"/>
          <w:szCs w:val="20"/>
        </w:rPr>
        <w:t>X</w:t>
      </w:r>
      <w:r>
        <w:rPr>
          <w:rStyle w:val="Codefragment"/>
          <w:sz w:val="20"/>
          <w:szCs w:val="20"/>
          <w:vertAlign w:val="subscript"/>
        </w:rPr>
        <w:t>i</w:t>
      </w:r>
      <w:r>
        <w:t xml:space="preserve"> all types</w:t>
      </w:r>
      <w:r>
        <w:t xml:space="preserve"> </w:t>
      </w:r>
      <w:r>
        <w:rPr>
          <w:rStyle w:val="Codefragment"/>
          <w:sz w:val="20"/>
          <w:szCs w:val="20"/>
        </w:rPr>
        <w:t>U</w:t>
      </w:r>
      <w:r>
        <w:rPr>
          <w:rStyle w:val="Codefragment"/>
          <w:sz w:val="20"/>
          <w:szCs w:val="20"/>
          <w:vertAlign w:val="subscript"/>
        </w:rPr>
        <w:t>j</w:t>
      </w:r>
      <w:r>
        <w:t xml:space="preserve"> which are not identical to </w:t>
      </w:r>
      <w:r>
        <w:rPr>
          <w:rStyle w:val="Codefragment"/>
          <w:sz w:val="20"/>
          <w:szCs w:val="20"/>
        </w:rPr>
        <w:t>U</w:t>
      </w:r>
      <w:r>
        <w:t xml:space="preserve"> are removed from the candidate set. For each lower bound </w:t>
      </w:r>
      <w:r>
        <w:rPr>
          <w:rStyle w:val="Codefragment"/>
          <w:sz w:val="20"/>
          <w:szCs w:val="20"/>
        </w:rPr>
        <w:t>U</w:t>
      </w:r>
      <w:r>
        <w:t xml:space="preserve"> of </w:t>
      </w:r>
      <w:r>
        <w:rPr>
          <w:rStyle w:val="Codefragment"/>
          <w:sz w:val="20"/>
          <w:szCs w:val="20"/>
        </w:rPr>
        <w:t>X</w:t>
      </w:r>
      <w:r>
        <w:rPr>
          <w:rStyle w:val="Codefragment"/>
          <w:sz w:val="20"/>
          <w:szCs w:val="20"/>
          <w:vertAlign w:val="subscript"/>
        </w:rPr>
        <w:t>i</w:t>
      </w:r>
      <w:r>
        <w:t xml:space="preserve"> all types </w:t>
      </w:r>
      <w:r>
        <w:rPr>
          <w:rStyle w:val="Codefragment"/>
          <w:sz w:val="20"/>
          <w:szCs w:val="20"/>
        </w:rPr>
        <w:t>U</w:t>
      </w:r>
      <w:r>
        <w:rPr>
          <w:rStyle w:val="Codefragment"/>
          <w:sz w:val="20"/>
          <w:szCs w:val="20"/>
          <w:vertAlign w:val="subscript"/>
        </w:rPr>
        <w:t>j</w:t>
      </w:r>
      <w:r>
        <w:t xml:space="preserve"> to which there is </w:t>
      </w:r>
      <w:r>
        <w:rPr>
          <w:i/>
          <w:iCs/>
        </w:rPr>
        <w:t>not</w:t>
      </w:r>
      <w:r>
        <w:t xml:space="preserve"> an implicit conversion from </w:t>
      </w:r>
      <w:r>
        <w:rPr>
          <w:rStyle w:val="Codefragment"/>
          <w:sz w:val="20"/>
          <w:szCs w:val="20"/>
        </w:rPr>
        <w:t>U</w:t>
      </w:r>
      <w:r>
        <w:t xml:space="preserve"> are removed from the candidate set. For each upper bound </w:t>
      </w:r>
      <w:r>
        <w:rPr>
          <w:rStyle w:val="Codefragment"/>
          <w:sz w:val="20"/>
          <w:szCs w:val="20"/>
        </w:rPr>
        <w:t>U</w:t>
      </w:r>
      <w:r>
        <w:t xml:space="preserve"> of </w:t>
      </w:r>
      <w:r>
        <w:rPr>
          <w:rStyle w:val="Codefragment"/>
          <w:sz w:val="20"/>
          <w:szCs w:val="20"/>
        </w:rPr>
        <w:t>X</w:t>
      </w:r>
      <w:r>
        <w:rPr>
          <w:rStyle w:val="Codefragment"/>
          <w:sz w:val="20"/>
          <w:szCs w:val="20"/>
          <w:vertAlign w:val="subscript"/>
        </w:rPr>
        <w:t>i</w:t>
      </w:r>
      <w:r>
        <w:t xml:space="preserve"> all types </w:t>
      </w:r>
      <w:r>
        <w:rPr>
          <w:rStyle w:val="Codefragment"/>
          <w:sz w:val="20"/>
          <w:szCs w:val="20"/>
        </w:rPr>
        <w:t>U</w:t>
      </w:r>
      <w:r>
        <w:rPr>
          <w:rStyle w:val="Codefragment"/>
          <w:sz w:val="20"/>
          <w:szCs w:val="20"/>
          <w:vertAlign w:val="subscript"/>
        </w:rPr>
        <w:t>j</w:t>
      </w:r>
      <w:r>
        <w:t xml:space="preserve"> from which ther</w:t>
      </w:r>
      <w:r>
        <w:t xml:space="preserve">e is </w:t>
      </w:r>
      <w:r>
        <w:rPr>
          <w:i/>
          <w:iCs/>
        </w:rPr>
        <w:t>not</w:t>
      </w:r>
      <w:r>
        <w:t xml:space="preserve"> an implicit conversion to </w:t>
      </w:r>
      <w:r>
        <w:rPr>
          <w:rStyle w:val="Codefragment"/>
          <w:sz w:val="20"/>
          <w:szCs w:val="20"/>
        </w:rPr>
        <w:t>U</w:t>
      </w:r>
      <w:r>
        <w:t xml:space="preserve"> are removed from the candidate set.</w:t>
      </w:r>
    </w:p>
    <w:p w:rsidR="00000000" w:rsidRDefault="001B04F3">
      <w:pPr>
        <w:pStyle w:val="ListBullet"/>
      </w:pPr>
      <w:r>
        <w:rPr>
          <w:rFonts w:ascii="Symbol" w:hAnsi="Symbol"/>
        </w:rPr>
        <w:t></w:t>
      </w:r>
      <w:r>
        <w:rPr>
          <w:sz w:val="14"/>
          <w:szCs w:val="14"/>
        </w:rPr>
        <w:t xml:space="preserve">         </w:t>
      </w:r>
      <w:r>
        <w:t xml:space="preserve">If among the remaining candidate types </w:t>
      </w:r>
      <w:r>
        <w:rPr>
          <w:rStyle w:val="Codefragment"/>
          <w:sz w:val="20"/>
          <w:szCs w:val="20"/>
        </w:rPr>
        <w:t>U</w:t>
      </w:r>
      <w:r>
        <w:rPr>
          <w:rStyle w:val="Codefragment"/>
          <w:sz w:val="20"/>
          <w:szCs w:val="20"/>
          <w:vertAlign w:val="subscript"/>
        </w:rPr>
        <w:t>j</w:t>
      </w:r>
      <w:r>
        <w:t xml:space="preserve"> there is a unique type </w:t>
      </w:r>
      <w:r>
        <w:rPr>
          <w:rStyle w:val="Codefragment"/>
          <w:sz w:val="20"/>
          <w:szCs w:val="20"/>
        </w:rPr>
        <w:t>V</w:t>
      </w:r>
      <w:r>
        <w:t xml:space="preserve"> from which there is an implicit conversion to all the other candidate types, then </w:t>
      </w:r>
      <w:r>
        <w:rPr>
          <w:rStyle w:val="Codefragment"/>
          <w:sz w:val="20"/>
          <w:szCs w:val="20"/>
        </w:rPr>
        <w:t>X</w:t>
      </w:r>
      <w:r>
        <w:rPr>
          <w:rStyle w:val="Codefragment"/>
          <w:sz w:val="20"/>
          <w:szCs w:val="20"/>
          <w:vertAlign w:val="subscript"/>
        </w:rPr>
        <w:t>i</w:t>
      </w:r>
      <w:r>
        <w:t xml:space="preserve"> is fixed to </w:t>
      </w:r>
      <w:r>
        <w:rPr>
          <w:rStyle w:val="Codefragment"/>
          <w:sz w:val="20"/>
          <w:szCs w:val="20"/>
        </w:rPr>
        <w:t>V</w:t>
      </w:r>
      <w:r>
        <w:t>.</w:t>
      </w:r>
    </w:p>
    <w:p w:rsidR="00000000" w:rsidRDefault="001B04F3">
      <w:pPr>
        <w:pStyle w:val="ListBullet"/>
      </w:pPr>
      <w:r>
        <w:rPr>
          <w:rFonts w:ascii="Symbol" w:hAnsi="Symbol"/>
        </w:rPr>
        <w:t></w:t>
      </w:r>
      <w:r>
        <w:rPr>
          <w:sz w:val="14"/>
          <w:szCs w:val="14"/>
        </w:rPr>
        <w:t>     </w:t>
      </w:r>
      <w:r>
        <w:rPr>
          <w:sz w:val="14"/>
          <w:szCs w:val="14"/>
        </w:rPr>
        <w:t xml:space="preserve">    </w:t>
      </w:r>
      <w:r>
        <w:t>Otherwise, type inference fails.</w:t>
      </w:r>
    </w:p>
    <w:p w:rsidR="00000000" w:rsidRDefault="001B04F3">
      <w:pPr>
        <w:pStyle w:val="Heading4"/>
        <w:rPr>
          <w:rFonts w:eastAsia="Times New Roman"/>
        </w:rPr>
      </w:pPr>
      <w:bookmarkStart w:id="598" w:name="_Toc251613102"/>
      <w:bookmarkStart w:id="599" w:name="_Toc154460635"/>
      <w:bookmarkStart w:id="600" w:name="_Ref154312466"/>
      <w:bookmarkEnd w:id="598"/>
      <w:bookmarkEnd w:id="599"/>
      <w:r>
        <w:rPr>
          <w:rFonts w:eastAsia="Times New Roman"/>
        </w:rPr>
        <w:t>7.5.2.12 Inferred return type</w:t>
      </w:r>
      <w:bookmarkEnd w:id="600"/>
    </w:p>
    <w:p w:rsidR="00000000" w:rsidRDefault="001B04F3">
      <w:r>
        <w:t xml:space="preserve">The </w:t>
      </w:r>
      <w:r>
        <w:rPr>
          <w:rStyle w:val="Term"/>
        </w:rPr>
        <w:t>inferred return type</w:t>
      </w:r>
      <w:r>
        <w:t xml:space="preserve"> of an anonymous function </w:t>
      </w:r>
      <w:r>
        <w:rPr>
          <w:rStyle w:val="Codefragment"/>
          <w:sz w:val="20"/>
          <w:szCs w:val="20"/>
        </w:rPr>
        <w:t>F</w:t>
      </w:r>
      <w:r>
        <w:t xml:space="preserve"> is used during type inference and overload resolution. The inferred return type </w:t>
      </w:r>
      <w:r>
        <w:t>can only be determined for an anonymous function where all parameter types are known, either because they are explicitly given, provided through an anonymous function conversion or inferred during type inference on an enclosing generic method invocation. T</w:t>
      </w:r>
      <w:r>
        <w:t>he inferred return type is determined as follows:</w:t>
      </w:r>
    </w:p>
    <w:p w:rsidR="00000000" w:rsidRDefault="001B04F3">
      <w:pPr>
        <w:pStyle w:val="ListBullet"/>
      </w:pPr>
      <w:r>
        <w:rPr>
          <w:rFonts w:ascii="Symbol" w:hAnsi="Symbol"/>
        </w:rPr>
        <w:t></w:t>
      </w:r>
      <w:r>
        <w:rPr>
          <w:sz w:val="14"/>
          <w:szCs w:val="14"/>
        </w:rPr>
        <w:t xml:space="preserve">         </w:t>
      </w:r>
      <w:r>
        <w:t xml:space="preserve">If the body of </w:t>
      </w:r>
      <w:r>
        <w:rPr>
          <w:rStyle w:val="Codefragment"/>
          <w:sz w:val="20"/>
          <w:szCs w:val="20"/>
        </w:rPr>
        <w:t>F</w:t>
      </w:r>
      <w:r>
        <w:t xml:space="preserve"> is an </w:t>
      </w:r>
      <w:r>
        <w:rPr>
          <w:rStyle w:val="Production"/>
        </w:rPr>
        <w:t>expression</w:t>
      </w:r>
      <w:r>
        <w:t xml:space="preserve">, then the inferred return type of </w:t>
      </w:r>
      <w:r>
        <w:rPr>
          <w:rStyle w:val="Codefragment"/>
          <w:sz w:val="20"/>
          <w:szCs w:val="20"/>
        </w:rPr>
        <w:t>F</w:t>
      </w:r>
      <w:r>
        <w:t xml:space="preserve"> is the type of that expression.</w:t>
      </w:r>
    </w:p>
    <w:p w:rsidR="00000000" w:rsidRDefault="001B04F3">
      <w:pPr>
        <w:pStyle w:val="ListBullet"/>
      </w:pPr>
      <w:r>
        <w:rPr>
          <w:rFonts w:ascii="Symbol" w:hAnsi="Symbol"/>
        </w:rPr>
        <w:t></w:t>
      </w:r>
      <w:r>
        <w:rPr>
          <w:sz w:val="14"/>
          <w:szCs w:val="14"/>
        </w:rPr>
        <w:t xml:space="preserve">         </w:t>
      </w:r>
      <w:r>
        <w:t xml:space="preserve">If the body of </w:t>
      </w:r>
      <w:r>
        <w:rPr>
          <w:rStyle w:val="Codefragment"/>
          <w:sz w:val="20"/>
          <w:szCs w:val="20"/>
        </w:rPr>
        <w:t>F</w:t>
      </w:r>
      <w:r>
        <w:t xml:space="preserve"> is a </w:t>
      </w:r>
      <w:r>
        <w:rPr>
          <w:rStyle w:val="Production"/>
        </w:rPr>
        <w:t>block</w:t>
      </w:r>
      <w:r>
        <w:t xml:space="preserve"> and the set of expressions in the block’s </w:t>
      </w:r>
      <w:r>
        <w:rPr>
          <w:rStyle w:val="Codefragment"/>
          <w:sz w:val="20"/>
          <w:szCs w:val="20"/>
        </w:rPr>
        <w:t>return</w:t>
      </w:r>
      <w:r>
        <w:t xml:space="preserve"> </w:t>
      </w:r>
      <w:r>
        <w:t xml:space="preserve">statements has a best common type </w:t>
      </w:r>
      <w:r>
        <w:rPr>
          <w:rStyle w:val="Codefragment"/>
          <w:sz w:val="20"/>
          <w:szCs w:val="20"/>
        </w:rPr>
        <w:t>T</w:t>
      </w:r>
      <w:r>
        <w:t xml:space="preserve"> (§7.5.2.14), then the inferred return type of </w:t>
      </w:r>
      <w:r>
        <w:rPr>
          <w:rStyle w:val="Codefragment"/>
          <w:sz w:val="20"/>
          <w:szCs w:val="20"/>
        </w:rPr>
        <w:t>F</w:t>
      </w:r>
      <w:r>
        <w:t xml:space="preserve"> is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Otherwise, a return type cannot be inferred for </w:t>
      </w:r>
      <w:r>
        <w:rPr>
          <w:rStyle w:val="Codefragment"/>
          <w:sz w:val="20"/>
          <w:szCs w:val="20"/>
        </w:rPr>
        <w:t>E</w:t>
      </w:r>
      <w:r>
        <w:t>.</w:t>
      </w:r>
    </w:p>
    <w:p w:rsidR="00000000" w:rsidRDefault="001B04F3">
      <w:r>
        <w:t xml:space="preserve">As an example of type inference involving anonymous functions, consider the </w:t>
      </w:r>
      <w:r>
        <w:rPr>
          <w:rStyle w:val="Codefragment"/>
          <w:sz w:val="20"/>
          <w:szCs w:val="20"/>
        </w:rPr>
        <w:t>Select</w:t>
      </w:r>
      <w:r>
        <w:t xml:space="preserve"> extension method decla</w:t>
      </w:r>
      <w:r>
        <w:t xml:space="preserve">red in the </w:t>
      </w:r>
      <w:r>
        <w:rPr>
          <w:rStyle w:val="Codefragment"/>
          <w:sz w:val="20"/>
          <w:szCs w:val="20"/>
        </w:rPr>
        <w:t>System.Linq.Enumerable</w:t>
      </w:r>
      <w:r>
        <w:t xml:space="preserve"> class:</w:t>
      </w:r>
    </w:p>
    <w:p w:rsidR="00000000" w:rsidRDefault="001B04F3">
      <w:pPr>
        <w:pStyle w:val="Code"/>
      </w:pPr>
      <w:r>
        <w:t>namespace System.Linq</w:t>
      </w:r>
      <w:r>
        <w:br/>
        <w:t>{</w:t>
      </w:r>
      <w:r>
        <w:br/>
        <w:t>   public static class Enumerable</w:t>
      </w:r>
      <w:r>
        <w:br/>
        <w:t>   {</w:t>
      </w:r>
      <w:r>
        <w:br/>
        <w:t>      public static IEnumerable&lt;TResult&gt; Select&lt;TSource,TResult&gt;(</w:t>
      </w:r>
      <w:r>
        <w:br/>
        <w:t>         this IEnumerable&lt;TSource&gt; source,</w:t>
      </w:r>
      <w:r>
        <w:br/>
        <w:t>         Func&lt;TSource,TResult&gt; selector)</w:t>
      </w:r>
      <w:r>
        <w:br/>
        <w:t>  </w:t>
      </w:r>
      <w:r>
        <w:t>    {</w:t>
      </w:r>
      <w:r>
        <w:br/>
        <w:t>         foreach (TSource element in source) yield return selector(element);</w:t>
      </w:r>
      <w:r>
        <w:br/>
        <w:t>      }</w:t>
      </w:r>
      <w:r>
        <w:br/>
        <w:t>   }</w:t>
      </w:r>
      <w:r>
        <w:br/>
        <w:t>}</w:t>
      </w:r>
    </w:p>
    <w:p w:rsidR="00000000" w:rsidRDefault="001B04F3">
      <w:r>
        <w:t xml:space="preserve">Assuming the </w:t>
      </w:r>
      <w:r>
        <w:rPr>
          <w:rStyle w:val="Codefragment"/>
          <w:sz w:val="20"/>
          <w:szCs w:val="20"/>
        </w:rPr>
        <w:t>System.Linq</w:t>
      </w:r>
      <w:r>
        <w:t xml:space="preserve"> namespace was imported with a </w:t>
      </w:r>
      <w:r>
        <w:rPr>
          <w:rStyle w:val="Codefragment"/>
          <w:sz w:val="20"/>
          <w:szCs w:val="20"/>
        </w:rPr>
        <w:t>using</w:t>
      </w:r>
      <w:r>
        <w:t xml:space="preserve"> clause, and given a class </w:t>
      </w:r>
      <w:r>
        <w:rPr>
          <w:rStyle w:val="Codefragment"/>
          <w:sz w:val="20"/>
          <w:szCs w:val="20"/>
        </w:rPr>
        <w:t>Customer</w:t>
      </w:r>
      <w:r>
        <w:t xml:space="preserve"> with a </w:t>
      </w:r>
      <w:r>
        <w:rPr>
          <w:rStyle w:val="Codefragment"/>
          <w:sz w:val="20"/>
          <w:szCs w:val="20"/>
        </w:rPr>
        <w:t>Name</w:t>
      </w:r>
      <w:r>
        <w:t xml:space="preserve"> property of type </w:t>
      </w:r>
      <w:r>
        <w:rPr>
          <w:rStyle w:val="Codefragment"/>
          <w:sz w:val="20"/>
          <w:szCs w:val="20"/>
        </w:rPr>
        <w:t>string</w:t>
      </w:r>
      <w:r>
        <w:t xml:space="preserve">, the </w:t>
      </w:r>
      <w:r>
        <w:rPr>
          <w:rStyle w:val="Codefragment"/>
          <w:sz w:val="20"/>
          <w:szCs w:val="20"/>
        </w:rPr>
        <w:t>Select</w:t>
      </w:r>
      <w:r>
        <w:t xml:space="preserve"> method can be </w:t>
      </w:r>
      <w:r>
        <w:t>used to select the names of a list of customers:</w:t>
      </w:r>
    </w:p>
    <w:p w:rsidR="00000000" w:rsidRDefault="001B04F3">
      <w:pPr>
        <w:pStyle w:val="Code"/>
      </w:pPr>
      <w:r>
        <w:t>List&lt;Customer&gt; customers = GetCustomerList();</w:t>
      </w:r>
      <w:r>
        <w:br/>
        <w:t>IEnumerable&lt;string&gt; names = customers.Select(c =&gt; c.Name);</w:t>
      </w:r>
    </w:p>
    <w:p w:rsidR="00000000" w:rsidRDefault="001B04F3">
      <w:r>
        <w:t xml:space="preserve">The extension method invocation (§7.6.5.2) of </w:t>
      </w:r>
      <w:r>
        <w:rPr>
          <w:rStyle w:val="Codefragment"/>
          <w:sz w:val="20"/>
          <w:szCs w:val="20"/>
        </w:rPr>
        <w:t>Select</w:t>
      </w:r>
      <w:r>
        <w:t xml:space="preserve"> is processed by rewriting the invocation to a sta</w:t>
      </w:r>
      <w:r>
        <w:t>tic method invocation:</w:t>
      </w:r>
    </w:p>
    <w:p w:rsidR="00000000" w:rsidRDefault="001B04F3">
      <w:pPr>
        <w:pStyle w:val="Code"/>
      </w:pPr>
      <w:r>
        <w:t>IEnumerable&lt;string&gt; names = Enumerable.Select(customers, c =&gt; c.Name);</w:t>
      </w:r>
    </w:p>
    <w:p w:rsidR="00000000" w:rsidRDefault="001B04F3">
      <w:r>
        <w:t xml:space="preserve">Since type arguments were not explicitly specified, type inference is used to infer the type arguments. First, the </w:t>
      </w:r>
      <w:r>
        <w:rPr>
          <w:rStyle w:val="Codefragment"/>
          <w:sz w:val="20"/>
          <w:szCs w:val="20"/>
        </w:rPr>
        <w:t>customers</w:t>
      </w:r>
      <w:r>
        <w:t xml:space="preserve"> argument is related to the </w:t>
      </w:r>
      <w:r>
        <w:rPr>
          <w:rStyle w:val="Codefragment"/>
          <w:sz w:val="20"/>
          <w:szCs w:val="20"/>
        </w:rPr>
        <w:t>source</w:t>
      </w:r>
      <w:r>
        <w:t xml:space="preserve"> par</w:t>
      </w:r>
      <w:r>
        <w:t xml:space="preserve">ameter, inferring </w:t>
      </w:r>
      <w:r>
        <w:rPr>
          <w:rStyle w:val="Codefragment"/>
          <w:sz w:val="20"/>
          <w:szCs w:val="20"/>
        </w:rPr>
        <w:t>T</w:t>
      </w:r>
      <w:r>
        <w:t xml:space="preserve"> to be </w:t>
      </w:r>
      <w:r>
        <w:rPr>
          <w:rStyle w:val="Codefragment"/>
          <w:sz w:val="20"/>
          <w:szCs w:val="20"/>
        </w:rPr>
        <w:t>Customer</w:t>
      </w:r>
      <w:r>
        <w:t xml:space="preserve">. Then, using the anonymous function type inference process described above, </w:t>
      </w:r>
      <w:r>
        <w:rPr>
          <w:rStyle w:val="Codefragment"/>
          <w:sz w:val="20"/>
          <w:szCs w:val="20"/>
        </w:rPr>
        <w:t>c</w:t>
      </w:r>
      <w:r>
        <w:t xml:space="preserve"> is given type </w:t>
      </w:r>
      <w:r>
        <w:rPr>
          <w:rStyle w:val="Codefragment"/>
          <w:sz w:val="20"/>
          <w:szCs w:val="20"/>
        </w:rPr>
        <w:t>Customer</w:t>
      </w:r>
      <w:r>
        <w:t xml:space="preserve">, and the expression </w:t>
      </w:r>
      <w:r>
        <w:rPr>
          <w:rStyle w:val="Codefragment"/>
          <w:sz w:val="20"/>
          <w:szCs w:val="20"/>
        </w:rPr>
        <w:t>c.Name</w:t>
      </w:r>
      <w:r>
        <w:t xml:space="preserve"> is related to the return type of the </w:t>
      </w:r>
      <w:r>
        <w:rPr>
          <w:rStyle w:val="Codefragment"/>
          <w:sz w:val="20"/>
          <w:szCs w:val="20"/>
        </w:rPr>
        <w:t>selector</w:t>
      </w:r>
      <w:r>
        <w:t xml:space="preserve"> parameter, inferring </w:t>
      </w:r>
      <w:r>
        <w:rPr>
          <w:rStyle w:val="Codefragment"/>
          <w:sz w:val="20"/>
          <w:szCs w:val="20"/>
        </w:rPr>
        <w:t>S</w:t>
      </w:r>
      <w:r>
        <w:t xml:space="preserve"> to be </w:t>
      </w:r>
      <w:r>
        <w:rPr>
          <w:rStyle w:val="Codefragment"/>
          <w:sz w:val="20"/>
          <w:szCs w:val="20"/>
        </w:rPr>
        <w:t>string</w:t>
      </w:r>
      <w:r>
        <w:t xml:space="preserve">. Thus, the </w:t>
      </w:r>
      <w:r>
        <w:t>invocation is equivalent to</w:t>
      </w:r>
    </w:p>
    <w:p w:rsidR="00000000" w:rsidRDefault="001B04F3">
      <w:pPr>
        <w:pStyle w:val="Code"/>
      </w:pPr>
      <w:r>
        <w:t>Sequence.Select&lt;Customer,string&gt;(customers, (Customer c) =&gt; c.Name)</w:t>
      </w:r>
    </w:p>
    <w:p w:rsidR="00000000" w:rsidRDefault="001B04F3">
      <w:r>
        <w:t xml:space="preserve">and the result is of type </w:t>
      </w:r>
      <w:r>
        <w:rPr>
          <w:rStyle w:val="Codefragment"/>
          <w:sz w:val="20"/>
          <w:szCs w:val="20"/>
        </w:rPr>
        <w:t>IEnumerable&lt;string&gt;</w:t>
      </w:r>
      <w:r>
        <w:t>.</w:t>
      </w:r>
    </w:p>
    <w:p w:rsidR="00000000" w:rsidRDefault="001B04F3">
      <w:r>
        <w:t>The following example demonstrates how anonymous function type inference allows type information to “flow” betwee</w:t>
      </w:r>
      <w:r>
        <w:t>n arguments in a generic method invocation. Given the method:</w:t>
      </w:r>
    </w:p>
    <w:p w:rsidR="00000000" w:rsidRDefault="001B04F3">
      <w:pPr>
        <w:pStyle w:val="Code"/>
      </w:pPr>
      <w:r>
        <w:t>static Z F&lt;X,Y,Z&gt;(X value, Func&lt;X,Y&gt; f1, Func&lt;Y,Z&gt; f2) {</w:t>
      </w:r>
      <w:r>
        <w:br/>
        <w:t>   return f2(f1(value));</w:t>
      </w:r>
      <w:r>
        <w:br/>
        <w:t>}</w:t>
      </w:r>
    </w:p>
    <w:p w:rsidR="00000000" w:rsidRDefault="001B04F3">
      <w:r>
        <w:t>Type inference for the invocation:</w:t>
      </w:r>
    </w:p>
    <w:p w:rsidR="00000000" w:rsidRDefault="001B04F3">
      <w:pPr>
        <w:pStyle w:val="Code"/>
      </w:pPr>
      <w:r>
        <w:t>double seconds = F("1:15:30", s =&gt; TimeSpan.Parse(s), t =&gt; t.TotalSeconds);</w:t>
      </w:r>
    </w:p>
    <w:p w:rsidR="00000000" w:rsidRDefault="001B04F3">
      <w:r>
        <w:t xml:space="preserve">proceeds as follows: First, the argument </w:t>
      </w:r>
      <w:r>
        <w:rPr>
          <w:rStyle w:val="Codefragment"/>
          <w:sz w:val="20"/>
          <w:szCs w:val="20"/>
        </w:rPr>
        <w:t>"1:15:30"</w:t>
      </w:r>
      <w:r>
        <w:t xml:space="preserve"> is related to the </w:t>
      </w:r>
      <w:r>
        <w:rPr>
          <w:rStyle w:val="Codefragment"/>
          <w:sz w:val="20"/>
          <w:szCs w:val="20"/>
        </w:rPr>
        <w:t>value</w:t>
      </w:r>
      <w:r>
        <w:t xml:space="preserve"> parameter, inferring </w:t>
      </w:r>
      <w:r>
        <w:rPr>
          <w:rStyle w:val="Codefragment"/>
          <w:sz w:val="20"/>
          <w:szCs w:val="20"/>
        </w:rPr>
        <w:t>X</w:t>
      </w:r>
      <w:r>
        <w:t xml:space="preserve"> to be </w:t>
      </w:r>
      <w:r>
        <w:rPr>
          <w:rStyle w:val="Codefragment"/>
          <w:sz w:val="20"/>
          <w:szCs w:val="20"/>
        </w:rPr>
        <w:t>string</w:t>
      </w:r>
      <w:r>
        <w:t xml:space="preserve">. Then, the parameter of the first anonymous function, </w:t>
      </w:r>
      <w:r>
        <w:rPr>
          <w:rStyle w:val="Codefragment"/>
          <w:sz w:val="20"/>
          <w:szCs w:val="20"/>
        </w:rPr>
        <w:t>s</w:t>
      </w:r>
      <w:r>
        <w:t xml:space="preserve">, is given the inferred type </w:t>
      </w:r>
      <w:r>
        <w:rPr>
          <w:rStyle w:val="Codefragment"/>
          <w:sz w:val="20"/>
          <w:szCs w:val="20"/>
        </w:rPr>
        <w:t>string</w:t>
      </w:r>
      <w:r>
        <w:t xml:space="preserve">, and the expression </w:t>
      </w:r>
      <w:r>
        <w:rPr>
          <w:rStyle w:val="Codefragment"/>
          <w:sz w:val="20"/>
          <w:szCs w:val="20"/>
        </w:rPr>
        <w:t>TimeSpan.Parse(s)</w:t>
      </w:r>
      <w:r>
        <w:t xml:space="preserve"> is related to t</w:t>
      </w:r>
      <w:r>
        <w:t xml:space="preserve">he return type of </w:t>
      </w:r>
      <w:r>
        <w:rPr>
          <w:rStyle w:val="Codefragment"/>
          <w:sz w:val="20"/>
          <w:szCs w:val="20"/>
        </w:rPr>
        <w:t>f1</w:t>
      </w:r>
      <w:r>
        <w:t xml:space="preserve">, inferring </w:t>
      </w:r>
      <w:r>
        <w:rPr>
          <w:rStyle w:val="Codefragment"/>
          <w:sz w:val="20"/>
          <w:szCs w:val="20"/>
        </w:rPr>
        <w:t>Y</w:t>
      </w:r>
      <w:r>
        <w:t xml:space="preserve"> to be </w:t>
      </w:r>
      <w:r>
        <w:rPr>
          <w:rStyle w:val="Codefragment"/>
          <w:sz w:val="20"/>
          <w:szCs w:val="20"/>
        </w:rPr>
        <w:t>System.TimeSpan</w:t>
      </w:r>
      <w:r>
        <w:t xml:space="preserve">. Finally, the parameter of the second anonymous function, </w:t>
      </w:r>
      <w:r>
        <w:rPr>
          <w:rStyle w:val="Codefragment"/>
          <w:sz w:val="20"/>
          <w:szCs w:val="20"/>
        </w:rPr>
        <w:t>t</w:t>
      </w:r>
      <w:r>
        <w:t xml:space="preserve">, is given the inferred type </w:t>
      </w:r>
      <w:r>
        <w:rPr>
          <w:rStyle w:val="Codefragment"/>
          <w:sz w:val="20"/>
          <w:szCs w:val="20"/>
        </w:rPr>
        <w:t>System.TimeSpan</w:t>
      </w:r>
      <w:r>
        <w:t xml:space="preserve">, and the expression </w:t>
      </w:r>
      <w:r>
        <w:rPr>
          <w:rStyle w:val="Codefragment"/>
          <w:sz w:val="20"/>
          <w:szCs w:val="20"/>
        </w:rPr>
        <w:t>t.TotalSeconds</w:t>
      </w:r>
      <w:r>
        <w:t xml:space="preserve"> is related to the return type of </w:t>
      </w:r>
      <w:r>
        <w:rPr>
          <w:rStyle w:val="Codefragment"/>
          <w:sz w:val="20"/>
          <w:szCs w:val="20"/>
        </w:rPr>
        <w:t>f2</w:t>
      </w:r>
      <w:r>
        <w:t xml:space="preserve">, inferring </w:t>
      </w:r>
      <w:r>
        <w:rPr>
          <w:rStyle w:val="Codefragment"/>
          <w:sz w:val="20"/>
          <w:szCs w:val="20"/>
        </w:rPr>
        <w:t>Z</w:t>
      </w:r>
      <w:r>
        <w:t xml:space="preserve"> to be </w:t>
      </w:r>
      <w:r>
        <w:rPr>
          <w:rStyle w:val="Codefragment"/>
          <w:sz w:val="20"/>
          <w:szCs w:val="20"/>
        </w:rPr>
        <w:t>double</w:t>
      </w:r>
      <w:r>
        <w:t xml:space="preserve">. Thus, the result of the invocation is of type </w:t>
      </w:r>
      <w:r>
        <w:rPr>
          <w:rStyle w:val="Codefragment"/>
          <w:sz w:val="20"/>
          <w:szCs w:val="20"/>
        </w:rPr>
        <w:t>double</w:t>
      </w:r>
      <w:r>
        <w:t>.</w:t>
      </w:r>
    </w:p>
    <w:p w:rsidR="00000000" w:rsidRDefault="001B04F3">
      <w:pPr>
        <w:pStyle w:val="Heading4"/>
        <w:rPr>
          <w:rFonts w:eastAsia="Times New Roman"/>
        </w:rPr>
      </w:pPr>
      <w:bookmarkStart w:id="601" w:name="_Toc251613103"/>
      <w:bookmarkStart w:id="602" w:name="_Toc154460637"/>
      <w:bookmarkStart w:id="603" w:name="_Ref154312211"/>
      <w:bookmarkStart w:id="604" w:name="_Toc154460636"/>
      <w:bookmarkEnd w:id="601"/>
      <w:bookmarkEnd w:id="602"/>
      <w:bookmarkEnd w:id="603"/>
      <w:bookmarkEnd w:id="604"/>
      <w:r>
        <w:rPr>
          <w:rFonts w:eastAsia="Times New Roman"/>
        </w:rPr>
        <w:t>7.5.2.13 Type inference for conversion of method groups</w:t>
      </w:r>
    </w:p>
    <w:p w:rsidR="00000000" w:rsidRDefault="001B04F3">
      <w:r>
        <w:t xml:space="preserve">Similar to calls of generic methods, type inference must also be applied when a method group </w:t>
      </w:r>
      <w:r>
        <w:rPr>
          <w:rStyle w:val="Codefragment"/>
          <w:sz w:val="20"/>
          <w:szCs w:val="20"/>
        </w:rPr>
        <w:t>M</w:t>
      </w:r>
      <w:r>
        <w:t xml:space="preserve"> containing a generic method is converted to a giv</w:t>
      </w:r>
      <w:r>
        <w:t xml:space="preserve">en delegate type </w:t>
      </w:r>
      <w:r>
        <w:rPr>
          <w:rStyle w:val="Codefragment"/>
          <w:sz w:val="20"/>
          <w:szCs w:val="20"/>
        </w:rPr>
        <w:t>D (§6.6)</w:t>
      </w:r>
      <w:r>
        <w:t>. Given a method</w:t>
      </w:r>
    </w:p>
    <w:p w:rsidR="00000000" w:rsidRDefault="001B04F3">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000000" w:rsidRDefault="001B04F3">
      <w:r>
        <w:t xml:space="preserve">and the method group </w:t>
      </w:r>
      <w:r>
        <w:rPr>
          <w:rStyle w:val="Codefragment"/>
          <w:sz w:val="20"/>
          <w:szCs w:val="20"/>
        </w:rPr>
        <w:t>M</w:t>
      </w:r>
      <w:r>
        <w:t xml:space="preserve"> being assigned to the delegate type </w:t>
      </w:r>
      <w:r>
        <w:rPr>
          <w:rStyle w:val="Codefragment"/>
          <w:sz w:val="20"/>
          <w:szCs w:val="20"/>
        </w:rPr>
        <w:t>D</w:t>
      </w:r>
      <w:r>
        <w:t xml:space="preserve"> the task of type inference is to find type arguments </w:t>
      </w:r>
      <w:r>
        <w:rPr>
          <w:rStyle w:val="Codefragment"/>
          <w:sz w:val="20"/>
          <w:szCs w:val="20"/>
        </w:rPr>
        <w:t>S</w:t>
      </w:r>
      <w:r>
        <w:rPr>
          <w:rStyle w:val="Codefragment"/>
          <w:sz w:val="20"/>
          <w:szCs w:val="20"/>
          <w:vertAlign w:val="subscript"/>
        </w:rPr>
        <w:t>1</w:t>
      </w:r>
      <w:r>
        <w:rPr>
          <w:rStyle w:val="Codefragment"/>
          <w:sz w:val="20"/>
          <w:szCs w:val="20"/>
        </w:rPr>
        <w:t>…S</w:t>
      </w:r>
      <w:r>
        <w:rPr>
          <w:rStyle w:val="Codefragment"/>
          <w:sz w:val="20"/>
          <w:szCs w:val="20"/>
          <w:vertAlign w:val="subscript"/>
        </w:rPr>
        <w:t>n</w:t>
      </w:r>
      <w:r>
        <w:t xml:space="preserve"> so that the expression:</w:t>
      </w:r>
    </w:p>
    <w:p w:rsidR="00000000" w:rsidRDefault="001B04F3">
      <w:pPr>
        <w:pStyle w:val="Code"/>
      </w:pPr>
      <w:r>
        <w:t>M&lt;S</w:t>
      </w:r>
      <w:r>
        <w:rPr>
          <w:vertAlign w:val="subscript"/>
        </w:rPr>
        <w:t>1</w:t>
      </w:r>
      <w:r>
        <w:t>…S</w:t>
      </w:r>
      <w:r>
        <w:rPr>
          <w:vertAlign w:val="subscript"/>
        </w:rPr>
        <w:t>n</w:t>
      </w:r>
      <w:r>
        <w:t>&gt;</w:t>
      </w:r>
    </w:p>
    <w:p w:rsidR="00000000" w:rsidRDefault="001B04F3">
      <w:r>
        <w:t xml:space="preserve">becomes compatible (§15.1) with </w:t>
      </w:r>
      <w:r>
        <w:rPr>
          <w:rStyle w:val="Codefragment"/>
          <w:sz w:val="20"/>
          <w:szCs w:val="20"/>
        </w:rPr>
        <w:t>D</w:t>
      </w:r>
      <w:r>
        <w:t>.</w:t>
      </w:r>
    </w:p>
    <w:p w:rsidR="00000000" w:rsidRDefault="001B04F3">
      <w:r>
        <w:t xml:space="preserve">Unlike the type inference algorithm for generic method calls, in this case there are only argument </w:t>
      </w:r>
      <w:r>
        <w:rPr>
          <w:rStyle w:val="Emphasis"/>
        </w:rPr>
        <w:t>types</w:t>
      </w:r>
      <w:r>
        <w:t xml:space="preserve">, no argument </w:t>
      </w:r>
      <w:r>
        <w:rPr>
          <w:rStyle w:val="Emphasis"/>
        </w:rPr>
        <w:t>expressions</w:t>
      </w:r>
      <w:r>
        <w:t xml:space="preserve">. In particular, there are no anonymous functions and hence no need for multiple phases of inference. </w:t>
      </w:r>
    </w:p>
    <w:p w:rsidR="00000000" w:rsidRDefault="001B04F3">
      <w:r>
        <w:t xml:space="preserve">Instead, all </w:t>
      </w:r>
      <w:r>
        <w:rPr>
          <w:rStyle w:val="Codefragment"/>
          <w:sz w:val="20"/>
          <w:szCs w:val="20"/>
        </w:rPr>
        <w:t>X</w:t>
      </w:r>
      <w:r>
        <w:rPr>
          <w:rStyle w:val="Codefragment"/>
          <w:sz w:val="20"/>
          <w:szCs w:val="20"/>
          <w:vertAlign w:val="subscript"/>
        </w:rPr>
        <w:t>i</w:t>
      </w:r>
      <w:r>
        <w:t xml:space="preserve"> are con</w:t>
      </w:r>
      <w:r>
        <w:t xml:space="preserve">sidered </w:t>
      </w:r>
      <w:r>
        <w:rPr>
          <w:rStyle w:val="Emphasis"/>
        </w:rPr>
        <w:t>unfixed</w:t>
      </w:r>
      <w:r>
        <w:t xml:space="preserve">, and a </w:t>
      </w:r>
      <w:r>
        <w:rPr>
          <w:rStyle w:val="Emphasis"/>
        </w:rPr>
        <w:t>lower-bound inference</w:t>
      </w:r>
      <w:r>
        <w:t xml:space="preserve"> is made </w:t>
      </w:r>
      <w:r>
        <w:rPr>
          <w:rStyle w:val="Emphasis"/>
        </w:rPr>
        <w:t>from</w:t>
      </w:r>
      <w:r>
        <w:t xml:space="preserve"> each argument type </w:t>
      </w:r>
      <w:r>
        <w:rPr>
          <w:rStyle w:val="Codefragment"/>
          <w:sz w:val="20"/>
          <w:szCs w:val="20"/>
        </w:rPr>
        <w:t>U</w:t>
      </w:r>
      <w:r>
        <w:rPr>
          <w:rStyle w:val="Codefragment"/>
          <w:sz w:val="20"/>
          <w:szCs w:val="20"/>
          <w:vertAlign w:val="subscript"/>
        </w:rPr>
        <w:t>j</w:t>
      </w:r>
      <w:r>
        <w:t xml:space="preserve"> of </w:t>
      </w:r>
      <w:r>
        <w:rPr>
          <w:rStyle w:val="Codefragment"/>
          <w:sz w:val="20"/>
          <w:szCs w:val="20"/>
        </w:rPr>
        <w:t>D</w:t>
      </w:r>
      <w:r>
        <w:t xml:space="preserve"> </w:t>
      </w:r>
      <w:r>
        <w:rPr>
          <w:rStyle w:val="Emphasis"/>
        </w:rPr>
        <w:t>to</w:t>
      </w:r>
      <w:r>
        <w:t xml:space="preserve"> the corresponding parameter type </w:t>
      </w:r>
      <w:r>
        <w:rPr>
          <w:rStyle w:val="Codefragment"/>
          <w:sz w:val="20"/>
          <w:szCs w:val="20"/>
        </w:rPr>
        <w:t>T</w:t>
      </w:r>
      <w:r>
        <w:rPr>
          <w:rStyle w:val="Codefragment"/>
          <w:sz w:val="20"/>
          <w:szCs w:val="20"/>
          <w:vertAlign w:val="subscript"/>
        </w:rPr>
        <w:t>j</w:t>
      </w:r>
      <w:r>
        <w:t xml:space="preserve"> of </w:t>
      </w:r>
      <w:r>
        <w:rPr>
          <w:rStyle w:val="Codefragment"/>
          <w:sz w:val="20"/>
          <w:szCs w:val="20"/>
        </w:rPr>
        <w:t>M</w:t>
      </w:r>
      <w:r>
        <w:t xml:space="preserve">. If for any of the </w:t>
      </w:r>
      <w:r>
        <w:rPr>
          <w:rStyle w:val="Codefragment"/>
          <w:sz w:val="20"/>
          <w:szCs w:val="20"/>
        </w:rPr>
        <w:t>X</w:t>
      </w:r>
      <w:r>
        <w:rPr>
          <w:rStyle w:val="Codefragment"/>
          <w:sz w:val="20"/>
          <w:szCs w:val="20"/>
          <w:vertAlign w:val="subscript"/>
        </w:rPr>
        <w:t>i</w:t>
      </w:r>
      <w:r>
        <w:t xml:space="preserve"> no bounds were found, type inference fails. Otherwise, all </w:t>
      </w:r>
      <w:r>
        <w:rPr>
          <w:rStyle w:val="Codefragment"/>
          <w:sz w:val="20"/>
          <w:szCs w:val="20"/>
        </w:rPr>
        <w:t>X</w:t>
      </w:r>
      <w:r>
        <w:rPr>
          <w:rStyle w:val="Codefragment"/>
          <w:sz w:val="20"/>
          <w:szCs w:val="20"/>
          <w:vertAlign w:val="subscript"/>
        </w:rPr>
        <w:t>i</w:t>
      </w:r>
      <w:r>
        <w:t xml:space="preserve"> are </w:t>
      </w:r>
      <w:r>
        <w:rPr>
          <w:rStyle w:val="Emphasis"/>
        </w:rPr>
        <w:t>fixed</w:t>
      </w:r>
      <w:r>
        <w:t xml:space="preserve"> to corresponding </w:t>
      </w:r>
      <w:r>
        <w:rPr>
          <w:rStyle w:val="Codefragment"/>
          <w:sz w:val="20"/>
          <w:szCs w:val="20"/>
        </w:rPr>
        <w:t>S</w:t>
      </w:r>
      <w:r>
        <w:rPr>
          <w:rStyle w:val="Codefragment"/>
          <w:sz w:val="20"/>
          <w:szCs w:val="20"/>
          <w:vertAlign w:val="subscript"/>
        </w:rPr>
        <w:t>i</w:t>
      </w:r>
      <w:r>
        <w:t>, which are th</w:t>
      </w:r>
      <w:r>
        <w:t>e result of type inference.</w:t>
      </w:r>
    </w:p>
    <w:p w:rsidR="00000000" w:rsidRDefault="001B04F3">
      <w:pPr>
        <w:pStyle w:val="Heading4"/>
        <w:rPr>
          <w:rFonts w:eastAsia="Times New Roman"/>
        </w:rPr>
      </w:pPr>
      <w:bookmarkStart w:id="605" w:name="_Toc251613104"/>
      <w:bookmarkStart w:id="606" w:name="_Toc154460638"/>
      <w:bookmarkStart w:id="607" w:name="_Ref154312241"/>
      <w:bookmarkEnd w:id="605"/>
      <w:bookmarkEnd w:id="606"/>
      <w:r>
        <w:rPr>
          <w:rFonts w:eastAsia="Times New Roman"/>
        </w:rPr>
        <w:t>7.5.2.14 Finding the best common type of a set of expressions</w:t>
      </w:r>
      <w:bookmarkEnd w:id="607"/>
    </w:p>
    <w:p w:rsidR="00000000" w:rsidRDefault="001B04F3">
      <w:r>
        <w:t xml:space="preserve">In some cases, a common type needs to be inferred for a set of expressions. In particular, the element types of implicitly typed arrays and </w:t>
      </w:r>
      <w:r>
        <w:t xml:space="preserve">the return types of anonymous functions with </w:t>
      </w:r>
      <w:r>
        <w:rPr>
          <w:rStyle w:val="Production"/>
        </w:rPr>
        <w:t>block</w:t>
      </w:r>
      <w:r>
        <w:t xml:space="preserve"> bodies are found in this way.</w:t>
      </w:r>
    </w:p>
    <w:p w:rsidR="00000000" w:rsidRDefault="001B04F3">
      <w:r>
        <w:t xml:space="preserve">Intuitively, given a set of expressions </w:t>
      </w:r>
      <w:r>
        <w:rPr>
          <w:rStyle w:val="Codefragment"/>
          <w:sz w:val="20"/>
          <w:szCs w:val="20"/>
        </w:rPr>
        <w:t>E</w:t>
      </w:r>
      <w:r>
        <w:rPr>
          <w:rStyle w:val="Codefragment"/>
          <w:sz w:val="20"/>
          <w:szCs w:val="20"/>
          <w:vertAlign w:val="subscript"/>
        </w:rPr>
        <w:t>1</w:t>
      </w:r>
      <w:r>
        <w:rPr>
          <w:rStyle w:val="Codefragment"/>
          <w:sz w:val="20"/>
          <w:szCs w:val="20"/>
        </w:rPr>
        <w:t>…E</w:t>
      </w:r>
      <w:r>
        <w:rPr>
          <w:rStyle w:val="Codefragment"/>
          <w:sz w:val="20"/>
          <w:szCs w:val="20"/>
          <w:vertAlign w:val="subscript"/>
        </w:rPr>
        <w:t>m</w:t>
      </w:r>
      <w:r>
        <w:t xml:space="preserve"> this inference should be equivalent to calling a method</w:t>
      </w:r>
    </w:p>
    <w:p w:rsidR="00000000" w:rsidRDefault="001B04F3">
      <w:pPr>
        <w:pStyle w:val="Code"/>
      </w:pPr>
      <w:r>
        <w:t>T</w:t>
      </w:r>
      <w:r>
        <w:rPr>
          <w:vertAlign w:val="subscript"/>
        </w:rPr>
        <w:t>r</w:t>
      </w:r>
      <w:r>
        <w:t xml:space="preserve"> M&lt;X&gt;(X x</w:t>
      </w:r>
      <w:r>
        <w:rPr>
          <w:vertAlign w:val="subscript"/>
        </w:rPr>
        <w:t>1</w:t>
      </w:r>
      <w:r>
        <w:t xml:space="preserve"> … X x</w:t>
      </w:r>
      <w:r>
        <w:rPr>
          <w:vertAlign w:val="subscript"/>
        </w:rPr>
        <w:t>m</w:t>
      </w:r>
      <w:r>
        <w:t>)</w:t>
      </w:r>
    </w:p>
    <w:p w:rsidR="00000000" w:rsidRDefault="001B04F3">
      <w:r>
        <w:t xml:space="preserve">with the </w:t>
      </w:r>
      <w:r>
        <w:rPr>
          <w:rStyle w:val="Codefragment"/>
          <w:sz w:val="20"/>
          <w:szCs w:val="20"/>
        </w:rPr>
        <w:t>E</w:t>
      </w:r>
      <w:r>
        <w:rPr>
          <w:rStyle w:val="Codefragment"/>
          <w:sz w:val="20"/>
          <w:szCs w:val="20"/>
          <w:vertAlign w:val="subscript"/>
        </w:rPr>
        <w:t>i</w:t>
      </w:r>
      <w:r>
        <w:t xml:space="preserve"> as arguments. </w:t>
      </w:r>
    </w:p>
    <w:p w:rsidR="00000000" w:rsidRDefault="001B04F3">
      <w:r>
        <w:t xml:space="preserve">More precisely, the inference starts out with an </w:t>
      </w:r>
      <w:r>
        <w:rPr>
          <w:rStyle w:val="Emphasis"/>
        </w:rPr>
        <w:t>unfixed</w:t>
      </w:r>
      <w:r>
        <w:t xml:space="preserve"> type variable </w:t>
      </w:r>
      <w:r>
        <w:rPr>
          <w:rStyle w:val="Codefragment"/>
          <w:sz w:val="20"/>
          <w:szCs w:val="20"/>
        </w:rPr>
        <w:t>X</w:t>
      </w:r>
      <w:r>
        <w:t xml:space="preserve">. </w:t>
      </w:r>
      <w:r>
        <w:rPr>
          <w:rStyle w:val="Emphasis"/>
        </w:rPr>
        <w:t>Output type inferences</w:t>
      </w:r>
      <w:r>
        <w:t xml:space="preserve"> are then made </w:t>
      </w:r>
      <w:r>
        <w:rPr>
          <w:rStyle w:val="Emphasis"/>
        </w:rPr>
        <w:t>from</w:t>
      </w:r>
      <w:r>
        <w:t xml:space="preserve"> each </w:t>
      </w:r>
      <w:r>
        <w:rPr>
          <w:rStyle w:val="Codefragment"/>
          <w:sz w:val="20"/>
          <w:szCs w:val="20"/>
        </w:rPr>
        <w:t>E</w:t>
      </w:r>
      <w:r>
        <w:rPr>
          <w:rStyle w:val="Codefragment"/>
          <w:sz w:val="20"/>
          <w:szCs w:val="20"/>
          <w:vertAlign w:val="subscript"/>
        </w:rPr>
        <w:t>i</w:t>
      </w:r>
      <w:r>
        <w:t xml:space="preserve"> </w:t>
      </w:r>
      <w:r>
        <w:rPr>
          <w:rStyle w:val="Emphasis"/>
        </w:rPr>
        <w:t>to</w:t>
      </w:r>
      <w:r>
        <w:t xml:space="preserve"> </w:t>
      </w:r>
      <w:r>
        <w:rPr>
          <w:rStyle w:val="Codefragment"/>
          <w:sz w:val="20"/>
          <w:szCs w:val="20"/>
        </w:rPr>
        <w:t>X</w:t>
      </w:r>
      <w:r>
        <w:t xml:space="preserve">. Finally, </w:t>
      </w:r>
      <w:r>
        <w:rPr>
          <w:rStyle w:val="Codefragment"/>
          <w:sz w:val="20"/>
          <w:szCs w:val="20"/>
        </w:rPr>
        <w:t>X</w:t>
      </w:r>
      <w:r>
        <w:t xml:space="preserve"> is </w:t>
      </w:r>
      <w:r>
        <w:rPr>
          <w:rStyle w:val="Emphasis"/>
        </w:rPr>
        <w:t>fixed</w:t>
      </w:r>
      <w:r>
        <w:t xml:space="preserve"> and, if successful, the resulting type </w:t>
      </w:r>
      <w:r>
        <w:rPr>
          <w:rStyle w:val="Codefragment"/>
          <w:sz w:val="20"/>
          <w:szCs w:val="20"/>
        </w:rPr>
        <w:t>S</w:t>
      </w:r>
      <w:r>
        <w:t xml:space="preserve"> is the resulting best common type for the expressions. If no such</w:t>
      </w:r>
      <w:r>
        <w:t xml:space="preserve"> </w:t>
      </w:r>
      <w:r>
        <w:rPr>
          <w:rStyle w:val="Codefragment"/>
          <w:sz w:val="20"/>
          <w:szCs w:val="20"/>
        </w:rPr>
        <w:t>S</w:t>
      </w:r>
      <w:r>
        <w:t xml:space="preserve"> exists, the expressions have no best common type.</w:t>
      </w:r>
    </w:p>
    <w:p w:rsidR="00000000" w:rsidRDefault="001B04F3">
      <w:pPr>
        <w:pStyle w:val="Heading3"/>
        <w:rPr>
          <w:rFonts w:eastAsia="Times New Roman"/>
          <w:b/>
          <w:bCs/>
        </w:rPr>
      </w:pPr>
      <w:bookmarkStart w:id="608" w:name="_Toc251613105"/>
      <w:bookmarkStart w:id="609" w:name="_Ref174194617"/>
      <w:bookmarkEnd w:id="608"/>
      <w:r>
        <w:rPr>
          <w:rFonts w:eastAsia="Times New Roman"/>
          <w:b/>
          <w:bCs/>
        </w:rPr>
        <w:t>7.5.3 Overload resolution</w:t>
      </w:r>
      <w:bookmarkEnd w:id="609"/>
    </w:p>
    <w:p w:rsidR="00000000" w:rsidRDefault="001B04F3">
      <w:r>
        <w:t>Overload resolution is a binding-time mechanism for selecting the best function member to invoke given an argument list and a set of candidate function members. Overload resolut</w:t>
      </w:r>
      <w:r>
        <w:t>ion selects the function member to invoke in the following distinct contexts within C#:</w:t>
      </w:r>
    </w:p>
    <w:p w:rsidR="00000000" w:rsidRDefault="001B04F3">
      <w:pPr>
        <w:pStyle w:val="ListBullet"/>
      </w:pPr>
      <w:r>
        <w:rPr>
          <w:rFonts w:ascii="Symbol" w:hAnsi="Symbol"/>
        </w:rPr>
        <w:t></w:t>
      </w:r>
      <w:r>
        <w:rPr>
          <w:sz w:val="14"/>
          <w:szCs w:val="14"/>
        </w:rPr>
        <w:t xml:space="preserve">         </w:t>
      </w:r>
      <w:r>
        <w:t xml:space="preserve">Invocation of a method named in an </w:t>
      </w:r>
      <w:r>
        <w:rPr>
          <w:rStyle w:val="Production"/>
        </w:rPr>
        <w:t>invocation-expression</w:t>
      </w:r>
      <w:r>
        <w:t xml:space="preserve"> (§7.6.5.1).</w:t>
      </w:r>
    </w:p>
    <w:p w:rsidR="00000000" w:rsidRDefault="001B04F3">
      <w:pPr>
        <w:pStyle w:val="ListBullet"/>
      </w:pPr>
      <w:r>
        <w:rPr>
          <w:rFonts w:ascii="Symbol" w:hAnsi="Symbol"/>
        </w:rPr>
        <w:t></w:t>
      </w:r>
      <w:r>
        <w:rPr>
          <w:sz w:val="14"/>
          <w:szCs w:val="14"/>
        </w:rPr>
        <w:t xml:space="preserve">         </w:t>
      </w:r>
      <w:r>
        <w:t xml:space="preserve">Invocation of an instance constructor named in an </w:t>
      </w:r>
      <w:r>
        <w:rPr>
          <w:rStyle w:val="Production"/>
        </w:rPr>
        <w:t>object-creation-expression</w:t>
      </w:r>
      <w:r>
        <w:t xml:space="preserve"> (§</w:t>
      </w:r>
      <w:r>
        <w:t>7.6.10.1).</w:t>
      </w:r>
    </w:p>
    <w:p w:rsidR="00000000" w:rsidRDefault="001B04F3">
      <w:pPr>
        <w:pStyle w:val="ListBullet"/>
      </w:pPr>
      <w:r>
        <w:rPr>
          <w:rFonts w:ascii="Symbol" w:hAnsi="Symbol"/>
        </w:rPr>
        <w:t></w:t>
      </w:r>
      <w:r>
        <w:rPr>
          <w:sz w:val="14"/>
          <w:szCs w:val="14"/>
        </w:rPr>
        <w:t xml:space="preserve">         </w:t>
      </w:r>
      <w:r>
        <w:t xml:space="preserve">Invocation of an indexer accessor through an </w:t>
      </w:r>
      <w:r>
        <w:rPr>
          <w:rStyle w:val="Production"/>
        </w:rPr>
        <w:t>element-access</w:t>
      </w:r>
      <w:r>
        <w:t xml:space="preserve"> (§7.6.6).</w:t>
      </w:r>
    </w:p>
    <w:p w:rsidR="00000000" w:rsidRDefault="001B04F3">
      <w:pPr>
        <w:pStyle w:val="ListBullet"/>
      </w:pPr>
      <w:r>
        <w:rPr>
          <w:rFonts w:ascii="Symbol" w:hAnsi="Symbol"/>
        </w:rPr>
        <w:t></w:t>
      </w:r>
      <w:r>
        <w:rPr>
          <w:sz w:val="14"/>
          <w:szCs w:val="14"/>
        </w:rPr>
        <w:t xml:space="preserve">         </w:t>
      </w:r>
      <w:r>
        <w:t>Invocation of a predefined or user-defined operator referenced in an expression (§7.3.3 and §7.3.4).</w:t>
      </w:r>
    </w:p>
    <w:p w:rsidR="00000000" w:rsidRDefault="001B04F3">
      <w:r>
        <w:t>Each of these contexts defines the set of candidate fu</w:t>
      </w:r>
      <w:r>
        <w:t xml:space="preserve">nction members and the list of arguments in its own unique way, as described in detail in the sections listed above. For example, the set of candidates for a method invocation does not include methods marked </w:t>
      </w:r>
      <w:r>
        <w:rPr>
          <w:rStyle w:val="Codefragment"/>
          <w:sz w:val="20"/>
          <w:szCs w:val="20"/>
        </w:rPr>
        <w:t>override</w:t>
      </w:r>
      <w:r>
        <w:t xml:space="preserve"> (§7.4), and methods in a base class are</w:t>
      </w:r>
      <w:r>
        <w:t xml:space="preserve"> not candidates if any method in a derived class is applicable (§7.6.5.1).</w:t>
      </w:r>
    </w:p>
    <w:p w:rsidR="00000000" w:rsidRDefault="001B04F3">
      <w:r>
        <w:t>Once the candidate function members and the argument list have been identified, the selection of the best function member is the same in all cases:</w:t>
      </w:r>
    </w:p>
    <w:p w:rsidR="00000000" w:rsidRDefault="001B04F3">
      <w:pPr>
        <w:pStyle w:val="ListBullet"/>
      </w:pPr>
      <w:r>
        <w:rPr>
          <w:rFonts w:ascii="Symbol" w:hAnsi="Symbol"/>
        </w:rPr>
        <w:t></w:t>
      </w:r>
      <w:r>
        <w:rPr>
          <w:sz w:val="14"/>
          <w:szCs w:val="14"/>
        </w:rPr>
        <w:t xml:space="preserve">         </w:t>
      </w:r>
      <w:r>
        <w:t>Given the set of applic</w:t>
      </w:r>
      <w:r>
        <w:t>able candidate function members, the best function member in that set is located. If the set contains only one function member, then that function member is the best function member. Otherwise, the best function member is the one function member that is be</w:t>
      </w:r>
      <w:r>
        <w:t>tter than all other function members with respect to the given argument list, provided that each function member is compared to all other function members using the rules in §7.5.3.2. If there is not exactly one function member that is better than all othe</w:t>
      </w:r>
      <w:r>
        <w:t>r function members, then the function member invocation is ambiguous and a binding-time error occurs.</w:t>
      </w:r>
    </w:p>
    <w:p w:rsidR="00000000" w:rsidRDefault="001B04F3">
      <w:r>
        <w:t xml:space="preserve">The following sections define the exact meanings of the terms </w:t>
      </w:r>
      <w:r>
        <w:rPr>
          <w:rStyle w:val="Term"/>
        </w:rPr>
        <w:t>applicable function member</w:t>
      </w:r>
      <w:r>
        <w:t xml:space="preserve"> and </w:t>
      </w:r>
      <w:r>
        <w:rPr>
          <w:rStyle w:val="Term"/>
        </w:rPr>
        <w:t>better function member</w:t>
      </w:r>
      <w:r>
        <w:t>.</w:t>
      </w:r>
    </w:p>
    <w:p w:rsidR="00000000" w:rsidRDefault="001B04F3">
      <w:pPr>
        <w:pStyle w:val="Heading4"/>
        <w:rPr>
          <w:rFonts w:eastAsia="Times New Roman"/>
        </w:rPr>
      </w:pPr>
      <w:bookmarkStart w:id="610" w:name="_Toc251613106"/>
      <w:bookmarkStart w:id="611" w:name="_Ref450458823"/>
      <w:bookmarkEnd w:id="610"/>
      <w:r>
        <w:rPr>
          <w:rFonts w:eastAsia="Times New Roman"/>
        </w:rPr>
        <w:t>7.5.3.1 Applicable function member</w:t>
      </w:r>
      <w:bookmarkEnd w:id="611"/>
    </w:p>
    <w:p w:rsidR="00000000" w:rsidRDefault="001B04F3">
      <w:r>
        <w:t xml:space="preserve">A </w:t>
      </w:r>
      <w:r>
        <w:t xml:space="preserve">function member is said to be an </w:t>
      </w:r>
      <w:r>
        <w:rPr>
          <w:rStyle w:val="Term"/>
        </w:rPr>
        <w:t>applicable function member</w:t>
      </w:r>
      <w:r>
        <w:t xml:space="preserve"> with respect to an argument list </w:t>
      </w:r>
      <w:r>
        <w:rPr>
          <w:rStyle w:val="Codefragment"/>
          <w:sz w:val="20"/>
          <w:szCs w:val="20"/>
        </w:rPr>
        <w:t>A</w:t>
      </w:r>
      <w:r>
        <w:t xml:space="preserve"> when all of the following are true:</w:t>
      </w:r>
    </w:p>
    <w:p w:rsidR="00000000" w:rsidRDefault="001B04F3">
      <w:pPr>
        <w:pStyle w:val="ListBullet"/>
      </w:pPr>
      <w:r>
        <w:rPr>
          <w:rFonts w:ascii="Symbol" w:hAnsi="Symbol"/>
        </w:rPr>
        <w:t></w:t>
      </w:r>
      <w:r>
        <w:rPr>
          <w:sz w:val="14"/>
          <w:szCs w:val="14"/>
        </w:rPr>
        <w:t xml:space="preserve">         </w:t>
      </w:r>
      <w:r>
        <w:t xml:space="preserve">Each argument in </w:t>
      </w:r>
      <w:r>
        <w:rPr>
          <w:rStyle w:val="Codefragment"/>
          <w:sz w:val="20"/>
          <w:szCs w:val="20"/>
        </w:rPr>
        <w:t>A</w:t>
      </w:r>
      <w:r>
        <w:t xml:space="preserve"> corresponds to a parameter in the function member declaration as described in §7.5.1.1, and any </w:t>
      </w:r>
      <w:r>
        <w:t>parameter to which no argument corresponds is an optional parameter.</w:t>
      </w:r>
    </w:p>
    <w:p w:rsidR="00000000" w:rsidRDefault="001B04F3">
      <w:pPr>
        <w:pStyle w:val="ListBullet"/>
      </w:pPr>
      <w:r>
        <w:rPr>
          <w:rFonts w:ascii="Symbol" w:hAnsi="Symbol"/>
        </w:rPr>
        <w:t></w:t>
      </w:r>
      <w:r>
        <w:rPr>
          <w:sz w:val="14"/>
          <w:szCs w:val="14"/>
        </w:rPr>
        <w:t xml:space="preserve">         </w:t>
      </w:r>
      <w:r>
        <w:t xml:space="preserve">For each argument in </w:t>
      </w:r>
      <w:r>
        <w:rPr>
          <w:rStyle w:val="Codefragment"/>
          <w:sz w:val="20"/>
          <w:szCs w:val="20"/>
        </w:rPr>
        <w:t>A</w:t>
      </w:r>
      <w:r>
        <w:t xml:space="preserve">, the parameter passing mode of the argument (i.e., value, </w:t>
      </w:r>
      <w:r>
        <w:rPr>
          <w:rStyle w:val="Codefragment"/>
          <w:sz w:val="20"/>
          <w:szCs w:val="20"/>
        </w:rPr>
        <w:t>ref</w:t>
      </w:r>
      <w:r>
        <w:t xml:space="preserve">, or </w:t>
      </w:r>
      <w:r>
        <w:rPr>
          <w:rStyle w:val="Codefragment"/>
          <w:sz w:val="20"/>
          <w:szCs w:val="20"/>
        </w:rPr>
        <w:t>out</w:t>
      </w:r>
      <w:r>
        <w:t>) is identical to the parameter passing mode of the corresponding parameter, and</w:t>
      </w:r>
    </w:p>
    <w:p w:rsidR="00000000" w:rsidRDefault="001B04F3">
      <w:pPr>
        <w:pStyle w:val="ListBullet2"/>
      </w:pPr>
      <w:r>
        <w:rPr>
          <w:rFonts w:ascii="Courier New" w:hAnsi="Courier New" w:cs="Courier New"/>
        </w:rPr>
        <w:t>o</w:t>
      </w:r>
      <w:r>
        <w:rPr>
          <w:sz w:val="14"/>
          <w:szCs w:val="14"/>
        </w:rPr>
        <w:t xml:space="preserve">   </w:t>
      </w:r>
      <w:r>
        <w:t>for a value parameter or a parameter array, an implicit conversion (§6.1) exists from the argument to the type of the corresponding parameter, or</w:t>
      </w:r>
    </w:p>
    <w:p w:rsidR="00000000" w:rsidRDefault="001B04F3">
      <w:pPr>
        <w:pStyle w:val="ListBullet2"/>
      </w:pPr>
      <w:r>
        <w:rPr>
          <w:rFonts w:ascii="Courier New" w:hAnsi="Courier New" w:cs="Courier New"/>
        </w:rPr>
        <w:t>o</w:t>
      </w:r>
      <w:r>
        <w:rPr>
          <w:sz w:val="14"/>
          <w:szCs w:val="14"/>
        </w:rPr>
        <w:t xml:space="preserve">   </w:t>
      </w:r>
      <w:r>
        <w:t xml:space="preserve">for a </w:t>
      </w:r>
      <w:r>
        <w:rPr>
          <w:rStyle w:val="Codefragment"/>
          <w:sz w:val="20"/>
          <w:szCs w:val="20"/>
        </w:rPr>
        <w:t>ref</w:t>
      </w:r>
      <w:r>
        <w:t xml:space="preserve"> or </w:t>
      </w:r>
      <w:r>
        <w:rPr>
          <w:rStyle w:val="Codefragment"/>
          <w:sz w:val="20"/>
          <w:szCs w:val="20"/>
        </w:rPr>
        <w:t>out</w:t>
      </w:r>
      <w:r>
        <w:t xml:space="preserve"> parameter, the type of the argument is identical to the type of the corresponding </w:t>
      </w:r>
      <w:r>
        <w:t xml:space="preserve">parameter. After all, a </w:t>
      </w:r>
      <w:r>
        <w:rPr>
          <w:rStyle w:val="Codefragment"/>
          <w:sz w:val="20"/>
          <w:szCs w:val="20"/>
        </w:rPr>
        <w:t>ref</w:t>
      </w:r>
      <w:r>
        <w:t xml:space="preserve"> or </w:t>
      </w:r>
      <w:r>
        <w:rPr>
          <w:rStyle w:val="Codefragment"/>
          <w:sz w:val="20"/>
          <w:szCs w:val="20"/>
        </w:rPr>
        <w:t>out</w:t>
      </w:r>
      <w:r>
        <w:t xml:space="preserve"> parameter is an alias for the argument passed.</w:t>
      </w:r>
    </w:p>
    <w:p w:rsidR="00000000" w:rsidRDefault="001B04F3">
      <w:r>
        <w:t xml:space="preserve">For a function member that includes a parameter array, if the function member is applicable by the above rules, it is said to be applicable in its </w:t>
      </w:r>
      <w:r>
        <w:rPr>
          <w:rStyle w:val="Term"/>
        </w:rPr>
        <w:t>normal form</w:t>
      </w:r>
      <w:r>
        <w:t xml:space="preserve">. If a function </w:t>
      </w:r>
      <w:r>
        <w:t xml:space="preserve">member that includes a parameter array is not applicable in its normal form, the function member may instead be applicable in its </w:t>
      </w:r>
      <w:r>
        <w:rPr>
          <w:rStyle w:val="Term"/>
        </w:rPr>
        <w:t>expanded form</w:t>
      </w:r>
      <w:r>
        <w:t>:</w:t>
      </w:r>
    </w:p>
    <w:p w:rsidR="00000000" w:rsidRDefault="001B04F3">
      <w:pPr>
        <w:pStyle w:val="ListBullet"/>
      </w:pPr>
      <w:r>
        <w:rPr>
          <w:rFonts w:ascii="Symbol" w:hAnsi="Symbol"/>
        </w:rPr>
        <w:t></w:t>
      </w:r>
      <w:r>
        <w:rPr>
          <w:sz w:val="14"/>
          <w:szCs w:val="14"/>
        </w:rPr>
        <w:t xml:space="preserve">         </w:t>
      </w:r>
      <w:r>
        <w:t xml:space="preserve">The expanded form is constructed by replacing the parameter array in the function member declaration </w:t>
      </w:r>
      <w:r>
        <w:t xml:space="preserve">with zero or more value parameters of the element type of the parameter array such that the number of arguments in the argument list </w:t>
      </w:r>
      <w:r>
        <w:rPr>
          <w:rStyle w:val="Codefragment"/>
          <w:sz w:val="20"/>
          <w:szCs w:val="20"/>
        </w:rPr>
        <w:t>A</w:t>
      </w:r>
      <w:r>
        <w:t xml:space="preserve"> matches the total number of parameters. If </w:t>
      </w:r>
      <w:r>
        <w:rPr>
          <w:rStyle w:val="Codefragment"/>
          <w:sz w:val="20"/>
          <w:szCs w:val="20"/>
        </w:rPr>
        <w:t>A</w:t>
      </w:r>
      <w:r>
        <w:t xml:space="preserve"> has fewer arguments than the number of fixed parameters in the function memb</w:t>
      </w:r>
      <w:r>
        <w:t>er declaration, the expanded form of the function member cannot be constructed and is thus not applicable.</w:t>
      </w:r>
    </w:p>
    <w:p w:rsidR="00000000" w:rsidRDefault="001B04F3">
      <w:pPr>
        <w:pStyle w:val="ListBullet"/>
      </w:pPr>
      <w:r>
        <w:rPr>
          <w:rFonts w:ascii="Symbol" w:hAnsi="Symbol"/>
        </w:rPr>
        <w:t></w:t>
      </w:r>
      <w:r>
        <w:rPr>
          <w:sz w:val="14"/>
          <w:szCs w:val="14"/>
        </w:rPr>
        <w:t xml:space="preserve">         </w:t>
      </w:r>
      <w:r>
        <w:t xml:space="preserve">Otherwise, the expanded form is applicable if for each argument in </w:t>
      </w:r>
      <w:r>
        <w:rPr>
          <w:rStyle w:val="Codefragment"/>
          <w:sz w:val="20"/>
          <w:szCs w:val="20"/>
        </w:rPr>
        <w:t>A</w:t>
      </w:r>
      <w:r>
        <w:t xml:space="preserve"> the parameter passing mode of the argument is identical to the paramet</w:t>
      </w:r>
      <w:r>
        <w:t>er passing mode of the corresponding parameter, and</w:t>
      </w:r>
    </w:p>
    <w:p w:rsidR="00000000" w:rsidRDefault="001B04F3">
      <w:pPr>
        <w:pStyle w:val="ListBullet2"/>
      </w:pPr>
      <w:r>
        <w:rPr>
          <w:rFonts w:ascii="Courier New" w:hAnsi="Courier New" w:cs="Courier New"/>
        </w:rPr>
        <w:t>o</w:t>
      </w:r>
      <w:r>
        <w:rPr>
          <w:sz w:val="14"/>
          <w:szCs w:val="14"/>
        </w:rPr>
        <w:t xml:space="preserve">   </w:t>
      </w:r>
      <w:r>
        <w:t>for a fixed value parameter or a value parameter created by the expansion, an implicit conversion (§6.1) exists from the type of the argument to the type of the corresponding parameter, or</w:t>
      </w:r>
    </w:p>
    <w:p w:rsidR="00000000" w:rsidRDefault="001B04F3">
      <w:pPr>
        <w:pStyle w:val="ListBullet2"/>
      </w:pPr>
      <w:r>
        <w:rPr>
          <w:rFonts w:ascii="Courier New" w:hAnsi="Courier New" w:cs="Courier New"/>
        </w:rPr>
        <w:t>o</w:t>
      </w:r>
      <w:r>
        <w:rPr>
          <w:sz w:val="14"/>
          <w:szCs w:val="14"/>
        </w:rPr>
        <w:t xml:space="preserve">   </w:t>
      </w:r>
      <w:r>
        <w:t xml:space="preserve">for a </w:t>
      </w:r>
      <w:r>
        <w:rPr>
          <w:rStyle w:val="Codefragment"/>
          <w:sz w:val="20"/>
          <w:szCs w:val="20"/>
        </w:rPr>
        <w:t>r</w:t>
      </w:r>
      <w:r>
        <w:rPr>
          <w:rStyle w:val="Codefragment"/>
          <w:sz w:val="20"/>
          <w:szCs w:val="20"/>
        </w:rPr>
        <w:t>ef</w:t>
      </w:r>
      <w:r>
        <w:t xml:space="preserve"> or </w:t>
      </w:r>
      <w:r>
        <w:rPr>
          <w:rStyle w:val="Codefragment"/>
          <w:sz w:val="20"/>
          <w:szCs w:val="20"/>
        </w:rPr>
        <w:t>out</w:t>
      </w:r>
      <w:r>
        <w:t xml:space="preserve"> parameter, the type of the argument is identical to the type of the corresponding parameter.</w:t>
      </w:r>
    </w:p>
    <w:p w:rsidR="00000000" w:rsidRDefault="001B04F3">
      <w:pPr>
        <w:pStyle w:val="Heading4"/>
        <w:rPr>
          <w:rFonts w:eastAsia="Times New Roman"/>
        </w:rPr>
      </w:pPr>
      <w:bookmarkStart w:id="612" w:name="_Toc251613107"/>
      <w:bookmarkStart w:id="613" w:name="_Ref450459121"/>
      <w:bookmarkEnd w:id="612"/>
      <w:r>
        <w:rPr>
          <w:rFonts w:eastAsia="Times New Roman"/>
        </w:rPr>
        <w:t>7.5.3.2 Better function member</w:t>
      </w:r>
      <w:bookmarkEnd w:id="613"/>
    </w:p>
    <w:p w:rsidR="00000000" w:rsidRDefault="001B04F3">
      <w:r>
        <w:t>For the purposes of determining the better function member, a stripped-down argument list A is constructed containing just</w:t>
      </w:r>
      <w:r>
        <w:t xml:space="preserve"> the argument expressions themselves in the order they appear in the original argument list.</w:t>
      </w:r>
    </w:p>
    <w:p w:rsidR="00000000" w:rsidRDefault="001B04F3">
      <w:r>
        <w:t xml:space="preserve">Parameter lists for each of the candidate function members are constructed in the following way: </w:t>
      </w:r>
    </w:p>
    <w:p w:rsidR="00000000" w:rsidRDefault="001B04F3">
      <w:pPr>
        <w:pStyle w:val="ListBullet"/>
      </w:pPr>
      <w:r>
        <w:rPr>
          <w:rFonts w:ascii="Symbol" w:hAnsi="Symbol"/>
        </w:rPr>
        <w:t></w:t>
      </w:r>
      <w:r>
        <w:rPr>
          <w:sz w:val="14"/>
          <w:szCs w:val="14"/>
        </w:rPr>
        <w:t xml:space="preserve">         </w:t>
      </w:r>
      <w:r>
        <w:t>The expanded form is used if the function member was applicable only in the expanded form.</w:t>
      </w:r>
    </w:p>
    <w:p w:rsidR="00000000" w:rsidRDefault="001B04F3">
      <w:pPr>
        <w:pStyle w:val="ListBullet"/>
      </w:pPr>
      <w:r>
        <w:rPr>
          <w:rFonts w:ascii="Symbol" w:hAnsi="Symbol"/>
        </w:rPr>
        <w:t></w:t>
      </w:r>
      <w:r>
        <w:rPr>
          <w:sz w:val="14"/>
          <w:szCs w:val="14"/>
        </w:rPr>
        <w:t xml:space="preserve">         </w:t>
      </w:r>
      <w:r>
        <w:t>Optional parameters with no corresponding arguments are removed from the parameter list</w:t>
      </w:r>
    </w:p>
    <w:p w:rsidR="00000000" w:rsidRDefault="001B04F3">
      <w:pPr>
        <w:pStyle w:val="ListBullet"/>
      </w:pPr>
      <w:r>
        <w:rPr>
          <w:rFonts w:ascii="Symbol" w:hAnsi="Symbol"/>
        </w:rPr>
        <w:t></w:t>
      </w:r>
      <w:r>
        <w:rPr>
          <w:sz w:val="14"/>
          <w:szCs w:val="14"/>
        </w:rPr>
        <w:t xml:space="preserve">         </w:t>
      </w:r>
      <w:r>
        <w:t>The parameters are reordered so that they occur at the sa</w:t>
      </w:r>
      <w:r>
        <w:t>me position as the corresponding argument in the argument list.</w:t>
      </w:r>
    </w:p>
    <w:p w:rsidR="00000000" w:rsidRDefault="001B04F3">
      <w:r>
        <w:t xml:space="preserve">Given an argument list </w:t>
      </w:r>
      <w:r>
        <w:rPr>
          <w:rStyle w:val="Codefragment"/>
          <w:sz w:val="20"/>
          <w:szCs w:val="20"/>
        </w:rPr>
        <w:t>A</w:t>
      </w:r>
      <w:r>
        <w:t xml:space="preserve"> with a set of argument expressions { </w:t>
      </w:r>
      <w:r>
        <w:rPr>
          <w:rStyle w:val="Codefragment"/>
          <w:sz w:val="20"/>
          <w:szCs w:val="20"/>
        </w:rPr>
        <w:t>E</w:t>
      </w:r>
      <w:r>
        <w:rPr>
          <w:rStyle w:val="Codefragment"/>
          <w:sz w:val="20"/>
          <w:szCs w:val="20"/>
          <w:vertAlign w:val="subscript"/>
        </w:rPr>
        <w:t>1</w:t>
      </w:r>
      <w:r>
        <w:t xml:space="preserve">, </w:t>
      </w:r>
      <w:r>
        <w:rPr>
          <w:rStyle w:val="Codefragment"/>
          <w:sz w:val="20"/>
          <w:szCs w:val="20"/>
        </w:rPr>
        <w:t>E</w:t>
      </w:r>
      <w:r>
        <w:rPr>
          <w:rStyle w:val="Codefragment"/>
          <w:sz w:val="20"/>
          <w:szCs w:val="20"/>
          <w:vertAlign w:val="subscript"/>
        </w:rPr>
        <w:t>2</w:t>
      </w:r>
      <w:r>
        <w:t xml:space="preserve">, ..., </w:t>
      </w:r>
      <w:r>
        <w:rPr>
          <w:rStyle w:val="Codefragment"/>
          <w:sz w:val="20"/>
          <w:szCs w:val="20"/>
        </w:rPr>
        <w:t>E</w:t>
      </w:r>
      <w:r>
        <w:rPr>
          <w:rStyle w:val="Codefragment"/>
          <w:sz w:val="20"/>
          <w:szCs w:val="20"/>
          <w:vertAlign w:val="subscript"/>
        </w:rPr>
        <w:t>N</w:t>
      </w:r>
      <w:r>
        <w:t xml:space="preserve"> } and two applicable function members </w:t>
      </w:r>
      <w:r>
        <w:rPr>
          <w:rStyle w:val="Codefragment"/>
          <w:sz w:val="20"/>
          <w:szCs w:val="20"/>
        </w:rPr>
        <w:t>M</w:t>
      </w:r>
      <w:r>
        <w:rPr>
          <w:rStyle w:val="Codefragment"/>
          <w:sz w:val="20"/>
          <w:szCs w:val="20"/>
          <w:vertAlign w:val="subscript"/>
        </w:rPr>
        <w:t>P</w:t>
      </w:r>
      <w:r>
        <w:t xml:space="preserve"> and </w:t>
      </w:r>
      <w:r>
        <w:rPr>
          <w:rStyle w:val="Codefragment"/>
          <w:sz w:val="20"/>
          <w:szCs w:val="20"/>
        </w:rPr>
        <w:t>M</w:t>
      </w:r>
      <w:r>
        <w:rPr>
          <w:rStyle w:val="Codefragment"/>
          <w:sz w:val="20"/>
          <w:szCs w:val="20"/>
          <w:vertAlign w:val="subscript"/>
        </w:rPr>
        <w:t>Q</w:t>
      </w:r>
      <w:r>
        <w:t xml:space="preserve"> with parameter types { </w:t>
      </w:r>
      <w:r>
        <w:rPr>
          <w:rStyle w:val="Codefragment"/>
          <w:sz w:val="20"/>
          <w:szCs w:val="20"/>
        </w:rPr>
        <w:t>P</w:t>
      </w:r>
      <w:r>
        <w:rPr>
          <w:rStyle w:val="Codefragment"/>
          <w:sz w:val="20"/>
          <w:szCs w:val="20"/>
          <w:vertAlign w:val="subscript"/>
        </w:rPr>
        <w:t>1</w:t>
      </w:r>
      <w:r>
        <w:t xml:space="preserve">, </w:t>
      </w:r>
      <w:r>
        <w:rPr>
          <w:rStyle w:val="Codefragment"/>
          <w:sz w:val="20"/>
          <w:szCs w:val="20"/>
        </w:rPr>
        <w:t>P</w:t>
      </w:r>
      <w:r>
        <w:rPr>
          <w:rStyle w:val="Codefragment"/>
          <w:sz w:val="20"/>
          <w:szCs w:val="20"/>
          <w:vertAlign w:val="subscript"/>
        </w:rPr>
        <w:t>2</w:t>
      </w:r>
      <w:r>
        <w:t xml:space="preserve">, ..., </w:t>
      </w:r>
      <w:r>
        <w:rPr>
          <w:rStyle w:val="Codefragment"/>
          <w:sz w:val="20"/>
          <w:szCs w:val="20"/>
        </w:rPr>
        <w:t>P</w:t>
      </w:r>
      <w:r>
        <w:rPr>
          <w:rStyle w:val="Codefragment"/>
          <w:sz w:val="20"/>
          <w:szCs w:val="20"/>
          <w:vertAlign w:val="subscript"/>
        </w:rPr>
        <w:t>N</w:t>
      </w:r>
      <w:r>
        <w:t xml:space="preserve"> } and { </w:t>
      </w:r>
      <w:r>
        <w:rPr>
          <w:rStyle w:val="Codefragment"/>
          <w:sz w:val="20"/>
          <w:szCs w:val="20"/>
        </w:rPr>
        <w:t>Q</w:t>
      </w:r>
      <w:r>
        <w:rPr>
          <w:rStyle w:val="Codefragment"/>
          <w:sz w:val="20"/>
          <w:szCs w:val="20"/>
          <w:vertAlign w:val="subscript"/>
        </w:rPr>
        <w:t>1</w:t>
      </w:r>
      <w:r>
        <w:t xml:space="preserve">, </w:t>
      </w:r>
      <w:r>
        <w:rPr>
          <w:rStyle w:val="Codefragment"/>
          <w:sz w:val="20"/>
          <w:szCs w:val="20"/>
        </w:rPr>
        <w:t>Q</w:t>
      </w:r>
      <w:r>
        <w:rPr>
          <w:rStyle w:val="Codefragment"/>
          <w:sz w:val="20"/>
          <w:szCs w:val="20"/>
          <w:vertAlign w:val="subscript"/>
        </w:rPr>
        <w:t>2</w:t>
      </w:r>
      <w:r>
        <w:t xml:space="preserve">, ..., </w:t>
      </w:r>
      <w:r>
        <w:rPr>
          <w:rStyle w:val="Codefragment"/>
          <w:sz w:val="20"/>
          <w:szCs w:val="20"/>
        </w:rPr>
        <w:t>Q</w:t>
      </w:r>
      <w:r>
        <w:rPr>
          <w:rStyle w:val="Codefragment"/>
          <w:sz w:val="20"/>
          <w:szCs w:val="20"/>
          <w:vertAlign w:val="subscript"/>
        </w:rPr>
        <w:t>N</w:t>
      </w:r>
      <w:r>
        <w:t xml:space="preserve"> }, </w:t>
      </w:r>
      <w:r>
        <w:rPr>
          <w:rStyle w:val="Codefragment"/>
          <w:sz w:val="20"/>
          <w:szCs w:val="20"/>
        </w:rPr>
        <w:t>M</w:t>
      </w:r>
      <w:r>
        <w:rPr>
          <w:rStyle w:val="Codefragment"/>
          <w:sz w:val="20"/>
          <w:szCs w:val="20"/>
          <w:vertAlign w:val="subscript"/>
        </w:rPr>
        <w:t>P</w:t>
      </w:r>
      <w:r>
        <w:t xml:space="preserve"> is defined to be a </w:t>
      </w:r>
      <w:r>
        <w:rPr>
          <w:rStyle w:val="Term"/>
        </w:rPr>
        <w:t>better function member</w:t>
      </w:r>
      <w:r>
        <w:t xml:space="preserve"> than </w:t>
      </w:r>
      <w:r>
        <w:rPr>
          <w:rStyle w:val="Codefragment"/>
          <w:sz w:val="20"/>
          <w:szCs w:val="20"/>
        </w:rPr>
        <w:t>M</w:t>
      </w:r>
      <w:r>
        <w:rPr>
          <w:rStyle w:val="Codefragment"/>
          <w:sz w:val="20"/>
          <w:szCs w:val="20"/>
          <w:vertAlign w:val="subscript"/>
        </w:rPr>
        <w:t>Q</w:t>
      </w:r>
      <w:r>
        <w:t xml:space="preserve"> if</w:t>
      </w:r>
    </w:p>
    <w:p w:rsidR="00000000" w:rsidRDefault="001B04F3">
      <w:pPr>
        <w:pStyle w:val="ListBullet"/>
      </w:pPr>
      <w:r>
        <w:rPr>
          <w:rFonts w:ascii="Symbol" w:hAnsi="Symbol"/>
        </w:rPr>
        <w:t></w:t>
      </w:r>
      <w:r>
        <w:rPr>
          <w:sz w:val="14"/>
          <w:szCs w:val="14"/>
        </w:rPr>
        <w:t xml:space="preserve">         </w:t>
      </w:r>
      <w:r>
        <w:t xml:space="preserve">for each argument, the implicit conversion from </w:t>
      </w:r>
      <w:r>
        <w:rPr>
          <w:rStyle w:val="Codefragment"/>
          <w:sz w:val="20"/>
          <w:szCs w:val="20"/>
        </w:rPr>
        <w:t>E</w:t>
      </w:r>
      <w:r>
        <w:rPr>
          <w:rStyle w:val="Codefragment"/>
          <w:sz w:val="20"/>
          <w:szCs w:val="20"/>
          <w:vertAlign w:val="subscript"/>
        </w:rPr>
        <w:t>X</w:t>
      </w:r>
      <w:r>
        <w:t xml:space="preserve"> to </w:t>
      </w:r>
      <w:r>
        <w:rPr>
          <w:rStyle w:val="Codefragment"/>
          <w:sz w:val="20"/>
          <w:szCs w:val="20"/>
        </w:rPr>
        <w:t>Q</w:t>
      </w:r>
      <w:r>
        <w:rPr>
          <w:rStyle w:val="Codefragment"/>
          <w:sz w:val="20"/>
          <w:szCs w:val="20"/>
          <w:vertAlign w:val="subscript"/>
        </w:rPr>
        <w:t>X</w:t>
      </w:r>
      <w:r>
        <w:t xml:space="preserve"> is not better than the implicit conversion from </w:t>
      </w:r>
      <w:r>
        <w:rPr>
          <w:rStyle w:val="Codefragment"/>
          <w:sz w:val="20"/>
          <w:szCs w:val="20"/>
        </w:rPr>
        <w:t>E</w:t>
      </w:r>
      <w:r>
        <w:rPr>
          <w:rStyle w:val="Codefragment"/>
          <w:sz w:val="20"/>
          <w:szCs w:val="20"/>
          <w:vertAlign w:val="subscript"/>
        </w:rPr>
        <w:t>X</w:t>
      </w:r>
      <w:r>
        <w:t xml:space="preserve"> to </w:t>
      </w:r>
      <w:r>
        <w:rPr>
          <w:rStyle w:val="Codefragment"/>
          <w:sz w:val="20"/>
          <w:szCs w:val="20"/>
        </w:rPr>
        <w:t>P</w:t>
      </w:r>
      <w:r>
        <w:rPr>
          <w:rStyle w:val="Codefragment"/>
          <w:sz w:val="20"/>
          <w:szCs w:val="20"/>
          <w:vertAlign w:val="subscript"/>
        </w:rPr>
        <w:t>X</w:t>
      </w:r>
      <w:r>
        <w:t>, and</w:t>
      </w:r>
    </w:p>
    <w:p w:rsidR="00000000" w:rsidRDefault="001B04F3">
      <w:pPr>
        <w:pStyle w:val="ListBullet"/>
      </w:pPr>
      <w:r>
        <w:rPr>
          <w:rFonts w:ascii="Symbol" w:hAnsi="Symbol"/>
        </w:rPr>
        <w:t></w:t>
      </w:r>
      <w:r>
        <w:rPr>
          <w:sz w:val="14"/>
          <w:szCs w:val="14"/>
        </w:rPr>
        <w:t xml:space="preserve">         </w:t>
      </w:r>
      <w:r>
        <w:t xml:space="preserve">for at least one argument, the conversion from </w:t>
      </w:r>
      <w:r>
        <w:rPr>
          <w:rStyle w:val="Codefragment"/>
          <w:sz w:val="20"/>
          <w:szCs w:val="20"/>
        </w:rPr>
        <w:t>E</w:t>
      </w:r>
      <w:r>
        <w:rPr>
          <w:rStyle w:val="Codefragment"/>
          <w:sz w:val="20"/>
          <w:szCs w:val="20"/>
          <w:vertAlign w:val="subscript"/>
        </w:rPr>
        <w:t>X</w:t>
      </w:r>
      <w:r>
        <w:t xml:space="preserve"> to </w:t>
      </w:r>
      <w:r>
        <w:rPr>
          <w:rStyle w:val="Codefragment"/>
          <w:sz w:val="20"/>
          <w:szCs w:val="20"/>
        </w:rPr>
        <w:t>P</w:t>
      </w:r>
      <w:r>
        <w:rPr>
          <w:rStyle w:val="Codefragment"/>
          <w:sz w:val="20"/>
          <w:szCs w:val="20"/>
          <w:vertAlign w:val="subscript"/>
        </w:rPr>
        <w:t>X</w:t>
      </w:r>
      <w:r>
        <w:t xml:space="preserve"> </w:t>
      </w:r>
      <w:r>
        <w:t xml:space="preserve">is better than the conversion from </w:t>
      </w:r>
      <w:r>
        <w:rPr>
          <w:rStyle w:val="Codefragment"/>
          <w:sz w:val="20"/>
          <w:szCs w:val="20"/>
        </w:rPr>
        <w:t>E</w:t>
      </w:r>
      <w:r>
        <w:rPr>
          <w:rStyle w:val="Codefragment"/>
          <w:sz w:val="20"/>
          <w:szCs w:val="20"/>
          <w:vertAlign w:val="subscript"/>
        </w:rPr>
        <w:t>X</w:t>
      </w:r>
      <w:r>
        <w:t xml:space="preserve"> to </w:t>
      </w:r>
      <w:r>
        <w:rPr>
          <w:rStyle w:val="Codefragment"/>
          <w:sz w:val="20"/>
          <w:szCs w:val="20"/>
        </w:rPr>
        <w:t>Q</w:t>
      </w:r>
      <w:r>
        <w:rPr>
          <w:rStyle w:val="Codefragment"/>
          <w:sz w:val="20"/>
          <w:szCs w:val="20"/>
          <w:vertAlign w:val="subscript"/>
        </w:rPr>
        <w:t>X</w:t>
      </w:r>
      <w:r>
        <w:t>.</w:t>
      </w:r>
    </w:p>
    <w:p w:rsidR="00000000" w:rsidRDefault="001B04F3">
      <w:r>
        <w:t xml:space="preserve">When performing this evaluation, if </w:t>
      </w:r>
      <w:r>
        <w:rPr>
          <w:rStyle w:val="Codefragment"/>
          <w:sz w:val="20"/>
          <w:szCs w:val="20"/>
        </w:rPr>
        <w:t>M</w:t>
      </w:r>
      <w:r>
        <w:rPr>
          <w:rStyle w:val="Codefragment"/>
          <w:sz w:val="20"/>
          <w:szCs w:val="20"/>
          <w:vertAlign w:val="subscript"/>
        </w:rPr>
        <w:t>P</w:t>
      </w:r>
      <w:r>
        <w:t xml:space="preserve"> or </w:t>
      </w:r>
      <w:r>
        <w:rPr>
          <w:rStyle w:val="Codefragment"/>
          <w:sz w:val="20"/>
          <w:szCs w:val="20"/>
        </w:rPr>
        <w:t>M</w:t>
      </w:r>
      <w:r>
        <w:rPr>
          <w:rStyle w:val="Codefragment"/>
          <w:sz w:val="20"/>
          <w:szCs w:val="20"/>
          <w:vertAlign w:val="subscript"/>
        </w:rPr>
        <w:t>Q</w:t>
      </w:r>
      <w:r>
        <w:t xml:space="preserve"> is applicable in its expanded form, then </w:t>
      </w:r>
      <w:r>
        <w:rPr>
          <w:rStyle w:val="Codefragment"/>
          <w:sz w:val="20"/>
          <w:szCs w:val="20"/>
        </w:rPr>
        <w:t>P</w:t>
      </w:r>
      <w:r>
        <w:rPr>
          <w:rStyle w:val="Codefragment"/>
          <w:sz w:val="20"/>
          <w:szCs w:val="20"/>
          <w:vertAlign w:val="subscript"/>
        </w:rPr>
        <w:t>X</w:t>
      </w:r>
      <w:r>
        <w:t xml:space="preserve"> or </w:t>
      </w:r>
      <w:r>
        <w:rPr>
          <w:rStyle w:val="Codefragment"/>
          <w:sz w:val="20"/>
          <w:szCs w:val="20"/>
        </w:rPr>
        <w:t>Q</w:t>
      </w:r>
      <w:r>
        <w:rPr>
          <w:rStyle w:val="Codefragment"/>
          <w:sz w:val="20"/>
          <w:szCs w:val="20"/>
          <w:vertAlign w:val="subscript"/>
        </w:rPr>
        <w:t>X</w:t>
      </w:r>
      <w:r>
        <w:t xml:space="preserve"> refers to a parameter in the expanded form of the parameter list.</w:t>
      </w:r>
    </w:p>
    <w:p w:rsidR="00000000" w:rsidRDefault="001B04F3">
      <w:r>
        <w:t>In case the parameter type sequences </w:t>
      </w:r>
      <w:r>
        <w:rPr>
          <w:rStyle w:val="Codefragment"/>
          <w:sz w:val="20"/>
          <w:szCs w:val="20"/>
        </w:rPr>
        <w:t>{P</w:t>
      </w:r>
      <w:r>
        <w:rPr>
          <w:rStyle w:val="Codefragment"/>
          <w:sz w:val="20"/>
          <w:szCs w:val="20"/>
          <w:vertAlign w:val="subscript"/>
        </w:rPr>
        <w:t>1</w:t>
      </w:r>
      <w:r>
        <w:t xml:space="preserve">, </w:t>
      </w:r>
      <w:r>
        <w:rPr>
          <w:rStyle w:val="Codefragment"/>
          <w:sz w:val="20"/>
          <w:szCs w:val="20"/>
        </w:rPr>
        <w:t>P</w:t>
      </w:r>
      <w:r>
        <w:rPr>
          <w:rStyle w:val="Codefragment"/>
          <w:sz w:val="20"/>
          <w:szCs w:val="20"/>
          <w:vertAlign w:val="subscript"/>
        </w:rPr>
        <w:t>2</w:t>
      </w:r>
      <w:r>
        <w:t xml:space="preserve">, …, </w:t>
      </w:r>
      <w:r>
        <w:rPr>
          <w:rStyle w:val="Codefragment"/>
          <w:sz w:val="20"/>
          <w:szCs w:val="20"/>
        </w:rPr>
        <w:t>P</w:t>
      </w:r>
      <w:r>
        <w:rPr>
          <w:rStyle w:val="Codefragment"/>
          <w:sz w:val="20"/>
          <w:szCs w:val="20"/>
          <w:vertAlign w:val="subscript"/>
        </w:rPr>
        <w:t>N</w:t>
      </w:r>
      <w:r>
        <w:rPr>
          <w:rStyle w:val="Codefragment"/>
          <w:sz w:val="20"/>
          <w:szCs w:val="20"/>
        </w:rPr>
        <w:t>}</w:t>
      </w:r>
      <w:r>
        <w:t xml:space="preserve"> and </w:t>
      </w:r>
      <w:r>
        <w:rPr>
          <w:rStyle w:val="Codefragment"/>
          <w:sz w:val="20"/>
          <w:szCs w:val="20"/>
        </w:rPr>
        <w:t>{Q</w:t>
      </w:r>
      <w:r>
        <w:rPr>
          <w:rStyle w:val="Codefragment"/>
          <w:sz w:val="20"/>
          <w:szCs w:val="20"/>
          <w:vertAlign w:val="subscript"/>
        </w:rPr>
        <w:t>1</w:t>
      </w:r>
      <w:r>
        <w:t xml:space="preserve">, </w:t>
      </w:r>
      <w:r>
        <w:rPr>
          <w:rStyle w:val="Codefragment"/>
          <w:sz w:val="20"/>
          <w:szCs w:val="20"/>
        </w:rPr>
        <w:t>Q</w:t>
      </w:r>
      <w:r>
        <w:rPr>
          <w:rStyle w:val="Codefragment"/>
          <w:sz w:val="20"/>
          <w:szCs w:val="20"/>
          <w:vertAlign w:val="subscript"/>
        </w:rPr>
        <w:t>2</w:t>
      </w:r>
      <w:r>
        <w:t xml:space="preserve">, …, </w:t>
      </w:r>
      <w:r>
        <w:rPr>
          <w:rStyle w:val="Codefragment"/>
          <w:sz w:val="20"/>
          <w:szCs w:val="20"/>
        </w:rPr>
        <w:t>Q</w:t>
      </w:r>
      <w:r>
        <w:rPr>
          <w:rStyle w:val="Codefragment"/>
          <w:sz w:val="20"/>
          <w:szCs w:val="20"/>
          <w:vertAlign w:val="subscript"/>
        </w:rPr>
        <w:t>N</w:t>
      </w:r>
      <w:r>
        <w:rPr>
          <w:rStyle w:val="Codefragment"/>
          <w:sz w:val="20"/>
          <w:szCs w:val="20"/>
        </w:rPr>
        <w:t>}</w:t>
      </w:r>
      <w:r>
        <w:t xml:space="preserve"> are equivalent (i.e. each </w:t>
      </w:r>
      <w:r>
        <w:rPr>
          <w:rStyle w:val="Codefragment"/>
          <w:sz w:val="20"/>
          <w:szCs w:val="20"/>
        </w:rPr>
        <w:t>P</w:t>
      </w:r>
      <w:r>
        <w:rPr>
          <w:rStyle w:val="Codefragment"/>
          <w:sz w:val="20"/>
          <w:szCs w:val="20"/>
          <w:vertAlign w:val="subscript"/>
        </w:rPr>
        <w:t>i</w:t>
      </w:r>
      <w:r>
        <w:t xml:space="preserve"> has an identity conversion to the corresponding </w:t>
      </w:r>
      <w:r>
        <w:rPr>
          <w:rStyle w:val="Codefragment"/>
          <w:sz w:val="20"/>
          <w:szCs w:val="20"/>
        </w:rPr>
        <w:t>Q</w:t>
      </w:r>
      <w:r>
        <w:rPr>
          <w:rStyle w:val="Codefragment"/>
          <w:sz w:val="20"/>
          <w:szCs w:val="20"/>
          <w:vertAlign w:val="subscript"/>
        </w:rPr>
        <w:t>i</w:t>
      </w:r>
      <w:r>
        <w:t xml:space="preserve">), the following tie-breaking rules are applied, in order, to determine the better function member. </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M</w:t>
      </w:r>
      <w:r>
        <w:rPr>
          <w:rStyle w:val="Codefragment"/>
          <w:sz w:val="20"/>
          <w:szCs w:val="20"/>
          <w:vertAlign w:val="subscript"/>
        </w:rPr>
        <w:t>P</w:t>
      </w:r>
      <w:r>
        <w:t xml:space="preserve"> is a non-generic method and </w:t>
      </w:r>
      <w:r>
        <w:rPr>
          <w:rStyle w:val="Codefragment"/>
          <w:sz w:val="20"/>
          <w:szCs w:val="20"/>
        </w:rPr>
        <w:t>M</w:t>
      </w:r>
      <w:r>
        <w:rPr>
          <w:rStyle w:val="Codefragment"/>
          <w:sz w:val="20"/>
          <w:szCs w:val="20"/>
          <w:vertAlign w:val="subscript"/>
        </w:rPr>
        <w:t>Q</w:t>
      </w:r>
      <w:r>
        <w:t xml:space="preserve"> is a g</w:t>
      </w:r>
      <w:r>
        <w:t xml:space="preserve">eneric method, then </w:t>
      </w:r>
      <w:r>
        <w:rPr>
          <w:rStyle w:val="Codefragment"/>
          <w:sz w:val="20"/>
          <w:szCs w:val="20"/>
        </w:rPr>
        <w:t>M</w:t>
      </w:r>
      <w:r>
        <w:rPr>
          <w:rStyle w:val="Codefragment"/>
          <w:sz w:val="20"/>
          <w:szCs w:val="20"/>
          <w:vertAlign w:val="subscript"/>
        </w:rPr>
        <w:t>P</w:t>
      </w:r>
      <w:r>
        <w:t xml:space="preserve"> is better than </w:t>
      </w:r>
      <w:r>
        <w:rPr>
          <w:rStyle w:val="Codefragment"/>
          <w:sz w:val="20"/>
          <w:szCs w:val="20"/>
        </w:rPr>
        <w:t>M</w:t>
      </w:r>
      <w:r>
        <w:rPr>
          <w:rStyle w:val="Codefragment"/>
          <w:sz w:val="20"/>
          <w:szCs w:val="20"/>
          <w:vertAlign w:val="subscript"/>
        </w:rPr>
        <w:t>Q</w:t>
      </w:r>
      <w:r>
        <w: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rPr>
          <w:rStyle w:val="Codefragment"/>
          <w:sz w:val="20"/>
          <w:szCs w:val="20"/>
          <w:vertAlign w:val="subscript"/>
        </w:rPr>
        <w:t>P</w:t>
      </w:r>
      <w:r>
        <w:t xml:space="preserve"> is applicable in its normal form and </w:t>
      </w:r>
      <w:r>
        <w:rPr>
          <w:rStyle w:val="Codefragment"/>
          <w:sz w:val="20"/>
          <w:szCs w:val="20"/>
        </w:rPr>
        <w:t>M</w:t>
      </w:r>
      <w:r>
        <w:rPr>
          <w:rStyle w:val="Codefragment"/>
          <w:sz w:val="20"/>
          <w:szCs w:val="20"/>
          <w:vertAlign w:val="subscript"/>
        </w:rPr>
        <w:t>Q</w:t>
      </w:r>
      <w:r>
        <w:t xml:space="preserve"> has a </w:t>
      </w:r>
      <w:r>
        <w:rPr>
          <w:rStyle w:val="Codefragment"/>
          <w:sz w:val="20"/>
          <w:szCs w:val="20"/>
        </w:rPr>
        <w:t>params</w:t>
      </w:r>
      <w:r>
        <w:t xml:space="preserve"> array and is applicable only in its expanded form, then </w:t>
      </w:r>
      <w:r>
        <w:rPr>
          <w:rStyle w:val="Codefragment"/>
          <w:sz w:val="20"/>
          <w:szCs w:val="20"/>
        </w:rPr>
        <w:t>M</w:t>
      </w:r>
      <w:r>
        <w:rPr>
          <w:rStyle w:val="Codefragment"/>
          <w:sz w:val="20"/>
          <w:szCs w:val="20"/>
          <w:vertAlign w:val="subscript"/>
        </w:rPr>
        <w:t>P</w:t>
      </w:r>
      <w:r>
        <w:t xml:space="preserve"> is better than </w:t>
      </w:r>
      <w:r>
        <w:rPr>
          <w:rStyle w:val="Codefragment"/>
          <w:sz w:val="20"/>
          <w:szCs w:val="20"/>
        </w:rPr>
        <w:t>M</w:t>
      </w:r>
      <w:r>
        <w:rPr>
          <w:rStyle w:val="Codefragment"/>
          <w:sz w:val="20"/>
          <w:szCs w:val="20"/>
          <w:vertAlign w:val="subscript"/>
        </w:rPr>
        <w:t>Q</w:t>
      </w:r>
      <w:r>
        <w: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rPr>
          <w:rStyle w:val="Codefragment"/>
          <w:sz w:val="20"/>
          <w:szCs w:val="20"/>
          <w:vertAlign w:val="subscript"/>
        </w:rPr>
        <w:t>P</w:t>
      </w:r>
      <w:r>
        <w:t xml:space="preserve"> </w:t>
      </w:r>
      <w:r>
        <w:t xml:space="preserve">has more declared parameters than </w:t>
      </w:r>
      <w:r>
        <w:rPr>
          <w:rStyle w:val="Codefragment"/>
          <w:sz w:val="20"/>
          <w:szCs w:val="20"/>
        </w:rPr>
        <w:t>M</w:t>
      </w:r>
      <w:r>
        <w:rPr>
          <w:rStyle w:val="Codefragment"/>
          <w:sz w:val="20"/>
          <w:szCs w:val="20"/>
          <w:vertAlign w:val="subscript"/>
        </w:rPr>
        <w:t>Q</w:t>
      </w:r>
      <w:r>
        <w:t xml:space="preserve">, then </w:t>
      </w:r>
      <w:r>
        <w:rPr>
          <w:rStyle w:val="Codefragment"/>
          <w:sz w:val="20"/>
          <w:szCs w:val="20"/>
        </w:rPr>
        <w:t>M</w:t>
      </w:r>
      <w:r>
        <w:rPr>
          <w:rStyle w:val="Codefragment"/>
          <w:sz w:val="20"/>
          <w:szCs w:val="20"/>
          <w:vertAlign w:val="subscript"/>
        </w:rPr>
        <w:t>P</w:t>
      </w:r>
      <w:r>
        <w:t xml:space="preserve"> is better than </w:t>
      </w:r>
      <w:r>
        <w:rPr>
          <w:rStyle w:val="Codefragment"/>
          <w:sz w:val="20"/>
          <w:szCs w:val="20"/>
        </w:rPr>
        <w:t>M</w:t>
      </w:r>
      <w:r>
        <w:rPr>
          <w:rStyle w:val="Codefragment"/>
          <w:sz w:val="20"/>
          <w:szCs w:val="20"/>
          <w:vertAlign w:val="subscript"/>
        </w:rPr>
        <w:t>Q</w:t>
      </w:r>
      <w:r>
        <w:t xml:space="preserve">. This can occur if both methods have </w:t>
      </w:r>
      <w:r>
        <w:rPr>
          <w:rStyle w:val="Codefragment"/>
          <w:sz w:val="20"/>
          <w:szCs w:val="20"/>
        </w:rPr>
        <w:t>params</w:t>
      </w:r>
      <w:r>
        <w:t xml:space="preserve"> arrays and are applicable only in their expanded forms.</w:t>
      </w:r>
    </w:p>
    <w:p w:rsidR="00000000" w:rsidRDefault="001B04F3">
      <w:pPr>
        <w:pStyle w:val="ListBullet"/>
      </w:pPr>
      <w:r>
        <w:rPr>
          <w:rFonts w:ascii="Symbol" w:hAnsi="Symbol"/>
        </w:rPr>
        <w:t></w:t>
      </w:r>
      <w:r>
        <w:rPr>
          <w:sz w:val="14"/>
          <w:szCs w:val="14"/>
        </w:rPr>
        <w:t xml:space="preserve">         </w:t>
      </w:r>
      <w:r>
        <w:t xml:space="preserve">Otherwise if all parameters of </w:t>
      </w:r>
      <w:r>
        <w:rPr>
          <w:rStyle w:val="Codefragment"/>
          <w:sz w:val="20"/>
          <w:szCs w:val="20"/>
        </w:rPr>
        <w:t>M</w:t>
      </w:r>
      <w:r>
        <w:rPr>
          <w:rStyle w:val="Codefragment"/>
          <w:sz w:val="20"/>
          <w:szCs w:val="20"/>
          <w:vertAlign w:val="subscript"/>
        </w:rPr>
        <w:t>P</w:t>
      </w:r>
      <w:r>
        <w:t xml:space="preserve"> have a corresponding argument whereas default ar</w:t>
      </w:r>
      <w:r>
        <w:t xml:space="preserve">guments need to be substituted for at least one optional parameter in </w:t>
      </w:r>
      <w:r>
        <w:rPr>
          <w:rStyle w:val="Codefragment"/>
          <w:sz w:val="20"/>
          <w:szCs w:val="20"/>
        </w:rPr>
        <w:t>M</w:t>
      </w:r>
      <w:r>
        <w:rPr>
          <w:rStyle w:val="Codefragment"/>
          <w:sz w:val="20"/>
          <w:szCs w:val="20"/>
          <w:vertAlign w:val="subscript"/>
        </w:rPr>
        <w:t>Q</w:t>
      </w:r>
      <w:r>
        <w:t xml:space="preserve"> then </w:t>
      </w:r>
      <w:r>
        <w:rPr>
          <w:rStyle w:val="Codefragment"/>
          <w:sz w:val="20"/>
          <w:szCs w:val="20"/>
        </w:rPr>
        <w:t>M</w:t>
      </w:r>
      <w:r>
        <w:rPr>
          <w:rStyle w:val="Codefragment"/>
          <w:sz w:val="20"/>
          <w:szCs w:val="20"/>
          <w:vertAlign w:val="subscript"/>
        </w:rPr>
        <w:t>P</w:t>
      </w:r>
      <w:r>
        <w:t xml:space="preserve"> is better than </w:t>
      </w:r>
      <w:r>
        <w:rPr>
          <w:rStyle w:val="Codefragment"/>
          <w:sz w:val="20"/>
          <w:szCs w:val="20"/>
        </w:rPr>
        <w:t>M</w:t>
      </w:r>
      <w:r>
        <w:rPr>
          <w:rStyle w:val="Codefragment"/>
          <w:sz w:val="20"/>
          <w:szCs w:val="20"/>
          <w:vertAlign w:val="subscript"/>
        </w:rPr>
        <w:t>Q</w:t>
      </w:r>
      <w:r>
        <w:t xml:space="preserve">. </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M</w:t>
      </w:r>
      <w:r>
        <w:rPr>
          <w:rStyle w:val="Codefragment"/>
          <w:sz w:val="20"/>
          <w:szCs w:val="20"/>
          <w:vertAlign w:val="subscript"/>
        </w:rPr>
        <w:t>P</w:t>
      </w:r>
      <w:r>
        <w:t xml:space="preserve"> has more specific parameter types than </w:t>
      </w:r>
      <w:r>
        <w:rPr>
          <w:rStyle w:val="Codefragment"/>
          <w:sz w:val="20"/>
          <w:szCs w:val="20"/>
        </w:rPr>
        <w:t>M</w:t>
      </w:r>
      <w:r>
        <w:rPr>
          <w:rStyle w:val="Codefragment"/>
          <w:sz w:val="20"/>
          <w:szCs w:val="20"/>
          <w:vertAlign w:val="subscript"/>
        </w:rPr>
        <w:t>Q</w:t>
      </w:r>
      <w:r>
        <w:t xml:space="preserve">, then </w:t>
      </w:r>
      <w:r>
        <w:rPr>
          <w:rStyle w:val="Codefragment"/>
          <w:sz w:val="20"/>
          <w:szCs w:val="20"/>
        </w:rPr>
        <w:t>M</w:t>
      </w:r>
      <w:r>
        <w:rPr>
          <w:rStyle w:val="Codefragment"/>
          <w:sz w:val="20"/>
          <w:szCs w:val="20"/>
          <w:vertAlign w:val="subscript"/>
        </w:rPr>
        <w:t>P</w:t>
      </w:r>
      <w:r>
        <w:t xml:space="preserve"> is better than </w:t>
      </w:r>
      <w:r>
        <w:rPr>
          <w:rStyle w:val="Codefragment"/>
          <w:sz w:val="20"/>
          <w:szCs w:val="20"/>
        </w:rPr>
        <w:t>M</w:t>
      </w:r>
      <w:r>
        <w:rPr>
          <w:rStyle w:val="Codefragment"/>
          <w:sz w:val="20"/>
          <w:szCs w:val="20"/>
          <w:vertAlign w:val="subscript"/>
        </w:rPr>
        <w:t>Q</w:t>
      </w:r>
      <w:r>
        <w:t xml:space="preserve">. Let </w:t>
      </w:r>
      <w:r>
        <w:rPr>
          <w:rStyle w:val="Codefragment"/>
          <w:sz w:val="20"/>
          <w:szCs w:val="20"/>
        </w:rPr>
        <w:t>{R</w:t>
      </w:r>
      <w:r>
        <w:rPr>
          <w:rStyle w:val="Codefragment"/>
          <w:sz w:val="20"/>
          <w:szCs w:val="20"/>
          <w:vertAlign w:val="subscript"/>
        </w:rPr>
        <w:t>1</w:t>
      </w:r>
      <w:r>
        <w:t xml:space="preserve">, </w:t>
      </w:r>
      <w:r>
        <w:rPr>
          <w:rStyle w:val="Codefragment"/>
          <w:sz w:val="20"/>
          <w:szCs w:val="20"/>
        </w:rPr>
        <w:t>R</w:t>
      </w:r>
      <w:r>
        <w:rPr>
          <w:rStyle w:val="Codefragment"/>
          <w:sz w:val="20"/>
          <w:szCs w:val="20"/>
          <w:vertAlign w:val="subscript"/>
        </w:rPr>
        <w:t>2</w:t>
      </w:r>
      <w:r>
        <w:t xml:space="preserve">, …, </w:t>
      </w:r>
      <w:r>
        <w:rPr>
          <w:rStyle w:val="Codefragment"/>
          <w:sz w:val="20"/>
          <w:szCs w:val="20"/>
        </w:rPr>
        <w:t>R</w:t>
      </w:r>
      <w:r>
        <w:rPr>
          <w:rStyle w:val="Codefragment"/>
          <w:sz w:val="20"/>
          <w:szCs w:val="20"/>
          <w:vertAlign w:val="subscript"/>
        </w:rPr>
        <w:t>N</w:t>
      </w:r>
      <w:r>
        <w:rPr>
          <w:rStyle w:val="Codefragment"/>
          <w:sz w:val="20"/>
          <w:szCs w:val="20"/>
        </w:rPr>
        <w:t>}</w:t>
      </w:r>
      <w:r>
        <w:t xml:space="preserve"> and </w:t>
      </w:r>
      <w:r>
        <w:rPr>
          <w:rStyle w:val="Codefragment"/>
          <w:sz w:val="20"/>
          <w:szCs w:val="20"/>
        </w:rPr>
        <w:t>{S</w:t>
      </w:r>
      <w:r>
        <w:rPr>
          <w:rStyle w:val="Codefragment"/>
          <w:sz w:val="20"/>
          <w:szCs w:val="20"/>
          <w:vertAlign w:val="subscript"/>
        </w:rPr>
        <w:t>1</w:t>
      </w:r>
      <w:r>
        <w:t xml:space="preserve">, </w:t>
      </w:r>
      <w:r>
        <w:rPr>
          <w:rStyle w:val="Codefragment"/>
          <w:sz w:val="20"/>
          <w:szCs w:val="20"/>
        </w:rPr>
        <w:t>S</w:t>
      </w:r>
      <w:r>
        <w:rPr>
          <w:rStyle w:val="Codefragment"/>
          <w:sz w:val="20"/>
          <w:szCs w:val="20"/>
          <w:vertAlign w:val="subscript"/>
        </w:rPr>
        <w:t>2</w:t>
      </w:r>
      <w:r>
        <w:t xml:space="preserve">, …, </w:t>
      </w:r>
      <w:r>
        <w:rPr>
          <w:rStyle w:val="Codefragment"/>
          <w:sz w:val="20"/>
          <w:szCs w:val="20"/>
        </w:rPr>
        <w:t>S</w:t>
      </w:r>
      <w:r>
        <w:rPr>
          <w:rStyle w:val="Codefragment"/>
          <w:sz w:val="20"/>
          <w:szCs w:val="20"/>
          <w:vertAlign w:val="subscript"/>
        </w:rPr>
        <w:t>N</w:t>
      </w:r>
      <w:r>
        <w:rPr>
          <w:rStyle w:val="Codefragment"/>
          <w:sz w:val="20"/>
          <w:szCs w:val="20"/>
        </w:rPr>
        <w:t>}</w:t>
      </w:r>
      <w:r>
        <w:t xml:space="preserve"> represent the unin</w:t>
      </w:r>
      <w:r>
        <w:t xml:space="preserve">stantiated and unexpanded parameter types of </w:t>
      </w:r>
      <w:r>
        <w:rPr>
          <w:rStyle w:val="Codefragment"/>
          <w:sz w:val="20"/>
          <w:szCs w:val="20"/>
        </w:rPr>
        <w:t>M</w:t>
      </w:r>
      <w:r>
        <w:rPr>
          <w:rStyle w:val="Codefragment"/>
          <w:sz w:val="20"/>
          <w:szCs w:val="20"/>
          <w:vertAlign w:val="subscript"/>
        </w:rPr>
        <w:t>P</w:t>
      </w:r>
      <w:r>
        <w:t xml:space="preserve"> and </w:t>
      </w:r>
      <w:r>
        <w:rPr>
          <w:rStyle w:val="Codefragment"/>
          <w:sz w:val="20"/>
          <w:szCs w:val="20"/>
        </w:rPr>
        <w:t>M</w:t>
      </w:r>
      <w:r>
        <w:rPr>
          <w:rStyle w:val="Codefragment"/>
          <w:sz w:val="20"/>
          <w:szCs w:val="20"/>
          <w:vertAlign w:val="subscript"/>
        </w:rPr>
        <w:t>Q</w:t>
      </w:r>
      <w:r>
        <w:t xml:space="preserve">. </w:t>
      </w:r>
      <w:r>
        <w:rPr>
          <w:rStyle w:val="Codefragment"/>
          <w:sz w:val="20"/>
          <w:szCs w:val="20"/>
        </w:rPr>
        <w:t>M</w:t>
      </w:r>
      <w:r>
        <w:rPr>
          <w:rStyle w:val="Codefragment"/>
          <w:sz w:val="20"/>
          <w:szCs w:val="20"/>
          <w:vertAlign w:val="subscript"/>
        </w:rPr>
        <w:t>P</w:t>
      </w:r>
      <w:r>
        <w:t xml:space="preserve">’s parameter types are more specific than </w:t>
      </w:r>
      <w:r>
        <w:rPr>
          <w:rStyle w:val="Codefragment"/>
          <w:sz w:val="20"/>
          <w:szCs w:val="20"/>
        </w:rPr>
        <w:t>M</w:t>
      </w:r>
      <w:r>
        <w:rPr>
          <w:rStyle w:val="Codefragment"/>
          <w:sz w:val="20"/>
          <w:szCs w:val="20"/>
          <w:vertAlign w:val="subscript"/>
        </w:rPr>
        <w:t>Q</w:t>
      </w:r>
      <w:r>
        <w:t xml:space="preserve">’s if, for each parameter, </w:t>
      </w:r>
      <w:r>
        <w:rPr>
          <w:rStyle w:val="Codefragment"/>
          <w:sz w:val="20"/>
          <w:szCs w:val="20"/>
        </w:rPr>
        <w:t>R</w:t>
      </w:r>
      <w:r>
        <w:rPr>
          <w:rStyle w:val="Codefragment"/>
          <w:sz w:val="20"/>
          <w:szCs w:val="20"/>
          <w:vertAlign w:val="subscript"/>
        </w:rPr>
        <w:t>X</w:t>
      </w:r>
      <w:r>
        <w:t xml:space="preserve"> is not less specific than </w:t>
      </w:r>
      <w:r>
        <w:rPr>
          <w:rStyle w:val="Codefragment"/>
          <w:sz w:val="20"/>
          <w:szCs w:val="20"/>
        </w:rPr>
        <w:t>S</w:t>
      </w:r>
      <w:r>
        <w:rPr>
          <w:rStyle w:val="Codefragment"/>
          <w:sz w:val="20"/>
          <w:szCs w:val="20"/>
          <w:vertAlign w:val="subscript"/>
        </w:rPr>
        <w:t>X</w:t>
      </w:r>
      <w:r>
        <w:t xml:space="preserve">, and, for at least one parameter, </w:t>
      </w:r>
      <w:r>
        <w:rPr>
          <w:rStyle w:val="Codefragment"/>
          <w:sz w:val="20"/>
          <w:szCs w:val="20"/>
        </w:rPr>
        <w:t>R</w:t>
      </w:r>
      <w:r>
        <w:rPr>
          <w:rStyle w:val="Codefragment"/>
          <w:sz w:val="20"/>
          <w:szCs w:val="20"/>
          <w:vertAlign w:val="subscript"/>
        </w:rPr>
        <w:t>X</w:t>
      </w:r>
      <w:r>
        <w:t xml:space="preserve"> is more specific than </w:t>
      </w:r>
      <w:r>
        <w:rPr>
          <w:rStyle w:val="Codefragment"/>
          <w:sz w:val="20"/>
          <w:szCs w:val="20"/>
        </w:rPr>
        <w:t>S</w:t>
      </w:r>
      <w:r>
        <w:rPr>
          <w:rStyle w:val="Codefragment"/>
          <w:sz w:val="20"/>
          <w:szCs w:val="20"/>
          <w:vertAlign w:val="subscript"/>
        </w:rPr>
        <w:t>X</w:t>
      </w:r>
      <w:r>
        <w:t>:</w:t>
      </w:r>
    </w:p>
    <w:p w:rsidR="00000000" w:rsidRDefault="001B04F3">
      <w:pPr>
        <w:pStyle w:val="ListBullet2"/>
      </w:pPr>
      <w:r>
        <w:rPr>
          <w:rFonts w:ascii="Courier New" w:hAnsi="Courier New" w:cs="Courier New"/>
        </w:rPr>
        <w:t>o</w:t>
      </w:r>
      <w:r>
        <w:rPr>
          <w:sz w:val="14"/>
          <w:szCs w:val="14"/>
        </w:rPr>
        <w:t xml:space="preserve">   </w:t>
      </w:r>
      <w:r>
        <w:t xml:space="preserve">A type </w:t>
      </w:r>
      <w:r>
        <w:t>parameter is less specific than a non-type parameter.</w:t>
      </w:r>
    </w:p>
    <w:p w:rsidR="00000000" w:rsidRDefault="001B04F3">
      <w:pPr>
        <w:pStyle w:val="ListBullet2"/>
      </w:pPr>
      <w:r>
        <w:rPr>
          <w:rFonts w:ascii="Courier New" w:hAnsi="Courier New" w:cs="Courier New"/>
        </w:rPr>
        <w:t>o</w:t>
      </w:r>
      <w:r>
        <w:rPr>
          <w:sz w:val="14"/>
          <w:szCs w:val="14"/>
        </w:rPr>
        <w:t xml:space="preserve">   </w:t>
      </w:r>
      <w:r>
        <w:t>Recursively, a constructed type is more specific than another constructed type (with the same number of type arguments) if at least one type argument is more specific and no type argument is less sp</w:t>
      </w:r>
      <w:r>
        <w:t>ecific than the corresponding type argument in the other.</w:t>
      </w:r>
    </w:p>
    <w:p w:rsidR="00000000" w:rsidRDefault="001B04F3">
      <w:pPr>
        <w:pStyle w:val="ListBullet2"/>
      </w:pPr>
      <w:r>
        <w:rPr>
          <w:rFonts w:ascii="Courier New" w:hAnsi="Courier New" w:cs="Courier New"/>
        </w:rPr>
        <w:t>o</w:t>
      </w:r>
      <w:r>
        <w:rPr>
          <w:sz w:val="14"/>
          <w:szCs w:val="14"/>
        </w:rPr>
        <w:t xml:space="preserve">   </w:t>
      </w:r>
      <w:r>
        <w:t>An array type is more specific than another array type (with the same number of dimensions) if the element type of the first is more specific than the element type of the second.</w:t>
      </w:r>
    </w:p>
    <w:p w:rsidR="00000000" w:rsidRDefault="001B04F3">
      <w:pPr>
        <w:pStyle w:val="ListBullet"/>
      </w:pPr>
      <w:r>
        <w:rPr>
          <w:rFonts w:ascii="Symbol" w:hAnsi="Symbol"/>
        </w:rPr>
        <w:t></w:t>
      </w:r>
      <w:r>
        <w:rPr>
          <w:sz w:val="14"/>
          <w:szCs w:val="14"/>
        </w:rPr>
        <w:t xml:space="preserve">         </w:t>
      </w:r>
      <w:r>
        <w:t>Other</w:t>
      </w:r>
      <w:r>
        <w:t>wise if one member is a non-lifted operator and  the other is a lifted operator, the non-lifted one is better.</w:t>
      </w:r>
    </w:p>
    <w:p w:rsidR="00000000" w:rsidRDefault="001B04F3">
      <w:pPr>
        <w:pStyle w:val="ListBullet"/>
      </w:pPr>
      <w:r>
        <w:rPr>
          <w:rFonts w:ascii="Symbol" w:hAnsi="Symbol"/>
        </w:rPr>
        <w:t></w:t>
      </w:r>
      <w:r>
        <w:rPr>
          <w:sz w:val="14"/>
          <w:szCs w:val="14"/>
        </w:rPr>
        <w:t xml:space="preserve">         </w:t>
      </w:r>
      <w:r>
        <w:t>Otherwise, neither function member is better.</w:t>
      </w:r>
    </w:p>
    <w:p w:rsidR="00000000" w:rsidRDefault="001B04F3">
      <w:pPr>
        <w:pStyle w:val="Heading4"/>
        <w:rPr>
          <w:rFonts w:eastAsia="Times New Roman"/>
        </w:rPr>
      </w:pPr>
      <w:bookmarkStart w:id="614" w:name="_Toc251613108"/>
      <w:r>
        <w:rPr>
          <w:rFonts w:eastAsia="Times New Roman"/>
        </w:rPr>
        <w:t>7.5.3.3 Better conversion from expression</w:t>
      </w:r>
      <w:bookmarkEnd w:id="614"/>
    </w:p>
    <w:p w:rsidR="00000000" w:rsidRDefault="001B04F3">
      <w:r>
        <w:t xml:space="preserve">Given an implicit conversion </w:t>
      </w:r>
      <w:r>
        <w:rPr>
          <w:rStyle w:val="Codefragment"/>
          <w:sz w:val="20"/>
          <w:szCs w:val="20"/>
        </w:rPr>
        <w:t>C</w:t>
      </w:r>
      <w:r>
        <w:rPr>
          <w:rStyle w:val="Codefragment"/>
          <w:sz w:val="20"/>
          <w:szCs w:val="20"/>
          <w:vertAlign w:val="subscript"/>
        </w:rPr>
        <w:t>1</w:t>
      </w:r>
      <w:r>
        <w:t xml:space="preserve"> that converts f</w:t>
      </w:r>
      <w:r>
        <w:t xml:space="preserve">rom an expression </w:t>
      </w:r>
      <w:r>
        <w:rPr>
          <w:rStyle w:val="Codefragment"/>
          <w:sz w:val="20"/>
          <w:szCs w:val="20"/>
        </w:rPr>
        <w:t>E</w:t>
      </w:r>
      <w:r>
        <w:t xml:space="preserve"> to a type </w:t>
      </w:r>
      <w:r>
        <w:rPr>
          <w:rStyle w:val="Codefragment"/>
          <w:sz w:val="20"/>
          <w:szCs w:val="20"/>
        </w:rPr>
        <w:t>T</w:t>
      </w:r>
      <w:r>
        <w:rPr>
          <w:rStyle w:val="Codefragment"/>
          <w:sz w:val="20"/>
          <w:szCs w:val="20"/>
          <w:vertAlign w:val="subscript"/>
        </w:rPr>
        <w:t>1</w:t>
      </w:r>
      <w:r>
        <w:t xml:space="preserve">, and an implicit conversion </w:t>
      </w:r>
      <w:r>
        <w:rPr>
          <w:rStyle w:val="Codefragment"/>
          <w:sz w:val="20"/>
          <w:szCs w:val="20"/>
        </w:rPr>
        <w:t>C</w:t>
      </w:r>
      <w:r>
        <w:rPr>
          <w:rStyle w:val="Codefragment"/>
          <w:sz w:val="20"/>
          <w:szCs w:val="20"/>
          <w:vertAlign w:val="subscript"/>
        </w:rPr>
        <w:t>2</w:t>
      </w:r>
      <w:r>
        <w:t xml:space="preserve"> that converts from an expression </w:t>
      </w:r>
      <w:r>
        <w:rPr>
          <w:rStyle w:val="Codefragment"/>
          <w:sz w:val="20"/>
          <w:szCs w:val="20"/>
        </w:rPr>
        <w:t>E</w:t>
      </w:r>
      <w:r>
        <w:t xml:space="preserve"> to a type </w:t>
      </w:r>
      <w:r>
        <w:rPr>
          <w:rStyle w:val="Codefragment"/>
          <w:sz w:val="20"/>
          <w:szCs w:val="20"/>
        </w:rPr>
        <w:t>T</w:t>
      </w:r>
      <w:r>
        <w:rPr>
          <w:rStyle w:val="Codefragment"/>
          <w:sz w:val="20"/>
          <w:szCs w:val="20"/>
          <w:vertAlign w:val="subscript"/>
        </w:rPr>
        <w:t>2</w:t>
      </w:r>
      <w:r>
        <w:t xml:space="preserve">, </w:t>
      </w:r>
      <w:r>
        <w:rPr>
          <w:rFonts w:ascii="Lucida Console" w:hAnsi="Lucida Console"/>
          <w:sz w:val="20"/>
          <w:szCs w:val="20"/>
        </w:rPr>
        <w:t>C</w:t>
      </w:r>
      <w:r>
        <w:rPr>
          <w:rFonts w:ascii="Lucida Console" w:hAnsi="Lucida Console"/>
          <w:sz w:val="20"/>
          <w:szCs w:val="20"/>
          <w:vertAlign w:val="subscript"/>
        </w:rPr>
        <w:t>1</w:t>
      </w:r>
      <w:r>
        <w:t xml:space="preserve"> is a </w:t>
      </w:r>
      <w:r>
        <w:rPr>
          <w:rStyle w:val="Term"/>
        </w:rPr>
        <w:t>better conversion</w:t>
      </w:r>
      <w:r>
        <w:t xml:space="preserve"> than </w:t>
      </w:r>
      <w:r>
        <w:rPr>
          <w:rFonts w:ascii="Lucida Console" w:hAnsi="Lucida Console"/>
          <w:sz w:val="20"/>
          <w:szCs w:val="20"/>
        </w:rPr>
        <w:t>C</w:t>
      </w:r>
      <w:r>
        <w:rPr>
          <w:rFonts w:ascii="Lucida Console" w:hAnsi="Lucida Console"/>
          <w:sz w:val="20"/>
          <w:szCs w:val="20"/>
          <w:vertAlign w:val="subscript"/>
        </w:rPr>
        <w:t>2</w:t>
      </w:r>
      <w:r>
        <w:t xml:space="preserve"> if at least one of the following holds:</w:t>
      </w:r>
    </w:p>
    <w:p w:rsidR="00000000" w:rsidRDefault="001B04F3">
      <w:pPr>
        <w:autoSpaceDE w:val="0"/>
        <w:autoSpaceDN w:val="0"/>
        <w:ind w:left="360" w:hanging="360"/>
      </w:pPr>
      <w:r>
        <w:rPr>
          <w:rStyle w:val="Codefragment"/>
          <w:rFonts w:ascii="Symbol" w:hAnsi="Symbol"/>
        </w:rPr>
        <w:t></w:t>
      </w:r>
      <w:r>
        <w:rPr>
          <w:rStyle w:val="Codefragment"/>
          <w:rFonts w:ascii="Times New Roman" w:hAnsi="Times New Roman"/>
          <w:sz w:val="14"/>
          <w:szCs w:val="14"/>
        </w:rPr>
        <w:t xml:space="preserve">         </w:t>
      </w:r>
      <w:r>
        <w:rPr>
          <w:rFonts w:ascii="Lucida Console" w:hAnsi="Lucida Console"/>
          <w:sz w:val="20"/>
          <w:szCs w:val="20"/>
        </w:rPr>
        <w:t>E</w:t>
      </w:r>
      <w:r>
        <w:t xml:space="preserve"> has a type </w:t>
      </w:r>
      <w:r>
        <w:rPr>
          <w:rFonts w:ascii="Lucida Console" w:hAnsi="Lucida Console"/>
          <w:sz w:val="20"/>
          <w:szCs w:val="20"/>
        </w:rPr>
        <w:t>S</w:t>
      </w:r>
      <w:r>
        <w:t xml:space="preserve"> and an identity conversion exists from </w:t>
      </w:r>
      <w:r>
        <w:rPr>
          <w:rStyle w:val="Codefragment"/>
          <w:sz w:val="20"/>
          <w:szCs w:val="20"/>
        </w:rPr>
        <w:t>S</w:t>
      </w:r>
      <w:r>
        <w:t xml:space="preserve"> to </w:t>
      </w:r>
      <w:r>
        <w:rPr>
          <w:rStyle w:val="Codefragment"/>
          <w:sz w:val="20"/>
          <w:szCs w:val="20"/>
        </w:rPr>
        <w:t>T</w:t>
      </w:r>
      <w:r>
        <w:rPr>
          <w:rStyle w:val="Codefragment"/>
          <w:sz w:val="20"/>
          <w:szCs w:val="20"/>
          <w:vertAlign w:val="subscript"/>
        </w:rPr>
        <w:t>1</w:t>
      </w:r>
      <w:r>
        <w:t xml:space="preserve"> but not from </w:t>
      </w:r>
      <w:r>
        <w:rPr>
          <w:rStyle w:val="Codefragment"/>
          <w:sz w:val="20"/>
          <w:szCs w:val="20"/>
        </w:rPr>
        <w:t>S</w:t>
      </w:r>
      <w:r>
        <w:t xml:space="preserve"> to </w:t>
      </w:r>
      <w:r>
        <w:rPr>
          <w:rStyle w:val="Codefragment"/>
          <w:sz w:val="20"/>
          <w:szCs w:val="20"/>
        </w:rPr>
        <w:t>T</w:t>
      </w:r>
      <w:r>
        <w:rPr>
          <w:rStyle w:val="Codefragment"/>
          <w:sz w:val="20"/>
          <w:szCs w:val="20"/>
          <w:vertAlign w:val="subscript"/>
        </w:rPr>
        <w:t>2</w:t>
      </w:r>
    </w:p>
    <w:p w:rsidR="00000000" w:rsidRDefault="001B04F3">
      <w:pPr>
        <w:pStyle w:val="ListBullet"/>
      </w:pPr>
      <w:r>
        <w:rPr>
          <w:rStyle w:val="Codefragment"/>
          <w:rFonts w:ascii="Symbol" w:hAnsi="Symbol"/>
        </w:rPr>
        <w:t></w:t>
      </w:r>
      <w:r>
        <w:rPr>
          <w:rStyle w:val="Codefragment"/>
          <w:rFonts w:ascii="Times New Roman" w:hAnsi="Times New Roman"/>
          <w:sz w:val="14"/>
          <w:szCs w:val="14"/>
        </w:rPr>
        <w:t xml:space="preserve">         </w:t>
      </w:r>
      <w:r>
        <w:rPr>
          <w:rFonts w:ascii="Lucida Console" w:hAnsi="Lucida Console"/>
          <w:sz w:val="20"/>
          <w:szCs w:val="20"/>
        </w:rPr>
        <w:t>E</w:t>
      </w:r>
      <w:r>
        <w:t xml:space="preserve"> is not an anonymous function and </w:t>
      </w:r>
      <w:r>
        <w:rPr>
          <w:rFonts w:ascii="Lucida Console" w:hAnsi="Lucida Console"/>
          <w:sz w:val="20"/>
          <w:szCs w:val="20"/>
        </w:rPr>
        <w:t>T</w:t>
      </w:r>
      <w:r>
        <w:rPr>
          <w:rFonts w:ascii="Lucida Console" w:hAnsi="Lucida Console"/>
          <w:sz w:val="20"/>
          <w:szCs w:val="20"/>
          <w:vertAlign w:val="subscript"/>
        </w:rPr>
        <w:t>1</w:t>
      </w:r>
      <w:r>
        <w:t xml:space="preserve"> is a better conversion target than </w:t>
      </w:r>
      <w:r>
        <w:rPr>
          <w:rFonts w:ascii="Lucida Console" w:hAnsi="Lucida Console"/>
          <w:sz w:val="20"/>
          <w:szCs w:val="20"/>
        </w:rPr>
        <w:t>T</w:t>
      </w:r>
      <w:r>
        <w:rPr>
          <w:rFonts w:ascii="Lucida Console" w:hAnsi="Lucida Console"/>
          <w:sz w:val="20"/>
          <w:szCs w:val="20"/>
          <w:vertAlign w:val="subscript"/>
        </w:rPr>
        <w:t>2</w:t>
      </w:r>
      <w:r>
        <w:t xml:space="preserve"> (§7.5.3.5)</w:t>
      </w:r>
    </w:p>
    <w:p w:rsidR="00000000" w:rsidRDefault="001B04F3">
      <w:pPr>
        <w:autoSpaceDE w:val="0"/>
        <w:autoSpaceDN w:val="0"/>
        <w:ind w:left="360" w:hanging="360"/>
      </w:pPr>
      <w:r>
        <w:rPr>
          <w:rFonts w:ascii="Symbol" w:hAnsi="Symbol"/>
        </w:rPr>
        <w:t></w:t>
      </w:r>
      <w:r>
        <w:rPr>
          <w:sz w:val="14"/>
          <w:szCs w:val="14"/>
        </w:rPr>
        <w:t xml:space="preserve">         </w:t>
      </w:r>
      <w:r>
        <w:rPr>
          <w:rFonts w:ascii="Lucida Console" w:hAnsi="Lucida Console"/>
          <w:sz w:val="20"/>
          <w:szCs w:val="20"/>
        </w:rPr>
        <w:t>E</w:t>
      </w:r>
      <w:r>
        <w:t xml:space="preserve"> is an anonymous function, </w:t>
      </w:r>
      <w:r>
        <w:rPr>
          <w:rFonts w:ascii="Lucida Console" w:hAnsi="Lucida Console"/>
          <w:sz w:val="20"/>
          <w:szCs w:val="20"/>
        </w:rPr>
        <w:t>T</w:t>
      </w:r>
      <w:r>
        <w:rPr>
          <w:rFonts w:ascii="Lucida Console" w:hAnsi="Lucida Console"/>
          <w:sz w:val="20"/>
          <w:szCs w:val="20"/>
          <w:vertAlign w:val="subscript"/>
        </w:rPr>
        <w:t xml:space="preserve">1 </w:t>
      </w:r>
      <w:r>
        <w:t xml:space="preserve">is either a delegate type </w:t>
      </w:r>
      <w:r>
        <w:rPr>
          <w:rFonts w:ascii="Lucida Console" w:hAnsi="Lucida Console"/>
          <w:sz w:val="20"/>
          <w:szCs w:val="20"/>
        </w:rPr>
        <w:t>D</w:t>
      </w:r>
      <w:r>
        <w:rPr>
          <w:rFonts w:ascii="Lucida Console" w:hAnsi="Lucida Console"/>
          <w:sz w:val="20"/>
          <w:szCs w:val="20"/>
          <w:vertAlign w:val="subscript"/>
        </w:rPr>
        <w:t xml:space="preserve">1 </w:t>
      </w:r>
      <w:r>
        <w:t xml:space="preserve">or an expression tree type </w:t>
      </w:r>
      <w:r>
        <w:rPr>
          <w:rStyle w:val="Codefragment"/>
          <w:sz w:val="20"/>
          <w:szCs w:val="20"/>
        </w:rPr>
        <w:t>Expression&lt;</w:t>
      </w:r>
      <w:r>
        <w:rPr>
          <w:rFonts w:ascii="Lucida Console" w:hAnsi="Lucida Console"/>
          <w:sz w:val="20"/>
          <w:szCs w:val="20"/>
        </w:rPr>
        <w:t>D</w:t>
      </w:r>
      <w:r>
        <w:rPr>
          <w:rFonts w:ascii="Lucida Console" w:hAnsi="Lucida Console"/>
          <w:sz w:val="20"/>
          <w:szCs w:val="20"/>
          <w:vertAlign w:val="subscript"/>
        </w:rPr>
        <w:t>1</w:t>
      </w:r>
      <w:r>
        <w:rPr>
          <w:rStyle w:val="Codefragment"/>
          <w:sz w:val="20"/>
          <w:szCs w:val="20"/>
        </w:rPr>
        <w:t>&gt;</w:t>
      </w:r>
      <w:r>
        <w:t xml:space="preserve">, </w:t>
      </w:r>
      <w:r>
        <w:rPr>
          <w:rFonts w:ascii="Lucida Console" w:hAnsi="Lucida Console"/>
          <w:sz w:val="20"/>
          <w:szCs w:val="20"/>
        </w:rPr>
        <w:t>T</w:t>
      </w:r>
      <w:r>
        <w:rPr>
          <w:rFonts w:ascii="Lucida Console" w:hAnsi="Lucida Console"/>
          <w:sz w:val="20"/>
          <w:szCs w:val="20"/>
          <w:vertAlign w:val="subscript"/>
        </w:rPr>
        <w:t xml:space="preserve">2 </w:t>
      </w:r>
      <w:r>
        <w:t xml:space="preserve">is </w:t>
      </w:r>
      <w:r>
        <w:t xml:space="preserve">either a delegate type </w:t>
      </w:r>
      <w:r>
        <w:rPr>
          <w:rFonts w:ascii="Lucida Console" w:hAnsi="Lucida Console"/>
          <w:sz w:val="20"/>
          <w:szCs w:val="20"/>
        </w:rPr>
        <w:t>D</w:t>
      </w:r>
      <w:r>
        <w:rPr>
          <w:rFonts w:ascii="Lucida Console" w:hAnsi="Lucida Console"/>
          <w:sz w:val="20"/>
          <w:szCs w:val="20"/>
          <w:vertAlign w:val="subscript"/>
        </w:rPr>
        <w:t xml:space="preserve">2 </w:t>
      </w:r>
      <w:r>
        <w:t xml:space="preserve">or an expression tree type </w:t>
      </w:r>
      <w:r>
        <w:rPr>
          <w:rStyle w:val="Codefragment"/>
          <w:sz w:val="20"/>
          <w:szCs w:val="20"/>
        </w:rPr>
        <w:t>Expression&lt;</w:t>
      </w:r>
      <w:r>
        <w:rPr>
          <w:rFonts w:ascii="Lucida Console" w:hAnsi="Lucida Console"/>
          <w:sz w:val="20"/>
          <w:szCs w:val="20"/>
        </w:rPr>
        <w:t>D</w:t>
      </w:r>
      <w:r>
        <w:rPr>
          <w:rFonts w:ascii="Lucida Console" w:hAnsi="Lucida Console"/>
          <w:sz w:val="20"/>
          <w:szCs w:val="20"/>
          <w:vertAlign w:val="subscript"/>
        </w:rPr>
        <w:t>2</w:t>
      </w:r>
      <w:r>
        <w:rPr>
          <w:rStyle w:val="Codefragment"/>
          <w:sz w:val="20"/>
          <w:szCs w:val="20"/>
        </w:rPr>
        <w:t>&gt;</w:t>
      </w:r>
      <w:r>
        <w:t xml:space="preserve"> and one of the following holds:</w:t>
      </w:r>
    </w:p>
    <w:p w:rsidR="00000000" w:rsidRDefault="001B04F3">
      <w:pPr>
        <w:pStyle w:val="ListBullet2"/>
      </w:pPr>
      <w:r>
        <w:rPr>
          <w:rFonts w:ascii="Courier New" w:hAnsi="Courier New" w:cs="Courier New"/>
        </w:rPr>
        <w:t>o</w:t>
      </w:r>
      <w:r>
        <w:rPr>
          <w:sz w:val="14"/>
          <w:szCs w:val="14"/>
        </w:rPr>
        <w:t xml:space="preserve">   </w:t>
      </w:r>
      <w:r>
        <w:rPr>
          <w:rFonts w:ascii="Lucida Console" w:hAnsi="Lucida Console"/>
          <w:sz w:val="20"/>
          <w:szCs w:val="20"/>
        </w:rPr>
        <w:t>D</w:t>
      </w:r>
      <w:r>
        <w:rPr>
          <w:rFonts w:ascii="Lucida Console" w:hAnsi="Lucida Console"/>
          <w:sz w:val="20"/>
          <w:szCs w:val="20"/>
          <w:vertAlign w:val="subscript"/>
        </w:rPr>
        <w:t>1</w:t>
      </w:r>
      <w:r>
        <w:t xml:space="preserve"> is a better conversion target than </w:t>
      </w:r>
      <w:r>
        <w:rPr>
          <w:rFonts w:ascii="Lucida Console" w:hAnsi="Lucida Console"/>
          <w:sz w:val="20"/>
          <w:szCs w:val="20"/>
        </w:rPr>
        <w:t>D</w:t>
      </w:r>
      <w:r>
        <w:rPr>
          <w:rFonts w:ascii="Lucida Console" w:hAnsi="Lucida Console"/>
          <w:sz w:val="20"/>
          <w:szCs w:val="20"/>
          <w:vertAlign w:val="subscript"/>
        </w:rPr>
        <w:t>2</w:t>
      </w:r>
    </w:p>
    <w:p w:rsidR="00000000" w:rsidRDefault="001B04F3">
      <w:pPr>
        <w:pStyle w:val="ListBullet2"/>
      </w:pPr>
      <w:r>
        <w:rPr>
          <w:rFonts w:ascii="Courier New" w:hAnsi="Courier New" w:cs="Courier New"/>
        </w:rPr>
        <w:t>o</w:t>
      </w:r>
      <w:r>
        <w:rPr>
          <w:sz w:val="14"/>
          <w:szCs w:val="14"/>
        </w:rPr>
        <w:t xml:space="preserve">   </w:t>
      </w:r>
      <w:r>
        <w:rPr>
          <w:rFonts w:ascii="Lucida Console" w:hAnsi="Lucida Console"/>
          <w:sz w:val="20"/>
          <w:szCs w:val="20"/>
        </w:rPr>
        <w:t>D</w:t>
      </w:r>
      <w:r>
        <w:rPr>
          <w:rFonts w:ascii="Lucida Console" w:hAnsi="Lucida Console"/>
          <w:sz w:val="20"/>
          <w:szCs w:val="20"/>
          <w:vertAlign w:val="subscript"/>
        </w:rPr>
        <w:t xml:space="preserve">1 </w:t>
      </w:r>
      <w:r>
        <w:t xml:space="preserve">and </w:t>
      </w:r>
      <w:r>
        <w:rPr>
          <w:rFonts w:ascii="Lucida Console" w:hAnsi="Lucida Console"/>
          <w:sz w:val="20"/>
          <w:szCs w:val="20"/>
        </w:rPr>
        <w:t>D</w:t>
      </w:r>
      <w:r>
        <w:rPr>
          <w:rFonts w:ascii="Lucida Console" w:hAnsi="Lucida Console"/>
          <w:sz w:val="20"/>
          <w:szCs w:val="20"/>
          <w:vertAlign w:val="subscript"/>
        </w:rPr>
        <w:t>2</w:t>
      </w:r>
      <w:r>
        <w:t xml:space="preserve"> have identical parameter lists, and one of the following holds:</w:t>
      </w:r>
    </w:p>
    <w:p w:rsidR="00000000" w:rsidRDefault="001B04F3">
      <w:pPr>
        <w:pStyle w:val="ListBullet3"/>
      </w:pPr>
      <w:r>
        <w:rPr>
          <w:rFonts w:ascii="Symbol" w:hAnsi="Symbol"/>
        </w:rPr>
        <w:t></w:t>
      </w:r>
      <w:r>
        <w:rPr>
          <w:sz w:val="14"/>
          <w:szCs w:val="14"/>
        </w:rPr>
        <w:t xml:space="preserve">         </w:t>
      </w:r>
      <w:r>
        <w:t> </w:t>
      </w:r>
      <w:r>
        <w:rPr>
          <w:rFonts w:ascii="Lucida Console" w:hAnsi="Lucida Console"/>
          <w:sz w:val="20"/>
          <w:szCs w:val="20"/>
        </w:rPr>
        <w:t>D</w:t>
      </w:r>
      <w:r>
        <w:rPr>
          <w:rFonts w:ascii="Lucida Console" w:hAnsi="Lucida Console"/>
          <w:sz w:val="20"/>
          <w:szCs w:val="20"/>
          <w:vertAlign w:val="subscript"/>
        </w:rPr>
        <w:t xml:space="preserve">1 </w:t>
      </w:r>
      <w:r>
        <w:t xml:space="preserve">has a return type </w:t>
      </w:r>
      <w:r>
        <w:rPr>
          <w:rFonts w:ascii="Lucida Console" w:hAnsi="Lucida Console"/>
          <w:sz w:val="20"/>
          <w:szCs w:val="20"/>
        </w:rPr>
        <w:t>Y</w:t>
      </w:r>
      <w:r>
        <w:rPr>
          <w:rFonts w:ascii="Lucida Console" w:hAnsi="Lucida Console"/>
          <w:sz w:val="20"/>
          <w:szCs w:val="20"/>
          <w:vertAlign w:val="subscript"/>
        </w:rPr>
        <w:t>1</w:t>
      </w:r>
      <w:r>
        <w:t xml:space="preserve">, and </w:t>
      </w:r>
      <w:r>
        <w:rPr>
          <w:rFonts w:ascii="Lucida Console" w:hAnsi="Lucida Console"/>
          <w:sz w:val="20"/>
          <w:szCs w:val="20"/>
        </w:rPr>
        <w:t>D</w:t>
      </w:r>
      <w:r>
        <w:rPr>
          <w:rFonts w:ascii="Lucida Console" w:hAnsi="Lucida Console"/>
          <w:sz w:val="20"/>
          <w:szCs w:val="20"/>
          <w:vertAlign w:val="subscript"/>
        </w:rPr>
        <w:t>2</w:t>
      </w:r>
      <w:r>
        <w:t xml:space="preserve"> has a return type </w:t>
      </w:r>
      <w:r>
        <w:rPr>
          <w:rFonts w:ascii="Lucida Console" w:hAnsi="Lucida Console"/>
          <w:sz w:val="20"/>
          <w:szCs w:val="20"/>
        </w:rPr>
        <w:t>Y</w:t>
      </w:r>
      <w:r>
        <w:rPr>
          <w:rFonts w:ascii="Lucida Console" w:hAnsi="Lucida Console"/>
          <w:sz w:val="20"/>
          <w:szCs w:val="20"/>
          <w:vertAlign w:val="subscript"/>
        </w:rPr>
        <w:t>2</w:t>
      </w:r>
      <w:r>
        <w:t xml:space="preserve">, an inferred return type </w:t>
      </w:r>
      <w:r>
        <w:rPr>
          <w:rFonts w:ascii="Lucida Console" w:hAnsi="Lucida Console"/>
          <w:sz w:val="20"/>
          <w:szCs w:val="20"/>
        </w:rPr>
        <w:t>X</w:t>
      </w:r>
      <w:r>
        <w:t xml:space="preserve"> exists for </w:t>
      </w:r>
      <w:r>
        <w:rPr>
          <w:rFonts w:ascii="Lucida Console" w:hAnsi="Lucida Console"/>
          <w:sz w:val="20"/>
          <w:szCs w:val="20"/>
        </w:rPr>
        <w:t>E</w:t>
      </w:r>
      <w:r>
        <w:t xml:space="preserve"> in the context of that parameter list (§7.5.2.12), and the conversion from </w:t>
      </w:r>
      <w:r>
        <w:rPr>
          <w:rFonts w:ascii="Lucida Console" w:hAnsi="Lucida Console"/>
          <w:sz w:val="20"/>
          <w:szCs w:val="20"/>
        </w:rPr>
        <w:t>X</w:t>
      </w:r>
      <w:r>
        <w:t xml:space="preserve"> to </w:t>
      </w:r>
      <w:r>
        <w:rPr>
          <w:rFonts w:ascii="Lucida Console" w:hAnsi="Lucida Console"/>
          <w:sz w:val="20"/>
          <w:szCs w:val="20"/>
        </w:rPr>
        <w:t>Y</w:t>
      </w:r>
      <w:r>
        <w:rPr>
          <w:rFonts w:ascii="Lucida Console" w:hAnsi="Lucida Console"/>
          <w:sz w:val="20"/>
          <w:szCs w:val="20"/>
          <w:vertAlign w:val="subscript"/>
        </w:rPr>
        <w:t xml:space="preserve">1 </w:t>
      </w:r>
      <w:r>
        <w:t xml:space="preserve">is better than the conversion from </w:t>
      </w:r>
      <w:r>
        <w:rPr>
          <w:rFonts w:ascii="Lucida Console" w:hAnsi="Lucida Console"/>
          <w:sz w:val="20"/>
          <w:szCs w:val="20"/>
        </w:rPr>
        <w:t>X</w:t>
      </w:r>
      <w:r>
        <w:t xml:space="preserve"> to </w:t>
      </w:r>
      <w:r>
        <w:rPr>
          <w:rFonts w:ascii="Lucida Console" w:hAnsi="Lucida Console"/>
          <w:sz w:val="20"/>
          <w:szCs w:val="20"/>
        </w:rPr>
        <w:t>Y</w:t>
      </w:r>
      <w:r>
        <w:rPr>
          <w:rFonts w:ascii="Lucida Console" w:hAnsi="Lucida Console"/>
          <w:sz w:val="20"/>
          <w:szCs w:val="20"/>
          <w:vertAlign w:val="subscript"/>
        </w:rPr>
        <w:t>2</w:t>
      </w:r>
    </w:p>
    <w:p w:rsidR="00000000" w:rsidRDefault="001B04F3">
      <w:pPr>
        <w:pStyle w:val="ListBullet3"/>
      </w:pPr>
      <w:r>
        <w:rPr>
          <w:rFonts w:ascii="Symbol" w:hAnsi="Symbol"/>
        </w:rPr>
        <w:t></w:t>
      </w:r>
      <w:r>
        <w:rPr>
          <w:sz w:val="14"/>
          <w:szCs w:val="14"/>
        </w:rPr>
        <w:t xml:space="preserve">         </w:t>
      </w:r>
      <w:r>
        <w:rPr>
          <w:rFonts w:ascii="Lucida Console" w:hAnsi="Lucida Console"/>
          <w:sz w:val="20"/>
          <w:szCs w:val="20"/>
        </w:rPr>
        <w:t>D</w:t>
      </w:r>
      <w:r>
        <w:rPr>
          <w:rFonts w:ascii="Lucida Console" w:hAnsi="Lucida Console"/>
          <w:sz w:val="20"/>
          <w:szCs w:val="20"/>
          <w:vertAlign w:val="subscript"/>
        </w:rPr>
        <w:t xml:space="preserve">1 </w:t>
      </w:r>
      <w:r>
        <w:t xml:space="preserve">has a return type </w:t>
      </w:r>
      <w:r>
        <w:rPr>
          <w:rFonts w:ascii="Lucida Console" w:hAnsi="Lucida Console"/>
          <w:sz w:val="20"/>
          <w:szCs w:val="20"/>
        </w:rPr>
        <w:t>Y</w:t>
      </w:r>
      <w:r>
        <w:t xml:space="preserve">, and </w:t>
      </w:r>
      <w:r>
        <w:rPr>
          <w:rFonts w:ascii="Lucida Console" w:hAnsi="Lucida Console"/>
          <w:sz w:val="20"/>
          <w:szCs w:val="20"/>
        </w:rPr>
        <w:t>D</w:t>
      </w:r>
      <w:r>
        <w:rPr>
          <w:rFonts w:ascii="Lucida Console" w:hAnsi="Lucida Console"/>
          <w:sz w:val="20"/>
          <w:szCs w:val="20"/>
          <w:vertAlign w:val="subscript"/>
        </w:rPr>
        <w:t>2</w:t>
      </w:r>
      <w:r>
        <w:t xml:space="preserve"> is void returning</w:t>
      </w:r>
    </w:p>
    <w:p w:rsidR="00000000" w:rsidRDefault="001B04F3">
      <w:pPr>
        <w:pStyle w:val="Heading4"/>
        <w:rPr>
          <w:rFonts w:eastAsia="Times New Roman"/>
        </w:rPr>
      </w:pPr>
      <w:bookmarkStart w:id="615" w:name="_Toc251613109"/>
      <w:bookmarkStart w:id="616" w:name="_Toc248227843"/>
      <w:bookmarkEnd w:id="615"/>
      <w:bookmarkEnd w:id="616"/>
      <w:r>
        <w:rPr>
          <w:rFonts w:eastAsia="Times New Roman"/>
        </w:rPr>
        <w:t>7.5.3.4 Better conversion from type</w:t>
      </w:r>
    </w:p>
    <w:p w:rsidR="00000000" w:rsidRDefault="001B04F3">
      <w:r>
        <w:t xml:space="preserve">Given a conversion </w:t>
      </w:r>
      <w:r>
        <w:rPr>
          <w:rStyle w:val="Codefragment"/>
          <w:sz w:val="20"/>
          <w:szCs w:val="20"/>
        </w:rPr>
        <w:t>C</w:t>
      </w:r>
      <w:r>
        <w:rPr>
          <w:rStyle w:val="Codefragment"/>
          <w:sz w:val="20"/>
          <w:szCs w:val="20"/>
          <w:vertAlign w:val="subscript"/>
        </w:rPr>
        <w:t>1</w:t>
      </w:r>
      <w:r>
        <w:t xml:space="preserve"> that converts from a type </w:t>
      </w:r>
      <w:r>
        <w:rPr>
          <w:rStyle w:val="Codefragment"/>
          <w:sz w:val="20"/>
          <w:szCs w:val="20"/>
        </w:rPr>
        <w:t>S</w:t>
      </w:r>
      <w:r>
        <w:t xml:space="preserve"> to a type </w:t>
      </w:r>
      <w:r>
        <w:rPr>
          <w:rStyle w:val="Codefragment"/>
          <w:sz w:val="20"/>
          <w:szCs w:val="20"/>
        </w:rPr>
        <w:t>T</w:t>
      </w:r>
      <w:r>
        <w:rPr>
          <w:rStyle w:val="Codefragment"/>
          <w:sz w:val="20"/>
          <w:szCs w:val="20"/>
          <w:vertAlign w:val="subscript"/>
        </w:rPr>
        <w:t>1</w:t>
      </w:r>
      <w:r>
        <w:t xml:space="preserve">, and a conversion </w:t>
      </w:r>
      <w:r>
        <w:rPr>
          <w:rStyle w:val="Codefragment"/>
          <w:sz w:val="20"/>
          <w:szCs w:val="20"/>
        </w:rPr>
        <w:t>C</w:t>
      </w:r>
      <w:r>
        <w:rPr>
          <w:rStyle w:val="Codefragment"/>
          <w:sz w:val="20"/>
          <w:szCs w:val="20"/>
          <w:vertAlign w:val="subscript"/>
        </w:rPr>
        <w:t>2</w:t>
      </w:r>
      <w:r>
        <w:t xml:space="preserve"> that converts from a type </w:t>
      </w:r>
      <w:r>
        <w:rPr>
          <w:rStyle w:val="Codefragment"/>
          <w:sz w:val="20"/>
          <w:szCs w:val="20"/>
        </w:rPr>
        <w:t>S</w:t>
      </w:r>
      <w:r>
        <w:t xml:space="preserve"> to a type </w:t>
      </w:r>
      <w:r>
        <w:rPr>
          <w:rStyle w:val="Codefragment"/>
          <w:sz w:val="20"/>
          <w:szCs w:val="20"/>
        </w:rPr>
        <w:t>T</w:t>
      </w:r>
      <w:r>
        <w:rPr>
          <w:rStyle w:val="Codefragment"/>
          <w:sz w:val="20"/>
          <w:szCs w:val="20"/>
          <w:vertAlign w:val="subscript"/>
        </w:rPr>
        <w:t>2</w:t>
      </w:r>
      <w:r>
        <w:t xml:space="preserve">, </w:t>
      </w:r>
      <w:r>
        <w:rPr>
          <w:rFonts w:ascii="Lucida Console" w:hAnsi="Lucida Console"/>
          <w:sz w:val="20"/>
          <w:szCs w:val="20"/>
        </w:rPr>
        <w:t>C</w:t>
      </w:r>
      <w:r>
        <w:rPr>
          <w:rFonts w:ascii="Lucida Console" w:hAnsi="Lucida Console"/>
          <w:sz w:val="20"/>
          <w:szCs w:val="20"/>
          <w:vertAlign w:val="subscript"/>
        </w:rPr>
        <w:t>1</w:t>
      </w:r>
      <w:r>
        <w:t xml:space="preserve"> is a </w:t>
      </w:r>
      <w:r>
        <w:rPr>
          <w:rStyle w:val="Term"/>
        </w:rPr>
        <w:t>better conversion</w:t>
      </w:r>
      <w:r>
        <w:t xml:space="preserve"> than </w:t>
      </w:r>
      <w:r>
        <w:rPr>
          <w:rFonts w:ascii="Lucida Console" w:hAnsi="Lucida Console"/>
          <w:sz w:val="20"/>
          <w:szCs w:val="20"/>
        </w:rPr>
        <w:t>C</w:t>
      </w:r>
      <w:r>
        <w:rPr>
          <w:rFonts w:ascii="Lucida Console" w:hAnsi="Lucida Console"/>
          <w:sz w:val="20"/>
          <w:szCs w:val="20"/>
          <w:vertAlign w:val="subscript"/>
        </w:rPr>
        <w:t>2</w:t>
      </w:r>
      <w:r>
        <w:t xml:space="preserve"> if at least one of the following holds:</w:t>
      </w:r>
    </w:p>
    <w:p w:rsidR="00000000" w:rsidRDefault="001B04F3">
      <w:pPr>
        <w:autoSpaceDE w:val="0"/>
        <w:autoSpaceDN w:val="0"/>
        <w:ind w:left="360" w:hanging="360"/>
      </w:pPr>
      <w:r>
        <w:rPr>
          <w:rStyle w:val="Codefragment"/>
          <w:rFonts w:ascii="Symbol" w:hAnsi="Symbol"/>
        </w:rPr>
        <w:t></w:t>
      </w:r>
      <w:r>
        <w:rPr>
          <w:rStyle w:val="Codefragment"/>
          <w:rFonts w:ascii="Times New Roman" w:hAnsi="Times New Roman"/>
          <w:sz w:val="14"/>
          <w:szCs w:val="14"/>
        </w:rPr>
        <w:t xml:space="preserve">         </w:t>
      </w:r>
      <w:r>
        <w:t>An identit</w:t>
      </w:r>
      <w:r>
        <w:t xml:space="preserve">y conversion exists from </w:t>
      </w:r>
      <w:r>
        <w:rPr>
          <w:rStyle w:val="Codefragment"/>
          <w:sz w:val="20"/>
          <w:szCs w:val="20"/>
        </w:rPr>
        <w:t>S</w:t>
      </w:r>
      <w:r>
        <w:t xml:space="preserve"> to </w:t>
      </w:r>
      <w:r>
        <w:rPr>
          <w:rStyle w:val="Codefragment"/>
          <w:sz w:val="20"/>
          <w:szCs w:val="20"/>
        </w:rPr>
        <w:t>T</w:t>
      </w:r>
      <w:r>
        <w:rPr>
          <w:rStyle w:val="Codefragment"/>
          <w:sz w:val="20"/>
          <w:szCs w:val="20"/>
          <w:vertAlign w:val="subscript"/>
        </w:rPr>
        <w:t>1</w:t>
      </w:r>
      <w:r>
        <w:t xml:space="preserve"> but not from </w:t>
      </w:r>
      <w:r>
        <w:rPr>
          <w:rStyle w:val="Codefragment"/>
          <w:sz w:val="20"/>
          <w:szCs w:val="20"/>
        </w:rPr>
        <w:t>S</w:t>
      </w:r>
      <w:r>
        <w:t xml:space="preserve"> to </w:t>
      </w:r>
      <w:r>
        <w:rPr>
          <w:rStyle w:val="Codefragment"/>
          <w:sz w:val="20"/>
          <w:szCs w:val="20"/>
        </w:rPr>
        <w:t>T</w:t>
      </w:r>
      <w:r>
        <w:rPr>
          <w:rStyle w:val="Codefragment"/>
          <w:sz w:val="20"/>
          <w:szCs w:val="20"/>
          <w:vertAlign w:val="subscript"/>
        </w:rPr>
        <w:t>2</w:t>
      </w:r>
    </w:p>
    <w:p w:rsidR="00000000" w:rsidRDefault="001B04F3">
      <w:pPr>
        <w:autoSpaceDE w:val="0"/>
        <w:autoSpaceDN w:val="0"/>
        <w:ind w:left="360" w:hanging="360"/>
      </w:pPr>
      <w:r>
        <w:rPr>
          <w:rFonts w:ascii="Symbol" w:hAnsi="Symbol"/>
        </w:rPr>
        <w:t></w:t>
      </w:r>
      <w:r>
        <w:rPr>
          <w:sz w:val="14"/>
          <w:szCs w:val="14"/>
        </w:rPr>
        <w:t xml:space="preserve">         </w:t>
      </w:r>
      <w:r>
        <w:rPr>
          <w:rFonts w:ascii="Lucida Console" w:hAnsi="Lucida Console"/>
          <w:sz w:val="20"/>
          <w:szCs w:val="20"/>
        </w:rPr>
        <w:t>T</w:t>
      </w:r>
      <w:r>
        <w:rPr>
          <w:rFonts w:ascii="Lucida Console" w:hAnsi="Lucida Console"/>
          <w:sz w:val="20"/>
          <w:szCs w:val="20"/>
          <w:vertAlign w:val="subscript"/>
        </w:rPr>
        <w:t>1</w:t>
      </w:r>
      <w:r>
        <w:t xml:space="preserve"> is a better conversion target than </w:t>
      </w:r>
      <w:r>
        <w:rPr>
          <w:rFonts w:ascii="Lucida Console" w:hAnsi="Lucida Console"/>
          <w:sz w:val="20"/>
          <w:szCs w:val="20"/>
        </w:rPr>
        <w:t>T</w:t>
      </w:r>
      <w:r>
        <w:rPr>
          <w:rFonts w:ascii="Lucida Console" w:hAnsi="Lucida Console"/>
          <w:sz w:val="20"/>
          <w:szCs w:val="20"/>
          <w:vertAlign w:val="subscript"/>
        </w:rPr>
        <w:t>2</w:t>
      </w:r>
      <w:r>
        <w:t xml:space="preserve"> (§7.5.3.5)</w:t>
      </w:r>
    </w:p>
    <w:p w:rsidR="00000000" w:rsidRDefault="001B04F3">
      <w:pPr>
        <w:pStyle w:val="Heading4"/>
        <w:rPr>
          <w:rFonts w:eastAsia="Times New Roman"/>
        </w:rPr>
      </w:pPr>
      <w:bookmarkStart w:id="617" w:name="_Toc251613110"/>
      <w:bookmarkStart w:id="618" w:name="_Ref248196480"/>
      <w:bookmarkEnd w:id="617"/>
      <w:r>
        <w:rPr>
          <w:rFonts w:eastAsia="Times New Roman"/>
        </w:rPr>
        <w:t>7.5.3.5 Better conversion target</w:t>
      </w:r>
      <w:bookmarkEnd w:id="618"/>
    </w:p>
    <w:p w:rsidR="00000000" w:rsidRDefault="001B04F3">
      <w:r>
        <w:t xml:space="preserve">Given two different types </w:t>
      </w:r>
      <w:r>
        <w:rPr>
          <w:rFonts w:ascii="Lucida Console" w:hAnsi="Lucida Console"/>
          <w:sz w:val="20"/>
          <w:szCs w:val="20"/>
        </w:rPr>
        <w:t>T</w:t>
      </w:r>
      <w:r>
        <w:rPr>
          <w:rFonts w:ascii="Lucida Console" w:hAnsi="Lucida Console"/>
          <w:sz w:val="20"/>
          <w:szCs w:val="20"/>
          <w:vertAlign w:val="subscript"/>
        </w:rPr>
        <w:t>1</w:t>
      </w:r>
      <w:r>
        <w:t xml:space="preserve"> and </w:t>
      </w:r>
      <w:r>
        <w:rPr>
          <w:rFonts w:ascii="Lucida Console" w:hAnsi="Lucida Console"/>
          <w:sz w:val="20"/>
          <w:szCs w:val="20"/>
        </w:rPr>
        <w:t>T</w:t>
      </w:r>
      <w:r>
        <w:rPr>
          <w:rFonts w:ascii="Lucida Console" w:hAnsi="Lucida Console"/>
          <w:sz w:val="20"/>
          <w:szCs w:val="20"/>
          <w:vertAlign w:val="subscript"/>
        </w:rPr>
        <w:t>2</w:t>
      </w:r>
      <w:r>
        <w:t xml:space="preserve">, </w:t>
      </w:r>
      <w:r>
        <w:rPr>
          <w:rFonts w:ascii="Lucida Console" w:hAnsi="Lucida Console"/>
          <w:sz w:val="20"/>
          <w:szCs w:val="20"/>
        </w:rPr>
        <w:t>T</w:t>
      </w:r>
      <w:r>
        <w:rPr>
          <w:rFonts w:ascii="Lucida Console" w:hAnsi="Lucida Console"/>
          <w:sz w:val="20"/>
          <w:szCs w:val="20"/>
          <w:vertAlign w:val="subscript"/>
        </w:rPr>
        <w:t>1</w:t>
      </w:r>
      <w:r>
        <w:t xml:space="preserve"> is a better conversion target than </w:t>
      </w:r>
      <w:r>
        <w:rPr>
          <w:rFonts w:ascii="Lucida Console" w:hAnsi="Lucida Console"/>
          <w:sz w:val="20"/>
          <w:szCs w:val="20"/>
        </w:rPr>
        <w:t>T</w:t>
      </w:r>
      <w:r>
        <w:rPr>
          <w:rFonts w:ascii="Lucida Console" w:hAnsi="Lucida Console"/>
          <w:sz w:val="20"/>
          <w:szCs w:val="20"/>
          <w:vertAlign w:val="subscript"/>
        </w:rPr>
        <w:t>2</w:t>
      </w:r>
      <w:r>
        <w:t xml:space="preserve"> </w:t>
      </w:r>
      <w:r>
        <w:t>if at least one of the following holds:</w:t>
      </w:r>
    </w:p>
    <w:p w:rsidR="00000000" w:rsidRDefault="001B04F3">
      <w:pPr>
        <w:pStyle w:val="ListBullet"/>
      </w:pPr>
      <w:bookmarkStart w:id="619" w:name="_Ref450459806"/>
      <w:r>
        <w:rPr>
          <w:rFonts w:ascii="Symbol" w:hAnsi="Symbol"/>
        </w:rPr>
        <w:t></w:t>
      </w:r>
      <w:r>
        <w:rPr>
          <w:sz w:val="14"/>
          <w:szCs w:val="14"/>
        </w:rPr>
        <w:t xml:space="preserve">         </w:t>
      </w:r>
      <w:r>
        <w:t xml:space="preserve">An implicit conversion from </w:t>
      </w:r>
      <w:bookmarkEnd w:id="619"/>
      <w:r>
        <w:rPr>
          <w:rStyle w:val="Codefragment"/>
          <w:sz w:val="20"/>
          <w:szCs w:val="20"/>
        </w:rPr>
        <w:t>T</w:t>
      </w:r>
      <w:r>
        <w:rPr>
          <w:rStyle w:val="Codefragment"/>
          <w:sz w:val="20"/>
          <w:szCs w:val="20"/>
          <w:vertAlign w:val="subscript"/>
        </w:rPr>
        <w:t>1</w:t>
      </w:r>
      <w:r>
        <w:t xml:space="preserve"> to </w:t>
      </w:r>
      <w:r>
        <w:rPr>
          <w:rStyle w:val="Codefragment"/>
          <w:sz w:val="20"/>
          <w:szCs w:val="20"/>
        </w:rPr>
        <w:t>T</w:t>
      </w:r>
      <w:r>
        <w:rPr>
          <w:rStyle w:val="Codefragment"/>
          <w:sz w:val="20"/>
          <w:szCs w:val="20"/>
          <w:vertAlign w:val="subscript"/>
        </w:rPr>
        <w:t>2</w:t>
      </w:r>
      <w:r>
        <w:t xml:space="preserve"> exists, and no implicit conversion from </w:t>
      </w:r>
      <w:r>
        <w:rPr>
          <w:rStyle w:val="Codefragment"/>
          <w:sz w:val="20"/>
          <w:szCs w:val="20"/>
        </w:rPr>
        <w:t>T</w:t>
      </w:r>
      <w:r>
        <w:rPr>
          <w:rStyle w:val="Codefragment"/>
          <w:sz w:val="20"/>
          <w:szCs w:val="20"/>
          <w:vertAlign w:val="subscript"/>
        </w:rPr>
        <w:t>2</w:t>
      </w:r>
      <w:r>
        <w:t xml:space="preserve"> to </w:t>
      </w:r>
      <w:r>
        <w:rPr>
          <w:rStyle w:val="Codefragment"/>
          <w:sz w:val="20"/>
          <w:szCs w:val="20"/>
        </w:rPr>
        <w:t>T</w:t>
      </w:r>
      <w:r>
        <w:rPr>
          <w:rStyle w:val="Codefragment"/>
          <w:sz w:val="20"/>
          <w:szCs w:val="20"/>
          <w:vertAlign w:val="subscript"/>
        </w:rPr>
        <w:t>1</w:t>
      </w:r>
      <w:r>
        <w:t xml:space="preserve"> exists</w:t>
      </w:r>
    </w:p>
    <w:p w:rsidR="00000000" w:rsidRDefault="001B04F3">
      <w:pPr>
        <w:pStyle w:val="ListBullet"/>
      </w:pPr>
      <w:r>
        <w:rPr>
          <w:rFonts w:ascii="Symbol" w:hAnsi="Symbol"/>
        </w:rPr>
        <w:t></w:t>
      </w:r>
      <w:r>
        <w:rPr>
          <w:sz w:val="14"/>
          <w:szCs w:val="14"/>
        </w:rPr>
        <w:t xml:space="preserve">         </w:t>
      </w:r>
      <w:r>
        <w:rPr>
          <w:rStyle w:val="Codefragment"/>
          <w:sz w:val="20"/>
          <w:szCs w:val="20"/>
        </w:rPr>
        <w:t>T</w:t>
      </w:r>
      <w:r>
        <w:rPr>
          <w:rStyle w:val="Codefragment"/>
          <w:sz w:val="20"/>
          <w:szCs w:val="20"/>
          <w:vertAlign w:val="subscript"/>
        </w:rPr>
        <w:t>1</w:t>
      </w:r>
      <w:r>
        <w:t xml:space="preserve"> is a signed integral type and </w:t>
      </w:r>
      <w:r>
        <w:rPr>
          <w:rStyle w:val="Codefragment"/>
          <w:sz w:val="20"/>
          <w:szCs w:val="20"/>
        </w:rPr>
        <w:t>T</w:t>
      </w:r>
      <w:r>
        <w:rPr>
          <w:rStyle w:val="Codefragment"/>
          <w:sz w:val="20"/>
          <w:szCs w:val="20"/>
          <w:vertAlign w:val="subscript"/>
        </w:rPr>
        <w:t>2</w:t>
      </w:r>
      <w:r>
        <w:t xml:space="preserve"> is an unsigned integral type. Specifically:</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T</w:t>
      </w:r>
      <w:r>
        <w:rPr>
          <w:rStyle w:val="Codefragment"/>
          <w:sz w:val="20"/>
          <w:szCs w:val="20"/>
          <w:vertAlign w:val="subscript"/>
        </w:rPr>
        <w:t>1</w:t>
      </w:r>
      <w:r>
        <w:t xml:space="preserve"> is </w:t>
      </w:r>
      <w:r>
        <w:rPr>
          <w:rStyle w:val="Codefragment"/>
          <w:sz w:val="20"/>
          <w:szCs w:val="20"/>
        </w:rPr>
        <w:t>sbyte</w:t>
      </w:r>
      <w:r>
        <w:t xml:space="preserve"> and </w:t>
      </w:r>
      <w:r>
        <w:rPr>
          <w:rStyle w:val="Codefragment"/>
          <w:sz w:val="20"/>
          <w:szCs w:val="20"/>
        </w:rPr>
        <w:t>T</w:t>
      </w:r>
      <w:r>
        <w:rPr>
          <w:rStyle w:val="Codefragment"/>
          <w:sz w:val="20"/>
          <w:szCs w:val="20"/>
          <w:vertAlign w:val="subscript"/>
        </w:rPr>
        <w:t>2</w:t>
      </w:r>
      <w:r>
        <w:t xml:space="preserve"> </w:t>
      </w:r>
      <w:r>
        <w:t xml:space="preserve">is </w:t>
      </w:r>
      <w:r>
        <w:rPr>
          <w:rStyle w:val="Codefragment"/>
          <w:sz w:val="20"/>
          <w:szCs w:val="20"/>
        </w:rPr>
        <w:t>byte</w:t>
      </w:r>
      <w:r>
        <w:t xml:space="preserve">, </w:t>
      </w:r>
      <w:r>
        <w:rPr>
          <w:rStyle w:val="Codefragment"/>
          <w:sz w:val="20"/>
          <w:szCs w:val="20"/>
        </w:rPr>
        <w:t>ushort</w:t>
      </w:r>
      <w:r>
        <w:t xml:space="preserve">, </w:t>
      </w:r>
      <w:r>
        <w:rPr>
          <w:rStyle w:val="Codefragment"/>
          <w:sz w:val="20"/>
          <w:szCs w:val="20"/>
        </w:rPr>
        <w:t>uint</w:t>
      </w:r>
      <w:r>
        <w:t xml:space="preserve">, or </w:t>
      </w:r>
      <w:r>
        <w:rPr>
          <w:rStyle w:val="Codefragment"/>
          <w:sz w:val="20"/>
          <w:szCs w:val="20"/>
        </w:rPr>
        <w:t>ulong</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T</w:t>
      </w:r>
      <w:r>
        <w:rPr>
          <w:rStyle w:val="Codefragment"/>
          <w:sz w:val="20"/>
          <w:szCs w:val="20"/>
          <w:vertAlign w:val="subscript"/>
        </w:rPr>
        <w:t>1</w:t>
      </w:r>
      <w:r>
        <w:t xml:space="preserve"> is </w:t>
      </w:r>
      <w:r>
        <w:rPr>
          <w:rStyle w:val="Codefragment"/>
          <w:sz w:val="20"/>
          <w:szCs w:val="20"/>
        </w:rPr>
        <w:t>short</w:t>
      </w:r>
      <w:r>
        <w:t xml:space="preserve"> and </w:t>
      </w:r>
      <w:r>
        <w:rPr>
          <w:rStyle w:val="Codefragment"/>
          <w:sz w:val="20"/>
          <w:szCs w:val="20"/>
        </w:rPr>
        <w:t>T</w:t>
      </w:r>
      <w:r>
        <w:rPr>
          <w:rStyle w:val="Codefragment"/>
          <w:sz w:val="20"/>
          <w:szCs w:val="20"/>
          <w:vertAlign w:val="subscript"/>
        </w:rPr>
        <w:t>2</w:t>
      </w:r>
      <w:r>
        <w:t xml:space="preserve"> is </w:t>
      </w:r>
      <w:r>
        <w:rPr>
          <w:rStyle w:val="Codefragment"/>
          <w:sz w:val="20"/>
          <w:szCs w:val="20"/>
        </w:rPr>
        <w:t>ushort</w:t>
      </w:r>
      <w:r>
        <w:t xml:space="preserve">, </w:t>
      </w:r>
      <w:r>
        <w:rPr>
          <w:rStyle w:val="Codefragment"/>
          <w:sz w:val="20"/>
          <w:szCs w:val="20"/>
        </w:rPr>
        <w:t>uint</w:t>
      </w:r>
      <w:r>
        <w:t xml:space="preserve">, or </w:t>
      </w:r>
      <w:r>
        <w:rPr>
          <w:rStyle w:val="Codefragment"/>
          <w:sz w:val="20"/>
          <w:szCs w:val="20"/>
        </w:rPr>
        <w:t>ulong</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T</w:t>
      </w:r>
      <w:r>
        <w:rPr>
          <w:rStyle w:val="Codefragment"/>
          <w:sz w:val="20"/>
          <w:szCs w:val="20"/>
          <w:vertAlign w:val="subscript"/>
        </w:rPr>
        <w:t>1</w:t>
      </w:r>
      <w:r>
        <w:t xml:space="preserve"> is </w:t>
      </w:r>
      <w:r>
        <w:rPr>
          <w:rStyle w:val="Codefragment"/>
          <w:sz w:val="20"/>
          <w:szCs w:val="20"/>
        </w:rPr>
        <w:t>int</w:t>
      </w:r>
      <w:r>
        <w:t xml:space="preserve"> and </w:t>
      </w:r>
      <w:r>
        <w:rPr>
          <w:rStyle w:val="Codefragment"/>
          <w:sz w:val="20"/>
          <w:szCs w:val="20"/>
        </w:rPr>
        <w:t>T</w:t>
      </w:r>
      <w:r>
        <w:rPr>
          <w:rStyle w:val="Codefragment"/>
          <w:sz w:val="20"/>
          <w:szCs w:val="20"/>
          <w:vertAlign w:val="subscript"/>
        </w:rPr>
        <w:t>2</w:t>
      </w:r>
      <w:r>
        <w:t xml:space="preserve"> is </w:t>
      </w:r>
      <w:r>
        <w:rPr>
          <w:rStyle w:val="Codefragment"/>
          <w:sz w:val="20"/>
          <w:szCs w:val="20"/>
        </w:rPr>
        <w:t>uint</w:t>
      </w:r>
      <w:r>
        <w:t xml:space="preserve">, or </w:t>
      </w:r>
      <w:r>
        <w:rPr>
          <w:rStyle w:val="Codefragment"/>
          <w:sz w:val="20"/>
          <w:szCs w:val="20"/>
        </w:rPr>
        <w:t>ulong</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T</w:t>
      </w:r>
      <w:r>
        <w:rPr>
          <w:rStyle w:val="Codefragment"/>
          <w:sz w:val="20"/>
          <w:szCs w:val="20"/>
          <w:vertAlign w:val="subscript"/>
        </w:rPr>
        <w:t>1</w:t>
      </w:r>
      <w:r>
        <w:t xml:space="preserve"> is </w:t>
      </w:r>
      <w:r>
        <w:rPr>
          <w:rStyle w:val="Codefragment"/>
          <w:sz w:val="20"/>
          <w:szCs w:val="20"/>
        </w:rPr>
        <w:t>long</w:t>
      </w:r>
      <w:r>
        <w:t xml:space="preserve"> and </w:t>
      </w:r>
      <w:r>
        <w:rPr>
          <w:rStyle w:val="Codefragment"/>
          <w:sz w:val="20"/>
          <w:szCs w:val="20"/>
        </w:rPr>
        <w:t>T</w:t>
      </w:r>
      <w:r>
        <w:rPr>
          <w:rStyle w:val="Codefragment"/>
          <w:sz w:val="20"/>
          <w:szCs w:val="20"/>
          <w:vertAlign w:val="subscript"/>
        </w:rPr>
        <w:t>2</w:t>
      </w:r>
      <w:r>
        <w:t xml:space="preserve"> is </w:t>
      </w:r>
      <w:r>
        <w:rPr>
          <w:rStyle w:val="Codefragment"/>
          <w:sz w:val="20"/>
          <w:szCs w:val="20"/>
        </w:rPr>
        <w:t>ulong</w:t>
      </w:r>
    </w:p>
    <w:p w:rsidR="00000000" w:rsidRDefault="001B04F3">
      <w:pPr>
        <w:pStyle w:val="Heading4"/>
        <w:rPr>
          <w:rFonts w:eastAsia="Times New Roman"/>
        </w:rPr>
      </w:pPr>
      <w:bookmarkStart w:id="620" w:name="_Toc251613111"/>
      <w:r>
        <w:rPr>
          <w:rFonts w:eastAsia="Times New Roman"/>
        </w:rPr>
        <w:t>7.5.3.6 Overloading in generic classes</w:t>
      </w:r>
      <w:bookmarkEnd w:id="620"/>
    </w:p>
    <w:p w:rsidR="00000000" w:rsidRDefault="001B04F3">
      <w:r>
        <w:t xml:space="preserve">While signatures as declared must be unique, it is possible </w:t>
      </w:r>
      <w:r>
        <w:t>that substitution of type arguments results in identical signatures. In such cases, the tie-breaking rules of overload resolution above will pick the most specific member.</w:t>
      </w:r>
    </w:p>
    <w:p w:rsidR="00000000" w:rsidRDefault="001B04F3">
      <w:r>
        <w:t>The following examples show overloads that are valid and invalid according to this r</w:t>
      </w:r>
      <w:r>
        <w:t>ule:</w:t>
      </w:r>
    </w:p>
    <w:p w:rsidR="00000000" w:rsidRDefault="001B04F3">
      <w:pPr>
        <w:pStyle w:val="Code"/>
      </w:pPr>
      <w:r>
        <w:t>interface I1&lt;T&gt; {...}</w:t>
      </w:r>
    </w:p>
    <w:p w:rsidR="00000000" w:rsidRDefault="001B04F3">
      <w:pPr>
        <w:pStyle w:val="Code"/>
      </w:pPr>
      <w:r>
        <w:t>interface I2&lt;T&gt; {...}</w:t>
      </w:r>
    </w:p>
    <w:p w:rsidR="00000000" w:rsidRDefault="001B04F3">
      <w:pPr>
        <w:pStyle w:val="Code"/>
      </w:pPr>
      <w:r>
        <w:t>class G1&lt;U&gt;</w:t>
      </w:r>
      <w:r>
        <w:br/>
        <w:t>{</w:t>
      </w:r>
      <w:r>
        <w:br/>
        <w:t>   int F1(U u);               // Overload resulotion for G&lt;int&gt;.F1</w:t>
      </w:r>
      <w:r>
        <w:br/>
        <w:t>   int F1(int i);             // will pick non-generic</w:t>
      </w:r>
    </w:p>
    <w:p w:rsidR="00000000" w:rsidRDefault="001B04F3">
      <w:pPr>
        <w:pStyle w:val="Code"/>
      </w:pPr>
      <w:r>
        <w:t>   void F2(I1&lt;U&gt; a);          // Valid overload</w:t>
      </w:r>
      <w:r>
        <w:br/>
        <w:t>   void F2(I2&lt;U&gt; a);</w:t>
      </w:r>
      <w:r>
        <w:br/>
        <w:t>}</w:t>
      </w:r>
    </w:p>
    <w:p w:rsidR="00000000" w:rsidRDefault="001B04F3">
      <w:pPr>
        <w:pStyle w:val="Code"/>
      </w:pPr>
      <w:r>
        <w:t>class G2&lt;U,V&gt;</w:t>
      </w:r>
      <w:r>
        <w:br/>
        <w:t>{</w:t>
      </w:r>
      <w:r>
        <w:br/>
        <w:t>   void F3(U u, V v);         // Valid, but overload resolution for</w:t>
      </w:r>
      <w:r>
        <w:br/>
        <w:t>   void F3(V v, U u);         // G2&lt;int,int&gt;.F3 will fail</w:t>
      </w:r>
    </w:p>
    <w:p w:rsidR="00000000" w:rsidRDefault="001B04F3">
      <w:pPr>
        <w:pStyle w:val="Code"/>
      </w:pPr>
      <w:r>
        <w:t xml:space="preserve">   void F4(U u, I1&lt;V&gt; v);     // Valid, but overload resolution for  </w:t>
      </w:r>
      <w:r>
        <w:br/>
        <w:t>   void F4(I1&lt;V&gt; v, U u);     // G2&lt;I1&lt;int&gt;,</w:t>
      </w:r>
      <w:r>
        <w:t>int&gt;.F4 will fail</w:t>
      </w:r>
    </w:p>
    <w:p w:rsidR="00000000" w:rsidRDefault="001B04F3">
      <w:pPr>
        <w:pStyle w:val="Code"/>
      </w:pPr>
      <w:r>
        <w:t>   void F5(U u1, I1&lt;V&gt; v2);   // Valid overload</w:t>
      </w:r>
      <w:r>
        <w:br/>
        <w:t>   void F5(V v1, U u2);</w:t>
      </w:r>
    </w:p>
    <w:p w:rsidR="00000000" w:rsidRDefault="001B04F3">
      <w:pPr>
        <w:pStyle w:val="Code"/>
      </w:pPr>
      <w:r>
        <w:t>   void F6(ref U u);          // valid overload</w:t>
      </w:r>
      <w:r>
        <w:br/>
        <w:t>   void F6(out V v);</w:t>
      </w:r>
      <w:r>
        <w:br/>
        <w:t>}</w:t>
      </w:r>
    </w:p>
    <w:p w:rsidR="00000000" w:rsidRDefault="001B04F3">
      <w:pPr>
        <w:pStyle w:val="Heading3"/>
        <w:rPr>
          <w:rFonts w:eastAsia="Times New Roman"/>
          <w:b/>
          <w:bCs/>
        </w:rPr>
      </w:pPr>
      <w:bookmarkStart w:id="621" w:name="_Ref174194973"/>
      <w:bookmarkStart w:id="622" w:name="_Toc251613112"/>
      <w:bookmarkStart w:id="623" w:name="_Ref248204048"/>
      <w:bookmarkEnd w:id="621"/>
      <w:bookmarkEnd w:id="622"/>
      <w:r>
        <w:rPr>
          <w:rFonts w:eastAsia="Times New Roman"/>
          <w:b/>
          <w:bCs/>
        </w:rPr>
        <w:t>7.5.4 Compile-time checking of dynamic overload resolution</w:t>
      </w:r>
      <w:bookmarkEnd w:id="623"/>
    </w:p>
    <w:p w:rsidR="00000000" w:rsidRDefault="001B04F3">
      <w:r>
        <w:t>For most dynamically bound operation</w:t>
      </w:r>
      <w:r>
        <w:t>s the set of possible candidates for resolution is unknown at compile-time. In certain cases, however the candidate set is known at compile-time:</w:t>
      </w:r>
    </w:p>
    <w:p w:rsidR="00000000" w:rsidRDefault="001B04F3">
      <w:pPr>
        <w:pStyle w:val="ListBullet"/>
      </w:pPr>
      <w:r>
        <w:rPr>
          <w:rFonts w:ascii="Symbol" w:hAnsi="Symbol"/>
        </w:rPr>
        <w:t></w:t>
      </w:r>
      <w:r>
        <w:rPr>
          <w:sz w:val="14"/>
          <w:szCs w:val="14"/>
        </w:rPr>
        <w:t xml:space="preserve">         </w:t>
      </w:r>
      <w:r>
        <w:t>Static method calls with dynamic arguments</w:t>
      </w:r>
    </w:p>
    <w:p w:rsidR="00000000" w:rsidRDefault="001B04F3">
      <w:pPr>
        <w:pStyle w:val="ListBullet"/>
      </w:pPr>
      <w:r>
        <w:rPr>
          <w:rFonts w:ascii="Symbol" w:hAnsi="Symbol"/>
        </w:rPr>
        <w:t></w:t>
      </w:r>
      <w:r>
        <w:rPr>
          <w:sz w:val="14"/>
          <w:szCs w:val="14"/>
        </w:rPr>
        <w:t xml:space="preserve">         </w:t>
      </w:r>
      <w:r>
        <w:t>Instance method calls where the receiver is not a dynamic expression</w:t>
      </w:r>
    </w:p>
    <w:p w:rsidR="00000000" w:rsidRDefault="001B04F3">
      <w:pPr>
        <w:pStyle w:val="ListBullet"/>
      </w:pPr>
      <w:r>
        <w:rPr>
          <w:rFonts w:ascii="Symbol" w:hAnsi="Symbol"/>
        </w:rPr>
        <w:t></w:t>
      </w:r>
      <w:r>
        <w:rPr>
          <w:sz w:val="14"/>
          <w:szCs w:val="14"/>
        </w:rPr>
        <w:t xml:space="preserve">         </w:t>
      </w:r>
      <w:r>
        <w:t>Indexer calls where the receiver is not a dynamic expression</w:t>
      </w:r>
    </w:p>
    <w:p w:rsidR="00000000" w:rsidRDefault="001B04F3">
      <w:pPr>
        <w:pStyle w:val="ListBullet"/>
      </w:pPr>
      <w:r>
        <w:rPr>
          <w:rFonts w:ascii="Symbol" w:hAnsi="Symbol"/>
        </w:rPr>
        <w:t></w:t>
      </w:r>
      <w:r>
        <w:rPr>
          <w:sz w:val="14"/>
          <w:szCs w:val="14"/>
        </w:rPr>
        <w:t xml:space="preserve">         </w:t>
      </w:r>
      <w:r>
        <w:t>Constructor calls with dynamic arguments</w:t>
      </w:r>
    </w:p>
    <w:p w:rsidR="00000000" w:rsidRDefault="001B04F3">
      <w:r>
        <w:t>In these cases a limited compile-time check is performed for each</w:t>
      </w:r>
      <w:r>
        <w:t xml:space="preserve"> candidate to see if any of them could possibly apply at run-time.This check consists of the following steps:</w:t>
      </w:r>
    </w:p>
    <w:p w:rsidR="00000000" w:rsidRDefault="001B04F3">
      <w:pPr>
        <w:pStyle w:val="ListBullet"/>
      </w:pPr>
      <w:r>
        <w:rPr>
          <w:rStyle w:val="Emphasis"/>
          <w:rFonts w:ascii="Symbol" w:hAnsi="Symbol"/>
          <w:i w:val="0"/>
          <w:iCs w:val="0"/>
        </w:rPr>
        <w:t></w:t>
      </w:r>
      <w:r>
        <w:rPr>
          <w:rStyle w:val="Emphasis"/>
          <w:i w:val="0"/>
          <w:iCs w:val="0"/>
          <w:sz w:val="14"/>
          <w:szCs w:val="14"/>
        </w:rPr>
        <w:t xml:space="preserve">         </w:t>
      </w:r>
      <w:r>
        <w:t xml:space="preserve">Partial type inference: Any type argument that does not depend directly or indirectly on an argument of type </w:t>
      </w:r>
      <w:r>
        <w:rPr>
          <w:rStyle w:val="Codefragment"/>
          <w:sz w:val="20"/>
          <w:szCs w:val="20"/>
        </w:rPr>
        <w:t>dynamic</w:t>
      </w:r>
      <w:r>
        <w:t xml:space="preserve"> is inferred using t</w:t>
      </w:r>
      <w:r>
        <w:t xml:space="preserve">he rules of §7.5.2. The remaining type arguments are </w:t>
      </w:r>
      <w:r>
        <w:rPr>
          <w:rStyle w:val="Emphasis"/>
        </w:rPr>
        <w:t>unknown.</w:t>
      </w:r>
    </w:p>
    <w:p w:rsidR="00000000" w:rsidRDefault="001B04F3">
      <w:pPr>
        <w:pStyle w:val="ListBullet"/>
      </w:pPr>
      <w:r>
        <w:rPr>
          <w:rFonts w:ascii="Symbol" w:hAnsi="Symbol"/>
        </w:rPr>
        <w:t></w:t>
      </w:r>
      <w:r>
        <w:rPr>
          <w:sz w:val="14"/>
          <w:szCs w:val="14"/>
        </w:rPr>
        <w:t xml:space="preserve">         </w:t>
      </w:r>
      <w:r>
        <w:t xml:space="preserve">Partial applicability check: Applicability is checked according to §7.5.3.1, but ignoring parameters whose types are </w:t>
      </w:r>
      <w:r>
        <w:rPr>
          <w:rStyle w:val="Emphasis"/>
        </w:rPr>
        <w:t>unknown.</w:t>
      </w:r>
    </w:p>
    <w:p w:rsidR="00000000" w:rsidRDefault="001B04F3">
      <w:pPr>
        <w:pStyle w:val="ListBullet"/>
        <w:ind w:left="0" w:firstLine="0"/>
      </w:pPr>
      <w:r>
        <w:t>If no candidate passes this test, a compile-time error occ</w:t>
      </w:r>
      <w:r>
        <w:t>urs.</w:t>
      </w:r>
    </w:p>
    <w:p w:rsidR="00000000" w:rsidRDefault="001B04F3">
      <w:pPr>
        <w:pStyle w:val="Heading3"/>
        <w:rPr>
          <w:rFonts w:eastAsia="Times New Roman"/>
          <w:b/>
          <w:bCs/>
        </w:rPr>
      </w:pPr>
      <w:bookmarkStart w:id="624" w:name="_Toc251613113"/>
      <w:r>
        <w:rPr>
          <w:rFonts w:eastAsia="Times New Roman"/>
          <w:b/>
          <w:bCs/>
        </w:rPr>
        <w:t>7.5.5 Function member invocation</w:t>
      </w:r>
      <w:bookmarkEnd w:id="624"/>
    </w:p>
    <w:p w:rsidR="00000000" w:rsidRDefault="001B04F3">
      <w:r>
        <w:t>This section describes the process that takes place at run-time to invoke a particular function member. It is assumed that a binding-time process has already determined the particular member to invoke, possibly by appl</w:t>
      </w:r>
      <w:r>
        <w:t>ying overload resolution to a set of candidate function members.</w:t>
      </w:r>
    </w:p>
    <w:p w:rsidR="00000000" w:rsidRDefault="001B04F3">
      <w:r>
        <w:t>For purposes of describing the invocation process, function members are divided into two categories:</w:t>
      </w:r>
    </w:p>
    <w:p w:rsidR="00000000" w:rsidRDefault="001B04F3">
      <w:pPr>
        <w:pStyle w:val="ListBullet"/>
      </w:pPr>
      <w:r>
        <w:rPr>
          <w:rFonts w:ascii="Symbol" w:hAnsi="Symbol"/>
        </w:rPr>
        <w:t></w:t>
      </w:r>
      <w:r>
        <w:rPr>
          <w:sz w:val="14"/>
          <w:szCs w:val="14"/>
        </w:rPr>
        <w:t xml:space="preserve">         </w:t>
      </w:r>
      <w:r>
        <w:t>Static function members. These are instance constructors, static methods, static</w:t>
      </w:r>
      <w:r>
        <w:t xml:space="preserve"> property accessors, and user-defined operators. Static function members are always non-virtual.</w:t>
      </w:r>
    </w:p>
    <w:p w:rsidR="00000000" w:rsidRDefault="001B04F3">
      <w:pPr>
        <w:pStyle w:val="ListBullet"/>
      </w:pPr>
      <w:r>
        <w:rPr>
          <w:rFonts w:ascii="Symbol" w:hAnsi="Symbol"/>
        </w:rPr>
        <w:t></w:t>
      </w:r>
      <w:r>
        <w:rPr>
          <w:sz w:val="14"/>
          <w:szCs w:val="14"/>
        </w:rPr>
        <w:t xml:space="preserve">         </w:t>
      </w:r>
      <w:r>
        <w:t>Instance function members. These are instance methods, instance property accessors, and indexer accessors. Instance function members are either non-v</w:t>
      </w:r>
      <w:r>
        <w:t xml:space="preserve">irtual or virtual, and are always invoked on a particular instance. The instance is computed by an instance expression, and it becomes accessible within the function member as </w:t>
      </w:r>
      <w:r>
        <w:rPr>
          <w:rStyle w:val="Codefragment"/>
          <w:sz w:val="20"/>
          <w:szCs w:val="20"/>
        </w:rPr>
        <w:t>this</w:t>
      </w:r>
      <w:r>
        <w:t xml:space="preserve"> (§7.6.7).</w:t>
      </w:r>
    </w:p>
    <w:p w:rsidR="00000000" w:rsidRDefault="001B04F3">
      <w:r>
        <w:t xml:space="preserve">The run-time processing of a function member invocation consists </w:t>
      </w:r>
      <w:r>
        <w:t xml:space="preserve">of the following steps, where </w:t>
      </w:r>
      <w:r>
        <w:rPr>
          <w:rStyle w:val="Codefragment"/>
          <w:sz w:val="20"/>
          <w:szCs w:val="20"/>
        </w:rPr>
        <w:t>M</w:t>
      </w:r>
      <w:r>
        <w:t xml:space="preserve"> is the function member and, if </w:t>
      </w:r>
      <w:r>
        <w:rPr>
          <w:rStyle w:val="Codefragment"/>
          <w:sz w:val="20"/>
          <w:szCs w:val="20"/>
        </w:rPr>
        <w:t>M</w:t>
      </w:r>
      <w:r>
        <w:t xml:space="preserve"> is an instance member, </w:t>
      </w:r>
      <w:r>
        <w:rPr>
          <w:rStyle w:val="Codefragment"/>
          <w:sz w:val="20"/>
          <w:szCs w:val="20"/>
        </w:rPr>
        <w:t>E</w:t>
      </w:r>
      <w:r>
        <w:t xml:space="preserve"> is the instance expression:</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M</w:t>
      </w:r>
      <w:r>
        <w:t xml:space="preserve"> is a static function member:</w:t>
      </w:r>
    </w:p>
    <w:p w:rsidR="00000000" w:rsidRDefault="001B04F3">
      <w:pPr>
        <w:pStyle w:val="ListBullet2"/>
      </w:pPr>
      <w:r>
        <w:rPr>
          <w:rFonts w:ascii="Courier New" w:hAnsi="Courier New" w:cs="Courier New"/>
        </w:rPr>
        <w:t>o</w:t>
      </w:r>
      <w:r>
        <w:rPr>
          <w:sz w:val="14"/>
          <w:szCs w:val="14"/>
        </w:rPr>
        <w:t xml:space="preserve">   </w:t>
      </w:r>
      <w:r>
        <w:t>The argument list is evaluated as described in §7.5.1.</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M</w:t>
      </w:r>
      <w:r>
        <w:t xml:space="preserve"> is invoked.</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M</w:t>
      </w:r>
      <w:r>
        <w:t xml:space="preserve"> is</w:t>
      </w:r>
      <w:r>
        <w:t xml:space="preserve"> an instance function member declared in a </w:t>
      </w:r>
      <w:r>
        <w:rPr>
          <w:rStyle w:val="Production"/>
        </w:rPr>
        <w:t>value-type</w:t>
      </w:r>
      <w:r>
        <w: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E</w:t>
      </w:r>
      <w:r>
        <w:t xml:space="preserve"> is evaluated. If this evaluation causes an exception, then no further steps are executed.</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E</w:t>
      </w:r>
      <w:r>
        <w:t xml:space="preserve"> is not classified as a variable, then a temporary local variable of </w:t>
      </w:r>
      <w:r>
        <w:rPr>
          <w:rStyle w:val="Codefragment"/>
          <w:sz w:val="20"/>
          <w:szCs w:val="20"/>
        </w:rPr>
        <w:t>E</w:t>
      </w:r>
      <w:r>
        <w:t xml:space="preserve">’s type is </w:t>
      </w:r>
      <w:r>
        <w:t xml:space="preserve">created and the value of </w:t>
      </w:r>
      <w:r>
        <w:rPr>
          <w:rStyle w:val="Codefragment"/>
          <w:sz w:val="20"/>
          <w:szCs w:val="20"/>
        </w:rPr>
        <w:t>E</w:t>
      </w:r>
      <w:r>
        <w:t xml:space="preserve"> is assigned to that variable. </w:t>
      </w:r>
      <w:r>
        <w:rPr>
          <w:rStyle w:val="Codefragment"/>
          <w:sz w:val="20"/>
          <w:szCs w:val="20"/>
        </w:rPr>
        <w:t>E</w:t>
      </w:r>
      <w:r>
        <w:t xml:space="preserve"> is then reclassified as a reference to that temporary local variable. The temporary variable is accessible as </w:t>
      </w:r>
      <w:r>
        <w:rPr>
          <w:rStyle w:val="Codefragment"/>
          <w:sz w:val="20"/>
          <w:szCs w:val="20"/>
        </w:rPr>
        <w:t>this</w:t>
      </w:r>
      <w:r>
        <w:t xml:space="preserve"> within </w:t>
      </w:r>
      <w:r>
        <w:rPr>
          <w:rStyle w:val="Codefragment"/>
          <w:sz w:val="20"/>
          <w:szCs w:val="20"/>
        </w:rPr>
        <w:t>M</w:t>
      </w:r>
      <w:r>
        <w:t xml:space="preserve">, but not in any other way. Thus, only when </w:t>
      </w:r>
      <w:r>
        <w:rPr>
          <w:rStyle w:val="Codefragment"/>
          <w:sz w:val="20"/>
          <w:szCs w:val="20"/>
        </w:rPr>
        <w:t>E</w:t>
      </w:r>
      <w:r>
        <w:t xml:space="preserve"> is a true variable is it pos</w:t>
      </w:r>
      <w:r>
        <w:t xml:space="preserve">sible for the caller to observe the changes that </w:t>
      </w:r>
      <w:r>
        <w:rPr>
          <w:rStyle w:val="Codefragment"/>
          <w:sz w:val="20"/>
          <w:szCs w:val="20"/>
        </w:rPr>
        <w:t>M</w:t>
      </w:r>
      <w:r>
        <w:t xml:space="preserve"> makes to </w:t>
      </w:r>
      <w:r>
        <w:rPr>
          <w:rStyle w:val="Codefragment"/>
          <w:sz w:val="20"/>
          <w:szCs w:val="20"/>
        </w:rPr>
        <w:t>this</w:t>
      </w:r>
      <w:r>
        <w:t>.</w:t>
      </w:r>
    </w:p>
    <w:p w:rsidR="00000000" w:rsidRDefault="001B04F3">
      <w:pPr>
        <w:pStyle w:val="ListBullet2"/>
      </w:pPr>
      <w:r>
        <w:rPr>
          <w:rFonts w:ascii="Courier New" w:hAnsi="Courier New" w:cs="Courier New"/>
        </w:rPr>
        <w:t>o</w:t>
      </w:r>
      <w:r>
        <w:rPr>
          <w:sz w:val="14"/>
          <w:szCs w:val="14"/>
        </w:rPr>
        <w:t xml:space="preserve">   </w:t>
      </w:r>
      <w:r>
        <w:t>The argument list is evaluated as described in §7.5.1.</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M</w:t>
      </w:r>
      <w:r>
        <w:t xml:space="preserve"> is invoked. The variable referenced by </w:t>
      </w:r>
      <w:r>
        <w:rPr>
          <w:rStyle w:val="Codefragment"/>
          <w:sz w:val="20"/>
          <w:szCs w:val="20"/>
        </w:rPr>
        <w:t>E</w:t>
      </w:r>
      <w:r>
        <w:t xml:space="preserve"> becomes the variable referenced by </w:t>
      </w:r>
      <w:r>
        <w:rPr>
          <w:rStyle w:val="Codefragment"/>
          <w:sz w:val="20"/>
          <w:szCs w:val="20"/>
        </w:rPr>
        <w:t>this</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M</w:t>
      </w:r>
      <w:r>
        <w:t xml:space="preserve"> is an instance function memb</w:t>
      </w:r>
      <w:r>
        <w:t xml:space="preserve">er declared in a </w:t>
      </w:r>
      <w:r>
        <w:rPr>
          <w:rStyle w:val="Production"/>
        </w:rPr>
        <w:t>reference-type</w:t>
      </w:r>
      <w:r>
        <w: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E</w:t>
      </w:r>
      <w:r>
        <w:t xml:space="preserve"> is evaluated. If this evaluation causes an exception, then no further steps are executed.</w:t>
      </w:r>
    </w:p>
    <w:p w:rsidR="00000000" w:rsidRDefault="001B04F3">
      <w:pPr>
        <w:pStyle w:val="ListBullet2"/>
      </w:pPr>
      <w:r>
        <w:rPr>
          <w:rFonts w:ascii="Courier New" w:hAnsi="Courier New" w:cs="Courier New"/>
        </w:rPr>
        <w:t>o</w:t>
      </w:r>
      <w:r>
        <w:rPr>
          <w:sz w:val="14"/>
          <w:szCs w:val="14"/>
        </w:rPr>
        <w:t xml:space="preserve">   </w:t>
      </w:r>
      <w:r>
        <w:t>The argument list is evaluated as described in §7.5.1.</w:t>
      </w:r>
    </w:p>
    <w:p w:rsidR="00000000" w:rsidRDefault="001B04F3">
      <w:pPr>
        <w:pStyle w:val="ListBullet2"/>
      </w:pPr>
      <w:r>
        <w:rPr>
          <w:rFonts w:ascii="Courier New" w:hAnsi="Courier New" w:cs="Courier New"/>
        </w:rPr>
        <w:t>o</w:t>
      </w:r>
      <w:r>
        <w:rPr>
          <w:sz w:val="14"/>
          <w:szCs w:val="14"/>
        </w:rPr>
        <w:t xml:space="preserve">   </w:t>
      </w:r>
      <w:r>
        <w:t xml:space="preserve">If the type of </w:t>
      </w:r>
      <w:r>
        <w:rPr>
          <w:rStyle w:val="Codefragment"/>
          <w:sz w:val="20"/>
          <w:szCs w:val="20"/>
        </w:rPr>
        <w:t>E</w:t>
      </w:r>
      <w:r>
        <w:t xml:space="preserve"> is a </w:t>
      </w:r>
      <w:r>
        <w:rPr>
          <w:rStyle w:val="Production"/>
        </w:rPr>
        <w:t>value-type</w:t>
      </w:r>
      <w:r>
        <w:t>, a boxing conversion (§4.3.1) i</w:t>
      </w:r>
      <w:r>
        <w:t xml:space="preserve">s performed to convert </w:t>
      </w:r>
      <w:r>
        <w:rPr>
          <w:rStyle w:val="Codefragment"/>
          <w:sz w:val="20"/>
          <w:szCs w:val="20"/>
        </w:rPr>
        <w:t>E</w:t>
      </w:r>
      <w:r>
        <w:t xml:space="preserve"> to type </w:t>
      </w:r>
      <w:r>
        <w:rPr>
          <w:rStyle w:val="Codefragment"/>
          <w:sz w:val="20"/>
          <w:szCs w:val="20"/>
        </w:rPr>
        <w:t>object</w:t>
      </w:r>
      <w:r>
        <w:t xml:space="preserve">, and </w:t>
      </w:r>
      <w:r>
        <w:rPr>
          <w:rStyle w:val="Codefragment"/>
          <w:sz w:val="20"/>
          <w:szCs w:val="20"/>
        </w:rPr>
        <w:t>E</w:t>
      </w:r>
      <w:r>
        <w:t xml:space="preserve"> is considered to be of type </w:t>
      </w:r>
      <w:r>
        <w:rPr>
          <w:rStyle w:val="Codefragment"/>
          <w:sz w:val="20"/>
          <w:szCs w:val="20"/>
        </w:rPr>
        <w:t>object</w:t>
      </w:r>
      <w:r>
        <w:t xml:space="preserve"> in the following steps. In this case, </w:t>
      </w:r>
      <w:r>
        <w:rPr>
          <w:rStyle w:val="Codefragment"/>
          <w:sz w:val="20"/>
          <w:szCs w:val="20"/>
        </w:rPr>
        <w:t>M</w:t>
      </w:r>
      <w:r>
        <w:t xml:space="preserve"> could only be a member of </w:t>
      </w:r>
      <w:r>
        <w:rPr>
          <w:rStyle w:val="Codefragment"/>
          <w:sz w:val="20"/>
          <w:szCs w:val="20"/>
        </w:rPr>
        <w:t>System.Object</w:t>
      </w:r>
      <w:r>
        <w:t>.</w:t>
      </w:r>
    </w:p>
    <w:p w:rsidR="00000000" w:rsidRDefault="001B04F3">
      <w:pPr>
        <w:pStyle w:val="ListBullet2"/>
      </w:pPr>
      <w:r>
        <w:rPr>
          <w:rFonts w:ascii="Courier New" w:hAnsi="Courier New" w:cs="Courier New"/>
        </w:rPr>
        <w:t>o</w:t>
      </w:r>
      <w:r>
        <w:rPr>
          <w:sz w:val="14"/>
          <w:szCs w:val="14"/>
        </w:rPr>
        <w:t xml:space="preserve">   </w:t>
      </w:r>
      <w:r>
        <w:t xml:space="preserve">The value of </w:t>
      </w:r>
      <w:r>
        <w:rPr>
          <w:rStyle w:val="Codefragment"/>
          <w:sz w:val="20"/>
          <w:szCs w:val="20"/>
        </w:rPr>
        <w:t>E</w:t>
      </w:r>
      <w:r>
        <w:t xml:space="preserve"> is checked to be valid. If the value of </w:t>
      </w:r>
      <w:r>
        <w:rPr>
          <w:rStyle w:val="Codefragment"/>
          <w:sz w:val="20"/>
          <w:szCs w:val="20"/>
        </w:rPr>
        <w:t>E</w:t>
      </w:r>
      <w:r>
        <w:t xml:space="preserve"> is </w:t>
      </w:r>
      <w:r>
        <w:rPr>
          <w:rStyle w:val="Codefragment"/>
          <w:sz w:val="20"/>
          <w:szCs w:val="20"/>
        </w:rPr>
        <w:t>null</w:t>
      </w:r>
      <w:r>
        <w:t xml:space="preserve">, a </w:t>
      </w:r>
      <w:r>
        <w:rPr>
          <w:rStyle w:val="Codefragment"/>
          <w:sz w:val="20"/>
          <w:szCs w:val="20"/>
        </w:rPr>
        <w:t>System.NullReferenceE</w:t>
      </w:r>
      <w:r>
        <w:rPr>
          <w:rStyle w:val="Codefragment"/>
          <w:sz w:val="20"/>
          <w:szCs w:val="20"/>
        </w:rPr>
        <w:t>xception</w:t>
      </w:r>
      <w:r>
        <w:t xml:space="preserve"> is thrown and no further steps are executed.</w:t>
      </w:r>
    </w:p>
    <w:p w:rsidR="00000000" w:rsidRDefault="001B04F3">
      <w:pPr>
        <w:pStyle w:val="ListBullet2"/>
      </w:pPr>
      <w:r>
        <w:rPr>
          <w:rFonts w:ascii="Courier New" w:hAnsi="Courier New" w:cs="Courier New"/>
        </w:rPr>
        <w:t>o</w:t>
      </w:r>
      <w:r>
        <w:rPr>
          <w:sz w:val="14"/>
          <w:szCs w:val="14"/>
        </w:rPr>
        <w:t xml:space="preserve">   </w:t>
      </w:r>
      <w:r>
        <w:t xml:space="preserve">The function member implementation to invoke is determined: </w:t>
      </w:r>
    </w:p>
    <w:p w:rsidR="00000000" w:rsidRDefault="001B04F3">
      <w:pPr>
        <w:pStyle w:val="ListBullet3"/>
      </w:pPr>
      <w:r>
        <w:rPr>
          <w:rFonts w:ascii="Symbol" w:hAnsi="Symbol"/>
        </w:rPr>
        <w:t></w:t>
      </w:r>
      <w:r>
        <w:rPr>
          <w:sz w:val="14"/>
          <w:szCs w:val="14"/>
        </w:rPr>
        <w:t xml:space="preserve">         </w:t>
      </w:r>
      <w:r>
        <w:t xml:space="preserve">If the binding-time type of </w:t>
      </w:r>
      <w:r>
        <w:rPr>
          <w:rStyle w:val="Codefragment"/>
          <w:sz w:val="20"/>
          <w:szCs w:val="20"/>
        </w:rPr>
        <w:t>E</w:t>
      </w:r>
      <w:r>
        <w:t xml:space="preserve"> is an interface, the function member to invoke is the implementation of </w:t>
      </w:r>
      <w:r>
        <w:rPr>
          <w:rStyle w:val="Codefragment"/>
          <w:sz w:val="20"/>
          <w:szCs w:val="20"/>
        </w:rPr>
        <w:t>M</w:t>
      </w:r>
      <w:r>
        <w:t xml:space="preserve"> </w:t>
      </w:r>
      <w:r>
        <w:t xml:space="preserve">provided by the run-time type of the instance referenced by </w:t>
      </w:r>
      <w:r>
        <w:rPr>
          <w:rStyle w:val="Codefragment"/>
          <w:sz w:val="20"/>
          <w:szCs w:val="20"/>
        </w:rPr>
        <w:t>E</w:t>
      </w:r>
      <w:r>
        <w:t xml:space="preserve">. This function member is determined by applying the interface mapping rules (§13.4.4) to determine the implementation of </w:t>
      </w:r>
      <w:r>
        <w:rPr>
          <w:rStyle w:val="Codefragment"/>
          <w:sz w:val="20"/>
          <w:szCs w:val="20"/>
        </w:rPr>
        <w:t>M</w:t>
      </w:r>
      <w:r>
        <w:t xml:space="preserve"> provided by the run-time type of the instance referenced by </w:t>
      </w:r>
      <w:r>
        <w:rPr>
          <w:rStyle w:val="Codefragment"/>
          <w:sz w:val="20"/>
          <w:szCs w:val="20"/>
        </w:rPr>
        <w:t>E</w:t>
      </w:r>
      <w:r>
        <w:t>.</w:t>
      </w:r>
    </w:p>
    <w:p w:rsidR="00000000" w:rsidRDefault="001B04F3">
      <w:pPr>
        <w:pStyle w:val="ListBullet3"/>
      </w:pPr>
      <w:r>
        <w:rPr>
          <w:rFonts w:ascii="Symbol" w:hAnsi="Symbol"/>
        </w:rPr>
        <w:t></w:t>
      </w:r>
      <w:r>
        <w:rPr>
          <w:sz w:val="14"/>
          <w:szCs w:val="14"/>
        </w:rPr>
        <w:t>       </w:t>
      </w:r>
      <w:r>
        <w:rPr>
          <w:sz w:val="14"/>
          <w:szCs w:val="14"/>
        </w:rPr>
        <w:t xml:space="preserve">  </w:t>
      </w:r>
      <w:r>
        <w:t xml:space="preserve">Otherwise, if </w:t>
      </w:r>
      <w:r>
        <w:rPr>
          <w:rStyle w:val="Codefragment"/>
          <w:sz w:val="20"/>
          <w:szCs w:val="20"/>
        </w:rPr>
        <w:t>M</w:t>
      </w:r>
      <w:r>
        <w:t xml:space="preserve"> is a virtual function member, the function member to invoke is the implementation of </w:t>
      </w:r>
      <w:r>
        <w:rPr>
          <w:rStyle w:val="Codefragment"/>
          <w:sz w:val="20"/>
          <w:szCs w:val="20"/>
        </w:rPr>
        <w:t>M</w:t>
      </w:r>
      <w:r>
        <w:t xml:space="preserve"> provided by the run-time type of the instance referenced by </w:t>
      </w:r>
      <w:r>
        <w:rPr>
          <w:rStyle w:val="Codefragment"/>
          <w:sz w:val="20"/>
          <w:szCs w:val="20"/>
        </w:rPr>
        <w:t>E</w:t>
      </w:r>
      <w:r>
        <w:t>. This function member is determined by applying the rules for determining the most derive</w:t>
      </w:r>
      <w:r>
        <w:t xml:space="preserve">d implementation (§10.6.3) of </w:t>
      </w:r>
      <w:r>
        <w:rPr>
          <w:rStyle w:val="Codefragment"/>
          <w:sz w:val="20"/>
          <w:szCs w:val="20"/>
        </w:rPr>
        <w:t>M</w:t>
      </w:r>
      <w:r>
        <w:t xml:space="preserve"> with respect to the run-time type of the instance referenced by </w:t>
      </w:r>
      <w:r>
        <w:rPr>
          <w:rStyle w:val="Codefragment"/>
          <w:sz w:val="20"/>
          <w:szCs w:val="20"/>
        </w:rPr>
        <w:t>E</w:t>
      </w:r>
      <w:r>
        <w:t>.</w:t>
      </w:r>
    </w:p>
    <w:p w:rsidR="00000000" w:rsidRDefault="001B04F3">
      <w:pPr>
        <w:pStyle w:val="ListBullet3"/>
      </w:pPr>
      <w:r>
        <w:rPr>
          <w:rFonts w:ascii="Symbol" w:hAnsi="Symbol"/>
        </w:rPr>
        <w:t></w:t>
      </w:r>
      <w:r>
        <w:rPr>
          <w:sz w:val="14"/>
          <w:szCs w:val="14"/>
        </w:rPr>
        <w:t xml:space="preserve">         </w:t>
      </w:r>
      <w:r>
        <w:t xml:space="preserve">Otherwise, </w:t>
      </w:r>
      <w:r>
        <w:rPr>
          <w:rStyle w:val="Codefragment"/>
          <w:sz w:val="20"/>
          <w:szCs w:val="20"/>
        </w:rPr>
        <w:t>M</w:t>
      </w:r>
      <w:r>
        <w:t xml:space="preserve"> is a non-virtual function member, and the function member to invoke is </w:t>
      </w:r>
      <w:r>
        <w:rPr>
          <w:rStyle w:val="Codefragment"/>
          <w:sz w:val="20"/>
          <w:szCs w:val="20"/>
        </w:rPr>
        <w:t>M</w:t>
      </w:r>
      <w:r>
        <w:t xml:space="preserve"> itself. </w:t>
      </w:r>
    </w:p>
    <w:p w:rsidR="00000000" w:rsidRDefault="001B04F3">
      <w:pPr>
        <w:pStyle w:val="ListBullet2"/>
      </w:pPr>
      <w:r>
        <w:rPr>
          <w:rFonts w:ascii="Courier New" w:hAnsi="Courier New" w:cs="Courier New"/>
        </w:rPr>
        <w:t>o</w:t>
      </w:r>
      <w:r>
        <w:rPr>
          <w:sz w:val="14"/>
          <w:szCs w:val="14"/>
        </w:rPr>
        <w:t xml:space="preserve">   </w:t>
      </w:r>
      <w:r>
        <w:t>The function member implementation determined in</w:t>
      </w:r>
      <w:r>
        <w:t xml:space="preserve"> the step above is invoked. The object referenced by </w:t>
      </w:r>
      <w:r>
        <w:rPr>
          <w:rStyle w:val="Codefragment"/>
          <w:sz w:val="20"/>
          <w:szCs w:val="20"/>
        </w:rPr>
        <w:t>E</w:t>
      </w:r>
      <w:r>
        <w:t xml:space="preserve"> becomes the object referenced by </w:t>
      </w:r>
      <w:r>
        <w:rPr>
          <w:rStyle w:val="Codefragment"/>
          <w:sz w:val="20"/>
          <w:szCs w:val="20"/>
        </w:rPr>
        <w:t>this</w:t>
      </w:r>
      <w:r>
        <w:t>.</w:t>
      </w:r>
    </w:p>
    <w:p w:rsidR="00000000" w:rsidRDefault="001B04F3">
      <w:pPr>
        <w:pStyle w:val="Heading4"/>
        <w:rPr>
          <w:rFonts w:eastAsia="Times New Roman"/>
        </w:rPr>
      </w:pPr>
      <w:bookmarkStart w:id="625" w:name="_Ref450460073"/>
      <w:bookmarkStart w:id="626" w:name="_Toc251613114"/>
      <w:bookmarkEnd w:id="625"/>
      <w:r>
        <w:rPr>
          <w:rFonts w:eastAsia="Times New Roman"/>
        </w:rPr>
        <w:t>7.5.5.1 Invocations on boxed instances</w:t>
      </w:r>
      <w:bookmarkEnd w:id="626"/>
    </w:p>
    <w:p w:rsidR="00000000" w:rsidRDefault="001B04F3">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w:t>
      </w:r>
      <w:r>
        <w:t>ituations:</w:t>
      </w:r>
    </w:p>
    <w:p w:rsidR="00000000" w:rsidRDefault="001B04F3">
      <w:pPr>
        <w:pStyle w:val="ListBullet"/>
      </w:pPr>
      <w:r>
        <w:rPr>
          <w:rFonts w:ascii="Symbol" w:hAnsi="Symbol"/>
        </w:rPr>
        <w:t></w:t>
      </w:r>
      <w:r>
        <w:rPr>
          <w:sz w:val="14"/>
          <w:szCs w:val="14"/>
        </w:rPr>
        <w:t xml:space="preserve">         </w:t>
      </w:r>
      <w:r>
        <w:t xml:space="preserve">When the function member is an </w:t>
      </w:r>
      <w:r>
        <w:rPr>
          <w:rStyle w:val="Codefragment"/>
          <w:sz w:val="20"/>
          <w:szCs w:val="20"/>
        </w:rPr>
        <w:t>override</w:t>
      </w:r>
      <w:r>
        <w:t xml:space="preserve"> of a method inherited from type </w:t>
      </w:r>
      <w:r>
        <w:rPr>
          <w:rStyle w:val="Codefragment"/>
          <w:sz w:val="20"/>
          <w:szCs w:val="20"/>
        </w:rPr>
        <w:t>object</w:t>
      </w:r>
      <w:r>
        <w:t xml:space="preserve"> and is invoked through an instance expression of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When the function member is an implementation of an interface function member and is</w:t>
      </w:r>
      <w:r>
        <w:t xml:space="preserve"> invoked through an instance expression of an </w:t>
      </w:r>
      <w:r>
        <w:rPr>
          <w:rStyle w:val="Production"/>
        </w:rPr>
        <w:t>interface-type</w:t>
      </w:r>
      <w:r>
        <w:t>.</w:t>
      </w:r>
    </w:p>
    <w:p w:rsidR="00000000" w:rsidRDefault="001B04F3">
      <w:pPr>
        <w:pStyle w:val="ListBullet"/>
      </w:pPr>
      <w:r>
        <w:rPr>
          <w:rFonts w:ascii="Symbol" w:hAnsi="Symbol"/>
        </w:rPr>
        <w:t></w:t>
      </w:r>
      <w:r>
        <w:rPr>
          <w:sz w:val="14"/>
          <w:szCs w:val="14"/>
        </w:rPr>
        <w:t xml:space="preserve">         </w:t>
      </w:r>
      <w:r>
        <w:t>When the function member is invoked through a delegate.</w:t>
      </w:r>
    </w:p>
    <w:p w:rsidR="00000000" w:rsidRDefault="001B04F3">
      <w:r>
        <w:t xml:space="preserve">In these situations, the boxed instance is considered to contain a variable of the </w:t>
      </w:r>
      <w:r>
        <w:rPr>
          <w:rStyle w:val="Production"/>
        </w:rPr>
        <w:t>value-type</w:t>
      </w:r>
      <w:r>
        <w:t>, and this variable becomes the var</w:t>
      </w:r>
      <w:r>
        <w:t xml:space="preserve">iable referenced by </w:t>
      </w:r>
      <w:r>
        <w:rPr>
          <w:rStyle w:val="Codefragment"/>
          <w:sz w:val="20"/>
          <w:szCs w:val="20"/>
        </w:rPr>
        <w:t>this</w:t>
      </w:r>
      <w:r>
        <w:t xml:space="preserve"> within the function member invocation. In particular, this means that when a function member is invoked on a boxed instance, it is possible for the function member to modify the value contained in the boxed instance.</w:t>
      </w:r>
    </w:p>
    <w:p w:rsidR="00000000" w:rsidRDefault="001B04F3">
      <w:pPr>
        <w:pStyle w:val="Heading2"/>
        <w:rPr>
          <w:rFonts w:eastAsia="Times New Roman"/>
          <w:b/>
          <w:bCs/>
        </w:rPr>
      </w:pPr>
      <w:bookmarkStart w:id="627" w:name="_Toc251613115"/>
      <w:bookmarkStart w:id="628" w:name="_Ref486767029"/>
      <w:bookmarkStart w:id="629" w:name="_Ref486766991"/>
      <w:bookmarkStart w:id="630" w:name="_Ref450882425"/>
      <w:bookmarkEnd w:id="627"/>
      <w:bookmarkEnd w:id="628"/>
      <w:bookmarkEnd w:id="629"/>
      <w:r>
        <w:rPr>
          <w:rFonts w:eastAsia="Times New Roman"/>
          <w:b/>
          <w:bCs/>
        </w:rPr>
        <w:t>7.6 Primary ex</w:t>
      </w:r>
      <w:r>
        <w:rPr>
          <w:rFonts w:eastAsia="Times New Roman"/>
          <w:b/>
          <w:bCs/>
        </w:rPr>
        <w:t>pressions</w:t>
      </w:r>
      <w:bookmarkEnd w:id="630"/>
    </w:p>
    <w:p w:rsidR="00000000" w:rsidRDefault="001B04F3">
      <w:r>
        <w:t>Primary expressions include the simplest forms of expressions.</w:t>
      </w:r>
    </w:p>
    <w:p w:rsidR="00000000" w:rsidRDefault="001B04F3">
      <w:pPr>
        <w:pStyle w:val="Grammar"/>
      </w:pPr>
      <w:r>
        <w:t xml:space="preserve">primary-expression: </w:t>
      </w:r>
      <w:r>
        <w:br/>
        <w:t>primary-no-array-creation-expression</w:t>
      </w:r>
      <w:r>
        <w:br/>
        <w:t>array-creation-expression</w:t>
      </w:r>
    </w:p>
    <w:p w:rsidR="00000000" w:rsidRDefault="001B04F3">
      <w:pPr>
        <w:pStyle w:val="Grammar"/>
      </w:pPr>
      <w:r>
        <w:t>primary-no-array-creation-expression:</w:t>
      </w:r>
      <w:r>
        <w:br/>
        <w:t>literal</w:t>
      </w:r>
      <w:r>
        <w:br/>
        <w:t>simple-name</w:t>
      </w:r>
      <w:r>
        <w:br/>
        <w:t>parenthesized-expression</w:t>
      </w:r>
      <w:r>
        <w:br/>
        <w:t>member-access</w:t>
      </w:r>
      <w:r>
        <w:br/>
        <w:t>in</w:t>
      </w:r>
      <w:r>
        <w:t>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checked-expression</w:t>
      </w:r>
      <w:r>
        <w:br/>
        <w:t>unchecked-expr</w:t>
      </w:r>
      <w:r>
        <w:t xml:space="preserve">ession </w:t>
      </w:r>
      <w:r>
        <w:br/>
        <w:t>default-value-expression</w:t>
      </w:r>
      <w:r>
        <w:br/>
        <w:t>anonymous-method-expression</w:t>
      </w:r>
    </w:p>
    <w:p w:rsidR="00000000" w:rsidRDefault="001B04F3">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w:t>
      </w:r>
      <w:r>
        <w:t xml:space="preserve"> other simple expression forms, enables the grammar to disallow potentially confusing code such as</w:t>
      </w:r>
    </w:p>
    <w:p w:rsidR="00000000" w:rsidRDefault="001B04F3">
      <w:pPr>
        <w:pStyle w:val="Code"/>
      </w:pPr>
      <w:r>
        <w:t>object o = new int[3][1];</w:t>
      </w:r>
    </w:p>
    <w:p w:rsidR="00000000" w:rsidRDefault="001B04F3">
      <w:r>
        <w:t xml:space="preserve">which would otherwise be interpreted as </w:t>
      </w:r>
    </w:p>
    <w:p w:rsidR="00000000" w:rsidRDefault="001B04F3">
      <w:pPr>
        <w:pStyle w:val="Code"/>
      </w:pPr>
      <w:r>
        <w:t>object o = (new int[3])[1];</w:t>
      </w:r>
    </w:p>
    <w:p w:rsidR="00000000" w:rsidRDefault="001B04F3">
      <w:pPr>
        <w:pStyle w:val="Heading3"/>
        <w:rPr>
          <w:rFonts w:eastAsia="Times New Roman"/>
          <w:b/>
          <w:bCs/>
        </w:rPr>
      </w:pPr>
      <w:bookmarkStart w:id="631" w:name="_Toc251613116"/>
      <w:bookmarkStart w:id="632" w:name="_Ref529351788"/>
      <w:bookmarkEnd w:id="631"/>
      <w:r>
        <w:rPr>
          <w:rFonts w:eastAsia="Times New Roman"/>
          <w:b/>
          <w:bCs/>
        </w:rPr>
        <w:t>7.6.1 Literals</w:t>
      </w:r>
      <w:bookmarkEnd w:id="632"/>
    </w:p>
    <w:p w:rsidR="00000000" w:rsidRDefault="001B04F3">
      <w:r>
        <w:t xml:space="preserve">A </w:t>
      </w:r>
      <w:r>
        <w:rPr>
          <w:rStyle w:val="Production"/>
        </w:rPr>
        <w:t>primary-expression</w:t>
      </w:r>
      <w:r>
        <w:t xml:space="preserve"> that consists of a </w:t>
      </w:r>
      <w:r>
        <w:rPr>
          <w:rStyle w:val="Production"/>
        </w:rPr>
        <w:t>literal</w:t>
      </w:r>
      <w:r>
        <w:t xml:space="preserve"> (§2.4.4) is classified as a value.</w:t>
      </w:r>
      <w:bookmarkStart w:id="633" w:name="_Ref451236352"/>
      <w:bookmarkEnd w:id="633"/>
    </w:p>
    <w:p w:rsidR="00000000" w:rsidRDefault="001B04F3">
      <w:pPr>
        <w:pStyle w:val="Heading3"/>
        <w:rPr>
          <w:rFonts w:eastAsia="Times New Roman"/>
          <w:b/>
          <w:bCs/>
        </w:rPr>
      </w:pPr>
      <w:bookmarkStart w:id="634" w:name="_Toc251613117"/>
      <w:bookmarkStart w:id="635" w:name="_Ref493143522"/>
      <w:bookmarkStart w:id="636" w:name="_Ref493143521"/>
      <w:bookmarkEnd w:id="634"/>
      <w:bookmarkEnd w:id="635"/>
      <w:r>
        <w:rPr>
          <w:rFonts w:eastAsia="Times New Roman"/>
          <w:b/>
          <w:bCs/>
        </w:rPr>
        <w:t>7.6.2 Simple names</w:t>
      </w:r>
      <w:bookmarkEnd w:id="636"/>
    </w:p>
    <w:p w:rsidR="00000000" w:rsidRDefault="001B04F3">
      <w:r>
        <w:t xml:space="preserve">A </w:t>
      </w:r>
      <w:r>
        <w:rPr>
          <w:rStyle w:val="Production"/>
        </w:rPr>
        <w:t>simple-name</w:t>
      </w:r>
      <w:r>
        <w:t xml:space="preserve"> consists of an identifier, optionally followed by a type argument list:</w:t>
      </w:r>
    </w:p>
    <w:p w:rsidR="00000000" w:rsidRDefault="001B04F3">
      <w:pPr>
        <w:pStyle w:val="Grammar"/>
      </w:pPr>
      <w:r>
        <w:t>simple-name:</w:t>
      </w:r>
      <w:r>
        <w:br/>
        <w:t>identifier   type-argument-list</w:t>
      </w:r>
      <w:r>
        <w:rPr>
          <w:vertAlign w:val="subscript"/>
        </w:rPr>
        <w:t>opt</w:t>
      </w:r>
    </w:p>
    <w:p w:rsidR="00000000" w:rsidRDefault="001B04F3">
      <w:r>
        <w:t xml:space="preserve">A </w:t>
      </w:r>
      <w:r>
        <w:rPr>
          <w:rStyle w:val="Production"/>
        </w:rPr>
        <w:t>simple-name</w:t>
      </w:r>
      <w:r>
        <w:t xml:space="preserve"> is either of the form </w:t>
      </w:r>
      <w:r>
        <w:rPr>
          <w:rStyle w:val="Codefragment"/>
          <w:sz w:val="20"/>
          <w:szCs w:val="20"/>
        </w:rPr>
        <w:t>I</w:t>
      </w:r>
      <w:r>
        <w:t xml:space="preserve"> or of the form </w:t>
      </w:r>
      <w:r>
        <w:rPr>
          <w:rStyle w:val="Codefragment"/>
          <w:sz w:val="20"/>
          <w:szCs w:val="20"/>
        </w:rPr>
        <w:t>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where </w:t>
      </w:r>
      <w:r>
        <w:rPr>
          <w:rStyle w:val="Codefragment"/>
          <w:sz w:val="20"/>
          <w:szCs w:val="20"/>
        </w:rPr>
        <w:t>I</w:t>
      </w:r>
      <w:r>
        <w:t xml:space="preserve"> is a single identifier and </w:t>
      </w:r>
      <w:r>
        <w:rPr>
          <w:rStyle w:val="Codefragment"/>
          <w:sz w:val="20"/>
          <w:szCs w:val="20"/>
        </w:rPr>
        <w:t>&lt;A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is an optional </w:t>
      </w:r>
      <w:r>
        <w:rPr>
          <w:rStyle w:val="Production"/>
        </w:rPr>
        <w:t>type-argument-list</w:t>
      </w:r>
      <w:r>
        <w:t xml:space="preserve">. When no </w:t>
      </w:r>
      <w:r>
        <w:rPr>
          <w:rStyle w:val="Production"/>
        </w:rPr>
        <w:t>type-argument-list</w:t>
      </w:r>
      <w:r>
        <w:t xml:space="preserve"> is specified, consider </w:t>
      </w:r>
      <w:r>
        <w:rPr>
          <w:rStyle w:val="Codefragment"/>
          <w:sz w:val="20"/>
          <w:szCs w:val="20"/>
        </w:rPr>
        <w:t>K</w:t>
      </w:r>
      <w:r>
        <w:t xml:space="preserve"> to be zero. The </w:t>
      </w:r>
      <w:r>
        <w:rPr>
          <w:rStyle w:val="Production"/>
        </w:rPr>
        <w:t>simple-name</w:t>
      </w:r>
      <w:r>
        <w:t xml:space="preserve"> is evaluated and classified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K</w:t>
      </w:r>
      <w:r>
        <w:t xml:space="preserve"> is zero and the </w:t>
      </w:r>
      <w:r>
        <w:rPr>
          <w:rStyle w:val="Production"/>
        </w:rPr>
        <w:t>simple-name</w:t>
      </w:r>
      <w:r>
        <w:t xml:space="preserve"> appears</w:t>
      </w:r>
      <w:r>
        <w:t xml:space="preserve"> within a </w:t>
      </w:r>
      <w:r>
        <w:rPr>
          <w:rStyle w:val="Production"/>
        </w:rPr>
        <w:t>block</w:t>
      </w:r>
      <w:r>
        <w:t xml:space="preserve"> and if the </w:t>
      </w:r>
      <w:r>
        <w:rPr>
          <w:rStyle w:val="Production"/>
        </w:rPr>
        <w:t>block</w:t>
      </w:r>
      <w:r>
        <w:t xml:space="preserve">’s (or an enclosing </w:t>
      </w:r>
      <w:r>
        <w:rPr>
          <w:rStyle w:val="Production"/>
        </w:rPr>
        <w:t>block</w:t>
      </w:r>
      <w:r>
        <w:t>’s) local variable declaration space (§3.3) contains a local variable, parameter or constant with name </w:t>
      </w:r>
      <w:r>
        <w:rPr>
          <w:rStyle w:val="Codefragment"/>
          <w:sz w:val="20"/>
          <w:szCs w:val="20"/>
        </w:rPr>
        <w:t>I</w:t>
      </w:r>
      <w:r>
        <w:t xml:space="preserve">, then the </w:t>
      </w:r>
      <w:r>
        <w:rPr>
          <w:rStyle w:val="Production"/>
        </w:rPr>
        <w:t>simple-name</w:t>
      </w:r>
      <w:r>
        <w:t xml:space="preserve"> refers to that local variable, parameter or constant and is classified a</w:t>
      </w:r>
      <w:r>
        <w:t>s a variable or value.</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K</w:t>
      </w:r>
      <w:r>
        <w:t xml:space="preserve"> is zero and the </w:t>
      </w:r>
      <w:r>
        <w:rPr>
          <w:rStyle w:val="Production"/>
        </w:rPr>
        <w:t>simple-name</w:t>
      </w:r>
      <w:r>
        <w:t xml:space="preserve"> appears within the body of a generic method declaration and if that declaration includes a type parameter with name </w:t>
      </w:r>
      <w:r>
        <w:rPr>
          <w:rStyle w:val="Codefragment"/>
          <w:sz w:val="20"/>
          <w:szCs w:val="20"/>
        </w:rPr>
        <w:t>I</w:t>
      </w:r>
      <w:r>
        <w:t xml:space="preserve">, then the </w:t>
      </w:r>
      <w:r>
        <w:rPr>
          <w:rStyle w:val="Production"/>
        </w:rPr>
        <w:t>simple-name</w:t>
      </w:r>
      <w:r>
        <w:t xml:space="preserve"> refers to that type parameter.</w:t>
      </w:r>
    </w:p>
    <w:p w:rsidR="00000000" w:rsidRDefault="001B04F3">
      <w:pPr>
        <w:pStyle w:val="ListBullet"/>
      </w:pPr>
      <w:r>
        <w:rPr>
          <w:rFonts w:ascii="Symbol" w:hAnsi="Symbol"/>
        </w:rPr>
        <w:t></w:t>
      </w:r>
      <w:r>
        <w:rPr>
          <w:sz w:val="14"/>
          <w:szCs w:val="14"/>
        </w:rPr>
        <w:t xml:space="preserve">         </w:t>
      </w:r>
      <w:r>
        <w:t>Otherwise, for each instance type </w:t>
      </w:r>
      <w:r>
        <w:rPr>
          <w:rStyle w:val="Codefragment"/>
          <w:sz w:val="20"/>
          <w:szCs w:val="20"/>
        </w:rPr>
        <w:t>T</w:t>
      </w:r>
      <w:r>
        <w:t xml:space="preserve"> (§10.3.1), starting with the instance type of the immediately enclosing type declaration and continuing with the instance type of each enclosing class or struct declaration (if any):</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the declaration </w:t>
      </w:r>
      <w:r>
        <w:t xml:space="preserve">of </w:t>
      </w:r>
      <w:r>
        <w:rPr>
          <w:rStyle w:val="Codefragment"/>
          <w:sz w:val="20"/>
          <w:szCs w:val="20"/>
        </w:rPr>
        <w:t>T</w:t>
      </w:r>
      <w:r>
        <w:t xml:space="preserve"> includes a type parameter with name </w:t>
      </w:r>
      <w:r>
        <w:rPr>
          <w:rStyle w:val="Codefragment"/>
          <w:sz w:val="20"/>
          <w:szCs w:val="20"/>
        </w:rPr>
        <w:t>I</w:t>
      </w:r>
      <w:r>
        <w:t xml:space="preserve">, then the </w:t>
      </w:r>
      <w:r>
        <w:rPr>
          <w:rStyle w:val="Production"/>
        </w:rPr>
        <w:t>simple-name</w:t>
      </w:r>
      <w:r>
        <w:t xml:space="preserve"> refers to that type parameter.</w:t>
      </w:r>
    </w:p>
    <w:p w:rsidR="00000000" w:rsidRDefault="001B04F3">
      <w:pPr>
        <w:pStyle w:val="ListBullet2"/>
      </w:pPr>
      <w:r>
        <w:rPr>
          <w:rFonts w:ascii="Courier New" w:hAnsi="Courier New" w:cs="Courier New"/>
        </w:rPr>
        <w:t>o</w:t>
      </w:r>
      <w:r>
        <w:rPr>
          <w:sz w:val="14"/>
          <w:szCs w:val="14"/>
        </w:rPr>
        <w:t xml:space="preserve">   </w:t>
      </w:r>
      <w:r>
        <w:t xml:space="preserve">Otherwise, if a member lookup (§7.4) of </w:t>
      </w:r>
      <w:r>
        <w:rPr>
          <w:rStyle w:val="Codefragment"/>
          <w:sz w:val="20"/>
          <w:szCs w:val="20"/>
        </w:rPr>
        <w:t>I</w:t>
      </w:r>
      <w:r>
        <w:t xml:space="preserve"> in </w:t>
      </w:r>
      <w:r>
        <w:rPr>
          <w:rStyle w:val="Codefragment"/>
          <w:sz w:val="20"/>
          <w:szCs w:val="20"/>
        </w:rPr>
        <w:t>T</w:t>
      </w:r>
      <w:r>
        <w:t xml:space="preserve"> with </w:t>
      </w:r>
      <w:r>
        <w:rPr>
          <w:rStyle w:val="Codefragment"/>
          <w:sz w:val="20"/>
          <w:szCs w:val="20"/>
        </w:rPr>
        <w:t>K</w:t>
      </w:r>
      <w:r>
        <w:t> type arguments produces a match:</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T</w:t>
      </w:r>
      <w:r>
        <w:t xml:space="preserve"> is the instance type of the immediately enclosing clas</w:t>
      </w:r>
      <w:r>
        <w:t xml:space="preserve">s or struct type and the lookup identifies one or more methods, the result is a method group with an associated instance expression of </w:t>
      </w:r>
      <w:r>
        <w:rPr>
          <w:rStyle w:val="Codefragment"/>
          <w:sz w:val="20"/>
          <w:szCs w:val="20"/>
        </w:rPr>
        <w:t>this</w:t>
      </w:r>
      <w:r>
        <w:t>. If a type argument list was specified, it is used in calling a generic method (§7.6.5.1).</w:t>
      </w:r>
    </w:p>
    <w:p w:rsidR="00000000" w:rsidRDefault="001B04F3">
      <w:pPr>
        <w:pStyle w:val="ListBullet3"/>
      </w:pPr>
      <w:r>
        <w:rPr>
          <w:rFonts w:ascii="Symbol" w:hAnsi="Symbol"/>
        </w:rPr>
        <w:t></w:t>
      </w:r>
      <w:r>
        <w:rPr>
          <w:sz w:val="14"/>
          <w:szCs w:val="14"/>
        </w:rPr>
        <w:t xml:space="preserve">         </w:t>
      </w:r>
      <w:r>
        <w:t xml:space="preserve">Otherwise, if </w:t>
      </w:r>
      <w:r>
        <w:rPr>
          <w:rStyle w:val="Codefragment"/>
          <w:sz w:val="20"/>
          <w:szCs w:val="20"/>
        </w:rPr>
        <w:t>T</w:t>
      </w:r>
      <w:r>
        <w:t xml:space="preserve"> is the instance type of the immediately enclosing class or struct type, if the lookup identifies an instance member, and if the reference occurs within the </w:t>
      </w:r>
      <w:r>
        <w:rPr>
          <w:rStyle w:val="Production"/>
        </w:rPr>
        <w:t>block</w:t>
      </w:r>
      <w:r>
        <w:t xml:space="preserve"> of an instance constructor, an instance method, or an instance accessor, the result is the sa</w:t>
      </w:r>
      <w:r>
        <w:t xml:space="preserve">me as a member access (§7.6.4) of the form </w:t>
      </w:r>
      <w:r>
        <w:rPr>
          <w:rStyle w:val="Codefragment"/>
          <w:sz w:val="20"/>
          <w:szCs w:val="20"/>
        </w:rPr>
        <w:t>this.I</w:t>
      </w:r>
      <w:r>
        <w:t xml:space="preserve">. This can only happen when </w:t>
      </w:r>
      <w:r>
        <w:rPr>
          <w:rStyle w:val="Codefragment"/>
          <w:sz w:val="20"/>
          <w:szCs w:val="20"/>
        </w:rPr>
        <w:t>K</w:t>
      </w:r>
      <w:r>
        <w:t xml:space="preserve"> is zero.</w:t>
      </w:r>
    </w:p>
    <w:p w:rsidR="00000000" w:rsidRDefault="001B04F3">
      <w:pPr>
        <w:pStyle w:val="ListBullet3"/>
      </w:pPr>
      <w:r>
        <w:rPr>
          <w:rFonts w:ascii="Symbol" w:hAnsi="Symbol"/>
        </w:rPr>
        <w:t></w:t>
      </w:r>
      <w:r>
        <w:rPr>
          <w:sz w:val="14"/>
          <w:szCs w:val="14"/>
        </w:rPr>
        <w:t xml:space="preserve">         </w:t>
      </w:r>
      <w:r>
        <w:t xml:space="preserve">Otherwise, the result is the same as a member access (§7.6.4) of the form </w:t>
      </w:r>
      <w:r>
        <w:rPr>
          <w:rStyle w:val="Codefragment"/>
          <w:sz w:val="20"/>
          <w:szCs w:val="20"/>
        </w:rPr>
        <w:t>T.I</w:t>
      </w:r>
      <w:r>
        <w:t xml:space="preserve"> or </w:t>
      </w:r>
      <w:r>
        <w:rPr>
          <w:rStyle w:val="Codefragment"/>
          <w:sz w:val="20"/>
          <w:szCs w:val="20"/>
        </w:rPr>
        <w:t>T.I&lt;A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In this case, it is a binding-time error for the </w:t>
      </w:r>
      <w:r>
        <w:rPr>
          <w:rStyle w:val="Production"/>
        </w:rPr>
        <w:t>simple-nam</w:t>
      </w:r>
      <w:r>
        <w:rPr>
          <w:rStyle w:val="Production"/>
        </w:rPr>
        <w:t>e</w:t>
      </w:r>
      <w:r>
        <w:t xml:space="preserve"> to refer to an instance member.</w:t>
      </w:r>
    </w:p>
    <w:p w:rsidR="00000000" w:rsidRDefault="001B04F3">
      <w:pPr>
        <w:pStyle w:val="ListBullet"/>
      </w:pPr>
      <w:r>
        <w:rPr>
          <w:rFonts w:ascii="Symbol" w:hAnsi="Symbol"/>
        </w:rPr>
        <w:t></w:t>
      </w:r>
      <w:r>
        <w:rPr>
          <w:sz w:val="14"/>
          <w:szCs w:val="14"/>
        </w:rPr>
        <w:t xml:space="preserve">         </w:t>
      </w:r>
      <w:r>
        <w:t>Otherwise, for each namespace </w:t>
      </w:r>
      <w:r>
        <w:rPr>
          <w:rStyle w:val="Codefragment"/>
          <w:sz w:val="20"/>
          <w:szCs w:val="20"/>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w:t>
      </w:r>
      <w:r>
        <w:t xml:space="preserve">ated until an entity is located: </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K</w:t>
      </w:r>
      <w:r>
        <w:t xml:space="preserve"> is zero and </w:t>
      </w:r>
      <w:r>
        <w:rPr>
          <w:rStyle w:val="Codefragment"/>
          <w:sz w:val="20"/>
          <w:szCs w:val="20"/>
        </w:rPr>
        <w:t>I</w:t>
      </w:r>
      <w:r>
        <w:t xml:space="preserve"> is the name of a namespace in </w:t>
      </w:r>
      <w:r>
        <w:rPr>
          <w:rStyle w:val="Codefragment"/>
          <w:sz w:val="20"/>
          <w:szCs w:val="20"/>
        </w:rPr>
        <w:t>N</w:t>
      </w:r>
      <w:r>
        <w:t>, then:</w:t>
      </w:r>
    </w:p>
    <w:p w:rsidR="00000000" w:rsidRDefault="001B04F3">
      <w:pPr>
        <w:pStyle w:val="ListBullet3"/>
      </w:pPr>
      <w:r>
        <w:rPr>
          <w:rFonts w:ascii="Symbol" w:hAnsi="Symbol"/>
        </w:rPr>
        <w:t></w:t>
      </w:r>
      <w:r>
        <w:rPr>
          <w:sz w:val="14"/>
          <w:szCs w:val="14"/>
        </w:rPr>
        <w:t xml:space="preserve">         </w:t>
      </w:r>
      <w:r>
        <w:t xml:space="preserve">If the location where the </w:t>
      </w:r>
      <w:r>
        <w:rPr>
          <w:rStyle w:val="Production"/>
        </w:rPr>
        <w:t>simple-name</w:t>
      </w:r>
      <w:r>
        <w:t xml:space="preserve"> occurs is enclosed by a namespace declaration for </w:t>
      </w:r>
      <w:r>
        <w:rPr>
          <w:rStyle w:val="Codefragment"/>
          <w:sz w:val="20"/>
          <w:szCs w:val="20"/>
        </w:rPr>
        <w:t>N</w:t>
      </w:r>
      <w:r>
        <w:t xml:space="preserve"> and the namespace declaration contains an </w:t>
      </w:r>
      <w:r>
        <w:rPr>
          <w:rStyle w:val="Production"/>
        </w:rPr>
        <w:t>extern-alias-direc</w:t>
      </w:r>
      <w:r>
        <w:rPr>
          <w:rStyle w:val="Production"/>
        </w:rPr>
        <w:t>tive</w:t>
      </w:r>
      <w:r>
        <w:t xml:space="preserve"> or </w:t>
      </w:r>
      <w:r>
        <w:rPr>
          <w:rStyle w:val="Production"/>
        </w:rPr>
        <w:t>using-alias-directive</w:t>
      </w:r>
      <w:r>
        <w:t xml:space="preserve"> that associates the name </w:t>
      </w:r>
      <w:r>
        <w:rPr>
          <w:rStyle w:val="Codefragment"/>
          <w:sz w:val="20"/>
          <w:szCs w:val="20"/>
        </w:rPr>
        <w:t>I</w:t>
      </w:r>
      <w:r>
        <w:t xml:space="preserve"> with a namespace or type, then the </w:t>
      </w:r>
      <w:r>
        <w:rPr>
          <w:rStyle w:val="Production"/>
        </w:rPr>
        <w:t>simple-name</w:t>
      </w:r>
      <w:r>
        <w:t xml:space="preserve"> is ambiguous and a compile-time error occurs.</w:t>
      </w:r>
    </w:p>
    <w:p w:rsidR="00000000" w:rsidRDefault="001B04F3">
      <w:pPr>
        <w:pStyle w:val="ListBullet3"/>
      </w:pPr>
      <w:r>
        <w:rPr>
          <w:rFonts w:ascii="Symbol" w:hAnsi="Symbol"/>
        </w:rPr>
        <w:t></w:t>
      </w:r>
      <w:r>
        <w:rPr>
          <w:sz w:val="14"/>
          <w:szCs w:val="14"/>
        </w:rPr>
        <w:t xml:space="preserve">         </w:t>
      </w:r>
      <w:r>
        <w:t xml:space="preserve">Otherwise, the </w:t>
      </w:r>
      <w:r>
        <w:rPr>
          <w:rStyle w:val="Production"/>
        </w:rPr>
        <w:t>simple-name</w:t>
      </w:r>
      <w:r>
        <w:t xml:space="preserve"> refers to the namespace named </w:t>
      </w:r>
      <w:r>
        <w:rPr>
          <w:rStyle w:val="Codefragment"/>
          <w:sz w:val="20"/>
          <w:szCs w:val="20"/>
        </w:rPr>
        <w:t>I</w:t>
      </w:r>
      <w:r>
        <w:t xml:space="preserve"> in </w:t>
      </w:r>
      <w:r>
        <w:rPr>
          <w:rStyle w:val="Codefragment"/>
          <w:sz w:val="20"/>
          <w:szCs w:val="20"/>
        </w:rPr>
        <w:t>N</w:t>
      </w:r>
      <w:r>
        <w:t>.</w:t>
      </w:r>
    </w:p>
    <w:p w:rsidR="00000000" w:rsidRDefault="001B04F3">
      <w:pPr>
        <w:pStyle w:val="ListBullet2"/>
      </w:pPr>
      <w:r>
        <w:rPr>
          <w:rFonts w:ascii="Courier New" w:hAnsi="Courier New" w:cs="Courier New"/>
        </w:rPr>
        <w:t>o</w:t>
      </w:r>
      <w:r>
        <w:rPr>
          <w:sz w:val="14"/>
          <w:szCs w:val="14"/>
        </w:rPr>
        <w:t xml:space="preserve">   </w:t>
      </w:r>
      <w:r>
        <w:t xml:space="preserve">Otherwise, if </w:t>
      </w:r>
      <w:r>
        <w:rPr>
          <w:rStyle w:val="Codefragment"/>
          <w:sz w:val="20"/>
          <w:szCs w:val="20"/>
        </w:rPr>
        <w:t>N</w:t>
      </w:r>
      <w:r>
        <w:t xml:space="preserve"> contains an</w:t>
      </w:r>
      <w:r>
        <w:t xml:space="preserve"> accessible type having name </w:t>
      </w:r>
      <w:r>
        <w:rPr>
          <w:rStyle w:val="Codefragment"/>
          <w:sz w:val="20"/>
          <w:szCs w:val="20"/>
        </w:rPr>
        <w:t>I</w:t>
      </w:r>
      <w:r>
        <w:t xml:space="preserve"> and </w:t>
      </w:r>
      <w:r>
        <w:rPr>
          <w:rStyle w:val="Codefragment"/>
          <w:sz w:val="20"/>
          <w:szCs w:val="20"/>
        </w:rPr>
        <w:t>K</w:t>
      </w:r>
      <w:r>
        <w:t> type parameters, then:</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K</w:t>
      </w:r>
      <w:r>
        <w:t xml:space="preserve"> is zero and the location where the </w:t>
      </w:r>
      <w:r>
        <w:rPr>
          <w:rStyle w:val="Production"/>
        </w:rPr>
        <w:t>simple-name</w:t>
      </w:r>
      <w:r>
        <w:t xml:space="preserve"> occurs is enclosed by a namespace declaration for </w:t>
      </w:r>
      <w:r>
        <w:rPr>
          <w:rStyle w:val="Codefragment"/>
          <w:sz w:val="20"/>
          <w:szCs w:val="20"/>
        </w:rPr>
        <w:t>N</w:t>
      </w:r>
      <w:r>
        <w:t xml:space="preserve"> and the namespace declaration contains an </w:t>
      </w:r>
      <w:r>
        <w:rPr>
          <w:rStyle w:val="Production"/>
        </w:rPr>
        <w:t>extern-alias-directive</w:t>
      </w:r>
      <w:r>
        <w:t xml:space="preserve"> or </w:t>
      </w:r>
      <w:r>
        <w:rPr>
          <w:rStyle w:val="Production"/>
        </w:rPr>
        <w:t>using-alias-directive</w:t>
      </w:r>
      <w:r>
        <w:t xml:space="preserve"> that associates the name </w:t>
      </w:r>
      <w:r>
        <w:rPr>
          <w:rStyle w:val="Codefragment"/>
          <w:sz w:val="20"/>
          <w:szCs w:val="20"/>
        </w:rPr>
        <w:t>I</w:t>
      </w:r>
      <w:r>
        <w:t xml:space="preserve"> with a namespace or type, then the </w:t>
      </w:r>
      <w:r>
        <w:rPr>
          <w:rStyle w:val="Production"/>
        </w:rPr>
        <w:t>simple-name</w:t>
      </w:r>
      <w:r>
        <w:t xml:space="preserve"> is ambiguous and a compile-time error occurs.</w:t>
      </w:r>
    </w:p>
    <w:p w:rsidR="00000000" w:rsidRDefault="001B04F3">
      <w:pPr>
        <w:pStyle w:val="ListBullet3"/>
      </w:pPr>
      <w:r>
        <w:rPr>
          <w:rFonts w:ascii="Symbol" w:hAnsi="Symbol"/>
        </w:rPr>
        <w:t></w:t>
      </w:r>
      <w:r>
        <w:rPr>
          <w:sz w:val="14"/>
          <w:szCs w:val="14"/>
        </w:rPr>
        <w:t xml:space="preserve">         </w:t>
      </w:r>
      <w:r>
        <w:t xml:space="preserve">Otherwise, the </w:t>
      </w:r>
      <w:r>
        <w:rPr>
          <w:rStyle w:val="Production"/>
        </w:rPr>
        <w:t>namespace-or-type-name</w:t>
      </w:r>
      <w:r>
        <w:t xml:space="preserve"> refers to the type constructed with the given type arguments.</w:t>
      </w:r>
    </w:p>
    <w:p w:rsidR="00000000" w:rsidRDefault="001B04F3">
      <w:pPr>
        <w:pStyle w:val="ListBullet2"/>
      </w:pPr>
      <w:r>
        <w:rPr>
          <w:rFonts w:ascii="Courier New" w:hAnsi="Courier New" w:cs="Courier New"/>
        </w:rPr>
        <w:t>o</w:t>
      </w:r>
      <w:r>
        <w:rPr>
          <w:sz w:val="14"/>
          <w:szCs w:val="14"/>
        </w:rPr>
        <w:t xml:space="preserve">   </w:t>
      </w:r>
      <w:r>
        <w:t xml:space="preserve">Otherwise, if the location where the </w:t>
      </w:r>
      <w:r>
        <w:rPr>
          <w:rStyle w:val="Production"/>
        </w:rPr>
        <w:t>simple-name</w:t>
      </w:r>
      <w:r>
        <w:t xml:space="preserve"> occurs is enclosed by a namespace declaration for </w:t>
      </w:r>
      <w:r>
        <w:rPr>
          <w:rStyle w:val="Codefragment"/>
          <w:sz w:val="20"/>
          <w:szCs w:val="20"/>
        </w:rPr>
        <w:t>N</w:t>
      </w:r>
      <w:r>
        <w:t>:</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K</w:t>
      </w:r>
      <w:r>
        <w:t xml:space="preserve"> is zero and the namespace declaration contains an </w:t>
      </w:r>
      <w:r>
        <w:rPr>
          <w:rStyle w:val="Production"/>
        </w:rPr>
        <w:t>extern-alias-directive</w:t>
      </w:r>
      <w:r>
        <w:t xml:space="preserve"> or </w:t>
      </w:r>
      <w:r>
        <w:rPr>
          <w:rStyle w:val="Production"/>
        </w:rPr>
        <w:t>using-alias-directive</w:t>
      </w:r>
      <w:r>
        <w:t xml:space="preserve"> that associates the name </w:t>
      </w:r>
      <w:r>
        <w:rPr>
          <w:rStyle w:val="Codefragment"/>
          <w:sz w:val="20"/>
          <w:szCs w:val="20"/>
        </w:rPr>
        <w:t>I</w:t>
      </w:r>
      <w:r>
        <w:t xml:space="preserve"> with an import</w:t>
      </w:r>
      <w:r>
        <w:t xml:space="preserve">ed namespace or type, then the </w:t>
      </w:r>
      <w:r>
        <w:rPr>
          <w:rStyle w:val="Production"/>
        </w:rPr>
        <w:t>simple-name</w:t>
      </w:r>
      <w:r>
        <w:t xml:space="preserve"> refers to that namespace or type.</w:t>
      </w:r>
    </w:p>
    <w:p w:rsidR="00000000" w:rsidRDefault="001B04F3">
      <w:pPr>
        <w:pStyle w:val="ListBullet3"/>
      </w:pPr>
      <w:r>
        <w:rPr>
          <w:rFonts w:ascii="Symbol" w:hAnsi="Symbol"/>
        </w:rPr>
        <w:t></w:t>
      </w:r>
      <w:r>
        <w:rPr>
          <w:sz w:val="14"/>
          <w:szCs w:val="14"/>
        </w:rPr>
        <w:t xml:space="preserve">         </w:t>
      </w:r>
      <w:r>
        <w:t xml:space="preserve">Otherwise, if the namespaces imported by the </w:t>
      </w:r>
      <w:r>
        <w:rPr>
          <w:rStyle w:val="Production"/>
        </w:rPr>
        <w:t>using-namespace-directive</w:t>
      </w:r>
      <w:r>
        <w:t>s of the namespace declaration contain exactly one type having name </w:t>
      </w:r>
      <w:r>
        <w:rPr>
          <w:rStyle w:val="Codefragment"/>
          <w:sz w:val="20"/>
          <w:szCs w:val="20"/>
        </w:rPr>
        <w:t>I</w:t>
      </w:r>
      <w:r>
        <w:t xml:space="preserve"> and </w:t>
      </w:r>
      <w:r>
        <w:rPr>
          <w:rStyle w:val="Codefragment"/>
          <w:sz w:val="20"/>
          <w:szCs w:val="20"/>
        </w:rPr>
        <w:t>K</w:t>
      </w:r>
      <w:r>
        <w:t> type parameters, then t</w:t>
      </w:r>
      <w:r>
        <w:t xml:space="preserve">he </w:t>
      </w:r>
      <w:r>
        <w:rPr>
          <w:rStyle w:val="Production"/>
        </w:rPr>
        <w:t>simple-name</w:t>
      </w:r>
      <w:r>
        <w:t xml:space="preserve"> refers to that type constructed with the given type arguments.</w:t>
      </w:r>
    </w:p>
    <w:p w:rsidR="00000000" w:rsidRDefault="001B04F3">
      <w:pPr>
        <w:pStyle w:val="ListBullet3"/>
      </w:pPr>
      <w:r>
        <w:rPr>
          <w:rFonts w:ascii="Symbol" w:hAnsi="Symbol"/>
        </w:rPr>
        <w:t></w:t>
      </w:r>
      <w:r>
        <w:rPr>
          <w:sz w:val="14"/>
          <w:szCs w:val="14"/>
        </w:rPr>
        <w:t xml:space="preserve">         </w:t>
      </w:r>
      <w:r>
        <w:t xml:space="preserve">Otherwise, if the namespaces imported by the </w:t>
      </w:r>
      <w:r>
        <w:rPr>
          <w:rStyle w:val="Production"/>
        </w:rPr>
        <w:t>using-namespace-directive</w:t>
      </w:r>
      <w:r>
        <w:t>s of the namespace declaration contain more than one type having name </w:t>
      </w:r>
      <w:r>
        <w:rPr>
          <w:rStyle w:val="Codefragment"/>
          <w:sz w:val="20"/>
          <w:szCs w:val="20"/>
        </w:rPr>
        <w:t>I</w:t>
      </w:r>
      <w:r>
        <w:t xml:space="preserve"> and </w:t>
      </w:r>
      <w:r>
        <w:rPr>
          <w:rStyle w:val="Codefragment"/>
          <w:sz w:val="20"/>
          <w:szCs w:val="20"/>
        </w:rPr>
        <w:t>K</w:t>
      </w:r>
      <w:r>
        <w:t> type parameters, the</w:t>
      </w:r>
      <w:r>
        <w:t xml:space="preserve">n the </w:t>
      </w:r>
      <w:r>
        <w:rPr>
          <w:rStyle w:val="Production"/>
        </w:rPr>
        <w:t>simple-name</w:t>
      </w:r>
      <w:r>
        <w:t xml:space="preserve"> is ambiguous and an error occurs.</w:t>
      </w:r>
    </w:p>
    <w:p w:rsidR="00000000" w:rsidRDefault="001B04F3">
      <w:pPr>
        <w:ind w:left="360"/>
      </w:pPr>
      <w:r>
        <w:t xml:space="preserve">Note that this entire step is exactly parallel to the corresponding step in the processing of a </w:t>
      </w:r>
      <w:r>
        <w:rPr>
          <w:rStyle w:val="Production"/>
        </w:rPr>
        <w:t>namespace-or-type-name</w:t>
      </w:r>
      <w:r>
        <w:t xml:space="preserve"> (§3.8).</w:t>
      </w:r>
    </w:p>
    <w:p w:rsidR="00000000" w:rsidRDefault="001B04F3">
      <w:pPr>
        <w:pStyle w:val="ListBullet"/>
      </w:pPr>
      <w:r>
        <w:rPr>
          <w:rFonts w:ascii="Symbol" w:hAnsi="Symbol"/>
        </w:rPr>
        <w:t></w:t>
      </w:r>
      <w:r>
        <w:rPr>
          <w:sz w:val="14"/>
          <w:szCs w:val="14"/>
        </w:rPr>
        <w:t xml:space="preserve">         </w:t>
      </w:r>
      <w:r>
        <w:t xml:space="preserve">Otherwise, the </w:t>
      </w:r>
      <w:r>
        <w:rPr>
          <w:rStyle w:val="Production"/>
        </w:rPr>
        <w:t>simple-name</w:t>
      </w:r>
      <w:r>
        <w:t xml:space="preserve"> is undefined and a compile-time error oc</w:t>
      </w:r>
      <w:r>
        <w:t>curs.</w:t>
      </w:r>
    </w:p>
    <w:p w:rsidR="00000000" w:rsidRDefault="001B04F3">
      <w:pPr>
        <w:pStyle w:val="Heading4"/>
        <w:rPr>
          <w:rFonts w:eastAsia="Times New Roman"/>
        </w:rPr>
      </w:pPr>
      <w:bookmarkStart w:id="637" w:name="_Toc251613118"/>
      <w:bookmarkStart w:id="638" w:name="_Ref469999377"/>
      <w:bookmarkEnd w:id="637"/>
      <w:r>
        <w:rPr>
          <w:rFonts w:eastAsia="Times New Roman"/>
        </w:rPr>
        <w:t>7.6.2.1 Invariant meaning in blocks</w:t>
      </w:r>
      <w:bookmarkEnd w:id="638"/>
    </w:p>
    <w:p w:rsidR="00000000" w:rsidRDefault="001B04F3">
      <w:r>
        <w:t xml:space="preserve">For each occurrence of a given identifier as a </w:t>
      </w:r>
      <w:r>
        <w:rPr>
          <w:rStyle w:val="Production"/>
        </w:rPr>
        <w:t>simple-name</w:t>
      </w:r>
      <w:r>
        <w:t xml:space="preserve"> in an expression or declarator, within the local variable declaration space (§3.3) immediately enclosing that occurrence, every other occurrence of the sam</w:t>
      </w:r>
      <w:r>
        <w:t xml:space="preserve">e identifier as a </w:t>
      </w:r>
      <w:r>
        <w:rPr>
          <w:rStyle w:val="Production"/>
        </w:rPr>
        <w:t>simple-name</w:t>
      </w:r>
      <w:r>
        <w:t xml:space="preserve"> in an expression or declarator must refer to the same entity. This rule ensures that the meaning of a name is always the same within a given block, switch block, for-, foreach- or using-statement, or anonymous function.</w:t>
      </w:r>
    </w:p>
    <w:p w:rsidR="00000000" w:rsidRDefault="001B04F3">
      <w:r>
        <w:t>The ex</w:t>
      </w:r>
      <w:r>
        <w:t>ample</w:t>
      </w:r>
    </w:p>
    <w:p w:rsidR="00000000" w:rsidRDefault="001B04F3">
      <w:pPr>
        <w:pStyle w:val="Code"/>
      </w:pPr>
      <w:r>
        <w:t>class Test</w:t>
      </w:r>
      <w:r>
        <w:br/>
        <w:t>{</w:t>
      </w:r>
      <w:r>
        <w:br/>
        <w:t>   double x;</w:t>
      </w:r>
    </w:p>
    <w:p w:rsidR="00000000" w:rsidRDefault="001B04F3">
      <w:pPr>
        <w:pStyle w:val="Code"/>
      </w:pPr>
      <w:r>
        <w:t>   void F(bool b) {</w:t>
      </w:r>
      <w:r>
        <w:br/>
        <w:t>      x = 1.0;</w:t>
      </w:r>
      <w:r>
        <w:br/>
        <w:t>      if (b) {</w:t>
      </w:r>
      <w:r>
        <w:br/>
        <w:t>         int x;</w:t>
      </w:r>
      <w:r>
        <w:br/>
        <w:t>         x = 1;</w:t>
      </w:r>
      <w:r>
        <w:br/>
        <w:t>      }</w:t>
      </w:r>
      <w:r>
        <w:br/>
        <w:t>   }</w:t>
      </w:r>
      <w:r>
        <w:br/>
        <w:t>}</w:t>
      </w:r>
    </w:p>
    <w:p w:rsidR="00000000" w:rsidRDefault="001B04F3">
      <w:r>
        <w:t xml:space="preserve">results in a compile-time error because </w:t>
      </w:r>
      <w:r>
        <w:rPr>
          <w:rStyle w:val="Codefragment"/>
          <w:sz w:val="20"/>
          <w:szCs w:val="20"/>
        </w:rPr>
        <w:t>x</w:t>
      </w:r>
      <w:r>
        <w:t xml:space="preserve"> refers to different entities within the outer block (the extent of which includes the</w:t>
      </w:r>
      <w:r>
        <w:t xml:space="preserve"> nested block in the </w:t>
      </w:r>
      <w:r>
        <w:rPr>
          <w:rStyle w:val="Codefragment"/>
          <w:sz w:val="20"/>
          <w:szCs w:val="20"/>
        </w:rPr>
        <w:t>if</w:t>
      </w:r>
      <w:r>
        <w:t xml:space="preserve"> statement). In contrast, the example</w:t>
      </w:r>
    </w:p>
    <w:p w:rsidR="00000000" w:rsidRDefault="001B04F3">
      <w:pPr>
        <w:pStyle w:val="Code"/>
      </w:pPr>
      <w:r>
        <w:t>class Test</w:t>
      </w:r>
      <w:r>
        <w:br/>
        <w:t>{</w:t>
      </w:r>
      <w:r>
        <w:br/>
        <w:t>   double x;</w:t>
      </w:r>
    </w:p>
    <w:p w:rsidR="00000000" w:rsidRDefault="001B04F3">
      <w:pPr>
        <w:pStyle w:val="Code"/>
      </w:pPr>
      <w:r>
        <w:t>   void F(bool b) {</w:t>
      </w:r>
      <w:r>
        <w:br/>
        <w:t>      if (b) {</w:t>
      </w:r>
      <w:r>
        <w:br/>
        <w:t>         x = 1.0;</w:t>
      </w:r>
      <w:r>
        <w:br/>
        <w:t>      }</w:t>
      </w:r>
      <w:r>
        <w:br/>
        <w:t>      else {</w:t>
      </w:r>
      <w:r>
        <w:br/>
        <w:t>         int x;</w:t>
      </w:r>
      <w:r>
        <w:br/>
        <w:t>         x = 1;</w:t>
      </w:r>
      <w:r>
        <w:br/>
        <w:t>      }</w:t>
      </w:r>
      <w:r>
        <w:br/>
        <w:t>   }</w:t>
      </w:r>
      <w:r>
        <w:br/>
        <w:t>}</w:t>
      </w:r>
    </w:p>
    <w:p w:rsidR="00000000" w:rsidRDefault="001B04F3">
      <w:r>
        <w:t xml:space="preserve">is permitted because the name </w:t>
      </w:r>
      <w:r>
        <w:rPr>
          <w:rStyle w:val="Codefragment"/>
          <w:sz w:val="20"/>
          <w:szCs w:val="20"/>
        </w:rPr>
        <w:t>x</w:t>
      </w:r>
      <w:r>
        <w:t xml:space="preserve"> </w:t>
      </w:r>
      <w:r>
        <w:t>is never used in the outer block.</w:t>
      </w:r>
    </w:p>
    <w:p w:rsidR="00000000" w:rsidRDefault="001B04F3">
      <w:r>
        <w:t>Note that the rule of invariant meaning applies only to simple names. It is perfectly valid for the same identifier to have one meaning as a simple name and another meaning as right operand of a member access (§7.6.4). For</w:t>
      </w:r>
      <w:r>
        <w:t xml:space="preserve"> example:</w:t>
      </w:r>
    </w:p>
    <w:p w:rsidR="00000000" w:rsidRDefault="001B04F3">
      <w:pPr>
        <w:pStyle w:val="Code"/>
      </w:pPr>
      <w:r>
        <w:t>struct Point</w:t>
      </w:r>
      <w:r>
        <w:br/>
        <w:t>{</w:t>
      </w:r>
      <w:r>
        <w:br/>
        <w:t>   int x, y;</w:t>
      </w:r>
    </w:p>
    <w:p w:rsidR="00000000" w:rsidRDefault="001B04F3">
      <w:pPr>
        <w:pStyle w:val="Code"/>
      </w:pPr>
      <w:r>
        <w:t>   public Point(int x, int y) {</w:t>
      </w:r>
      <w:r>
        <w:br/>
        <w:t>      this.x = x;</w:t>
      </w:r>
      <w:r>
        <w:br/>
        <w:t>      this.y = y;</w:t>
      </w:r>
      <w:r>
        <w:br/>
        <w:t>   }</w:t>
      </w:r>
      <w:r>
        <w:br/>
        <w:t>}</w:t>
      </w:r>
    </w:p>
    <w:p w:rsidR="00000000" w:rsidRDefault="001B04F3">
      <w:r>
        <w:t xml:space="preserve">The example above illustrates a common pattern of using the names of fields as parameter names in an instance constructor. In the example, the </w:t>
      </w:r>
      <w:r>
        <w:t xml:space="preserve">simple names </w:t>
      </w:r>
      <w:r>
        <w:rPr>
          <w:rStyle w:val="Codefragment"/>
          <w:sz w:val="20"/>
          <w:szCs w:val="20"/>
        </w:rPr>
        <w:t>x</w:t>
      </w:r>
      <w:r>
        <w:t xml:space="preserve"> and </w:t>
      </w:r>
      <w:r>
        <w:rPr>
          <w:rStyle w:val="Codefragment"/>
          <w:sz w:val="20"/>
          <w:szCs w:val="20"/>
        </w:rPr>
        <w:t>y</w:t>
      </w:r>
      <w:r>
        <w:t xml:space="preserve"> refer to the parameters, but that does not prevent the member access expressions </w:t>
      </w:r>
      <w:r>
        <w:rPr>
          <w:rStyle w:val="Codefragment"/>
          <w:sz w:val="20"/>
          <w:szCs w:val="20"/>
        </w:rPr>
        <w:t>this.x</w:t>
      </w:r>
      <w:r>
        <w:t xml:space="preserve"> and </w:t>
      </w:r>
      <w:r>
        <w:rPr>
          <w:rStyle w:val="Codefragment"/>
          <w:sz w:val="20"/>
          <w:szCs w:val="20"/>
        </w:rPr>
        <w:t>this.y</w:t>
      </w:r>
      <w:r>
        <w:t xml:space="preserve"> from accessing the fields.</w:t>
      </w:r>
    </w:p>
    <w:p w:rsidR="00000000" w:rsidRDefault="001B04F3">
      <w:pPr>
        <w:pStyle w:val="Heading3"/>
        <w:rPr>
          <w:rFonts w:eastAsia="Times New Roman"/>
          <w:b/>
          <w:bCs/>
        </w:rPr>
      </w:pPr>
      <w:bookmarkStart w:id="639" w:name="_Toc251613119"/>
      <w:bookmarkStart w:id="640" w:name="_Ref469547105"/>
      <w:bookmarkEnd w:id="639"/>
      <w:r>
        <w:rPr>
          <w:rFonts w:eastAsia="Times New Roman"/>
          <w:b/>
          <w:bCs/>
        </w:rPr>
        <w:t>7.6.3 Parenthesized expressions</w:t>
      </w:r>
      <w:bookmarkEnd w:id="640"/>
    </w:p>
    <w:p w:rsidR="00000000" w:rsidRDefault="001B04F3">
      <w:r>
        <w:t xml:space="preserve">A </w:t>
      </w:r>
      <w:r>
        <w:rPr>
          <w:rStyle w:val="Production"/>
        </w:rPr>
        <w:t>parenthesized-expression</w:t>
      </w:r>
      <w:r>
        <w:t xml:space="preserve"> consists of an </w:t>
      </w:r>
      <w:r>
        <w:rPr>
          <w:rStyle w:val="Production"/>
        </w:rPr>
        <w:t>expression</w:t>
      </w:r>
      <w:r>
        <w:t xml:space="preserve"> enclosed in parentheses.</w:t>
      </w:r>
    </w:p>
    <w:p w:rsidR="00000000" w:rsidRDefault="001B04F3">
      <w:pPr>
        <w:pStyle w:val="Grammar"/>
      </w:pPr>
      <w:r>
        <w:t>parenthesized-expression:</w:t>
      </w:r>
      <w:r>
        <w:br/>
      </w:r>
      <w:r>
        <w:rPr>
          <w:rStyle w:val="Terminal"/>
          <w:sz w:val="20"/>
          <w:szCs w:val="20"/>
        </w:rPr>
        <w:t>(</w:t>
      </w:r>
      <w:r>
        <w:t xml:space="preserve">   expression   </w:t>
      </w:r>
      <w:r>
        <w:rPr>
          <w:rStyle w:val="Terminal"/>
          <w:sz w:val="20"/>
          <w:szCs w:val="20"/>
        </w:rPr>
        <w:t>)</w:t>
      </w:r>
    </w:p>
    <w:p w:rsidR="00000000" w:rsidRDefault="001B04F3">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w:t>
      </w:r>
      <w:r>
        <w:t xml:space="preserve">denotes a namespace or type,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000000" w:rsidRDefault="001B04F3">
      <w:pPr>
        <w:pStyle w:val="Heading3"/>
        <w:rPr>
          <w:rFonts w:eastAsia="Times New Roman"/>
          <w:b/>
          <w:bCs/>
        </w:rPr>
      </w:pPr>
      <w:bookmarkStart w:id="641" w:name="_Toc251613120"/>
      <w:bookmarkStart w:id="642" w:name="_Ref448036412"/>
      <w:bookmarkEnd w:id="641"/>
      <w:r>
        <w:rPr>
          <w:rFonts w:eastAsia="Times New Roman"/>
          <w:b/>
          <w:bCs/>
        </w:rPr>
        <w:t>7.6.4 Member access</w:t>
      </w:r>
      <w:bookmarkEnd w:id="642"/>
    </w:p>
    <w:p w:rsidR="00000000" w:rsidRDefault="001B04F3">
      <w:r>
        <w:t xml:space="preserve">A </w:t>
      </w:r>
      <w:r>
        <w:rPr>
          <w:rStyle w:val="Production"/>
        </w:rPr>
        <w:t>member-access</w:t>
      </w:r>
      <w:r>
        <w:t xml:space="preserve"> consists of a </w:t>
      </w:r>
      <w:r>
        <w:rPr>
          <w:rStyle w:val="Production"/>
        </w:rPr>
        <w:t>primary-expression</w:t>
      </w:r>
      <w:r>
        <w:t xml:space="preserve">, a </w:t>
      </w:r>
      <w:r>
        <w:rPr>
          <w:rStyle w:val="Production"/>
        </w:rPr>
        <w:t>predefined-</w:t>
      </w:r>
      <w:r>
        <w:rPr>
          <w:rStyle w:val="Production"/>
        </w:rPr>
        <w:t>type</w:t>
      </w:r>
      <w:r>
        <w:t xml:space="preserve">, or a </w:t>
      </w:r>
      <w:r>
        <w:rPr>
          <w:rStyle w:val="Production"/>
        </w:rPr>
        <w:t>qualified-alias-member</w:t>
      </w:r>
      <w:r>
        <w:t>, followed by a “</w:t>
      </w:r>
      <w:r>
        <w:rPr>
          <w:rStyle w:val="Codefragment"/>
          <w:sz w:val="20"/>
          <w:szCs w:val="20"/>
        </w:rPr>
        <w:t>.</w:t>
      </w:r>
      <w:r>
        <w:t xml:space="preserve">” token, followed by an </w:t>
      </w:r>
      <w:r>
        <w:rPr>
          <w:rStyle w:val="Production"/>
        </w:rPr>
        <w:t>identifier</w:t>
      </w:r>
      <w:r>
        <w:t xml:space="preserve">, optionally followed by a </w:t>
      </w:r>
      <w:r>
        <w:rPr>
          <w:rStyle w:val="Production"/>
        </w:rPr>
        <w:t>type-argument-list</w:t>
      </w:r>
      <w:r>
        <w:t>.</w:t>
      </w:r>
    </w:p>
    <w:p w:rsidR="00000000" w:rsidRDefault="001B04F3">
      <w:pPr>
        <w:pStyle w:val="Grammar"/>
      </w:pPr>
      <w:r>
        <w:t>member-access:</w:t>
      </w:r>
      <w:r>
        <w:br/>
        <w:t xml:space="preserve">primary-expression   </w:t>
      </w:r>
      <w:r>
        <w:rPr>
          <w:rStyle w:val="Terminal"/>
          <w:sz w:val="20"/>
          <w:szCs w:val="20"/>
        </w:rPr>
        <w:t>.</w:t>
      </w:r>
      <w:r>
        <w:t>   identifier  type-argument-list</w:t>
      </w:r>
      <w:r>
        <w:rPr>
          <w:vertAlign w:val="subscript"/>
        </w:rPr>
        <w:t>opt</w:t>
      </w:r>
      <w:r>
        <w:br/>
        <w:t xml:space="preserve">predefined-type   </w:t>
      </w:r>
      <w:r>
        <w:rPr>
          <w:rStyle w:val="Terminal"/>
          <w:sz w:val="20"/>
          <w:szCs w:val="20"/>
        </w:rPr>
        <w:t>.</w:t>
      </w:r>
      <w:r>
        <w:t>   identifier  type-argument-li</w:t>
      </w:r>
      <w:r>
        <w:t>st</w:t>
      </w:r>
      <w:r>
        <w:rPr>
          <w:vertAlign w:val="subscript"/>
        </w:rPr>
        <w:t>opt</w:t>
      </w:r>
      <w:r>
        <w:br/>
        <w:t xml:space="preserve">qualified-alias-member   </w:t>
      </w:r>
      <w:r>
        <w:rPr>
          <w:rStyle w:val="Terminal"/>
          <w:sz w:val="20"/>
          <w:szCs w:val="20"/>
        </w:rPr>
        <w:t>.</w:t>
      </w:r>
      <w:r>
        <w:t>   identifier</w:t>
      </w:r>
    </w:p>
    <w:p w:rsidR="00000000" w:rsidRDefault="001B04F3">
      <w:pPr>
        <w:pStyle w:val="Grammar"/>
      </w:pPr>
      <w:r>
        <w:t>predefined-type:  one of</w:t>
      </w:r>
      <w:r>
        <w:br/>
      </w:r>
      <w:r>
        <w:rPr>
          <w:rStyle w:val="Terminal"/>
          <w:sz w:val="20"/>
          <w:szCs w:val="20"/>
        </w:rPr>
        <w:t>bool     byte     char     decimal  double   float    int      long</w:t>
      </w:r>
      <w:r>
        <w:rPr>
          <w:rStyle w:val="Terminal"/>
          <w:sz w:val="20"/>
          <w:szCs w:val="20"/>
        </w:rPr>
        <w:br/>
        <w:t>object   sbyte    short    string   uint     ulong    ushort</w:t>
      </w:r>
    </w:p>
    <w:p w:rsidR="00000000" w:rsidRDefault="001B04F3">
      <w:r>
        <w:t xml:space="preserve">The </w:t>
      </w:r>
      <w:r>
        <w:rPr>
          <w:rStyle w:val="Production"/>
        </w:rPr>
        <w:t>qualified-alias-member</w:t>
      </w:r>
      <w:r>
        <w:t xml:space="preserve"> production is defined in §9.7</w:t>
      </w:r>
      <w:r>
        <w:t>.</w:t>
      </w:r>
    </w:p>
    <w:p w:rsidR="00000000" w:rsidRDefault="001B04F3">
      <w:r>
        <w:t xml:space="preserve">A </w:t>
      </w:r>
      <w:r>
        <w:rPr>
          <w:rStyle w:val="Production"/>
        </w:rPr>
        <w:t>member-access</w:t>
      </w:r>
      <w:r>
        <w:t xml:space="preserve"> is either of the form </w:t>
      </w:r>
      <w:r>
        <w:rPr>
          <w:rStyle w:val="Codefragment"/>
          <w:sz w:val="20"/>
          <w:szCs w:val="20"/>
        </w:rPr>
        <w:t>E.I</w:t>
      </w:r>
      <w:r>
        <w:t xml:space="preserve"> or of the form </w:t>
      </w:r>
      <w:r>
        <w:rPr>
          <w:rStyle w:val="Codefragment"/>
          <w:sz w:val="20"/>
          <w:szCs w:val="20"/>
        </w:rPr>
        <w:t>E.I&lt;A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where </w:t>
      </w:r>
      <w:r>
        <w:rPr>
          <w:rStyle w:val="Codefragment"/>
          <w:sz w:val="20"/>
          <w:szCs w:val="20"/>
        </w:rPr>
        <w:t>E</w:t>
      </w:r>
      <w:r>
        <w:t xml:space="preserve"> is a primary-expression, </w:t>
      </w:r>
      <w:r>
        <w:rPr>
          <w:rStyle w:val="Codefragment"/>
          <w:sz w:val="20"/>
          <w:szCs w:val="20"/>
        </w:rPr>
        <w:t>I</w:t>
      </w:r>
      <w:r>
        <w:t xml:space="preserve"> is a single identifier and </w:t>
      </w:r>
      <w:r>
        <w:rPr>
          <w:rStyle w:val="Codefragment"/>
          <w:sz w:val="20"/>
          <w:szCs w:val="20"/>
        </w:rPr>
        <w:t>&lt;A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is an optional </w:t>
      </w:r>
      <w:r>
        <w:rPr>
          <w:rStyle w:val="Production"/>
        </w:rPr>
        <w:t>type-argument-list</w:t>
      </w:r>
      <w:r>
        <w:t xml:space="preserve">. When no </w:t>
      </w:r>
      <w:r>
        <w:rPr>
          <w:rStyle w:val="Production"/>
        </w:rPr>
        <w:t>type-argument-list</w:t>
      </w:r>
      <w:r>
        <w:t xml:space="preserve"> is specified, consider </w:t>
      </w:r>
      <w:r>
        <w:rPr>
          <w:rStyle w:val="Codefragment"/>
          <w:sz w:val="20"/>
          <w:szCs w:val="20"/>
        </w:rPr>
        <w:t>K</w:t>
      </w:r>
      <w:r>
        <w:t xml:space="preserve"> to be zero. </w:t>
      </w:r>
    </w:p>
    <w:p w:rsidR="00000000" w:rsidRDefault="001B04F3">
      <w:r>
        <w:t xml:space="preserve">A </w:t>
      </w:r>
      <w:r>
        <w:rPr>
          <w:rStyle w:val="Production"/>
        </w:rPr>
        <w:t>m</w:t>
      </w:r>
      <w:r>
        <w:rPr>
          <w:rStyle w:val="Production"/>
        </w:rPr>
        <w:t>ember-access</w:t>
      </w:r>
      <w:r>
        <w:t xml:space="preserve"> with a </w:t>
      </w:r>
      <w:r>
        <w:rPr>
          <w:rStyle w:val="Production"/>
        </w:rPr>
        <w:t>primary-expression</w:t>
      </w:r>
      <w:r>
        <w:t xml:space="preserve"> of type </w:t>
      </w:r>
      <w:r>
        <w:rPr>
          <w:rStyle w:val="Codefragment"/>
          <w:sz w:val="20"/>
          <w:szCs w:val="20"/>
        </w:rPr>
        <w:t>dynamic</w:t>
      </w:r>
      <w:r>
        <w:t xml:space="preserve"> is dynamically bound (§7.2.2). In this case the compiler classifies the member access as a property access of type </w:t>
      </w:r>
      <w:r>
        <w:rPr>
          <w:rStyle w:val="Codefragment"/>
          <w:sz w:val="20"/>
          <w:szCs w:val="20"/>
        </w:rPr>
        <w:t>dynamic</w:t>
      </w:r>
      <w:r>
        <w:t xml:space="preserve">. The rules below to determine the meaning of the </w:t>
      </w:r>
      <w:r>
        <w:rPr>
          <w:rStyle w:val="Production"/>
        </w:rPr>
        <w:t>member-access</w:t>
      </w:r>
      <w:r>
        <w:t xml:space="preserve"> are then applie</w:t>
      </w:r>
      <w:r>
        <w:t xml:space="preserve">d at run-time, using the run-time type instead of the compile-time type of the </w:t>
      </w:r>
      <w:r>
        <w:rPr>
          <w:rStyle w:val="Production"/>
        </w:rPr>
        <w:t>primary-expression</w:t>
      </w:r>
      <w:r>
        <w:t xml:space="preserve">. If this run-time classification leads to a method group, then the member access must be the </w:t>
      </w:r>
      <w:r>
        <w:rPr>
          <w:rStyle w:val="Production"/>
        </w:rPr>
        <w:t>primary-expression</w:t>
      </w:r>
      <w:r>
        <w:t xml:space="preserve"> of an </w:t>
      </w:r>
      <w:r>
        <w:rPr>
          <w:rStyle w:val="Production"/>
        </w:rPr>
        <w:t>invocation-expression</w:t>
      </w:r>
      <w:r>
        <w:t>.</w:t>
      </w:r>
    </w:p>
    <w:p w:rsidR="00000000" w:rsidRDefault="001B04F3">
      <w:r>
        <w:t xml:space="preserve">The </w:t>
      </w:r>
      <w:r>
        <w:rPr>
          <w:rStyle w:val="Production"/>
        </w:rPr>
        <w:t>member-access</w:t>
      </w:r>
      <w:r>
        <w:t xml:space="preserve"> is evaluated and classified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K</w:t>
      </w:r>
      <w:r>
        <w:t xml:space="preserve"> is zero and </w:t>
      </w:r>
      <w:r>
        <w:rPr>
          <w:rStyle w:val="Codefragment"/>
          <w:sz w:val="20"/>
          <w:szCs w:val="20"/>
        </w:rPr>
        <w:t>E</w:t>
      </w:r>
      <w:r>
        <w:t xml:space="preserve"> is a namespace and </w:t>
      </w:r>
      <w:r>
        <w:rPr>
          <w:rStyle w:val="Codefragment"/>
          <w:sz w:val="20"/>
          <w:szCs w:val="20"/>
        </w:rPr>
        <w:t>E</w:t>
      </w:r>
      <w:r>
        <w:t xml:space="preserve"> contains a nested namespace with name </w:t>
      </w:r>
      <w:r>
        <w:rPr>
          <w:rStyle w:val="Codefragment"/>
          <w:sz w:val="20"/>
          <w:szCs w:val="20"/>
        </w:rPr>
        <w:t>I</w:t>
      </w:r>
      <w:r>
        <w:t>, then the result is that namespace.</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E</w:t>
      </w:r>
      <w:r>
        <w:t xml:space="preserve"> is a namespace and </w:t>
      </w:r>
      <w:r>
        <w:rPr>
          <w:rStyle w:val="Codefragment"/>
          <w:sz w:val="20"/>
          <w:szCs w:val="20"/>
        </w:rPr>
        <w:t>E</w:t>
      </w:r>
      <w:r>
        <w:t xml:space="preserve"> contains an accessible type having name </w:t>
      </w:r>
      <w:r>
        <w:rPr>
          <w:rStyle w:val="Codefragment"/>
          <w:sz w:val="20"/>
          <w:szCs w:val="20"/>
        </w:rPr>
        <w:t>I</w:t>
      </w:r>
      <w:r>
        <w:t xml:space="preserve"> </w:t>
      </w:r>
      <w:r>
        <w:t xml:space="preserve">and </w:t>
      </w:r>
      <w:r>
        <w:rPr>
          <w:rStyle w:val="Codefragment"/>
          <w:sz w:val="20"/>
          <w:szCs w:val="20"/>
        </w:rPr>
        <w:t>K</w:t>
      </w:r>
      <w:r>
        <w:t> type parameters, then the result is that type constructed with the given type arguments.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 </w:t>
      </w:r>
      <w:r>
        <w:rPr>
          <w:rStyle w:val="Production"/>
        </w:rPr>
        <w:t>predefined-type</w:t>
      </w:r>
      <w:r>
        <w:t xml:space="preserve"> or a </w:t>
      </w:r>
      <w:r>
        <w:rPr>
          <w:rStyle w:val="Production"/>
        </w:rPr>
        <w:t>primary-expression</w:t>
      </w:r>
      <w:r>
        <w:t xml:space="preserve"> classified as a type, if </w:t>
      </w:r>
      <w:r>
        <w:rPr>
          <w:rStyle w:val="Codefragment"/>
          <w:sz w:val="20"/>
          <w:szCs w:val="20"/>
        </w:rPr>
        <w:t>E</w:t>
      </w:r>
      <w:r>
        <w:t xml:space="preserve"> is not a type parameter, and if a member lookup (§7.4) of </w:t>
      </w:r>
      <w:r>
        <w:rPr>
          <w:rStyle w:val="Codefragment"/>
          <w:sz w:val="20"/>
          <w:szCs w:val="20"/>
        </w:rPr>
        <w:t>I</w:t>
      </w:r>
      <w:r>
        <w:t xml:space="preserve"> in </w:t>
      </w:r>
      <w:r>
        <w:rPr>
          <w:rStyle w:val="Codefragment"/>
          <w:sz w:val="20"/>
          <w:szCs w:val="20"/>
        </w:rPr>
        <w:t>E</w:t>
      </w:r>
      <w:r>
        <w:t xml:space="preserve"> with </w:t>
      </w:r>
      <w:r>
        <w:rPr>
          <w:rStyle w:val="Codefragment"/>
          <w:sz w:val="20"/>
          <w:szCs w:val="20"/>
        </w:rPr>
        <w:t>K</w:t>
      </w:r>
      <w:r>
        <w:t> ty</w:t>
      </w:r>
      <w:r>
        <w:t xml:space="preserve">pe parameters produces a match, then </w:t>
      </w:r>
      <w:r>
        <w:rPr>
          <w:rStyle w:val="Codefragment"/>
          <w:sz w:val="20"/>
          <w:szCs w:val="20"/>
        </w:rPr>
        <w:t>E.I</w:t>
      </w:r>
      <w:r>
        <w:t xml:space="preserve"> is evaluated and classified as follows: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 type, then the result is that type constructed with the given type arguments.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one or more methods, then the result is a method group </w:t>
      </w:r>
      <w:r>
        <w:t>with no associated instance expression. If a type argument list was specified, it is used in calling a generic method (§7.6.5.1).</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 </w:t>
      </w:r>
      <w:r>
        <w:rPr>
          <w:rStyle w:val="Codefragment"/>
          <w:sz w:val="20"/>
          <w:szCs w:val="20"/>
        </w:rPr>
        <w:t>static</w:t>
      </w:r>
      <w:r>
        <w:t xml:space="preserve"> property, then the result is a property access with no associated instance expression.</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w:t>
      </w:r>
      <w:r>
        <w:t xml:space="preserve">dentifies a </w:t>
      </w:r>
      <w:r>
        <w:rPr>
          <w:rStyle w:val="Codefragment"/>
          <w:sz w:val="20"/>
          <w:szCs w:val="20"/>
        </w:rPr>
        <w:t>static</w:t>
      </w:r>
      <w:r>
        <w:t xml:space="preserve"> field:</w:t>
      </w:r>
    </w:p>
    <w:p w:rsidR="00000000" w:rsidRDefault="001B04F3">
      <w:pPr>
        <w:pStyle w:val="ListBullet3"/>
      </w:pPr>
      <w:r>
        <w:rPr>
          <w:rFonts w:ascii="Symbol" w:hAnsi="Symbol"/>
        </w:rPr>
        <w:t></w:t>
      </w:r>
      <w:r>
        <w:rPr>
          <w:sz w:val="14"/>
          <w:szCs w:val="14"/>
        </w:rPr>
        <w:t xml:space="preserve">         </w:t>
      </w:r>
      <w:r>
        <w:t xml:space="preserve">If the field is </w:t>
      </w:r>
      <w:r>
        <w:rPr>
          <w:rStyle w:val="Codefragment"/>
          <w:sz w:val="20"/>
          <w:szCs w:val="20"/>
        </w:rPr>
        <w:t>readonly</w:t>
      </w:r>
      <w:r>
        <w:t xml:space="preserve"> and the reference occurs outside the static constructor of the class or struct in which the field is declared, then the result is a value, namely the value of the static field </w:t>
      </w:r>
      <w:r>
        <w:rPr>
          <w:rStyle w:val="Codefragment"/>
          <w:sz w:val="20"/>
          <w:szCs w:val="20"/>
        </w:rPr>
        <w:t>I</w:t>
      </w:r>
      <w:r>
        <w:t xml:space="preserve"> in </w:t>
      </w:r>
      <w:r>
        <w:rPr>
          <w:rStyle w:val="Codefragment"/>
          <w:sz w:val="20"/>
          <w:szCs w:val="20"/>
        </w:rPr>
        <w:t>E</w:t>
      </w:r>
      <w:r>
        <w:t>.</w:t>
      </w:r>
    </w:p>
    <w:p w:rsidR="00000000" w:rsidRDefault="001B04F3">
      <w:pPr>
        <w:pStyle w:val="ListBullet3"/>
      </w:pPr>
      <w:r>
        <w:rPr>
          <w:rFonts w:ascii="Symbol" w:hAnsi="Symbol"/>
        </w:rPr>
        <w:t></w:t>
      </w:r>
      <w:r>
        <w:rPr>
          <w:sz w:val="14"/>
          <w:szCs w:val="14"/>
        </w:rPr>
        <w:t xml:space="preserve">         </w:t>
      </w:r>
      <w:r>
        <w:t>O</w:t>
      </w:r>
      <w:r>
        <w:t>therwise, the result is a variable, namely the static field </w:t>
      </w:r>
      <w:r>
        <w:rPr>
          <w:rStyle w:val="Codefragment"/>
          <w:sz w:val="20"/>
          <w:szCs w:val="20"/>
        </w:rPr>
        <w:t>I</w:t>
      </w:r>
      <w:r>
        <w:t xml:space="preserve"> in </w:t>
      </w:r>
      <w:r>
        <w:rPr>
          <w:rStyle w:val="Codefragment"/>
          <w:sz w:val="20"/>
          <w:szCs w:val="20"/>
        </w:rPr>
        <w:t>E</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 </w:t>
      </w:r>
      <w:r>
        <w:rPr>
          <w:rStyle w:val="Codefragment"/>
          <w:sz w:val="20"/>
          <w:szCs w:val="20"/>
        </w:rPr>
        <w:t>static</w:t>
      </w:r>
      <w:r>
        <w:t xml:space="preserve"> event:</w:t>
      </w:r>
    </w:p>
    <w:p w:rsidR="00000000" w:rsidRDefault="001B04F3">
      <w:pPr>
        <w:pStyle w:val="ListBullet3"/>
      </w:pPr>
      <w:r>
        <w:rPr>
          <w:rFonts w:ascii="Symbol" w:hAnsi="Symbol"/>
        </w:rPr>
        <w:t></w:t>
      </w:r>
      <w:r>
        <w:rPr>
          <w:sz w:val="14"/>
          <w:szCs w:val="14"/>
        </w:rPr>
        <w:t xml:space="preserve">         </w:t>
      </w:r>
      <w:r>
        <w:t xml:space="preserve">If the reference occurs within the class or struct in which the event is declared, and the event was declared without </w:t>
      </w:r>
      <w:r>
        <w:rPr>
          <w:rStyle w:val="Production"/>
        </w:rPr>
        <w:t>event-accessor-declarations</w:t>
      </w:r>
      <w:r>
        <w:t xml:space="preserve"> (§10.8), then </w:t>
      </w:r>
      <w:r>
        <w:rPr>
          <w:rStyle w:val="Codefragment"/>
          <w:sz w:val="20"/>
          <w:szCs w:val="20"/>
        </w:rPr>
        <w:t>E.I</w:t>
      </w:r>
      <w:r>
        <w:t xml:space="preserve"> is processed exactly as if </w:t>
      </w:r>
      <w:r>
        <w:rPr>
          <w:rStyle w:val="Codefragment"/>
          <w:sz w:val="20"/>
          <w:szCs w:val="20"/>
        </w:rPr>
        <w:t>I</w:t>
      </w:r>
      <w:r>
        <w:t xml:space="preserve"> were a static field.</w:t>
      </w:r>
    </w:p>
    <w:p w:rsidR="00000000" w:rsidRDefault="001B04F3">
      <w:pPr>
        <w:pStyle w:val="ListBullet3"/>
      </w:pPr>
      <w:r>
        <w:rPr>
          <w:rFonts w:ascii="Symbol" w:hAnsi="Symbol"/>
        </w:rPr>
        <w:t></w:t>
      </w:r>
      <w:r>
        <w:rPr>
          <w:sz w:val="14"/>
          <w:szCs w:val="14"/>
        </w:rPr>
        <w:t xml:space="preserve">         </w:t>
      </w:r>
      <w:r>
        <w:t>Otherwise, the result is an event access with no associated instance expression.</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 </w:t>
      </w:r>
      <w:r>
        <w:t xml:space="preserve">constant, then the result is a value, namely the value of that constant. </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an enumeration member, then the result is a value, namely the value of that enumeration member.</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E.I</w:t>
      </w:r>
      <w:r>
        <w:t xml:space="preserve"> is an invalid member reference, and a compile-t</w:t>
      </w:r>
      <w:r>
        <w:t>ime error occurs.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 property access, indexer access, variable, or value, the type of which is </w:t>
      </w:r>
      <w:r>
        <w:rPr>
          <w:rStyle w:val="Codefragment"/>
          <w:sz w:val="20"/>
          <w:szCs w:val="20"/>
        </w:rPr>
        <w:t>T</w:t>
      </w:r>
      <w:r>
        <w:t xml:space="preserve">, and a member lookup (§7.4) of </w:t>
      </w:r>
      <w:r>
        <w:rPr>
          <w:rStyle w:val="Codefragment"/>
          <w:sz w:val="20"/>
          <w:szCs w:val="20"/>
        </w:rPr>
        <w:t>I</w:t>
      </w:r>
      <w:r>
        <w:t xml:space="preserve"> in </w:t>
      </w:r>
      <w:r>
        <w:rPr>
          <w:rStyle w:val="Codefragment"/>
          <w:sz w:val="20"/>
          <w:szCs w:val="20"/>
        </w:rPr>
        <w:t>T</w:t>
      </w:r>
      <w:r>
        <w:t xml:space="preserve"> with </w:t>
      </w:r>
      <w:r>
        <w:rPr>
          <w:rStyle w:val="Codefragment"/>
          <w:sz w:val="20"/>
          <w:szCs w:val="20"/>
        </w:rPr>
        <w:t>K</w:t>
      </w:r>
      <w:r>
        <w:t xml:space="preserve"> type arguments produces a match, then </w:t>
      </w:r>
      <w:r>
        <w:rPr>
          <w:rStyle w:val="Codefragment"/>
          <w:sz w:val="20"/>
          <w:szCs w:val="20"/>
        </w:rPr>
        <w:t>E.I</w:t>
      </w:r>
      <w:r>
        <w:t xml:space="preserve"> is evaluated and classified as follows:</w:t>
      </w:r>
    </w:p>
    <w:p w:rsidR="00000000" w:rsidRDefault="001B04F3">
      <w:pPr>
        <w:pStyle w:val="ListBullet2"/>
      </w:pPr>
      <w:r>
        <w:rPr>
          <w:rFonts w:ascii="Courier New" w:hAnsi="Courier New" w:cs="Courier New"/>
        </w:rPr>
        <w:t>o</w:t>
      </w:r>
      <w:r>
        <w:rPr>
          <w:sz w:val="14"/>
          <w:szCs w:val="14"/>
        </w:rPr>
        <w:t xml:space="preserve">   </w:t>
      </w:r>
      <w:r>
        <w:t xml:space="preserve">First, if </w:t>
      </w:r>
      <w:r>
        <w:rPr>
          <w:rStyle w:val="Codefragment"/>
          <w:sz w:val="20"/>
          <w:szCs w:val="20"/>
        </w:rPr>
        <w:t>E</w:t>
      </w:r>
      <w:r>
        <w:t xml:space="preserve"> is a property or indexer access, then the value of the property or indexer access is obtained (§7.1.1) and </w:t>
      </w:r>
      <w:r>
        <w:rPr>
          <w:rStyle w:val="Codefragment"/>
          <w:sz w:val="20"/>
          <w:szCs w:val="20"/>
        </w:rPr>
        <w:t>E</w:t>
      </w:r>
      <w:r>
        <w:t xml:space="preserve"> is reclassified as a value.</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one or more methods, then the result is a method group with an associated instance expression of </w:t>
      </w:r>
      <w:r>
        <w:rPr>
          <w:rStyle w:val="Codefragment"/>
          <w:sz w:val="20"/>
          <w:szCs w:val="20"/>
        </w:rPr>
        <w:t>E</w:t>
      </w:r>
      <w:r>
        <w:t>. If a type argument list was specified, it is used in calling a generic method (§7.6.5.1).</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an instance property, then the result is a property access with an associated instance expression of </w:t>
      </w:r>
      <w:r>
        <w:rPr>
          <w:rStyle w:val="Codefragment"/>
          <w:sz w:val="20"/>
          <w:szCs w:val="20"/>
        </w:rPr>
        <w:t>E</w:t>
      </w:r>
      <w:r>
        <w:t xml:space="preserve">. </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w:t>
      </w:r>
      <w:r>
        <w:rPr>
          <w:rStyle w:val="Production"/>
        </w:rPr>
        <w:t>class-type</w:t>
      </w:r>
      <w:r>
        <w:t xml:space="preserve"> and </w:t>
      </w:r>
      <w:r>
        <w:rPr>
          <w:rStyle w:val="Codefragment"/>
          <w:sz w:val="20"/>
          <w:szCs w:val="20"/>
        </w:rPr>
        <w:t>I</w:t>
      </w:r>
      <w:r>
        <w:t xml:space="preserve"> identifi</w:t>
      </w:r>
      <w:r>
        <w:t xml:space="preserve">es an instance field of that </w:t>
      </w:r>
      <w:r>
        <w:rPr>
          <w:rStyle w:val="Production"/>
        </w:rPr>
        <w:t>class-type</w:t>
      </w:r>
      <w:r>
        <w:t>:</w:t>
      </w:r>
    </w:p>
    <w:p w:rsidR="00000000" w:rsidRDefault="001B04F3">
      <w:pPr>
        <w:pStyle w:val="ListBullet3"/>
      </w:pPr>
      <w:r>
        <w:rPr>
          <w:rFonts w:ascii="Symbol" w:hAnsi="Symbol"/>
        </w:rPr>
        <w:t></w:t>
      </w:r>
      <w:r>
        <w:rPr>
          <w:sz w:val="14"/>
          <w:szCs w:val="14"/>
        </w:rPr>
        <w:t xml:space="preserve">         </w:t>
      </w:r>
      <w:r>
        <w:t xml:space="preserve">If the value of </w:t>
      </w:r>
      <w:r>
        <w:rPr>
          <w:rStyle w:val="Codefragment"/>
          <w:sz w:val="20"/>
          <w:szCs w:val="20"/>
        </w:rPr>
        <w:t>E</w:t>
      </w:r>
      <w:r>
        <w:t xml:space="preserve"> is </w:t>
      </w:r>
      <w:r>
        <w:rPr>
          <w:rStyle w:val="Codefragment"/>
          <w:sz w:val="20"/>
          <w:szCs w:val="20"/>
        </w:rPr>
        <w:t>null</w:t>
      </w:r>
      <w:r>
        <w:t xml:space="preserve">, then a </w:t>
      </w:r>
      <w:r>
        <w:rPr>
          <w:rStyle w:val="Codefragment"/>
          <w:sz w:val="20"/>
          <w:szCs w:val="20"/>
        </w:rPr>
        <w:t>System.NullReferenceException</w:t>
      </w:r>
      <w:r>
        <w:t xml:space="preserve"> is thrown.</w:t>
      </w:r>
    </w:p>
    <w:p w:rsidR="00000000" w:rsidRDefault="001B04F3">
      <w:pPr>
        <w:pStyle w:val="ListBullet3"/>
      </w:pPr>
      <w:r>
        <w:rPr>
          <w:rFonts w:ascii="Symbol" w:hAnsi="Symbol"/>
        </w:rPr>
        <w:t></w:t>
      </w:r>
      <w:r>
        <w:rPr>
          <w:sz w:val="14"/>
          <w:szCs w:val="14"/>
        </w:rPr>
        <w:t xml:space="preserve">         </w:t>
      </w:r>
      <w:r>
        <w:t xml:space="preserve">Otherwise, if the field is </w:t>
      </w:r>
      <w:r>
        <w:rPr>
          <w:rStyle w:val="Codefragment"/>
          <w:sz w:val="20"/>
          <w:szCs w:val="20"/>
        </w:rPr>
        <w:t>readonly</w:t>
      </w:r>
      <w:r>
        <w:t xml:space="preserve"> and the reference occurs </w:t>
      </w:r>
      <w:r>
        <w:t>outside an instance constructor of the class in which the field is declared, then the result is a value, namely the value of the field </w:t>
      </w:r>
      <w:r>
        <w:rPr>
          <w:rStyle w:val="Codefragment"/>
          <w:sz w:val="20"/>
          <w:szCs w:val="20"/>
        </w:rPr>
        <w:t>I</w:t>
      </w:r>
      <w:r>
        <w:t xml:space="preserve"> in the object referenced by </w:t>
      </w:r>
      <w:r>
        <w:rPr>
          <w:rStyle w:val="Codefragment"/>
          <w:sz w:val="20"/>
          <w:szCs w:val="20"/>
        </w:rPr>
        <w:t>E</w:t>
      </w:r>
      <w:r>
        <w:t>.</w:t>
      </w:r>
    </w:p>
    <w:p w:rsidR="00000000" w:rsidRDefault="001B04F3">
      <w:pPr>
        <w:pStyle w:val="ListBullet3"/>
      </w:pPr>
      <w:r>
        <w:rPr>
          <w:rFonts w:ascii="Symbol" w:hAnsi="Symbol"/>
        </w:rPr>
        <w:t></w:t>
      </w:r>
      <w:r>
        <w:rPr>
          <w:sz w:val="14"/>
          <w:szCs w:val="14"/>
        </w:rPr>
        <w:t xml:space="preserve">         </w:t>
      </w:r>
      <w:r>
        <w:t>Otherwise, the result is a variable, namely the field </w:t>
      </w:r>
      <w:r>
        <w:rPr>
          <w:rStyle w:val="Codefragment"/>
          <w:sz w:val="20"/>
          <w:szCs w:val="20"/>
        </w:rPr>
        <w:t>I</w:t>
      </w:r>
      <w:r>
        <w:t xml:space="preserve"> in the object referenc</w:t>
      </w:r>
      <w:r>
        <w:t>ed by </w:t>
      </w:r>
      <w:r>
        <w:rPr>
          <w:rStyle w:val="Codefragment"/>
          <w:sz w:val="20"/>
          <w:szCs w:val="20"/>
        </w:rPr>
        <w:t>E</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w:t>
      </w:r>
      <w:r>
        <w:rPr>
          <w:rStyle w:val="Production"/>
        </w:rPr>
        <w:t>struct-type</w:t>
      </w:r>
      <w:r>
        <w:t xml:space="preserve"> and </w:t>
      </w:r>
      <w:r>
        <w:rPr>
          <w:rStyle w:val="Codefragment"/>
          <w:sz w:val="20"/>
          <w:szCs w:val="20"/>
        </w:rPr>
        <w:t>I</w:t>
      </w:r>
      <w:r>
        <w:t xml:space="preserve"> identifies an instance field of that </w:t>
      </w:r>
      <w:r>
        <w:rPr>
          <w:rStyle w:val="Production"/>
        </w:rPr>
        <w:t>struct-type</w:t>
      </w:r>
      <w:r>
        <w:t>:</w:t>
      </w:r>
    </w:p>
    <w:p w:rsidR="00000000" w:rsidRDefault="001B04F3">
      <w:pPr>
        <w:pStyle w:val="ListBullet3"/>
      </w:pPr>
      <w:r>
        <w:rPr>
          <w:rFonts w:ascii="Symbol" w:hAnsi="Symbol"/>
        </w:rPr>
        <w:t></w:t>
      </w:r>
      <w:r>
        <w:rPr>
          <w:sz w:val="14"/>
          <w:szCs w:val="14"/>
        </w:rPr>
        <w:t xml:space="preserve">         </w:t>
      </w:r>
      <w:r>
        <w:t xml:space="preserve">If </w:t>
      </w:r>
      <w:r>
        <w:rPr>
          <w:rStyle w:val="Codefragment"/>
          <w:sz w:val="20"/>
          <w:szCs w:val="20"/>
        </w:rPr>
        <w:t>E</w:t>
      </w:r>
      <w:r>
        <w:t xml:space="preserve"> is a value, or if the field is </w:t>
      </w:r>
      <w:r>
        <w:rPr>
          <w:rStyle w:val="Codefragment"/>
          <w:sz w:val="20"/>
          <w:szCs w:val="20"/>
        </w:rPr>
        <w:t>readonly</w:t>
      </w:r>
      <w:r>
        <w:t xml:space="preserve"> and the reference occurs outside an instance constructor of the struct in which the field is declared, then th</w:t>
      </w:r>
      <w:r>
        <w:t>e result is a value, namely the value of the field </w:t>
      </w:r>
      <w:r>
        <w:rPr>
          <w:rStyle w:val="Codefragment"/>
          <w:sz w:val="20"/>
          <w:szCs w:val="20"/>
        </w:rPr>
        <w:t>I</w:t>
      </w:r>
      <w:r>
        <w:t xml:space="preserve"> in the struct instance given by </w:t>
      </w:r>
      <w:r>
        <w:rPr>
          <w:rStyle w:val="Codefragment"/>
          <w:sz w:val="20"/>
          <w:szCs w:val="20"/>
        </w:rPr>
        <w:t>E</w:t>
      </w:r>
      <w:r>
        <w:t>.</w:t>
      </w:r>
    </w:p>
    <w:p w:rsidR="00000000" w:rsidRDefault="001B04F3">
      <w:pPr>
        <w:pStyle w:val="ListBullet3"/>
      </w:pPr>
      <w:r>
        <w:rPr>
          <w:rFonts w:ascii="Symbol" w:hAnsi="Symbol"/>
        </w:rPr>
        <w:t></w:t>
      </w:r>
      <w:r>
        <w:rPr>
          <w:sz w:val="14"/>
          <w:szCs w:val="14"/>
        </w:rPr>
        <w:t xml:space="preserve">         </w:t>
      </w:r>
      <w:r>
        <w:t>Otherwise, the result is a variable, namely the field </w:t>
      </w:r>
      <w:r>
        <w:rPr>
          <w:rStyle w:val="Codefragment"/>
          <w:sz w:val="20"/>
          <w:szCs w:val="20"/>
        </w:rPr>
        <w:t>I</w:t>
      </w:r>
      <w:r>
        <w:t xml:space="preserve"> in the struct instance given by </w:t>
      </w:r>
      <w:r>
        <w:rPr>
          <w:rStyle w:val="Codefragment"/>
          <w:sz w:val="20"/>
          <w:szCs w:val="20"/>
        </w:rPr>
        <w:t>E</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identifies an instance event:</w:t>
      </w:r>
    </w:p>
    <w:p w:rsidR="00000000" w:rsidRDefault="001B04F3">
      <w:pPr>
        <w:pStyle w:val="ListBullet3"/>
      </w:pPr>
      <w:r>
        <w:rPr>
          <w:rFonts w:ascii="Symbol" w:hAnsi="Symbol"/>
        </w:rPr>
        <w:t></w:t>
      </w:r>
      <w:r>
        <w:rPr>
          <w:sz w:val="14"/>
          <w:szCs w:val="14"/>
        </w:rPr>
        <w:t xml:space="preserve">         </w:t>
      </w:r>
      <w:r>
        <w:t>If the reference o</w:t>
      </w:r>
      <w:r>
        <w:t xml:space="preserve">ccurs within the class or struct in which the event is declared, and the event was declared without </w:t>
      </w:r>
      <w:r>
        <w:rPr>
          <w:rStyle w:val="Production"/>
        </w:rPr>
        <w:t>event-accessor-declarations</w:t>
      </w:r>
      <w:r>
        <w:t xml:space="preserve"> (§10.8), then </w:t>
      </w:r>
      <w:r>
        <w:rPr>
          <w:rStyle w:val="Codefragment"/>
          <w:sz w:val="20"/>
          <w:szCs w:val="20"/>
        </w:rPr>
        <w:t>E.I</w:t>
      </w:r>
      <w:r>
        <w:t xml:space="preserve"> is processed exactly as if </w:t>
      </w:r>
      <w:r>
        <w:rPr>
          <w:rStyle w:val="Codefragment"/>
          <w:sz w:val="20"/>
          <w:szCs w:val="20"/>
        </w:rPr>
        <w:t>I</w:t>
      </w:r>
      <w:r>
        <w:t xml:space="preserve"> was an instance field.</w:t>
      </w:r>
    </w:p>
    <w:p w:rsidR="00000000" w:rsidRDefault="001B04F3">
      <w:pPr>
        <w:pStyle w:val="ListBullet3"/>
      </w:pPr>
      <w:r>
        <w:rPr>
          <w:rFonts w:ascii="Symbol" w:hAnsi="Symbol"/>
        </w:rPr>
        <w:t></w:t>
      </w:r>
      <w:r>
        <w:rPr>
          <w:sz w:val="14"/>
          <w:szCs w:val="14"/>
        </w:rPr>
        <w:t xml:space="preserve">         </w:t>
      </w:r>
      <w:r>
        <w:t>Otherwise, the result is an event access with an</w:t>
      </w:r>
      <w:r>
        <w:t xml:space="preserve"> associated instance expression of </w:t>
      </w:r>
      <w:r>
        <w:rPr>
          <w:rStyle w:val="Codefragment"/>
          <w:sz w:val="20"/>
          <w:szCs w:val="20"/>
        </w:rPr>
        <w:t>E</w:t>
      </w:r>
      <w:r>
        <w:t>.</w:t>
      </w:r>
    </w:p>
    <w:p w:rsidR="00000000" w:rsidRDefault="001B04F3">
      <w:pPr>
        <w:pStyle w:val="ListBullet"/>
      </w:pPr>
      <w:r>
        <w:rPr>
          <w:rFonts w:ascii="Symbol" w:hAnsi="Symbol"/>
          <w:snapToGrid w:val="0"/>
        </w:rPr>
        <w:t></w:t>
      </w:r>
      <w:r>
        <w:rPr>
          <w:snapToGrid w:val="0"/>
          <w:sz w:val="14"/>
          <w:szCs w:val="14"/>
        </w:rPr>
        <w:t xml:space="preserve">         </w:t>
      </w:r>
      <w:r>
        <w:t>Otherwise, an attempt is made to process</w:t>
      </w:r>
      <w:r>
        <w:rPr>
          <w:rStyle w:val="Codefragment"/>
          <w:sz w:val="20"/>
          <w:szCs w:val="20"/>
        </w:rPr>
        <w:t xml:space="preserve"> E.I</w:t>
      </w:r>
      <w:r>
        <w:t xml:space="preserve"> as an extension method invocation (§7.6.5.2). If this fails, </w:t>
      </w:r>
      <w:r>
        <w:rPr>
          <w:rStyle w:val="Codefragment"/>
          <w:sz w:val="20"/>
          <w:szCs w:val="20"/>
        </w:rPr>
        <w:t>E.I</w:t>
      </w:r>
      <w:r>
        <w:t xml:space="preserve"> is an invalid member reference, and a binding-time error occurs.</w:t>
      </w:r>
    </w:p>
    <w:p w:rsidR="00000000" w:rsidRDefault="001B04F3">
      <w:pPr>
        <w:pStyle w:val="Heading4"/>
        <w:rPr>
          <w:rFonts w:eastAsia="Times New Roman"/>
        </w:rPr>
      </w:pPr>
      <w:bookmarkStart w:id="643" w:name="_Toc251613121"/>
      <w:bookmarkStart w:id="644" w:name="_Toc156718321"/>
      <w:bookmarkEnd w:id="643"/>
      <w:bookmarkEnd w:id="644"/>
      <w:r>
        <w:rPr>
          <w:rFonts w:eastAsia="Times New Roman"/>
        </w:rPr>
        <w:t>7.6.4.1 Identical simple names an</w:t>
      </w:r>
      <w:r>
        <w:rPr>
          <w:rFonts w:eastAsia="Times New Roman"/>
        </w:rPr>
        <w:t>d type names</w:t>
      </w:r>
    </w:p>
    <w:p w:rsidR="00000000" w:rsidRDefault="001B04F3">
      <w:r>
        <w:t xml:space="preserve">In a member access of the form </w:t>
      </w:r>
      <w:r>
        <w:rPr>
          <w:rStyle w:val="Codefragment"/>
          <w:sz w:val="20"/>
          <w:szCs w:val="20"/>
        </w:rPr>
        <w:t>E.I</w:t>
      </w:r>
      <w:r>
        <w:t xml:space="preserve">, if </w:t>
      </w:r>
      <w:r>
        <w:rPr>
          <w:rStyle w:val="Codefragment"/>
          <w:sz w:val="20"/>
          <w:szCs w:val="20"/>
        </w:rPr>
        <w:t>E</w:t>
      </w:r>
      <w:r>
        <w:t xml:space="preserve"> is a single identifier, and if the meaning of </w:t>
      </w:r>
      <w:r>
        <w:rPr>
          <w:rStyle w:val="Codefragment"/>
          <w:sz w:val="20"/>
          <w:szCs w:val="20"/>
        </w:rPr>
        <w:t>E</w:t>
      </w:r>
      <w:r>
        <w:t xml:space="preserve"> as a </w:t>
      </w:r>
      <w:r>
        <w:rPr>
          <w:rStyle w:val="Production"/>
        </w:rPr>
        <w:t>simple-name</w:t>
      </w:r>
      <w:r>
        <w:t xml:space="preserve"> (§7.6.2) is a constant, field, property, local variable, or parameter with the same type as the meaning of </w:t>
      </w:r>
      <w:r>
        <w:rPr>
          <w:rStyle w:val="Codefragment"/>
          <w:sz w:val="20"/>
          <w:szCs w:val="20"/>
        </w:rPr>
        <w:t>E</w:t>
      </w:r>
      <w:r>
        <w:t xml:space="preserve"> as a </w:t>
      </w:r>
      <w:r>
        <w:rPr>
          <w:rStyle w:val="Production"/>
        </w:rPr>
        <w:t>type-name</w:t>
      </w:r>
      <w:r>
        <w:t xml:space="preserve"> (§3.8), then </w:t>
      </w:r>
      <w:r>
        <w:t xml:space="preserve">both possible meanings of </w:t>
      </w:r>
      <w:r>
        <w:rPr>
          <w:rStyle w:val="Codefragment"/>
          <w:sz w:val="20"/>
          <w:szCs w:val="20"/>
        </w:rPr>
        <w:t>E</w:t>
      </w:r>
      <w:r>
        <w:t xml:space="preserve"> are permitted. The two possible meanings of </w:t>
      </w:r>
      <w:r>
        <w:rPr>
          <w:rStyle w:val="Codefragment"/>
          <w:sz w:val="20"/>
          <w:szCs w:val="20"/>
        </w:rPr>
        <w:t>E.I</w:t>
      </w:r>
      <w:r>
        <w:t xml:space="preserve"> are never ambiguous, since </w:t>
      </w:r>
      <w:r>
        <w:rPr>
          <w:rStyle w:val="Codefragment"/>
          <w:sz w:val="20"/>
          <w:szCs w:val="20"/>
        </w:rPr>
        <w:t>I</w:t>
      </w:r>
      <w:r>
        <w:t xml:space="preserve"> must necessarily be a member of the type </w:t>
      </w:r>
      <w:r>
        <w:rPr>
          <w:rStyle w:val="Codefragment"/>
          <w:sz w:val="20"/>
          <w:szCs w:val="20"/>
        </w:rPr>
        <w:t>E</w:t>
      </w:r>
      <w:r>
        <w:t xml:space="preserve"> in both cases. In other words, the rule simply permits access to the static members and nested types of </w:t>
      </w:r>
      <w:r>
        <w:rPr>
          <w:rStyle w:val="Codefragment"/>
          <w:sz w:val="20"/>
          <w:szCs w:val="20"/>
        </w:rPr>
        <w:t>E</w:t>
      </w:r>
      <w:r>
        <w:t xml:space="preserve"> </w:t>
      </w:r>
      <w:r>
        <w:t>where a compile-time error would otherwise have occurred. For example:</w:t>
      </w:r>
    </w:p>
    <w:p w:rsidR="00000000" w:rsidRDefault="001B04F3">
      <w:pPr>
        <w:pStyle w:val="Code"/>
      </w:pPr>
      <w:r>
        <w:rPr>
          <w:snapToGrid w:val="0"/>
        </w:rPr>
        <w:t>struct Color</w:t>
      </w:r>
      <w:r>
        <w:rPr>
          <w:snapToGrid w:val="0"/>
        </w:rPr>
        <w:br/>
        <w:t>{</w:t>
      </w:r>
      <w:r>
        <w:rPr>
          <w:snapToGrid w:val="0"/>
        </w:rPr>
        <w:br/>
        <w:t>   public static readonly Color White = new Color(...);</w:t>
      </w:r>
      <w:r>
        <w:rPr>
          <w:snapToGrid w:val="0"/>
        </w:rPr>
        <w:br/>
        <w:t>   public static readonly Color Black = new Color(...);</w:t>
      </w:r>
    </w:p>
    <w:p w:rsidR="00000000" w:rsidRDefault="001B04F3">
      <w:pPr>
        <w:pStyle w:val="Code"/>
      </w:pPr>
      <w:r>
        <w:rPr>
          <w:snapToGrid w:val="0"/>
        </w:rPr>
        <w:t>   public Color Complement() {...}</w:t>
      </w:r>
      <w:r>
        <w:rPr>
          <w:snapToGrid w:val="0"/>
        </w:rPr>
        <w:br/>
        <w:t>}</w:t>
      </w:r>
    </w:p>
    <w:p w:rsidR="00000000" w:rsidRDefault="001B04F3">
      <w:pPr>
        <w:pStyle w:val="Code"/>
      </w:pPr>
      <w:r>
        <w:t>class A</w:t>
      </w:r>
      <w:r>
        <w:br/>
        <w:t>{</w:t>
      </w:r>
      <w:r>
        <w:br/>
        <w:t xml:space="preserve">   public </w:t>
      </w:r>
      <w:r>
        <w:rPr>
          <w:u w:val="single"/>
        </w:rPr>
        <w:t>C</w:t>
      </w:r>
      <w:r>
        <w:rPr>
          <w:u w:val="single"/>
        </w:rPr>
        <w:t>olor</w:t>
      </w:r>
      <w:r>
        <w:t xml:space="preserve"> Color;              // Field Color of type Color</w:t>
      </w:r>
    </w:p>
    <w:p w:rsidR="00000000" w:rsidRDefault="001B04F3">
      <w:pPr>
        <w:pStyle w:val="Code"/>
      </w:pPr>
      <w:r>
        <w:t>   void F() {</w:t>
      </w:r>
      <w:r>
        <w:br/>
        <w:t xml:space="preserve">      Color = </w:t>
      </w:r>
      <w:r>
        <w:rPr>
          <w:u w:val="single"/>
        </w:rPr>
        <w:t>Color</w:t>
      </w:r>
      <w:r>
        <w:t>.Black;          // References Color.Black static member</w:t>
      </w:r>
      <w:r>
        <w:br/>
        <w:t>      Color = Color.Complement();   // Invokes Complement() on Color field</w:t>
      </w:r>
      <w:r>
        <w:br/>
        <w:t>   }</w:t>
      </w:r>
    </w:p>
    <w:p w:rsidR="00000000" w:rsidRDefault="001B04F3">
      <w:pPr>
        <w:pStyle w:val="Code"/>
      </w:pPr>
      <w:r>
        <w:t>   static void G() {</w:t>
      </w:r>
      <w:r>
        <w:br/>
        <w:t xml:space="preserve">      </w:t>
      </w:r>
      <w:r>
        <w:rPr>
          <w:u w:val="single"/>
        </w:rPr>
        <w:t>Color</w:t>
      </w:r>
      <w:r>
        <w:t xml:space="preserve"> c = </w:t>
      </w:r>
      <w:r>
        <w:rPr>
          <w:u w:val="single"/>
        </w:rPr>
        <w:t>Color</w:t>
      </w:r>
      <w:r>
        <w:t>.White;        // References Color.White static member</w:t>
      </w:r>
      <w:r>
        <w:br/>
        <w:t>   }</w:t>
      </w:r>
      <w:r>
        <w:br/>
      </w:r>
      <w:r>
        <w:rPr>
          <w:snapToGrid w:val="0"/>
        </w:rPr>
        <w:t>}</w:t>
      </w:r>
    </w:p>
    <w:p w:rsidR="00000000" w:rsidRDefault="001B04F3">
      <w:r>
        <w:rPr>
          <w:snapToGrid w:val="0"/>
        </w:rPr>
        <w:t xml:space="preserve">Within the </w:t>
      </w:r>
      <w:r>
        <w:rPr>
          <w:rStyle w:val="Codefragment"/>
          <w:sz w:val="20"/>
          <w:szCs w:val="20"/>
        </w:rPr>
        <w:t>A</w:t>
      </w:r>
      <w:r>
        <w:rPr>
          <w:snapToGrid w:val="0"/>
        </w:rPr>
        <w:t xml:space="preserve"> class, those occurrences of the </w:t>
      </w:r>
      <w:r>
        <w:rPr>
          <w:rStyle w:val="Codefragment"/>
          <w:sz w:val="20"/>
          <w:szCs w:val="20"/>
        </w:rPr>
        <w:t>Color</w:t>
      </w:r>
      <w:r>
        <w:rPr>
          <w:snapToGrid w:val="0"/>
        </w:rPr>
        <w:t xml:space="preserve"> identifier that reference the </w:t>
      </w:r>
      <w:r>
        <w:rPr>
          <w:rStyle w:val="Codefragment"/>
          <w:sz w:val="20"/>
          <w:szCs w:val="20"/>
        </w:rPr>
        <w:t>Color</w:t>
      </w:r>
      <w:r>
        <w:rPr>
          <w:snapToGrid w:val="0"/>
        </w:rPr>
        <w:t xml:space="preserve"> type are underlined, and those that reference the </w:t>
      </w:r>
      <w:r>
        <w:rPr>
          <w:rStyle w:val="Codefragment"/>
          <w:sz w:val="20"/>
          <w:szCs w:val="20"/>
        </w:rPr>
        <w:t>Color</w:t>
      </w:r>
      <w:r>
        <w:rPr>
          <w:snapToGrid w:val="0"/>
        </w:rPr>
        <w:t xml:space="preserve"> field are not underlined.</w:t>
      </w:r>
    </w:p>
    <w:p w:rsidR="00000000" w:rsidRDefault="001B04F3">
      <w:pPr>
        <w:pStyle w:val="Heading4"/>
        <w:rPr>
          <w:rFonts w:eastAsia="Times New Roman"/>
        </w:rPr>
      </w:pPr>
      <w:bookmarkStart w:id="645" w:name="_Ref450699391"/>
      <w:bookmarkStart w:id="646" w:name="_Ref448053537"/>
      <w:bookmarkStart w:id="647" w:name="_Toc251613122"/>
      <w:bookmarkEnd w:id="645"/>
      <w:bookmarkEnd w:id="646"/>
      <w:r>
        <w:rPr>
          <w:rFonts w:eastAsia="Times New Roman"/>
        </w:rPr>
        <w:t>7.6.4.2 Grammar</w:t>
      </w:r>
      <w:r>
        <w:rPr>
          <w:rFonts w:eastAsia="Times New Roman"/>
        </w:rPr>
        <w:t xml:space="preserve"> ambiguities</w:t>
      </w:r>
      <w:bookmarkEnd w:id="647"/>
    </w:p>
    <w:p w:rsidR="00000000" w:rsidRDefault="001B04F3">
      <w:r>
        <w:t xml:space="preserve">The productions for </w:t>
      </w:r>
      <w:r>
        <w:rPr>
          <w:rStyle w:val="Production"/>
        </w:rPr>
        <w:t>simple-name</w:t>
      </w:r>
      <w:r>
        <w:t xml:space="preserve"> (§7.6.2) and </w:t>
      </w:r>
      <w:r>
        <w:rPr>
          <w:rStyle w:val="Production"/>
        </w:rPr>
        <w:t>member-access</w:t>
      </w:r>
      <w:r>
        <w:t xml:space="preserve"> (§7.6.4) can give rise to ambiguities in the grammar for expressions. For example, the statement:</w:t>
      </w:r>
    </w:p>
    <w:p w:rsidR="00000000" w:rsidRDefault="001B04F3">
      <w:pPr>
        <w:pStyle w:val="Code"/>
      </w:pPr>
      <w:r>
        <w:t>F(G&lt;A,B&gt;(7));</w:t>
      </w:r>
    </w:p>
    <w:p w:rsidR="00000000" w:rsidRDefault="001B04F3">
      <w:r>
        <w:t xml:space="preserve">could be interpreted as a call to </w:t>
      </w:r>
      <w:r>
        <w:rPr>
          <w:rStyle w:val="Codefragment"/>
          <w:sz w:val="20"/>
          <w:szCs w:val="20"/>
        </w:rPr>
        <w:t>F</w:t>
      </w:r>
      <w:r>
        <w:t xml:space="preserve"> with two arguments, </w:t>
      </w:r>
      <w:r>
        <w:rPr>
          <w:rStyle w:val="Codefragment"/>
          <w:sz w:val="20"/>
          <w:szCs w:val="20"/>
        </w:rPr>
        <w:t>G</w:t>
      </w:r>
      <w:r>
        <w:t xml:space="preserve"> </w:t>
      </w:r>
      <w:r>
        <w:rPr>
          <w:rStyle w:val="Codefragment"/>
          <w:sz w:val="20"/>
          <w:szCs w:val="20"/>
        </w:rPr>
        <w:t>&lt;</w:t>
      </w:r>
      <w:r>
        <w:t xml:space="preserve"> </w:t>
      </w:r>
      <w:r>
        <w:rPr>
          <w:rStyle w:val="Codefragment"/>
          <w:sz w:val="20"/>
          <w:szCs w:val="20"/>
        </w:rPr>
        <w:t>A</w:t>
      </w:r>
      <w:r>
        <w:t xml:space="preserve"> and </w:t>
      </w:r>
      <w:r>
        <w:rPr>
          <w:rStyle w:val="Codefragment"/>
          <w:sz w:val="20"/>
          <w:szCs w:val="20"/>
        </w:rPr>
        <w:t>B</w:t>
      </w:r>
      <w:r>
        <w:t xml:space="preserve"> </w:t>
      </w:r>
      <w:r>
        <w:rPr>
          <w:rStyle w:val="Codefragment"/>
          <w:sz w:val="20"/>
          <w:szCs w:val="20"/>
        </w:rPr>
        <w:t>&gt;</w:t>
      </w:r>
      <w:r>
        <w:t xml:space="preserve"> </w:t>
      </w:r>
      <w:r>
        <w:rPr>
          <w:rStyle w:val="Codefragment"/>
          <w:sz w:val="20"/>
          <w:szCs w:val="20"/>
        </w:rPr>
        <w:t>(7)</w:t>
      </w:r>
      <w:r>
        <w:t xml:space="preserve">. Alternatively, it could be interpreted as a call to </w:t>
      </w:r>
      <w:r>
        <w:rPr>
          <w:rStyle w:val="Codefragment"/>
          <w:sz w:val="20"/>
          <w:szCs w:val="20"/>
        </w:rPr>
        <w:t>F</w:t>
      </w:r>
      <w:r>
        <w:t xml:space="preserve"> with one argument, which is a call to a generic method </w:t>
      </w:r>
      <w:r>
        <w:rPr>
          <w:rStyle w:val="Codefragment"/>
          <w:sz w:val="20"/>
          <w:szCs w:val="20"/>
        </w:rPr>
        <w:t>G</w:t>
      </w:r>
      <w:r>
        <w:t xml:space="preserve"> with two type arguments and one regular argument.</w:t>
      </w:r>
    </w:p>
    <w:p w:rsidR="00000000" w:rsidRDefault="001B04F3">
      <w:r>
        <w:t xml:space="preserve">If a sequence of tokens can be parsed (in context) as a </w:t>
      </w:r>
      <w:r>
        <w:rPr>
          <w:rStyle w:val="Production"/>
        </w:rPr>
        <w:t>simple-name</w:t>
      </w:r>
      <w:r>
        <w:t xml:space="preserve"> (§7.6.2), </w:t>
      </w:r>
      <w:r>
        <w:rPr>
          <w:rStyle w:val="Production"/>
        </w:rPr>
        <w:t>member-acces</w:t>
      </w:r>
      <w:r>
        <w:rPr>
          <w:rStyle w:val="Production"/>
        </w:rPr>
        <w:t>s</w:t>
      </w:r>
      <w:r>
        <w:t xml:space="preserve"> (§7.6.4), or </w:t>
      </w:r>
      <w:r>
        <w:rPr>
          <w:rStyle w:val="Production"/>
        </w:rPr>
        <w:t>pointer-member-access</w:t>
      </w:r>
      <w:r>
        <w:t xml:space="preserve"> (§18.5.2) ending with a </w:t>
      </w:r>
      <w:r>
        <w:rPr>
          <w:rStyle w:val="Production"/>
        </w:rPr>
        <w:t>type-argument-list</w:t>
      </w:r>
      <w:r>
        <w:t xml:space="preserve"> (§4.4.1), the token immediately following the closing </w:t>
      </w:r>
      <w:r>
        <w:rPr>
          <w:rStyle w:val="Codefragment"/>
          <w:sz w:val="20"/>
          <w:szCs w:val="20"/>
        </w:rPr>
        <w:t>&gt;</w:t>
      </w:r>
      <w:r>
        <w:t xml:space="preserve"> token is examined. If it is one of</w:t>
      </w:r>
    </w:p>
    <w:p w:rsidR="00000000" w:rsidRDefault="001B04F3">
      <w:pPr>
        <w:pStyle w:val="Code"/>
      </w:pPr>
      <w:r>
        <w:rPr>
          <w:rStyle w:val="Codefragment"/>
        </w:rPr>
        <w:t>(  )  ]  }  :  ;  ,  .  ?  ==  !=  |  ^</w:t>
      </w:r>
    </w:p>
    <w:p w:rsidR="00000000" w:rsidRDefault="001B04F3">
      <w:r>
        <w:t xml:space="preserve">then the </w:t>
      </w:r>
      <w:r>
        <w:rPr>
          <w:rStyle w:val="Production"/>
        </w:rPr>
        <w:t>type-argument-list</w:t>
      </w:r>
      <w:r>
        <w:t xml:space="preserve"> is retained as pa</w:t>
      </w:r>
      <w:r>
        <w:t xml:space="preserve">rt of the </w:t>
      </w:r>
      <w:r>
        <w:rPr>
          <w:rStyle w:val="Production"/>
        </w:rPr>
        <w:t>simple-name</w:t>
      </w:r>
      <w:r>
        <w:t xml:space="preserve">, </w:t>
      </w:r>
      <w:r>
        <w:rPr>
          <w:rStyle w:val="Production"/>
        </w:rPr>
        <w:t>member-access</w:t>
      </w:r>
      <w:r>
        <w:t xml:space="preserve"> or </w:t>
      </w:r>
      <w:r>
        <w:rPr>
          <w:rStyle w:val="Production"/>
        </w:rPr>
        <w:t>pointer-member-access</w:t>
      </w:r>
      <w:r>
        <w:t xml:space="preserve"> and any other possible parse of the sequence of tokens is discarded. Otherwise, the </w:t>
      </w:r>
      <w:r>
        <w:rPr>
          <w:rStyle w:val="Production"/>
        </w:rPr>
        <w:t>type-argument-list</w:t>
      </w:r>
      <w:r>
        <w:t xml:space="preserve"> is not considered to be part of the </w:t>
      </w:r>
      <w:r>
        <w:rPr>
          <w:rStyle w:val="Production"/>
        </w:rPr>
        <w:t>simple-name</w:t>
      </w:r>
      <w:r>
        <w:t xml:space="preserve">, </w:t>
      </w:r>
      <w:r>
        <w:rPr>
          <w:rStyle w:val="Production"/>
        </w:rPr>
        <w:t>member-access</w:t>
      </w:r>
      <w:r>
        <w:t xml:space="preserve"> or </w:t>
      </w:r>
      <w:r>
        <w:rPr>
          <w:rStyle w:val="Production"/>
        </w:rPr>
        <w:t>pointer-member-access</w:t>
      </w:r>
      <w:r>
        <w:t>, ev</w:t>
      </w:r>
      <w:r>
        <w:t xml:space="preserve">en if there is no other possible parse of the sequence of tokens. Note that these rules are not applied when parsing a </w:t>
      </w:r>
      <w:r>
        <w:rPr>
          <w:rStyle w:val="Production"/>
        </w:rPr>
        <w:t>type-argument-list</w:t>
      </w:r>
      <w:r>
        <w:t xml:space="preserve"> in a </w:t>
      </w:r>
      <w:r>
        <w:rPr>
          <w:rStyle w:val="Production"/>
        </w:rPr>
        <w:t>namespace-or-type-name</w:t>
      </w:r>
      <w:r>
        <w:t xml:space="preserve"> (§3.8). The statement</w:t>
      </w:r>
    </w:p>
    <w:p w:rsidR="00000000" w:rsidRDefault="001B04F3">
      <w:pPr>
        <w:pStyle w:val="Code"/>
      </w:pPr>
      <w:r>
        <w:t>F(G&lt;A,B&gt;(7));</w:t>
      </w:r>
    </w:p>
    <w:p w:rsidR="00000000" w:rsidRDefault="001B04F3">
      <w:r>
        <w:t>will, according to this rule, be interpreted as a call</w:t>
      </w:r>
      <w:r>
        <w:t xml:space="preserve"> to </w:t>
      </w:r>
      <w:r>
        <w:rPr>
          <w:rStyle w:val="Codefragment"/>
          <w:sz w:val="20"/>
          <w:szCs w:val="20"/>
        </w:rPr>
        <w:t>F</w:t>
      </w:r>
      <w:r>
        <w:t xml:space="preserve"> with one argument, which is a call to a generic method </w:t>
      </w:r>
      <w:r>
        <w:rPr>
          <w:rStyle w:val="Codefragment"/>
          <w:sz w:val="20"/>
          <w:szCs w:val="20"/>
        </w:rPr>
        <w:t>G</w:t>
      </w:r>
      <w:r>
        <w:t xml:space="preserve"> with two type arguments and one regular argument. The statements</w:t>
      </w:r>
    </w:p>
    <w:p w:rsidR="00000000" w:rsidRDefault="001B04F3">
      <w:pPr>
        <w:pStyle w:val="Code"/>
      </w:pPr>
      <w:r>
        <w:t>F(G &lt; A, B &gt; 7);</w:t>
      </w:r>
      <w:r>
        <w:br/>
        <w:t>F(G &lt; A, B &gt;&gt; 7);</w:t>
      </w:r>
    </w:p>
    <w:p w:rsidR="00000000" w:rsidRDefault="001B04F3">
      <w:r>
        <w:t xml:space="preserve">will each be interpreted as a call to </w:t>
      </w:r>
      <w:r>
        <w:rPr>
          <w:rStyle w:val="Codefragment"/>
          <w:sz w:val="20"/>
          <w:szCs w:val="20"/>
        </w:rPr>
        <w:t>F</w:t>
      </w:r>
      <w:r>
        <w:t xml:space="preserve"> with two arguments. The statement</w:t>
      </w:r>
    </w:p>
    <w:p w:rsidR="00000000" w:rsidRDefault="001B04F3">
      <w:pPr>
        <w:pStyle w:val="Code"/>
      </w:pPr>
      <w:r>
        <w:t>x = F &lt; A &gt; +y;</w:t>
      </w:r>
    </w:p>
    <w:p w:rsidR="00000000" w:rsidRDefault="001B04F3">
      <w:r>
        <w:t xml:space="preserve">will be interpreted as a less than operator, greater than operator, and unary plus operator, as if the statement had been written </w:t>
      </w:r>
      <w:r>
        <w:rPr>
          <w:rStyle w:val="Codefragment"/>
          <w:sz w:val="20"/>
          <w:szCs w:val="20"/>
        </w:rPr>
        <w:t>x</w:t>
      </w:r>
      <w:r>
        <w:t xml:space="preserve"> </w:t>
      </w:r>
      <w:r>
        <w:rPr>
          <w:rStyle w:val="Codefragment"/>
          <w:sz w:val="20"/>
          <w:szCs w:val="20"/>
        </w:rPr>
        <w:t>=</w:t>
      </w:r>
      <w:r>
        <w:t xml:space="preserve"> </w:t>
      </w:r>
      <w:r>
        <w:rPr>
          <w:rStyle w:val="Codefragment"/>
          <w:sz w:val="20"/>
          <w:szCs w:val="20"/>
        </w:rPr>
        <w:t>(F</w:t>
      </w:r>
      <w:r>
        <w:t xml:space="preserve"> </w:t>
      </w:r>
      <w:r>
        <w:rPr>
          <w:rStyle w:val="Codefragment"/>
          <w:sz w:val="20"/>
          <w:szCs w:val="20"/>
        </w:rPr>
        <w:t>&lt;</w:t>
      </w:r>
      <w:r>
        <w:t xml:space="preserve"> </w:t>
      </w:r>
      <w:r>
        <w:rPr>
          <w:rStyle w:val="Codefragment"/>
          <w:sz w:val="20"/>
          <w:szCs w:val="20"/>
        </w:rPr>
        <w:t>A)</w:t>
      </w:r>
      <w:r>
        <w:t xml:space="preserve"> </w:t>
      </w:r>
      <w:r>
        <w:rPr>
          <w:rStyle w:val="Codefragment"/>
          <w:sz w:val="20"/>
          <w:szCs w:val="20"/>
        </w:rPr>
        <w:t>&gt;</w:t>
      </w:r>
      <w:r>
        <w:t xml:space="preserve"> </w:t>
      </w:r>
      <w:r>
        <w:rPr>
          <w:rStyle w:val="Codefragment"/>
          <w:sz w:val="20"/>
          <w:szCs w:val="20"/>
        </w:rPr>
        <w:t>(+y)</w:t>
      </w:r>
      <w:r>
        <w:t xml:space="preserve">, instead of as a </w:t>
      </w:r>
      <w:r>
        <w:rPr>
          <w:rStyle w:val="Production"/>
        </w:rPr>
        <w:t>simple-name</w:t>
      </w:r>
      <w:r>
        <w:t xml:space="preserve"> with a </w:t>
      </w:r>
      <w:r>
        <w:rPr>
          <w:rStyle w:val="Production"/>
        </w:rPr>
        <w:t>type-argument-list</w:t>
      </w:r>
      <w:r>
        <w:t xml:space="preserve"> followed by a binary plus operator. In the statement</w:t>
      </w:r>
    </w:p>
    <w:p w:rsidR="00000000" w:rsidRDefault="001B04F3">
      <w:pPr>
        <w:pStyle w:val="Code"/>
      </w:pPr>
      <w:r>
        <w:t>x = y is C&lt;T&gt; + z;</w:t>
      </w:r>
    </w:p>
    <w:p w:rsidR="00000000" w:rsidRDefault="001B04F3">
      <w:r>
        <w:t xml:space="preserve">the tokens </w:t>
      </w:r>
      <w:r>
        <w:rPr>
          <w:rStyle w:val="Codefragment"/>
          <w:sz w:val="20"/>
          <w:szCs w:val="20"/>
        </w:rPr>
        <w:t>C&lt;T&gt;</w:t>
      </w:r>
      <w:r>
        <w:t xml:space="preserve"> are interpreted as a </w:t>
      </w:r>
      <w:r>
        <w:rPr>
          <w:rStyle w:val="Production"/>
        </w:rPr>
        <w:t>namespace-or-type-name</w:t>
      </w:r>
      <w:r>
        <w:t xml:space="preserve"> with a </w:t>
      </w:r>
      <w:r>
        <w:rPr>
          <w:rStyle w:val="Production"/>
        </w:rPr>
        <w:t>type-argument-list</w:t>
      </w:r>
      <w:r>
        <w:t>.</w:t>
      </w:r>
    </w:p>
    <w:p w:rsidR="00000000" w:rsidRDefault="001B04F3">
      <w:pPr>
        <w:pStyle w:val="Heading3"/>
        <w:rPr>
          <w:rFonts w:eastAsia="Times New Roman"/>
          <w:b/>
          <w:bCs/>
        </w:rPr>
      </w:pPr>
      <w:bookmarkStart w:id="648" w:name="_Toc251613123"/>
      <w:bookmarkStart w:id="649" w:name="_Ref174237062"/>
      <w:bookmarkStart w:id="650" w:name="_Ref174224314"/>
      <w:bookmarkStart w:id="651" w:name="_Ref174222683"/>
      <w:bookmarkEnd w:id="648"/>
      <w:bookmarkEnd w:id="649"/>
      <w:bookmarkEnd w:id="650"/>
      <w:r>
        <w:rPr>
          <w:rFonts w:eastAsia="Times New Roman"/>
          <w:b/>
          <w:bCs/>
        </w:rPr>
        <w:t>7.6.5 Invocation</w:t>
      </w:r>
      <w:bookmarkEnd w:id="651"/>
      <w:r>
        <w:rPr>
          <w:rFonts w:eastAsia="Times New Roman"/>
          <w:b/>
          <w:bCs/>
        </w:rPr>
        <w:t xml:space="preserve"> expressions</w:t>
      </w:r>
    </w:p>
    <w:p w:rsidR="00000000" w:rsidRDefault="001B04F3">
      <w:r>
        <w:t xml:space="preserve">An </w:t>
      </w:r>
      <w:r>
        <w:rPr>
          <w:rStyle w:val="Production"/>
        </w:rPr>
        <w:t>invocation-expression</w:t>
      </w:r>
      <w:r>
        <w:t xml:space="preserve"> is used to invoke a method.</w:t>
      </w:r>
    </w:p>
    <w:p w:rsidR="00000000" w:rsidRDefault="001B04F3">
      <w:pPr>
        <w:pStyle w:val="Grammar"/>
      </w:pPr>
      <w:r>
        <w:t>invocation-expression:</w:t>
      </w:r>
      <w:r>
        <w:br/>
        <w:t xml:space="preserve">primary-expression   </w:t>
      </w:r>
      <w:r>
        <w:rPr>
          <w:rStyle w:val="Terminal"/>
          <w:sz w:val="20"/>
          <w:szCs w:val="20"/>
        </w:rPr>
        <w:t>(</w:t>
      </w:r>
      <w:r>
        <w:t>   argument-list</w:t>
      </w:r>
      <w:r>
        <w:rPr>
          <w:vertAlign w:val="subscript"/>
        </w:rPr>
        <w:t>opt</w:t>
      </w:r>
      <w:r>
        <w:t xml:space="preserve">   </w:t>
      </w:r>
      <w:r>
        <w:rPr>
          <w:rStyle w:val="Terminal"/>
          <w:sz w:val="20"/>
          <w:szCs w:val="20"/>
        </w:rPr>
        <w:t>)</w:t>
      </w:r>
    </w:p>
    <w:p w:rsidR="00000000" w:rsidRDefault="001B04F3">
      <w:r>
        <w:t xml:space="preserve">An </w:t>
      </w:r>
      <w:r>
        <w:rPr>
          <w:rStyle w:val="Production"/>
        </w:rPr>
        <w:t>invocation-expression</w:t>
      </w:r>
      <w:r>
        <w:t xml:space="preserve"> is dynamically bound (§7.2.2) if at least one of the following holds: </w:t>
      </w:r>
    </w:p>
    <w:p w:rsidR="00000000" w:rsidRDefault="001B04F3">
      <w:pPr>
        <w:numPr>
          <w:ilvl w:val="0"/>
          <w:numId w:val="4"/>
        </w:numPr>
        <w:rPr>
          <w:rFonts w:eastAsia="Times New Roman"/>
        </w:rPr>
      </w:pPr>
      <w:r>
        <w:rPr>
          <w:rFonts w:eastAsia="Times New Roman"/>
        </w:rPr>
        <w:t xml:space="preserve">The </w:t>
      </w:r>
      <w:r>
        <w:rPr>
          <w:rStyle w:val="Production"/>
          <w:rFonts w:eastAsia="Times New Roman"/>
        </w:rPr>
        <w:t>primary-expression</w:t>
      </w:r>
      <w:r>
        <w:rPr>
          <w:rFonts w:eastAsia="Times New Roman"/>
        </w:rPr>
        <w:t xml:space="preserve"> has compile-time type </w:t>
      </w:r>
      <w:r>
        <w:rPr>
          <w:rStyle w:val="Codefragment"/>
          <w:rFonts w:eastAsia="Times New Roman"/>
          <w:sz w:val="20"/>
          <w:szCs w:val="20"/>
        </w:rPr>
        <w:t>dynamic</w:t>
      </w:r>
      <w:r>
        <w:rPr>
          <w:rFonts w:eastAsia="Times New Roman"/>
        </w:rPr>
        <w:t>.</w:t>
      </w:r>
    </w:p>
    <w:p w:rsidR="00000000" w:rsidRDefault="001B04F3">
      <w:pPr>
        <w:numPr>
          <w:ilvl w:val="0"/>
          <w:numId w:val="4"/>
        </w:numPr>
        <w:rPr>
          <w:rFonts w:eastAsia="Times New Roman"/>
        </w:rPr>
      </w:pPr>
      <w:r>
        <w:rPr>
          <w:rFonts w:eastAsia="Times New Roman"/>
        </w:rPr>
        <w:t xml:space="preserve">At least one argument of the optional </w:t>
      </w:r>
      <w:r>
        <w:rPr>
          <w:rStyle w:val="Production"/>
          <w:rFonts w:eastAsia="Times New Roman"/>
        </w:rPr>
        <w:t>argument-list</w:t>
      </w:r>
      <w:r>
        <w:rPr>
          <w:rFonts w:eastAsia="Times New Roman"/>
        </w:rPr>
        <w:t xml:space="preserve"> has compile-time type </w:t>
      </w:r>
      <w:r>
        <w:rPr>
          <w:rStyle w:val="Codefragment"/>
          <w:rFonts w:eastAsia="Times New Roman"/>
          <w:sz w:val="20"/>
          <w:szCs w:val="20"/>
        </w:rPr>
        <w:t>dynamic</w:t>
      </w:r>
      <w:r>
        <w:rPr>
          <w:rFonts w:eastAsia="Times New Roman"/>
        </w:rPr>
        <w:t xml:space="preserve"> and the </w:t>
      </w:r>
      <w:r>
        <w:rPr>
          <w:rStyle w:val="Production"/>
          <w:rFonts w:eastAsia="Times New Roman"/>
        </w:rPr>
        <w:t>primary-expres</w:t>
      </w:r>
      <w:r>
        <w:rPr>
          <w:rStyle w:val="Production"/>
          <w:rFonts w:eastAsia="Times New Roman"/>
        </w:rPr>
        <w:t>sion</w:t>
      </w:r>
      <w:r>
        <w:rPr>
          <w:rFonts w:eastAsia="Times New Roman"/>
        </w:rPr>
        <w:t xml:space="preserve"> does not have a delegate type.</w:t>
      </w:r>
    </w:p>
    <w:p w:rsidR="00000000" w:rsidRDefault="001B04F3">
      <w:r>
        <w:t xml:space="preserve">In this case the compiler classifies the </w:t>
      </w:r>
      <w:r>
        <w:rPr>
          <w:rStyle w:val="Production"/>
        </w:rPr>
        <w:t>invocation-expression</w:t>
      </w:r>
      <w:r>
        <w:t xml:space="preserve"> as a value of type </w:t>
      </w:r>
      <w:r>
        <w:rPr>
          <w:rStyle w:val="Codefragment"/>
          <w:sz w:val="20"/>
          <w:szCs w:val="20"/>
        </w:rPr>
        <w:t>dynamic</w:t>
      </w:r>
      <w:r>
        <w:t xml:space="preserve">. The rules below to determine the meaning of the </w:t>
      </w:r>
      <w:r>
        <w:rPr>
          <w:rStyle w:val="Production"/>
        </w:rPr>
        <w:t>invocation-expression</w:t>
      </w:r>
      <w:r>
        <w:t xml:space="preserve"> are then applied at run-time, using the run-time type inste</w:t>
      </w:r>
      <w:r>
        <w:t xml:space="preserve">ad of the compile-time type of those of the </w:t>
      </w:r>
      <w:r>
        <w:rPr>
          <w:rStyle w:val="Production"/>
        </w:rPr>
        <w:t>primary-expression</w:t>
      </w:r>
      <w:r>
        <w:t xml:space="preserve"> and arguments which have the compile-time type </w:t>
      </w:r>
      <w:r>
        <w:rPr>
          <w:rStyle w:val="Codefragment"/>
          <w:sz w:val="20"/>
          <w:szCs w:val="20"/>
        </w:rPr>
        <w:t>dynamic</w:t>
      </w:r>
      <w:r>
        <w:t xml:space="preserve">. If the </w:t>
      </w:r>
      <w:r>
        <w:rPr>
          <w:rStyle w:val="Production"/>
        </w:rPr>
        <w:t>primary-expression</w:t>
      </w:r>
      <w:r>
        <w:t xml:space="preserve"> does not have compile-time type </w:t>
      </w:r>
      <w:r>
        <w:rPr>
          <w:rStyle w:val="Codefragment"/>
          <w:sz w:val="20"/>
          <w:szCs w:val="20"/>
        </w:rPr>
        <w:t>dynamic</w:t>
      </w:r>
      <w:r>
        <w:t>, then the method invocation undergoes a limited compile time check as d</w:t>
      </w:r>
      <w:r>
        <w:t>escribed in §7.5.4.</w:t>
      </w:r>
    </w:p>
    <w:p w:rsidR="00000000" w:rsidRDefault="001B04F3">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(§7.6.5.1).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(§7.6.5.3). If the </w:t>
      </w:r>
      <w:r>
        <w:rPr>
          <w:rStyle w:val="Production"/>
        </w:rPr>
        <w:t>primary-expression</w:t>
      </w:r>
      <w:r>
        <w:t xml:space="preserve"> is neither a method group nor a value of a </w:t>
      </w:r>
      <w:r>
        <w:rPr>
          <w:rStyle w:val="Production"/>
        </w:rPr>
        <w:t>delegate-type</w:t>
      </w:r>
      <w:r>
        <w:t>, a binding-time error occurs.</w:t>
      </w:r>
    </w:p>
    <w:p w:rsidR="00000000" w:rsidRDefault="001B04F3">
      <w:r>
        <w:t xml:space="preserve">The optional </w:t>
      </w:r>
      <w:r>
        <w:rPr>
          <w:rStyle w:val="Production"/>
        </w:rPr>
        <w:t>argument-list</w:t>
      </w:r>
      <w:r>
        <w:t xml:space="preserve"> </w:t>
      </w:r>
      <w:r>
        <w:t>(§7.5.1) provides values or variable references for the parameters of the method.</w:t>
      </w:r>
    </w:p>
    <w:p w:rsidR="00000000" w:rsidRDefault="001B04F3">
      <w:r>
        <w:t xml:space="preserve">The result of evaluating an </w:t>
      </w:r>
      <w:r>
        <w:rPr>
          <w:rStyle w:val="Production"/>
        </w:rPr>
        <w:t>invocation-expression</w:t>
      </w:r>
      <w:r>
        <w:t xml:space="preserve"> is classified as follows:</w:t>
      </w:r>
    </w:p>
    <w:p w:rsidR="00000000" w:rsidRDefault="001B04F3">
      <w:pPr>
        <w:pStyle w:val="ListBullet"/>
      </w:pPr>
      <w:r>
        <w:rPr>
          <w:rFonts w:ascii="Symbol" w:hAnsi="Symbol"/>
        </w:rPr>
        <w:t></w:t>
      </w:r>
      <w:r>
        <w:rPr>
          <w:sz w:val="14"/>
          <w:szCs w:val="14"/>
        </w:rPr>
        <w:t xml:space="preserve">         </w:t>
      </w:r>
      <w:r>
        <w:t xml:space="preserve">If the </w:t>
      </w:r>
      <w:r>
        <w:rPr>
          <w:rStyle w:val="Production"/>
        </w:rPr>
        <w:t>invocation-expression</w:t>
      </w:r>
      <w:r>
        <w:t xml:space="preserve"> invokes a method or delegate that returns </w:t>
      </w:r>
      <w:r>
        <w:rPr>
          <w:rStyle w:val="Codefragment"/>
          <w:sz w:val="20"/>
          <w:szCs w:val="20"/>
        </w:rPr>
        <w:t>void</w:t>
      </w:r>
      <w:r>
        <w:t xml:space="preserve">, the result </w:t>
      </w:r>
      <w:r>
        <w:t xml:space="preserve">is nothing. An expression that is classified as nothing is permitted only in the context of a </w:t>
      </w:r>
      <w:r>
        <w:rPr>
          <w:rStyle w:val="Production"/>
        </w:rPr>
        <w:t>statement-expression</w:t>
      </w:r>
      <w:r>
        <w:t xml:space="preserve"> (§8.6) or as the body of a </w:t>
      </w:r>
      <w:r>
        <w:rPr>
          <w:rStyle w:val="Production"/>
        </w:rPr>
        <w:t>lambda-expression</w:t>
      </w:r>
      <w:r>
        <w:t xml:space="preserve"> (§7.15). Otherwise a binding-time error occurs.</w:t>
      </w:r>
    </w:p>
    <w:p w:rsidR="00000000" w:rsidRDefault="001B04F3">
      <w:pPr>
        <w:pStyle w:val="ListBullet"/>
      </w:pPr>
      <w:r>
        <w:rPr>
          <w:rFonts w:ascii="Symbol" w:hAnsi="Symbol"/>
        </w:rPr>
        <w:t></w:t>
      </w:r>
      <w:r>
        <w:rPr>
          <w:sz w:val="14"/>
          <w:szCs w:val="14"/>
        </w:rPr>
        <w:t xml:space="preserve">         </w:t>
      </w:r>
      <w:r>
        <w:t>Otherwise, the result is a value of th</w:t>
      </w:r>
      <w:r>
        <w:t>e type returned by the method or delegate.</w:t>
      </w:r>
    </w:p>
    <w:p w:rsidR="00000000" w:rsidRDefault="001B04F3">
      <w:pPr>
        <w:pStyle w:val="Heading4"/>
        <w:rPr>
          <w:rFonts w:eastAsia="Times New Roman"/>
        </w:rPr>
      </w:pPr>
      <w:bookmarkStart w:id="652" w:name="_Toc251613124"/>
      <w:bookmarkStart w:id="653" w:name="_Ref450536895"/>
      <w:bookmarkEnd w:id="652"/>
      <w:r>
        <w:rPr>
          <w:rFonts w:eastAsia="Times New Roman"/>
        </w:rPr>
        <w:t>7.6.5.1 Method invocations</w:t>
      </w:r>
      <w:bookmarkEnd w:id="653"/>
    </w:p>
    <w:p w:rsidR="00000000" w:rsidRDefault="001B04F3">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w:t>
      </w:r>
      <w:r>
        <w:t xml:space="preserve">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000000" w:rsidRDefault="001B04F3">
      <w:r>
        <w:t>The binding-time processing of a me</w:t>
      </w:r>
      <w:r>
        <w:t xml:space="preserve">thod invocation of the form </w:t>
      </w:r>
      <w:r>
        <w:rPr>
          <w:rStyle w:val="Codefragment"/>
          <w:sz w:val="20"/>
          <w:szCs w:val="20"/>
        </w:rPr>
        <w:t>M(A)</w:t>
      </w:r>
      <w:r>
        <w:t xml:space="preserve">, where </w:t>
      </w:r>
      <w:r>
        <w:rPr>
          <w:rStyle w:val="Codefragment"/>
          <w:sz w:val="20"/>
          <w:szCs w:val="20"/>
        </w:rPr>
        <w:t>M</w:t>
      </w:r>
      <w:r>
        <w:t xml:space="preserve"> is a method group (possibly including a </w:t>
      </w:r>
      <w:r>
        <w:rPr>
          <w:rStyle w:val="Production"/>
        </w:rPr>
        <w:t>type-argument-list</w:t>
      </w:r>
      <w:r>
        <w:t xml:space="preserve">), and </w:t>
      </w:r>
      <w:r>
        <w:rPr>
          <w:rStyle w:val="Codefragment"/>
          <w:sz w:val="20"/>
          <w:szCs w:val="20"/>
        </w:rPr>
        <w:t>A</w:t>
      </w:r>
      <w:r>
        <w:t xml:space="preserve"> is an optional </w:t>
      </w:r>
      <w:r>
        <w:rPr>
          <w:rStyle w:val="Production"/>
        </w:rPr>
        <w:t>argument-list</w:t>
      </w:r>
      <w:r>
        <w:t>, consists of the following steps:</w:t>
      </w:r>
    </w:p>
    <w:p w:rsidR="00000000" w:rsidRDefault="001B04F3">
      <w:pPr>
        <w:pStyle w:val="ListBullet"/>
      </w:pPr>
      <w:r>
        <w:rPr>
          <w:rFonts w:ascii="Symbol" w:hAnsi="Symbol"/>
        </w:rPr>
        <w:t></w:t>
      </w:r>
      <w:r>
        <w:rPr>
          <w:sz w:val="14"/>
          <w:szCs w:val="14"/>
        </w:rPr>
        <w:t xml:space="preserve">         </w:t>
      </w:r>
      <w:r>
        <w:t>The set of candidate methods for the method invocation is constructed. For</w:t>
      </w:r>
      <w:r>
        <w:t xml:space="preserve"> each method </w:t>
      </w:r>
      <w:r>
        <w:rPr>
          <w:rStyle w:val="Codefragment"/>
          <w:sz w:val="20"/>
          <w:szCs w:val="20"/>
        </w:rPr>
        <w:t>F</w:t>
      </w:r>
      <w:r>
        <w:t xml:space="preserve"> associated with the method group </w:t>
      </w:r>
      <w:r>
        <w:rPr>
          <w:rStyle w:val="Codefragment"/>
          <w:sz w:val="20"/>
          <w:szCs w:val="20"/>
        </w:rPr>
        <w:t>M</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F</w:t>
      </w:r>
      <w:r>
        <w:t xml:space="preserve"> is non-generic, </w:t>
      </w:r>
      <w:r>
        <w:rPr>
          <w:rStyle w:val="Codefragment"/>
          <w:sz w:val="20"/>
          <w:szCs w:val="20"/>
        </w:rPr>
        <w:t>F</w:t>
      </w:r>
      <w:r>
        <w:t xml:space="preserve"> is a candidate when:</w:t>
      </w:r>
    </w:p>
    <w:p w:rsidR="00000000" w:rsidRDefault="001B04F3">
      <w:pPr>
        <w:pStyle w:val="ListBullet3"/>
      </w:pPr>
      <w:r>
        <w:rPr>
          <w:rFonts w:ascii="Symbol" w:hAnsi="Symbol"/>
        </w:rPr>
        <w:t></w:t>
      </w:r>
      <w:r>
        <w:rPr>
          <w:sz w:val="14"/>
          <w:szCs w:val="14"/>
        </w:rPr>
        <w:t xml:space="preserve">         </w:t>
      </w:r>
      <w:r>
        <w:rPr>
          <w:rStyle w:val="Codefragment"/>
          <w:sz w:val="20"/>
          <w:szCs w:val="20"/>
        </w:rPr>
        <w:t>M</w:t>
      </w:r>
      <w:r>
        <w:t xml:space="preserve"> has no type argument list, and</w:t>
      </w:r>
    </w:p>
    <w:p w:rsidR="00000000" w:rsidRDefault="001B04F3">
      <w:pPr>
        <w:pStyle w:val="ListBullet3"/>
      </w:pPr>
      <w:r>
        <w:rPr>
          <w:rFonts w:ascii="Symbol" w:hAnsi="Symbol"/>
        </w:rPr>
        <w:t></w:t>
      </w:r>
      <w:r>
        <w:rPr>
          <w:sz w:val="14"/>
          <w:szCs w:val="14"/>
        </w:rPr>
        <w:t xml:space="preserve">         </w:t>
      </w:r>
      <w:r>
        <w:rPr>
          <w:rStyle w:val="Codefragment"/>
          <w:sz w:val="20"/>
          <w:szCs w:val="20"/>
        </w:rPr>
        <w:t>F</w:t>
      </w:r>
      <w:r>
        <w:t xml:space="preserve"> is applicable with respect to </w:t>
      </w:r>
      <w:r>
        <w:rPr>
          <w:rStyle w:val="Codefragment"/>
          <w:sz w:val="20"/>
          <w:szCs w:val="20"/>
        </w:rPr>
        <w:t>A</w:t>
      </w:r>
      <w:r>
        <w:t xml:space="preserve"> (§7.5.3.1).</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F</w:t>
      </w:r>
      <w:r>
        <w:t xml:space="preserve"> is generic and </w:t>
      </w:r>
      <w:r>
        <w:rPr>
          <w:rStyle w:val="Codefragment"/>
          <w:sz w:val="20"/>
          <w:szCs w:val="20"/>
        </w:rPr>
        <w:t>M</w:t>
      </w:r>
      <w:r>
        <w:t xml:space="preserve"> has no type argument list, </w:t>
      </w:r>
      <w:r>
        <w:rPr>
          <w:rStyle w:val="Codefragment"/>
          <w:sz w:val="20"/>
          <w:szCs w:val="20"/>
        </w:rPr>
        <w:t>F</w:t>
      </w:r>
      <w:r>
        <w:t xml:space="preserve"> is </w:t>
      </w:r>
      <w:r>
        <w:t>a candidate when:</w:t>
      </w:r>
    </w:p>
    <w:p w:rsidR="00000000" w:rsidRDefault="001B04F3">
      <w:pPr>
        <w:pStyle w:val="ListBullet3"/>
      </w:pPr>
      <w:r>
        <w:rPr>
          <w:rFonts w:ascii="Symbol" w:hAnsi="Symbol"/>
        </w:rPr>
        <w:t></w:t>
      </w:r>
      <w:r>
        <w:rPr>
          <w:sz w:val="14"/>
          <w:szCs w:val="14"/>
        </w:rPr>
        <w:t xml:space="preserve">         </w:t>
      </w:r>
      <w:r>
        <w:t>Type inference (§7.5.2) succeeds, inferring a list of type arguments for the call, and</w:t>
      </w:r>
    </w:p>
    <w:p w:rsidR="00000000" w:rsidRDefault="001B04F3">
      <w:pPr>
        <w:pStyle w:val="ListBullet3"/>
      </w:pPr>
      <w:r>
        <w:rPr>
          <w:rFonts w:ascii="Symbol" w:hAnsi="Symbol"/>
        </w:rPr>
        <w:t></w:t>
      </w:r>
      <w:r>
        <w:rPr>
          <w:sz w:val="14"/>
          <w:szCs w:val="14"/>
        </w:rPr>
        <w:t xml:space="preserve">         </w:t>
      </w:r>
      <w:r>
        <w:t>Once the inferred type arguments are substituted for the corresponding method type parameters, all constructed types in the paramet</w:t>
      </w:r>
      <w:r>
        <w:t xml:space="preserve">er list of F satisfy their constraints (§4.4.4), and the parameter list of </w:t>
      </w:r>
      <w:r>
        <w:rPr>
          <w:rStyle w:val="Codefragment"/>
          <w:sz w:val="20"/>
          <w:szCs w:val="20"/>
        </w:rPr>
        <w:t>F</w:t>
      </w:r>
      <w:r>
        <w:t xml:space="preserve"> is applicable with respect to </w:t>
      </w:r>
      <w:r>
        <w:rPr>
          <w:rStyle w:val="Codefragment"/>
          <w:sz w:val="20"/>
          <w:szCs w:val="20"/>
        </w:rPr>
        <w:t>A</w:t>
      </w:r>
      <w:r>
        <w:t xml:space="preserve"> (§7.5.3.1).</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F</w:t>
      </w:r>
      <w:r>
        <w:t xml:space="preserve"> is generic and </w:t>
      </w:r>
      <w:r>
        <w:rPr>
          <w:rStyle w:val="Codefragment"/>
          <w:sz w:val="20"/>
          <w:szCs w:val="20"/>
        </w:rPr>
        <w:t>M</w:t>
      </w:r>
      <w:r>
        <w:t xml:space="preserve"> includes a type argument list, </w:t>
      </w:r>
      <w:r>
        <w:rPr>
          <w:rStyle w:val="Codefragment"/>
          <w:sz w:val="20"/>
          <w:szCs w:val="20"/>
        </w:rPr>
        <w:t>F</w:t>
      </w:r>
      <w:r>
        <w:t xml:space="preserve"> is a candidate when:</w:t>
      </w:r>
    </w:p>
    <w:p w:rsidR="00000000" w:rsidRDefault="001B04F3">
      <w:pPr>
        <w:pStyle w:val="ListBullet3"/>
      </w:pPr>
      <w:r>
        <w:rPr>
          <w:rFonts w:ascii="Symbol" w:hAnsi="Symbol"/>
        </w:rPr>
        <w:t></w:t>
      </w:r>
      <w:r>
        <w:rPr>
          <w:sz w:val="14"/>
          <w:szCs w:val="14"/>
        </w:rPr>
        <w:t xml:space="preserve">         </w:t>
      </w:r>
      <w:r>
        <w:rPr>
          <w:rStyle w:val="Codefragment"/>
          <w:sz w:val="20"/>
          <w:szCs w:val="20"/>
        </w:rPr>
        <w:t>F</w:t>
      </w:r>
      <w:r>
        <w:t xml:space="preserve"> </w:t>
      </w:r>
      <w:r>
        <w:t>has the same number of method type parameters as were supplied in the type argument list, and</w:t>
      </w:r>
    </w:p>
    <w:p w:rsidR="00000000" w:rsidRDefault="001B04F3">
      <w:pPr>
        <w:pStyle w:val="ListBullet3"/>
      </w:pPr>
      <w:r>
        <w:rPr>
          <w:rFonts w:ascii="Symbol" w:hAnsi="Symbol"/>
        </w:rPr>
        <w:t></w:t>
      </w:r>
      <w:r>
        <w:rPr>
          <w:sz w:val="14"/>
          <w:szCs w:val="14"/>
        </w:rPr>
        <w:t xml:space="preserve">         </w:t>
      </w:r>
      <w:r>
        <w:t>Once the type arguments are substituted for the corresponding method type parameters, all constructed types in the parameter list of F satisfy their con</w:t>
      </w:r>
      <w:r>
        <w:t xml:space="preserve">straints (§4.4.4), and the parameter list of </w:t>
      </w:r>
      <w:r>
        <w:rPr>
          <w:rStyle w:val="Codefragment"/>
          <w:sz w:val="20"/>
          <w:szCs w:val="20"/>
        </w:rPr>
        <w:t>F</w:t>
      </w:r>
      <w:r>
        <w:t xml:space="preserve"> is applicable with respect to </w:t>
      </w:r>
      <w:r>
        <w:rPr>
          <w:rStyle w:val="Codefragment"/>
          <w:sz w:val="20"/>
          <w:szCs w:val="20"/>
        </w:rPr>
        <w:t>A</w:t>
      </w:r>
      <w:r>
        <w:t xml:space="preserve"> (§7.5.3.1).</w:t>
      </w:r>
    </w:p>
    <w:p w:rsidR="00000000" w:rsidRDefault="001B04F3">
      <w:pPr>
        <w:pStyle w:val="ListBullet"/>
      </w:pPr>
      <w:r>
        <w:rPr>
          <w:rFonts w:ascii="Symbol" w:hAnsi="Symbol"/>
        </w:rPr>
        <w:t></w:t>
      </w:r>
      <w:r>
        <w:rPr>
          <w:sz w:val="14"/>
          <w:szCs w:val="14"/>
        </w:rPr>
        <w:t xml:space="preserve">         </w:t>
      </w:r>
      <w:r>
        <w:t xml:space="preserve">The set of candidate methods is reduced to contain only methods from the most derived types: For each method </w:t>
      </w:r>
      <w:r>
        <w:rPr>
          <w:rStyle w:val="Codefragment"/>
          <w:sz w:val="20"/>
          <w:szCs w:val="20"/>
        </w:rPr>
        <w:t>C.F</w:t>
      </w:r>
      <w:r>
        <w:t xml:space="preserve"> in the set, where </w:t>
      </w:r>
      <w:r>
        <w:rPr>
          <w:rStyle w:val="Codefragment"/>
          <w:sz w:val="20"/>
          <w:szCs w:val="20"/>
        </w:rPr>
        <w:t>C</w:t>
      </w:r>
      <w:r>
        <w:t xml:space="preserve"> is the type in which t</w:t>
      </w:r>
      <w:r>
        <w:t xml:space="preserve">he method </w:t>
      </w:r>
      <w:r>
        <w:rPr>
          <w:rStyle w:val="Codefragment"/>
          <w:sz w:val="20"/>
          <w:szCs w:val="20"/>
        </w:rPr>
        <w:t>F</w:t>
      </w:r>
      <w:r>
        <w:t xml:space="preserve"> is declared, all methods declared in a base type of </w:t>
      </w:r>
      <w:r>
        <w:rPr>
          <w:rStyle w:val="Codefragment"/>
          <w:sz w:val="20"/>
          <w:szCs w:val="20"/>
        </w:rPr>
        <w:t>C</w:t>
      </w:r>
      <w:r>
        <w:t xml:space="preserve"> are removed from the set. Furthermore, if </w:t>
      </w:r>
      <w:r>
        <w:rPr>
          <w:rStyle w:val="Codefragment"/>
          <w:sz w:val="20"/>
          <w:szCs w:val="20"/>
        </w:rPr>
        <w:t>C</w:t>
      </w:r>
      <w:r>
        <w:t xml:space="preserve"> is a class type other than </w:t>
      </w:r>
      <w:r>
        <w:rPr>
          <w:rStyle w:val="Codefragment"/>
          <w:sz w:val="20"/>
          <w:szCs w:val="20"/>
        </w:rPr>
        <w:t>object</w:t>
      </w:r>
      <w:r>
        <w:t xml:space="preserve">, all methods declared in an interface type are removed from the set. (This latter rule only has affect when the </w:t>
      </w:r>
      <w:r>
        <w:t>method group was the result of a member lookup on a type parameter having an effective base class other than object and a non-empty effective interface set.)</w:t>
      </w:r>
    </w:p>
    <w:p w:rsidR="00000000" w:rsidRDefault="001B04F3">
      <w:pPr>
        <w:pStyle w:val="ListBullet"/>
      </w:pPr>
      <w:r>
        <w:rPr>
          <w:rFonts w:ascii="Symbol" w:hAnsi="Symbol"/>
        </w:rPr>
        <w:t></w:t>
      </w:r>
      <w:r>
        <w:rPr>
          <w:sz w:val="14"/>
          <w:szCs w:val="14"/>
        </w:rPr>
        <w:t xml:space="preserve">         </w:t>
      </w:r>
      <w:r>
        <w:t>If the resulting set of candidate methods is empty, then further processing along the fo</w:t>
      </w:r>
      <w:r>
        <w:t xml:space="preserve">llowing steps are abandoned, and instead an attempt is made to process the invocation as an extension method invocation (§7.6.5.2). If this fails, then no applicable methods exist, and a binding-time error occurs. </w:t>
      </w:r>
    </w:p>
    <w:p w:rsidR="00000000" w:rsidRDefault="001B04F3">
      <w:pPr>
        <w:pStyle w:val="ListBullet"/>
      </w:pPr>
      <w:r>
        <w:rPr>
          <w:rFonts w:ascii="Symbol" w:hAnsi="Symbol"/>
        </w:rPr>
        <w:t></w:t>
      </w:r>
      <w:r>
        <w:rPr>
          <w:sz w:val="14"/>
          <w:szCs w:val="14"/>
        </w:rPr>
        <w:t xml:space="preserve">         </w:t>
      </w:r>
      <w:r>
        <w:t>The best method of the set of c</w:t>
      </w:r>
      <w:r>
        <w:t>andidate methods is identified using the overload resolution rules of §7.5.3. If a single best method cannot be identified, the method invocation is ambiguous, and a binding-time error occurs. When performing overload resolution, the parameters of a generi</w:t>
      </w:r>
      <w:r>
        <w:t>c method are considered after substituting the type arguments (supplied or inferred) for the corresponding method type parameters.</w:t>
      </w:r>
    </w:p>
    <w:p w:rsidR="00000000" w:rsidRDefault="001B04F3">
      <w:pPr>
        <w:pStyle w:val="ListBullet"/>
      </w:pPr>
      <w:r>
        <w:rPr>
          <w:rFonts w:ascii="Symbol" w:hAnsi="Symbol"/>
        </w:rPr>
        <w:t></w:t>
      </w:r>
      <w:r>
        <w:rPr>
          <w:sz w:val="14"/>
          <w:szCs w:val="14"/>
        </w:rPr>
        <w:t xml:space="preserve">         </w:t>
      </w:r>
      <w:r>
        <w:t>Final validation of the chosen best method is performed:</w:t>
      </w:r>
    </w:p>
    <w:p w:rsidR="00000000" w:rsidRDefault="001B04F3">
      <w:pPr>
        <w:pStyle w:val="ListBullet2"/>
      </w:pPr>
      <w:r>
        <w:rPr>
          <w:rFonts w:ascii="Courier New" w:hAnsi="Courier New" w:cs="Courier New"/>
        </w:rPr>
        <w:t>o</w:t>
      </w:r>
      <w:r>
        <w:rPr>
          <w:sz w:val="14"/>
          <w:szCs w:val="14"/>
        </w:rPr>
        <w:t xml:space="preserve">   </w:t>
      </w:r>
      <w:r>
        <w:t>The method is validated in the context of the method g</w:t>
      </w:r>
      <w:r>
        <w:t xml:space="preserve">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w:t>
      </w:r>
      <w:r>
        <w:t xml:space="preserve"> a variable or value, or a </w:t>
      </w:r>
      <w:r>
        <w:rPr>
          <w:rStyle w:val="Production"/>
        </w:rPr>
        <w:t>base-access</w:t>
      </w:r>
      <w:r>
        <w:t>. If neither of these requirements is true, a binding-time error occurs.</w:t>
      </w:r>
    </w:p>
    <w:p w:rsidR="00000000" w:rsidRDefault="001B04F3">
      <w:pPr>
        <w:pStyle w:val="ListBullet2"/>
      </w:pPr>
      <w:r>
        <w:rPr>
          <w:rFonts w:ascii="Courier New" w:hAnsi="Courier New" w:cs="Courier New"/>
        </w:rPr>
        <w:t>o</w:t>
      </w:r>
      <w:r>
        <w:rPr>
          <w:sz w:val="14"/>
          <w:szCs w:val="14"/>
        </w:rPr>
        <w:t xml:space="preserve">   </w:t>
      </w:r>
      <w:r>
        <w:t>If the best method is a generic method, the type arguments (supplied or inferred) are checked against the constraints (§4.4.4) declared on th</w:t>
      </w:r>
      <w:r>
        <w:t>e generic method. If any type argument does not satisfy the corresponding constraint(s) on the type parameter, a binding-time error occurs.</w:t>
      </w:r>
    </w:p>
    <w:p w:rsidR="00000000" w:rsidRDefault="001B04F3">
      <w:r>
        <w:t xml:space="preserve">Once a method has been selected and validated at binding-time by the above steps, the actual run-time invocation is </w:t>
      </w:r>
      <w:r>
        <w:t>processed according to the rules of function member invocation described in §7.5.4.</w:t>
      </w:r>
    </w:p>
    <w:p w:rsidR="00000000" w:rsidRDefault="001B04F3">
      <w:r>
        <w:t>The intuitive effect of the resolution rules described above is as follows: To locate the particular method invoked by a method invocation, start with the type indicated by</w:t>
      </w:r>
      <w:r>
        <w:t xml:space="preserve"> the method invocation and proceed up the inheritance chain until at least one applicable, accessible, non-override method declaration is found. Then perform type inference and overload resolution on the set of applicable, accessible, non-override methods </w:t>
      </w:r>
      <w:r>
        <w:t>declared in that type and invoke the method thus selected. If no method was found, try instead to process the invocation as an extension method invocation.</w:t>
      </w:r>
    </w:p>
    <w:p w:rsidR="00000000" w:rsidRDefault="001B04F3">
      <w:pPr>
        <w:pStyle w:val="Heading4"/>
        <w:rPr>
          <w:rFonts w:eastAsia="Times New Roman"/>
        </w:rPr>
      </w:pPr>
      <w:bookmarkStart w:id="654" w:name="_Ref450536905"/>
      <w:bookmarkStart w:id="655" w:name="_Toc251613125"/>
      <w:bookmarkStart w:id="656" w:name="_Ref171506638"/>
      <w:bookmarkEnd w:id="654"/>
      <w:bookmarkEnd w:id="655"/>
      <w:r>
        <w:rPr>
          <w:rFonts w:eastAsia="Times New Roman"/>
        </w:rPr>
        <w:t>7.6.5.2 Extension method invocations</w:t>
      </w:r>
      <w:bookmarkEnd w:id="656"/>
    </w:p>
    <w:p w:rsidR="00000000" w:rsidRDefault="001B04F3">
      <w:r>
        <w:t>In a method invocation (§7.5.5.1) of one of the forms</w:t>
      </w:r>
    </w:p>
    <w:p w:rsidR="00000000" w:rsidRDefault="001B04F3">
      <w:pPr>
        <w:pStyle w:val="Code"/>
      </w:pPr>
      <w:r>
        <w:rPr>
          <w:rStyle w:val="Production"/>
          <w:sz w:val="22"/>
          <w:szCs w:val="22"/>
        </w:rPr>
        <w:t>expr</w:t>
      </w:r>
      <w:r>
        <w:t xml:space="preserve"> . </w:t>
      </w:r>
      <w:r>
        <w:rPr>
          <w:rStyle w:val="Production"/>
          <w:sz w:val="22"/>
          <w:szCs w:val="22"/>
        </w:rPr>
        <w:t>id</w:t>
      </w:r>
      <w:r>
        <w:rPr>
          <w:rStyle w:val="Production"/>
          <w:sz w:val="22"/>
          <w:szCs w:val="22"/>
        </w:rPr>
        <w:t>entifier</w:t>
      </w:r>
      <w:r>
        <w:t xml:space="preserve"> ( )</w:t>
      </w:r>
    </w:p>
    <w:p w:rsidR="00000000" w:rsidRDefault="001B04F3">
      <w:pPr>
        <w:pStyle w:val="Code"/>
      </w:pPr>
      <w:r>
        <w:rPr>
          <w:rStyle w:val="Production"/>
          <w:sz w:val="22"/>
          <w:szCs w:val="22"/>
        </w:rPr>
        <w:t>expr</w:t>
      </w:r>
      <w:r>
        <w:t xml:space="preserve"> . </w:t>
      </w:r>
      <w:r>
        <w:rPr>
          <w:rStyle w:val="Production"/>
          <w:sz w:val="22"/>
          <w:szCs w:val="22"/>
        </w:rPr>
        <w:t>identifier</w:t>
      </w:r>
      <w:r>
        <w:t xml:space="preserve"> ( </w:t>
      </w:r>
      <w:r>
        <w:rPr>
          <w:rStyle w:val="Production"/>
          <w:sz w:val="22"/>
          <w:szCs w:val="22"/>
        </w:rPr>
        <w:t>args</w:t>
      </w:r>
      <w:r>
        <w:t xml:space="preserve"> )</w:t>
      </w:r>
    </w:p>
    <w:p w:rsidR="00000000" w:rsidRDefault="001B04F3">
      <w:pPr>
        <w:pStyle w:val="Code"/>
      </w:pPr>
      <w:r>
        <w:rPr>
          <w:rStyle w:val="Production"/>
          <w:sz w:val="22"/>
          <w:szCs w:val="22"/>
        </w:rPr>
        <w:t>expr</w:t>
      </w:r>
      <w:r>
        <w:t xml:space="preserve"> . </w:t>
      </w:r>
      <w:r>
        <w:rPr>
          <w:rStyle w:val="Production"/>
          <w:sz w:val="22"/>
          <w:szCs w:val="22"/>
        </w:rPr>
        <w:t>identifier</w:t>
      </w:r>
      <w:r>
        <w:t xml:space="preserve"> &lt; </w:t>
      </w:r>
      <w:r>
        <w:rPr>
          <w:rStyle w:val="Production"/>
          <w:sz w:val="22"/>
          <w:szCs w:val="22"/>
        </w:rPr>
        <w:t>typeargs</w:t>
      </w:r>
      <w:r>
        <w:t xml:space="preserve"> &gt; ( )</w:t>
      </w:r>
    </w:p>
    <w:p w:rsidR="00000000" w:rsidRDefault="001B04F3">
      <w:pPr>
        <w:pStyle w:val="Code"/>
      </w:pPr>
      <w:r>
        <w:rPr>
          <w:rStyle w:val="Production"/>
          <w:sz w:val="22"/>
          <w:szCs w:val="22"/>
        </w:rPr>
        <w:t>expr</w:t>
      </w:r>
      <w:r>
        <w:t xml:space="preserve"> . </w:t>
      </w:r>
      <w:r>
        <w:rPr>
          <w:rStyle w:val="Production"/>
          <w:sz w:val="22"/>
          <w:szCs w:val="22"/>
        </w:rPr>
        <w:t>identifier</w:t>
      </w:r>
      <w:r>
        <w:t xml:space="preserve"> &lt; </w:t>
      </w:r>
      <w:r>
        <w:rPr>
          <w:rStyle w:val="Production"/>
          <w:sz w:val="22"/>
          <w:szCs w:val="22"/>
        </w:rPr>
        <w:t>typeargs</w:t>
      </w:r>
      <w:r>
        <w:t xml:space="preserve"> &gt; ( </w:t>
      </w:r>
      <w:r>
        <w:rPr>
          <w:rStyle w:val="Production"/>
          <w:sz w:val="22"/>
          <w:szCs w:val="22"/>
        </w:rPr>
        <w:t>args</w:t>
      </w:r>
      <w:r>
        <w:t xml:space="preserve"> )</w:t>
      </w:r>
    </w:p>
    <w:p w:rsidR="00000000" w:rsidRDefault="001B04F3">
      <w:r>
        <w:t>if the normal processing of the invocation finds no applicable methods, an attempt is made to process the construct as an extension method in</w:t>
      </w:r>
      <w:r>
        <w:t xml:space="preserve">vocation. If </w:t>
      </w:r>
      <w:r>
        <w:rPr>
          <w:rStyle w:val="Production"/>
        </w:rPr>
        <w:t>expr</w:t>
      </w:r>
      <w:r>
        <w:t xml:space="preserve"> or any of the </w:t>
      </w:r>
      <w:r>
        <w:rPr>
          <w:rStyle w:val="Production"/>
        </w:rPr>
        <w:t>args</w:t>
      </w:r>
      <w:r>
        <w:t xml:space="preserve"> has compile-time type </w:t>
      </w:r>
      <w:r>
        <w:rPr>
          <w:rStyle w:val="Codefragment"/>
          <w:sz w:val="20"/>
          <w:szCs w:val="20"/>
        </w:rPr>
        <w:t>dynamic</w:t>
      </w:r>
      <w:r>
        <w:t>, extension methods will not apply.</w:t>
      </w:r>
    </w:p>
    <w:p w:rsidR="00000000" w:rsidRDefault="001B04F3">
      <w:r>
        <w:t xml:space="preserve">The objective is to find the best </w:t>
      </w:r>
      <w:r>
        <w:rPr>
          <w:rStyle w:val="Production"/>
        </w:rPr>
        <w:t>type-name</w:t>
      </w:r>
      <w:r>
        <w:t xml:space="preserve"> </w:t>
      </w:r>
      <w:r>
        <w:rPr>
          <w:rStyle w:val="Codefragment"/>
          <w:sz w:val="20"/>
          <w:szCs w:val="20"/>
        </w:rPr>
        <w:t>C</w:t>
      </w:r>
      <w:r>
        <w:t>, so that the corresponding static method invocation can take place:</w:t>
      </w:r>
    </w:p>
    <w:p w:rsidR="00000000" w:rsidRDefault="001B04F3">
      <w:pPr>
        <w:pStyle w:val="Code"/>
      </w:pPr>
      <w:r>
        <w:t xml:space="preserve">C . </w:t>
      </w:r>
      <w:r>
        <w:rPr>
          <w:rStyle w:val="Production"/>
          <w:sz w:val="22"/>
          <w:szCs w:val="22"/>
        </w:rPr>
        <w:t>identifier</w:t>
      </w:r>
      <w:r>
        <w:t xml:space="preserve"> ( </w:t>
      </w:r>
      <w:r>
        <w:rPr>
          <w:rStyle w:val="Production"/>
          <w:sz w:val="22"/>
          <w:szCs w:val="22"/>
        </w:rPr>
        <w:t>expr</w:t>
      </w:r>
      <w:r>
        <w:t xml:space="preserve"> )</w:t>
      </w:r>
    </w:p>
    <w:p w:rsidR="00000000" w:rsidRDefault="001B04F3">
      <w:pPr>
        <w:pStyle w:val="Code"/>
      </w:pPr>
      <w:r>
        <w:t xml:space="preserve">C . </w:t>
      </w:r>
      <w:r>
        <w:rPr>
          <w:rStyle w:val="Production"/>
          <w:sz w:val="22"/>
          <w:szCs w:val="22"/>
        </w:rPr>
        <w:t>identifier</w:t>
      </w:r>
      <w:r>
        <w:t xml:space="preserve"> (</w:t>
      </w:r>
      <w:r>
        <w:t xml:space="preserve"> </w:t>
      </w:r>
      <w:r>
        <w:rPr>
          <w:rStyle w:val="Production"/>
          <w:sz w:val="22"/>
          <w:szCs w:val="22"/>
        </w:rPr>
        <w:t>expr</w:t>
      </w:r>
      <w:r>
        <w:t xml:space="preserve"> , </w:t>
      </w:r>
      <w:r>
        <w:rPr>
          <w:rStyle w:val="Production"/>
          <w:sz w:val="22"/>
          <w:szCs w:val="22"/>
        </w:rPr>
        <w:t>args</w:t>
      </w:r>
      <w:r>
        <w:t xml:space="preserve"> )</w:t>
      </w:r>
    </w:p>
    <w:p w:rsidR="00000000" w:rsidRDefault="001B04F3">
      <w:pPr>
        <w:pStyle w:val="Code"/>
      </w:pPr>
      <w:r>
        <w:t xml:space="preserve">C . </w:t>
      </w:r>
      <w:r>
        <w:rPr>
          <w:rStyle w:val="Production"/>
          <w:sz w:val="22"/>
          <w:szCs w:val="22"/>
        </w:rPr>
        <w:t>identifier</w:t>
      </w:r>
      <w:r>
        <w:t xml:space="preserve"> &lt; </w:t>
      </w:r>
      <w:r>
        <w:rPr>
          <w:rStyle w:val="Production"/>
          <w:sz w:val="22"/>
          <w:szCs w:val="22"/>
        </w:rPr>
        <w:t>typeargs</w:t>
      </w:r>
      <w:r>
        <w:t xml:space="preserve"> &gt; ( </w:t>
      </w:r>
      <w:r>
        <w:rPr>
          <w:rStyle w:val="Production"/>
          <w:sz w:val="22"/>
          <w:szCs w:val="22"/>
        </w:rPr>
        <w:t>expr</w:t>
      </w:r>
      <w:r>
        <w:t xml:space="preserve"> )</w:t>
      </w:r>
    </w:p>
    <w:p w:rsidR="00000000" w:rsidRDefault="001B04F3">
      <w:pPr>
        <w:pStyle w:val="Code"/>
      </w:pPr>
      <w:r>
        <w:t xml:space="preserve">C . </w:t>
      </w:r>
      <w:r>
        <w:rPr>
          <w:rStyle w:val="Production"/>
          <w:sz w:val="22"/>
          <w:szCs w:val="22"/>
        </w:rPr>
        <w:t>identifier</w:t>
      </w:r>
      <w:r>
        <w:t xml:space="preserve"> &lt; </w:t>
      </w:r>
      <w:r>
        <w:rPr>
          <w:rStyle w:val="Production"/>
          <w:sz w:val="22"/>
          <w:szCs w:val="22"/>
        </w:rPr>
        <w:t>typeargs</w:t>
      </w:r>
      <w:r>
        <w:t xml:space="preserve"> &gt; ( </w:t>
      </w:r>
      <w:r>
        <w:rPr>
          <w:rStyle w:val="Production"/>
          <w:sz w:val="22"/>
          <w:szCs w:val="22"/>
        </w:rPr>
        <w:t>expr</w:t>
      </w:r>
      <w:r>
        <w:t xml:space="preserve"> , </w:t>
      </w:r>
      <w:r>
        <w:rPr>
          <w:rStyle w:val="Production"/>
          <w:sz w:val="22"/>
          <w:szCs w:val="22"/>
        </w:rPr>
        <w:t>args</w:t>
      </w:r>
      <w:r>
        <w:t xml:space="preserve"> )</w:t>
      </w:r>
    </w:p>
    <w:p w:rsidR="00000000" w:rsidRDefault="001B04F3">
      <w:r>
        <w:t xml:space="preserve">An extension method </w:t>
      </w:r>
      <w:r>
        <w:rPr>
          <w:rStyle w:val="Codefragment"/>
          <w:sz w:val="20"/>
          <w:szCs w:val="20"/>
        </w:rPr>
        <w:t>C</w:t>
      </w:r>
      <w:r>
        <w:rPr>
          <w:rStyle w:val="Codefragment"/>
          <w:sz w:val="20"/>
          <w:szCs w:val="20"/>
          <w:vertAlign w:val="subscript"/>
        </w:rPr>
        <w:t>i</w:t>
      </w:r>
      <w:r>
        <w:rPr>
          <w:rStyle w:val="Codefragment"/>
          <w:sz w:val="20"/>
          <w:szCs w:val="20"/>
        </w:rPr>
        <w:t>.M</w:t>
      </w:r>
      <w:r>
        <w:rPr>
          <w:rStyle w:val="Codefragment"/>
          <w:sz w:val="20"/>
          <w:szCs w:val="20"/>
          <w:vertAlign w:val="subscript"/>
        </w:rPr>
        <w:t>j</w:t>
      </w:r>
      <w:r>
        <w:t xml:space="preserve"> is </w:t>
      </w:r>
      <w:r>
        <w:rPr>
          <w:rStyle w:val="Term"/>
        </w:rPr>
        <w:t>eligible</w:t>
      </w:r>
      <w:r>
        <w:t xml:space="preserve"> if:</w:t>
      </w:r>
    </w:p>
    <w:p w:rsidR="00000000" w:rsidRDefault="001B04F3">
      <w:pPr>
        <w:pStyle w:val="ListBullet"/>
      </w:pPr>
      <w:r>
        <w:rPr>
          <w:rFonts w:ascii="Symbol" w:hAnsi="Symbol"/>
        </w:rPr>
        <w:t></w:t>
      </w:r>
      <w:r>
        <w:rPr>
          <w:sz w:val="14"/>
          <w:szCs w:val="14"/>
        </w:rPr>
        <w:t xml:space="preserve">         </w:t>
      </w:r>
      <w:r>
        <w:rPr>
          <w:rStyle w:val="Codefragment"/>
          <w:sz w:val="20"/>
          <w:szCs w:val="20"/>
        </w:rPr>
        <w:t>C</w:t>
      </w:r>
      <w:r>
        <w:rPr>
          <w:rStyle w:val="Codefragment"/>
          <w:sz w:val="20"/>
          <w:szCs w:val="20"/>
          <w:vertAlign w:val="subscript"/>
        </w:rPr>
        <w:t>i</w:t>
      </w:r>
      <w:r>
        <w:t xml:space="preserve"> is a non-generic, non-nested class</w:t>
      </w:r>
    </w:p>
    <w:p w:rsidR="00000000" w:rsidRDefault="001B04F3">
      <w:pPr>
        <w:pStyle w:val="ListBullet"/>
      </w:pPr>
      <w:r>
        <w:rPr>
          <w:rStyle w:val="Production"/>
          <w:rFonts w:ascii="Symbol" w:hAnsi="Symbol"/>
          <w:i w:val="0"/>
          <w:iCs w:val="0"/>
        </w:rPr>
        <w:t></w:t>
      </w:r>
      <w:r>
        <w:rPr>
          <w:rStyle w:val="Production"/>
          <w:i w:val="0"/>
          <w:iCs w:val="0"/>
          <w:sz w:val="14"/>
          <w:szCs w:val="14"/>
        </w:rPr>
        <w:t xml:space="preserve">         </w:t>
      </w:r>
      <w:r>
        <w:t xml:space="preserve">The name of </w:t>
      </w:r>
      <w:r>
        <w:rPr>
          <w:rStyle w:val="Codefragment"/>
          <w:sz w:val="20"/>
          <w:szCs w:val="20"/>
        </w:rPr>
        <w:t>M</w:t>
      </w:r>
      <w:r>
        <w:rPr>
          <w:rStyle w:val="Codefragment"/>
          <w:sz w:val="20"/>
          <w:szCs w:val="20"/>
          <w:vertAlign w:val="subscript"/>
        </w:rPr>
        <w:t>j</w:t>
      </w:r>
      <w:r>
        <w:t xml:space="preserve"> is </w:t>
      </w:r>
      <w:r>
        <w:rPr>
          <w:rStyle w:val="Production"/>
        </w:rPr>
        <w:t>identifier</w:t>
      </w:r>
    </w:p>
    <w:p w:rsidR="00000000" w:rsidRDefault="001B04F3">
      <w:pPr>
        <w:pStyle w:val="ListBullet"/>
      </w:pPr>
      <w:r>
        <w:rPr>
          <w:rFonts w:ascii="Symbol" w:hAnsi="Symbol"/>
        </w:rPr>
        <w:t></w:t>
      </w:r>
      <w:r>
        <w:rPr>
          <w:sz w:val="14"/>
          <w:szCs w:val="14"/>
        </w:rPr>
        <w:t xml:space="preserve">         </w:t>
      </w:r>
      <w:r>
        <w:t> </w:t>
      </w:r>
      <w:r>
        <w:rPr>
          <w:rStyle w:val="Codefragment"/>
          <w:sz w:val="20"/>
          <w:szCs w:val="20"/>
        </w:rPr>
        <w:t>M</w:t>
      </w:r>
      <w:r>
        <w:rPr>
          <w:rStyle w:val="Codefragment"/>
          <w:sz w:val="20"/>
          <w:szCs w:val="20"/>
          <w:vertAlign w:val="subscript"/>
        </w:rPr>
        <w:t>j</w:t>
      </w:r>
      <w:r>
        <w:t xml:space="preserve"> is accessible and</w:t>
      </w:r>
      <w:r>
        <w:t xml:space="preserve"> applicable when applied to the arguments as a static method as shown above</w:t>
      </w:r>
    </w:p>
    <w:p w:rsidR="00000000" w:rsidRDefault="001B04F3">
      <w:pPr>
        <w:pStyle w:val="ListBullet"/>
      </w:pPr>
      <w:r>
        <w:rPr>
          <w:rFonts w:ascii="Symbol" w:hAnsi="Symbol"/>
        </w:rPr>
        <w:t></w:t>
      </w:r>
      <w:r>
        <w:rPr>
          <w:sz w:val="14"/>
          <w:szCs w:val="14"/>
        </w:rPr>
        <w:t xml:space="preserve">         </w:t>
      </w:r>
      <w:r>
        <w:t xml:space="preserve">An implicit identity, reference or boxing conversion exists from </w:t>
      </w:r>
      <w:r>
        <w:rPr>
          <w:rStyle w:val="Production"/>
        </w:rPr>
        <w:t>expr</w:t>
      </w:r>
      <w:r>
        <w:t xml:space="preserve"> to the type of the first parameter of </w:t>
      </w:r>
      <w:r>
        <w:rPr>
          <w:rStyle w:val="Codefragment"/>
          <w:sz w:val="20"/>
          <w:szCs w:val="20"/>
        </w:rPr>
        <w:t>M</w:t>
      </w:r>
      <w:r>
        <w:rPr>
          <w:rStyle w:val="Codefragment"/>
          <w:sz w:val="20"/>
          <w:szCs w:val="20"/>
          <w:vertAlign w:val="subscript"/>
        </w:rPr>
        <w:t>j</w:t>
      </w:r>
      <w:r>
        <w:rPr>
          <w:rStyle w:val="Codefragment"/>
          <w:sz w:val="20"/>
          <w:szCs w:val="20"/>
        </w:rPr>
        <w:t>.</w:t>
      </w:r>
    </w:p>
    <w:p w:rsidR="00000000" w:rsidRDefault="001B04F3">
      <w:r>
        <w:t xml:space="preserve">The search for </w:t>
      </w:r>
      <w:r>
        <w:rPr>
          <w:rStyle w:val="Codefragment"/>
          <w:sz w:val="20"/>
          <w:szCs w:val="20"/>
        </w:rPr>
        <w:t>C</w:t>
      </w:r>
      <w:r>
        <w:t xml:space="preserve"> proceeds as follows: </w:t>
      </w:r>
    </w:p>
    <w:p w:rsidR="00000000" w:rsidRDefault="001B04F3">
      <w:pPr>
        <w:pStyle w:val="ListBullet"/>
      </w:pPr>
      <w:r>
        <w:rPr>
          <w:rFonts w:ascii="Symbol" w:hAnsi="Symbol"/>
        </w:rPr>
        <w:t></w:t>
      </w:r>
      <w:r>
        <w:rPr>
          <w:sz w:val="14"/>
          <w:szCs w:val="14"/>
        </w:rPr>
        <w:t xml:space="preserve">         </w:t>
      </w:r>
      <w:r>
        <w:t xml:space="preserve">Starting </w:t>
      </w:r>
      <w:r>
        <w:t>with the closest enclosing namespace declaration, continuing with each enclosing namespace declaration, and ending with the containing compilation unit, successive attempts are made to find a candidate set of extension methods:</w:t>
      </w:r>
    </w:p>
    <w:p w:rsidR="00000000" w:rsidRDefault="001B04F3">
      <w:pPr>
        <w:pStyle w:val="ListBullet2"/>
      </w:pPr>
      <w:r>
        <w:rPr>
          <w:rFonts w:ascii="Courier New" w:hAnsi="Courier New" w:cs="Courier New"/>
        </w:rPr>
        <w:t>o</w:t>
      </w:r>
      <w:r>
        <w:rPr>
          <w:sz w:val="14"/>
          <w:szCs w:val="14"/>
        </w:rPr>
        <w:t xml:space="preserve">   </w:t>
      </w:r>
      <w:r>
        <w:t>If the given namespace o</w:t>
      </w:r>
      <w:r>
        <w:t xml:space="preserve">r compilation unit directly contains non-generic type declarations </w:t>
      </w:r>
      <w:r>
        <w:rPr>
          <w:rStyle w:val="Codefragment"/>
          <w:sz w:val="20"/>
          <w:szCs w:val="20"/>
        </w:rPr>
        <w:t>C</w:t>
      </w:r>
      <w:r>
        <w:rPr>
          <w:rStyle w:val="Codefragment"/>
          <w:sz w:val="20"/>
          <w:szCs w:val="20"/>
          <w:vertAlign w:val="subscript"/>
        </w:rPr>
        <w:t>i</w:t>
      </w:r>
      <w:r>
        <w:t xml:space="preserve"> with eligible extension methods </w:t>
      </w:r>
      <w:r>
        <w:rPr>
          <w:rStyle w:val="Codefragment"/>
          <w:sz w:val="20"/>
          <w:szCs w:val="20"/>
        </w:rPr>
        <w:t>M</w:t>
      </w:r>
      <w:r>
        <w:rPr>
          <w:rStyle w:val="Codefragment"/>
          <w:sz w:val="20"/>
          <w:szCs w:val="20"/>
          <w:vertAlign w:val="subscript"/>
        </w:rPr>
        <w:t>j</w:t>
      </w:r>
      <w:r>
        <w:t>, then the set of those extension methods is the candidate set.</w:t>
      </w:r>
    </w:p>
    <w:p w:rsidR="00000000" w:rsidRDefault="001B04F3">
      <w:pPr>
        <w:pStyle w:val="ListBullet2"/>
      </w:pPr>
      <w:r>
        <w:rPr>
          <w:rFonts w:ascii="Courier New" w:hAnsi="Courier New" w:cs="Courier New"/>
        </w:rPr>
        <w:t>o</w:t>
      </w:r>
      <w:r>
        <w:rPr>
          <w:sz w:val="14"/>
          <w:szCs w:val="14"/>
        </w:rPr>
        <w:t xml:space="preserve">   </w:t>
      </w:r>
      <w:r>
        <w:t xml:space="preserve">If namespaces </w:t>
      </w:r>
      <w:r>
        <w:t xml:space="preserve">imported by using namespace directives in the given namespace or compilation unit directly contain non-generic type declarations </w:t>
      </w:r>
      <w:r>
        <w:rPr>
          <w:rStyle w:val="Codefragment"/>
          <w:sz w:val="20"/>
          <w:szCs w:val="20"/>
        </w:rPr>
        <w:t>C</w:t>
      </w:r>
      <w:r>
        <w:rPr>
          <w:rStyle w:val="Codefragment"/>
          <w:sz w:val="20"/>
          <w:szCs w:val="20"/>
          <w:vertAlign w:val="subscript"/>
        </w:rPr>
        <w:t>i</w:t>
      </w:r>
      <w:r>
        <w:t xml:space="preserve"> with eligible extension methods </w:t>
      </w:r>
      <w:r>
        <w:rPr>
          <w:rStyle w:val="Codefragment"/>
          <w:sz w:val="20"/>
          <w:szCs w:val="20"/>
        </w:rPr>
        <w:t>M</w:t>
      </w:r>
      <w:r>
        <w:rPr>
          <w:rStyle w:val="Codefragment"/>
          <w:sz w:val="20"/>
          <w:szCs w:val="20"/>
          <w:vertAlign w:val="subscript"/>
        </w:rPr>
        <w:t>j</w:t>
      </w:r>
      <w:r>
        <w:t>, then the set of those extension methods is the candidate set.</w:t>
      </w:r>
    </w:p>
    <w:p w:rsidR="00000000" w:rsidRDefault="001B04F3">
      <w:pPr>
        <w:pStyle w:val="ListBullet"/>
      </w:pPr>
      <w:r>
        <w:rPr>
          <w:rFonts w:ascii="Symbol" w:hAnsi="Symbol"/>
        </w:rPr>
        <w:t></w:t>
      </w:r>
      <w:r>
        <w:rPr>
          <w:sz w:val="14"/>
          <w:szCs w:val="14"/>
        </w:rPr>
        <w:t xml:space="preserve">         </w:t>
      </w:r>
      <w:r>
        <w:t xml:space="preserve">If no candidate </w:t>
      </w:r>
      <w:r>
        <w:t xml:space="preserve">set is found in any enclosing namespace declaration or compilation unit, a compile-time error occurs. </w:t>
      </w:r>
    </w:p>
    <w:p w:rsidR="00000000" w:rsidRDefault="001B04F3">
      <w:pPr>
        <w:pStyle w:val="ListBullet"/>
      </w:pPr>
      <w:r>
        <w:rPr>
          <w:rFonts w:ascii="Symbol" w:hAnsi="Symbol"/>
        </w:rPr>
        <w:t></w:t>
      </w:r>
      <w:r>
        <w:rPr>
          <w:sz w:val="14"/>
          <w:szCs w:val="14"/>
        </w:rPr>
        <w:t xml:space="preserve">         </w:t>
      </w:r>
      <w:r>
        <w:t>Otherwise, overload resolution is applied to the candidate set as described in (§7.5.3). If no single best method is found, a compile-time erro</w:t>
      </w:r>
      <w:r>
        <w:t>r occurs.</w:t>
      </w:r>
    </w:p>
    <w:p w:rsidR="00000000" w:rsidRDefault="001B04F3">
      <w:pPr>
        <w:pStyle w:val="ListBullet"/>
      </w:pPr>
      <w:r>
        <w:rPr>
          <w:rFonts w:ascii="Symbol" w:hAnsi="Symbol"/>
        </w:rPr>
        <w:t></w:t>
      </w:r>
      <w:r>
        <w:rPr>
          <w:sz w:val="14"/>
          <w:szCs w:val="14"/>
        </w:rPr>
        <w:t xml:space="preserve">         </w:t>
      </w:r>
      <w:r>
        <w:rPr>
          <w:rStyle w:val="Codefragment"/>
          <w:sz w:val="20"/>
          <w:szCs w:val="20"/>
        </w:rPr>
        <w:t>C</w:t>
      </w:r>
      <w:r>
        <w:t xml:space="preserve"> is the type within which the best method is declared as an extension method.</w:t>
      </w:r>
    </w:p>
    <w:p w:rsidR="00000000" w:rsidRDefault="001B04F3">
      <w:pPr>
        <w:pStyle w:val="ListBullet"/>
        <w:ind w:left="0" w:firstLine="0"/>
      </w:pPr>
      <w:r>
        <w:t xml:space="preserve">Using </w:t>
      </w:r>
      <w:r>
        <w:rPr>
          <w:rStyle w:val="Codefragment"/>
          <w:sz w:val="20"/>
          <w:szCs w:val="20"/>
        </w:rPr>
        <w:t>C</w:t>
      </w:r>
      <w:r>
        <w:t xml:space="preserve"> as a target, the method call is then processed as a static method invocation (§7.5.4).</w:t>
      </w:r>
    </w:p>
    <w:p w:rsidR="00000000" w:rsidRDefault="001B04F3">
      <w:r>
        <w:t>The preceding rules mean that instance methods take precedence</w:t>
      </w:r>
      <w:r>
        <w:t xml:space="preserve"> over extension methods, that extension methods available in inner namespace declarations take precedence over extension methods available in outer namespace declarations, and that extension methods declared directly in a namespace take precedence over ext</w:t>
      </w:r>
      <w:r>
        <w:t>ension methods imported into that same namespace with a using namespace directive. For example:</w:t>
      </w:r>
    </w:p>
    <w:p w:rsidR="00000000" w:rsidRDefault="001B04F3">
      <w:pPr>
        <w:pStyle w:val="Code"/>
      </w:pPr>
      <w:r>
        <w:t>public static class E</w:t>
      </w:r>
      <w:r>
        <w:br/>
        <w:t>{</w:t>
      </w:r>
      <w:r>
        <w:br/>
        <w:t>   public static void F(this object obj, int i) { }</w:t>
      </w:r>
    </w:p>
    <w:p w:rsidR="00000000" w:rsidRDefault="001B04F3">
      <w:pPr>
        <w:pStyle w:val="Code"/>
      </w:pPr>
      <w:r>
        <w:t>   public static void F(this object obj, string s) { }</w:t>
      </w:r>
      <w:r>
        <w:br/>
        <w:t>}</w:t>
      </w:r>
    </w:p>
    <w:p w:rsidR="00000000" w:rsidRDefault="001B04F3">
      <w:pPr>
        <w:pStyle w:val="Code"/>
      </w:pPr>
      <w:r>
        <w:t>class A { }</w:t>
      </w:r>
    </w:p>
    <w:p w:rsidR="00000000" w:rsidRDefault="001B04F3">
      <w:pPr>
        <w:pStyle w:val="Code"/>
      </w:pPr>
      <w:r>
        <w:t>class B</w:t>
      </w:r>
      <w:r>
        <w:br/>
        <w:t>{</w:t>
      </w:r>
      <w:r>
        <w:br/>
        <w:t>   pu</w:t>
      </w:r>
      <w:r>
        <w:t>blic void F(int i) { }</w:t>
      </w:r>
      <w:r>
        <w:br/>
        <w:t>}</w:t>
      </w:r>
    </w:p>
    <w:p w:rsidR="00000000" w:rsidRDefault="001B04F3">
      <w:pPr>
        <w:pStyle w:val="Code"/>
      </w:pPr>
      <w:r>
        <w:t>class C</w:t>
      </w:r>
      <w:r>
        <w:br/>
        <w:t>{</w:t>
      </w:r>
      <w:r>
        <w:br/>
        <w:t>   public void F(object obj) { }</w:t>
      </w:r>
      <w:r>
        <w:br/>
        <w:t>}</w:t>
      </w:r>
    </w:p>
    <w:p w:rsidR="00000000" w:rsidRDefault="001B04F3">
      <w:pPr>
        <w:pStyle w:val="Code"/>
      </w:pPr>
      <w:r>
        <w:t>class X</w:t>
      </w:r>
      <w:r>
        <w:br/>
        <w:t>{</w:t>
      </w:r>
      <w:r>
        <w:br/>
        <w:t>   static void Test(A a, B b, C c) {</w:t>
      </w:r>
      <w:r>
        <w:br/>
        <w:t>      a.F(1);           // E.F(object, int)</w:t>
      </w:r>
      <w:r>
        <w:br/>
        <w:t>      a.F("hello");     // E.F(object, string)</w:t>
      </w:r>
    </w:p>
    <w:p w:rsidR="00000000" w:rsidRDefault="001B04F3">
      <w:pPr>
        <w:pStyle w:val="Code"/>
      </w:pPr>
      <w:r>
        <w:t>      b.F(1);           // B.F(int)</w:t>
      </w:r>
      <w:r>
        <w:br/>
        <w:t>      b.F("h</w:t>
      </w:r>
      <w:r>
        <w:t>ello");     // E.F(object, string)</w:t>
      </w:r>
    </w:p>
    <w:p w:rsidR="00000000" w:rsidRDefault="001B04F3">
      <w:pPr>
        <w:pStyle w:val="Code"/>
      </w:pPr>
      <w:r>
        <w:t>      c.F(1);           // C.F(object)</w:t>
      </w:r>
      <w:r>
        <w:br/>
        <w:t>      c.F("hello");     // C.F(object)</w:t>
      </w:r>
      <w:r>
        <w:br/>
        <w:t>   }</w:t>
      </w:r>
      <w:r>
        <w:br/>
        <w:t>}</w:t>
      </w:r>
    </w:p>
    <w:p w:rsidR="00000000" w:rsidRDefault="001B04F3">
      <w:r>
        <w:t xml:space="preserve">In the example, </w:t>
      </w:r>
      <w:r>
        <w:rPr>
          <w:rStyle w:val="Codefragment"/>
          <w:sz w:val="20"/>
          <w:szCs w:val="20"/>
        </w:rPr>
        <w:t>B</w:t>
      </w:r>
      <w:r>
        <w:t xml:space="preserve">’s method takes precedence over the first extension method, and </w:t>
      </w:r>
      <w:r>
        <w:rPr>
          <w:rStyle w:val="Codefragment"/>
          <w:sz w:val="20"/>
          <w:szCs w:val="20"/>
        </w:rPr>
        <w:t>C</w:t>
      </w:r>
      <w:r>
        <w:t>’s method takes precedence over both extension methods</w:t>
      </w:r>
      <w:r>
        <w:t>.</w:t>
      </w:r>
    </w:p>
    <w:p w:rsidR="00000000" w:rsidRDefault="001B04F3">
      <w:pPr>
        <w:pStyle w:val="Code"/>
      </w:pPr>
      <w:r>
        <w:t>public static class C</w:t>
      </w:r>
      <w:r>
        <w:br/>
        <w:t>{</w:t>
      </w:r>
      <w:r>
        <w:br/>
        <w:t>   public static void F(this int i) { Console.WriteLine("C.F({0})", i); }</w:t>
      </w:r>
      <w:r>
        <w:br/>
        <w:t>   public static void G(this int i) { Console.WriteLine("C.G({0})", i); }</w:t>
      </w:r>
      <w:r>
        <w:br/>
        <w:t>   public static void H(this int i) { Console.WriteLine("C.H({0})", i); }</w:t>
      </w:r>
      <w:r>
        <w:br/>
        <w:t>}</w:t>
      </w:r>
    </w:p>
    <w:p w:rsidR="00000000" w:rsidRDefault="001B04F3">
      <w:pPr>
        <w:pStyle w:val="Code"/>
      </w:pPr>
      <w:r>
        <w:t>namespace N1</w:t>
      </w:r>
      <w:r>
        <w:br/>
        <w:t>{</w:t>
      </w:r>
      <w:r>
        <w:br/>
        <w:t>   public static class D</w:t>
      </w:r>
      <w:r>
        <w:br/>
        <w:t>   {</w:t>
      </w:r>
      <w:r>
        <w:br/>
        <w:t>      public static void F(this int i) { Console.WriteLine("D.F({0})", i); }</w:t>
      </w:r>
      <w:r>
        <w:br/>
        <w:t>      public static void G(this int i) { Console.WriteLine("D.G({0})", i); }</w:t>
      </w:r>
      <w:r>
        <w:br/>
        <w:t>   }</w:t>
      </w:r>
      <w:r>
        <w:br/>
        <w:t>}</w:t>
      </w:r>
    </w:p>
    <w:p w:rsidR="00000000" w:rsidRDefault="001B04F3">
      <w:pPr>
        <w:pStyle w:val="Code"/>
      </w:pPr>
      <w:r>
        <w:t>namespace N2</w:t>
      </w:r>
      <w:r>
        <w:br/>
        <w:t>{</w:t>
      </w:r>
      <w:r>
        <w:br/>
        <w:t>   using N1;</w:t>
      </w:r>
    </w:p>
    <w:p w:rsidR="00000000" w:rsidRDefault="001B04F3">
      <w:pPr>
        <w:pStyle w:val="Code"/>
      </w:pPr>
      <w:r>
        <w:t>   public static class</w:t>
      </w:r>
      <w:r>
        <w:t xml:space="preserve"> E</w:t>
      </w:r>
      <w:r>
        <w:br/>
        <w:t>   {</w:t>
      </w:r>
      <w:r>
        <w:br/>
        <w:t>      public static void F(this int i) { Console.WriteLine("E.F({0})", i); }</w:t>
      </w:r>
      <w:r>
        <w:br/>
        <w:t>   }</w:t>
      </w:r>
    </w:p>
    <w:p w:rsidR="00000000" w:rsidRDefault="001B04F3">
      <w:pPr>
        <w:pStyle w:val="Code"/>
      </w:pPr>
      <w:r>
        <w:t>   class Test</w:t>
      </w:r>
      <w:r>
        <w:br/>
        <w:t>   {</w:t>
      </w:r>
      <w:r>
        <w:br/>
        <w:t>      static void Main(string[] args)</w:t>
      </w:r>
      <w:r>
        <w:br/>
        <w:t>      {</w:t>
      </w:r>
      <w:r>
        <w:br/>
        <w:t>         1.F();</w:t>
      </w:r>
      <w:r>
        <w:br/>
        <w:t>         2.G();</w:t>
      </w:r>
      <w:r>
        <w:br/>
        <w:t>         3.H();</w:t>
      </w:r>
      <w:r>
        <w:br/>
        <w:t>      }</w:t>
      </w:r>
      <w:r>
        <w:br/>
        <w:t>   }</w:t>
      </w:r>
      <w:r>
        <w:br/>
        <w:t>}</w:t>
      </w:r>
    </w:p>
    <w:p w:rsidR="00000000" w:rsidRDefault="001B04F3">
      <w:r>
        <w:t>The output of this example is:</w:t>
      </w:r>
    </w:p>
    <w:p w:rsidR="00000000" w:rsidRDefault="001B04F3">
      <w:pPr>
        <w:pStyle w:val="Code"/>
      </w:pPr>
      <w:r>
        <w:t>E.F(1)</w:t>
      </w:r>
      <w:r>
        <w:br/>
      </w:r>
      <w:r>
        <w:t>D.G(2)</w:t>
      </w:r>
      <w:r>
        <w:br/>
        <w:t>C.H(3)</w:t>
      </w:r>
    </w:p>
    <w:p w:rsidR="00000000" w:rsidRDefault="001B04F3">
      <w:r>
        <w:rPr>
          <w:rStyle w:val="Codefragment"/>
          <w:sz w:val="20"/>
          <w:szCs w:val="20"/>
        </w:rPr>
        <w:t>D.G</w:t>
      </w:r>
      <w:r>
        <w:t xml:space="preserve"> takes precendece over </w:t>
      </w:r>
      <w:r>
        <w:rPr>
          <w:rStyle w:val="Codefragment"/>
          <w:sz w:val="20"/>
          <w:szCs w:val="20"/>
        </w:rPr>
        <w:t>C.G</w:t>
      </w:r>
      <w:r>
        <w:t xml:space="preserve">, and </w:t>
      </w:r>
      <w:r>
        <w:rPr>
          <w:rStyle w:val="Codefragment"/>
          <w:sz w:val="20"/>
          <w:szCs w:val="20"/>
        </w:rPr>
        <w:t>E.F</w:t>
      </w:r>
      <w:r>
        <w:t xml:space="preserve"> takes precedence over both </w:t>
      </w:r>
      <w:r>
        <w:rPr>
          <w:rStyle w:val="Codefragment"/>
          <w:sz w:val="20"/>
          <w:szCs w:val="20"/>
        </w:rPr>
        <w:t>D.F</w:t>
      </w:r>
      <w:r>
        <w:t xml:space="preserve"> and </w:t>
      </w:r>
      <w:r>
        <w:rPr>
          <w:rStyle w:val="Codefragment"/>
          <w:sz w:val="20"/>
          <w:szCs w:val="20"/>
        </w:rPr>
        <w:t>C.F</w:t>
      </w:r>
      <w:r>
        <w:t>.</w:t>
      </w:r>
    </w:p>
    <w:p w:rsidR="00000000" w:rsidRDefault="001B04F3">
      <w:pPr>
        <w:pStyle w:val="Heading4"/>
        <w:rPr>
          <w:rFonts w:eastAsia="Times New Roman"/>
        </w:rPr>
      </w:pPr>
      <w:bookmarkStart w:id="657" w:name="_Toc251613126"/>
      <w:bookmarkStart w:id="658" w:name="_Ref174181455"/>
      <w:bookmarkEnd w:id="657"/>
      <w:r>
        <w:rPr>
          <w:rFonts w:eastAsia="Times New Roman"/>
        </w:rPr>
        <w:t>7.6.5.3 Delegate invocations</w:t>
      </w:r>
      <w:bookmarkEnd w:id="658"/>
    </w:p>
    <w:p w:rsidR="00000000" w:rsidRDefault="001B04F3">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Furthermore, consid</w:t>
      </w:r>
      <w:r>
        <w:t xml:space="preserve">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(§7.5.3.1) with respect to the </w:t>
      </w:r>
      <w:r>
        <w:rPr>
          <w:rStyle w:val="Production"/>
        </w:rPr>
        <w:t>argument-list</w:t>
      </w:r>
      <w:r>
        <w:t xml:space="preserve"> of the </w:t>
      </w:r>
      <w:r>
        <w:rPr>
          <w:rStyle w:val="Production"/>
        </w:rPr>
        <w:t>invocation-expression</w:t>
      </w:r>
      <w:r>
        <w:t>.</w:t>
      </w:r>
    </w:p>
    <w:p w:rsidR="00000000" w:rsidRDefault="001B04F3">
      <w:r>
        <w:t>The run-time processing of a delegate invocat</w:t>
      </w:r>
      <w:r>
        <w:t xml:space="preserve">ion of the form </w:t>
      </w:r>
      <w:r>
        <w:rPr>
          <w:rStyle w:val="Codefragment"/>
          <w:sz w:val="20"/>
          <w:szCs w:val="20"/>
        </w:rPr>
        <w:t>D(A)</w:t>
      </w:r>
      <w:r>
        <w:t xml:space="preserve">, where </w:t>
      </w:r>
      <w:r>
        <w:rPr>
          <w:rStyle w:val="Codefragment"/>
          <w:sz w:val="20"/>
          <w:szCs w:val="20"/>
        </w:rPr>
        <w:t>D</w:t>
      </w:r>
      <w:r>
        <w:t xml:space="preserve"> is a </w:t>
      </w:r>
      <w:r>
        <w:rPr>
          <w:rStyle w:val="Production"/>
        </w:rPr>
        <w:t>primary-expression</w:t>
      </w:r>
      <w:r>
        <w:t xml:space="preserve"> of a </w:t>
      </w:r>
      <w:r>
        <w:rPr>
          <w:rStyle w:val="Production"/>
        </w:rPr>
        <w:t>delegate-type</w:t>
      </w:r>
      <w:r>
        <w:t xml:space="preserve"> and </w:t>
      </w:r>
      <w:r>
        <w:rPr>
          <w:rStyle w:val="Codefragment"/>
          <w:sz w:val="20"/>
          <w:szCs w:val="20"/>
        </w:rPr>
        <w:t>A</w:t>
      </w:r>
      <w:r>
        <w:t xml:space="preserve"> is an optional </w:t>
      </w:r>
      <w:r>
        <w:rPr>
          <w:rStyle w:val="Production"/>
        </w:rPr>
        <w:t>argument-list</w:t>
      </w:r>
      <w:r>
        <w:t>, consists of the following steps:</w:t>
      </w:r>
    </w:p>
    <w:p w:rsidR="00000000" w:rsidRDefault="001B04F3">
      <w:pPr>
        <w:pStyle w:val="ListBullet"/>
      </w:pPr>
      <w:bookmarkStart w:id="659" w:name="_Ref450456451"/>
      <w:r>
        <w:rPr>
          <w:rFonts w:ascii="Symbol" w:hAnsi="Symbol"/>
        </w:rPr>
        <w:t></w:t>
      </w:r>
      <w:r>
        <w:rPr>
          <w:sz w:val="14"/>
          <w:szCs w:val="14"/>
        </w:rPr>
        <w:t xml:space="preserve">         </w:t>
      </w:r>
      <w:r>
        <w:rPr>
          <w:rStyle w:val="Codefragment"/>
          <w:sz w:val="20"/>
          <w:szCs w:val="20"/>
        </w:rPr>
        <w:t>D</w:t>
      </w:r>
      <w:r>
        <w:t xml:space="preserve"> is evaluated. If this evaluation causes an exception, no further steps are executed.</w:t>
      </w:r>
      <w:bookmarkEnd w:id="659"/>
    </w:p>
    <w:p w:rsidR="00000000" w:rsidRDefault="001B04F3">
      <w:pPr>
        <w:pStyle w:val="ListBullet"/>
      </w:pPr>
      <w:r>
        <w:rPr>
          <w:rFonts w:ascii="Symbol" w:hAnsi="Symbol"/>
        </w:rPr>
        <w:t></w:t>
      </w:r>
      <w:r>
        <w:rPr>
          <w:sz w:val="14"/>
          <w:szCs w:val="14"/>
        </w:rPr>
        <w:t xml:space="preserve">         </w:t>
      </w:r>
      <w:r>
        <w:t>The val</w:t>
      </w:r>
      <w:r>
        <w:t xml:space="preserve">ue of </w:t>
      </w:r>
      <w:r>
        <w:rPr>
          <w:rStyle w:val="Codefragment"/>
          <w:sz w:val="20"/>
          <w:szCs w:val="20"/>
        </w:rPr>
        <w:t>D</w:t>
      </w:r>
      <w:r>
        <w:t xml:space="preserve"> is checked to be valid. If the value of </w:t>
      </w:r>
      <w:r>
        <w:rPr>
          <w:rStyle w:val="Codefragment"/>
          <w:sz w:val="20"/>
          <w:szCs w:val="20"/>
        </w:rPr>
        <w:t>D</w:t>
      </w:r>
      <w:r>
        <w:t xml:space="preserve"> is </w:t>
      </w:r>
      <w:r>
        <w:rPr>
          <w:rStyle w:val="Codefragment"/>
          <w:sz w:val="20"/>
          <w:szCs w:val="20"/>
        </w:rPr>
        <w:t>null</w:t>
      </w:r>
      <w:r>
        <w:t xml:space="preserve">, a </w:t>
      </w:r>
      <w:r>
        <w:rPr>
          <w:rStyle w:val="Codefragment"/>
          <w:sz w:val="20"/>
          <w:szCs w:val="20"/>
        </w:rPr>
        <w:t>System.NullReferenceException</w:t>
      </w:r>
      <w:r>
        <w:t xml:space="preserve"> is thrown and no further steps are executed.</w:t>
      </w:r>
    </w:p>
    <w:p w:rsidR="00000000" w:rsidRDefault="001B04F3">
      <w:pPr>
        <w:pStyle w:val="ListBullet"/>
      </w:pPr>
      <w:r>
        <w:rPr>
          <w:rFonts w:ascii="Symbol" w:hAnsi="Symbol"/>
        </w:rPr>
        <w:t></w:t>
      </w:r>
      <w:r>
        <w:rPr>
          <w:sz w:val="14"/>
          <w:szCs w:val="14"/>
        </w:rPr>
        <w:t xml:space="preserve">         </w:t>
      </w:r>
      <w:r>
        <w:t xml:space="preserve">Otherwise, </w:t>
      </w:r>
      <w:r>
        <w:rPr>
          <w:rStyle w:val="Codefragment"/>
          <w:sz w:val="20"/>
          <w:szCs w:val="20"/>
        </w:rPr>
        <w:t>D</w:t>
      </w:r>
      <w:r>
        <w:t xml:space="preserve"> is a reference to a delegate instance. Function member invocations (§7.5.4) are performed on each</w:t>
      </w:r>
      <w:r>
        <w:t xml:space="preserve"> of the callable entities in the invocation list of the delegate. For callable entities consisting of an instance and instance method, the instance for the invocation is the instance contained in the callable entity.</w:t>
      </w:r>
    </w:p>
    <w:p w:rsidR="00000000" w:rsidRDefault="001B04F3">
      <w:pPr>
        <w:pStyle w:val="Heading3"/>
        <w:rPr>
          <w:rFonts w:eastAsia="Times New Roman"/>
          <w:b/>
          <w:bCs/>
        </w:rPr>
      </w:pPr>
      <w:bookmarkStart w:id="660" w:name="_Toc251613127"/>
      <w:bookmarkStart w:id="661" w:name="_Ref450701326"/>
      <w:bookmarkEnd w:id="660"/>
      <w:r>
        <w:rPr>
          <w:rFonts w:eastAsia="Times New Roman"/>
          <w:b/>
          <w:bCs/>
        </w:rPr>
        <w:t>7.6.6 Element access</w:t>
      </w:r>
      <w:bookmarkEnd w:id="661"/>
    </w:p>
    <w:p w:rsidR="00000000" w:rsidRDefault="001B04F3">
      <w:r>
        <w:t xml:space="preserve">An </w:t>
      </w:r>
      <w:r>
        <w:rPr>
          <w:rStyle w:val="Production"/>
        </w:rPr>
        <w:t>element-access</w:t>
      </w:r>
      <w:r>
        <w:t xml:space="preserve"> </w:t>
      </w:r>
      <w:r>
        <w:t xml:space="preserve">consists of a </w:t>
      </w:r>
      <w:r>
        <w:rPr>
          <w:rStyle w:val="Production"/>
        </w:rPr>
        <w:t>primary-no-array-creation-expression</w:t>
      </w:r>
      <w:r>
        <w:t>, followed by a “</w:t>
      </w:r>
      <w:r>
        <w:rPr>
          <w:rStyle w:val="Codefragment"/>
          <w:sz w:val="20"/>
          <w:szCs w:val="20"/>
        </w:rPr>
        <w:t>[</w:t>
      </w:r>
      <w:r>
        <w:t xml:space="preserve">“ token, followed by an </w:t>
      </w:r>
      <w:r>
        <w:rPr>
          <w:rStyle w:val="Production"/>
        </w:rPr>
        <w:t>argument-list</w:t>
      </w:r>
      <w:r>
        <w:t>, followed by a “</w:t>
      </w:r>
      <w:r>
        <w:rPr>
          <w:rStyle w:val="Codefragment"/>
          <w:sz w:val="20"/>
          <w:szCs w:val="20"/>
        </w:rPr>
        <w:t>]</w:t>
      </w:r>
      <w:r>
        <w:t xml:space="preserve">” token. The </w:t>
      </w:r>
      <w:r>
        <w:rPr>
          <w:rStyle w:val="Production"/>
        </w:rPr>
        <w:t>argument-list</w:t>
      </w:r>
      <w:r>
        <w:t xml:space="preserve"> consists of one or more </w:t>
      </w:r>
      <w:r>
        <w:rPr>
          <w:rStyle w:val="Production"/>
        </w:rPr>
        <w:t>argument</w:t>
      </w:r>
      <w:r>
        <w:t>s, separated by commas.</w:t>
      </w:r>
    </w:p>
    <w:p w:rsidR="00000000" w:rsidRDefault="001B04F3">
      <w:pPr>
        <w:pStyle w:val="Grammar"/>
      </w:pPr>
      <w:r>
        <w:t>element-access:</w:t>
      </w:r>
      <w:r>
        <w:br/>
        <w:t>primary-no-array-creation-expressi</w:t>
      </w:r>
      <w:r>
        <w:t>on   </w:t>
      </w:r>
      <w:r>
        <w:rPr>
          <w:rStyle w:val="Terminal"/>
          <w:sz w:val="20"/>
          <w:szCs w:val="20"/>
        </w:rPr>
        <w:t>[</w:t>
      </w:r>
      <w:r>
        <w:t xml:space="preserve">   argument-list   </w:t>
      </w:r>
      <w:r>
        <w:rPr>
          <w:rStyle w:val="Terminal"/>
          <w:sz w:val="20"/>
          <w:szCs w:val="20"/>
        </w:rPr>
        <w:t>]</w:t>
      </w:r>
    </w:p>
    <w:p w:rsidR="00000000" w:rsidRDefault="001B04F3">
      <w:r>
        <w:t xml:space="preserve">The </w:t>
      </w:r>
      <w:r>
        <w:rPr>
          <w:rStyle w:val="Production"/>
        </w:rPr>
        <w:t>argument-list</w:t>
      </w:r>
      <w:r>
        <w:t xml:space="preserve"> of an </w:t>
      </w:r>
      <w:r>
        <w:rPr>
          <w:rStyle w:val="Production"/>
        </w:rPr>
        <w:t>element-access</w:t>
      </w:r>
      <w:r>
        <w:t xml:space="preserve"> is not allowed to contain </w:t>
      </w:r>
      <w:r>
        <w:rPr>
          <w:rStyle w:val="Codefragment"/>
          <w:sz w:val="20"/>
          <w:szCs w:val="20"/>
        </w:rPr>
        <w:t>ref</w:t>
      </w:r>
      <w:r>
        <w:t xml:space="preserve"> or </w:t>
      </w:r>
      <w:r>
        <w:rPr>
          <w:rStyle w:val="Codefragment"/>
          <w:sz w:val="20"/>
          <w:szCs w:val="20"/>
        </w:rPr>
        <w:t>out</w:t>
      </w:r>
      <w:r>
        <w:t xml:space="preserve"> arguments.</w:t>
      </w:r>
    </w:p>
    <w:p w:rsidR="00000000" w:rsidRDefault="001B04F3">
      <w:r>
        <w:t xml:space="preserve">An </w:t>
      </w:r>
      <w:r>
        <w:rPr>
          <w:rStyle w:val="Production"/>
        </w:rPr>
        <w:t>element-access</w:t>
      </w:r>
      <w:r>
        <w:t xml:space="preserve"> is dynamically bound (§7.2.2) if at least one of the following holds: </w:t>
      </w:r>
    </w:p>
    <w:p w:rsidR="00000000" w:rsidRDefault="001B04F3">
      <w:pPr>
        <w:numPr>
          <w:ilvl w:val="0"/>
          <w:numId w:val="5"/>
        </w:numPr>
        <w:rPr>
          <w:rFonts w:eastAsia="Times New Roman"/>
        </w:rPr>
      </w:pPr>
      <w:r>
        <w:rPr>
          <w:rFonts w:eastAsia="Times New Roman"/>
        </w:rPr>
        <w:t xml:space="preserve">The </w:t>
      </w:r>
      <w:r>
        <w:rPr>
          <w:rStyle w:val="Production"/>
          <w:rFonts w:eastAsia="Times New Roman"/>
        </w:rPr>
        <w:t>primary-no-array-creation-expression</w:t>
      </w:r>
      <w:r>
        <w:rPr>
          <w:rFonts w:eastAsia="Times New Roman"/>
        </w:rPr>
        <w:t xml:space="preserve"> has compile-</w:t>
      </w:r>
      <w:r>
        <w:rPr>
          <w:rFonts w:eastAsia="Times New Roman"/>
        </w:rPr>
        <w:t xml:space="preserve">time type </w:t>
      </w:r>
      <w:r>
        <w:rPr>
          <w:rStyle w:val="Codefragment"/>
          <w:rFonts w:eastAsia="Times New Roman"/>
          <w:sz w:val="20"/>
          <w:szCs w:val="20"/>
        </w:rPr>
        <w:t>dynamic</w:t>
      </w:r>
      <w:r>
        <w:rPr>
          <w:rFonts w:eastAsia="Times New Roman"/>
        </w:rPr>
        <w:t>.</w:t>
      </w:r>
    </w:p>
    <w:p w:rsidR="00000000" w:rsidRDefault="001B04F3">
      <w:pPr>
        <w:numPr>
          <w:ilvl w:val="0"/>
          <w:numId w:val="5"/>
        </w:numPr>
        <w:rPr>
          <w:rFonts w:eastAsia="Times New Roman"/>
        </w:rPr>
      </w:pPr>
      <w:r>
        <w:rPr>
          <w:rFonts w:eastAsia="Times New Roman"/>
        </w:rPr>
        <w:t xml:space="preserve">At least one expression of the </w:t>
      </w:r>
      <w:r>
        <w:rPr>
          <w:rStyle w:val="Production"/>
          <w:rFonts w:eastAsia="Times New Roman"/>
        </w:rPr>
        <w:t>argument-list</w:t>
      </w:r>
      <w:r>
        <w:rPr>
          <w:rFonts w:eastAsia="Times New Roman"/>
        </w:rPr>
        <w:t xml:space="preserve"> has compile-time type </w:t>
      </w:r>
      <w:r>
        <w:rPr>
          <w:rStyle w:val="Codefragment"/>
          <w:rFonts w:eastAsia="Times New Roman"/>
          <w:sz w:val="20"/>
          <w:szCs w:val="20"/>
        </w:rPr>
        <w:t>dynamic</w:t>
      </w:r>
      <w:r>
        <w:rPr>
          <w:rFonts w:eastAsia="Times New Roman"/>
        </w:rPr>
        <w:t xml:space="preserve"> and the </w:t>
      </w:r>
      <w:r>
        <w:rPr>
          <w:rStyle w:val="Production"/>
          <w:rFonts w:eastAsia="Times New Roman"/>
        </w:rPr>
        <w:t>primary-no-array-creation-expression</w:t>
      </w:r>
      <w:r>
        <w:rPr>
          <w:rFonts w:eastAsia="Times New Roman"/>
        </w:rPr>
        <w:t xml:space="preserve"> does not have an array type.</w:t>
      </w:r>
    </w:p>
    <w:p w:rsidR="00000000" w:rsidRDefault="001B04F3">
      <w:r>
        <w:t xml:space="preserve">In this case the compiler classifies the </w:t>
      </w:r>
      <w:r>
        <w:rPr>
          <w:rStyle w:val="Production"/>
        </w:rPr>
        <w:t>element-access</w:t>
      </w:r>
      <w:r>
        <w:t xml:space="preserve"> as a value of type </w:t>
      </w:r>
      <w:r>
        <w:rPr>
          <w:rStyle w:val="Codefragment"/>
          <w:sz w:val="20"/>
          <w:szCs w:val="20"/>
        </w:rPr>
        <w:t>dynamic</w:t>
      </w:r>
      <w:r>
        <w:t xml:space="preserve">. The </w:t>
      </w:r>
      <w:r>
        <w:t xml:space="preserve">rules below to determine the meaning of the </w:t>
      </w:r>
      <w:r>
        <w:rPr>
          <w:rStyle w:val="Production"/>
        </w:rPr>
        <w:t>element-access</w:t>
      </w:r>
      <w:r>
        <w:t xml:space="preserve"> are then applied at run-time, using the run-time type instead of the compile-time type of those of the </w:t>
      </w:r>
      <w:r>
        <w:rPr>
          <w:rStyle w:val="Production"/>
        </w:rPr>
        <w:t>primary-no-array-creation-expression</w:t>
      </w:r>
      <w:r>
        <w:t xml:space="preserve"> and </w:t>
      </w:r>
      <w:r>
        <w:rPr>
          <w:rStyle w:val="Production"/>
        </w:rPr>
        <w:t>argument-list</w:t>
      </w:r>
      <w:r>
        <w:t xml:space="preserve"> expressions which have the compile-time</w:t>
      </w:r>
      <w:r>
        <w:t xml:space="preserve"> type </w:t>
      </w:r>
      <w:r>
        <w:rPr>
          <w:rStyle w:val="Codefragment"/>
          <w:sz w:val="20"/>
          <w:szCs w:val="20"/>
        </w:rPr>
        <w:t>dynamic</w:t>
      </w:r>
      <w:r>
        <w:t xml:space="preserve">. If the </w:t>
      </w:r>
      <w:r>
        <w:rPr>
          <w:rStyle w:val="Production"/>
        </w:rPr>
        <w:t>primary-no-array-creation-expression</w:t>
      </w:r>
      <w:r>
        <w:t xml:space="preserve"> does not have compile-time type </w:t>
      </w:r>
      <w:r>
        <w:rPr>
          <w:rStyle w:val="Codefragment"/>
          <w:sz w:val="20"/>
          <w:szCs w:val="20"/>
        </w:rPr>
        <w:t>dynamic</w:t>
      </w:r>
      <w:r>
        <w:t>, then the element access undergoes a limited compile time check as described in §7.5.4.</w:t>
      </w:r>
    </w:p>
    <w:p w:rsidR="00000000" w:rsidRDefault="001B04F3">
      <w:r>
        <w:t xml:space="preserve">If the </w:t>
      </w:r>
      <w:r>
        <w:rPr>
          <w:rStyle w:val="Production"/>
        </w:rPr>
        <w:t>primary-no-array-creation-expression</w:t>
      </w:r>
      <w:r>
        <w:t xml:space="preserve"> of an </w:t>
      </w:r>
      <w:r>
        <w:rPr>
          <w:rStyle w:val="Production"/>
        </w:rPr>
        <w:t>element-access</w:t>
      </w:r>
      <w:r>
        <w:t xml:space="preserve"> is a</w:t>
      </w:r>
      <w:r>
        <w:t xml:space="preserve"> value of an </w:t>
      </w:r>
      <w:r>
        <w:rPr>
          <w:rStyle w:val="Production"/>
        </w:rPr>
        <w:t>array-type</w:t>
      </w:r>
      <w:r>
        <w:t xml:space="preserve">, the </w:t>
      </w:r>
      <w:r>
        <w:rPr>
          <w:rStyle w:val="Production"/>
        </w:rPr>
        <w:t>element-access</w:t>
      </w:r>
      <w:r>
        <w:t xml:space="preserve"> is an array access (§7.6.6.1).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w:t>
      </w:r>
      <w:r>
        <w:rPr>
          <w:rStyle w:val="Production"/>
        </w:rPr>
        <w:t>-access</w:t>
      </w:r>
      <w:r>
        <w:t xml:space="preserve"> is an indexer access (§7.6.6.2).</w:t>
      </w:r>
    </w:p>
    <w:p w:rsidR="00000000" w:rsidRDefault="001B04F3">
      <w:pPr>
        <w:pStyle w:val="Heading4"/>
        <w:rPr>
          <w:rFonts w:eastAsia="Times New Roman"/>
        </w:rPr>
      </w:pPr>
      <w:bookmarkStart w:id="662" w:name="_Toc251613128"/>
      <w:bookmarkStart w:id="663" w:name="_Ref450735349"/>
      <w:bookmarkEnd w:id="662"/>
      <w:r>
        <w:rPr>
          <w:rFonts w:eastAsia="Times New Roman"/>
        </w:rPr>
        <w:t>7.6.6.1 Array access</w:t>
      </w:r>
      <w:bookmarkEnd w:id="663"/>
    </w:p>
    <w:p w:rsidR="00000000" w:rsidRDefault="001B04F3">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Furthermore, the </w:t>
      </w:r>
      <w:r>
        <w:rPr>
          <w:rStyle w:val="Production"/>
        </w:rPr>
        <w:t>argument-list</w:t>
      </w:r>
      <w:r>
        <w:t xml:space="preserve"> of an array access is not allowed to contain </w:t>
      </w:r>
      <w:r>
        <w:t xml:space="preserve">named arguments.The number of expressions in the </w:t>
      </w:r>
      <w:r>
        <w:rPr>
          <w:rStyle w:val="Production"/>
        </w:rPr>
        <w:t>argument-list</w:t>
      </w:r>
      <w:r>
        <w:t xml:space="preserve"> must be the same as the rank of the </w:t>
      </w:r>
      <w:r>
        <w:rPr>
          <w:rStyle w:val="Production"/>
        </w:rPr>
        <w:t>array-type</w:t>
      </w:r>
      <w:r>
        <w:t xml:space="preserve">, and each expression must be of type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or must be implicitly convertible to one or more of these types.</w:t>
      </w:r>
    </w:p>
    <w:p w:rsidR="00000000" w:rsidRDefault="001B04F3">
      <w:r>
        <w:t xml:space="preserve">The result of evaluating an array access is a variable of the element type of the array, namely the array element selected by the value(s) of the expression(s) in the </w:t>
      </w:r>
      <w:r>
        <w:rPr>
          <w:rStyle w:val="Production"/>
        </w:rPr>
        <w:t>argument-list</w:t>
      </w:r>
      <w:r>
        <w:t>.</w:t>
      </w:r>
    </w:p>
    <w:p w:rsidR="00000000" w:rsidRDefault="001B04F3">
      <w:r>
        <w:t xml:space="preserve">The run-time processing of an array access of the form </w:t>
      </w:r>
      <w:r>
        <w:rPr>
          <w:rStyle w:val="Codefragment"/>
          <w:sz w:val="20"/>
          <w:szCs w:val="20"/>
        </w:rPr>
        <w:t>P[A]</w:t>
      </w:r>
      <w:r>
        <w:t xml:space="preserve">, where </w:t>
      </w:r>
      <w:r>
        <w:rPr>
          <w:rStyle w:val="Codefragment"/>
          <w:sz w:val="20"/>
          <w:szCs w:val="20"/>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sz w:val="20"/>
          <w:szCs w:val="20"/>
        </w:rPr>
        <w:t>A</w:t>
      </w:r>
      <w:r>
        <w:t xml:space="preserve"> is an </w:t>
      </w:r>
      <w:r>
        <w:rPr>
          <w:rStyle w:val="Production"/>
        </w:rPr>
        <w:t>argument-list</w:t>
      </w:r>
      <w:r>
        <w:t>, consists of the following steps:</w:t>
      </w:r>
    </w:p>
    <w:p w:rsidR="00000000" w:rsidRDefault="001B04F3">
      <w:pPr>
        <w:pStyle w:val="ListBullet"/>
      </w:pPr>
      <w:bookmarkStart w:id="664" w:name="_Ref450735501"/>
      <w:r>
        <w:rPr>
          <w:rFonts w:ascii="Symbol" w:hAnsi="Symbol"/>
        </w:rPr>
        <w:t></w:t>
      </w:r>
      <w:r>
        <w:rPr>
          <w:sz w:val="14"/>
          <w:szCs w:val="14"/>
        </w:rPr>
        <w:t xml:space="preserve">         </w:t>
      </w:r>
      <w:r>
        <w:rPr>
          <w:rStyle w:val="Codefragment"/>
          <w:sz w:val="20"/>
          <w:szCs w:val="20"/>
        </w:rPr>
        <w:t>P</w:t>
      </w:r>
      <w:r>
        <w:t xml:space="preserve"> is evaluated. If this evaluation causes an exception, no further steps are executed.</w:t>
      </w:r>
      <w:bookmarkEnd w:id="664"/>
    </w:p>
    <w:p w:rsidR="00000000" w:rsidRDefault="001B04F3">
      <w:pPr>
        <w:pStyle w:val="ListBullet"/>
      </w:pPr>
      <w:r>
        <w:rPr>
          <w:rFonts w:ascii="Symbol" w:hAnsi="Symbol"/>
        </w:rPr>
        <w:t></w:t>
      </w:r>
      <w:r>
        <w:rPr>
          <w:sz w:val="14"/>
          <w:szCs w:val="14"/>
        </w:rPr>
        <w:t xml:space="preserve">         </w:t>
      </w:r>
      <w:r>
        <w:t xml:space="preserve">The index expressions of the </w:t>
      </w:r>
      <w:r>
        <w:rPr>
          <w:rStyle w:val="Production"/>
        </w:rPr>
        <w:t>argument-list</w:t>
      </w:r>
      <w:r>
        <w:t xml:space="preserve"> are evaluated in order, from left to right. Following evaluation of each index expression, an implicit conversion (§6.1) to one of the following types is performed: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The first type in this list for which an implicit con</w:t>
      </w:r>
      <w:r>
        <w:t xml:space="preserve">version exists is chosen. For instance, if the index expression is of type </w:t>
      </w:r>
      <w:r>
        <w:rPr>
          <w:rStyle w:val="Codefragment"/>
          <w:sz w:val="20"/>
          <w:szCs w:val="20"/>
        </w:rPr>
        <w:t>short</w:t>
      </w:r>
      <w:r>
        <w:t xml:space="preserve"> then an implicit conversion to </w:t>
      </w:r>
      <w:r>
        <w:rPr>
          <w:rStyle w:val="Codefragment"/>
          <w:sz w:val="20"/>
          <w:szCs w:val="20"/>
        </w:rPr>
        <w:t>int</w:t>
      </w:r>
      <w:r>
        <w:t xml:space="preserve"> is performed, since implicit conversions from </w:t>
      </w:r>
      <w:r>
        <w:rPr>
          <w:rStyle w:val="Codefragment"/>
          <w:sz w:val="20"/>
          <w:szCs w:val="20"/>
        </w:rPr>
        <w:t>short</w:t>
      </w:r>
      <w:r>
        <w:t xml:space="preserve"> to </w:t>
      </w:r>
      <w:r>
        <w:rPr>
          <w:rStyle w:val="Codefragment"/>
          <w:sz w:val="20"/>
          <w:szCs w:val="20"/>
        </w:rPr>
        <w:t>int</w:t>
      </w:r>
      <w:r>
        <w:t xml:space="preserve"> and from </w:t>
      </w:r>
      <w:r>
        <w:rPr>
          <w:rStyle w:val="Codefragment"/>
          <w:sz w:val="20"/>
          <w:szCs w:val="20"/>
        </w:rPr>
        <w:t>short</w:t>
      </w:r>
      <w:r>
        <w:t xml:space="preserve"> to </w:t>
      </w:r>
      <w:r>
        <w:rPr>
          <w:rStyle w:val="Codefragment"/>
          <w:sz w:val="20"/>
          <w:szCs w:val="20"/>
        </w:rPr>
        <w:t>long</w:t>
      </w:r>
      <w:r>
        <w:t xml:space="preserve"> are possible. If evaluation of an index expression or the </w:t>
      </w:r>
      <w:r>
        <w:t>subsequent implicit conversion causes an exception, then no further index expressions are evaluated and no further steps are executed.</w:t>
      </w:r>
    </w:p>
    <w:p w:rsidR="00000000" w:rsidRDefault="001B04F3">
      <w:pPr>
        <w:pStyle w:val="ListBullet"/>
      </w:pPr>
      <w:r>
        <w:rPr>
          <w:rFonts w:ascii="Symbol" w:hAnsi="Symbol"/>
        </w:rPr>
        <w:t></w:t>
      </w:r>
      <w:r>
        <w:rPr>
          <w:sz w:val="14"/>
          <w:szCs w:val="14"/>
        </w:rPr>
        <w:t xml:space="preserve">         </w:t>
      </w:r>
      <w:r>
        <w:t xml:space="preserve">The value of </w:t>
      </w:r>
      <w:r>
        <w:rPr>
          <w:rStyle w:val="Codefragment"/>
          <w:sz w:val="20"/>
          <w:szCs w:val="20"/>
        </w:rPr>
        <w:t>P</w:t>
      </w:r>
      <w:r>
        <w:t xml:space="preserve"> is checked to be valid. If the value of </w:t>
      </w:r>
      <w:r>
        <w:rPr>
          <w:rStyle w:val="Codefragment"/>
          <w:sz w:val="20"/>
          <w:szCs w:val="20"/>
        </w:rPr>
        <w:t>P</w:t>
      </w:r>
      <w:r>
        <w:t xml:space="preserve"> is </w:t>
      </w:r>
      <w:r>
        <w:rPr>
          <w:rStyle w:val="Codefragment"/>
          <w:sz w:val="20"/>
          <w:szCs w:val="20"/>
        </w:rPr>
        <w:t>null</w:t>
      </w:r>
      <w:r>
        <w:t xml:space="preserve">, a </w:t>
      </w:r>
      <w:r>
        <w:rPr>
          <w:rStyle w:val="Codefragment"/>
          <w:sz w:val="20"/>
          <w:szCs w:val="20"/>
        </w:rPr>
        <w:t>System.NullReferenceException</w:t>
      </w:r>
      <w:r>
        <w:t xml:space="preserve"> is thrown and</w:t>
      </w:r>
      <w:r>
        <w:t xml:space="preserve"> no further steps are executed.</w:t>
      </w:r>
    </w:p>
    <w:p w:rsidR="00000000" w:rsidRDefault="001B04F3">
      <w:pPr>
        <w:pStyle w:val="ListBullet"/>
      </w:pPr>
      <w:r>
        <w:rPr>
          <w:rFonts w:ascii="Symbol" w:hAnsi="Symbol"/>
        </w:rPr>
        <w:t></w:t>
      </w:r>
      <w:r>
        <w:rPr>
          <w:sz w:val="14"/>
          <w:szCs w:val="14"/>
        </w:rPr>
        <w:t xml:space="preserve">         </w:t>
      </w:r>
      <w:r>
        <w:t xml:space="preserve">The value of each expression in the </w:t>
      </w:r>
      <w:r>
        <w:rPr>
          <w:rStyle w:val="Production"/>
        </w:rPr>
        <w:t>argument-list</w:t>
      </w:r>
      <w:r>
        <w:t xml:space="preserve"> is checked against the actual bounds of each dimension of the array instance referenced by </w:t>
      </w:r>
      <w:r>
        <w:rPr>
          <w:rStyle w:val="Codefragment"/>
          <w:sz w:val="20"/>
          <w:szCs w:val="20"/>
        </w:rPr>
        <w:t>P</w:t>
      </w:r>
      <w:r>
        <w:t xml:space="preserve">. If one or more values are out of range, a </w:t>
      </w:r>
      <w:r>
        <w:rPr>
          <w:rStyle w:val="Codefragment"/>
          <w:sz w:val="20"/>
          <w:szCs w:val="20"/>
        </w:rPr>
        <w:t>System.IndexOutOfRangeExcept</w:t>
      </w:r>
      <w:r>
        <w:rPr>
          <w:rStyle w:val="Codefragment"/>
          <w:sz w:val="20"/>
          <w:szCs w:val="20"/>
        </w:rPr>
        <w:t>ion</w:t>
      </w:r>
      <w:r>
        <w:t xml:space="preserve"> is thrown and no further steps are executed.</w:t>
      </w:r>
    </w:p>
    <w:p w:rsidR="00000000" w:rsidRDefault="001B04F3">
      <w:pPr>
        <w:pStyle w:val="ListBullet"/>
      </w:pPr>
      <w:r>
        <w:rPr>
          <w:rFonts w:ascii="Symbol" w:hAnsi="Symbol"/>
        </w:rPr>
        <w:t></w:t>
      </w:r>
      <w:r>
        <w:rPr>
          <w:sz w:val="14"/>
          <w:szCs w:val="14"/>
        </w:rPr>
        <w:t xml:space="preserve">         </w:t>
      </w:r>
      <w:r>
        <w:t>The location of the array element given by the index expression(s) is computed, and this location becomes the result of the array access.</w:t>
      </w:r>
    </w:p>
    <w:p w:rsidR="00000000" w:rsidRDefault="001B04F3">
      <w:pPr>
        <w:pStyle w:val="Heading4"/>
        <w:rPr>
          <w:rFonts w:eastAsia="Times New Roman"/>
        </w:rPr>
      </w:pPr>
      <w:bookmarkStart w:id="665" w:name="_Toc251613129"/>
      <w:bookmarkStart w:id="666" w:name="_Ref450790928"/>
      <w:bookmarkEnd w:id="665"/>
      <w:r>
        <w:rPr>
          <w:rFonts w:eastAsia="Times New Roman"/>
        </w:rPr>
        <w:t>7.6.6.2 Indexer access</w:t>
      </w:r>
      <w:bookmarkEnd w:id="666"/>
    </w:p>
    <w:p w:rsidR="00000000" w:rsidRDefault="001B04F3">
      <w:r>
        <w:t xml:space="preserve">For an indexer access, the </w:t>
      </w:r>
      <w:r>
        <w:rPr>
          <w:rStyle w:val="Production"/>
        </w:rPr>
        <w:t>primary-n</w:t>
      </w:r>
      <w:r>
        <w:rPr>
          <w:rStyle w:val="Production"/>
        </w:rPr>
        <w:t>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argument-list</w:t>
      </w:r>
      <w:r>
        <w:t xml:space="preserve"> of the </w:t>
      </w:r>
      <w:r>
        <w:rPr>
          <w:rStyle w:val="Production"/>
        </w:rPr>
        <w:t>element-access</w:t>
      </w:r>
      <w:r>
        <w:t>.</w:t>
      </w:r>
    </w:p>
    <w:p w:rsidR="00000000" w:rsidRDefault="001B04F3">
      <w:r>
        <w:t>The binding-</w:t>
      </w:r>
      <w:r>
        <w:t xml:space="preserve">time processing of an indexer access of the form </w:t>
      </w:r>
      <w:r>
        <w:rPr>
          <w:rStyle w:val="Codefragment"/>
          <w:sz w:val="20"/>
          <w:szCs w:val="20"/>
        </w:rPr>
        <w:t>P[A]</w:t>
      </w:r>
      <w:r>
        <w:t xml:space="preserve">, where </w:t>
      </w:r>
      <w:r>
        <w:rPr>
          <w:rStyle w:val="Codefragment"/>
          <w:sz w:val="20"/>
          <w:szCs w:val="20"/>
        </w:rPr>
        <w:t>P</w:t>
      </w:r>
      <w:r>
        <w:t xml:space="preserve"> is a </w:t>
      </w:r>
      <w:r>
        <w:rPr>
          <w:rStyle w:val="Production"/>
        </w:rPr>
        <w:t>primary-no-array-creation-expression</w:t>
      </w:r>
      <w:r>
        <w:t xml:space="preserve"> of a class, struct, or interface type </w:t>
      </w:r>
      <w:r>
        <w:rPr>
          <w:rStyle w:val="Codefragment"/>
          <w:sz w:val="20"/>
          <w:szCs w:val="20"/>
        </w:rPr>
        <w:t>T</w:t>
      </w:r>
      <w:r>
        <w:t xml:space="preserve">, and </w:t>
      </w:r>
      <w:r>
        <w:rPr>
          <w:rStyle w:val="Codefragment"/>
          <w:sz w:val="20"/>
          <w:szCs w:val="20"/>
        </w:rPr>
        <w:t>A</w:t>
      </w:r>
      <w:r>
        <w:t xml:space="preserve"> is an </w:t>
      </w:r>
      <w:r>
        <w:rPr>
          <w:rStyle w:val="Production"/>
        </w:rPr>
        <w:t>argument-list</w:t>
      </w:r>
      <w:r>
        <w:t>, consists of the following steps:</w:t>
      </w:r>
    </w:p>
    <w:p w:rsidR="00000000" w:rsidRDefault="001B04F3">
      <w:pPr>
        <w:pStyle w:val="ListBullet"/>
      </w:pPr>
      <w:r>
        <w:rPr>
          <w:rFonts w:ascii="Symbol" w:hAnsi="Symbol"/>
        </w:rPr>
        <w:t></w:t>
      </w:r>
      <w:r>
        <w:rPr>
          <w:sz w:val="14"/>
          <w:szCs w:val="14"/>
        </w:rPr>
        <w:t xml:space="preserve">         </w:t>
      </w:r>
      <w:r>
        <w:t xml:space="preserve">The set of indexers provided by </w:t>
      </w:r>
      <w:r>
        <w:rPr>
          <w:rStyle w:val="Codefragment"/>
          <w:sz w:val="20"/>
          <w:szCs w:val="20"/>
        </w:rPr>
        <w:t>T</w:t>
      </w:r>
      <w:r>
        <w:t xml:space="preserve"> </w:t>
      </w:r>
      <w:r>
        <w:t xml:space="preserve">is constructed. The set consists of all indexers declared in </w:t>
      </w:r>
      <w:r>
        <w:rPr>
          <w:rStyle w:val="Codefragment"/>
          <w:sz w:val="20"/>
          <w:szCs w:val="20"/>
        </w:rPr>
        <w:t>T</w:t>
      </w:r>
      <w:r>
        <w:t xml:space="preserve"> or a base type of </w:t>
      </w:r>
      <w:r>
        <w:rPr>
          <w:rStyle w:val="Codefragment"/>
          <w:sz w:val="20"/>
          <w:szCs w:val="20"/>
        </w:rPr>
        <w:t>T</w:t>
      </w:r>
      <w:r>
        <w:t xml:space="preserve"> that are not </w:t>
      </w:r>
      <w:r>
        <w:rPr>
          <w:rStyle w:val="Codefragment"/>
          <w:sz w:val="20"/>
          <w:szCs w:val="20"/>
        </w:rPr>
        <w:t>override</w:t>
      </w:r>
      <w:r>
        <w:t xml:space="preserve"> declarations and are accessible in the current context (§3.5).</w:t>
      </w:r>
    </w:p>
    <w:p w:rsidR="00000000" w:rsidRDefault="001B04F3">
      <w:pPr>
        <w:pStyle w:val="ListBullet"/>
      </w:pPr>
      <w:r>
        <w:rPr>
          <w:rFonts w:ascii="Symbol" w:hAnsi="Symbol"/>
        </w:rPr>
        <w:t></w:t>
      </w:r>
      <w:r>
        <w:rPr>
          <w:sz w:val="14"/>
          <w:szCs w:val="14"/>
        </w:rPr>
        <w:t xml:space="preserve">         </w:t>
      </w:r>
      <w:r>
        <w:t>The set is reduced to those indexers that are applicable and not hidden by oth</w:t>
      </w:r>
      <w:r>
        <w:t xml:space="preserve">er indexers. The following rules are applied to each indexer </w:t>
      </w:r>
      <w:r>
        <w:rPr>
          <w:rStyle w:val="Codefragment"/>
          <w:sz w:val="20"/>
          <w:szCs w:val="20"/>
        </w:rPr>
        <w:t>S.I</w:t>
      </w:r>
      <w:r>
        <w:t xml:space="preserve"> in the set, where </w:t>
      </w:r>
      <w:r>
        <w:rPr>
          <w:rStyle w:val="Codefragment"/>
          <w:sz w:val="20"/>
          <w:szCs w:val="20"/>
        </w:rPr>
        <w:t>S</w:t>
      </w:r>
      <w:r>
        <w:t xml:space="preserve"> is the type in which the indexer </w:t>
      </w:r>
      <w:r>
        <w:rPr>
          <w:rStyle w:val="Codefragment"/>
          <w:sz w:val="20"/>
          <w:szCs w:val="20"/>
        </w:rPr>
        <w:t>I</w:t>
      </w:r>
      <w:r>
        <w:t xml:space="preserve"> is declared:</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is not applicable with respect to </w:t>
      </w:r>
      <w:r>
        <w:rPr>
          <w:rStyle w:val="Codefragment"/>
          <w:sz w:val="20"/>
          <w:szCs w:val="20"/>
        </w:rPr>
        <w:t>A</w:t>
      </w:r>
      <w:r>
        <w:t xml:space="preserve"> (§7.5.3.1), then </w:t>
      </w:r>
      <w:r>
        <w:rPr>
          <w:rStyle w:val="Codefragment"/>
          <w:sz w:val="20"/>
          <w:szCs w:val="20"/>
        </w:rPr>
        <w:t>I</w:t>
      </w:r>
      <w:r>
        <w:t xml:space="preserve"> is removed from the set.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is applicable with respec</w:t>
      </w:r>
      <w:r>
        <w:t xml:space="preserve">t to </w:t>
      </w:r>
      <w:r>
        <w:rPr>
          <w:rStyle w:val="Codefragment"/>
          <w:sz w:val="20"/>
          <w:szCs w:val="20"/>
        </w:rPr>
        <w:t>A</w:t>
      </w:r>
      <w:r>
        <w:t xml:space="preserve"> (§7.5.3.1), then all indexers declared in a base type of </w:t>
      </w:r>
      <w:r>
        <w:rPr>
          <w:rStyle w:val="Codefragment"/>
          <w:sz w:val="20"/>
          <w:szCs w:val="20"/>
        </w:rPr>
        <w:t>S</w:t>
      </w:r>
      <w:r>
        <w:t xml:space="preserve"> are removed from the set.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I</w:t>
      </w:r>
      <w:r>
        <w:t xml:space="preserve"> is applicable with respect to </w:t>
      </w:r>
      <w:r>
        <w:rPr>
          <w:rStyle w:val="Codefragment"/>
          <w:sz w:val="20"/>
          <w:szCs w:val="20"/>
        </w:rPr>
        <w:t>A</w:t>
      </w:r>
      <w:r>
        <w:t xml:space="preserve"> (§7.5.3.1) and </w:t>
      </w:r>
      <w:r>
        <w:rPr>
          <w:rStyle w:val="Codefragment"/>
          <w:sz w:val="20"/>
          <w:szCs w:val="20"/>
        </w:rPr>
        <w:t>S</w:t>
      </w:r>
      <w:r>
        <w:t xml:space="preserve"> is a class type other than </w:t>
      </w:r>
      <w:r>
        <w:rPr>
          <w:rStyle w:val="Codefragment"/>
          <w:sz w:val="20"/>
          <w:szCs w:val="20"/>
        </w:rPr>
        <w:t>object</w:t>
      </w:r>
      <w:r>
        <w:t>, all indexers declared in an interface are removed from the set.</w:t>
      </w:r>
    </w:p>
    <w:p w:rsidR="00000000" w:rsidRDefault="001B04F3">
      <w:pPr>
        <w:pStyle w:val="ListBullet"/>
      </w:pPr>
      <w:r>
        <w:rPr>
          <w:rFonts w:ascii="Symbol" w:hAnsi="Symbol"/>
        </w:rPr>
        <w:t></w:t>
      </w:r>
      <w:r>
        <w:rPr>
          <w:sz w:val="14"/>
          <w:szCs w:val="14"/>
        </w:rPr>
        <w:t>      </w:t>
      </w:r>
      <w:r>
        <w:rPr>
          <w:sz w:val="14"/>
          <w:szCs w:val="14"/>
        </w:rPr>
        <w:t xml:space="preserve">   </w:t>
      </w:r>
      <w:r>
        <w:t>If the resulting set of candidate indexers is empty, then no applicable indexers exist, and a binding-time error occurs.</w:t>
      </w:r>
    </w:p>
    <w:p w:rsidR="00000000" w:rsidRDefault="001B04F3">
      <w:pPr>
        <w:pStyle w:val="ListBullet"/>
      </w:pPr>
      <w:r>
        <w:rPr>
          <w:rFonts w:ascii="Symbol" w:hAnsi="Symbol"/>
        </w:rPr>
        <w:t></w:t>
      </w:r>
      <w:r>
        <w:rPr>
          <w:sz w:val="14"/>
          <w:szCs w:val="14"/>
        </w:rPr>
        <w:t xml:space="preserve">         </w:t>
      </w:r>
      <w:r>
        <w:t>The best indexer of the set of candidate indexers is identified using the overload resolution rules of §7.5.3. If a single</w:t>
      </w:r>
      <w:r>
        <w:t xml:space="preserve"> best indexer cannot be identified, the indexer access is ambiguous, and a binding-time error occurs.</w:t>
      </w:r>
    </w:p>
    <w:p w:rsidR="00000000" w:rsidRDefault="001B04F3">
      <w:pPr>
        <w:pStyle w:val="ListBullet"/>
      </w:pPr>
      <w:r>
        <w:rPr>
          <w:rFonts w:ascii="Symbol" w:hAnsi="Symbol"/>
        </w:rPr>
        <w:t></w:t>
      </w:r>
      <w:r>
        <w:rPr>
          <w:sz w:val="14"/>
          <w:szCs w:val="14"/>
        </w:rPr>
        <w:t xml:space="preserve">         </w:t>
      </w:r>
      <w:r>
        <w:t xml:space="preserve">The index expressions of the </w:t>
      </w:r>
      <w:r>
        <w:rPr>
          <w:rStyle w:val="Production"/>
        </w:rPr>
        <w:t>argument-list</w:t>
      </w:r>
      <w:r>
        <w:t xml:space="preserve"> are evaluated in order, from left to right. The result of processing the indexer access is an express</w:t>
      </w:r>
      <w:r>
        <w:t xml:space="preserve">ion classified as an indexer access. The indexer access expression references the indexer determined in the step above, and has an associated instance expression of </w:t>
      </w:r>
      <w:r>
        <w:rPr>
          <w:rStyle w:val="Codefragment"/>
          <w:sz w:val="20"/>
          <w:szCs w:val="20"/>
        </w:rPr>
        <w:t>P</w:t>
      </w:r>
      <w:r>
        <w:t xml:space="preserve"> and an associated argument list of </w:t>
      </w:r>
      <w:r>
        <w:rPr>
          <w:rStyle w:val="Codefragment"/>
          <w:sz w:val="20"/>
          <w:szCs w:val="20"/>
        </w:rPr>
        <w:t>A</w:t>
      </w:r>
      <w:r>
        <w:t>.</w:t>
      </w:r>
    </w:p>
    <w:p w:rsidR="00000000" w:rsidRDefault="001B04F3">
      <w:r>
        <w:t>Depending on the context in which it is used, an in</w:t>
      </w:r>
      <w:r>
        <w:t xml:space="preserve">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(§7.17.1). In all other cases, the </w:t>
      </w:r>
      <w:r>
        <w:rPr>
          <w:rStyle w:val="Production"/>
        </w:rPr>
        <w:t>get-accessor</w:t>
      </w:r>
      <w:r>
        <w:t xml:space="preserve"> is invoked</w:t>
      </w:r>
      <w:r>
        <w:t xml:space="preserve"> to obtain the current value (§7.1.1).</w:t>
      </w:r>
    </w:p>
    <w:p w:rsidR="00000000" w:rsidRDefault="001B04F3">
      <w:pPr>
        <w:pStyle w:val="Heading3"/>
        <w:rPr>
          <w:rFonts w:eastAsia="Times New Roman"/>
          <w:b/>
          <w:bCs/>
        </w:rPr>
      </w:pPr>
      <w:bookmarkStart w:id="667" w:name="_Toc251613130"/>
      <w:bookmarkStart w:id="668" w:name="_Ref450031207"/>
      <w:bookmarkEnd w:id="667"/>
      <w:r>
        <w:rPr>
          <w:rFonts w:eastAsia="Times New Roman"/>
          <w:b/>
          <w:bCs/>
        </w:rPr>
        <w:t>7.6.7 This access</w:t>
      </w:r>
      <w:bookmarkEnd w:id="668"/>
    </w:p>
    <w:p w:rsidR="00000000" w:rsidRDefault="001B04F3">
      <w:r>
        <w:t xml:space="preserve">A </w:t>
      </w:r>
      <w:r>
        <w:rPr>
          <w:rStyle w:val="Production"/>
        </w:rPr>
        <w:t>this-access</w:t>
      </w:r>
      <w:r>
        <w:t xml:space="preserve"> consists of the reserved word </w:t>
      </w:r>
      <w:r>
        <w:rPr>
          <w:rStyle w:val="Codefragment"/>
          <w:sz w:val="20"/>
          <w:szCs w:val="20"/>
        </w:rPr>
        <w:t>this</w:t>
      </w:r>
      <w:r>
        <w:t>.</w:t>
      </w:r>
    </w:p>
    <w:p w:rsidR="00000000" w:rsidRDefault="001B04F3">
      <w:pPr>
        <w:pStyle w:val="Grammar"/>
      </w:pPr>
      <w:r>
        <w:t>this-access:</w:t>
      </w:r>
      <w:r>
        <w:br/>
      </w:r>
      <w:r>
        <w:rPr>
          <w:rStyle w:val="Terminal"/>
          <w:sz w:val="20"/>
          <w:szCs w:val="20"/>
        </w:rPr>
        <w:t>this</w:t>
      </w:r>
    </w:p>
    <w:p w:rsidR="00000000" w:rsidRDefault="001B04F3">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w:t>
      </w:r>
      <w:r>
        <w:t xml:space="preserve"> the following meanings:</w:t>
      </w:r>
    </w:p>
    <w:p w:rsidR="00000000" w:rsidRDefault="001B04F3">
      <w:pPr>
        <w:pStyle w:val="ListBullet"/>
      </w:pPr>
      <w:r>
        <w:rPr>
          <w:rFonts w:ascii="Symbol" w:hAnsi="Symbol"/>
        </w:rPr>
        <w:t></w:t>
      </w:r>
      <w:r>
        <w:rPr>
          <w:sz w:val="14"/>
          <w:szCs w:val="14"/>
        </w:rPr>
        <w:t xml:space="preserve">         </w:t>
      </w:r>
      <w:r>
        <w:t xml:space="preserve">When </w:t>
      </w:r>
      <w:r>
        <w:rPr>
          <w:rStyle w:val="Codefragment"/>
          <w:sz w:val="20"/>
          <w:szCs w:val="20"/>
        </w:rPr>
        <w:t>this</w:t>
      </w:r>
      <w:r>
        <w:t xml:space="preserve"> is used in a </w:t>
      </w:r>
      <w:r>
        <w:rPr>
          <w:rStyle w:val="Production"/>
        </w:rPr>
        <w:t>primary-expression</w:t>
      </w:r>
      <w:r>
        <w:t xml:space="preserve"> within an instance constructor of a class, it is classified as a value. The type of the value is the instance type (§10.3.1) of the class within which the usage </w:t>
      </w:r>
      <w:r>
        <w:t>occurs, and the value is a reference to the object being constructed.</w:t>
      </w:r>
    </w:p>
    <w:p w:rsidR="00000000" w:rsidRDefault="001B04F3">
      <w:pPr>
        <w:pStyle w:val="ListBullet"/>
      </w:pPr>
      <w:r>
        <w:rPr>
          <w:rFonts w:ascii="Symbol" w:hAnsi="Symbol"/>
        </w:rPr>
        <w:t></w:t>
      </w:r>
      <w:r>
        <w:rPr>
          <w:sz w:val="14"/>
          <w:szCs w:val="14"/>
        </w:rPr>
        <w:t xml:space="preserve">         </w:t>
      </w:r>
      <w:r>
        <w:t xml:space="preserve">When </w:t>
      </w:r>
      <w:r>
        <w:rPr>
          <w:rStyle w:val="Codefragment"/>
          <w:sz w:val="20"/>
          <w:szCs w:val="20"/>
        </w:rPr>
        <w:t>this</w:t>
      </w:r>
      <w:r>
        <w:t xml:space="preserve"> is used in a </w:t>
      </w:r>
      <w:r>
        <w:rPr>
          <w:rStyle w:val="Production"/>
        </w:rPr>
        <w:t>primary-expression</w:t>
      </w:r>
      <w:r>
        <w:t xml:space="preserve"> within an instance method or instance accessor of a class, it is classified as a value. The type of the value is the instance type (§1</w:t>
      </w:r>
      <w:r>
        <w:t>0.3.1) of the class within which the usage occurs, and the value is a reference to the object for which the method or accessor was invoked.</w:t>
      </w:r>
    </w:p>
    <w:p w:rsidR="00000000" w:rsidRDefault="001B04F3">
      <w:pPr>
        <w:pStyle w:val="ListBullet"/>
      </w:pPr>
      <w:r>
        <w:rPr>
          <w:rFonts w:ascii="Symbol" w:hAnsi="Symbol"/>
        </w:rPr>
        <w:t></w:t>
      </w:r>
      <w:r>
        <w:rPr>
          <w:sz w:val="14"/>
          <w:szCs w:val="14"/>
        </w:rPr>
        <w:t xml:space="preserve">         </w:t>
      </w:r>
      <w:r>
        <w:t xml:space="preserve">When </w:t>
      </w:r>
      <w:r>
        <w:rPr>
          <w:rStyle w:val="Codefragment"/>
          <w:sz w:val="20"/>
          <w:szCs w:val="20"/>
        </w:rPr>
        <w:t>this</w:t>
      </w:r>
      <w:r>
        <w:t xml:space="preserve"> is used in a </w:t>
      </w:r>
      <w:r>
        <w:rPr>
          <w:rStyle w:val="Production"/>
        </w:rPr>
        <w:t>primary-expression</w:t>
      </w:r>
      <w:r>
        <w:t xml:space="preserve"> within an instance constructor of a struct, it is classified as </w:t>
      </w:r>
      <w:r>
        <w:t xml:space="preserve">a variable. The type of the variable is the instance type (§10.3.1) of the struct within which the usage occurs, and the variable represents the struct being constructed. The </w:t>
      </w:r>
      <w:r>
        <w:rPr>
          <w:rStyle w:val="Codefragment"/>
          <w:sz w:val="20"/>
          <w:szCs w:val="20"/>
        </w:rPr>
        <w:t>this</w:t>
      </w:r>
      <w:r>
        <w:t xml:space="preserve"> variable of an instance constructor of a struct behaves exactly the same as </w:t>
      </w:r>
      <w:r>
        <w:t xml:space="preserve">an </w:t>
      </w:r>
      <w:r>
        <w:rPr>
          <w:rStyle w:val="Codefragment"/>
          <w:sz w:val="20"/>
          <w:szCs w:val="20"/>
        </w:rPr>
        <w:t>out</w:t>
      </w:r>
      <w:r>
        <w:t xml:space="preserve"> parameter of the struct type—in particular, this means that the variable must be definitely assigned in every execution path of the instance constructor.</w:t>
      </w:r>
    </w:p>
    <w:p w:rsidR="00000000" w:rsidRDefault="001B04F3">
      <w:pPr>
        <w:pStyle w:val="ListBullet"/>
      </w:pPr>
      <w:r>
        <w:rPr>
          <w:rFonts w:ascii="Symbol" w:hAnsi="Symbol"/>
        </w:rPr>
        <w:t></w:t>
      </w:r>
      <w:r>
        <w:rPr>
          <w:sz w:val="14"/>
          <w:szCs w:val="14"/>
        </w:rPr>
        <w:t xml:space="preserve">         </w:t>
      </w:r>
      <w:r>
        <w:t xml:space="preserve">When </w:t>
      </w:r>
      <w:r>
        <w:rPr>
          <w:rStyle w:val="Codefragment"/>
          <w:sz w:val="20"/>
          <w:szCs w:val="20"/>
        </w:rPr>
        <w:t>this</w:t>
      </w:r>
      <w:r>
        <w:t xml:space="preserve"> is used in a </w:t>
      </w:r>
      <w:r>
        <w:rPr>
          <w:rStyle w:val="Production"/>
        </w:rPr>
        <w:t>primary-expression</w:t>
      </w:r>
      <w:r>
        <w:t xml:space="preserve"> within an instance method or instance acces</w:t>
      </w:r>
      <w:r>
        <w:t>sor of a struct, it is classified as a variable. The type of the variable is the instance type (§10.3.1) of the struct within which the usage occurs.</w:t>
      </w:r>
    </w:p>
    <w:p w:rsidR="00000000" w:rsidRDefault="001B04F3">
      <w:pPr>
        <w:pStyle w:val="ListBullet2"/>
      </w:pPr>
      <w:r>
        <w:rPr>
          <w:rFonts w:ascii="Courier New" w:hAnsi="Courier New" w:cs="Courier New"/>
        </w:rPr>
        <w:t>o</w:t>
      </w:r>
      <w:r>
        <w:rPr>
          <w:sz w:val="14"/>
          <w:szCs w:val="14"/>
        </w:rPr>
        <w:t xml:space="preserve">   </w:t>
      </w:r>
      <w:r>
        <w:t xml:space="preserve">If the method or accessor is not an iterator (§10.14), the </w:t>
      </w:r>
      <w:r>
        <w:rPr>
          <w:rStyle w:val="Codefragment"/>
          <w:sz w:val="20"/>
          <w:szCs w:val="20"/>
        </w:rPr>
        <w:t>this</w:t>
      </w:r>
      <w:r>
        <w:t xml:space="preserve"> variable represents the struct for whi</w:t>
      </w:r>
      <w:r>
        <w:t xml:space="preserve">ch the method or accessor was invoked, and behaves exactly the same as a </w:t>
      </w:r>
      <w:r>
        <w:rPr>
          <w:rStyle w:val="Codefragment"/>
          <w:sz w:val="20"/>
          <w:szCs w:val="20"/>
        </w:rPr>
        <w:t>ref</w:t>
      </w:r>
      <w:r>
        <w:t xml:space="preserve"> parameter of the struct type.</w:t>
      </w:r>
    </w:p>
    <w:p w:rsidR="00000000" w:rsidRDefault="001B04F3">
      <w:pPr>
        <w:pStyle w:val="ListBullet2"/>
      </w:pPr>
      <w:r>
        <w:rPr>
          <w:rFonts w:ascii="Courier New" w:hAnsi="Courier New" w:cs="Courier New"/>
        </w:rPr>
        <w:t>o</w:t>
      </w:r>
      <w:r>
        <w:rPr>
          <w:sz w:val="14"/>
          <w:szCs w:val="14"/>
        </w:rPr>
        <w:t xml:space="preserve">   </w:t>
      </w:r>
      <w:r>
        <w:t xml:space="preserve">If the method or accessor is an iterator, the </w:t>
      </w:r>
      <w:r>
        <w:rPr>
          <w:rStyle w:val="Codefragment"/>
          <w:sz w:val="20"/>
          <w:szCs w:val="20"/>
        </w:rPr>
        <w:t>this</w:t>
      </w:r>
      <w:r>
        <w:t xml:space="preserve"> variable represents a </w:t>
      </w:r>
      <w:r>
        <w:rPr>
          <w:rStyle w:val="Emphasis"/>
        </w:rPr>
        <w:t>copy</w:t>
      </w:r>
      <w:r>
        <w:t xml:space="preserve"> of the struct for which the method or accessor was invoked, and beh</w:t>
      </w:r>
      <w:r>
        <w:t xml:space="preserve">aves exactly the same as a </w:t>
      </w:r>
      <w:r>
        <w:rPr>
          <w:rStyle w:val="Emphasis"/>
        </w:rPr>
        <w:t>value</w:t>
      </w:r>
      <w:r>
        <w:t xml:space="preserve"> parameter of the struct type.</w:t>
      </w:r>
    </w:p>
    <w:p w:rsidR="00000000" w:rsidRDefault="001B04F3">
      <w:r>
        <w:t xml:space="preserve">Use of </w:t>
      </w:r>
      <w:r>
        <w:rPr>
          <w:rStyle w:val="Codefragment"/>
          <w:sz w:val="20"/>
          <w:szCs w:val="20"/>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sz w:val="20"/>
          <w:szCs w:val="20"/>
        </w:rPr>
        <w:t>this</w:t>
      </w:r>
      <w:r>
        <w:t xml:space="preserve"> in a static method, a static proper</w:t>
      </w:r>
      <w:r>
        <w:t xml:space="preserve">ty accessor, or in a </w:t>
      </w:r>
      <w:r>
        <w:rPr>
          <w:rStyle w:val="Production"/>
        </w:rPr>
        <w:t>variable-initializer</w:t>
      </w:r>
      <w:r>
        <w:t xml:space="preserve"> of a field declaration.</w:t>
      </w:r>
    </w:p>
    <w:p w:rsidR="00000000" w:rsidRDefault="001B04F3">
      <w:pPr>
        <w:pStyle w:val="Heading3"/>
        <w:rPr>
          <w:rFonts w:eastAsia="Times New Roman"/>
          <w:b/>
          <w:bCs/>
        </w:rPr>
      </w:pPr>
      <w:bookmarkStart w:id="669" w:name="_Toc251613131"/>
      <w:bookmarkStart w:id="670" w:name="_Ref459598796"/>
      <w:bookmarkEnd w:id="669"/>
      <w:r>
        <w:rPr>
          <w:rFonts w:eastAsia="Times New Roman"/>
          <w:b/>
          <w:bCs/>
        </w:rPr>
        <w:t>7.6.8 Base access</w:t>
      </w:r>
      <w:bookmarkEnd w:id="670"/>
    </w:p>
    <w:p w:rsidR="00000000" w:rsidRDefault="001B04F3">
      <w:r>
        <w:t xml:space="preserve">A </w:t>
      </w:r>
      <w:r>
        <w:rPr>
          <w:rStyle w:val="Production"/>
        </w:rPr>
        <w:t>base-access</w:t>
      </w:r>
      <w:r>
        <w:t xml:space="preserve"> consists of the reserved word </w:t>
      </w:r>
      <w:r>
        <w:rPr>
          <w:rStyle w:val="Codefragment"/>
          <w:sz w:val="20"/>
          <w:szCs w:val="20"/>
        </w:rPr>
        <w:t>base</w:t>
      </w:r>
      <w:r>
        <w:t xml:space="preserve"> followed by either a “</w:t>
      </w:r>
      <w:r>
        <w:rPr>
          <w:rStyle w:val="Codefragment"/>
          <w:sz w:val="20"/>
          <w:szCs w:val="20"/>
        </w:rPr>
        <w:t>.</w:t>
      </w:r>
      <w:r>
        <w:t xml:space="preserve">” token and an identifier or an </w:t>
      </w:r>
      <w:r>
        <w:rPr>
          <w:rStyle w:val="Production"/>
        </w:rPr>
        <w:t>argument-list</w:t>
      </w:r>
      <w:r>
        <w:t xml:space="preserve"> enclosed in square brackets:</w:t>
      </w:r>
    </w:p>
    <w:p w:rsidR="00000000" w:rsidRDefault="001B04F3">
      <w:pPr>
        <w:pStyle w:val="Grammar"/>
      </w:pPr>
      <w:r>
        <w:t>base-access:</w:t>
      </w:r>
      <w:r>
        <w:br/>
      </w:r>
      <w:r>
        <w:rPr>
          <w:rStyle w:val="Terminal"/>
          <w:sz w:val="20"/>
          <w:szCs w:val="20"/>
        </w:rPr>
        <w:t>base</w:t>
      </w:r>
      <w:r>
        <w:t xml:space="preserve">   </w:t>
      </w:r>
      <w:r>
        <w:rPr>
          <w:rStyle w:val="Terminal"/>
          <w:sz w:val="20"/>
          <w:szCs w:val="20"/>
        </w:rPr>
        <w:t>.</w:t>
      </w:r>
      <w:r>
        <w:t xml:space="preserve">   </w:t>
      </w:r>
      <w:r>
        <w:t>identifier</w:t>
      </w:r>
      <w:r>
        <w:br/>
      </w:r>
      <w:r>
        <w:rPr>
          <w:rStyle w:val="Terminal"/>
          <w:sz w:val="20"/>
          <w:szCs w:val="20"/>
        </w:rPr>
        <w:t>base</w:t>
      </w:r>
      <w:r>
        <w:t xml:space="preserve">   </w:t>
      </w:r>
      <w:r>
        <w:rPr>
          <w:rStyle w:val="Terminal"/>
          <w:sz w:val="20"/>
          <w:szCs w:val="20"/>
        </w:rPr>
        <w:t>[</w:t>
      </w:r>
      <w:r>
        <w:t xml:space="preserve">   argument-list   </w:t>
      </w:r>
      <w:r>
        <w:rPr>
          <w:rStyle w:val="Terminal"/>
          <w:sz w:val="20"/>
          <w:szCs w:val="20"/>
        </w:rPr>
        <w:t>]</w:t>
      </w:r>
    </w:p>
    <w:p w:rsidR="00000000" w:rsidRDefault="001B04F3">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w:t>
      </w:r>
      <w:r>
        <w:t xml:space="preserve">d, or an instance accessor. When </w:t>
      </w:r>
      <w:r>
        <w:rPr>
          <w:rStyle w:val="Codefragment"/>
          <w:sz w:val="20"/>
          <w:szCs w:val="20"/>
        </w:rPr>
        <w:t>base.I</w:t>
      </w:r>
      <w:r>
        <w:t xml:space="preserve"> occurs in a class or struct, </w:t>
      </w:r>
      <w:r>
        <w:rPr>
          <w:rStyle w:val="Codefragment"/>
          <w:sz w:val="20"/>
          <w:szCs w:val="20"/>
        </w:rPr>
        <w:t>I</w:t>
      </w:r>
      <w:r>
        <w:t xml:space="preserve"> must denote a member of the base class of that class or struct. Likewise, when </w:t>
      </w:r>
      <w:r>
        <w:rPr>
          <w:rStyle w:val="Codefragment"/>
          <w:sz w:val="20"/>
          <w:szCs w:val="20"/>
        </w:rPr>
        <w:t>base[E]</w:t>
      </w:r>
      <w:r>
        <w:t xml:space="preserve"> occurs in a class, an applicable indexer must exist in the base class.</w:t>
      </w:r>
    </w:p>
    <w:p w:rsidR="00000000" w:rsidRDefault="001B04F3">
      <w:r>
        <w:t xml:space="preserve">At binding-time, </w:t>
      </w:r>
      <w:r>
        <w:rPr>
          <w:rStyle w:val="Production"/>
        </w:rPr>
        <w:t>base-access</w:t>
      </w:r>
      <w:r>
        <w:t xml:space="preserve"> expressions of the form </w:t>
      </w:r>
      <w:r>
        <w:rPr>
          <w:rStyle w:val="Codefragment"/>
          <w:sz w:val="20"/>
          <w:szCs w:val="20"/>
        </w:rPr>
        <w:t>base.I</w:t>
      </w:r>
      <w:r>
        <w:t xml:space="preserve"> and </w:t>
      </w:r>
      <w:r>
        <w:rPr>
          <w:rStyle w:val="Codefragment"/>
          <w:sz w:val="20"/>
          <w:szCs w:val="20"/>
        </w:rPr>
        <w:t>base[E]</w:t>
      </w:r>
      <w:r>
        <w:t xml:space="preserve"> are evaluated exactly as if they were written </w:t>
      </w:r>
      <w:r>
        <w:rPr>
          <w:rStyle w:val="Codefragment"/>
          <w:sz w:val="20"/>
          <w:szCs w:val="20"/>
        </w:rPr>
        <w:t>((B)this).I</w:t>
      </w:r>
      <w:r>
        <w:t xml:space="preserve"> and </w:t>
      </w:r>
      <w:r>
        <w:rPr>
          <w:rStyle w:val="Codefragment"/>
          <w:sz w:val="20"/>
          <w:szCs w:val="20"/>
        </w:rPr>
        <w:t>((B)this)[E]</w:t>
      </w:r>
      <w:r>
        <w:t xml:space="preserve">, where </w:t>
      </w:r>
      <w:r>
        <w:rPr>
          <w:rStyle w:val="Codefragment"/>
          <w:sz w:val="20"/>
          <w:szCs w:val="20"/>
        </w:rPr>
        <w:t>B</w:t>
      </w:r>
      <w:r>
        <w:t xml:space="preserve"> is the base class of the class or struct in which the construct occurs. Thus, </w:t>
      </w:r>
      <w:r>
        <w:rPr>
          <w:rStyle w:val="Codefragment"/>
          <w:sz w:val="20"/>
          <w:szCs w:val="20"/>
        </w:rPr>
        <w:t>base.I</w:t>
      </w:r>
      <w:r>
        <w:t xml:space="preserve"> and </w:t>
      </w:r>
      <w:r>
        <w:rPr>
          <w:rStyle w:val="Codefragment"/>
          <w:sz w:val="20"/>
          <w:szCs w:val="20"/>
        </w:rPr>
        <w:t>base[E]</w:t>
      </w:r>
      <w:r>
        <w:t xml:space="preserve"> correspond to </w:t>
      </w:r>
      <w:r>
        <w:rPr>
          <w:rStyle w:val="Codefragment"/>
          <w:sz w:val="20"/>
          <w:szCs w:val="20"/>
        </w:rPr>
        <w:t>this.I</w:t>
      </w:r>
      <w:r>
        <w:t xml:space="preserve"> and </w:t>
      </w:r>
      <w:r>
        <w:rPr>
          <w:rStyle w:val="Codefragment"/>
          <w:sz w:val="20"/>
          <w:szCs w:val="20"/>
        </w:rPr>
        <w:t>this[E]</w:t>
      </w:r>
      <w:r>
        <w:t xml:space="preserve">, except </w:t>
      </w:r>
      <w:r>
        <w:rPr>
          <w:rStyle w:val="Codefragment"/>
          <w:sz w:val="20"/>
          <w:szCs w:val="20"/>
        </w:rPr>
        <w:t>this</w:t>
      </w:r>
      <w:r>
        <w:t xml:space="preserve"> is viewed as an instance of the base class.</w:t>
      </w:r>
    </w:p>
    <w:p w:rsidR="00000000" w:rsidRDefault="001B04F3">
      <w:r>
        <w:t xml:space="preserve">When a </w:t>
      </w:r>
      <w:r>
        <w:rPr>
          <w:rStyle w:val="Production"/>
        </w:rPr>
        <w:t>base-access</w:t>
      </w:r>
      <w:r>
        <w:t xml:space="preserve"> references a virtual function member (a method, property, or indexer), the determination of which function member to invoke at run-time (§7.5.4) is changed. The functi</w:t>
      </w:r>
      <w:r>
        <w:t xml:space="preserve">on member that is invoked is determined by finding the most derived implementation (§10.6.3) of the function member with respect to </w:t>
      </w:r>
      <w:r>
        <w:rPr>
          <w:rStyle w:val="Codefragment"/>
          <w:sz w:val="20"/>
          <w:szCs w:val="20"/>
        </w:rPr>
        <w:t>B</w:t>
      </w:r>
      <w:r>
        <w:t xml:space="preserve"> (instead of with respect to the run-time type of </w:t>
      </w:r>
      <w:r>
        <w:rPr>
          <w:rStyle w:val="Codefragment"/>
          <w:sz w:val="20"/>
          <w:szCs w:val="20"/>
        </w:rPr>
        <w:t>this</w:t>
      </w:r>
      <w:r>
        <w:t xml:space="preserve">, as would be usual in a non-base access). Thus, within an </w:t>
      </w:r>
      <w:r>
        <w:rPr>
          <w:rStyle w:val="Codefragment"/>
          <w:sz w:val="20"/>
          <w:szCs w:val="20"/>
        </w:rPr>
        <w:t>override</w:t>
      </w:r>
      <w:r>
        <w:t xml:space="preserve"> o</w:t>
      </w:r>
      <w:r>
        <w:t xml:space="preserve">f a </w:t>
      </w:r>
      <w:r>
        <w:rPr>
          <w:rStyle w:val="Codefragment"/>
          <w:sz w:val="20"/>
          <w:szCs w:val="20"/>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binding-time error occurs.</w:t>
      </w:r>
    </w:p>
    <w:p w:rsidR="00000000" w:rsidRDefault="001B04F3">
      <w:pPr>
        <w:pStyle w:val="Heading3"/>
        <w:rPr>
          <w:rFonts w:eastAsia="Times New Roman"/>
          <w:b/>
          <w:bCs/>
        </w:rPr>
      </w:pPr>
      <w:bookmarkStart w:id="671" w:name="_Toc251613132"/>
      <w:bookmarkStart w:id="672" w:name="_Ref466968183"/>
      <w:bookmarkEnd w:id="671"/>
      <w:r>
        <w:rPr>
          <w:rFonts w:eastAsia="Times New Roman"/>
          <w:b/>
          <w:bCs/>
        </w:rPr>
        <w:t>7.6.9 Postfix increment and decrement operato</w:t>
      </w:r>
      <w:r>
        <w:rPr>
          <w:rFonts w:eastAsia="Times New Roman"/>
          <w:b/>
          <w:bCs/>
        </w:rPr>
        <w:t>rs</w:t>
      </w:r>
      <w:bookmarkEnd w:id="672"/>
    </w:p>
    <w:p w:rsidR="00000000" w:rsidRDefault="001B04F3">
      <w:pPr>
        <w:pStyle w:val="Grammar"/>
      </w:pPr>
      <w:r>
        <w:t>post-increment-expression:</w:t>
      </w:r>
      <w:r>
        <w:br/>
        <w:t xml:space="preserve">primary-expression   </w:t>
      </w:r>
      <w:r>
        <w:rPr>
          <w:rStyle w:val="Terminal"/>
          <w:sz w:val="20"/>
          <w:szCs w:val="20"/>
        </w:rPr>
        <w:t>++</w:t>
      </w:r>
    </w:p>
    <w:p w:rsidR="00000000" w:rsidRDefault="001B04F3">
      <w:pPr>
        <w:pStyle w:val="Grammar"/>
      </w:pPr>
      <w:r>
        <w:t>post-decrement-expression:</w:t>
      </w:r>
      <w:r>
        <w:br/>
        <w:t xml:space="preserve">primary-expression   </w:t>
      </w:r>
      <w:r>
        <w:rPr>
          <w:rStyle w:val="Terminal"/>
          <w:sz w:val="20"/>
          <w:szCs w:val="20"/>
        </w:rPr>
        <w:t>--</w:t>
      </w:r>
    </w:p>
    <w:p w:rsidR="00000000" w:rsidRDefault="001B04F3">
      <w:r>
        <w:t xml:space="preserve">The operand of a postfix increment or decrement operation must be an expression classified as a variable, a property access, or an indexer access. The </w:t>
      </w:r>
      <w:r>
        <w:t>result of the operation is a value of the same type as the operand.</w:t>
      </w:r>
    </w:p>
    <w:p w:rsidR="00000000" w:rsidRDefault="001B04F3">
      <w:r>
        <w:t xml:space="preserve">If the </w:t>
      </w:r>
      <w:r>
        <w:rPr>
          <w:rStyle w:val="Production"/>
        </w:rPr>
        <w:t xml:space="preserve">primary-expression </w:t>
      </w:r>
      <w:r>
        <w:t xml:space="preserve">has the compile-time type </w:t>
      </w:r>
      <w:r>
        <w:rPr>
          <w:rStyle w:val="Codefragment"/>
          <w:sz w:val="20"/>
          <w:szCs w:val="20"/>
        </w:rPr>
        <w:t>dynamic</w:t>
      </w:r>
      <w:r>
        <w:t xml:space="preserve"> then the operator is dynamically bound (§7.2.2), the </w:t>
      </w:r>
      <w:r>
        <w:rPr>
          <w:rStyle w:val="Production"/>
        </w:rPr>
        <w:t>post-increment-expression</w:t>
      </w:r>
      <w:r>
        <w:t xml:space="preserve"> or </w:t>
      </w:r>
      <w:r>
        <w:rPr>
          <w:rStyle w:val="Production"/>
        </w:rPr>
        <w:t>post-decrement-expression</w:t>
      </w:r>
      <w:r>
        <w:t xml:space="preserve"> has the compile-time</w:t>
      </w:r>
      <w:r>
        <w:t xml:space="preserve"> type </w:t>
      </w:r>
      <w:r>
        <w:rPr>
          <w:rStyle w:val="Codefragment"/>
          <w:sz w:val="20"/>
          <w:szCs w:val="20"/>
        </w:rPr>
        <w:t>dynamic</w:t>
      </w:r>
      <w:r>
        <w:t xml:space="preserve"> and the following rules are applied at run-time using the run-time type of the </w:t>
      </w:r>
      <w:r>
        <w:rPr>
          <w:rStyle w:val="Production"/>
        </w:rPr>
        <w:t>primary-expression</w:t>
      </w:r>
      <w:r>
        <w:t xml:space="preserve">. </w:t>
      </w:r>
    </w:p>
    <w:p w:rsidR="00000000" w:rsidRDefault="001B04F3">
      <w:r>
        <w:t xml:space="preserve">If the operand of a postfix increment or decrement operation is a property or indexer access, the property or indexer must have both a </w:t>
      </w:r>
      <w:r>
        <w:rPr>
          <w:rStyle w:val="Codefragment"/>
          <w:sz w:val="20"/>
          <w:szCs w:val="20"/>
        </w:rPr>
        <w:t>get</w:t>
      </w:r>
      <w:r>
        <w:t xml:space="preserve"> and</w:t>
      </w:r>
      <w:r>
        <w:t xml:space="preserve"> a </w:t>
      </w:r>
      <w:r>
        <w:rPr>
          <w:rStyle w:val="Codefragment"/>
          <w:sz w:val="20"/>
          <w:szCs w:val="20"/>
        </w:rPr>
        <w:t>set</w:t>
      </w:r>
      <w:r>
        <w:t xml:space="preserve"> accessor. If this is not the case, a binding-time error occurs.</w:t>
      </w:r>
    </w:p>
    <w:p w:rsidR="00000000" w:rsidRDefault="001B04F3">
      <w:r>
        <w:t xml:space="preserve">Unary operator overload resolution (§7.3.3) is applied to select a specific operator implementation. Predefined </w:t>
      </w:r>
      <w:r>
        <w:rPr>
          <w:rStyle w:val="Codefragment"/>
          <w:sz w:val="20"/>
          <w:szCs w:val="20"/>
        </w:rPr>
        <w:t>++</w:t>
      </w:r>
      <w:r>
        <w:t xml:space="preserve"> and </w:t>
      </w:r>
      <w:r>
        <w:rPr>
          <w:rStyle w:val="Codefragment"/>
          <w:sz w:val="20"/>
          <w:szCs w:val="20"/>
        </w:rPr>
        <w:t>--</w:t>
      </w:r>
      <w:r>
        <w:t xml:space="preserve"> operators exist for the following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w:t>
      </w:r>
      <w:r>
        <w:rPr>
          <w:rStyle w:val="Codefragment"/>
          <w:sz w:val="20"/>
          <w:szCs w:val="20"/>
        </w:rPr>
        <w:t>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and any enum type. The predefined </w:t>
      </w:r>
      <w:r>
        <w:rPr>
          <w:rStyle w:val="Codefragment"/>
          <w:sz w:val="20"/>
          <w:szCs w:val="20"/>
        </w:rPr>
        <w:t>++</w:t>
      </w:r>
      <w:r>
        <w:t xml:space="preserve"> operators return the value produced by adding 1 to the operand, and the predefined </w:t>
      </w:r>
      <w:r>
        <w:rPr>
          <w:rStyle w:val="Codefragment"/>
          <w:sz w:val="20"/>
          <w:szCs w:val="20"/>
        </w:rPr>
        <w:t>--</w:t>
      </w:r>
      <w:r>
        <w:t xml:space="preserve"> operators return the value produced by subtracting 1 from the operand. In</w:t>
      </w:r>
      <w:r>
        <w:t xml:space="preserve"> a </w:t>
      </w:r>
      <w:r>
        <w:rPr>
          <w:rStyle w:val="Codefragment"/>
          <w:sz w:val="20"/>
          <w:szCs w:val="20"/>
        </w:rPr>
        <w:t>checked</w:t>
      </w:r>
      <w:r>
        <w:t xml:space="preserve"> context, if the result of this addition or subtraction is outside the range of the result type and the result type is an integral type or enum type, a </w:t>
      </w:r>
      <w:r>
        <w:rPr>
          <w:rStyle w:val="Codefragment"/>
          <w:sz w:val="20"/>
          <w:szCs w:val="20"/>
        </w:rPr>
        <w:t>System.OverflowException</w:t>
      </w:r>
      <w:r>
        <w:t xml:space="preserve"> is thrown.</w:t>
      </w:r>
    </w:p>
    <w:p w:rsidR="00000000" w:rsidRDefault="001B04F3">
      <w:r>
        <w:t xml:space="preserve">The run-time processing of a postfix increment or decrement operation of the form </w:t>
      </w:r>
      <w:r>
        <w:rPr>
          <w:rStyle w:val="Codefragment"/>
          <w:sz w:val="20"/>
          <w:szCs w:val="20"/>
        </w:rPr>
        <w:t>x++</w:t>
      </w:r>
      <w:r>
        <w:t xml:space="preserve"> or </w:t>
      </w:r>
      <w:r>
        <w:rPr>
          <w:rStyle w:val="Codefragment"/>
          <w:sz w:val="20"/>
          <w:szCs w:val="20"/>
        </w:rPr>
        <w:t>x--</w:t>
      </w:r>
      <w:r>
        <w:t xml:space="preserve">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is classified as a variable: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t xml:space="preserve"> is evaluated to produce the variable.</w:t>
      </w:r>
    </w:p>
    <w:p w:rsidR="00000000" w:rsidRDefault="001B04F3">
      <w:pPr>
        <w:pStyle w:val="ListBullet2"/>
      </w:pPr>
      <w:r>
        <w:rPr>
          <w:rFonts w:ascii="Courier New" w:hAnsi="Courier New" w:cs="Courier New"/>
        </w:rPr>
        <w:t>o</w:t>
      </w:r>
      <w:r>
        <w:rPr>
          <w:sz w:val="14"/>
          <w:szCs w:val="14"/>
        </w:rPr>
        <w:t xml:space="preserve">   </w:t>
      </w:r>
      <w:r>
        <w:t xml:space="preserve">The value of </w:t>
      </w:r>
      <w:r>
        <w:rPr>
          <w:rStyle w:val="Codefragment"/>
          <w:sz w:val="20"/>
          <w:szCs w:val="20"/>
        </w:rPr>
        <w:t>x</w:t>
      </w:r>
      <w:r>
        <w:t xml:space="preserve"> is saved.</w:t>
      </w:r>
    </w:p>
    <w:p w:rsidR="00000000" w:rsidRDefault="001B04F3">
      <w:pPr>
        <w:pStyle w:val="ListBullet2"/>
      </w:pPr>
      <w:r>
        <w:rPr>
          <w:rFonts w:ascii="Courier New" w:hAnsi="Courier New" w:cs="Courier New"/>
        </w:rPr>
        <w:t>o</w:t>
      </w:r>
      <w:r>
        <w:rPr>
          <w:sz w:val="14"/>
          <w:szCs w:val="14"/>
        </w:rPr>
        <w:t xml:space="preserve">   </w:t>
      </w:r>
      <w:r>
        <w:t>The selec</w:t>
      </w:r>
      <w:r>
        <w:t xml:space="preserve">ted operator is invoked with the saved value of </w:t>
      </w:r>
      <w:r>
        <w:rPr>
          <w:rStyle w:val="Codefragment"/>
          <w:sz w:val="20"/>
          <w:szCs w:val="20"/>
        </w:rPr>
        <w:t>x</w:t>
      </w:r>
      <w:r>
        <w:t xml:space="preserve"> as its argument.</w:t>
      </w:r>
    </w:p>
    <w:p w:rsidR="00000000" w:rsidRDefault="001B04F3">
      <w:pPr>
        <w:pStyle w:val="ListBullet2"/>
      </w:pPr>
      <w:r>
        <w:rPr>
          <w:rFonts w:ascii="Courier New" w:hAnsi="Courier New" w:cs="Courier New"/>
        </w:rPr>
        <w:t>o</w:t>
      </w:r>
      <w:r>
        <w:rPr>
          <w:sz w:val="14"/>
          <w:szCs w:val="14"/>
        </w:rPr>
        <w:t xml:space="preserve">   </w:t>
      </w:r>
      <w:r>
        <w:t xml:space="preserve">The value returned by the operator is stored in the location given by the evaluation of </w:t>
      </w:r>
      <w:r>
        <w:rPr>
          <w:rStyle w:val="Codefragment"/>
          <w:sz w:val="20"/>
          <w:szCs w:val="20"/>
        </w:rPr>
        <w:t>x</w:t>
      </w:r>
      <w:r>
        <w:t>.</w:t>
      </w:r>
    </w:p>
    <w:p w:rsidR="00000000" w:rsidRDefault="001B04F3">
      <w:pPr>
        <w:pStyle w:val="ListBullet2"/>
      </w:pPr>
      <w:r>
        <w:rPr>
          <w:rFonts w:ascii="Courier New" w:hAnsi="Courier New" w:cs="Courier New"/>
        </w:rPr>
        <w:t>o</w:t>
      </w:r>
      <w:r>
        <w:rPr>
          <w:sz w:val="14"/>
          <w:szCs w:val="14"/>
        </w:rPr>
        <w:t xml:space="preserve">   </w:t>
      </w:r>
      <w:r>
        <w:t xml:space="preserve">The saved value of </w:t>
      </w:r>
      <w:r>
        <w:rPr>
          <w:rStyle w:val="Codefragment"/>
          <w:sz w:val="20"/>
          <w:szCs w:val="20"/>
        </w:rPr>
        <w:t>x</w:t>
      </w:r>
      <w:r>
        <w:t xml:space="preserve"> becomes the result of the operation.</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is classified as </w:t>
      </w:r>
      <w:r>
        <w:t>a property or indexer access:</w:t>
      </w:r>
    </w:p>
    <w:p w:rsidR="00000000" w:rsidRDefault="001B04F3">
      <w:pPr>
        <w:pStyle w:val="ListBullet2"/>
      </w:pPr>
      <w:r>
        <w:rPr>
          <w:rFonts w:ascii="Courier New" w:hAnsi="Courier New" w:cs="Courier New"/>
        </w:rPr>
        <w:t>o</w:t>
      </w:r>
      <w:r>
        <w:rPr>
          <w:sz w:val="14"/>
          <w:szCs w:val="14"/>
        </w:rPr>
        <w:t xml:space="preserve">   </w:t>
      </w:r>
      <w:r>
        <w:t xml:space="preserve">The instance expression (if </w:t>
      </w:r>
      <w:r>
        <w:rPr>
          <w:rStyle w:val="Codefragment"/>
          <w:sz w:val="20"/>
          <w:szCs w:val="20"/>
        </w:rPr>
        <w:t>x</w:t>
      </w:r>
      <w:r>
        <w:t xml:space="preserve"> is not </w:t>
      </w:r>
      <w:r>
        <w:rPr>
          <w:rStyle w:val="Codefragment"/>
          <w:sz w:val="20"/>
          <w:szCs w:val="20"/>
        </w:rPr>
        <w:t>static</w:t>
      </w:r>
      <w:r>
        <w:t xml:space="preserve">) and the argument list (if </w:t>
      </w:r>
      <w:r>
        <w:rPr>
          <w:rStyle w:val="Codefragment"/>
          <w:sz w:val="20"/>
          <w:szCs w:val="20"/>
        </w:rPr>
        <w:t>x</w:t>
      </w:r>
      <w:r>
        <w:t xml:space="preserve"> is an indexer access) associated with </w:t>
      </w:r>
      <w:r>
        <w:rPr>
          <w:rStyle w:val="Codefragment"/>
          <w:sz w:val="20"/>
          <w:szCs w:val="20"/>
        </w:rPr>
        <w:t>x</w:t>
      </w:r>
      <w:r>
        <w:t xml:space="preserve"> are evaluated, and the results are used in the subsequent </w:t>
      </w:r>
      <w:r>
        <w:rPr>
          <w:rStyle w:val="Codefragment"/>
          <w:sz w:val="20"/>
          <w:szCs w:val="20"/>
        </w:rPr>
        <w:t>get</w:t>
      </w:r>
      <w:r>
        <w:t xml:space="preserve"> and </w:t>
      </w:r>
      <w:r>
        <w:rPr>
          <w:rStyle w:val="Codefragment"/>
          <w:sz w:val="20"/>
          <w:szCs w:val="20"/>
        </w:rPr>
        <w:t>set</w:t>
      </w:r>
      <w:r>
        <w:t xml:space="preserve"> accessor invocations.</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get</w:t>
      </w:r>
      <w:r>
        <w:t xml:space="preserve"> acces</w:t>
      </w:r>
      <w:r>
        <w:t xml:space="preserve">sor of </w:t>
      </w:r>
      <w:r>
        <w:rPr>
          <w:rStyle w:val="Codefragment"/>
          <w:sz w:val="20"/>
          <w:szCs w:val="20"/>
        </w:rPr>
        <w:t>x</w:t>
      </w:r>
      <w:r>
        <w:t xml:space="preserve"> is invoked and the returned value is saved.</w:t>
      </w:r>
    </w:p>
    <w:p w:rsidR="00000000" w:rsidRDefault="001B04F3">
      <w:pPr>
        <w:pStyle w:val="ListBullet2"/>
      </w:pPr>
      <w:r>
        <w:rPr>
          <w:rFonts w:ascii="Courier New" w:hAnsi="Courier New" w:cs="Courier New"/>
        </w:rPr>
        <w:t>o</w:t>
      </w:r>
      <w:r>
        <w:rPr>
          <w:sz w:val="14"/>
          <w:szCs w:val="14"/>
        </w:rPr>
        <w:t xml:space="preserve">   </w:t>
      </w:r>
      <w:r>
        <w:t xml:space="preserve">The selected operator is invoked with the saved value of </w:t>
      </w:r>
      <w:r>
        <w:rPr>
          <w:rStyle w:val="Codefragment"/>
          <w:sz w:val="20"/>
          <w:szCs w:val="20"/>
        </w:rPr>
        <w:t>x</w:t>
      </w:r>
      <w:r>
        <w:t xml:space="preserve"> as its argument.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set</w:t>
      </w:r>
      <w:r>
        <w:t xml:space="preserve"> accessor of </w:t>
      </w:r>
      <w:r>
        <w:rPr>
          <w:rStyle w:val="Codefragment"/>
          <w:sz w:val="20"/>
          <w:szCs w:val="20"/>
        </w:rPr>
        <w:t>x</w:t>
      </w:r>
      <w:r>
        <w:t xml:space="preserve"> is invoked with the value returned by the operator as its </w:t>
      </w:r>
      <w:r>
        <w:rPr>
          <w:rStyle w:val="Codefragment"/>
          <w:sz w:val="20"/>
          <w:szCs w:val="20"/>
        </w:rPr>
        <w:t>value</w:t>
      </w:r>
      <w:r>
        <w:t xml:space="preserve"> argument.</w:t>
      </w:r>
    </w:p>
    <w:p w:rsidR="00000000" w:rsidRDefault="001B04F3">
      <w:pPr>
        <w:pStyle w:val="ListBullet2"/>
      </w:pPr>
      <w:r>
        <w:rPr>
          <w:rFonts w:ascii="Courier New" w:hAnsi="Courier New" w:cs="Courier New"/>
        </w:rPr>
        <w:t>o</w:t>
      </w:r>
      <w:r>
        <w:rPr>
          <w:sz w:val="14"/>
          <w:szCs w:val="14"/>
        </w:rPr>
        <w:t xml:space="preserve">   </w:t>
      </w:r>
      <w:r>
        <w:t xml:space="preserve">The saved value of </w:t>
      </w:r>
      <w:r>
        <w:rPr>
          <w:rStyle w:val="Codefragment"/>
          <w:sz w:val="20"/>
          <w:szCs w:val="20"/>
        </w:rPr>
        <w:t>x</w:t>
      </w:r>
      <w:r>
        <w:t xml:space="preserve"> becomes the result of the operation.</w:t>
      </w:r>
    </w:p>
    <w:p w:rsidR="00000000" w:rsidRDefault="001B04F3">
      <w:r>
        <w:t xml:space="preserve">The </w:t>
      </w:r>
      <w:r>
        <w:rPr>
          <w:rStyle w:val="Codefragment"/>
          <w:sz w:val="20"/>
          <w:szCs w:val="20"/>
        </w:rPr>
        <w:t>++</w:t>
      </w:r>
      <w:r>
        <w:t xml:space="preserve"> and </w:t>
      </w:r>
      <w:r>
        <w:rPr>
          <w:rStyle w:val="Codefragment"/>
          <w:sz w:val="20"/>
          <w:szCs w:val="20"/>
        </w:rPr>
        <w:t>--</w:t>
      </w:r>
      <w:r>
        <w:t xml:space="preserve"> operators also support prefix notation (§7.7.5). Typically, the result of </w:t>
      </w:r>
      <w:r>
        <w:rPr>
          <w:rStyle w:val="Codefragment"/>
          <w:sz w:val="20"/>
          <w:szCs w:val="20"/>
        </w:rPr>
        <w:t>x++</w:t>
      </w:r>
      <w:r>
        <w:t xml:space="preserve"> or </w:t>
      </w:r>
      <w:r>
        <w:rPr>
          <w:rStyle w:val="Codefragment"/>
          <w:sz w:val="20"/>
          <w:szCs w:val="20"/>
        </w:rPr>
        <w:t>x--</w:t>
      </w:r>
      <w:r>
        <w:t xml:space="preserve"> is the value of </w:t>
      </w:r>
      <w:r>
        <w:rPr>
          <w:rStyle w:val="Codefragment"/>
          <w:sz w:val="20"/>
          <w:szCs w:val="20"/>
        </w:rPr>
        <w:t>x</w:t>
      </w:r>
      <w:r>
        <w:t xml:space="preserve"> </w:t>
      </w:r>
      <w:r>
        <w:rPr>
          <w:rStyle w:val="Emphasis"/>
        </w:rPr>
        <w:t>before</w:t>
      </w:r>
      <w:r>
        <w:t xml:space="preserve"> the operation, whereas the result of </w:t>
      </w:r>
      <w:r>
        <w:rPr>
          <w:rStyle w:val="Codefragment"/>
          <w:sz w:val="20"/>
          <w:szCs w:val="20"/>
        </w:rPr>
        <w:t>++x</w:t>
      </w:r>
      <w:r>
        <w:t xml:space="preserve"> or </w:t>
      </w:r>
      <w:r>
        <w:rPr>
          <w:rStyle w:val="Codefragment"/>
          <w:sz w:val="20"/>
          <w:szCs w:val="20"/>
        </w:rPr>
        <w:t>--x</w:t>
      </w:r>
      <w:r>
        <w:t xml:space="preserve"> is the value of </w:t>
      </w:r>
      <w:r>
        <w:rPr>
          <w:rStyle w:val="Codefragment"/>
          <w:sz w:val="20"/>
          <w:szCs w:val="20"/>
        </w:rPr>
        <w:t>x</w:t>
      </w:r>
      <w:r>
        <w:t xml:space="preserve"> </w:t>
      </w:r>
      <w:r>
        <w:rPr>
          <w:rStyle w:val="Emphasis"/>
        </w:rPr>
        <w:t>after</w:t>
      </w:r>
      <w:r>
        <w:t xml:space="preserve"> </w:t>
      </w:r>
      <w:r>
        <w:t xml:space="preserve">the operation. In either case, </w:t>
      </w:r>
      <w:r>
        <w:rPr>
          <w:rStyle w:val="Codefragment"/>
          <w:sz w:val="20"/>
          <w:szCs w:val="20"/>
        </w:rPr>
        <w:t>x</w:t>
      </w:r>
      <w:r>
        <w:t xml:space="preserve"> itself has the same value after the operation.</w:t>
      </w:r>
    </w:p>
    <w:p w:rsidR="00000000" w:rsidRDefault="001B04F3">
      <w:r>
        <w:t xml:space="preserve">An </w:t>
      </w:r>
      <w:r>
        <w:rPr>
          <w:rStyle w:val="Codefragment"/>
          <w:sz w:val="20"/>
          <w:szCs w:val="20"/>
        </w:rPr>
        <w:t>operator</w:t>
      </w:r>
      <w:r>
        <w:t xml:space="preserve"> </w:t>
      </w:r>
      <w:r>
        <w:rPr>
          <w:rStyle w:val="Codefragment"/>
          <w:sz w:val="20"/>
          <w:szCs w:val="20"/>
        </w:rPr>
        <w:t>++</w:t>
      </w:r>
      <w:r>
        <w:t xml:space="preserve"> or </w:t>
      </w:r>
      <w:r>
        <w:rPr>
          <w:rStyle w:val="Codefragment"/>
          <w:sz w:val="20"/>
          <w:szCs w:val="20"/>
        </w:rPr>
        <w:t>operator</w:t>
      </w:r>
      <w:r>
        <w:t xml:space="preserve"> </w:t>
      </w:r>
      <w:r>
        <w:rPr>
          <w:rStyle w:val="Codefragment"/>
          <w:sz w:val="20"/>
          <w:szCs w:val="20"/>
        </w:rPr>
        <w:t>--</w:t>
      </w:r>
      <w:r>
        <w:t xml:space="preserve"> implementation can be invoked using either postfix or prefix notation. It is not possible to have separate operator implementations for the two no</w:t>
      </w:r>
      <w:r>
        <w:t>tations.</w:t>
      </w:r>
    </w:p>
    <w:p w:rsidR="00000000" w:rsidRDefault="001B04F3">
      <w:pPr>
        <w:pStyle w:val="Heading3"/>
        <w:rPr>
          <w:rFonts w:eastAsia="Times New Roman"/>
          <w:b/>
          <w:bCs/>
        </w:rPr>
      </w:pPr>
      <w:bookmarkStart w:id="673" w:name="_Toc251613133"/>
      <w:bookmarkStart w:id="674" w:name="_Ref504396082"/>
      <w:bookmarkEnd w:id="673"/>
      <w:r>
        <w:rPr>
          <w:rFonts w:eastAsia="Times New Roman"/>
          <w:b/>
          <w:bCs/>
        </w:rPr>
        <w:t>7.6.10 The new operator</w:t>
      </w:r>
      <w:bookmarkEnd w:id="674"/>
    </w:p>
    <w:p w:rsidR="00000000" w:rsidRDefault="001B04F3">
      <w:r>
        <w:t xml:space="preserve">The </w:t>
      </w:r>
      <w:r>
        <w:rPr>
          <w:rStyle w:val="Codefragment"/>
          <w:sz w:val="20"/>
          <w:szCs w:val="20"/>
        </w:rPr>
        <w:t>new</w:t>
      </w:r>
      <w:r>
        <w:t xml:space="preserve"> operator is used to create new instances of types.</w:t>
      </w:r>
    </w:p>
    <w:p w:rsidR="00000000" w:rsidRDefault="001B04F3">
      <w:r>
        <w:t xml:space="preserve">There are three forms of </w:t>
      </w:r>
      <w:r>
        <w:rPr>
          <w:rStyle w:val="Codefragment"/>
          <w:sz w:val="20"/>
          <w:szCs w:val="20"/>
        </w:rPr>
        <w:t>new</w:t>
      </w:r>
      <w:r>
        <w:t xml:space="preserve"> expressions:</w:t>
      </w:r>
    </w:p>
    <w:p w:rsidR="00000000" w:rsidRDefault="001B04F3">
      <w:pPr>
        <w:pStyle w:val="ListBullet"/>
      </w:pPr>
      <w:r>
        <w:rPr>
          <w:rFonts w:ascii="Symbol" w:hAnsi="Symbol"/>
        </w:rPr>
        <w:t></w:t>
      </w:r>
      <w:r>
        <w:rPr>
          <w:sz w:val="14"/>
          <w:szCs w:val="14"/>
        </w:rPr>
        <w:t xml:space="preserve">         </w:t>
      </w:r>
      <w:r>
        <w:t>Object creation expressions are used to create new instances of class types and value types.</w:t>
      </w:r>
    </w:p>
    <w:p w:rsidR="00000000" w:rsidRDefault="001B04F3">
      <w:pPr>
        <w:pStyle w:val="ListBullet"/>
      </w:pPr>
      <w:r>
        <w:rPr>
          <w:rFonts w:ascii="Symbol" w:hAnsi="Symbol"/>
        </w:rPr>
        <w:t></w:t>
      </w:r>
      <w:r>
        <w:rPr>
          <w:sz w:val="14"/>
          <w:szCs w:val="14"/>
        </w:rPr>
        <w:t xml:space="preserve">         </w:t>
      </w:r>
      <w:r>
        <w:t>Array creation expressions are used to create new instances of array types.</w:t>
      </w:r>
    </w:p>
    <w:p w:rsidR="00000000" w:rsidRDefault="001B04F3">
      <w:pPr>
        <w:pStyle w:val="ListBullet"/>
      </w:pPr>
      <w:r>
        <w:rPr>
          <w:rFonts w:ascii="Symbol" w:hAnsi="Symbol"/>
        </w:rPr>
        <w:t></w:t>
      </w:r>
      <w:r>
        <w:rPr>
          <w:sz w:val="14"/>
          <w:szCs w:val="14"/>
        </w:rPr>
        <w:t xml:space="preserve">         </w:t>
      </w:r>
      <w:r>
        <w:t>Delegate creation expressions are used to create new instances of delegate types.</w:t>
      </w:r>
    </w:p>
    <w:p w:rsidR="00000000" w:rsidRDefault="001B04F3">
      <w:r>
        <w:t xml:space="preserve">The </w:t>
      </w:r>
      <w:r>
        <w:rPr>
          <w:rStyle w:val="Codefragment"/>
          <w:sz w:val="20"/>
          <w:szCs w:val="20"/>
        </w:rPr>
        <w:t>new</w:t>
      </w:r>
      <w:r>
        <w:t xml:space="preserve"> operator implies creation of an instance of a type, but does not necessarily imp</w:t>
      </w:r>
      <w:r>
        <w:t xml:space="preserve">ly dynamic allocation of memory. In particular, instances of value types require no additional memory beyond the variables in which they reside, and no dynamic allocations occur when </w:t>
      </w:r>
      <w:r>
        <w:rPr>
          <w:rStyle w:val="Codefragment"/>
          <w:sz w:val="20"/>
          <w:szCs w:val="20"/>
        </w:rPr>
        <w:t>new</w:t>
      </w:r>
      <w:r>
        <w:t xml:space="preserve"> is used to create instances of value types.</w:t>
      </w:r>
    </w:p>
    <w:p w:rsidR="00000000" w:rsidRDefault="001B04F3">
      <w:pPr>
        <w:pStyle w:val="Heading4"/>
        <w:rPr>
          <w:rFonts w:eastAsia="Times New Roman"/>
        </w:rPr>
      </w:pPr>
      <w:bookmarkStart w:id="675" w:name="_Toc251613134"/>
      <w:bookmarkStart w:id="676" w:name="_Ref451397492"/>
      <w:bookmarkEnd w:id="675"/>
      <w:r>
        <w:rPr>
          <w:rFonts w:eastAsia="Times New Roman"/>
        </w:rPr>
        <w:t xml:space="preserve">7.6.10.1 Object creation </w:t>
      </w:r>
      <w:r>
        <w:rPr>
          <w:rFonts w:eastAsia="Times New Roman"/>
        </w:rPr>
        <w:t>expressions</w:t>
      </w:r>
      <w:bookmarkEnd w:id="676"/>
    </w:p>
    <w:p w:rsidR="00000000" w:rsidRDefault="001B04F3">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000000" w:rsidRDefault="001B04F3">
      <w:pPr>
        <w:pStyle w:val="Grammar"/>
      </w:pPr>
      <w:r>
        <w:t>object-creation-expression:</w:t>
      </w:r>
      <w:r>
        <w:br/>
      </w:r>
      <w:r>
        <w:rPr>
          <w:rStyle w:val="Terminal"/>
          <w:sz w:val="20"/>
          <w:szCs w:val="20"/>
        </w:rPr>
        <w:t>new</w:t>
      </w:r>
      <w:r>
        <w:t xml:space="preserve">   type   </w:t>
      </w:r>
      <w:r>
        <w:rPr>
          <w:rStyle w:val="Terminal"/>
          <w:sz w:val="20"/>
          <w:szCs w:val="20"/>
        </w:rPr>
        <w:t>(</w:t>
      </w:r>
      <w:r>
        <w:t>   argument-list</w:t>
      </w:r>
      <w:r>
        <w:rPr>
          <w:vertAlign w:val="subscript"/>
        </w:rPr>
        <w:t>opt</w:t>
      </w:r>
      <w:r>
        <w:t xml:space="preserve">   </w:t>
      </w:r>
      <w:r>
        <w:rPr>
          <w:rStyle w:val="Terminal"/>
          <w:sz w:val="20"/>
          <w:szCs w:val="20"/>
        </w:rPr>
        <w:t>)</w:t>
      </w:r>
      <w:r>
        <w:t>   object-or-collection-initializer</w:t>
      </w:r>
      <w:r>
        <w:rPr>
          <w:vertAlign w:val="subscript"/>
        </w:rPr>
        <w:t>opt</w:t>
      </w:r>
      <w:r>
        <w:t xml:space="preserve"> </w:t>
      </w:r>
      <w:r>
        <w:br/>
      </w:r>
      <w:r>
        <w:rPr>
          <w:rStyle w:val="Terminal"/>
          <w:sz w:val="20"/>
          <w:szCs w:val="20"/>
        </w:rPr>
        <w:t>new</w:t>
      </w:r>
      <w:r>
        <w:t>   type   object-or-collection-initializ</w:t>
      </w:r>
      <w:r>
        <w:t>er</w:t>
      </w:r>
    </w:p>
    <w:p w:rsidR="00000000" w:rsidRDefault="001B04F3">
      <w:pPr>
        <w:pStyle w:val="Grammar"/>
      </w:pPr>
      <w:r>
        <w:t>object-or-collection-initializer:</w:t>
      </w:r>
      <w:r>
        <w:br/>
        <w:t>object-initializer</w:t>
      </w:r>
      <w:r>
        <w:br/>
        <w:t>collection-initializer</w:t>
      </w:r>
    </w:p>
    <w:p w:rsidR="00000000" w:rsidRDefault="001B04F3">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t xml:space="preserve">, a </w:t>
      </w:r>
      <w:r>
        <w:rPr>
          <w:rStyle w:val="Production"/>
        </w:rPr>
        <w:t>value-type</w:t>
      </w:r>
      <w:r>
        <w:t xml:space="preserve"> or a</w:t>
      </w:r>
      <w:r>
        <w:rPr>
          <w:rStyle w:val="Production"/>
        </w:rPr>
        <w:t xml:space="preserve"> type-parameter</w:t>
      </w:r>
      <w:r>
        <w:t xml:space="preserve">. The </w:t>
      </w:r>
      <w:r>
        <w:rPr>
          <w:rStyle w:val="Production"/>
        </w:rPr>
        <w:t>type</w:t>
      </w:r>
      <w:r>
        <w:t xml:space="preserve"> cannot be an </w:t>
      </w:r>
      <w:r>
        <w:rPr>
          <w:rStyle w:val="Codefragment"/>
          <w:sz w:val="20"/>
          <w:szCs w:val="20"/>
        </w:rPr>
        <w:t>abstract</w:t>
      </w:r>
      <w:r>
        <w:t xml:space="preserve"> </w:t>
      </w:r>
      <w:r>
        <w:rPr>
          <w:rStyle w:val="Production"/>
        </w:rPr>
        <w:t>class-type</w:t>
      </w:r>
      <w:r>
        <w:t>.</w:t>
      </w:r>
    </w:p>
    <w:p w:rsidR="00000000" w:rsidRDefault="001B04F3">
      <w:r>
        <w:t xml:space="preserve">The optional </w:t>
      </w:r>
      <w:r>
        <w:rPr>
          <w:rStyle w:val="Production"/>
        </w:rPr>
        <w:t>argument-list</w:t>
      </w:r>
      <w:r>
        <w:t xml:space="preserve"> (§7.5.1) </w:t>
      </w:r>
      <w:r>
        <w:t xml:space="preserve">is permitted only if the </w:t>
      </w:r>
      <w:r>
        <w:rPr>
          <w:rStyle w:val="Production"/>
        </w:rPr>
        <w:t>type</w:t>
      </w:r>
      <w:r>
        <w:t xml:space="preserve"> is a </w:t>
      </w:r>
      <w:r>
        <w:rPr>
          <w:rStyle w:val="Production"/>
        </w:rPr>
        <w:t>class-type</w:t>
      </w:r>
      <w:r>
        <w:t xml:space="preserve"> or a </w:t>
      </w:r>
      <w:r>
        <w:rPr>
          <w:rStyle w:val="Production"/>
        </w:rPr>
        <w:t>struct-type</w:t>
      </w:r>
      <w:r>
        <w:t>.</w:t>
      </w:r>
    </w:p>
    <w:p w:rsidR="00000000" w:rsidRDefault="001B04F3">
      <w:r>
        <w:t>An object creation expression can omit the constructor argument list and enclosing parentheses provided it includes an object initializer or collection initializer. Omitting the constructor ar</w:t>
      </w:r>
      <w:r>
        <w:t>gument list and enclosing parentheses is equivalent to specifying an empty argument list.</w:t>
      </w:r>
    </w:p>
    <w:p w:rsidR="00000000" w:rsidRDefault="001B04F3">
      <w:r>
        <w:t>Processing of an object creation expression that includes an object initializer or collection initializer consists of first processing the instance constructor and th</w:t>
      </w:r>
      <w:r>
        <w:t>en processing the member or element initializations specified by the object initializer (§7.6.10.2) or collection initializer (§7.6.10.3).</w:t>
      </w:r>
    </w:p>
    <w:p w:rsidR="00000000" w:rsidRDefault="001B04F3">
      <w:r>
        <w:t xml:space="preserve">If any of the arguments in the optional </w:t>
      </w:r>
      <w:r>
        <w:rPr>
          <w:i/>
          <w:iCs/>
        </w:rPr>
        <w:t xml:space="preserve">argument-list </w:t>
      </w:r>
      <w:r>
        <w:t xml:space="preserve">has the compile-time type </w:t>
      </w:r>
      <w:r>
        <w:rPr>
          <w:rStyle w:val="Codefragment"/>
          <w:sz w:val="20"/>
          <w:szCs w:val="20"/>
        </w:rPr>
        <w:t>dynamic</w:t>
      </w:r>
      <w:r>
        <w:t xml:space="preserve"> then the </w:t>
      </w:r>
      <w:r>
        <w:rPr>
          <w:rStyle w:val="Production"/>
        </w:rPr>
        <w:t>object-creation-expression</w:t>
      </w:r>
      <w:r>
        <w:t xml:space="preserve"> is dynamically bound (§7.2.2) and the following rules are applied at run-time using the run-time type of those arguments of the </w:t>
      </w:r>
      <w:r>
        <w:rPr>
          <w:rStyle w:val="Production"/>
        </w:rPr>
        <w:t>argument-list</w:t>
      </w:r>
      <w:r>
        <w:t xml:space="preserve"> that have the compile time type </w:t>
      </w:r>
      <w:r>
        <w:rPr>
          <w:rStyle w:val="Codefragment"/>
          <w:sz w:val="20"/>
          <w:szCs w:val="20"/>
        </w:rPr>
        <w:t>dynamic</w:t>
      </w:r>
      <w:r>
        <w:t>. However, the object creation undergoes a limit</w:t>
      </w:r>
      <w:r>
        <w:t>ed compile time check as described in §7.5.4.</w:t>
      </w:r>
    </w:p>
    <w:p w:rsidR="00000000" w:rsidRDefault="001B04F3">
      <w:r>
        <w:t> </w:t>
      </w:r>
    </w:p>
    <w:p w:rsidR="00000000" w:rsidRDefault="001B04F3">
      <w:r>
        <w:t xml:space="preserve">The binding-time processing of an </w:t>
      </w:r>
      <w:r>
        <w:rPr>
          <w:rStyle w:val="Production"/>
        </w:rPr>
        <w:t>object-creation-expression</w:t>
      </w:r>
      <w:r>
        <w:t xml:space="preserve"> of the form </w:t>
      </w:r>
      <w:r>
        <w:rPr>
          <w:rStyle w:val="Codefragment"/>
          <w:sz w:val="20"/>
          <w:szCs w:val="20"/>
        </w:rPr>
        <w:t>new</w:t>
      </w:r>
      <w:r>
        <w:t xml:space="preserve"> </w:t>
      </w:r>
      <w:r>
        <w:rPr>
          <w:rStyle w:val="Codefragment"/>
          <w:sz w:val="20"/>
          <w:szCs w:val="20"/>
        </w:rPr>
        <w:t>T(A)</w:t>
      </w:r>
      <w:r>
        <w:t xml:space="preserve">, where </w:t>
      </w:r>
      <w:r>
        <w:rPr>
          <w:rStyle w:val="Codefragment"/>
          <w:sz w:val="20"/>
          <w:szCs w:val="20"/>
        </w:rPr>
        <w:t>T</w:t>
      </w:r>
      <w:r>
        <w:t xml:space="preserve"> is a </w:t>
      </w:r>
      <w:r>
        <w:rPr>
          <w:rStyle w:val="Production"/>
        </w:rPr>
        <w:t>class-type</w:t>
      </w:r>
      <w:r>
        <w:t xml:space="preserve"> or a </w:t>
      </w:r>
      <w:r>
        <w:rPr>
          <w:rStyle w:val="Production"/>
        </w:rPr>
        <w:t>value-type</w:t>
      </w:r>
      <w:r>
        <w:t xml:space="preserve"> and </w:t>
      </w:r>
      <w:r>
        <w:rPr>
          <w:rStyle w:val="Codefragment"/>
          <w:sz w:val="20"/>
          <w:szCs w:val="20"/>
        </w:rPr>
        <w:t>A</w:t>
      </w:r>
      <w:r>
        <w:t xml:space="preserve"> is an optional </w:t>
      </w:r>
      <w:r>
        <w:rPr>
          <w:rStyle w:val="Production"/>
        </w:rPr>
        <w:t>argument-list</w:t>
      </w:r>
      <w:r>
        <w:t>,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w:t>
      </w:r>
      <w:r>
        <w:t xml:space="preserve">s a </w:t>
      </w:r>
      <w:r>
        <w:rPr>
          <w:rStyle w:val="Production"/>
        </w:rPr>
        <w:t>value-type</w:t>
      </w:r>
      <w:r>
        <w:t xml:space="preserve"> and </w:t>
      </w:r>
      <w:r>
        <w:rPr>
          <w:rStyle w:val="Codefragment"/>
          <w:sz w:val="20"/>
          <w:szCs w:val="20"/>
        </w:rPr>
        <w:t>A</w:t>
      </w:r>
      <w:r>
        <w:t xml:space="preserve"> is not present: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sz w:val="20"/>
          <w:szCs w:val="20"/>
        </w:rPr>
        <w:t>T</w:t>
      </w:r>
      <w:r>
        <w:t xml:space="preserve">, namely the default value for </w:t>
      </w:r>
      <w:r>
        <w:rPr>
          <w:rStyle w:val="Codefragment"/>
          <w:sz w:val="20"/>
          <w:szCs w:val="20"/>
        </w:rPr>
        <w:t>T</w:t>
      </w:r>
      <w:r>
        <w:t xml:space="preserve"> as defined in §4.1.1.</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T</w:t>
      </w:r>
      <w:r>
        <w:t xml:space="preserve"> i</w:t>
      </w:r>
      <w:r>
        <w:t xml:space="preserve">s a </w:t>
      </w:r>
      <w:r>
        <w:rPr>
          <w:rStyle w:val="Production"/>
        </w:rPr>
        <w:t>type-parameter</w:t>
      </w:r>
      <w:r>
        <w:t xml:space="preserve"> and </w:t>
      </w:r>
      <w:r>
        <w:rPr>
          <w:rStyle w:val="Codefragment"/>
          <w:sz w:val="20"/>
          <w:szCs w:val="20"/>
        </w:rPr>
        <w:t>A</w:t>
      </w:r>
      <w:r>
        <w:t xml:space="preserve"> is not present:</w:t>
      </w:r>
    </w:p>
    <w:p w:rsidR="00000000" w:rsidRDefault="001B04F3">
      <w:pPr>
        <w:pStyle w:val="ListBullet2"/>
      </w:pPr>
      <w:r>
        <w:rPr>
          <w:rFonts w:ascii="Courier New" w:hAnsi="Courier New" w:cs="Courier New"/>
        </w:rPr>
        <w:t>o</w:t>
      </w:r>
      <w:r>
        <w:rPr>
          <w:sz w:val="14"/>
          <w:szCs w:val="14"/>
        </w:rPr>
        <w:t xml:space="preserve">   </w:t>
      </w:r>
      <w:r>
        <w:t xml:space="preserve">If no value type constraint or constructor constraint (§10.1.5) has been specified for </w:t>
      </w:r>
      <w:r>
        <w:rPr>
          <w:rStyle w:val="Codefragment"/>
          <w:sz w:val="20"/>
          <w:szCs w:val="20"/>
        </w:rPr>
        <w:t>T</w:t>
      </w:r>
      <w:r>
        <w:t>, a binding-time error occurs.</w:t>
      </w:r>
    </w:p>
    <w:p w:rsidR="00000000" w:rsidRDefault="001B04F3">
      <w:pPr>
        <w:pStyle w:val="ListBullet2"/>
      </w:pPr>
      <w:r>
        <w:rPr>
          <w:rFonts w:ascii="Courier New" w:hAnsi="Courier New" w:cs="Courier New"/>
        </w:rPr>
        <w:t>o</w:t>
      </w:r>
      <w:r>
        <w:rPr>
          <w:sz w:val="14"/>
          <w:szCs w:val="14"/>
        </w:rPr>
        <w:t xml:space="preserve">   </w:t>
      </w:r>
      <w:r>
        <w:t xml:space="preserve">The result of the </w:t>
      </w:r>
      <w:r>
        <w:rPr>
          <w:rStyle w:val="Production"/>
        </w:rPr>
        <w:t>object-creation-expression</w:t>
      </w:r>
      <w:r>
        <w:t xml:space="preserve"> is a value of the run-time type that the ty</w:t>
      </w:r>
      <w:r>
        <w:t>pe parameter has been bound to, namely the result of invoking the default constructor of that type. The run-time type may be a reference type or a value type.</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T</w:t>
      </w:r>
      <w:r>
        <w:t xml:space="preserve"> is a </w:t>
      </w:r>
      <w:r>
        <w:rPr>
          <w:rStyle w:val="Production"/>
        </w:rPr>
        <w:t>class-type</w:t>
      </w:r>
      <w:r>
        <w:t xml:space="preserve"> or a </w:t>
      </w:r>
      <w:r>
        <w:rPr>
          <w:rStyle w:val="Production"/>
        </w:rPr>
        <w:t>struct-type</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an </w:t>
      </w:r>
      <w:r>
        <w:rPr>
          <w:rStyle w:val="Codefragment"/>
          <w:sz w:val="20"/>
          <w:szCs w:val="20"/>
        </w:rPr>
        <w:t>abstract</w:t>
      </w:r>
      <w:r>
        <w:t xml:space="preserve"> </w:t>
      </w:r>
      <w:r>
        <w:rPr>
          <w:rStyle w:val="Production"/>
        </w:rPr>
        <w:t>class-type</w:t>
      </w:r>
      <w:r>
        <w:t>, a</w:t>
      </w:r>
      <w:r>
        <w:t xml:space="preserve"> compile-time error occurs.</w:t>
      </w:r>
    </w:p>
    <w:p w:rsidR="00000000" w:rsidRDefault="001B04F3">
      <w:pPr>
        <w:pStyle w:val="ListBullet2"/>
      </w:pPr>
      <w:r>
        <w:rPr>
          <w:rFonts w:ascii="Courier New" w:hAnsi="Courier New" w:cs="Courier New"/>
        </w:rPr>
        <w:t>o</w:t>
      </w:r>
      <w:r>
        <w:rPr>
          <w:sz w:val="14"/>
          <w:szCs w:val="14"/>
        </w:rPr>
        <w:t xml:space="preserve">   </w:t>
      </w:r>
      <w:r>
        <w:t xml:space="preserve">The instance constructor to invoke is determined using the overload resolution rules of §7.5.3. The set of candidate instance constructors consists of all accessible instance constructors declared in </w:t>
      </w:r>
      <w:r>
        <w:rPr>
          <w:rStyle w:val="Codefragment"/>
          <w:sz w:val="20"/>
          <w:szCs w:val="20"/>
        </w:rPr>
        <w:t>T</w:t>
      </w:r>
      <w:r>
        <w:t xml:space="preserve"> which are applicable w</w:t>
      </w:r>
      <w:r>
        <w:t xml:space="preserve">ith respect to </w:t>
      </w:r>
      <w:r>
        <w:rPr>
          <w:rStyle w:val="Codefragment"/>
          <w:sz w:val="20"/>
          <w:szCs w:val="20"/>
        </w:rPr>
        <w:t>A</w:t>
      </w:r>
      <w:r>
        <w:t xml:space="preserve"> (§7.5.3.1). If the set of candidate instance constructors is empty, or if a single best instance constructor cannot be identified, a binding-time error occurs.</w:t>
      </w:r>
    </w:p>
    <w:p w:rsidR="00000000" w:rsidRDefault="001B04F3">
      <w:pPr>
        <w:pStyle w:val="ListBullet2"/>
      </w:pPr>
      <w:r>
        <w:rPr>
          <w:rFonts w:ascii="Courier New" w:hAnsi="Courier New" w:cs="Courier New"/>
        </w:rPr>
        <w:t>o</w:t>
      </w:r>
      <w:r>
        <w:rPr>
          <w:sz w:val="14"/>
          <w:szCs w:val="14"/>
        </w:rPr>
        <w:t xml:space="preserve">   </w:t>
      </w:r>
      <w:r>
        <w:t xml:space="preserve">The result of the </w:t>
      </w:r>
      <w:r>
        <w:rPr>
          <w:rStyle w:val="Production"/>
        </w:rPr>
        <w:t>object-creation-expression</w:t>
      </w:r>
      <w:r>
        <w:t xml:space="preserve"> is a value of type </w:t>
      </w:r>
      <w:r>
        <w:rPr>
          <w:rStyle w:val="Codefragment"/>
          <w:sz w:val="20"/>
          <w:szCs w:val="20"/>
        </w:rPr>
        <w:t>T</w:t>
      </w:r>
      <w:r>
        <w:t xml:space="preserve">, namely </w:t>
      </w:r>
      <w:r>
        <w:t>the value produced by invoking the instance constructor determined in the step above.</w:t>
      </w:r>
    </w:p>
    <w:p w:rsidR="00000000" w:rsidRDefault="001B04F3">
      <w:pPr>
        <w:pStyle w:val="ListBullet"/>
      </w:pPr>
      <w:r>
        <w:rPr>
          <w:rFonts w:ascii="Symbol" w:hAnsi="Symbol"/>
        </w:rPr>
        <w:t></w:t>
      </w:r>
      <w:r>
        <w:rPr>
          <w:sz w:val="14"/>
          <w:szCs w:val="14"/>
        </w:rPr>
        <w:t xml:space="preserve">         </w:t>
      </w:r>
      <w:r>
        <w:t xml:space="preserve">Otherwise, the </w:t>
      </w:r>
      <w:r>
        <w:rPr>
          <w:rStyle w:val="Production"/>
        </w:rPr>
        <w:t>object-creation-expression</w:t>
      </w:r>
      <w:r>
        <w:t xml:space="preserve"> is invalid, and a binding-time error occurs.</w:t>
      </w:r>
    </w:p>
    <w:p w:rsidR="00000000" w:rsidRDefault="001B04F3">
      <w:r>
        <w:t xml:space="preserve">Even if the </w:t>
      </w:r>
      <w:r>
        <w:rPr>
          <w:rStyle w:val="Production"/>
        </w:rPr>
        <w:t>object-creation-expression</w:t>
      </w:r>
      <w:r>
        <w:t xml:space="preserve"> </w:t>
      </w:r>
      <w:r>
        <w:t xml:space="preserve">is dynamically bound, the compile-time type is still </w:t>
      </w:r>
      <w:r>
        <w:rPr>
          <w:rStyle w:val="Codefragment"/>
          <w:sz w:val="20"/>
          <w:szCs w:val="20"/>
        </w:rPr>
        <w:t>T</w:t>
      </w:r>
      <w:r>
        <w:t>.</w:t>
      </w:r>
    </w:p>
    <w:p w:rsidR="00000000" w:rsidRDefault="001B04F3">
      <w:r>
        <w:t xml:space="preserve">The run-time processing of an </w:t>
      </w:r>
      <w:r>
        <w:rPr>
          <w:rStyle w:val="Production"/>
        </w:rPr>
        <w:t>object-creation-expression</w:t>
      </w:r>
      <w:r>
        <w:t xml:space="preserve"> of the form </w:t>
      </w:r>
      <w:r>
        <w:rPr>
          <w:rStyle w:val="Codefragment"/>
          <w:sz w:val="20"/>
          <w:szCs w:val="20"/>
        </w:rPr>
        <w:t>new</w:t>
      </w:r>
      <w:r>
        <w:t xml:space="preserve"> </w:t>
      </w:r>
      <w:r>
        <w:rPr>
          <w:rStyle w:val="Codefragment"/>
          <w:sz w:val="20"/>
          <w:szCs w:val="20"/>
        </w:rPr>
        <w:t>T(A)</w:t>
      </w:r>
      <w:r>
        <w:t xml:space="preserve">, where </w:t>
      </w:r>
      <w:r>
        <w:rPr>
          <w:rStyle w:val="Codefragment"/>
          <w:sz w:val="20"/>
          <w:szCs w:val="20"/>
        </w:rPr>
        <w:t>T</w:t>
      </w:r>
      <w:r>
        <w:t xml:space="preserve"> is </w:t>
      </w:r>
      <w:r>
        <w:rPr>
          <w:rStyle w:val="Production"/>
        </w:rPr>
        <w:t>class-type</w:t>
      </w:r>
      <w:r>
        <w:t xml:space="preserve"> or a </w:t>
      </w:r>
      <w:r>
        <w:rPr>
          <w:rStyle w:val="Production"/>
        </w:rPr>
        <w:t>struct-type</w:t>
      </w:r>
      <w:r>
        <w:t xml:space="preserve"> and </w:t>
      </w:r>
      <w:r>
        <w:rPr>
          <w:rStyle w:val="Codefragment"/>
          <w:sz w:val="20"/>
          <w:szCs w:val="20"/>
        </w:rPr>
        <w:t>A</w:t>
      </w:r>
      <w:r>
        <w:t xml:space="preserve"> is an optional </w:t>
      </w:r>
      <w:r>
        <w:rPr>
          <w:rStyle w:val="Production"/>
        </w:rPr>
        <w:t>argument-list</w:t>
      </w:r>
      <w:r>
        <w:t>,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 </w:t>
      </w:r>
      <w:r>
        <w:rPr>
          <w:rStyle w:val="Production"/>
        </w:rPr>
        <w:t>class-type</w:t>
      </w:r>
      <w:r>
        <w:t>:</w:t>
      </w:r>
    </w:p>
    <w:p w:rsidR="00000000" w:rsidRDefault="001B04F3">
      <w:pPr>
        <w:pStyle w:val="ListBullet2"/>
      </w:pPr>
      <w:r>
        <w:rPr>
          <w:rFonts w:ascii="Courier New" w:hAnsi="Courier New" w:cs="Courier New"/>
        </w:rPr>
        <w:t>o</w:t>
      </w:r>
      <w:r>
        <w:rPr>
          <w:sz w:val="14"/>
          <w:szCs w:val="14"/>
        </w:rPr>
        <w:t xml:space="preserve">   </w:t>
      </w:r>
      <w:r>
        <w:t xml:space="preserve">A new instance of class </w:t>
      </w:r>
      <w:r>
        <w:rPr>
          <w:rStyle w:val="Codefragment"/>
          <w:sz w:val="20"/>
          <w:szCs w:val="20"/>
        </w:rPr>
        <w:t>T</w:t>
      </w:r>
      <w:r>
        <w:t xml:space="preserve"> is allocated. If there is not enough memory available to allocate the new instance, a </w:t>
      </w:r>
      <w:r>
        <w:rPr>
          <w:rStyle w:val="Codefragment"/>
          <w:sz w:val="20"/>
          <w:szCs w:val="20"/>
        </w:rPr>
        <w:t>System.OutOfMemoryException</w:t>
      </w:r>
      <w:r>
        <w:t xml:space="preserve"> is thrown and no further steps are executed.</w:t>
      </w:r>
    </w:p>
    <w:p w:rsidR="00000000" w:rsidRDefault="001B04F3">
      <w:pPr>
        <w:pStyle w:val="ListBullet2"/>
      </w:pPr>
      <w:r>
        <w:rPr>
          <w:rFonts w:ascii="Courier New" w:hAnsi="Courier New" w:cs="Courier New"/>
        </w:rPr>
        <w:t>o</w:t>
      </w:r>
      <w:r>
        <w:rPr>
          <w:sz w:val="14"/>
          <w:szCs w:val="14"/>
        </w:rPr>
        <w:t xml:space="preserve">   </w:t>
      </w:r>
      <w:r>
        <w:t>All fields of the new instance are initializ</w:t>
      </w:r>
      <w:r>
        <w:t>ed to their default values (§5.2).</w:t>
      </w:r>
    </w:p>
    <w:p w:rsidR="00000000" w:rsidRDefault="001B04F3">
      <w:pPr>
        <w:pStyle w:val="ListBullet2"/>
      </w:pPr>
      <w:r>
        <w:rPr>
          <w:rFonts w:ascii="Courier New" w:hAnsi="Courier New" w:cs="Courier New"/>
        </w:rPr>
        <w:t>o</w:t>
      </w:r>
      <w:r>
        <w:rPr>
          <w:sz w:val="14"/>
          <w:szCs w:val="14"/>
        </w:rPr>
        <w:t xml:space="preserve">   </w:t>
      </w:r>
      <w:r>
        <w:t>The instance constructor is invoked according to the rules of function member invocation (§7.5.4). A reference to the newly allocated instance is automatically passed to the instance constructor and the instance can b</w:t>
      </w:r>
      <w:r>
        <w:t xml:space="preserve">e accessed from within that constructor as </w:t>
      </w:r>
      <w:r>
        <w:rPr>
          <w:rStyle w:val="Codefragment"/>
          <w:sz w:val="20"/>
          <w:szCs w:val="20"/>
        </w:rPr>
        <w:t>this</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is a </w:t>
      </w:r>
      <w:r>
        <w:rPr>
          <w:rStyle w:val="Production"/>
        </w:rPr>
        <w:t>struct-type</w:t>
      </w:r>
      <w:r>
        <w:t>:</w:t>
      </w:r>
    </w:p>
    <w:p w:rsidR="00000000" w:rsidRDefault="001B04F3">
      <w:pPr>
        <w:pStyle w:val="ListBullet2"/>
      </w:pPr>
      <w:r>
        <w:rPr>
          <w:rFonts w:ascii="Courier New" w:hAnsi="Courier New" w:cs="Courier New"/>
        </w:rPr>
        <w:t>o</w:t>
      </w:r>
      <w:r>
        <w:rPr>
          <w:sz w:val="14"/>
          <w:szCs w:val="14"/>
        </w:rPr>
        <w:t xml:space="preserve">   </w:t>
      </w:r>
      <w:r>
        <w:t xml:space="preserve">An instance of type </w:t>
      </w:r>
      <w:r>
        <w:rPr>
          <w:rStyle w:val="Codefragment"/>
          <w:sz w:val="20"/>
          <w:szCs w:val="20"/>
        </w:rPr>
        <w:t>T</w:t>
      </w:r>
      <w:r>
        <w:t xml:space="preserve"> is created by allocating a temporary local variable. Since an instance constructor of a </w:t>
      </w:r>
      <w:r>
        <w:rPr>
          <w:rStyle w:val="Production"/>
        </w:rPr>
        <w:t>struct-type</w:t>
      </w:r>
      <w:r>
        <w:t xml:space="preserve"> is required to definitely assign a value to each</w:t>
      </w:r>
      <w:r>
        <w:t xml:space="preserve"> field of the instance being created, no initialization of the temporary variable is necessary.</w:t>
      </w:r>
    </w:p>
    <w:p w:rsidR="00000000" w:rsidRDefault="001B04F3">
      <w:pPr>
        <w:pStyle w:val="ListBullet2"/>
      </w:pPr>
      <w:r>
        <w:rPr>
          <w:rFonts w:ascii="Courier New" w:hAnsi="Courier New" w:cs="Courier New"/>
        </w:rPr>
        <w:t>o</w:t>
      </w:r>
      <w:r>
        <w:rPr>
          <w:sz w:val="14"/>
          <w:szCs w:val="14"/>
        </w:rPr>
        <w:t xml:space="preserve">   </w:t>
      </w:r>
      <w:r>
        <w:t>The instance constructor is invoked according to the rules of function member invocation (§7.5.4). A reference to the newly allocated instance is automatica</w:t>
      </w:r>
      <w:r>
        <w:t xml:space="preserve">lly passed to the instance constructor and the instance can be accessed from within that constructor as </w:t>
      </w:r>
      <w:r>
        <w:rPr>
          <w:rStyle w:val="Codefragment"/>
          <w:sz w:val="20"/>
          <w:szCs w:val="20"/>
        </w:rPr>
        <w:t>this</w:t>
      </w:r>
      <w:r>
        <w:t>.</w:t>
      </w:r>
    </w:p>
    <w:p w:rsidR="00000000" w:rsidRDefault="001B04F3">
      <w:pPr>
        <w:pStyle w:val="Heading4"/>
        <w:rPr>
          <w:rFonts w:eastAsia="Times New Roman"/>
        </w:rPr>
      </w:pPr>
      <w:bookmarkStart w:id="677" w:name="_Toc251613135"/>
      <w:bookmarkStart w:id="678" w:name="_Ref171758344"/>
      <w:bookmarkEnd w:id="677"/>
      <w:r>
        <w:rPr>
          <w:rFonts w:eastAsia="Times New Roman"/>
        </w:rPr>
        <w:t>7.6.10.2 Object initializers</w:t>
      </w:r>
      <w:bookmarkEnd w:id="678"/>
    </w:p>
    <w:p w:rsidR="00000000" w:rsidRDefault="001B04F3">
      <w:bookmarkStart w:id="679" w:name="_Ref451662101"/>
      <w:r>
        <w:t xml:space="preserve">An </w:t>
      </w:r>
      <w:r>
        <w:rPr>
          <w:rStyle w:val="Term"/>
        </w:rPr>
        <w:t>object initializer</w:t>
      </w:r>
      <w:r>
        <w:t xml:space="preserve"> specifies values for zero or more fields or properties of an object.</w:t>
      </w:r>
      <w:bookmarkEnd w:id="679"/>
    </w:p>
    <w:p w:rsidR="00000000" w:rsidRDefault="001B04F3">
      <w:pPr>
        <w:pStyle w:val="Grammar"/>
      </w:pPr>
      <w:r>
        <w:t>object-initializer:</w:t>
      </w:r>
      <w:r>
        <w:br/>
      </w:r>
      <w:r>
        <w:rPr>
          <w:rStyle w:val="Terminal"/>
          <w:sz w:val="20"/>
          <w:szCs w:val="20"/>
        </w:rPr>
        <w:t>{</w:t>
      </w:r>
      <w:r>
        <w:t>   me</w:t>
      </w:r>
      <w:r>
        <w:t>mber-initializer-list</w:t>
      </w:r>
      <w:r>
        <w:rPr>
          <w:vertAlign w:val="subscript"/>
        </w:rPr>
        <w:t>opt</w:t>
      </w:r>
      <w:r>
        <w:t xml:space="preserve">   </w:t>
      </w:r>
      <w:r>
        <w:rPr>
          <w:rStyle w:val="Terminal"/>
          <w:sz w:val="20"/>
          <w:szCs w:val="20"/>
        </w:rPr>
        <w:t>}</w:t>
      </w:r>
      <w:r>
        <w:br/>
      </w:r>
      <w:r>
        <w:rPr>
          <w:rStyle w:val="Terminal"/>
          <w:sz w:val="20"/>
          <w:szCs w:val="20"/>
        </w:rPr>
        <w:t>{</w:t>
      </w:r>
      <w:r>
        <w:t xml:space="preserve">   member-initializer-list   </w:t>
      </w:r>
      <w:r>
        <w:rPr>
          <w:rStyle w:val="Terminal"/>
          <w:sz w:val="20"/>
          <w:szCs w:val="20"/>
        </w:rPr>
        <w:t>,</w:t>
      </w:r>
      <w:r>
        <w:t xml:space="preserve">   </w:t>
      </w:r>
      <w:r>
        <w:rPr>
          <w:rStyle w:val="Terminal"/>
          <w:sz w:val="20"/>
          <w:szCs w:val="20"/>
        </w:rPr>
        <w:t>}</w:t>
      </w:r>
    </w:p>
    <w:p w:rsidR="00000000" w:rsidRDefault="001B04F3">
      <w:pPr>
        <w:pStyle w:val="Grammar"/>
      </w:pPr>
      <w:r>
        <w:t>member-initializer-list:</w:t>
      </w:r>
      <w:r>
        <w:br/>
        <w:t>member-initializer</w:t>
      </w:r>
      <w:r>
        <w:br/>
        <w:t xml:space="preserve">member-initializer-list   </w:t>
      </w:r>
      <w:r>
        <w:rPr>
          <w:rStyle w:val="Terminal"/>
          <w:sz w:val="20"/>
          <w:szCs w:val="20"/>
        </w:rPr>
        <w:t>,</w:t>
      </w:r>
      <w:r>
        <w:t>   member-initializer</w:t>
      </w:r>
    </w:p>
    <w:p w:rsidR="00000000" w:rsidRDefault="001B04F3">
      <w:pPr>
        <w:pStyle w:val="Grammar"/>
      </w:pPr>
      <w:r>
        <w:t>member-initializer:</w:t>
      </w:r>
      <w:r>
        <w:br/>
        <w:t>identifier   =   initializer-value</w:t>
      </w:r>
    </w:p>
    <w:p w:rsidR="00000000" w:rsidRDefault="001B04F3">
      <w:pPr>
        <w:pStyle w:val="Grammar"/>
      </w:pPr>
      <w:r>
        <w:t>initializer-value:</w:t>
      </w:r>
      <w:r>
        <w:br/>
        <w:t>expression</w:t>
      </w:r>
      <w:r>
        <w:br/>
      </w:r>
      <w:r>
        <w:t>object-or-collection-initializer</w:t>
      </w:r>
    </w:p>
    <w:p w:rsidR="00000000" w:rsidRDefault="001B04F3">
      <w:r>
        <w:t xml:space="preserve">An object initializer consists of a sequence of member initializers, enclosed by </w:t>
      </w:r>
      <w:r>
        <w:rPr>
          <w:rStyle w:val="Codefragment"/>
          <w:sz w:val="20"/>
          <w:szCs w:val="20"/>
        </w:rPr>
        <w:t>{</w:t>
      </w:r>
      <w:r>
        <w:t xml:space="preserve"> and </w:t>
      </w:r>
      <w:r>
        <w:rPr>
          <w:rStyle w:val="Codefragment"/>
          <w:sz w:val="20"/>
          <w:szCs w:val="20"/>
        </w:rPr>
        <w:t>}</w:t>
      </w:r>
      <w:r>
        <w:t xml:space="preserve"> tokens and separated by commas. Each member initializer must name an accessible field or property of the object being initialized, fol</w:t>
      </w:r>
      <w:r>
        <w:t>lowed by an equals sign and an expression or an object initializer or collection initializer. It is an error for an object initializer to include more than one member initializer for the same field or property. It is not possible for the object initializer</w:t>
      </w:r>
      <w:r>
        <w:t xml:space="preserve"> to refer to the newly created object it is initializing.</w:t>
      </w:r>
    </w:p>
    <w:p w:rsidR="00000000" w:rsidRDefault="001B04F3">
      <w:r>
        <w:t>A member initializer that specifies an expression after the equals sign is processed in the same way as an assignment (§7.17.1) to the field or property.</w:t>
      </w:r>
    </w:p>
    <w:p w:rsidR="00000000" w:rsidRDefault="001B04F3">
      <w:r>
        <w:t>A member initializer that specifies an objec</w:t>
      </w:r>
      <w:r>
        <w:t xml:space="preserve">t initializer after the equals sign is a </w:t>
      </w:r>
      <w:r>
        <w:rPr>
          <w:rStyle w:val="Term"/>
        </w:rPr>
        <w:t>nested object initializer</w:t>
      </w:r>
      <w:r>
        <w:t>, i.e. an initialization of an embedded object. Instead of assigning a new value to the field or property, the assignments in the nested object initializer are treated as assignments to memb</w:t>
      </w:r>
      <w:r>
        <w:t>ers of the field or property. Nested object initializers cannot be applied to properties with a value type, or to read-only fields with a value type.</w:t>
      </w:r>
    </w:p>
    <w:p w:rsidR="00000000" w:rsidRDefault="001B04F3">
      <w:r>
        <w:t>A member initializer that specifies a collection initializer after the equals sign is an initialization of</w:t>
      </w:r>
      <w:r>
        <w:t xml:space="preserve"> an embedded collection. Instead of assigning a new collection to the field or property, the elements given in the initializer are added to the collection referenced by the field or property. The field or property must be of a collection type that satisfie</w:t>
      </w:r>
      <w:r>
        <w:t>s the requirements specified in §7.6.10.3.</w:t>
      </w:r>
    </w:p>
    <w:p w:rsidR="00000000" w:rsidRDefault="001B04F3">
      <w:r>
        <w:t>The following class represents a point with two coordinates:</w:t>
      </w:r>
    </w:p>
    <w:p w:rsidR="00000000" w:rsidRDefault="001B04F3">
      <w:pPr>
        <w:pStyle w:val="Code"/>
      </w:pPr>
      <w:r>
        <w:t>public class Point</w:t>
      </w:r>
      <w:r>
        <w:br/>
        <w:t>{</w:t>
      </w:r>
      <w:r>
        <w:br/>
        <w:t>   int x, y;</w:t>
      </w:r>
    </w:p>
    <w:p w:rsidR="00000000" w:rsidRDefault="001B04F3">
      <w:pPr>
        <w:pStyle w:val="Code"/>
      </w:pPr>
      <w:r>
        <w:t>   public int X { get { return x; } set { x = value; } }</w:t>
      </w:r>
      <w:r>
        <w:br/>
        <w:t>   public int Y { get { return y; } set { y = value; } }</w:t>
      </w:r>
      <w:r>
        <w:br/>
        <w:t>}</w:t>
      </w:r>
    </w:p>
    <w:p w:rsidR="00000000" w:rsidRDefault="001B04F3">
      <w:r>
        <w:t>An</w:t>
      </w:r>
      <w:r>
        <w:t xml:space="preserve"> instance of </w:t>
      </w:r>
      <w:r>
        <w:rPr>
          <w:rStyle w:val="Codefragment"/>
          <w:sz w:val="20"/>
          <w:szCs w:val="20"/>
        </w:rPr>
        <w:t>Point</w:t>
      </w:r>
      <w:r>
        <w:t xml:space="preserve"> can be created and initialized as follows:</w:t>
      </w:r>
    </w:p>
    <w:p w:rsidR="00000000" w:rsidRDefault="001B04F3">
      <w:pPr>
        <w:pStyle w:val="Code"/>
      </w:pPr>
      <w:r>
        <w:t>Point a = new Point { X = 0, Y = 1 };</w:t>
      </w:r>
    </w:p>
    <w:p w:rsidR="00000000" w:rsidRDefault="001B04F3">
      <w:r>
        <w:t>which has the same effect as</w:t>
      </w:r>
    </w:p>
    <w:p w:rsidR="00000000" w:rsidRDefault="001B04F3">
      <w:pPr>
        <w:pStyle w:val="Code"/>
      </w:pPr>
      <w:r>
        <w:t>Point __a = new Point();</w:t>
      </w:r>
      <w:r>
        <w:br/>
        <w:t>__a.X = 0;</w:t>
      </w:r>
      <w:r>
        <w:br/>
        <w:t xml:space="preserve">__a.Y = 1; </w:t>
      </w:r>
      <w:r>
        <w:br/>
        <w:t>Point a = __a;</w:t>
      </w:r>
    </w:p>
    <w:p w:rsidR="00000000" w:rsidRDefault="001B04F3">
      <w:r>
        <w:t xml:space="preserve">where </w:t>
      </w:r>
      <w:r>
        <w:rPr>
          <w:rStyle w:val="Codefragment"/>
          <w:sz w:val="20"/>
          <w:szCs w:val="20"/>
        </w:rPr>
        <w:t>__a</w:t>
      </w:r>
      <w:r>
        <w:t xml:space="preserve"> is an otherwise invisible and inaccessible temporary v</w:t>
      </w:r>
      <w:r>
        <w:t>ariable. The following class represents a rectangle created from two points:</w:t>
      </w:r>
    </w:p>
    <w:p w:rsidR="00000000" w:rsidRDefault="001B04F3">
      <w:pPr>
        <w:pStyle w:val="Code"/>
      </w:pPr>
      <w:r>
        <w:t>public class Rectangle</w:t>
      </w:r>
      <w:r>
        <w:br/>
        <w:t>{</w:t>
      </w:r>
      <w:r>
        <w:br/>
        <w:t>   Point p1, p2;</w:t>
      </w:r>
    </w:p>
    <w:p w:rsidR="00000000" w:rsidRDefault="001B04F3">
      <w:pPr>
        <w:pStyle w:val="Code"/>
      </w:pPr>
      <w:r>
        <w:t>   public Point P1 { get { return p1; } set { p1 = value; } }</w:t>
      </w:r>
      <w:r>
        <w:br/>
        <w:t>   public Point P2 { get { return p2; } set { p2 = value; } }</w:t>
      </w:r>
      <w:r>
        <w:br/>
        <w:t>}</w:t>
      </w:r>
    </w:p>
    <w:p w:rsidR="00000000" w:rsidRDefault="001B04F3">
      <w:r>
        <w:t xml:space="preserve">An instance of </w:t>
      </w:r>
      <w:r>
        <w:rPr>
          <w:rStyle w:val="Codefragment"/>
          <w:sz w:val="20"/>
          <w:szCs w:val="20"/>
        </w:rPr>
        <w:t>Rectangle</w:t>
      </w:r>
      <w:r>
        <w:t xml:space="preserve"> can be created and initialized as follows:</w:t>
      </w:r>
    </w:p>
    <w:p w:rsidR="00000000" w:rsidRDefault="001B04F3">
      <w:pPr>
        <w:pStyle w:val="Code"/>
      </w:pPr>
      <w:r>
        <w:t>Rectangle r = new Rectangle {</w:t>
      </w:r>
      <w:r>
        <w:br/>
        <w:t>   P1 = new Point { X = 0, Y = 1 },</w:t>
      </w:r>
      <w:r>
        <w:br/>
        <w:t>   P2 = new Point { X = 2, Y = 3 }</w:t>
      </w:r>
      <w:r>
        <w:br/>
        <w:t>};</w:t>
      </w:r>
    </w:p>
    <w:p w:rsidR="00000000" w:rsidRDefault="001B04F3">
      <w:r>
        <w:t>which has the same effect as</w:t>
      </w:r>
    </w:p>
    <w:p w:rsidR="00000000" w:rsidRDefault="001B04F3">
      <w:pPr>
        <w:pStyle w:val="Code"/>
        <w:spacing w:after="240"/>
      </w:pPr>
      <w:r>
        <w:t>Rectangle __r = new Rectangle();</w:t>
      </w:r>
      <w:r>
        <w:br/>
        <w:t>Point __p1 = new Point</w:t>
      </w:r>
      <w:r>
        <w:t>();</w:t>
      </w:r>
      <w:r>
        <w:br/>
        <w:t>__p1.X = 0;</w:t>
      </w:r>
      <w:r>
        <w:br/>
        <w:t>__p1.Y = 1;</w:t>
      </w:r>
      <w:r>
        <w:br/>
        <w:t>__r.P1 = __p1;</w:t>
      </w:r>
      <w:r>
        <w:br/>
        <w:t>Point __p2 = new Point();</w:t>
      </w:r>
      <w:r>
        <w:br/>
        <w:t>__p2.X = 2;</w:t>
      </w:r>
      <w:r>
        <w:br/>
        <w:t>__p2.Y = 3;</w:t>
      </w:r>
      <w:r>
        <w:br/>
        <w:t xml:space="preserve">__r.P2 = __p2; </w:t>
      </w:r>
      <w:r>
        <w:br/>
        <w:t>Rectangle r = __r;</w:t>
      </w:r>
    </w:p>
    <w:p w:rsidR="00000000" w:rsidRDefault="001B04F3">
      <w:r>
        <w:t xml:space="preserve">where </w:t>
      </w:r>
      <w:r>
        <w:rPr>
          <w:rStyle w:val="Codefragment"/>
          <w:sz w:val="20"/>
          <w:szCs w:val="20"/>
        </w:rPr>
        <w:t>__r</w:t>
      </w:r>
      <w:r>
        <w:t xml:space="preserve">, </w:t>
      </w:r>
      <w:r>
        <w:rPr>
          <w:rStyle w:val="Codefragment"/>
          <w:sz w:val="20"/>
          <w:szCs w:val="20"/>
        </w:rPr>
        <w:t>__p1</w:t>
      </w:r>
      <w:r>
        <w:t xml:space="preserve"> and </w:t>
      </w:r>
      <w:r>
        <w:rPr>
          <w:rStyle w:val="Codefragment"/>
          <w:sz w:val="20"/>
          <w:szCs w:val="20"/>
        </w:rPr>
        <w:t>__p2</w:t>
      </w:r>
      <w:r>
        <w:t xml:space="preserve"> are temporary variables that are otherwise invisible and inaccessible.</w:t>
      </w:r>
    </w:p>
    <w:p w:rsidR="00000000" w:rsidRDefault="001B04F3">
      <w:r>
        <w:t xml:space="preserve">If </w:t>
      </w:r>
      <w:r>
        <w:rPr>
          <w:rStyle w:val="Codefragment"/>
          <w:sz w:val="20"/>
          <w:szCs w:val="20"/>
        </w:rPr>
        <w:t>Rectangle’s</w:t>
      </w:r>
      <w:r>
        <w:t xml:space="preserve"> constructor all</w:t>
      </w:r>
      <w:r>
        <w:t xml:space="preserve">ocates the two embedded </w:t>
      </w:r>
      <w:r>
        <w:rPr>
          <w:rStyle w:val="Codefragment"/>
          <w:sz w:val="20"/>
          <w:szCs w:val="20"/>
        </w:rPr>
        <w:t>Point</w:t>
      </w:r>
      <w:r>
        <w:t xml:space="preserve"> instances</w:t>
      </w:r>
    </w:p>
    <w:p w:rsidR="00000000" w:rsidRDefault="001B04F3">
      <w:pPr>
        <w:pStyle w:val="Code"/>
      </w:pPr>
      <w:r>
        <w:t>public class Rectangle</w:t>
      </w:r>
      <w:r>
        <w:br/>
        <w:t>{</w:t>
      </w:r>
      <w:r>
        <w:br/>
        <w:t>   Point p1 = new Point();</w:t>
      </w:r>
      <w:r>
        <w:br/>
        <w:t>   Point p2 = new Point();</w:t>
      </w:r>
    </w:p>
    <w:p w:rsidR="00000000" w:rsidRDefault="001B04F3">
      <w:pPr>
        <w:pStyle w:val="Code"/>
      </w:pPr>
      <w:r>
        <w:t>   public Point P1 { get { return p1; } }</w:t>
      </w:r>
      <w:r>
        <w:br/>
        <w:t>   public Point P2 { get { return p2; } }</w:t>
      </w:r>
      <w:r>
        <w:br/>
        <w:t>}</w:t>
      </w:r>
    </w:p>
    <w:p w:rsidR="00000000" w:rsidRDefault="001B04F3">
      <w:r>
        <w:t>the following construct can be used to initialize t</w:t>
      </w:r>
      <w:r>
        <w:t xml:space="preserve">he embedded </w:t>
      </w:r>
      <w:r>
        <w:rPr>
          <w:rStyle w:val="Codefragment"/>
          <w:sz w:val="20"/>
          <w:szCs w:val="20"/>
        </w:rPr>
        <w:t>Point</w:t>
      </w:r>
      <w:r>
        <w:t xml:space="preserve"> instances instead of assigning new instances:</w:t>
      </w:r>
    </w:p>
    <w:p w:rsidR="00000000" w:rsidRDefault="001B04F3">
      <w:pPr>
        <w:pStyle w:val="Code"/>
      </w:pPr>
      <w:r>
        <w:t>Rectangle r = new Rectangle {</w:t>
      </w:r>
      <w:r>
        <w:br/>
        <w:t>   P1 = { X = 0, Y = 1 },</w:t>
      </w:r>
      <w:r>
        <w:br/>
        <w:t>   P2 = { X = 2, Y = 3 }</w:t>
      </w:r>
      <w:r>
        <w:br/>
        <w:t>};</w:t>
      </w:r>
    </w:p>
    <w:p w:rsidR="00000000" w:rsidRDefault="001B04F3">
      <w:r>
        <w:t>which has the same effect as</w:t>
      </w:r>
    </w:p>
    <w:p w:rsidR="00000000" w:rsidRDefault="001B04F3">
      <w:pPr>
        <w:pStyle w:val="Code"/>
      </w:pPr>
      <w:r>
        <w:t>Rectangle __r = new Rectangle();</w:t>
      </w:r>
      <w:r>
        <w:br/>
        <w:t>__r.P1.X = 0;</w:t>
      </w:r>
      <w:r>
        <w:br/>
        <w:t>__r.P1.Y = 1;</w:t>
      </w:r>
      <w:r>
        <w:br/>
        <w:t>__r.P2.X = 2;</w:t>
      </w:r>
      <w:r>
        <w:br/>
        <w:t>__r.</w:t>
      </w:r>
      <w:r>
        <w:t>P2.Y = 3;</w:t>
      </w:r>
      <w:r>
        <w:br/>
        <w:t>Rectangle r = __r;</w:t>
      </w:r>
    </w:p>
    <w:p w:rsidR="00000000" w:rsidRDefault="001B04F3">
      <w:pPr>
        <w:pStyle w:val="Heading4"/>
        <w:rPr>
          <w:rFonts w:eastAsia="Times New Roman"/>
        </w:rPr>
      </w:pPr>
      <w:bookmarkStart w:id="680" w:name="_Toc251613136"/>
      <w:bookmarkStart w:id="681" w:name="_Ref171750262"/>
      <w:bookmarkEnd w:id="680"/>
      <w:r>
        <w:rPr>
          <w:rFonts w:eastAsia="Times New Roman"/>
        </w:rPr>
        <w:t>7.6.10.3 Collection initializers</w:t>
      </w:r>
      <w:bookmarkEnd w:id="681"/>
    </w:p>
    <w:p w:rsidR="00000000" w:rsidRDefault="001B04F3">
      <w:r>
        <w:t>A collection initializer specifies the elements of a collection.</w:t>
      </w:r>
    </w:p>
    <w:p w:rsidR="00000000" w:rsidRDefault="001B04F3">
      <w:pPr>
        <w:pStyle w:val="Grammar"/>
      </w:pPr>
      <w:r>
        <w:t>collection-initializer:</w:t>
      </w:r>
      <w:r>
        <w:br/>
      </w:r>
      <w:r>
        <w:rPr>
          <w:rStyle w:val="Terminal"/>
          <w:sz w:val="20"/>
          <w:szCs w:val="20"/>
        </w:rPr>
        <w:t>{</w:t>
      </w:r>
      <w:r>
        <w:t xml:space="preserve">   element-initializer-list   </w:t>
      </w:r>
      <w:r>
        <w:rPr>
          <w:rStyle w:val="Terminal"/>
          <w:sz w:val="20"/>
          <w:szCs w:val="20"/>
        </w:rPr>
        <w:t>}</w:t>
      </w:r>
      <w:r>
        <w:br/>
      </w:r>
      <w:r>
        <w:rPr>
          <w:rStyle w:val="Terminal"/>
          <w:sz w:val="20"/>
          <w:szCs w:val="20"/>
        </w:rPr>
        <w:t>{</w:t>
      </w:r>
      <w:r>
        <w:t xml:space="preserve">   element-initializer-list   </w:t>
      </w:r>
      <w:r>
        <w:rPr>
          <w:rStyle w:val="Terminal"/>
          <w:sz w:val="20"/>
          <w:szCs w:val="20"/>
        </w:rPr>
        <w:t>,</w:t>
      </w:r>
      <w:r>
        <w:t xml:space="preserve">   </w:t>
      </w:r>
      <w:r>
        <w:rPr>
          <w:rStyle w:val="Terminal"/>
          <w:sz w:val="20"/>
          <w:szCs w:val="20"/>
        </w:rPr>
        <w:t>}</w:t>
      </w:r>
    </w:p>
    <w:p w:rsidR="00000000" w:rsidRDefault="001B04F3">
      <w:pPr>
        <w:pStyle w:val="Grammar"/>
      </w:pPr>
      <w:r>
        <w:t>element-initializer-list:</w:t>
      </w:r>
      <w:r>
        <w:br/>
        <w:t>element-i</w:t>
      </w:r>
      <w:r>
        <w:t>nitializer</w:t>
      </w:r>
      <w:r>
        <w:br/>
        <w:t xml:space="preserve">element-initializer-list   </w:t>
      </w:r>
      <w:r>
        <w:rPr>
          <w:rStyle w:val="Terminal"/>
          <w:sz w:val="20"/>
          <w:szCs w:val="20"/>
        </w:rPr>
        <w:t>,</w:t>
      </w:r>
      <w:r>
        <w:t>   element-initializer</w:t>
      </w:r>
    </w:p>
    <w:p w:rsidR="00000000" w:rsidRDefault="001B04F3">
      <w:pPr>
        <w:pStyle w:val="Grammar"/>
      </w:pPr>
      <w:r>
        <w:t>element-initializer:</w:t>
      </w:r>
      <w:r>
        <w:br/>
        <w:t>non-assignment-expression</w:t>
      </w:r>
      <w:r>
        <w:br/>
      </w:r>
      <w:r>
        <w:rPr>
          <w:rStyle w:val="Terminal"/>
          <w:sz w:val="20"/>
          <w:szCs w:val="20"/>
        </w:rPr>
        <w:t>{</w:t>
      </w:r>
      <w:r>
        <w:t xml:space="preserve">   expression-list   </w:t>
      </w:r>
      <w:r>
        <w:rPr>
          <w:rStyle w:val="Terminal"/>
          <w:sz w:val="20"/>
          <w:szCs w:val="20"/>
        </w:rPr>
        <w:t>}</w:t>
      </w:r>
    </w:p>
    <w:p w:rsidR="00000000" w:rsidRDefault="001B04F3">
      <w:pPr>
        <w:pStyle w:val="Grammar"/>
      </w:pPr>
      <w:r>
        <w:t>expression-list:</w:t>
      </w:r>
      <w:r>
        <w:br/>
        <w:t>expression</w:t>
      </w:r>
      <w:r>
        <w:br/>
        <w:t xml:space="preserve">expression-list   </w:t>
      </w:r>
      <w:r>
        <w:rPr>
          <w:rStyle w:val="Terminal"/>
          <w:sz w:val="20"/>
          <w:szCs w:val="20"/>
        </w:rPr>
        <w:t>,</w:t>
      </w:r>
      <w:r>
        <w:t>   expression</w:t>
      </w:r>
    </w:p>
    <w:p w:rsidR="00000000" w:rsidRDefault="001B04F3">
      <w:r>
        <w:t>A collection initializer consists of a sequence of element ini</w:t>
      </w:r>
      <w:r>
        <w:t xml:space="preserve">tializers, enclosed by </w:t>
      </w:r>
      <w:r>
        <w:rPr>
          <w:rStyle w:val="Codefragment"/>
          <w:sz w:val="20"/>
          <w:szCs w:val="20"/>
        </w:rPr>
        <w:t>{</w:t>
      </w:r>
      <w:r>
        <w:t xml:space="preserve"> and </w:t>
      </w:r>
      <w:r>
        <w:rPr>
          <w:rStyle w:val="Codefragment"/>
          <w:sz w:val="20"/>
          <w:szCs w:val="20"/>
        </w:rPr>
        <w:t>}</w:t>
      </w:r>
      <w:r>
        <w:t xml:space="preserve"> tokens and separated by commas. Each element initializer specifies an element to be added to the collection object being initialized, and consists of a list of expressions enclosed by </w:t>
      </w:r>
      <w:r>
        <w:rPr>
          <w:rStyle w:val="Codefragment"/>
          <w:sz w:val="20"/>
          <w:szCs w:val="20"/>
        </w:rPr>
        <w:t>{</w:t>
      </w:r>
      <w:r>
        <w:t xml:space="preserve"> and </w:t>
      </w:r>
      <w:r>
        <w:rPr>
          <w:rStyle w:val="Codefragment"/>
          <w:sz w:val="20"/>
          <w:szCs w:val="20"/>
        </w:rPr>
        <w:t>}</w:t>
      </w:r>
      <w:r>
        <w:t xml:space="preserve"> tokens and separated by commas.  </w:t>
      </w:r>
      <w:r>
        <w:t xml:space="preserve">A single-expression element initializer can be written without braces, but cannot then be an assignment expression, to avoid ambiguity with member initializers. The </w:t>
      </w:r>
      <w:r>
        <w:rPr>
          <w:rStyle w:val="Production"/>
        </w:rPr>
        <w:t>non-assignment-expression</w:t>
      </w:r>
      <w:r>
        <w:t xml:space="preserve"> production is defined in §7.18.</w:t>
      </w:r>
    </w:p>
    <w:p w:rsidR="00000000" w:rsidRDefault="001B04F3">
      <w:r>
        <w:t>The following is an example of an</w:t>
      </w:r>
      <w:r>
        <w:t xml:space="preserve"> object creation expression that includes a collection initializer:</w:t>
      </w:r>
    </w:p>
    <w:p w:rsidR="00000000" w:rsidRDefault="001B04F3">
      <w:pPr>
        <w:pStyle w:val="Code"/>
      </w:pPr>
      <w:r>
        <w:t>List&lt;int&gt; digits = new List&lt;int&gt; { 0, 1, 2, 3, 4, 5, 6, 7, 8, 9 };</w:t>
      </w:r>
    </w:p>
    <w:p w:rsidR="00000000" w:rsidRDefault="001B04F3">
      <w:r>
        <w:t xml:space="preserve">The collection object to which a collection initializer is applied must be of a type that implements </w:t>
      </w:r>
      <w:r>
        <w:rPr>
          <w:rStyle w:val="Codefragment"/>
          <w:sz w:val="20"/>
          <w:szCs w:val="20"/>
        </w:rPr>
        <w:t>System.Collections.I</w:t>
      </w:r>
      <w:r>
        <w:rPr>
          <w:rStyle w:val="Codefragment"/>
          <w:sz w:val="20"/>
          <w:szCs w:val="20"/>
        </w:rPr>
        <w:t>Enumerable</w:t>
      </w:r>
      <w:r>
        <w:t xml:space="preserve"> or a compile-time error occurs. For each specified element in order, the collection initializer invokes an </w:t>
      </w:r>
      <w:r>
        <w:rPr>
          <w:rStyle w:val="Codefragment"/>
          <w:sz w:val="20"/>
          <w:szCs w:val="20"/>
        </w:rPr>
        <w:t>Add</w:t>
      </w:r>
      <w:r>
        <w:t xml:space="preserve"> method on the target object with the expression list of the element initializer as argument list, applying normal overload resolution </w:t>
      </w:r>
      <w:r>
        <w:t xml:space="preserve">for each invocation. Thus, the collection object must contain an applicable </w:t>
      </w:r>
      <w:r>
        <w:rPr>
          <w:rStyle w:val="Codefragment"/>
          <w:sz w:val="20"/>
          <w:szCs w:val="20"/>
        </w:rPr>
        <w:t>Add</w:t>
      </w:r>
      <w:r>
        <w:t xml:space="preserve"> method for each element initializer.</w:t>
      </w:r>
    </w:p>
    <w:p w:rsidR="00000000" w:rsidRDefault="001B04F3">
      <w:r>
        <w:t>The following class represents a contact with a name and a list of phone numbers:</w:t>
      </w:r>
    </w:p>
    <w:p w:rsidR="00000000" w:rsidRDefault="001B04F3">
      <w:pPr>
        <w:pStyle w:val="Code"/>
      </w:pPr>
      <w:r>
        <w:t>public class Contact</w:t>
      </w:r>
      <w:r>
        <w:br/>
        <w:t>{</w:t>
      </w:r>
      <w:r>
        <w:br/>
        <w:t>   string name;</w:t>
      </w:r>
      <w:r>
        <w:br/>
        <w:t>   List&lt;string&gt; ph</w:t>
      </w:r>
      <w:r>
        <w:t>oneNumbers = new List&lt;string&gt;();</w:t>
      </w:r>
    </w:p>
    <w:p w:rsidR="00000000" w:rsidRDefault="001B04F3">
      <w:pPr>
        <w:pStyle w:val="Code"/>
      </w:pPr>
      <w:r>
        <w:t>   public string Name { get { return name; } set { name = value; } }</w:t>
      </w:r>
    </w:p>
    <w:p w:rsidR="00000000" w:rsidRDefault="001B04F3">
      <w:pPr>
        <w:pStyle w:val="Code"/>
      </w:pPr>
      <w:r>
        <w:t>   public List&lt;string&gt; PhoneNumbers { get { return phoneNumbers; } }</w:t>
      </w:r>
      <w:r>
        <w:br/>
        <w:t>}</w:t>
      </w:r>
    </w:p>
    <w:p w:rsidR="00000000" w:rsidRDefault="001B04F3">
      <w:r>
        <w:t xml:space="preserve">A </w:t>
      </w:r>
      <w:r>
        <w:rPr>
          <w:rStyle w:val="Codefragment"/>
          <w:sz w:val="20"/>
          <w:szCs w:val="20"/>
        </w:rPr>
        <w:t>List&lt;Contact&gt;</w:t>
      </w:r>
      <w:r>
        <w:t xml:space="preserve"> can be created and initialized as follows:</w:t>
      </w:r>
    </w:p>
    <w:p w:rsidR="00000000" w:rsidRDefault="001B04F3">
      <w:pPr>
        <w:pStyle w:val="Code"/>
      </w:pPr>
      <w:r>
        <w:t>var contacts = new List&lt;</w:t>
      </w:r>
      <w:r>
        <w:t>Contact&gt; {</w:t>
      </w:r>
      <w:r>
        <w:br/>
        <w:t>   new Contact {</w:t>
      </w:r>
      <w:r>
        <w:br/>
        <w:t>      Name = "Chris Smith",</w:t>
      </w:r>
      <w:r>
        <w:br/>
        <w:t>      PhoneNumbers = { "206-555-0101", "425-882-8080" }</w:t>
      </w:r>
      <w:r>
        <w:br/>
        <w:t>   },</w:t>
      </w:r>
      <w:r>
        <w:br/>
        <w:t>   new Contact {</w:t>
      </w:r>
      <w:r>
        <w:br/>
        <w:t>      Name = "Bob Harris",</w:t>
      </w:r>
      <w:r>
        <w:br/>
        <w:t>      PhoneNumbers = { "650-555-0199" }</w:t>
      </w:r>
      <w:r>
        <w:br/>
        <w:t>   }</w:t>
      </w:r>
      <w:r>
        <w:br/>
        <w:t>};</w:t>
      </w:r>
    </w:p>
    <w:p w:rsidR="00000000" w:rsidRDefault="001B04F3">
      <w:r>
        <w:t>which has the same effect as</w:t>
      </w:r>
    </w:p>
    <w:p w:rsidR="00000000" w:rsidRDefault="001B04F3">
      <w:pPr>
        <w:pStyle w:val="Code"/>
      </w:pPr>
      <w:r>
        <w:t>var __clist = new</w:t>
      </w:r>
      <w:r>
        <w:t xml:space="preserve">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w:t>
      </w:r>
      <w:r>
        <w:t>55-0199");</w:t>
      </w:r>
      <w:r>
        <w:br/>
        <w:t>__clist.Add(__c2);</w:t>
      </w:r>
      <w:r>
        <w:br/>
        <w:t>var contacts = __clist;</w:t>
      </w:r>
    </w:p>
    <w:p w:rsidR="00000000" w:rsidRDefault="001B04F3">
      <w:r>
        <w:t xml:space="preserve">where </w:t>
      </w:r>
      <w:r>
        <w:rPr>
          <w:rStyle w:val="Codefragment"/>
          <w:sz w:val="20"/>
          <w:szCs w:val="20"/>
        </w:rPr>
        <w:t>__clist</w:t>
      </w:r>
      <w:r>
        <w:t xml:space="preserve">, </w:t>
      </w:r>
      <w:r>
        <w:rPr>
          <w:rStyle w:val="Codefragment"/>
          <w:sz w:val="20"/>
          <w:szCs w:val="20"/>
        </w:rPr>
        <w:t>__c1</w:t>
      </w:r>
      <w:r>
        <w:t xml:space="preserve"> and </w:t>
      </w:r>
      <w:r>
        <w:rPr>
          <w:rStyle w:val="Codefragment"/>
          <w:sz w:val="20"/>
          <w:szCs w:val="20"/>
        </w:rPr>
        <w:t>__c2</w:t>
      </w:r>
      <w:r>
        <w:t xml:space="preserve"> are temporary variables that are otherwise invisible and inaccessible.</w:t>
      </w:r>
    </w:p>
    <w:p w:rsidR="00000000" w:rsidRDefault="001B04F3">
      <w:pPr>
        <w:pStyle w:val="Heading4"/>
        <w:rPr>
          <w:rFonts w:eastAsia="Times New Roman"/>
        </w:rPr>
      </w:pPr>
      <w:bookmarkStart w:id="682" w:name="_Toc251613137"/>
      <w:bookmarkStart w:id="683" w:name="_Ref174234329"/>
      <w:bookmarkStart w:id="684" w:name="_Ref174234148"/>
      <w:bookmarkStart w:id="685" w:name="_Ref174228445"/>
      <w:bookmarkStart w:id="686" w:name="_Ref174225386"/>
      <w:bookmarkStart w:id="687" w:name="_Ref174223006"/>
      <w:bookmarkEnd w:id="682"/>
      <w:bookmarkEnd w:id="683"/>
      <w:bookmarkEnd w:id="684"/>
      <w:bookmarkEnd w:id="685"/>
      <w:bookmarkEnd w:id="686"/>
      <w:r>
        <w:rPr>
          <w:rFonts w:eastAsia="Times New Roman"/>
        </w:rPr>
        <w:t>7.6.10.4 Array creation expressions</w:t>
      </w:r>
      <w:bookmarkEnd w:id="687"/>
    </w:p>
    <w:p w:rsidR="00000000" w:rsidRDefault="001B04F3">
      <w:r>
        <w:t xml:space="preserve">An </w:t>
      </w:r>
      <w:r>
        <w:rPr>
          <w:rStyle w:val="Production"/>
        </w:rPr>
        <w:t>array-creation-expression</w:t>
      </w:r>
      <w:r>
        <w:t xml:space="preserve"> is used to create a new instance of a</w:t>
      </w:r>
      <w:r>
        <w:t xml:space="preserve">n </w:t>
      </w:r>
      <w:r>
        <w:rPr>
          <w:rStyle w:val="Production"/>
        </w:rPr>
        <w:t>array-type</w:t>
      </w:r>
      <w:r>
        <w:t>.</w:t>
      </w:r>
    </w:p>
    <w:p w:rsidR="00000000" w:rsidRDefault="001B04F3">
      <w:pPr>
        <w:pStyle w:val="Grammar"/>
      </w:pPr>
      <w:r>
        <w:t>array-creation-expression:</w:t>
      </w:r>
      <w:r>
        <w:br/>
      </w:r>
      <w:r>
        <w:rPr>
          <w:rStyle w:val="Terminal"/>
          <w:sz w:val="20"/>
          <w:szCs w:val="20"/>
        </w:rPr>
        <w:t>new</w:t>
      </w:r>
      <w:r>
        <w:t xml:space="preserve">   non-array-type   </w:t>
      </w:r>
      <w:r>
        <w:rPr>
          <w:rStyle w:val="Terminal"/>
          <w:sz w:val="20"/>
          <w:szCs w:val="20"/>
        </w:rPr>
        <w:t>[</w:t>
      </w:r>
      <w:r>
        <w:t xml:space="preserve">   expression-list   </w:t>
      </w:r>
      <w:r>
        <w:rPr>
          <w:rStyle w:val="Terminal"/>
          <w:sz w:val="20"/>
          <w:szCs w:val="20"/>
        </w:rPr>
        <w:t>]</w:t>
      </w:r>
      <w:r>
        <w:t>   rank-specifiers</w:t>
      </w:r>
      <w:r>
        <w:rPr>
          <w:vertAlign w:val="subscript"/>
        </w:rPr>
        <w:t>opt</w:t>
      </w:r>
      <w:r>
        <w:t>   array-initializer</w:t>
      </w:r>
      <w:r>
        <w:rPr>
          <w:vertAlign w:val="subscript"/>
        </w:rPr>
        <w:t>opt</w:t>
      </w:r>
      <w:r>
        <w:br/>
      </w:r>
      <w:r>
        <w:rPr>
          <w:rStyle w:val="Terminal"/>
          <w:sz w:val="20"/>
          <w:szCs w:val="20"/>
        </w:rPr>
        <w:t>new</w:t>
      </w:r>
      <w:r>
        <w:t xml:space="preserve">   array-type   array-initializer </w:t>
      </w:r>
      <w:r>
        <w:br/>
      </w:r>
      <w:r>
        <w:rPr>
          <w:rStyle w:val="Terminal"/>
          <w:sz w:val="20"/>
          <w:szCs w:val="20"/>
        </w:rPr>
        <w:t>new</w:t>
      </w:r>
      <w:r>
        <w:t>   rank-specifier   array-initializer</w:t>
      </w:r>
    </w:p>
    <w:p w:rsidR="00000000" w:rsidRDefault="001B04F3">
      <w:r>
        <w:t xml:space="preserve">An array creation expression of the first form allocates an array instance of the type that results from deleting each of the individual expressions from the expression list. For example, the array creation expression </w:t>
      </w:r>
      <w:r>
        <w:rPr>
          <w:rStyle w:val="Codefragment"/>
          <w:sz w:val="20"/>
          <w:szCs w:val="20"/>
        </w:rPr>
        <w:t>new</w:t>
      </w:r>
      <w:r>
        <w:t xml:space="preserve"> </w:t>
      </w:r>
      <w:r>
        <w:rPr>
          <w:rStyle w:val="Codefragment"/>
          <w:sz w:val="20"/>
          <w:szCs w:val="20"/>
        </w:rPr>
        <w:t>int[10,</w:t>
      </w:r>
      <w:r>
        <w:t xml:space="preserve"> </w:t>
      </w:r>
      <w:r>
        <w:rPr>
          <w:rStyle w:val="Codefragment"/>
          <w:sz w:val="20"/>
          <w:szCs w:val="20"/>
        </w:rPr>
        <w:t>20]</w:t>
      </w:r>
      <w:r>
        <w:t xml:space="preserve"> produces an array inst</w:t>
      </w:r>
      <w:r>
        <w:t xml:space="preserve">ance of type </w:t>
      </w:r>
      <w:r>
        <w:rPr>
          <w:rStyle w:val="Codefragment"/>
          <w:sz w:val="20"/>
          <w:szCs w:val="20"/>
        </w:rPr>
        <w:t>int[,]</w:t>
      </w:r>
      <w:r>
        <w:t xml:space="preserve">, and the array creation expression </w:t>
      </w:r>
      <w:r>
        <w:rPr>
          <w:rStyle w:val="Codefragment"/>
          <w:sz w:val="20"/>
          <w:szCs w:val="20"/>
        </w:rPr>
        <w:t>new</w:t>
      </w:r>
      <w:r>
        <w:t xml:space="preserve"> </w:t>
      </w:r>
      <w:r>
        <w:rPr>
          <w:rStyle w:val="Codefragment"/>
          <w:sz w:val="20"/>
          <w:szCs w:val="20"/>
        </w:rPr>
        <w:t>int[10][,]</w:t>
      </w:r>
      <w:r>
        <w:t xml:space="preserve"> produces an array of type </w:t>
      </w:r>
      <w:r>
        <w:rPr>
          <w:rStyle w:val="Codefragment"/>
          <w:sz w:val="20"/>
          <w:szCs w:val="20"/>
        </w:rPr>
        <w:t>int[][,]</w:t>
      </w:r>
      <w:r>
        <w:t xml:space="preserve">. Each expression in the expression list must be of type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or implicitly convertible to one or more of these types. The value o</w:t>
      </w:r>
      <w:r>
        <w:t xml:space="preserve">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w:t>
      </w:r>
      <w:r>
        <w:t>expression list.</w:t>
      </w:r>
    </w:p>
    <w:p w:rsidR="00000000" w:rsidRDefault="001B04F3">
      <w:r>
        <w:t>Except in an unsafe context (§18.1), the layout of arrays is unspecified.</w:t>
      </w:r>
    </w:p>
    <w:p w:rsidR="00000000" w:rsidRDefault="001B04F3">
      <w:r>
        <w:t>If an array creation expression of the first form includes an array initializer, each expression in the expression list must be a constant and the rank and dimension</w:t>
      </w:r>
      <w:r>
        <w:t xml:space="preserve"> lengths specified by the expression list must match those of the array initializer.</w:t>
      </w:r>
    </w:p>
    <w:p w:rsidR="00000000" w:rsidRDefault="001B04F3">
      <w:r>
        <w:t>In an array creation expression of the second or third form, the rank of the specified array type or rank specifier must match that of the array initializer. The individua</w:t>
      </w:r>
      <w:r>
        <w:t>l dimension lengths are inferred from the number of elements in each of the corresponding nesting levels of the array initializer. Thus, the expression</w:t>
      </w:r>
    </w:p>
    <w:p w:rsidR="00000000" w:rsidRDefault="001B04F3">
      <w:pPr>
        <w:pStyle w:val="Code"/>
      </w:pPr>
      <w:r>
        <w:t>new int[,] {{0, 1}, {2, 3}, {4, 5}}</w:t>
      </w:r>
    </w:p>
    <w:p w:rsidR="00000000" w:rsidRDefault="001B04F3">
      <w:r>
        <w:t>exactly corresponds to</w:t>
      </w:r>
    </w:p>
    <w:p w:rsidR="00000000" w:rsidRDefault="001B04F3">
      <w:pPr>
        <w:pStyle w:val="Code"/>
      </w:pPr>
      <w:r>
        <w:t>new int[3, 2] {{0, 1}, {2, 3}, {4, 5}}</w:t>
      </w:r>
    </w:p>
    <w:p w:rsidR="00000000" w:rsidRDefault="001B04F3">
      <w:r>
        <w:t>An arr</w:t>
      </w:r>
      <w:r>
        <w:t xml:space="preserve">ay creation expression of the third form is referred to as an </w:t>
      </w:r>
      <w:r>
        <w:rPr>
          <w:rStyle w:val="Term"/>
        </w:rPr>
        <w:t>implicitly typed array creation expression</w:t>
      </w:r>
      <w:r>
        <w:t>. It is similar to the second form, except that the element type of the array is not explicitly given, but determined as the best common type (§7.5.2.14</w:t>
      </w:r>
      <w:r>
        <w:t xml:space="preserve">) of the set of expressions in the array initializer. For a multidimensional array, i.e., one where the </w:t>
      </w:r>
      <w:r>
        <w:rPr>
          <w:rStyle w:val="Production"/>
        </w:rPr>
        <w:t>rank-specifier</w:t>
      </w:r>
      <w:r>
        <w:t xml:space="preserve"> contains at least one comma, this set comprises all </w:t>
      </w:r>
      <w:r>
        <w:rPr>
          <w:rStyle w:val="Production"/>
        </w:rPr>
        <w:t>expression</w:t>
      </w:r>
      <w:r>
        <w:t xml:space="preserve">s found in nested </w:t>
      </w:r>
      <w:r>
        <w:rPr>
          <w:rStyle w:val="Production"/>
        </w:rPr>
        <w:t>array-initializer</w:t>
      </w:r>
      <w:r>
        <w:t>s.</w:t>
      </w:r>
    </w:p>
    <w:p w:rsidR="00000000" w:rsidRDefault="001B04F3">
      <w:r>
        <w:t>Array initializers are described furt</w:t>
      </w:r>
      <w:r>
        <w:t>her in §12.6.</w:t>
      </w:r>
    </w:p>
    <w:p w:rsidR="00000000" w:rsidRDefault="001B04F3">
      <w:r>
        <w:t>The result of evaluating an array creation expression is classified as a value, namely a reference to the newly allocated array instance. The run-time processing of an array creation expression consists of the following steps:</w:t>
      </w:r>
    </w:p>
    <w:p w:rsidR="00000000" w:rsidRDefault="001B04F3">
      <w:pPr>
        <w:pStyle w:val="ListBullet"/>
      </w:pPr>
      <w:r>
        <w:rPr>
          <w:rFonts w:ascii="Symbol" w:hAnsi="Symbol"/>
        </w:rPr>
        <w:t></w:t>
      </w:r>
      <w:r>
        <w:rPr>
          <w:sz w:val="14"/>
          <w:szCs w:val="14"/>
        </w:rPr>
        <w:t xml:space="preserve">         </w:t>
      </w:r>
      <w:r>
        <w:t>The d</w:t>
      </w:r>
      <w:r>
        <w:t xml:space="preserve">imension length expressions of the </w:t>
      </w:r>
      <w:r>
        <w:rPr>
          <w:rStyle w:val="Production"/>
        </w:rPr>
        <w:t>expression-list</w:t>
      </w:r>
      <w:r>
        <w:t xml:space="preserve"> are evaluated in order, from left to right. Following evaluation of each expression, an implicit conversion (§6.1) to one of the following types is performed: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The first type in this</w:t>
      </w:r>
      <w:r>
        <w:t xml:space="preserve"> list for which an implicit conversion exists is chosen. If evaluation of an expression or the subsequent implicit conversion causes an exception, then no further expressions are evaluated and no further steps are executed.</w:t>
      </w:r>
    </w:p>
    <w:p w:rsidR="00000000" w:rsidRDefault="001B04F3">
      <w:pPr>
        <w:pStyle w:val="ListBullet"/>
      </w:pPr>
      <w:r>
        <w:rPr>
          <w:rFonts w:ascii="Symbol" w:hAnsi="Symbol"/>
        </w:rPr>
        <w:t></w:t>
      </w:r>
      <w:r>
        <w:rPr>
          <w:sz w:val="14"/>
          <w:szCs w:val="14"/>
        </w:rPr>
        <w:t xml:space="preserve">         </w:t>
      </w:r>
      <w:r>
        <w:t>The computed values fo</w:t>
      </w:r>
      <w:r>
        <w:t xml:space="preserve">r the dimension lengths are validated as follows. If one or more of the values are less than zero, a </w:t>
      </w:r>
      <w:r>
        <w:rPr>
          <w:rStyle w:val="Codefragment"/>
          <w:sz w:val="20"/>
          <w:szCs w:val="20"/>
        </w:rPr>
        <w:t>System.OverflowException</w:t>
      </w:r>
      <w:r>
        <w:t xml:space="preserve"> is thrown and no further steps are executed.</w:t>
      </w:r>
    </w:p>
    <w:p w:rsidR="00000000" w:rsidRDefault="001B04F3">
      <w:pPr>
        <w:pStyle w:val="ListBullet"/>
      </w:pPr>
      <w:r>
        <w:rPr>
          <w:rFonts w:ascii="Symbol" w:hAnsi="Symbol"/>
        </w:rPr>
        <w:t></w:t>
      </w:r>
      <w:r>
        <w:rPr>
          <w:sz w:val="14"/>
          <w:szCs w:val="14"/>
        </w:rPr>
        <w:t xml:space="preserve">         </w:t>
      </w:r>
      <w:r>
        <w:t>An array instance with the given dimension lengths is allocated. If there i</w:t>
      </w:r>
      <w:r>
        <w:t xml:space="preserve">s not enough memory available to allocate the new instance, a </w:t>
      </w:r>
      <w:r>
        <w:rPr>
          <w:rStyle w:val="Codefragment"/>
          <w:sz w:val="20"/>
          <w:szCs w:val="20"/>
        </w:rPr>
        <w:t>System.OutOfMemoryException</w:t>
      </w:r>
      <w:r>
        <w:t xml:space="preserve"> is thrown and no further steps are executed.</w:t>
      </w:r>
    </w:p>
    <w:p w:rsidR="00000000" w:rsidRDefault="001B04F3">
      <w:pPr>
        <w:pStyle w:val="ListBullet"/>
      </w:pPr>
      <w:r>
        <w:rPr>
          <w:rFonts w:ascii="Symbol" w:hAnsi="Symbol"/>
        </w:rPr>
        <w:t></w:t>
      </w:r>
      <w:r>
        <w:rPr>
          <w:sz w:val="14"/>
          <w:szCs w:val="14"/>
        </w:rPr>
        <w:t xml:space="preserve">         </w:t>
      </w:r>
      <w:r>
        <w:t>All elements of the new array instance are initialized to their default values (§5.2).</w:t>
      </w:r>
    </w:p>
    <w:p w:rsidR="00000000" w:rsidRDefault="001B04F3">
      <w:pPr>
        <w:pStyle w:val="ListBullet"/>
      </w:pPr>
      <w:r>
        <w:rPr>
          <w:rFonts w:ascii="Symbol" w:hAnsi="Symbol"/>
        </w:rPr>
        <w:t></w:t>
      </w:r>
      <w:r>
        <w:rPr>
          <w:sz w:val="14"/>
          <w:szCs w:val="14"/>
        </w:rPr>
        <w:t xml:space="preserve">         </w:t>
      </w:r>
      <w:r>
        <w:t>If the array c</w:t>
      </w:r>
      <w:r>
        <w:t>reation expression contains an array initializer, then each expression in the array initializer is evaluated and assigned to its corresponding array element. The evaluations and assignments are performed in the order the expressions are written in the arra</w:t>
      </w:r>
      <w:r>
        <w:t>y initializer—in other words, elements are initialized in increasing index order, with the rightmost dimension increasing first. If evaluation of a given expression or the subsequent assignment to the corresponding array element causes an exception, then n</w:t>
      </w:r>
      <w:r>
        <w:t>o further elements are initialized (and the remaining elements will thus have their default values).</w:t>
      </w:r>
    </w:p>
    <w:p w:rsidR="00000000" w:rsidRDefault="001B04F3">
      <w:r>
        <w:t>An array creation expression permits instantiation of an array with elements of an array type, but the elements of such an array must be manually initializ</w:t>
      </w:r>
      <w:r>
        <w:t>ed. For example, the statement</w:t>
      </w:r>
    </w:p>
    <w:p w:rsidR="00000000" w:rsidRDefault="001B04F3">
      <w:pPr>
        <w:pStyle w:val="Code"/>
      </w:pPr>
      <w:r>
        <w:t>int[][] a = new int[100][];</w:t>
      </w:r>
    </w:p>
    <w:p w:rsidR="00000000" w:rsidRDefault="001B04F3">
      <w:r>
        <w:t xml:space="preserve">creates a single-dimensional array with 100 elements of type </w:t>
      </w:r>
      <w:r>
        <w:rPr>
          <w:rStyle w:val="Codefragment"/>
          <w:sz w:val="20"/>
          <w:szCs w:val="20"/>
        </w:rPr>
        <w:t>int[]</w:t>
      </w:r>
      <w:r>
        <w:t xml:space="preserve">. The initial value of each element is </w:t>
      </w:r>
      <w:r>
        <w:rPr>
          <w:rStyle w:val="Codefragment"/>
          <w:sz w:val="20"/>
          <w:szCs w:val="20"/>
        </w:rPr>
        <w:t>null</w:t>
      </w:r>
      <w:r>
        <w:t>. It is not possible for the same array creation expression to also instantiate the sub-</w:t>
      </w:r>
      <w:r>
        <w:t>arrays, and the statement</w:t>
      </w:r>
    </w:p>
    <w:p w:rsidR="00000000" w:rsidRDefault="001B04F3">
      <w:pPr>
        <w:pStyle w:val="Code"/>
      </w:pPr>
      <w:r>
        <w:t>int[][] a = new int[100][5];     // Error</w:t>
      </w:r>
    </w:p>
    <w:p w:rsidR="00000000" w:rsidRDefault="001B04F3">
      <w:r>
        <w:t>results in a compile-time error. Instantiation of the sub-arrays must instead be performed manually, as in</w:t>
      </w:r>
    </w:p>
    <w:p w:rsidR="00000000" w:rsidRDefault="001B04F3">
      <w:pPr>
        <w:pStyle w:val="Code"/>
      </w:pPr>
      <w:r>
        <w:t>int[][] a = new int[100][];</w:t>
      </w:r>
      <w:r>
        <w:br/>
        <w:t>for (int i = 0; i &lt; 100; i++) a[i] = new int[5];</w:t>
      </w:r>
    </w:p>
    <w:p w:rsidR="00000000" w:rsidRDefault="001B04F3">
      <w:r>
        <w:t>When an array of arrays has a “rectangular” shape, that is when the sub-arrays are all of the same length, it is more efficient to use a multi-dimensional array. In the example above, instantiation of the array of arrays creates 101 objects—one outer array</w:t>
      </w:r>
      <w:r>
        <w:t xml:space="preserve"> and 100 sub-arrays. In contrast,</w:t>
      </w:r>
    </w:p>
    <w:p w:rsidR="00000000" w:rsidRDefault="001B04F3">
      <w:pPr>
        <w:pStyle w:val="Code"/>
      </w:pPr>
      <w:r>
        <w:t>int[,] = new int[100, 5];</w:t>
      </w:r>
    </w:p>
    <w:p w:rsidR="00000000" w:rsidRDefault="001B04F3">
      <w:r>
        <w:t>creates only a single object, a two-dimensional array, and accomplishes the allocation in a single statement.</w:t>
      </w:r>
    </w:p>
    <w:p w:rsidR="00000000" w:rsidRDefault="001B04F3">
      <w:bookmarkStart w:id="688" w:name="_Ref452698892"/>
      <w:r>
        <w:t>The following are examples of implicitly typed array creation expressions:</w:t>
      </w:r>
      <w:bookmarkEnd w:id="688"/>
    </w:p>
    <w:p w:rsidR="00000000" w:rsidRDefault="001B04F3">
      <w:pPr>
        <w:pStyle w:val="Code"/>
      </w:pPr>
      <w:r>
        <w:t>var a = new</w:t>
      </w:r>
      <w:r>
        <w:t>[] { 1, 10, 100, 1000 };                      // int[]</w:t>
      </w:r>
    </w:p>
    <w:p w:rsidR="00000000" w:rsidRDefault="001B04F3">
      <w:pPr>
        <w:pStyle w:val="Code"/>
      </w:pPr>
      <w:r>
        <w:t>var b = new[] { 1, 1.5, 2, 2.5 };                        // double[]</w:t>
      </w:r>
    </w:p>
    <w:p w:rsidR="00000000" w:rsidRDefault="001B04F3">
      <w:pPr>
        <w:pStyle w:val="Code"/>
      </w:pPr>
      <w:r>
        <w:t>var c = new[,] { { "hello", null }, { "world", "!" } };  // string[,]</w:t>
      </w:r>
    </w:p>
    <w:p w:rsidR="00000000" w:rsidRDefault="001B04F3">
      <w:pPr>
        <w:pStyle w:val="Code"/>
      </w:pPr>
      <w:r>
        <w:t>var d = new[] { 1, "one", 2, "two" };                    // Er</w:t>
      </w:r>
      <w:r>
        <w:t>ror</w:t>
      </w:r>
    </w:p>
    <w:p w:rsidR="00000000" w:rsidRDefault="001B04F3">
      <w:r>
        <w:t xml:space="preserve">The last expression causes a compile-time error because neither </w:t>
      </w:r>
      <w:r>
        <w:rPr>
          <w:rStyle w:val="Codefragment"/>
          <w:sz w:val="20"/>
          <w:szCs w:val="20"/>
        </w:rPr>
        <w:t>int</w:t>
      </w:r>
      <w:r>
        <w:t xml:space="preserve"> nor </w:t>
      </w:r>
      <w:r>
        <w:rPr>
          <w:rStyle w:val="Codefragment"/>
          <w:sz w:val="20"/>
          <w:szCs w:val="20"/>
        </w:rPr>
        <w:t>string</w:t>
      </w:r>
      <w:r>
        <w:t xml:space="preserve"> is implicitly convertible to the other, and so there is no best common type. An explicitly typed array creation expression must be used in this case, for example specifying </w:t>
      </w:r>
      <w:r>
        <w:t xml:space="preserve">the type to be </w:t>
      </w:r>
      <w:r>
        <w:rPr>
          <w:rStyle w:val="Codefragment"/>
          <w:sz w:val="20"/>
          <w:szCs w:val="20"/>
        </w:rPr>
        <w:t>object[]</w:t>
      </w:r>
      <w:r>
        <w:t>. Alternatively, one of the elements can be cast to a common base type, which would then become the inferred element type.</w:t>
      </w:r>
    </w:p>
    <w:p w:rsidR="00000000" w:rsidRDefault="001B04F3">
      <w:r>
        <w:t xml:space="preserve">Implicitly typed array creation expressions can be combined with anonymous object initializers (§7.6.10.6) to </w:t>
      </w:r>
      <w:r>
        <w:t>create anonymously typed data structures. For example:</w:t>
      </w:r>
    </w:p>
    <w:p w:rsidR="00000000" w:rsidRDefault="001B04F3">
      <w:pPr>
        <w:pStyle w:val="Code"/>
      </w:pPr>
      <w:r>
        <w:t>var contacts = new[] {</w:t>
      </w:r>
      <w:r>
        <w:br/>
        <w:t>   new {</w:t>
      </w:r>
      <w:r>
        <w:br/>
        <w:t>      Name = "Chris Smith",</w:t>
      </w:r>
      <w:r>
        <w:br/>
        <w:t>      PhoneNumbers = new[] { "206-555-0101", "425-882-8080" }</w:t>
      </w:r>
      <w:r>
        <w:br/>
        <w:t>   },</w:t>
      </w:r>
      <w:r>
        <w:br/>
        <w:t>   new {</w:t>
      </w:r>
      <w:r>
        <w:br/>
        <w:t>      Name = "Bob Harris",</w:t>
      </w:r>
      <w:r>
        <w:br/>
        <w:t>      PhoneNumbers = new[] { "650-555</w:t>
      </w:r>
      <w:r>
        <w:t>-0199" }</w:t>
      </w:r>
      <w:r>
        <w:br/>
        <w:t>   }</w:t>
      </w:r>
      <w:r>
        <w:br/>
        <w:t>};</w:t>
      </w:r>
    </w:p>
    <w:p w:rsidR="00000000" w:rsidRDefault="001B04F3">
      <w:pPr>
        <w:pStyle w:val="Heading4"/>
        <w:rPr>
          <w:rFonts w:eastAsia="Times New Roman"/>
        </w:rPr>
      </w:pPr>
      <w:bookmarkStart w:id="689" w:name="_Toc251613138"/>
      <w:bookmarkStart w:id="690" w:name="_Ref174236690"/>
      <w:bookmarkStart w:id="691" w:name="_Ref174229718"/>
      <w:bookmarkStart w:id="692" w:name="_Ref174224330"/>
      <w:bookmarkEnd w:id="689"/>
      <w:bookmarkEnd w:id="690"/>
      <w:bookmarkEnd w:id="691"/>
      <w:r>
        <w:rPr>
          <w:rFonts w:eastAsia="Times New Roman"/>
        </w:rPr>
        <w:t>7.6.10.5 Delegate creation expressions</w:t>
      </w:r>
      <w:bookmarkEnd w:id="692"/>
    </w:p>
    <w:p w:rsidR="00000000" w:rsidRDefault="001B04F3">
      <w:r>
        <w:t xml:space="preserve">A </w:t>
      </w:r>
      <w:r>
        <w:rPr>
          <w:rStyle w:val="Production"/>
        </w:rPr>
        <w:t>delegate-creation-expression</w:t>
      </w:r>
      <w:r>
        <w:t xml:space="preserve"> is used to create a new instance of a </w:t>
      </w:r>
      <w:r>
        <w:rPr>
          <w:rStyle w:val="Production"/>
        </w:rPr>
        <w:t>delegate-type</w:t>
      </w:r>
      <w:r>
        <w:t>.</w:t>
      </w:r>
    </w:p>
    <w:p w:rsidR="00000000" w:rsidRDefault="001B04F3">
      <w:pPr>
        <w:pStyle w:val="Grammar"/>
      </w:pPr>
      <w:r>
        <w:t>delegate-creation-expression:</w:t>
      </w:r>
      <w:r>
        <w:br/>
      </w:r>
      <w:r>
        <w:rPr>
          <w:rStyle w:val="Terminal"/>
          <w:sz w:val="20"/>
          <w:szCs w:val="20"/>
        </w:rPr>
        <w:t>new</w:t>
      </w:r>
      <w:r>
        <w:t xml:space="preserve">   delegate-type   </w:t>
      </w:r>
      <w:r>
        <w:rPr>
          <w:rStyle w:val="Terminal"/>
          <w:sz w:val="20"/>
          <w:szCs w:val="20"/>
        </w:rPr>
        <w:t>(</w:t>
      </w:r>
      <w:r>
        <w:t xml:space="preserve">   expression   </w:t>
      </w:r>
      <w:r>
        <w:rPr>
          <w:rStyle w:val="Terminal"/>
          <w:sz w:val="20"/>
          <w:szCs w:val="20"/>
        </w:rPr>
        <w:t>)</w:t>
      </w:r>
    </w:p>
    <w:p w:rsidR="00000000" w:rsidRDefault="001B04F3">
      <w:r>
        <w:t>The argument of a delegate creation expressio</w:t>
      </w:r>
      <w:r>
        <w:t xml:space="preserve">n must be a method group, an anonymous function or a value of either the compile time type </w:t>
      </w:r>
      <w:r>
        <w:rPr>
          <w:rStyle w:val="Codefragment"/>
          <w:sz w:val="20"/>
          <w:szCs w:val="20"/>
        </w:rPr>
        <w:t>dynamic</w:t>
      </w:r>
      <w:r>
        <w:t xml:space="preserve"> or a </w:t>
      </w:r>
      <w:r>
        <w:rPr>
          <w:rStyle w:val="Production"/>
        </w:rPr>
        <w:t>delegate-type</w:t>
      </w:r>
      <w:r>
        <w:t xml:space="preserve">. If the argument is a method group, it identifies the method and, for an instance method, the object for which to </w:t>
      </w:r>
      <w:r>
        <w:t>create a delegate. If the argument is an anonymous function it directly defines the parameters and method body of the delegate target. If the argument is a value it identifies a delegate instance of which to create a copy.</w:t>
      </w:r>
    </w:p>
    <w:p w:rsidR="00000000" w:rsidRDefault="001B04F3">
      <w:r>
        <w:t xml:space="preserve">If the </w:t>
      </w:r>
      <w:r>
        <w:rPr>
          <w:rStyle w:val="Production"/>
        </w:rPr>
        <w:t>expression</w:t>
      </w:r>
      <w:r>
        <w:t xml:space="preserve"> has the compile</w:t>
      </w:r>
      <w:r>
        <w:t xml:space="preserve">-time type </w:t>
      </w:r>
      <w:r>
        <w:rPr>
          <w:rStyle w:val="Codefragment"/>
          <w:sz w:val="20"/>
          <w:szCs w:val="20"/>
        </w:rPr>
        <w:t>dynamic</w:t>
      </w:r>
      <w:r>
        <w:t xml:space="preserve">, the </w:t>
      </w:r>
      <w:r>
        <w:rPr>
          <w:rStyle w:val="Production"/>
        </w:rPr>
        <w:t>delegate-creation-expression</w:t>
      </w:r>
      <w:r>
        <w:t xml:space="preserve"> is dynamically bound (§7.2.2), and the rules below are applied at run-time using the run-time type of the </w:t>
      </w:r>
      <w:r>
        <w:rPr>
          <w:rStyle w:val="Production"/>
        </w:rPr>
        <w:t>expression</w:t>
      </w:r>
      <w:r>
        <w:t>. Otherwise the rules are applied at compile-time.</w:t>
      </w:r>
    </w:p>
    <w:p w:rsidR="00000000" w:rsidRDefault="001B04F3">
      <w:r>
        <w:t xml:space="preserve">The binding-time processing of a </w:t>
      </w:r>
      <w:r>
        <w:rPr>
          <w:rStyle w:val="Production"/>
        </w:rPr>
        <w:t>del</w:t>
      </w:r>
      <w:r>
        <w:rPr>
          <w:rStyle w:val="Production"/>
        </w:rPr>
        <w:t>egate-creation-expression</w:t>
      </w:r>
      <w:r>
        <w:t xml:space="preserve"> of the form </w:t>
      </w:r>
      <w:r>
        <w:rPr>
          <w:rStyle w:val="Codefragment"/>
          <w:sz w:val="20"/>
          <w:szCs w:val="20"/>
        </w:rPr>
        <w:t>new</w:t>
      </w:r>
      <w:r>
        <w:t xml:space="preserve"> </w:t>
      </w:r>
      <w:r>
        <w:rPr>
          <w:rStyle w:val="Codefragment"/>
          <w:sz w:val="20"/>
          <w:szCs w:val="20"/>
        </w:rPr>
        <w:t>D(E)</w:t>
      </w:r>
      <w:r>
        <w:t xml:space="preserve">, where </w:t>
      </w:r>
      <w:r>
        <w:rPr>
          <w:rStyle w:val="Codefragment"/>
          <w:sz w:val="20"/>
          <w:szCs w:val="20"/>
        </w:rPr>
        <w:t>D</w:t>
      </w:r>
      <w:r>
        <w:t xml:space="preserve"> is a </w:t>
      </w:r>
      <w:r>
        <w:rPr>
          <w:rStyle w:val="Production"/>
        </w:rPr>
        <w:t>delegate-type</w:t>
      </w:r>
      <w:r>
        <w:t xml:space="preserve"> and </w:t>
      </w:r>
      <w:r>
        <w:rPr>
          <w:rStyle w:val="Codefragment"/>
          <w:sz w:val="20"/>
          <w:szCs w:val="20"/>
        </w:rPr>
        <w:t>E</w:t>
      </w:r>
      <w:r>
        <w:t xml:space="preserve"> is an </w:t>
      </w:r>
      <w:r>
        <w:rPr>
          <w:rStyle w:val="Production"/>
        </w:rPr>
        <w:t>expression</w:t>
      </w:r>
      <w:r>
        <w:t>, consists of the following steps:</w:t>
      </w:r>
    </w:p>
    <w:p w:rsidR="00000000" w:rsidRDefault="001B04F3">
      <w:pPr>
        <w:pStyle w:val="ListBullet"/>
        <w:ind w:left="288" w:hanging="288"/>
      </w:pPr>
      <w:r>
        <w:rPr>
          <w:rFonts w:ascii="Symbol" w:hAnsi="Symbol"/>
        </w:rPr>
        <w:t></w:t>
      </w:r>
      <w:r>
        <w:rPr>
          <w:sz w:val="14"/>
          <w:szCs w:val="14"/>
        </w:rPr>
        <w:t xml:space="preserve">       </w:t>
      </w:r>
      <w:r>
        <w:t xml:space="preserve">If </w:t>
      </w:r>
      <w:r>
        <w:rPr>
          <w:rStyle w:val="Codefragment"/>
          <w:sz w:val="20"/>
          <w:szCs w:val="20"/>
        </w:rPr>
        <w:t>E</w:t>
      </w:r>
      <w:r>
        <w:t xml:space="preserve"> is a method group, the delegate creation expression is processed in the same way as a method group conversion (</w:t>
      </w:r>
      <w:r>
        <w:t xml:space="preserve">§6.6) from </w:t>
      </w:r>
      <w:r>
        <w:rPr>
          <w:rStyle w:val="Codefragment"/>
          <w:sz w:val="20"/>
          <w:szCs w:val="20"/>
        </w:rPr>
        <w:t>E</w:t>
      </w:r>
      <w:r>
        <w:t xml:space="preserve"> to </w:t>
      </w:r>
      <w:r>
        <w:rPr>
          <w:rStyle w:val="Codefragment"/>
          <w:sz w:val="20"/>
          <w:szCs w:val="20"/>
        </w:rPr>
        <w:t>D</w:t>
      </w:r>
      <w:r>
        <w:t>.</w:t>
      </w:r>
    </w:p>
    <w:p w:rsidR="00000000" w:rsidRDefault="001B04F3">
      <w:pPr>
        <w:pStyle w:val="ListBullet"/>
        <w:ind w:left="288" w:hanging="288"/>
      </w:pPr>
      <w:r>
        <w:rPr>
          <w:rFonts w:ascii="Symbol" w:hAnsi="Symbol"/>
        </w:rPr>
        <w:t></w:t>
      </w:r>
      <w:r>
        <w:rPr>
          <w:sz w:val="14"/>
          <w:szCs w:val="14"/>
        </w:rPr>
        <w:t xml:space="preserve">       </w:t>
      </w:r>
      <w:r>
        <w:t xml:space="preserve">If </w:t>
      </w:r>
      <w:r>
        <w:rPr>
          <w:rStyle w:val="Codefragment"/>
          <w:sz w:val="20"/>
          <w:szCs w:val="20"/>
        </w:rPr>
        <w:t>E</w:t>
      </w:r>
      <w:r>
        <w:t xml:space="preserve"> is an anonymous function, the delegate creation expression is processed in the same way as an anonymous function conversion (§6.5) from </w:t>
      </w:r>
      <w:r>
        <w:rPr>
          <w:rStyle w:val="Codefragment"/>
          <w:sz w:val="20"/>
          <w:szCs w:val="20"/>
        </w:rPr>
        <w:t>E</w:t>
      </w:r>
      <w:r>
        <w:t xml:space="preserve"> to </w:t>
      </w:r>
      <w:r>
        <w:rPr>
          <w:rStyle w:val="Codefragment"/>
          <w:sz w:val="20"/>
          <w:szCs w:val="20"/>
        </w:rPr>
        <w:t>D</w:t>
      </w:r>
      <w:r>
        <w:t>.</w:t>
      </w:r>
    </w:p>
    <w:p w:rsidR="00000000" w:rsidRDefault="001B04F3">
      <w:pPr>
        <w:pStyle w:val="ListBullet"/>
        <w:ind w:left="288" w:hanging="288"/>
      </w:pPr>
      <w:r>
        <w:rPr>
          <w:rFonts w:ascii="Symbol" w:hAnsi="Symbol"/>
        </w:rPr>
        <w:t></w:t>
      </w:r>
      <w:r>
        <w:rPr>
          <w:sz w:val="14"/>
          <w:szCs w:val="14"/>
        </w:rPr>
        <w:t xml:space="preserve">       </w:t>
      </w:r>
      <w:r>
        <w:t xml:space="preserve">If </w:t>
      </w:r>
      <w:r>
        <w:rPr>
          <w:rStyle w:val="Codefragment"/>
          <w:sz w:val="20"/>
          <w:szCs w:val="20"/>
        </w:rPr>
        <w:t>E</w:t>
      </w:r>
      <w:r>
        <w:t xml:space="preserve"> is a value, </w:t>
      </w:r>
      <w:r>
        <w:rPr>
          <w:rStyle w:val="Codefragment"/>
          <w:sz w:val="20"/>
          <w:szCs w:val="20"/>
        </w:rPr>
        <w:t>E</w:t>
      </w:r>
      <w:r>
        <w:t xml:space="preserve"> must be compatible (§15.1) with </w:t>
      </w:r>
      <w:r>
        <w:rPr>
          <w:rStyle w:val="Codefragment"/>
          <w:sz w:val="20"/>
          <w:szCs w:val="20"/>
        </w:rPr>
        <w:t>D</w:t>
      </w:r>
      <w:r>
        <w:t xml:space="preserve">, and the result is </w:t>
      </w:r>
      <w:r>
        <w:t xml:space="preserve">a reference to a newly created delegate of type </w:t>
      </w:r>
      <w:r>
        <w:rPr>
          <w:rStyle w:val="Codefragment"/>
          <w:sz w:val="20"/>
          <w:szCs w:val="20"/>
        </w:rPr>
        <w:t>D</w:t>
      </w:r>
      <w:r>
        <w:t xml:space="preserve"> that refers to the same invocation list as </w:t>
      </w:r>
      <w:r>
        <w:rPr>
          <w:rStyle w:val="Codefragment"/>
          <w:sz w:val="20"/>
          <w:szCs w:val="20"/>
        </w:rPr>
        <w:t>E</w:t>
      </w:r>
      <w:r>
        <w:t xml:space="preserve">. If </w:t>
      </w:r>
      <w:r>
        <w:rPr>
          <w:rStyle w:val="Codefragment"/>
          <w:sz w:val="20"/>
          <w:szCs w:val="20"/>
        </w:rPr>
        <w:t>E</w:t>
      </w:r>
      <w:r>
        <w:t xml:space="preserve"> is not compatible with </w:t>
      </w:r>
      <w:r>
        <w:rPr>
          <w:rStyle w:val="Codefragment"/>
          <w:sz w:val="20"/>
          <w:szCs w:val="20"/>
        </w:rPr>
        <w:t>D</w:t>
      </w:r>
      <w:r>
        <w:t>, a compile-time error occurs.</w:t>
      </w:r>
    </w:p>
    <w:p w:rsidR="00000000" w:rsidRDefault="001B04F3">
      <w:r>
        <w:t xml:space="preserve">The run-time processing of a </w:t>
      </w:r>
      <w:r>
        <w:rPr>
          <w:rStyle w:val="Production"/>
        </w:rPr>
        <w:t>delegate-creation-expression</w:t>
      </w:r>
      <w:r>
        <w:t xml:space="preserve"> of the form </w:t>
      </w:r>
      <w:r>
        <w:rPr>
          <w:rStyle w:val="Codefragment"/>
          <w:sz w:val="20"/>
          <w:szCs w:val="20"/>
        </w:rPr>
        <w:t>new</w:t>
      </w:r>
      <w:r>
        <w:t xml:space="preserve"> </w:t>
      </w:r>
      <w:r>
        <w:rPr>
          <w:rStyle w:val="Codefragment"/>
          <w:sz w:val="20"/>
          <w:szCs w:val="20"/>
        </w:rPr>
        <w:t>D(E)</w:t>
      </w:r>
      <w:r>
        <w:t xml:space="preserve">, where </w:t>
      </w:r>
      <w:r>
        <w:rPr>
          <w:rStyle w:val="Codefragment"/>
          <w:sz w:val="20"/>
          <w:szCs w:val="20"/>
        </w:rPr>
        <w:t>D</w:t>
      </w:r>
      <w:r>
        <w:t xml:space="preserve"> is a </w:t>
      </w:r>
      <w:r>
        <w:rPr>
          <w:rStyle w:val="Production"/>
        </w:rPr>
        <w:t>delegat</w:t>
      </w:r>
      <w:r>
        <w:rPr>
          <w:rStyle w:val="Production"/>
        </w:rPr>
        <w:t>e-type</w:t>
      </w:r>
      <w:r>
        <w:t xml:space="preserve"> and </w:t>
      </w:r>
      <w:r>
        <w:rPr>
          <w:rStyle w:val="Codefragment"/>
          <w:sz w:val="20"/>
          <w:szCs w:val="20"/>
        </w:rPr>
        <w:t>E</w:t>
      </w:r>
      <w:r>
        <w:t xml:space="preserve"> is an </w:t>
      </w:r>
      <w:r>
        <w:rPr>
          <w:rStyle w:val="Production"/>
        </w:rPr>
        <w:t>expression</w:t>
      </w:r>
      <w:r>
        <w:t>,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 method group, the delegate creation expression is evaluated as a method group conversion (§6.6) from </w:t>
      </w:r>
      <w:r>
        <w:rPr>
          <w:rStyle w:val="Codefragment"/>
          <w:sz w:val="20"/>
          <w:szCs w:val="20"/>
        </w:rPr>
        <w:t>E</w:t>
      </w:r>
      <w:r>
        <w:t xml:space="preserve"> to </w:t>
      </w:r>
      <w:r>
        <w:rPr>
          <w:rStyle w:val="Codefragment"/>
          <w:sz w:val="20"/>
          <w:szCs w:val="20"/>
        </w:rPr>
        <w:t>D</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an anonymous function, the delegate creation </w:t>
      </w:r>
      <w:r>
        <w:t xml:space="preserve">is evaluated as an anonymous function conversion from </w:t>
      </w:r>
      <w:r>
        <w:rPr>
          <w:rStyle w:val="Codefragment"/>
          <w:sz w:val="20"/>
          <w:szCs w:val="20"/>
        </w:rPr>
        <w:t>E</w:t>
      </w:r>
      <w:r>
        <w:t xml:space="preserve"> to </w:t>
      </w:r>
      <w:r>
        <w:rPr>
          <w:rStyle w:val="Codefragment"/>
          <w:sz w:val="20"/>
          <w:szCs w:val="20"/>
        </w:rPr>
        <w:t>D</w:t>
      </w:r>
      <w:r>
        <w:t xml:space="preserve"> (§6.5).</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 value of a </w:t>
      </w:r>
      <w:r>
        <w:rPr>
          <w:rStyle w:val="Production"/>
        </w:rPr>
        <w:t>delegate-type</w:t>
      </w:r>
      <w:r>
        <w: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E</w:t>
      </w:r>
      <w:r>
        <w:t xml:space="preserve"> is evaluated. If this evaluation causes an exception, no further steps are executed.</w:t>
      </w:r>
    </w:p>
    <w:p w:rsidR="00000000" w:rsidRDefault="001B04F3">
      <w:pPr>
        <w:pStyle w:val="ListBullet2"/>
      </w:pPr>
      <w:r>
        <w:rPr>
          <w:rFonts w:ascii="Courier New" w:hAnsi="Courier New" w:cs="Courier New"/>
        </w:rPr>
        <w:t>o</w:t>
      </w:r>
      <w:r>
        <w:rPr>
          <w:sz w:val="14"/>
          <w:szCs w:val="14"/>
        </w:rPr>
        <w:t xml:space="preserve">   </w:t>
      </w:r>
      <w:r>
        <w:t xml:space="preserve">If the value of </w:t>
      </w:r>
      <w:r>
        <w:rPr>
          <w:rStyle w:val="Codefragment"/>
          <w:sz w:val="20"/>
          <w:szCs w:val="20"/>
        </w:rPr>
        <w:t>E</w:t>
      </w:r>
      <w:r>
        <w:t xml:space="preserve"> is </w:t>
      </w:r>
      <w:r>
        <w:rPr>
          <w:rStyle w:val="Codefragment"/>
          <w:sz w:val="20"/>
          <w:szCs w:val="20"/>
        </w:rPr>
        <w:t>null</w:t>
      </w:r>
      <w:r>
        <w:t xml:space="preserve">, a </w:t>
      </w:r>
      <w:r>
        <w:rPr>
          <w:rStyle w:val="Codefragment"/>
          <w:sz w:val="20"/>
          <w:szCs w:val="20"/>
        </w:rPr>
        <w:t>System.NullReferenceException</w:t>
      </w:r>
      <w:r>
        <w:t xml:space="preserve"> is thrown and no further steps are executed.</w:t>
      </w:r>
    </w:p>
    <w:p w:rsidR="00000000" w:rsidRDefault="001B04F3">
      <w:pPr>
        <w:pStyle w:val="ListBullet2"/>
      </w:pPr>
      <w:r>
        <w:rPr>
          <w:rFonts w:ascii="Courier New" w:hAnsi="Courier New" w:cs="Courier New"/>
        </w:rPr>
        <w:t>o</w:t>
      </w:r>
      <w:r>
        <w:rPr>
          <w:sz w:val="14"/>
          <w:szCs w:val="14"/>
        </w:rPr>
        <w:t xml:space="preserve">   </w:t>
      </w:r>
      <w:r>
        <w:t xml:space="preserve">A new instance of the delegate type </w:t>
      </w:r>
      <w:r>
        <w:rPr>
          <w:rStyle w:val="Codefragment"/>
          <w:sz w:val="20"/>
          <w:szCs w:val="20"/>
        </w:rPr>
        <w:t>D</w:t>
      </w:r>
      <w:r>
        <w:t xml:space="preserve"> is allocated. If there is not enough memory available to allocate the new instance, a </w:t>
      </w:r>
      <w:r>
        <w:rPr>
          <w:rStyle w:val="Codefragment"/>
          <w:sz w:val="20"/>
          <w:szCs w:val="20"/>
        </w:rPr>
        <w:t>System.OutOfMemoryException</w:t>
      </w:r>
      <w:r>
        <w:t xml:space="preserve"> is thrown and no further </w:t>
      </w:r>
      <w:r>
        <w:t>steps are executed.</w:t>
      </w:r>
    </w:p>
    <w:p w:rsidR="00000000" w:rsidRDefault="001B04F3">
      <w:pPr>
        <w:pStyle w:val="ListBullet2"/>
      </w:pPr>
      <w:r>
        <w:rPr>
          <w:rFonts w:ascii="Courier New" w:hAnsi="Courier New" w:cs="Courier New"/>
        </w:rPr>
        <w:t>o</w:t>
      </w:r>
      <w:r>
        <w:rPr>
          <w:sz w:val="14"/>
          <w:szCs w:val="14"/>
        </w:rPr>
        <w:t xml:space="preserve">   </w:t>
      </w:r>
      <w:r>
        <w:t xml:space="preserve">The new delegate instance is initialized with the same invocation list as the delegate instance given by </w:t>
      </w:r>
      <w:r>
        <w:rPr>
          <w:rStyle w:val="Codefragment"/>
          <w:sz w:val="20"/>
          <w:szCs w:val="20"/>
        </w:rPr>
        <w:t>E</w:t>
      </w:r>
      <w:r>
        <w:t>.</w:t>
      </w:r>
    </w:p>
    <w:p w:rsidR="00000000" w:rsidRDefault="001B04F3">
      <w:r>
        <w:t xml:space="preserve">The invocation list of a delegate is determined when the </w:t>
      </w:r>
      <w:r>
        <w:t xml:space="preserve">delegate is instantiated and then remains constant for the entire lifetime of the delegate. In other words, it is not possible to change the target callable entities of a delegate once it has been created. When two delegates are combined or one is removed </w:t>
      </w:r>
      <w:r>
        <w:t>from another (§15.1), a new delegate results; no existing delegate has its contents changed.</w:t>
      </w:r>
    </w:p>
    <w:p w:rsidR="00000000" w:rsidRDefault="001B04F3">
      <w:r>
        <w:t>It is not possible to create a delegate that refers to a property, indexer, user-defined operator, instance constructor, destructor, or static constructor.</w:t>
      </w:r>
    </w:p>
    <w:p w:rsidR="00000000" w:rsidRDefault="001B04F3">
      <w:r>
        <w:t>As desc</w:t>
      </w:r>
      <w:r>
        <w:t>ribed above, when a delegate is created from a method group, the formal parameter list and return type of the delegate determine which of the overloaded methods to select. In the example</w:t>
      </w:r>
    </w:p>
    <w:p w:rsidR="00000000" w:rsidRDefault="001B04F3">
      <w:pPr>
        <w:pStyle w:val="Code"/>
      </w:pPr>
      <w:r>
        <w:t>delegate double DoubleFunc(double x);</w:t>
      </w:r>
    </w:p>
    <w:p w:rsidR="00000000" w:rsidRDefault="001B04F3">
      <w:pPr>
        <w:pStyle w:val="Code"/>
      </w:pPr>
      <w:r>
        <w:t>class A</w:t>
      </w:r>
      <w:r>
        <w:br/>
        <w:t>{</w:t>
      </w:r>
      <w:r>
        <w:br/>
        <w:t>   DoubleFunc f = new</w:t>
      </w:r>
      <w:r>
        <w:t xml:space="preserve"> DoubleFunc(Square);</w:t>
      </w:r>
    </w:p>
    <w:p w:rsidR="00000000" w:rsidRDefault="001B04F3">
      <w:pPr>
        <w:pStyle w:val="Code"/>
      </w:pPr>
      <w:r>
        <w:t>   static float Square(float x) {</w:t>
      </w:r>
      <w:r>
        <w:br/>
        <w:t>      return x * x;</w:t>
      </w:r>
      <w:r>
        <w:br/>
        <w:t>   }</w:t>
      </w:r>
    </w:p>
    <w:p w:rsidR="00000000" w:rsidRDefault="001B04F3">
      <w:pPr>
        <w:pStyle w:val="Code"/>
      </w:pPr>
      <w:r>
        <w:t>   static double Square(double x) {</w:t>
      </w:r>
      <w:r>
        <w:br/>
        <w:t>      return x * x;</w:t>
      </w:r>
      <w:r>
        <w:br/>
        <w:t>   }</w:t>
      </w:r>
      <w:r>
        <w:br/>
        <w:t>}</w:t>
      </w:r>
    </w:p>
    <w:p w:rsidR="00000000" w:rsidRDefault="001B04F3">
      <w:r>
        <w:t xml:space="preserve">the </w:t>
      </w:r>
      <w:r>
        <w:rPr>
          <w:rStyle w:val="Codefragment"/>
          <w:sz w:val="20"/>
          <w:szCs w:val="20"/>
        </w:rPr>
        <w:t>A.f</w:t>
      </w:r>
      <w:r>
        <w:t xml:space="preserve"> field is initialized with a delegate that refers to the second </w:t>
      </w:r>
      <w:r>
        <w:rPr>
          <w:rStyle w:val="Codefragment"/>
          <w:sz w:val="20"/>
          <w:szCs w:val="20"/>
        </w:rPr>
        <w:t>Square</w:t>
      </w:r>
      <w:r>
        <w:t xml:space="preserve"> method because that method exactly </w:t>
      </w:r>
      <w:r>
        <w:t xml:space="preserve">matches the formal parameter list and return type of </w:t>
      </w:r>
      <w:r>
        <w:rPr>
          <w:rStyle w:val="Codefragment"/>
          <w:sz w:val="20"/>
          <w:szCs w:val="20"/>
        </w:rPr>
        <w:t>DoubleFunc</w:t>
      </w:r>
      <w:r>
        <w:t xml:space="preserve">. Had the second </w:t>
      </w:r>
      <w:r>
        <w:rPr>
          <w:rStyle w:val="Codefragment"/>
          <w:sz w:val="20"/>
          <w:szCs w:val="20"/>
        </w:rPr>
        <w:t>Square</w:t>
      </w:r>
      <w:r>
        <w:t xml:space="preserve"> method not been present, a compile-time error would have occurred.</w:t>
      </w:r>
    </w:p>
    <w:p w:rsidR="00000000" w:rsidRDefault="001B04F3">
      <w:pPr>
        <w:pStyle w:val="Heading4"/>
        <w:rPr>
          <w:rFonts w:eastAsia="Times New Roman"/>
        </w:rPr>
      </w:pPr>
      <w:bookmarkStart w:id="693" w:name="_Ref503342546"/>
      <w:bookmarkStart w:id="694" w:name="_Toc251613139"/>
      <w:bookmarkStart w:id="695" w:name="_Ref174223030"/>
      <w:bookmarkStart w:id="696" w:name="_Ref171779215"/>
      <w:bookmarkEnd w:id="693"/>
      <w:bookmarkEnd w:id="694"/>
      <w:bookmarkEnd w:id="695"/>
      <w:r>
        <w:rPr>
          <w:rFonts w:eastAsia="Times New Roman"/>
        </w:rPr>
        <w:t xml:space="preserve">7.6.10.6 Anonymous </w:t>
      </w:r>
      <w:bookmarkEnd w:id="696"/>
      <w:r>
        <w:rPr>
          <w:rFonts w:eastAsia="Times New Roman"/>
        </w:rPr>
        <w:t>object creation expressions</w:t>
      </w:r>
    </w:p>
    <w:p w:rsidR="00000000" w:rsidRDefault="001B04F3">
      <w:r>
        <w:t xml:space="preserve">An </w:t>
      </w:r>
      <w:r>
        <w:rPr>
          <w:rStyle w:val="Production"/>
        </w:rPr>
        <w:t>anonymous-object-creation-expression</w:t>
      </w:r>
      <w:r>
        <w:t xml:space="preserve"> is used to crea</w:t>
      </w:r>
      <w:r>
        <w:t>te an object of an anonymous type.</w:t>
      </w:r>
    </w:p>
    <w:p w:rsidR="00000000" w:rsidRDefault="001B04F3">
      <w:pPr>
        <w:pStyle w:val="Grammar"/>
      </w:pPr>
      <w:r>
        <w:t>anonymous-object-creation-expression:</w:t>
      </w:r>
      <w:r>
        <w:br/>
      </w:r>
      <w:r>
        <w:rPr>
          <w:rStyle w:val="Terminal"/>
          <w:sz w:val="20"/>
          <w:szCs w:val="20"/>
        </w:rPr>
        <w:t>new</w:t>
      </w:r>
      <w:r>
        <w:t>   anonymous-object-initializer</w:t>
      </w:r>
    </w:p>
    <w:p w:rsidR="00000000" w:rsidRDefault="001B04F3">
      <w:pPr>
        <w:pStyle w:val="Grammar"/>
      </w:pPr>
      <w:r>
        <w:t>anonymous-object-initializer:</w:t>
      </w:r>
      <w:r>
        <w:br/>
      </w:r>
      <w:r>
        <w:rPr>
          <w:rStyle w:val="Terminal"/>
          <w:sz w:val="20"/>
          <w:szCs w:val="20"/>
        </w:rPr>
        <w:t>{</w:t>
      </w:r>
      <w:r>
        <w:t>   member-declarator-list</w:t>
      </w:r>
      <w:r>
        <w:rPr>
          <w:vertAlign w:val="subscript"/>
        </w:rPr>
        <w:t>opt</w:t>
      </w:r>
      <w:r>
        <w:t xml:space="preserve">   </w:t>
      </w:r>
      <w:r>
        <w:rPr>
          <w:rStyle w:val="Terminal"/>
          <w:sz w:val="20"/>
          <w:szCs w:val="20"/>
        </w:rPr>
        <w:t>}</w:t>
      </w:r>
      <w:r>
        <w:br/>
      </w:r>
      <w:r>
        <w:rPr>
          <w:rStyle w:val="Terminal"/>
          <w:sz w:val="20"/>
          <w:szCs w:val="20"/>
        </w:rPr>
        <w:t>{</w:t>
      </w:r>
      <w:r>
        <w:t xml:space="preserve">   member-declarator-list   </w:t>
      </w:r>
      <w:r>
        <w:rPr>
          <w:rStyle w:val="Terminal"/>
          <w:sz w:val="20"/>
          <w:szCs w:val="20"/>
        </w:rPr>
        <w:t>,</w:t>
      </w:r>
      <w:r>
        <w:t xml:space="preserve">   </w:t>
      </w:r>
      <w:r>
        <w:rPr>
          <w:rStyle w:val="Terminal"/>
          <w:sz w:val="20"/>
          <w:szCs w:val="20"/>
        </w:rPr>
        <w:t>}</w:t>
      </w:r>
    </w:p>
    <w:p w:rsidR="00000000" w:rsidRDefault="001B04F3">
      <w:pPr>
        <w:pStyle w:val="Grammar"/>
      </w:pPr>
      <w:r>
        <w:t>member-declarator-list:</w:t>
      </w:r>
      <w:r>
        <w:br/>
        <w:t>member-declarator</w:t>
      </w:r>
      <w:r>
        <w:br/>
        <w:t>member-</w:t>
      </w:r>
      <w:r>
        <w:t xml:space="preserve">declarator-list   </w:t>
      </w:r>
      <w:r>
        <w:rPr>
          <w:rStyle w:val="Terminal"/>
          <w:sz w:val="20"/>
          <w:szCs w:val="20"/>
        </w:rPr>
        <w:t>,</w:t>
      </w:r>
      <w:r>
        <w:t>   member-declarator</w:t>
      </w:r>
    </w:p>
    <w:p w:rsidR="00000000" w:rsidRDefault="001B04F3">
      <w:pPr>
        <w:pStyle w:val="Grammar"/>
      </w:pPr>
      <w:r>
        <w:t>member-declarator:</w:t>
      </w:r>
      <w:r>
        <w:br/>
        <w:t>simple-name</w:t>
      </w:r>
      <w:r>
        <w:br/>
        <w:t>member-access</w:t>
      </w:r>
      <w:r>
        <w:br/>
        <w:t>base-access</w:t>
      </w:r>
      <w:r>
        <w:br/>
        <w:t>identifier   =   expression</w:t>
      </w:r>
    </w:p>
    <w:p w:rsidR="00000000" w:rsidRDefault="001B04F3">
      <w:r>
        <w:t>An anonymous object initializer declares an anonymous type and returns an instance of that type. An anonymous type is a nameless cl</w:t>
      </w:r>
      <w:r>
        <w:t xml:space="preserve">ass type that inherits directly from </w:t>
      </w:r>
      <w:r>
        <w:rPr>
          <w:rStyle w:val="Codefragment"/>
          <w:sz w:val="20"/>
          <w:szCs w:val="20"/>
        </w:rPr>
        <w:t>object</w:t>
      </w:r>
      <w:r>
        <w:t>. The members of an anonymous type are a sequence of read-only properties inferred from the anonymous object initializer used to create an instance of the type. Specifically, an anonymous object initializer of the</w:t>
      </w:r>
      <w:r>
        <w:t xml:space="preserve"> form</w:t>
      </w:r>
    </w:p>
    <w:p w:rsidR="00000000" w:rsidRDefault="001B04F3">
      <w:pPr>
        <w:pStyle w:val="Code"/>
      </w:pPr>
      <w:r>
        <w:t xml:space="preserve">new { </w:t>
      </w:r>
      <w:r>
        <w:rPr>
          <w:rStyle w:val="Production"/>
          <w:sz w:val="22"/>
          <w:szCs w:val="22"/>
        </w:rPr>
        <w:t>p</w:t>
      </w:r>
      <w:r>
        <w:rPr>
          <w:rStyle w:val="Production"/>
          <w:sz w:val="22"/>
          <w:szCs w:val="22"/>
          <w:vertAlign w:val="subscript"/>
        </w:rPr>
        <w:t>1</w:t>
      </w:r>
      <w:r>
        <w:t xml:space="preserve"> = </w:t>
      </w:r>
      <w:r>
        <w:rPr>
          <w:rStyle w:val="Production"/>
          <w:sz w:val="22"/>
          <w:szCs w:val="22"/>
        </w:rPr>
        <w:t>e</w:t>
      </w:r>
      <w:r>
        <w:rPr>
          <w:rStyle w:val="Production"/>
          <w:sz w:val="22"/>
          <w:szCs w:val="22"/>
          <w:vertAlign w:val="subscript"/>
        </w:rPr>
        <w:t>1</w:t>
      </w:r>
      <w:r>
        <w:t xml:space="preserve"> , </w:t>
      </w:r>
      <w:r>
        <w:rPr>
          <w:rStyle w:val="Production"/>
          <w:sz w:val="22"/>
          <w:szCs w:val="22"/>
        </w:rPr>
        <w:t>p</w:t>
      </w:r>
      <w:r>
        <w:rPr>
          <w:rStyle w:val="Production"/>
          <w:sz w:val="22"/>
          <w:szCs w:val="22"/>
          <w:vertAlign w:val="subscript"/>
        </w:rPr>
        <w:t>2</w:t>
      </w:r>
      <w:r>
        <w:t xml:space="preserve"> = </w:t>
      </w:r>
      <w:r>
        <w:rPr>
          <w:rStyle w:val="Production"/>
          <w:sz w:val="22"/>
          <w:szCs w:val="22"/>
        </w:rPr>
        <w:t>e</w:t>
      </w:r>
      <w:r>
        <w:rPr>
          <w:rStyle w:val="Production"/>
          <w:sz w:val="22"/>
          <w:szCs w:val="22"/>
          <w:vertAlign w:val="subscript"/>
        </w:rPr>
        <w:t>2</w:t>
      </w:r>
      <w:r>
        <w:t xml:space="preserve"> , </w:t>
      </w:r>
      <w:r>
        <w:rPr>
          <w:rStyle w:val="Production"/>
          <w:sz w:val="22"/>
          <w:szCs w:val="22"/>
        </w:rPr>
        <w:t>…</w:t>
      </w:r>
      <w:r>
        <w:t xml:space="preserve"> </w:t>
      </w:r>
      <w:r>
        <w:rPr>
          <w:rStyle w:val="Production"/>
          <w:sz w:val="22"/>
          <w:szCs w:val="22"/>
        </w:rPr>
        <w:t>p</w:t>
      </w:r>
      <w:r>
        <w:rPr>
          <w:rStyle w:val="Production"/>
          <w:sz w:val="22"/>
          <w:szCs w:val="22"/>
          <w:vertAlign w:val="subscript"/>
        </w:rPr>
        <w:t>n</w:t>
      </w:r>
      <w:r>
        <w:t xml:space="preserve"> = </w:t>
      </w:r>
      <w:r>
        <w:rPr>
          <w:rStyle w:val="Production"/>
          <w:sz w:val="22"/>
          <w:szCs w:val="22"/>
        </w:rPr>
        <w:t>e</w:t>
      </w:r>
      <w:r>
        <w:rPr>
          <w:rStyle w:val="Production"/>
          <w:sz w:val="22"/>
          <w:szCs w:val="22"/>
          <w:vertAlign w:val="subscript"/>
        </w:rPr>
        <w:t>n</w:t>
      </w:r>
      <w:r>
        <w:t xml:space="preserve"> }</w:t>
      </w:r>
    </w:p>
    <w:p w:rsidR="00000000" w:rsidRDefault="001B04F3">
      <w:r>
        <w:t>declares an anonymous type of the form</w:t>
      </w:r>
    </w:p>
    <w:p w:rsidR="00000000" w:rsidRDefault="001B04F3">
      <w:pPr>
        <w:pStyle w:val="Code"/>
      </w:pPr>
      <w:r>
        <w:t>class __Anonymous1</w:t>
      </w:r>
      <w:r>
        <w:br/>
        <w:t>{</w:t>
      </w:r>
      <w:r>
        <w:br/>
        <w:t xml:space="preserve">   private readonly </w:t>
      </w:r>
      <w:r>
        <w:rPr>
          <w:rStyle w:val="Production"/>
          <w:sz w:val="22"/>
          <w:szCs w:val="22"/>
        </w:rPr>
        <w:t>T</w:t>
      </w:r>
      <w:r>
        <w:rPr>
          <w:rStyle w:val="Production"/>
          <w:sz w:val="22"/>
          <w:szCs w:val="22"/>
          <w:vertAlign w:val="subscript"/>
        </w:rPr>
        <w:t>1</w:t>
      </w:r>
      <w:r>
        <w:t xml:space="preserve"> </w:t>
      </w:r>
      <w:r>
        <w:rPr>
          <w:rStyle w:val="Production"/>
          <w:sz w:val="22"/>
          <w:szCs w:val="22"/>
        </w:rPr>
        <w:t>f</w:t>
      </w:r>
      <w:r>
        <w:rPr>
          <w:rStyle w:val="Production"/>
          <w:sz w:val="22"/>
          <w:szCs w:val="22"/>
          <w:vertAlign w:val="subscript"/>
        </w:rPr>
        <w:t>1</w:t>
      </w:r>
      <w:r>
        <w:t xml:space="preserve"> ;</w:t>
      </w:r>
      <w:r>
        <w:br/>
        <w:t xml:space="preserve">   private readonly </w:t>
      </w:r>
      <w:r>
        <w:rPr>
          <w:rStyle w:val="Production"/>
          <w:sz w:val="22"/>
          <w:szCs w:val="22"/>
        </w:rPr>
        <w:t>T</w:t>
      </w:r>
      <w:r>
        <w:rPr>
          <w:rStyle w:val="Production"/>
          <w:sz w:val="22"/>
          <w:szCs w:val="22"/>
          <w:vertAlign w:val="subscript"/>
        </w:rPr>
        <w:t>2</w:t>
      </w:r>
      <w:r>
        <w:t xml:space="preserve"> </w:t>
      </w:r>
      <w:r>
        <w:rPr>
          <w:rStyle w:val="Production"/>
          <w:sz w:val="22"/>
          <w:szCs w:val="22"/>
        </w:rPr>
        <w:t>f</w:t>
      </w:r>
      <w:r>
        <w:rPr>
          <w:rStyle w:val="Production"/>
          <w:sz w:val="22"/>
          <w:szCs w:val="22"/>
          <w:vertAlign w:val="subscript"/>
        </w:rPr>
        <w:t>2</w:t>
      </w:r>
      <w:r>
        <w:t xml:space="preserve"> ;</w:t>
      </w:r>
      <w:r>
        <w:br/>
        <w:t xml:space="preserve">   </w:t>
      </w:r>
      <w:r>
        <w:rPr>
          <w:rStyle w:val="Production"/>
          <w:sz w:val="22"/>
          <w:szCs w:val="22"/>
        </w:rPr>
        <w:t>…</w:t>
      </w:r>
      <w:r>
        <w:br/>
        <w:t xml:space="preserve">   private readonly </w:t>
      </w:r>
      <w:r>
        <w:rPr>
          <w:rStyle w:val="Production"/>
          <w:sz w:val="22"/>
          <w:szCs w:val="22"/>
        </w:rPr>
        <w:t>T</w:t>
      </w:r>
      <w:r>
        <w:rPr>
          <w:rStyle w:val="Production"/>
          <w:sz w:val="22"/>
          <w:szCs w:val="22"/>
          <w:vertAlign w:val="subscript"/>
        </w:rPr>
        <w:t>n</w:t>
      </w:r>
      <w:r>
        <w:t xml:space="preserve"> </w:t>
      </w:r>
      <w:r>
        <w:rPr>
          <w:rStyle w:val="Production"/>
          <w:sz w:val="22"/>
          <w:szCs w:val="22"/>
        </w:rPr>
        <w:t>f</w:t>
      </w:r>
      <w:r>
        <w:rPr>
          <w:rStyle w:val="Production"/>
          <w:sz w:val="22"/>
          <w:szCs w:val="22"/>
          <w:vertAlign w:val="subscript"/>
        </w:rPr>
        <w:t>n</w:t>
      </w:r>
      <w:r>
        <w:t xml:space="preserve"> ;</w:t>
      </w:r>
    </w:p>
    <w:p w:rsidR="00000000" w:rsidRDefault="001B04F3">
      <w:pPr>
        <w:pStyle w:val="Code"/>
      </w:pPr>
      <w:r>
        <w:t>   public __Anonymous1(</w:t>
      </w:r>
      <w:r>
        <w:rPr>
          <w:rStyle w:val="Production"/>
          <w:sz w:val="22"/>
          <w:szCs w:val="22"/>
        </w:rPr>
        <w:t>T</w:t>
      </w:r>
      <w:r>
        <w:rPr>
          <w:rStyle w:val="Production"/>
          <w:sz w:val="22"/>
          <w:szCs w:val="22"/>
          <w:vertAlign w:val="subscript"/>
        </w:rPr>
        <w:t>1</w:t>
      </w:r>
      <w:r>
        <w:t xml:space="preserve"> </w:t>
      </w:r>
      <w:r>
        <w:rPr>
          <w:rStyle w:val="Production"/>
          <w:sz w:val="22"/>
          <w:szCs w:val="22"/>
        </w:rPr>
        <w:t>a</w:t>
      </w:r>
      <w:r>
        <w:rPr>
          <w:rStyle w:val="Production"/>
          <w:sz w:val="22"/>
          <w:szCs w:val="22"/>
          <w:vertAlign w:val="subscript"/>
        </w:rPr>
        <w:t>1</w:t>
      </w:r>
      <w:r>
        <w:t>,</w:t>
      </w:r>
      <w:r>
        <w:rPr>
          <w:rStyle w:val="Production"/>
          <w:sz w:val="22"/>
          <w:szCs w:val="22"/>
        </w:rPr>
        <w:t xml:space="preserve"> T</w:t>
      </w:r>
      <w:r>
        <w:rPr>
          <w:rStyle w:val="Production"/>
          <w:sz w:val="22"/>
          <w:szCs w:val="22"/>
          <w:vertAlign w:val="subscript"/>
        </w:rPr>
        <w:t>2</w:t>
      </w:r>
      <w:r>
        <w:t xml:space="preserve"> </w:t>
      </w:r>
      <w:r>
        <w:rPr>
          <w:rStyle w:val="Production"/>
          <w:sz w:val="22"/>
          <w:szCs w:val="22"/>
        </w:rPr>
        <w:t>a</w:t>
      </w:r>
      <w:r>
        <w:rPr>
          <w:rStyle w:val="Production"/>
          <w:sz w:val="22"/>
          <w:szCs w:val="22"/>
          <w:vertAlign w:val="subscript"/>
        </w:rPr>
        <w:t>2</w:t>
      </w:r>
      <w:r>
        <w:t>,</w:t>
      </w:r>
      <w:r>
        <w:rPr>
          <w:rStyle w:val="Production"/>
          <w:sz w:val="22"/>
          <w:szCs w:val="22"/>
        </w:rPr>
        <w:t>…</w:t>
      </w:r>
      <w:r>
        <w:t>,</w:t>
      </w:r>
      <w:r>
        <w:rPr>
          <w:rStyle w:val="Production"/>
          <w:sz w:val="22"/>
          <w:szCs w:val="22"/>
        </w:rPr>
        <w:t xml:space="preserve"> T</w:t>
      </w:r>
      <w:r>
        <w:rPr>
          <w:rStyle w:val="Production"/>
          <w:sz w:val="22"/>
          <w:szCs w:val="22"/>
          <w:vertAlign w:val="subscript"/>
        </w:rPr>
        <w:t>n</w:t>
      </w:r>
      <w:r>
        <w:t xml:space="preserve"> </w:t>
      </w:r>
      <w:r>
        <w:rPr>
          <w:rStyle w:val="Production"/>
          <w:sz w:val="22"/>
          <w:szCs w:val="22"/>
        </w:rPr>
        <w:t>a</w:t>
      </w:r>
      <w:r>
        <w:rPr>
          <w:rStyle w:val="Production"/>
          <w:sz w:val="22"/>
          <w:szCs w:val="22"/>
          <w:vertAlign w:val="subscript"/>
        </w:rPr>
        <w:t>n</w:t>
      </w:r>
      <w:r>
        <w:t>) {</w:t>
      </w:r>
      <w:r>
        <w:br/>
        <w:t xml:space="preserve">      </w:t>
      </w:r>
      <w:r>
        <w:rPr>
          <w:rStyle w:val="Production"/>
          <w:sz w:val="22"/>
          <w:szCs w:val="22"/>
        </w:rPr>
        <w:t>f</w:t>
      </w:r>
      <w:r>
        <w:rPr>
          <w:rStyle w:val="Production"/>
          <w:sz w:val="22"/>
          <w:szCs w:val="22"/>
          <w:vertAlign w:val="subscript"/>
        </w:rPr>
        <w:t>1</w:t>
      </w:r>
      <w:r>
        <w:t xml:space="preserve"> = </w:t>
      </w:r>
      <w:r>
        <w:rPr>
          <w:rStyle w:val="Production"/>
          <w:sz w:val="22"/>
          <w:szCs w:val="22"/>
        </w:rPr>
        <w:t>a</w:t>
      </w:r>
      <w:r>
        <w:rPr>
          <w:rStyle w:val="Production"/>
          <w:sz w:val="22"/>
          <w:szCs w:val="22"/>
          <w:vertAlign w:val="subscript"/>
        </w:rPr>
        <w:t>1</w:t>
      </w:r>
      <w:r>
        <w:t xml:space="preserve"> ;</w:t>
      </w:r>
      <w:r>
        <w:br/>
        <w:t xml:space="preserve">      </w:t>
      </w:r>
      <w:r>
        <w:rPr>
          <w:rStyle w:val="Production"/>
          <w:sz w:val="22"/>
          <w:szCs w:val="22"/>
        </w:rPr>
        <w:t>f</w:t>
      </w:r>
      <w:r>
        <w:rPr>
          <w:rStyle w:val="Production"/>
          <w:sz w:val="22"/>
          <w:szCs w:val="22"/>
          <w:vertAlign w:val="subscript"/>
        </w:rPr>
        <w:t>2</w:t>
      </w:r>
      <w:r>
        <w:t xml:space="preserve"> = </w:t>
      </w:r>
      <w:r>
        <w:rPr>
          <w:rStyle w:val="Production"/>
          <w:sz w:val="22"/>
          <w:szCs w:val="22"/>
        </w:rPr>
        <w:t>a</w:t>
      </w:r>
      <w:r>
        <w:rPr>
          <w:rStyle w:val="Production"/>
          <w:sz w:val="22"/>
          <w:szCs w:val="22"/>
          <w:vertAlign w:val="subscript"/>
        </w:rPr>
        <w:t>2</w:t>
      </w:r>
      <w:r>
        <w:t xml:space="preserve"> ;</w:t>
      </w:r>
      <w:r>
        <w:br/>
        <w:t xml:space="preserve">      </w:t>
      </w:r>
      <w:r>
        <w:rPr>
          <w:rStyle w:val="Production"/>
          <w:sz w:val="22"/>
          <w:szCs w:val="22"/>
        </w:rPr>
        <w:t>…</w:t>
      </w:r>
      <w:r>
        <w:br/>
        <w:t xml:space="preserve">      </w:t>
      </w:r>
      <w:r>
        <w:rPr>
          <w:rStyle w:val="Production"/>
          <w:sz w:val="22"/>
          <w:szCs w:val="22"/>
        </w:rPr>
        <w:t>f</w:t>
      </w:r>
      <w:r>
        <w:rPr>
          <w:rStyle w:val="Production"/>
          <w:sz w:val="22"/>
          <w:szCs w:val="22"/>
          <w:vertAlign w:val="subscript"/>
        </w:rPr>
        <w:t>n</w:t>
      </w:r>
      <w:r>
        <w:t xml:space="preserve"> = </w:t>
      </w:r>
      <w:r>
        <w:rPr>
          <w:rStyle w:val="Production"/>
          <w:sz w:val="22"/>
          <w:szCs w:val="22"/>
        </w:rPr>
        <w:t>a</w:t>
      </w:r>
      <w:r>
        <w:rPr>
          <w:rStyle w:val="Production"/>
          <w:sz w:val="22"/>
          <w:szCs w:val="22"/>
          <w:vertAlign w:val="subscript"/>
        </w:rPr>
        <w:t>n</w:t>
      </w:r>
      <w:r>
        <w:t xml:space="preserve"> ;</w:t>
      </w:r>
      <w:r>
        <w:br/>
        <w:t>   }</w:t>
      </w:r>
    </w:p>
    <w:p w:rsidR="00000000" w:rsidRDefault="001B04F3">
      <w:pPr>
        <w:pStyle w:val="Code"/>
      </w:pPr>
      <w:r>
        <w:t xml:space="preserve">   public </w:t>
      </w:r>
      <w:r>
        <w:rPr>
          <w:rStyle w:val="Production"/>
          <w:sz w:val="22"/>
          <w:szCs w:val="22"/>
        </w:rPr>
        <w:t>T</w:t>
      </w:r>
      <w:r>
        <w:rPr>
          <w:rStyle w:val="Production"/>
          <w:sz w:val="22"/>
          <w:szCs w:val="22"/>
          <w:vertAlign w:val="subscript"/>
        </w:rPr>
        <w:t>1</w:t>
      </w:r>
      <w:r>
        <w:t xml:space="preserve"> </w:t>
      </w:r>
      <w:r>
        <w:rPr>
          <w:rStyle w:val="Production"/>
          <w:sz w:val="22"/>
          <w:szCs w:val="22"/>
        </w:rPr>
        <w:t>p</w:t>
      </w:r>
      <w:r>
        <w:rPr>
          <w:rStyle w:val="Production"/>
          <w:sz w:val="22"/>
          <w:szCs w:val="22"/>
          <w:vertAlign w:val="subscript"/>
        </w:rPr>
        <w:t>1</w:t>
      </w:r>
      <w:r>
        <w:t xml:space="preserve"> { get { return </w:t>
      </w:r>
      <w:r>
        <w:rPr>
          <w:rStyle w:val="Production"/>
          <w:sz w:val="22"/>
          <w:szCs w:val="22"/>
        </w:rPr>
        <w:t>f</w:t>
      </w:r>
      <w:r>
        <w:rPr>
          <w:rStyle w:val="Production"/>
          <w:sz w:val="22"/>
          <w:szCs w:val="22"/>
          <w:vertAlign w:val="subscript"/>
        </w:rPr>
        <w:t>1</w:t>
      </w:r>
      <w:r>
        <w:t xml:space="preserve"> ; } }</w:t>
      </w:r>
      <w:r>
        <w:br/>
        <w:t xml:space="preserve">   public </w:t>
      </w:r>
      <w:r>
        <w:rPr>
          <w:rStyle w:val="Production"/>
          <w:sz w:val="22"/>
          <w:szCs w:val="22"/>
        </w:rPr>
        <w:t>T</w:t>
      </w:r>
      <w:r>
        <w:rPr>
          <w:rStyle w:val="Production"/>
          <w:sz w:val="22"/>
          <w:szCs w:val="22"/>
          <w:vertAlign w:val="subscript"/>
        </w:rPr>
        <w:t>2</w:t>
      </w:r>
      <w:r>
        <w:t xml:space="preserve"> </w:t>
      </w:r>
      <w:r>
        <w:rPr>
          <w:rStyle w:val="Production"/>
          <w:sz w:val="22"/>
          <w:szCs w:val="22"/>
        </w:rPr>
        <w:t>p</w:t>
      </w:r>
      <w:r>
        <w:rPr>
          <w:rStyle w:val="Production"/>
          <w:sz w:val="22"/>
          <w:szCs w:val="22"/>
          <w:vertAlign w:val="subscript"/>
        </w:rPr>
        <w:t>2</w:t>
      </w:r>
      <w:r>
        <w:t xml:space="preserve"> { get { return </w:t>
      </w:r>
      <w:r>
        <w:rPr>
          <w:rStyle w:val="Production"/>
          <w:sz w:val="22"/>
          <w:szCs w:val="22"/>
        </w:rPr>
        <w:t>f</w:t>
      </w:r>
      <w:r>
        <w:rPr>
          <w:rStyle w:val="Production"/>
          <w:sz w:val="22"/>
          <w:szCs w:val="22"/>
          <w:vertAlign w:val="subscript"/>
        </w:rPr>
        <w:t>2</w:t>
      </w:r>
      <w:r>
        <w:t xml:space="preserve"> ; } }</w:t>
      </w:r>
      <w:r>
        <w:br/>
        <w:t xml:space="preserve">   </w:t>
      </w:r>
      <w:r>
        <w:rPr>
          <w:rStyle w:val="Production"/>
          <w:sz w:val="22"/>
          <w:szCs w:val="22"/>
        </w:rPr>
        <w:t>…</w:t>
      </w:r>
      <w:r>
        <w:br/>
        <w:t xml:space="preserve">   public </w:t>
      </w:r>
      <w:r>
        <w:rPr>
          <w:rStyle w:val="Production"/>
          <w:sz w:val="22"/>
          <w:szCs w:val="22"/>
        </w:rPr>
        <w:t>T</w:t>
      </w:r>
      <w:r>
        <w:rPr>
          <w:rStyle w:val="Production"/>
          <w:sz w:val="22"/>
          <w:szCs w:val="22"/>
          <w:vertAlign w:val="subscript"/>
        </w:rPr>
        <w:t>n</w:t>
      </w:r>
      <w:r>
        <w:t xml:space="preserve"> </w:t>
      </w:r>
      <w:r>
        <w:rPr>
          <w:rStyle w:val="Production"/>
          <w:sz w:val="22"/>
          <w:szCs w:val="22"/>
        </w:rPr>
        <w:t>p</w:t>
      </w:r>
      <w:r>
        <w:rPr>
          <w:rStyle w:val="Production"/>
          <w:sz w:val="22"/>
          <w:szCs w:val="22"/>
          <w:vertAlign w:val="subscript"/>
        </w:rPr>
        <w:t>n</w:t>
      </w:r>
      <w:r>
        <w:t xml:space="preserve"> { get { return </w:t>
      </w:r>
      <w:r>
        <w:rPr>
          <w:rStyle w:val="Production"/>
          <w:sz w:val="22"/>
          <w:szCs w:val="22"/>
        </w:rPr>
        <w:t>f</w:t>
      </w:r>
      <w:r>
        <w:rPr>
          <w:rStyle w:val="Production"/>
          <w:sz w:val="22"/>
          <w:szCs w:val="22"/>
          <w:vertAlign w:val="subscript"/>
        </w:rPr>
        <w:t>n</w:t>
      </w:r>
      <w:r>
        <w:t xml:space="preserve"> ; } }</w:t>
      </w:r>
    </w:p>
    <w:p w:rsidR="00000000" w:rsidRDefault="001B04F3">
      <w:pPr>
        <w:pStyle w:val="Code"/>
      </w:pPr>
      <w:r>
        <w:t>   public override bool Equals(object o) { … }</w:t>
      </w:r>
      <w:r>
        <w:br/>
        <w:t>   public override int GetHashCode() {</w:t>
      </w:r>
      <w:r>
        <w:t xml:space="preserve"> … }</w:t>
      </w:r>
      <w:r>
        <w:br/>
        <w:t>}</w:t>
      </w:r>
    </w:p>
    <w:p w:rsidR="00000000" w:rsidRDefault="001B04F3">
      <w:r>
        <w:t xml:space="preserve">where each </w:t>
      </w:r>
      <w:r>
        <w:rPr>
          <w:rStyle w:val="Production"/>
        </w:rPr>
        <w:t>T</w:t>
      </w:r>
      <w:r>
        <w:rPr>
          <w:rStyle w:val="Production"/>
          <w:vertAlign w:val="subscript"/>
        </w:rPr>
        <w:t>x</w:t>
      </w:r>
      <w:r>
        <w:t xml:space="preserve"> is the type of the corresponding expression </w:t>
      </w:r>
      <w:r>
        <w:rPr>
          <w:rStyle w:val="Production"/>
        </w:rPr>
        <w:t>e</w:t>
      </w:r>
      <w:r>
        <w:rPr>
          <w:rStyle w:val="Production"/>
          <w:vertAlign w:val="subscript"/>
        </w:rPr>
        <w:t>x</w:t>
      </w:r>
      <w:r>
        <w:t xml:space="preserve">. The expression used in a </w:t>
      </w:r>
      <w:r>
        <w:rPr>
          <w:rStyle w:val="Production"/>
        </w:rPr>
        <w:t>member-declarator</w:t>
      </w:r>
      <w:r>
        <w:t xml:space="preserve"> must have a type. Thus, it is a compile-time error for an expression in a </w:t>
      </w:r>
      <w:r>
        <w:rPr>
          <w:rStyle w:val="Production"/>
        </w:rPr>
        <w:t>member-declarator</w:t>
      </w:r>
      <w:r>
        <w:t xml:space="preserve"> to be null or an anonymous function. </w:t>
      </w:r>
      <w:r>
        <w:t>It is also a compile-time error for the expression to have an unsafe type.</w:t>
      </w:r>
    </w:p>
    <w:p w:rsidR="00000000" w:rsidRDefault="001B04F3">
      <w:r>
        <w:t>The name of an anonymous type is automatically generated by the compiler and cannot be referenced in program text.</w:t>
      </w:r>
    </w:p>
    <w:p w:rsidR="00000000" w:rsidRDefault="001B04F3">
      <w:r>
        <w:t>Within the same program, two anonymous object initializers that sp</w:t>
      </w:r>
      <w:r>
        <w:t xml:space="preserve">ecify a sequence of properties of the same names and compile-time types in the same order will produce instances of the same anonymous type. </w:t>
      </w:r>
    </w:p>
    <w:p w:rsidR="00000000" w:rsidRDefault="001B04F3">
      <w:r>
        <w:t>In the example</w:t>
      </w:r>
    </w:p>
    <w:p w:rsidR="00000000" w:rsidRDefault="001B04F3">
      <w:pPr>
        <w:pStyle w:val="Code"/>
      </w:pPr>
      <w:r>
        <w:t>var p1 = new { Name = "Lawnmower", Price = 495.00 };</w:t>
      </w:r>
      <w:r>
        <w:br/>
        <w:t xml:space="preserve">var p2 = new { Name = "Shovel", Price = 26.95 </w:t>
      </w:r>
      <w:r>
        <w:t>};</w:t>
      </w:r>
      <w:r>
        <w:br/>
        <w:t>p1 = p2;</w:t>
      </w:r>
    </w:p>
    <w:p w:rsidR="00000000" w:rsidRDefault="001B04F3">
      <w:r>
        <w:t xml:space="preserve">the assignment on the last line is permitted because </w:t>
      </w:r>
      <w:r>
        <w:rPr>
          <w:rStyle w:val="Codefragment"/>
          <w:sz w:val="20"/>
          <w:szCs w:val="20"/>
        </w:rPr>
        <w:t>p1</w:t>
      </w:r>
      <w:r>
        <w:t xml:space="preserve"> and </w:t>
      </w:r>
      <w:r>
        <w:rPr>
          <w:rStyle w:val="Codefragment"/>
          <w:sz w:val="20"/>
          <w:szCs w:val="20"/>
        </w:rPr>
        <w:t>p2</w:t>
      </w:r>
      <w:r>
        <w:t xml:space="preserve"> are of the same anonymous type.</w:t>
      </w:r>
    </w:p>
    <w:p w:rsidR="00000000" w:rsidRDefault="001B04F3">
      <w:r>
        <w:t xml:space="preserve">The </w:t>
      </w:r>
      <w:r>
        <w:rPr>
          <w:rStyle w:val="Codefragment"/>
          <w:sz w:val="20"/>
          <w:szCs w:val="20"/>
        </w:rPr>
        <w:t>Equals</w:t>
      </w:r>
      <w:r>
        <w:t xml:space="preserve"> and </w:t>
      </w:r>
      <w:r>
        <w:rPr>
          <w:rStyle w:val="Codefragment"/>
          <w:sz w:val="20"/>
          <w:szCs w:val="20"/>
        </w:rPr>
        <w:t>GetHashcode</w:t>
      </w:r>
      <w:r>
        <w:t xml:space="preserve"> methods on anonymous types override the methods inherited from </w:t>
      </w:r>
      <w:r>
        <w:rPr>
          <w:rStyle w:val="Codefragment"/>
          <w:sz w:val="20"/>
          <w:szCs w:val="20"/>
        </w:rPr>
        <w:t>object</w:t>
      </w:r>
      <w:r>
        <w:t xml:space="preserve">, and are defined in terms of the </w:t>
      </w:r>
      <w:r>
        <w:rPr>
          <w:rStyle w:val="Codefragment"/>
          <w:sz w:val="20"/>
          <w:szCs w:val="20"/>
        </w:rPr>
        <w:t>Equals</w:t>
      </w:r>
      <w:r>
        <w:t xml:space="preserve"> and </w:t>
      </w:r>
      <w:r>
        <w:rPr>
          <w:rStyle w:val="Codefragment"/>
          <w:sz w:val="20"/>
          <w:szCs w:val="20"/>
        </w:rPr>
        <w:t>GetHashcode</w:t>
      </w:r>
      <w:r>
        <w:t xml:space="preserve"> of the properties, so that two instances of the same anonymous type are equal if and only if all their properties are equal.</w:t>
      </w:r>
    </w:p>
    <w:p w:rsidR="00000000" w:rsidRDefault="001B04F3">
      <w:r>
        <w:t>A member declarator can be abbreviated to a simple name (§7.5.2), a member access (§7.5.4) or a base access (§7.6.8). T</w:t>
      </w:r>
      <w:r>
        <w:t xml:space="preserve">his is called a </w:t>
      </w:r>
      <w:r>
        <w:rPr>
          <w:rStyle w:val="Term"/>
        </w:rPr>
        <w:t>projection initializer</w:t>
      </w:r>
      <w:r>
        <w:t xml:space="preserve"> and is shorthand for a declaration of and assignment to a property with the same name. Specifically, member declarators of the forms</w:t>
      </w:r>
    </w:p>
    <w:p w:rsidR="00000000" w:rsidRDefault="001B04F3">
      <w:pPr>
        <w:pStyle w:val="Code"/>
      </w:pPr>
      <w:r>
        <w:rPr>
          <w:rStyle w:val="Production"/>
          <w:sz w:val="22"/>
          <w:szCs w:val="22"/>
        </w:rPr>
        <w:t>identifier                                              expr</w:t>
      </w:r>
      <w:r>
        <w:t xml:space="preserve"> . </w:t>
      </w:r>
      <w:r>
        <w:rPr>
          <w:rStyle w:val="Production"/>
          <w:sz w:val="22"/>
          <w:szCs w:val="22"/>
        </w:rPr>
        <w:t>identifier</w:t>
      </w:r>
    </w:p>
    <w:p w:rsidR="00000000" w:rsidRDefault="001B04F3">
      <w:r>
        <w:t>are precis</w:t>
      </w:r>
      <w:r>
        <w:t>ely equivalent to the following, respectively:</w:t>
      </w:r>
    </w:p>
    <w:p w:rsidR="00000000" w:rsidRDefault="001B04F3">
      <w:pPr>
        <w:pStyle w:val="Code"/>
      </w:pPr>
      <w:r>
        <w:rPr>
          <w:rStyle w:val="Production"/>
          <w:sz w:val="22"/>
          <w:szCs w:val="22"/>
        </w:rPr>
        <w:t>identifer</w:t>
      </w:r>
      <w:r>
        <w:t xml:space="preserve"> = </w:t>
      </w:r>
      <w:r>
        <w:rPr>
          <w:rStyle w:val="Production"/>
          <w:sz w:val="22"/>
          <w:szCs w:val="22"/>
        </w:rPr>
        <w:t>identifier</w:t>
      </w:r>
      <w:r>
        <w:t xml:space="preserve">             </w:t>
      </w:r>
      <w:r>
        <w:rPr>
          <w:rStyle w:val="Production"/>
          <w:sz w:val="22"/>
          <w:szCs w:val="22"/>
        </w:rPr>
        <w:t>identifier</w:t>
      </w:r>
      <w:r>
        <w:t xml:space="preserve"> = </w:t>
      </w:r>
      <w:r>
        <w:rPr>
          <w:rStyle w:val="Production"/>
          <w:sz w:val="22"/>
          <w:szCs w:val="22"/>
        </w:rPr>
        <w:t>expr</w:t>
      </w:r>
      <w:r>
        <w:t xml:space="preserve"> . </w:t>
      </w:r>
      <w:r>
        <w:rPr>
          <w:rStyle w:val="Production"/>
          <w:sz w:val="22"/>
          <w:szCs w:val="22"/>
        </w:rPr>
        <w:t>identifier</w:t>
      </w:r>
    </w:p>
    <w:p w:rsidR="00000000" w:rsidRDefault="001B04F3">
      <w:r>
        <w:t xml:space="preserve">Thus, in a projection initializer the </w:t>
      </w:r>
      <w:r>
        <w:rPr>
          <w:rStyle w:val="Production"/>
        </w:rPr>
        <w:t>identifier</w:t>
      </w:r>
      <w:r>
        <w:t xml:space="preserve"> selects both the value and the field or property to which the value is assigned. Intuitively, </w:t>
      </w:r>
      <w:r>
        <w:t>a projection initializer projects not just a value, but also the name of the value.</w:t>
      </w:r>
    </w:p>
    <w:p w:rsidR="00000000" w:rsidRDefault="001B04F3">
      <w:pPr>
        <w:pStyle w:val="Heading3"/>
        <w:rPr>
          <w:rFonts w:eastAsia="Times New Roman"/>
          <w:b/>
          <w:bCs/>
        </w:rPr>
      </w:pPr>
      <w:bookmarkStart w:id="697" w:name="_Toc251613140"/>
      <w:bookmarkStart w:id="698" w:name="_Ref174236908"/>
      <w:bookmarkStart w:id="699" w:name="_Ref174224271"/>
      <w:bookmarkStart w:id="700" w:name="_Ref174222834"/>
      <w:bookmarkStart w:id="701" w:name="_Ref174221898"/>
      <w:bookmarkStart w:id="702" w:name="_Ref174221805"/>
      <w:bookmarkEnd w:id="697"/>
      <w:bookmarkEnd w:id="698"/>
      <w:bookmarkEnd w:id="699"/>
      <w:bookmarkEnd w:id="700"/>
      <w:bookmarkEnd w:id="701"/>
      <w:r>
        <w:rPr>
          <w:rFonts w:eastAsia="Times New Roman"/>
          <w:b/>
          <w:bCs/>
        </w:rPr>
        <w:t>7.6.11 The typeof operator</w:t>
      </w:r>
      <w:bookmarkEnd w:id="702"/>
    </w:p>
    <w:p w:rsidR="00000000" w:rsidRDefault="001B04F3">
      <w:r>
        <w:t xml:space="preserve">The </w:t>
      </w:r>
      <w:r>
        <w:rPr>
          <w:rStyle w:val="Codefragment"/>
          <w:sz w:val="20"/>
          <w:szCs w:val="20"/>
        </w:rPr>
        <w:t>typeof</w:t>
      </w:r>
      <w:r>
        <w:t xml:space="preserve"> operator is used to obtain the </w:t>
      </w:r>
      <w:r>
        <w:rPr>
          <w:rStyle w:val="Codefragment"/>
          <w:sz w:val="20"/>
          <w:szCs w:val="20"/>
        </w:rPr>
        <w:t>System.Type</w:t>
      </w:r>
      <w:r>
        <w:t> object for a type.</w:t>
      </w:r>
    </w:p>
    <w:p w:rsidR="00000000" w:rsidRDefault="001B04F3">
      <w:pPr>
        <w:pStyle w:val="Grammar"/>
      </w:pPr>
      <w:bookmarkStart w:id="703" w:name="Grammar_typeof_expression"/>
      <w:r>
        <w:t>typeof-expression:</w:t>
      </w:r>
      <w:r>
        <w:br/>
      </w:r>
      <w:bookmarkEnd w:id="703"/>
      <w:r>
        <w:rPr>
          <w:rStyle w:val="Terminal"/>
          <w:sz w:val="20"/>
          <w:szCs w:val="20"/>
        </w:rPr>
        <w:t>typeof</w:t>
      </w:r>
      <w:r>
        <w:t xml:space="preserve">   </w:t>
      </w:r>
      <w:r>
        <w:rPr>
          <w:rStyle w:val="Terminal"/>
          <w:sz w:val="20"/>
          <w:szCs w:val="20"/>
        </w:rPr>
        <w:t>(</w:t>
      </w:r>
      <w:r>
        <w:t xml:space="preserve">   type   </w:t>
      </w:r>
      <w:r>
        <w:rPr>
          <w:rStyle w:val="Terminal"/>
          <w:sz w:val="20"/>
          <w:szCs w:val="20"/>
        </w:rPr>
        <w:t>)</w:t>
      </w:r>
      <w:r>
        <w:rPr>
          <w:rStyle w:val="Terminal"/>
          <w:sz w:val="20"/>
          <w:szCs w:val="20"/>
        </w:rPr>
        <w:br/>
        <w:t>typeof</w:t>
      </w:r>
      <w:r>
        <w:t xml:space="preserve">   </w:t>
      </w:r>
      <w:r>
        <w:rPr>
          <w:rStyle w:val="Terminal"/>
          <w:sz w:val="20"/>
          <w:szCs w:val="20"/>
        </w:rPr>
        <w:t>(</w:t>
      </w:r>
      <w:r>
        <w:t>   unbound-type-name </w:t>
      </w:r>
      <w:r>
        <w:t xml:space="preserve">  </w:t>
      </w:r>
      <w:r>
        <w:rPr>
          <w:rStyle w:val="Terminal"/>
          <w:sz w:val="20"/>
          <w:szCs w:val="20"/>
        </w:rPr>
        <w:t>)</w:t>
      </w:r>
      <w:r>
        <w:rPr>
          <w:rStyle w:val="Terminal"/>
          <w:sz w:val="20"/>
          <w:szCs w:val="20"/>
        </w:rPr>
        <w:br/>
        <w:t>typeof ( void )</w:t>
      </w:r>
    </w:p>
    <w:p w:rsidR="00000000" w:rsidRDefault="001B04F3">
      <w:pPr>
        <w:pStyle w:val="Grammar"/>
      </w:pPr>
      <w:bookmarkStart w:id="704" w:name="Grammar_unbound_type_name"/>
      <w:r>
        <w:t>unbound-type-name:</w:t>
      </w:r>
      <w:r>
        <w:br/>
        <w:t>identifier   generic-dimension-specifier</w:t>
      </w:r>
      <w:r>
        <w:rPr>
          <w:vertAlign w:val="subscript"/>
        </w:rPr>
        <w:t>opt</w:t>
      </w:r>
      <w:r>
        <w:br/>
        <w:t xml:space="preserve">identifier   </w:t>
      </w:r>
      <w:bookmarkEnd w:id="704"/>
      <w:r>
        <w:rPr>
          <w:rStyle w:val="Terminal"/>
          <w:sz w:val="20"/>
          <w:szCs w:val="20"/>
        </w:rPr>
        <w:t>::</w:t>
      </w:r>
      <w:r>
        <w:t>   identifier   generic-dimension-specifier</w:t>
      </w:r>
      <w:r>
        <w:rPr>
          <w:vertAlign w:val="subscript"/>
        </w:rPr>
        <w:t>opt</w:t>
      </w:r>
      <w:r>
        <w:br/>
        <w:t xml:space="preserve">unbound-type-name   </w:t>
      </w:r>
      <w:r>
        <w:rPr>
          <w:rStyle w:val="Term"/>
        </w:rPr>
        <w:t>.</w:t>
      </w:r>
      <w:r>
        <w:t>   identifier   generic-dimension-specifier</w:t>
      </w:r>
      <w:r>
        <w:rPr>
          <w:vertAlign w:val="subscript"/>
        </w:rPr>
        <w:t>opt</w:t>
      </w:r>
    </w:p>
    <w:p w:rsidR="00000000" w:rsidRDefault="001B04F3">
      <w:pPr>
        <w:pStyle w:val="Grammar"/>
      </w:pPr>
      <w:bookmarkStart w:id="705" w:name="Grammar_generic_dimension_specifier"/>
      <w:r>
        <w:t>generic-dimension-specifier:</w:t>
      </w:r>
      <w:r>
        <w:br/>
      </w:r>
      <w:bookmarkEnd w:id="705"/>
      <w:r>
        <w:rPr>
          <w:rStyle w:val="Terminal"/>
          <w:sz w:val="20"/>
          <w:szCs w:val="20"/>
        </w:rPr>
        <w:t>&lt;</w:t>
      </w:r>
      <w:r>
        <w:t>   commas</w:t>
      </w:r>
      <w:r>
        <w:rPr>
          <w:vertAlign w:val="subscript"/>
        </w:rPr>
        <w:t>opt</w:t>
      </w:r>
      <w:r>
        <w:t> </w:t>
      </w:r>
      <w:r>
        <w:t xml:space="preserve">  </w:t>
      </w:r>
      <w:r>
        <w:rPr>
          <w:rStyle w:val="Terminal"/>
          <w:sz w:val="20"/>
          <w:szCs w:val="20"/>
        </w:rPr>
        <w:t>&gt;</w:t>
      </w:r>
    </w:p>
    <w:p w:rsidR="00000000" w:rsidRDefault="001B04F3">
      <w:pPr>
        <w:pStyle w:val="Grammar"/>
      </w:pPr>
      <w:bookmarkStart w:id="706" w:name="Grammar_commas"/>
      <w:r>
        <w:t>commas:</w:t>
      </w:r>
      <w:r>
        <w:br/>
      </w:r>
      <w:bookmarkEnd w:id="706"/>
      <w:r>
        <w:rPr>
          <w:rStyle w:val="Terminal"/>
          <w:sz w:val="20"/>
          <w:szCs w:val="20"/>
        </w:rPr>
        <w:t>,</w:t>
      </w:r>
      <w:r>
        <w:br/>
        <w:t xml:space="preserve">commas   </w:t>
      </w:r>
      <w:r>
        <w:rPr>
          <w:rStyle w:val="Terminal"/>
          <w:sz w:val="20"/>
          <w:szCs w:val="20"/>
        </w:rPr>
        <w:t>,</w:t>
      </w:r>
    </w:p>
    <w:p w:rsidR="00000000" w:rsidRDefault="001B04F3">
      <w:r>
        <w:t xml:space="preserve">The first form of </w:t>
      </w:r>
      <w:r>
        <w:rPr>
          <w:rStyle w:val="Production"/>
        </w:rPr>
        <w:t>typeof-expression</w:t>
      </w:r>
      <w:r>
        <w:t xml:space="preserve"> consists of a </w:t>
      </w:r>
      <w:r>
        <w:rPr>
          <w:rStyle w:val="Codefragment"/>
          <w:sz w:val="20"/>
          <w:szCs w:val="20"/>
        </w:rPr>
        <w:t>typeof</w:t>
      </w:r>
      <w:r>
        <w:t xml:space="preserve"> keyword followed by a parenthesized </w:t>
      </w:r>
      <w:r>
        <w:rPr>
          <w:rStyle w:val="Production"/>
        </w:rPr>
        <w:t>type</w:t>
      </w:r>
      <w:r>
        <w:t xml:space="preserve">. The result of an expression of this form is the </w:t>
      </w:r>
      <w:r>
        <w:rPr>
          <w:rStyle w:val="Codefragment"/>
          <w:sz w:val="20"/>
          <w:szCs w:val="20"/>
        </w:rPr>
        <w:t>System.Type</w:t>
      </w:r>
      <w:r>
        <w:t xml:space="preserve"> object for the indicated type. There is only one </w:t>
      </w:r>
      <w:r>
        <w:rPr>
          <w:rStyle w:val="Codefragment"/>
          <w:sz w:val="20"/>
          <w:szCs w:val="20"/>
        </w:rPr>
        <w:t>System.Type</w:t>
      </w:r>
      <w:r>
        <w:t xml:space="preserve"> </w:t>
      </w:r>
      <w:r>
        <w:t>object for any given type. This means that for a type </w:t>
      </w:r>
      <w:r>
        <w:rPr>
          <w:rStyle w:val="Codefragment"/>
          <w:sz w:val="20"/>
          <w:szCs w:val="20"/>
        </w:rPr>
        <w:t>T</w:t>
      </w:r>
      <w:r>
        <w:t xml:space="preserve">, </w:t>
      </w:r>
      <w:r>
        <w:rPr>
          <w:rStyle w:val="Codefragment"/>
          <w:sz w:val="20"/>
          <w:szCs w:val="20"/>
        </w:rPr>
        <w:t>typeof(T)</w:t>
      </w:r>
      <w:r>
        <w:t xml:space="preserve"> </w:t>
      </w:r>
      <w:r>
        <w:rPr>
          <w:rStyle w:val="Codefragment"/>
          <w:sz w:val="20"/>
          <w:szCs w:val="20"/>
        </w:rPr>
        <w:t>==</w:t>
      </w:r>
      <w:r>
        <w:t xml:space="preserve"> </w:t>
      </w:r>
      <w:r>
        <w:rPr>
          <w:rStyle w:val="Codefragment"/>
          <w:sz w:val="20"/>
          <w:szCs w:val="20"/>
        </w:rPr>
        <w:t>typeof(T)</w:t>
      </w:r>
      <w:r>
        <w:t xml:space="preserve"> is always true. The </w:t>
      </w:r>
      <w:r>
        <w:rPr>
          <w:rStyle w:val="Production"/>
        </w:rPr>
        <w:t>type</w:t>
      </w:r>
      <w:r>
        <w:t xml:space="preserve"> cannot be </w:t>
      </w:r>
      <w:r>
        <w:rPr>
          <w:rStyle w:val="Codefragment"/>
          <w:sz w:val="20"/>
          <w:szCs w:val="20"/>
        </w:rPr>
        <w:t>dynamic</w:t>
      </w:r>
      <w:r>
        <w:t>.</w:t>
      </w:r>
    </w:p>
    <w:p w:rsidR="00000000" w:rsidRDefault="001B04F3">
      <w:r>
        <w:t xml:space="preserve">The second form of </w:t>
      </w:r>
      <w:r>
        <w:rPr>
          <w:rStyle w:val="Production"/>
        </w:rPr>
        <w:t>typeof-expression</w:t>
      </w:r>
      <w:r>
        <w:t xml:space="preserve"> consists of a </w:t>
      </w:r>
      <w:r>
        <w:rPr>
          <w:rStyle w:val="Codefragment"/>
          <w:sz w:val="20"/>
          <w:szCs w:val="20"/>
        </w:rPr>
        <w:t>typeof</w:t>
      </w:r>
      <w:r>
        <w:t xml:space="preserve"> keyword followed by a parenthesized </w:t>
      </w:r>
      <w:r>
        <w:rPr>
          <w:rStyle w:val="Production"/>
        </w:rPr>
        <w:t>unbound-type-name</w:t>
      </w:r>
      <w:r>
        <w:t xml:space="preserve">. An </w:t>
      </w:r>
      <w:r>
        <w:rPr>
          <w:rStyle w:val="Production"/>
        </w:rPr>
        <w:t>unbound-type-nam</w:t>
      </w:r>
      <w:r>
        <w:rPr>
          <w:rStyle w:val="Production"/>
        </w:rPr>
        <w:t>e</w:t>
      </w:r>
      <w:r>
        <w:t xml:space="preserve"> is very similar to a </w:t>
      </w:r>
      <w:r>
        <w:rPr>
          <w:rStyle w:val="Production"/>
        </w:rPr>
        <w:t>type-name</w:t>
      </w:r>
      <w:r>
        <w:t xml:space="preserve"> (§3.8) except that an </w:t>
      </w:r>
      <w:r>
        <w:rPr>
          <w:rStyle w:val="Production"/>
        </w:rPr>
        <w:t>unbound-type-name</w:t>
      </w:r>
      <w:r>
        <w:t xml:space="preserve"> contains </w:t>
      </w:r>
      <w:r>
        <w:rPr>
          <w:rStyle w:val="Production"/>
        </w:rPr>
        <w:t>generic-dimension-specifier</w:t>
      </w:r>
      <w:r>
        <w:t xml:space="preserve">s where a </w:t>
      </w:r>
      <w:r>
        <w:rPr>
          <w:rStyle w:val="Production"/>
        </w:rPr>
        <w:t>type-name</w:t>
      </w:r>
      <w:r>
        <w:t xml:space="preserve"> contains </w:t>
      </w:r>
      <w:r>
        <w:rPr>
          <w:rStyle w:val="Production"/>
        </w:rPr>
        <w:t>type-argument-list</w:t>
      </w:r>
      <w:r>
        <w:t xml:space="preserve">s. When the operand of a </w:t>
      </w:r>
      <w:r>
        <w:rPr>
          <w:rStyle w:val="Production"/>
        </w:rPr>
        <w:t>typeof-expression</w:t>
      </w:r>
      <w:r>
        <w:t xml:space="preserve"> is a sequence of tokens that satisfies the grammars of bo</w:t>
      </w:r>
      <w:r>
        <w:t xml:space="preserve">th </w:t>
      </w:r>
      <w:r>
        <w:rPr>
          <w:rStyle w:val="Production"/>
        </w:rPr>
        <w:t>unbound-type-name</w:t>
      </w:r>
      <w:r>
        <w:t xml:space="preserve"> and </w:t>
      </w:r>
      <w:r>
        <w:rPr>
          <w:rStyle w:val="Production"/>
        </w:rPr>
        <w:t>type-name</w:t>
      </w:r>
      <w:r>
        <w:t xml:space="preserve">, namely when it contains neither a </w:t>
      </w:r>
      <w:r>
        <w:rPr>
          <w:rStyle w:val="Production"/>
        </w:rPr>
        <w:t>generic-dimension-specifier</w:t>
      </w:r>
      <w:r>
        <w:t xml:space="preserve"> nor a </w:t>
      </w:r>
      <w:r>
        <w:rPr>
          <w:rStyle w:val="Production"/>
        </w:rPr>
        <w:t>type-argument-list</w:t>
      </w:r>
      <w:r>
        <w:t xml:space="preserve">, the sequence of tokens is considered to be a </w:t>
      </w:r>
      <w:r>
        <w:rPr>
          <w:rStyle w:val="Production"/>
        </w:rPr>
        <w:t>type-name</w:t>
      </w:r>
      <w:r>
        <w:t xml:space="preserve">. The meaning of an </w:t>
      </w:r>
      <w:r>
        <w:rPr>
          <w:rStyle w:val="Production"/>
        </w:rPr>
        <w:t>unbound-type-name</w:t>
      </w:r>
      <w:r>
        <w:t xml:space="preserve"> is determined as follows:</w:t>
      </w:r>
    </w:p>
    <w:p w:rsidR="00000000" w:rsidRDefault="001B04F3">
      <w:pPr>
        <w:pStyle w:val="ListBullet"/>
      </w:pPr>
      <w:r>
        <w:rPr>
          <w:rFonts w:ascii="Symbol" w:hAnsi="Symbol"/>
        </w:rPr>
        <w:t></w:t>
      </w:r>
      <w:r>
        <w:rPr>
          <w:sz w:val="14"/>
          <w:szCs w:val="14"/>
        </w:rPr>
        <w:t xml:space="preserve">         </w:t>
      </w:r>
      <w:r>
        <w:t>Conv</w:t>
      </w:r>
      <w:r>
        <w:t xml:space="preserve">ert the sequence of tokens to a </w:t>
      </w:r>
      <w:r>
        <w:rPr>
          <w:rStyle w:val="Production"/>
        </w:rPr>
        <w:t>type-name</w:t>
      </w:r>
      <w:r>
        <w:t xml:space="preserve"> by replacing each </w:t>
      </w:r>
      <w:r>
        <w:rPr>
          <w:rStyle w:val="Production"/>
        </w:rPr>
        <w:t>generic-dimension-specifier</w:t>
      </w:r>
      <w:r>
        <w:t xml:space="preserve"> with a </w:t>
      </w:r>
      <w:r>
        <w:rPr>
          <w:rStyle w:val="Production"/>
        </w:rPr>
        <w:t>type-argument-list</w:t>
      </w:r>
      <w:r>
        <w:t xml:space="preserve"> having the same number of commas and the keyword </w:t>
      </w:r>
      <w:r>
        <w:rPr>
          <w:rStyle w:val="Codefragment"/>
          <w:sz w:val="20"/>
          <w:szCs w:val="20"/>
        </w:rPr>
        <w:t>object</w:t>
      </w:r>
      <w:r>
        <w:t xml:space="preserve"> as each </w:t>
      </w:r>
      <w:r>
        <w:rPr>
          <w:rStyle w:val="Production"/>
        </w:rPr>
        <w:t>type-argument</w:t>
      </w:r>
      <w:r>
        <w:t>.</w:t>
      </w:r>
    </w:p>
    <w:p w:rsidR="00000000" w:rsidRDefault="001B04F3">
      <w:pPr>
        <w:pStyle w:val="ListBullet"/>
      </w:pPr>
      <w:r>
        <w:rPr>
          <w:rFonts w:ascii="Symbol" w:hAnsi="Symbol"/>
        </w:rPr>
        <w:t></w:t>
      </w:r>
      <w:r>
        <w:rPr>
          <w:sz w:val="14"/>
          <w:szCs w:val="14"/>
        </w:rPr>
        <w:t xml:space="preserve">         </w:t>
      </w:r>
      <w:r>
        <w:t xml:space="preserve">Evaluate the resulting </w:t>
      </w:r>
      <w:r>
        <w:rPr>
          <w:rStyle w:val="Production"/>
        </w:rPr>
        <w:t>type-name</w:t>
      </w:r>
      <w:r>
        <w:t xml:space="preserve">, while ignoring all </w:t>
      </w:r>
      <w:r>
        <w:t>type parameter constraints.</w:t>
      </w:r>
    </w:p>
    <w:p w:rsidR="00000000" w:rsidRDefault="001B04F3">
      <w:pPr>
        <w:pStyle w:val="ListBullet"/>
      </w:pPr>
      <w:r>
        <w:rPr>
          <w:rFonts w:ascii="Symbol" w:hAnsi="Symbol"/>
        </w:rPr>
        <w:t></w:t>
      </w:r>
      <w:r>
        <w:rPr>
          <w:sz w:val="14"/>
          <w:szCs w:val="14"/>
        </w:rPr>
        <w:t xml:space="preserve">         </w:t>
      </w:r>
      <w:r>
        <w:t xml:space="preserve">The </w:t>
      </w:r>
      <w:r>
        <w:rPr>
          <w:rStyle w:val="Production"/>
        </w:rPr>
        <w:t>unbound-type-name</w:t>
      </w:r>
      <w:r>
        <w:t xml:space="preserve"> resolves to the unbound generic type associated with the resulting constructed type (§4.4.3).</w:t>
      </w:r>
    </w:p>
    <w:p w:rsidR="00000000" w:rsidRDefault="001B04F3">
      <w:r>
        <w:t xml:space="preserve">The result of the </w:t>
      </w:r>
      <w:r>
        <w:rPr>
          <w:rStyle w:val="Production"/>
        </w:rPr>
        <w:t>typeof-expression</w:t>
      </w:r>
      <w:r>
        <w:t xml:space="preserve"> is the </w:t>
      </w:r>
      <w:r>
        <w:rPr>
          <w:rStyle w:val="Codefragment"/>
          <w:sz w:val="20"/>
          <w:szCs w:val="20"/>
        </w:rPr>
        <w:t>System.Type</w:t>
      </w:r>
      <w:r>
        <w:t xml:space="preserve"> object for the resulting unbound generic type.</w:t>
      </w:r>
    </w:p>
    <w:p w:rsidR="00000000" w:rsidRDefault="001B04F3">
      <w:r>
        <w:t xml:space="preserve">The third form of </w:t>
      </w:r>
      <w:r>
        <w:rPr>
          <w:rStyle w:val="Production"/>
        </w:rPr>
        <w:t>typeof-expression</w:t>
      </w:r>
      <w:r>
        <w:t xml:space="preserve"> consists of a </w:t>
      </w:r>
      <w:r>
        <w:rPr>
          <w:rStyle w:val="Codefragment"/>
          <w:sz w:val="20"/>
          <w:szCs w:val="20"/>
        </w:rPr>
        <w:t>typeof</w:t>
      </w:r>
      <w:r>
        <w:t xml:space="preserve"> keyword followed by a parenthesized </w:t>
      </w:r>
      <w:r>
        <w:rPr>
          <w:rStyle w:val="Codefragment"/>
          <w:sz w:val="20"/>
          <w:szCs w:val="20"/>
        </w:rPr>
        <w:t>void</w:t>
      </w:r>
      <w:r>
        <w:t xml:space="preserve"> keyword. The result of an expression of this form is the </w:t>
      </w:r>
      <w:r>
        <w:rPr>
          <w:rStyle w:val="Codefragment"/>
          <w:sz w:val="20"/>
          <w:szCs w:val="20"/>
        </w:rPr>
        <w:t>System.Type</w:t>
      </w:r>
      <w:r>
        <w:t xml:space="preserve"> object that represents the absence of a type. The type object returned by </w:t>
      </w:r>
      <w:r>
        <w:rPr>
          <w:rStyle w:val="Codefragment"/>
          <w:sz w:val="20"/>
          <w:szCs w:val="20"/>
        </w:rPr>
        <w:t>typeof(void)</w:t>
      </w:r>
      <w:r>
        <w:t xml:space="preserve"> is</w:t>
      </w:r>
      <w:r>
        <w:t xml:space="preserve"> distinct from the type object returned for any type. This special type object is useful in class libraries that allow reflection onto methods in the language, where those methods wish to have a way to represent the return type of any method, including voi</w:t>
      </w:r>
      <w:r>
        <w:t xml:space="preserve">d methods, with an instance of </w:t>
      </w:r>
      <w:r>
        <w:rPr>
          <w:rStyle w:val="Codefragment"/>
          <w:sz w:val="20"/>
          <w:szCs w:val="20"/>
        </w:rPr>
        <w:t>System.Type</w:t>
      </w:r>
      <w:r>
        <w:t>.</w:t>
      </w:r>
    </w:p>
    <w:p w:rsidR="00000000" w:rsidRDefault="001B04F3">
      <w:r>
        <w:t xml:space="preserve">The </w:t>
      </w:r>
      <w:r>
        <w:rPr>
          <w:rStyle w:val="Codefragment"/>
          <w:sz w:val="20"/>
          <w:szCs w:val="20"/>
        </w:rPr>
        <w:t>typeof</w:t>
      </w:r>
      <w:r>
        <w:t xml:space="preserve"> operator can be used on a type parameter. The result is the </w:t>
      </w:r>
      <w:r>
        <w:rPr>
          <w:rStyle w:val="Codefragment"/>
          <w:sz w:val="20"/>
          <w:szCs w:val="20"/>
        </w:rPr>
        <w:t>System.Type</w:t>
      </w:r>
      <w:r>
        <w:t xml:space="preserve"> object for the run-time type that was bound to the type parameter. The </w:t>
      </w:r>
      <w:r>
        <w:rPr>
          <w:rStyle w:val="Codefragment"/>
          <w:sz w:val="20"/>
          <w:szCs w:val="20"/>
        </w:rPr>
        <w:t>typeof</w:t>
      </w:r>
      <w:r>
        <w:t xml:space="preserve"> operator can also be used on a constructed type or </w:t>
      </w:r>
      <w:r>
        <w:t xml:space="preserve">an unbound generic type (§4.4.3). The </w:t>
      </w:r>
      <w:r>
        <w:rPr>
          <w:rStyle w:val="Codefragment"/>
          <w:sz w:val="20"/>
          <w:szCs w:val="20"/>
        </w:rPr>
        <w:t>System.Type</w:t>
      </w:r>
      <w:r>
        <w:t xml:space="preserve"> object for an unbound generic type is not the same as the </w:t>
      </w:r>
      <w:r>
        <w:rPr>
          <w:rStyle w:val="Codefragment"/>
          <w:sz w:val="20"/>
          <w:szCs w:val="20"/>
        </w:rPr>
        <w:t>System.Type</w:t>
      </w:r>
      <w:r>
        <w:t xml:space="preserve"> object of the instance type. The instance type is always a closed constructed type at run-time so its </w:t>
      </w:r>
      <w:r>
        <w:rPr>
          <w:rStyle w:val="Codefragment"/>
          <w:sz w:val="20"/>
          <w:szCs w:val="20"/>
        </w:rPr>
        <w:t>System.Type</w:t>
      </w:r>
      <w:r>
        <w:t xml:space="preserve"> </w:t>
      </w:r>
      <w:r>
        <w:t>object depends on the run-time type arguments in use, while the unbound generic type has no type arguments.</w:t>
      </w:r>
    </w:p>
    <w:p w:rsidR="00000000" w:rsidRDefault="001B04F3">
      <w:r>
        <w:t>The example</w:t>
      </w:r>
    </w:p>
    <w:p w:rsidR="00000000" w:rsidRDefault="001B04F3">
      <w:pPr>
        <w:pStyle w:val="Code"/>
      </w:pPr>
      <w:r>
        <w:t>using System;</w:t>
      </w:r>
    </w:p>
    <w:p w:rsidR="00000000" w:rsidRDefault="001B04F3">
      <w:pPr>
        <w:pStyle w:val="Code"/>
      </w:pPr>
      <w:r>
        <w:t>class X&lt;T&gt;</w:t>
      </w:r>
      <w:r>
        <w:br/>
        <w:t>{</w:t>
      </w:r>
      <w:r>
        <w:br/>
        <w:t>   public static void PrintTypes() {</w:t>
      </w:r>
      <w:r>
        <w:br/>
        <w:t>      Type[] t = {</w:t>
      </w:r>
      <w:r>
        <w:br/>
        <w:t>         typeof(int),</w:t>
      </w:r>
      <w:r>
        <w:br/>
        <w:t>         typeof(System.Int32),</w:t>
      </w:r>
      <w:r>
        <w:br/>
      </w:r>
      <w:r>
        <w:t>         typeof(string),</w:t>
      </w:r>
      <w:r>
        <w:br/>
        <w:t>         typeof(double[]),</w:t>
      </w:r>
      <w:r>
        <w:br/>
        <w:t>         typeof(void),</w:t>
      </w:r>
      <w:r>
        <w:br/>
        <w:t>         typeof(T),</w:t>
      </w:r>
      <w:r>
        <w:br/>
        <w:t>         typeof(X&lt;T&gt;),</w:t>
      </w:r>
      <w:r>
        <w:br/>
        <w:t>         typeof(X&lt;X&lt;T&gt;&gt;),</w:t>
      </w:r>
      <w:r>
        <w:br/>
        <w:t>         typeof(X&lt;&gt;)</w:t>
      </w:r>
      <w:r>
        <w:br/>
        <w:t>      };</w:t>
      </w:r>
      <w:r>
        <w:br/>
        <w:t>      for (int i = 0; i &lt; t.Length; i++) {</w:t>
      </w:r>
      <w:r>
        <w:br/>
        <w:t>         Console.WriteLine(t[i]);</w:t>
      </w:r>
      <w:r>
        <w:br/>
        <w:t>     </w:t>
      </w:r>
      <w:r>
        <w:t xml:space="preserve"> }</w:t>
      </w:r>
      <w:r>
        <w:br/>
        <w:t>   }</w:t>
      </w:r>
      <w:r>
        <w:br/>
        <w:t>}</w:t>
      </w:r>
    </w:p>
    <w:p w:rsidR="00000000" w:rsidRDefault="001B04F3">
      <w:pPr>
        <w:pStyle w:val="Code"/>
      </w:pPr>
      <w:r>
        <w:t>class Test</w:t>
      </w:r>
      <w:r>
        <w:br/>
        <w:t>{</w:t>
      </w:r>
      <w:r>
        <w:br/>
        <w:t>   static void Main() {</w:t>
      </w:r>
      <w:r>
        <w:br/>
        <w:t>      X&lt;int&gt;.PrintTypes();</w:t>
      </w:r>
      <w:r>
        <w:br/>
        <w:t>   }</w:t>
      </w:r>
      <w:r>
        <w:br/>
        <w:t>}</w:t>
      </w:r>
    </w:p>
    <w:p w:rsidR="00000000" w:rsidRDefault="001B04F3">
      <w:r>
        <w:t>produces the following output:</w:t>
      </w:r>
    </w:p>
    <w:p w:rsidR="00000000" w:rsidRDefault="001B04F3">
      <w:pPr>
        <w:pStyle w:val="Code"/>
      </w:pPr>
      <w:r>
        <w:t>System.Int32</w:t>
      </w:r>
      <w:r>
        <w:br/>
        <w:t>System.Int32</w:t>
      </w:r>
      <w:r>
        <w:br/>
        <w:t>System.String</w:t>
      </w:r>
      <w:r>
        <w:br/>
        <w:t>System.Double[]</w:t>
      </w:r>
      <w:r>
        <w:br/>
        <w:t>System.Void</w:t>
      </w:r>
      <w:r>
        <w:br/>
        <w:t>System.Int32</w:t>
      </w:r>
      <w:r>
        <w:br/>
        <w:t>X`1[System.Int32]</w:t>
      </w:r>
      <w:r>
        <w:br/>
      </w:r>
      <w:r>
        <w:rPr>
          <w:lang w:val="fr-FR"/>
        </w:rPr>
        <w:t>X`1[X`1[System.Int32]]</w:t>
      </w:r>
      <w:r>
        <w:rPr>
          <w:lang w:val="fr-FR"/>
        </w:rPr>
        <w:br/>
        <w:t>X`1[T]</w:t>
      </w:r>
    </w:p>
    <w:p w:rsidR="00000000" w:rsidRDefault="001B04F3">
      <w:r>
        <w:t xml:space="preserve">Note that </w:t>
      </w:r>
      <w:r>
        <w:rPr>
          <w:rStyle w:val="Codefragment"/>
          <w:sz w:val="20"/>
          <w:szCs w:val="20"/>
        </w:rPr>
        <w:t>int</w:t>
      </w:r>
      <w:r>
        <w:t xml:space="preserve"> a</w:t>
      </w:r>
      <w:r>
        <w:t xml:space="preserve">nd </w:t>
      </w:r>
      <w:r>
        <w:rPr>
          <w:rStyle w:val="Codefragment"/>
          <w:sz w:val="20"/>
          <w:szCs w:val="20"/>
        </w:rPr>
        <w:t>System.Int32</w:t>
      </w:r>
      <w:r>
        <w:t xml:space="preserve"> are the same type.</w:t>
      </w:r>
    </w:p>
    <w:p w:rsidR="00000000" w:rsidRDefault="001B04F3">
      <w:bookmarkStart w:id="707" w:name="_Ref503504874"/>
      <w:r>
        <w:t xml:space="preserve">Also note that the result of </w:t>
      </w:r>
      <w:bookmarkEnd w:id="707"/>
      <w:r>
        <w:rPr>
          <w:rStyle w:val="Codefragment"/>
          <w:sz w:val="20"/>
          <w:szCs w:val="20"/>
        </w:rPr>
        <w:t>typeof(X&lt;&gt;)</w:t>
      </w:r>
      <w:r>
        <w:t xml:space="preserve"> does not depend on the type argument but the result of </w:t>
      </w:r>
      <w:r>
        <w:rPr>
          <w:rStyle w:val="Codefragment"/>
          <w:sz w:val="20"/>
          <w:szCs w:val="20"/>
        </w:rPr>
        <w:t>typeof(X&lt;T&gt;)</w:t>
      </w:r>
      <w:r>
        <w:t xml:space="preserve"> does.</w:t>
      </w:r>
    </w:p>
    <w:p w:rsidR="00000000" w:rsidRDefault="001B04F3">
      <w:pPr>
        <w:pStyle w:val="Heading3"/>
        <w:rPr>
          <w:rFonts w:eastAsia="Times New Roman"/>
          <w:b/>
          <w:bCs/>
        </w:rPr>
      </w:pPr>
      <w:bookmarkStart w:id="708" w:name="_Toc251613141"/>
      <w:bookmarkStart w:id="709" w:name="_Ref174228848"/>
      <w:bookmarkStart w:id="710" w:name="_Ref174223514"/>
      <w:bookmarkStart w:id="711" w:name="_Ref174223503"/>
      <w:bookmarkStart w:id="712" w:name="_Ref174222954"/>
      <w:bookmarkStart w:id="713" w:name="_Ref174221480"/>
      <w:bookmarkEnd w:id="708"/>
      <w:bookmarkEnd w:id="709"/>
      <w:bookmarkEnd w:id="710"/>
      <w:bookmarkEnd w:id="711"/>
      <w:bookmarkEnd w:id="712"/>
      <w:r>
        <w:rPr>
          <w:rFonts w:eastAsia="Times New Roman"/>
          <w:b/>
          <w:bCs/>
        </w:rPr>
        <w:t>7.6.12 The checked and unchecked operators</w:t>
      </w:r>
      <w:bookmarkEnd w:id="713"/>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operators are used to control the </w:t>
      </w:r>
      <w:r>
        <w:rPr>
          <w:rStyle w:val="Term"/>
        </w:rPr>
        <w:t>overflow checking context</w:t>
      </w:r>
      <w:r>
        <w:t xml:space="preserve"> for integral-type arithmetic operations and conversions.</w:t>
      </w:r>
    </w:p>
    <w:p w:rsidR="00000000" w:rsidRDefault="001B04F3">
      <w:pPr>
        <w:pStyle w:val="Grammar"/>
      </w:pPr>
      <w:r>
        <w:t>checked-expression:</w:t>
      </w:r>
      <w:r>
        <w:br/>
      </w:r>
      <w:r>
        <w:rPr>
          <w:rStyle w:val="Terminal"/>
          <w:sz w:val="20"/>
          <w:szCs w:val="20"/>
        </w:rPr>
        <w:t>checked</w:t>
      </w:r>
      <w:r>
        <w:t xml:space="preserve">   </w:t>
      </w:r>
      <w:r>
        <w:rPr>
          <w:rStyle w:val="Terminal"/>
          <w:sz w:val="20"/>
          <w:szCs w:val="20"/>
        </w:rPr>
        <w:t>(</w:t>
      </w:r>
      <w:r>
        <w:t xml:space="preserve">   expression   </w:t>
      </w:r>
      <w:r>
        <w:rPr>
          <w:rStyle w:val="Terminal"/>
          <w:sz w:val="20"/>
          <w:szCs w:val="20"/>
        </w:rPr>
        <w:t>)</w:t>
      </w:r>
    </w:p>
    <w:p w:rsidR="00000000" w:rsidRDefault="001B04F3">
      <w:pPr>
        <w:pStyle w:val="Grammar"/>
      </w:pPr>
      <w:r>
        <w:t>unchecked-expression:</w:t>
      </w:r>
      <w:r>
        <w:br/>
      </w:r>
      <w:r>
        <w:rPr>
          <w:rStyle w:val="Terminal"/>
          <w:sz w:val="20"/>
          <w:szCs w:val="20"/>
        </w:rPr>
        <w:t>unchecked</w:t>
      </w:r>
      <w:r>
        <w:t xml:space="preserve">   </w:t>
      </w:r>
      <w:r>
        <w:rPr>
          <w:rStyle w:val="Terminal"/>
          <w:sz w:val="20"/>
          <w:szCs w:val="20"/>
        </w:rPr>
        <w:t>(</w:t>
      </w:r>
      <w:r>
        <w:t xml:space="preserve">   expression   </w:t>
      </w:r>
      <w:r>
        <w:rPr>
          <w:rStyle w:val="Terminal"/>
          <w:sz w:val="20"/>
          <w:szCs w:val="20"/>
        </w:rPr>
        <w:t>)</w:t>
      </w:r>
    </w:p>
    <w:p w:rsidR="00000000" w:rsidRDefault="001B04F3">
      <w:r>
        <w:t xml:space="preserve">The </w:t>
      </w:r>
      <w:r>
        <w:rPr>
          <w:rStyle w:val="Codefragment"/>
          <w:sz w:val="20"/>
          <w:szCs w:val="20"/>
        </w:rPr>
        <w:t>checked</w:t>
      </w:r>
      <w:r>
        <w:t xml:space="preserve"> operator evaluates the contained expression in a checked co</w:t>
      </w:r>
      <w:r>
        <w:t xml:space="preserve">ntext, and the </w:t>
      </w:r>
      <w:r>
        <w:rPr>
          <w:rStyle w:val="Codefragment"/>
          <w:sz w:val="20"/>
          <w:szCs w:val="20"/>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(§7.6.3), except that the contained expression is evaluated in the </w:t>
      </w:r>
      <w:r>
        <w:t>given overflow checking context.</w:t>
      </w:r>
    </w:p>
    <w:p w:rsidR="00000000" w:rsidRDefault="001B04F3">
      <w:r>
        <w:t xml:space="preserve">The overflow checking context can also be controlled through the </w:t>
      </w:r>
      <w:r>
        <w:rPr>
          <w:rStyle w:val="Codefragment"/>
          <w:sz w:val="20"/>
          <w:szCs w:val="20"/>
        </w:rPr>
        <w:t>checked</w:t>
      </w:r>
      <w:r>
        <w:t xml:space="preserve"> and </w:t>
      </w:r>
      <w:r>
        <w:rPr>
          <w:rStyle w:val="Codefragment"/>
          <w:sz w:val="20"/>
          <w:szCs w:val="20"/>
        </w:rPr>
        <w:t>unchecked</w:t>
      </w:r>
      <w:r>
        <w:t xml:space="preserve"> statements (§8.11).</w:t>
      </w:r>
    </w:p>
    <w:p w:rsidR="00000000" w:rsidRDefault="001B04F3">
      <w:r>
        <w:t xml:space="preserve">The following operations are affected by the overflow checking context established by the </w:t>
      </w:r>
      <w:r>
        <w:rPr>
          <w:rStyle w:val="Codefragment"/>
          <w:sz w:val="20"/>
          <w:szCs w:val="20"/>
        </w:rPr>
        <w:t>checked</w:t>
      </w:r>
      <w:r>
        <w:t xml:space="preserve"> and </w:t>
      </w:r>
      <w:r>
        <w:rPr>
          <w:rStyle w:val="Codefragment"/>
          <w:sz w:val="20"/>
          <w:szCs w:val="20"/>
        </w:rPr>
        <w:t>unchecked</w:t>
      </w:r>
      <w:r>
        <w:t xml:space="preserve"> oper</w:t>
      </w:r>
      <w:r>
        <w:t>ators and statements:</w:t>
      </w:r>
    </w:p>
    <w:p w:rsidR="00000000" w:rsidRDefault="001B04F3">
      <w:pPr>
        <w:pStyle w:val="ListBullet"/>
      </w:pPr>
      <w:r>
        <w:rPr>
          <w:rFonts w:ascii="Symbol" w:hAnsi="Symbol"/>
        </w:rPr>
        <w:t></w:t>
      </w:r>
      <w:r>
        <w:rPr>
          <w:sz w:val="14"/>
          <w:szCs w:val="14"/>
        </w:rPr>
        <w:t xml:space="preserve">         </w:t>
      </w:r>
      <w:r>
        <w:t xml:space="preserve">The predefined </w:t>
      </w:r>
      <w:r>
        <w:rPr>
          <w:rStyle w:val="Codefragment"/>
          <w:sz w:val="20"/>
          <w:szCs w:val="20"/>
        </w:rPr>
        <w:t>++</w:t>
      </w:r>
      <w:r>
        <w:t xml:space="preserve"> and </w:t>
      </w:r>
      <w:r>
        <w:rPr>
          <w:rStyle w:val="Codefragment"/>
          <w:sz w:val="20"/>
          <w:szCs w:val="20"/>
        </w:rPr>
        <w:t>--</w:t>
      </w:r>
      <w:r>
        <w:t xml:space="preserve"> unary operators (§7.6.9 and §7.7.5), when the operand is of an integral type.</w:t>
      </w:r>
    </w:p>
    <w:p w:rsidR="00000000" w:rsidRDefault="001B04F3">
      <w:pPr>
        <w:pStyle w:val="ListBullet"/>
      </w:pPr>
      <w:r>
        <w:rPr>
          <w:rFonts w:ascii="Symbol" w:hAnsi="Symbol"/>
        </w:rPr>
        <w:t></w:t>
      </w:r>
      <w:r>
        <w:rPr>
          <w:sz w:val="14"/>
          <w:szCs w:val="14"/>
        </w:rPr>
        <w:t xml:space="preserve">         </w:t>
      </w:r>
      <w:r>
        <w:t xml:space="preserve">The predefined </w:t>
      </w:r>
      <w:r>
        <w:rPr>
          <w:rStyle w:val="Codefragment"/>
          <w:sz w:val="20"/>
          <w:szCs w:val="20"/>
        </w:rPr>
        <w:t>-</w:t>
      </w:r>
      <w:r>
        <w:t xml:space="preserve"> unary operator (§7.7.2), when the operand is of an integral type.</w:t>
      </w:r>
    </w:p>
    <w:p w:rsidR="00000000" w:rsidRDefault="001B04F3">
      <w:pPr>
        <w:pStyle w:val="ListBullet"/>
      </w:pPr>
      <w:r>
        <w:rPr>
          <w:rFonts w:ascii="Symbol" w:hAnsi="Symbol"/>
        </w:rPr>
        <w:t></w:t>
      </w:r>
      <w:r>
        <w:rPr>
          <w:sz w:val="14"/>
          <w:szCs w:val="14"/>
        </w:rPr>
        <w:t xml:space="preserve">         </w:t>
      </w:r>
      <w:r>
        <w:t xml:space="preserve">The predefined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and </w:t>
      </w:r>
      <w:r>
        <w:rPr>
          <w:rStyle w:val="Codefragment"/>
          <w:sz w:val="20"/>
          <w:szCs w:val="20"/>
        </w:rPr>
        <w:t>/</w:t>
      </w:r>
      <w:r>
        <w:t xml:space="preserve"> binary operators (§7.8), when both operands are of integral types.</w:t>
      </w:r>
    </w:p>
    <w:p w:rsidR="00000000" w:rsidRDefault="001B04F3">
      <w:pPr>
        <w:pStyle w:val="ListBullet"/>
      </w:pPr>
      <w:r>
        <w:rPr>
          <w:rFonts w:ascii="Symbol" w:hAnsi="Symbol"/>
        </w:rPr>
        <w:t></w:t>
      </w:r>
      <w:r>
        <w:rPr>
          <w:sz w:val="14"/>
          <w:szCs w:val="14"/>
        </w:rPr>
        <w:t xml:space="preserve">         </w:t>
      </w:r>
      <w:r>
        <w:t xml:space="preserve">Explicit numeric conversions (§6.2.1) from one integral type to another integral type, or from </w:t>
      </w:r>
      <w:r>
        <w:rPr>
          <w:rStyle w:val="Codefragment"/>
          <w:sz w:val="20"/>
          <w:szCs w:val="20"/>
        </w:rPr>
        <w:t>float</w:t>
      </w:r>
      <w:r>
        <w:t xml:space="preserve"> or </w:t>
      </w:r>
      <w:r>
        <w:rPr>
          <w:rStyle w:val="Codefragment"/>
          <w:sz w:val="20"/>
          <w:szCs w:val="20"/>
        </w:rPr>
        <w:t>double</w:t>
      </w:r>
      <w:r>
        <w:t xml:space="preserve"> to an integral type.</w:t>
      </w:r>
    </w:p>
    <w:p w:rsidR="00000000" w:rsidRDefault="001B04F3">
      <w:r>
        <w:t>When one of the above operations pr</w:t>
      </w:r>
      <w:r>
        <w:t>oduce a result that is too large to represent in the destination type, the context in which the operation is performed controls the resulting behavior:</w:t>
      </w:r>
    </w:p>
    <w:p w:rsidR="00000000" w:rsidRDefault="001B04F3">
      <w:pPr>
        <w:pStyle w:val="ListBullet"/>
      </w:pPr>
      <w:r>
        <w:rPr>
          <w:rFonts w:ascii="Symbol" w:hAnsi="Symbol"/>
        </w:rPr>
        <w:t></w:t>
      </w:r>
      <w:r>
        <w:rPr>
          <w:sz w:val="14"/>
          <w:szCs w:val="14"/>
        </w:rPr>
        <w:t xml:space="preserve">         </w:t>
      </w:r>
      <w:r>
        <w:t xml:space="preserve">In a </w:t>
      </w:r>
      <w:r>
        <w:rPr>
          <w:rStyle w:val="Codefragment"/>
          <w:sz w:val="20"/>
          <w:szCs w:val="20"/>
        </w:rPr>
        <w:t>checked</w:t>
      </w:r>
      <w:r>
        <w:t xml:space="preserve"> context, if the operation is a constant expression (§7.19), a compile-time </w:t>
      </w:r>
      <w:r>
        <w:t xml:space="preserve">error occurs. Otherwise, when the operation is performed at run-time, a </w:t>
      </w:r>
      <w:r>
        <w:rPr>
          <w:rStyle w:val="Codefragment"/>
          <w:sz w:val="20"/>
          <w:szCs w:val="20"/>
        </w:rPr>
        <w:t>System.OverflowException</w:t>
      </w:r>
      <w:r>
        <w:t xml:space="preserve"> is thrown.</w:t>
      </w:r>
    </w:p>
    <w:p w:rsidR="00000000" w:rsidRDefault="001B04F3">
      <w:pPr>
        <w:pStyle w:val="ListBullet"/>
      </w:pPr>
      <w:r>
        <w:rPr>
          <w:rFonts w:ascii="Symbol" w:hAnsi="Symbol"/>
        </w:rPr>
        <w:t></w:t>
      </w:r>
      <w:r>
        <w:rPr>
          <w:sz w:val="14"/>
          <w:szCs w:val="14"/>
        </w:rPr>
        <w:t xml:space="preserve">         </w:t>
      </w:r>
      <w:r>
        <w:t xml:space="preserve">In an </w:t>
      </w:r>
      <w:r>
        <w:rPr>
          <w:rStyle w:val="Codefragment"/>
          <w:sz w:val="20"/>
          <w:szCs w:val="20"/>
        </w:rPr>
        <w:t>unchecked</w:t>
      </w:r>
      <w:r>
        <w:t xml:space="preserve"> context, the result is truncated by discarding any high-order bits that do not fit in the destination type.</w:t>
      </w:r>
    </w:p>
    <w:p w:rsidR="00000000" w:rsidRDefault="001B04F3">
      <w:r>
        <w:t>For non-consta</w:t>
      </w:r>
      <w:r>
        <w:t xml:space="preserve">nt expressions (expressions that are evaluated at run-time) that are not enclosed by any </w:t>
      </w:r>
      <w:r>
        <w:rPr>
          <w:rStyle w:val="Codefragment"/>
          <w:sz w:val="20"/>
          <w:szCs w:val="20"/>
        </w:rPr>
        <w:t>checked</w:t>
      </w:r>
      <w:r>
        <w:t xml:space="preserve"> or </w:t>
      </w:r>
      <w:r>
        <w:rPr>
          <w:rStyle w:val="Codefragment"/>
          <w:sz w:val="20"/>
          <w:szCs w:val="20"/>
        </w:rPr>
        <w:t>unchecked</w:t>
      </w:r>
      <w:r>
        <w:t xml:space="preserve"> operators or statements, the default overflow checking context is </w:t>
      </w:r>
      <w:r>
        <w:rPr>
          <w:rStyle w:val="Codefragment"/>
          <w:sz w:val="20"/>
          <w:szCs w:val="20"/>
        </w:rPr>
        <w:t>unchecked</w:t>
      </w:r>
      <w:r>
        <w:t xml:space="preserve"> unless external factors (such as compiler switches and execution envir</w:t>
      </w:r>
      <w:r>
        <w:t xml:space="preserve">onment configuration) call for </w:t>
      </w:r>
      <w:r>
        <w:rPr>
          <w:rStyle w:val="Codefragment"/>
          <w:sz w:val="20"/>
          <w:szCs w:val="20"/>
        </w:rPr>
        <w:t>checked</w:t>
      </w:r>
      <w:r>
        <w:t xml:space="preserve"> evaluation.</w:t>
      </w:r>
    </w:p>
    <w:p w:rsidR="00000000" w:rsidRDefault="001B04F3">
      <w:r>
        <w:t xml:space="preserve">For constant expressions (expressions that can be fully evaluated at compile-time), the default overflow checking context is always </w:t>
      </w:r>
      <w:r>
        <w:rPr>
          <w:rStyle w:val="Codefragment"/>
          <w:sz w:val="20"/>
          <w:szCs w:val="20"/>
        </w:rPr>
        <w:t>checked</w:t>
      </w:r>
      <w:r>
        <w:t xml:space="preserve">. Unless a constant expression is explicitly placed in an </w:t>
      </w:r>
      <w:r>
        <w:rPr>
          <w:rStyle w:val="Codefragment"/>
          <w:sz w:val="20"/>
          <w:szCs w:val="20"/>
        </w:rPr>
        <w:t>unchecke</w:t>
      </w:r>
      <w:r>
        <w:rPr>
          <w:rStyle w:val="Codefragment"/>
          <w:sz w:val="20"/>
          <w:szCs w:val="20"/>
        </w:rPr>
        <w:t>d</w:t>
      </w:r>
      <w:r>
        <w:t xml:space="preserve"> context, overflows that occur during the compile-time evaluation of the expression always cause compile-time errors.</w:t>
      </w:r>
    </w:p>
    <w:p w:rsidR="00000000" w:rsidRDefault="001B04F3">
      <w:r>
        <w:t xml:space="preserve">The body of an anonymous function is not affected by </w:t>
      </w:r>
      <w:r>
        <w:rPr>
          <w:rStyle w:val="Codefragment"/>
          <w:sz w:val="20"/>
          <w:szCs w:val="20"/>
        </w:rPr>
        <w:t>checked</w:t>
      </w:r>
      <w:r>
        <w:t xml:space="preserve"> or </w:t>
      </w:r>
      <w:r>
        <w:rPr>
          <w:rStyle w:val="Codefragment"/>
          <w:sz w:val="20"/>
          <w:szCs w:val="20"/>
        </w:rPr>
        <w:t>unchecked</w:t>
      </w:r>
      <w:r>
        <w:t xml:space="preserve"> contexts in which the anonymous function occurs.</w:t>
      </w:r>
    </w:p>
    <w:p w:rsidR="00000000" w:rsidRDefault="001B04F3">
      <w:r>
        <w:t>In the example</w:t>
      </w:r>
    </w:p>
    <w:p w:rsidR="00000000" w:rsidRDefault="001B04F3">
      <w:pPr>
        <w:pStyle w:val="Code"/>
      </w:pPr>
      <w:r>
        <w:t>class Test</w:t>
      </w:r>
      <w:r>
        <w:br/>
        <w:t>{</w:t>
      </w:r>
      <w:r>
        <w:br/>
        <w:t>   static readonly int x = 1000000;</w:t>
      </w:r>
      <w:r>
        <w:br/>
        <w:t>   static readonly int y = 1000000;</w:t>
      </w:r>
    </w:p>
    <w:p w:rsidR="00000000" w:rsidRDefault="001B04F3">
      <w:pPr>
        <w:pStyle w:val="Code"/>
      </w:pPr>
      <w:r>
        <w:t>   static int F() {</w:t>
      </w:r>
      <w:r>
        <w:br/>
        <w:t>      return checked(x * y);     // Throws OverflowException</w:t>
      </w:r>
      <w:r>
        <w:br/>
        <w:t>   }</w:t>
      </w:r>
    </w:p>
    <w:p w:rsidR="00000000" w:rsidRDefault="001B04F3">
      <w:pPr>
        <w:pStyle w:val="Code"/>
      </w:pPr>
      <w:r>
        <w:t>   static int G() {</w:t>
      </w:r>
      <w:r>
        <w:br/>
        <w:t>      return unchecked(x * y);   // Returns -727379968</w:t>
      </w:r>
      <w:r>
        <w:br/>
        <w:t>   }</w:t>
      </w:r>
    </w:p>
    <w:p w:rsidR="00000000" w:rsidRDefault="001B04F3">
      <w:pPr>
        <w:pStyle w:val="Code"/>
      </w:pPr>
      <w:r>
        <w:t>   s</w:t>
      </w:r>
      <w:r>
        <w:t>tatic int H() {</w:t>
      </w:r>
      <w:r>
        <w:br/>
        <w:t>      return x * y;              // Depends on default</w:t>
      </w:r>
      <w:r>
        <w:br/>
        <w:t>   }</w:t>
      </w:r>
      <w:r>
        <w:br/>
        <w:t>}</w:t>
      </w:r>
    </w:p>
    <w:p w:rsidR="00000000" w:rsidRDefault="001B04F3">
      <w:r>
        <w:t xml:space="preserve">no compile-time errors are reported since neither of the expressions can be evaluated at compile-time. At run-time, the </w:t>
      </w:r>
      <w:r>
        <w:rPr>
          <w:rStyle w:val="Codefragment"/>
          <w:sz w:val="20"/>
          <w:szCs w:val="20"/>
        </w:rPr>
        <w:t>F</w:t>
      </w:r>
      <w:r>
        <w:t xml:space="preserve"> method throws a </w:t>
      </w:r>
      <w:r>
        <w:rPr>
          <w:rStyle w:val="Codefragment"/>
          <w:sz w:val="20"/>
          <w:szCs w:val="20"/>
        </w:rPr>
        <w:t>System.OverflowException</w:t>
      </w:r>
      <w:r>
        <w:t xml:space="preserve">, and the </w:t>
      </w:r>
      <w:r>
        <w:rPr>
          <w:rStyle w:val="Codefragment"/>
          <w:sz w:val="20"/>
          <w:szCs w:val="20"/>
        </w:rPr>
        <w:t>G</w:t>
      </w:r>
      <w:r>
        <w:t xml:space="preserve"> meth</w:t>
      </w:r>
      <w:r>
        <w:t xml:space="preserve">od returns –727379968 (the lower 32 bits of the out-of-range result). The behavior of the </w:t>
      </w:r>
      <w:r>
        <w:rPr>
          <w:rStyle w:val="Codefragment"/>
          <w:sz w:val="20"/>
          <w:szCs w:val="20"/>
        </w:rPr>
        <w:t>H</w:t>
      </w:r>
      <w:r>
        <w:t xml:space="preserve"> method depends on the default overflow checking context for the compilation, but it is either the same as </w:t>
      </w:r>
      <w:r>
        <w:rPr>
          <w:rStyle w:val="Codefragment"/>
          <w:sz w:val="20"/>
          <w:szCs w:val="20"/>
        </w:rPr>
        <w:t>F</w:t>
      </w:r>
      <w:r>
        <w:t xml:space="preserve"> or the same as </w:t>
      </w:r>
      <w:r>
        <w:rPr>
          <w:rStyle w:val="Codefragment"/>
          <w:sz w:val="20"/>
          <w:szCs w:val="20"/>
        </w:rPr>
        <w:t>G</w:t>
      </w:r>
      <w:r>
        <w:t>.</w:t>
      </w:r>
    </w:p>
    <w:p w:rsidR="00000000" w:rsidRDefault="001B04F3">
      <w:r>
        <w:t>In the example</w:t>
      </w:r>
    </w:p>
    <w:p w:rsidR="00000000" w:rsidRDefault="001B04F3">
      <w:pPr>
        <w:pStyle w:val="Code"/>
      </w:pPr>
      <w:r>
        <w:t>class Test</w:t>
      </w:r>
      <w:r>
        <w:br/>
        <w:t>{</w:t>
      </w:r>
      <w:r>
        <w:br/>
        <w:t>   const i</w:t>
      </w:r>
      <w:r>
        <w:t>nt x = 1000000;</w:t>
      </w:r>
      <w:r>
        <w:br/>
        <w:t>   const int y = 1000000;</w:t>
      </w:r>
    </w:p>
    <w:p w:rsidR="00000000" w:rsidRDefault="001B04F3">
      <w:pPr>
        <w:pStyle w:val="Code"/>
      </w:pPr>
      <w:r>
        <w:t>   static int F() {</w:t>
      </w:r>
      <w:r>
        <w:br/>
        <w:t>      return checked(x * y);     // Compile error, overflow</w:t>
      </w:r>
      <w:r>
        <w:br/>
        <w:t>   }</w:t>
      </w:r>
    </w:p>
    <w:p w:rsidR="00000000" w:rsidRDefault="001B04F3">
      <w:pPr>
        <w:pStyle w:val="Code"/>
      </w:pPr>
      <w:r>
        <w:t>   static int G() {</w:t>
      </w:r>
      <w:r>
        <w:br/>
        <w:t>      return unchecked(x * y);   // Returns -727379968</w:t>
      </w:r>
      <w:r>
        <w:br/>
        <w:t>   }</w:t>
      </w:r>
    </w:p>
    <w:p w:rsidR="00000000" w:rsidRDefault="001B04F3">
      <w:pPr>
        <w:pStyle w:val="Code"/>
      </w:pPr>
      <w:r>
        <w:t>   static int H() {</w:t>
      </w:r>
      <w:r>
        <w:br/>
        <w:t>      return x * y;          </w:t>
      </w:r>
      <w:r>
        <w:t>    // Compile error, overflow</w:t>
      </w:r>
      <w:r>
        <w:br/>
        <w:t>   }</w:t>
      </w:r>
      <w:r>
        <w:br/>
        <w:t>}</w:t>
      </w:r>
    </w:p>
    <w:p w:rsidR="00000000" w:rsidRDefault="001B04F3">
      <w:r>
        <w:t xml:space="preserve">the overflows that occur when evaluating the constant expressions in </w:t>
      </w:r>
      <w:r>
        <w:rPr>
          <w:rStyle w:val="Codefragment"/>
          <w:sz w:val="20"/>
          <w:szCs w:val="20"/>
        </w:rPr>
        <w:t>F</w:t>
      </w:r>
      <w:r>
        <w:t xml:space="preserve"> and </w:t>
      </w:r>
      <w:r>
        <w:rPr>
          <w:rStyle w:val="Codefragment"/>
          <w:sz w:val="20"/>
          <w:szCs w:val="20"/>
        </w:rPr>
        <w:t>H</w:t>
      </w:r>
      <w:r>
        <w:t xml:space="preserve"> cause compile-time errors to be reported because the expressions are evaluated in a </w:t>
      </w:r>
      <w:r>
        <w:rPr>
          <w:rStyle w:val="Codefragment"/>
          <w:sz w:val="20"/>
          <w:szCs w:val="20"/>
        </w:rPr>
        <w:t>checked</w:t>
      </w:r>
      <w:r>
        <w:t xml:space="preserve"> </w:t>
      </w:r>
      <w:r>
        <w:t xml:space="preserve">context. An overflow also occurs when evaluating the constant expression in </w:t>
      </w:r>
      <w:r>
        <w:rPr>
          <w:rStyle w:val="Codefragment"/>
          <w:sz w:val="20"/>
          <w:szCs w:val="20"/>
        </w:rPr>
        <w:t>G</w:t>
      </w:r>
      <w:r>
        <w:t xml:space="preserve">, but since the evaluation takes place in an </w:t>
      </w:r>
      <w:r>
        <w:rPr>
          <w:rStyle w:val="Codefragment"/>
          <w:sz w:val="20"/>
          <w:szCs w:val="20"/>
        </w:rPr>
        <w:t>unchecked</w:t>
      </w:r>
      <w:r>
        <w:t xml:space="preserve"> context, the overflow is not reported.</w:t>
      </w:r>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operators only affect the overflow checking context for tho</w:t>
      </w:r>
      <w:r>
        <w:t>se operations that are textually contained within the “</w:t>
      </w:r>
      <w:r>
        <w:rPr>
          <w:rStyle w:val="Codefragment"/>
          <w:sz w:val="20"/>
          <w:szCs w:val="20"/>
        </w:rPr>
        <w:t>(</w:t>
      </w:r>
      <w:r>
        <w:t>” and “</w:t>
      </w:r>
      <w:r>
        <w:rPr>
          <w:rStyle w:val="Codefragment"/>
          <w:sz w:val="20"/>
          <w:szCs w:val="20"/>
        </w:rPr>
        <w:t>)</w:t>
      </w:r>
      <w:r>
        <w:t>” tokens. The operators have no effect on function members that are invoked as a result of evaluating the contained expression. In the example</w:t>
      </w:r>
    </w:p>
    <w:p w:rsidR="00000000" w:rsidRDefault="001B04F3">
      <w:pPr>
        <w:pStyle w:val="Code"/>
      </w:pPr>
      <w:r>
        <w:t>class Test</w:t>
      </w:r>
      <w:r>
        <w:br/>
        <w:t>{</w:t>
      </w:r>
      <w:r>
        <w:br/>
        <w:t>   static int Multiply(int x, int y)</w:t>
      </w:r>
      <w:r>
        <w:t xml:space="preserve"> {</w:t>
      </w:r>
      <w:r>
        <w:br/>
        <w:t>      return x * y;</w:t>
      </w:r>
      <w:r>
        <w:br/>
        <w:t>   }</w:t>
      </w:r>
    </w:p>
    <w:p w:rsidR="00000000" w:rsidRDefault="001B04F3">
      <w:pPr>
        <w:pStyle w:val="Code"/>
      </w:pPr>
      <w:r>
        <w:t>   static int F() {</w:t>
      </w:r>
      <w:r>
        <w:br/>
        <w:t>      return checked(Multiply(1000000, 1000000));</w:t>
      </w:r>
      <w:r>
        <w:br/>
        <w:t>   }</w:t>
      </w:r>
      <w:r>
        <w:br/>
        <w:t>}</w:t>
      </w:r>
    </w:p>
    <w:p w:rsidR="00000000" w:rsidRDefault="001B04F3">
      <w:r>
        <w:t xml:space="preserve">the use of </w:t>
      </w:r>
      <w:r>
        <w:rPr>
          <w:rStyle w:val="Codefragment"/>
          <w:sz w:val="20"/>
          <w:szCs w:val="20"/>
        </w:rPr>
        <w:t>checked</w:t>
      </w:r>
      <w:r>
        <w:t xml:space="preserve"> in </w:t>
      </w:r>
      <w:r>
        <w:rPr>
          <w:rStyle w:val="Codefragment"/>
          <w:sz w:val="20"/>
          <w:szCs w:val="20"/>
        </w:rPr>
        <w:t>F</w:t>
      </w:r>
      <w:r>
        <w:t xml:space="preserve"> does not affect the evaluation of </w:t>
      </w:r>
      <w:r>
        <w:rPr>
          <w:rStyle w:val="Codefragment"/>
          <w:sz w:val="20"/>
          <w:szCs w:val="20"/>
        </w:rPr>
        <w:t>x</w:t>
      </w:r>
      <w:r>
        <w:t> </w:t>
      </w:r>
      <w:r>
        <w:rPr>
          <w:rStyle w:val="Codefragment"/>
          <w:sz w:val="20"/>
          <w:szCs w:val="20"/>
        </w:rPr>
        <w:t>*</w:t>
      </w:r>
      <w:r>
        <w:t> </w:t>
      </w:r>
      <w:r>
        <w:rPr>
          <w:rStyle w:val="Codefragment"/>
          <w:sz w:val="20"/>
          <w:szCs w:val="20"/>
        </w:rPr>
        <w:t>y</w:t>
      </w:r>
      <w:r>
        <w:t xml:space="preserve"> in </w:t>
      </w:r>
      <w:r>
        <w:rPr>
          <w:rStyle w:val="Codefragment"/>
          <w:sz w:val="20"/>
          <w:szCs w:val="20"/>
        </w:rPr>
        <w:t>Multiply</w:t>
      </w:r>
      <w:r>
        <w:t xml:space="preserve">, so </w:t>
      </w:r>
      <w:r>
        <w:rPr>
          <w:rStyle w:val="Codefragment"/>
          <w:sz w:val="20"/>
          <w:szCs w:val="20"/>
        </w:rPr>
        <w:t>x</w:t>
      </w:r>
      <w:r>
        <w:t> </w:t>
      </w:r>
      <w:r>
        <w:rPr>
          <w:rStyle w:val="Codefragment"/>
          <w:sz w:val="20"/>
          <w:szCs w:val="20"/>
        </w:rPr>
        <w:t>*</w:t>
      </w:r>
      <w:r>
        <w:t> </w:t>
      </w:r>
      <w:r>
        <w:rPr>
          <w:rStyle w:val="Codefragment"/>
          <w:sz w:val="20"/>
          <w:szCs w:val="20"/>
        </w:rPr>
        <w:t>y</w:t>
      </w:r>
      <w:r>
        <w:t xml:space="preserve"> is evaluated in the default overflow checking context.</w:t>
      </w:r>
    </w:p>
    <w:p w:rsidR="00000000" w:rsidRDefault="001B04F3">
      <w:r>
        <w:t xml:space="preserve">The </w:t>
      </w:r>
      <w:r>
        <w:rPr>
          <w:rStyle w:val="Codefragment"/>
          <w:sz w:val="20"/>
          <w:szCs w:val="20"/>
        </w:rPr>
        <w:t>unchec</w:t>
      </w:r>
      <w:r>
        <w:rPr>
          <w:rStyle w:val="Codefragment"/>
          <w:sz w:val="20"/>
          <w:szCs w:val="20"/>
        </w:rPr>
        <w:t>ked</w:t>
      </w:r>
      <w:r>
        <w:t xml:space="preserve"> operator is convenient when writing constants of the signed integral types in hexadecimal notation. For example:</w:t>
      </w:r>
    </w:p>
    <w:p w:rsidR="00000000" w:rsidRDefault="001B04F3">
      <w:pPr>
        <w:pStyle w:val="Code"/>
      </w:pPr>
      <w:r>
        <w:t>class Test</w:t>
      </w:r>
      <w:r>
        <w:br/>
        <w:t>{</w:t>
      </w:r>
      <w:r>
        <w:br/>
        <w:t>   public const int AllBits = unchecked((int)0xFFFFFFFF);</w:t>
      </w:r>
    </w:p>
    <w:p w:rsidR="00000000" w:rsidRDefault="001B04F3">
      <w:pPr>
        <w:pStyle w:val="Code"/>
      </w:pPr>
      <w:r>
        <w:t>   public const int HighBit = unchecked((int)0x80000000);</w:t>
      </w:r>
      <w:r>
        <w:br/>
        <w:t>}</w:t>
      </w:r>
    </w:p>
    <w:p w:rsidR="00000000" w:rsidRDefault="001B04F3">
      <w:r>
        <w:t xml:space="preserve">Both of </w:t>
      </w:r>
      <w:r>
        <w:t xml:space="preserve">the hexadecimal constants above are of type </w:t>
      </w:r>
      <w:r>
        <w:rPr>
          <w:rStyle w:val="Codefragment"/>
          <w:sz w:val="20"/>
          <w:szCs w:val="20"/>
        </w:rPr>
        <w:t>uint</w:t>
      </w:r>
      <w:r>
        <w:t xml:space="preserve">. Because the constants are outside the </w:t>
      </w:r>
      <w:r>
        <w:rPr>
          <w:rStyle w:val="Codefragment"/>
          <w:sz w:val="20"/>
          <w:szCs w:val="20"/>
        </w:rPr>
        <w:t>int</w:t>
      </w:r>
      <w:r>
        <w:t xml:space="preserve"> range, without the </w:t>
      </w:r>
      <w:r>
        <w:rPr>
          <w:rStyle w:val="Codefragment"/>
          <w:sz w:val="20"/>
          <w:szCs w:val="20"/>
        </w:rPr>
        <w:t>unchecked</w:t>
      </w:r>
      <w:r>
        <w:t xml:space="preserve"> operator, the casts to </w:t>
      </w:r>
      <w:r>
        <w:rPr>
          <w:rStyle w:val="Codefragment"/>
          <w:sz w:val="20"/>
          <w:szCs w:val="20"/>
        </w:rPr>
        <w:t>int</w:t>
      </w:r>
      <w:r>
        <w:t xml:space="preserve"> would produce compile-time errors.</w:t>
      </w:r>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operators and statements allow programmers to c</w:t>
      </w:r>
      <w:r>
        <w:t xml:space="preserve">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sz w:val="20"/>
          <w:szCs w:val="20"/>
        </w:rPr>
        <w:t>unchecked</w:t>
      </w:r>
      <w:r>
        <w:t xml:space="preserve"> construct. Similarly, multiplying two floats never results in an exception on overflow </w:t>
      </w:r>
      <w:r>
        <w:rPr>
          <w:rStyle w:val="Emphasis"/>
        </w:rPr>
        <w:t>even</w:t>
      </w:r>
      <w:r>
        <w:t xml:space="preserve"> within an explicitly </w:t>
      </w:r>
      <w:r>
        <w:rPr>
          <w:rStyle w:val="Codefragment"/>
          <w:sz w:val="20"/>
          <w:szCs w:val="20"/>
        </w:rPr>
        <w:t>checked</w:t>
      </w:r>
      <w:r>
        <w:t xml:space="preserve"> construct. In addition, other operators are </w:t>
      </w:r>
      <w:r>
        <w:rPr>
          <w:rStyle w:val="Emphasis"/>
        </w:rPr>
        <w:t>never</w:t>
      </w:r>
      <w:r>
        <w:t xml:space="preserve"> affected by the mode of checking, whether default or explicit.</w:t>
      </w:r>
    </w:p>
    <w:p w:rsidR="00000000" w:rsidRDefault="001B04F3">
      <w:pPr>
        <w:pStyle w:val="Heading3"/>
        <w:rPr>
          <w:rFonts w:eastAsia="Times New Roman"/>
          <w:b/>
          <w:bCs/>
        </w:rPr>
      </w:pPr>
      <w:bookmarkStart w:id="714" w:name="_Toc251613142"/>
      <w:bookmarkStart w:id="715" w:name="_Ref174222843"/>
      <w:bookmarkStart w:id="716" w:name="_Ref174222209"/>
      <w:bookmarkEnd w:id="714"/>
      <w:bookmarkEnd w:id="715"/>
      <w:r>
        <w:rPr>
          <w:rFonts w:eastAsia="Times New Roman"/>
          <w:b/>
          <w:bCs/>
        </w:rPr>
        <w:t>7.6.13 Default value expressions</w:t>
      </w:r>
      <w:bookmarkEnd w:id="716"/>
    </w:p>
    <w:p w:rsidR="00000000" w:rsidRDefault="001B04F3">
      <w:r>
        <w:t>A default value expression is used to obtain the default value (§5.2) of a type. Typically a default value expression is used for type parameters, since it may not be known if the type parameter is a value type or a referen</w:t>
      </w:r>
      <w:r>
        <w:t xml:space="preserve">ce type. (No conversion exists from the </w:t>
      </w:r>
      <w:r>
        <w:rPr>
          <w:rStyle w:val="Codefragment"/>
          <w:sz w:val="20"/>
          <w:szCs w:val="20"/>
        </w:rPr>
        <w:t>null</w:t>
      </w:r>
      <w:r>
        <w:t xml:space="preserve"> literal to a type parameter unless the type parameter is known to be a reference type.)</w:t>
      </w:r>
    </w:p>
    <w:p w:rsidR="00000000" w:rsidRDefault="001B04F3">
      <w:pPr>
        <w:pStyle w:val="Grammar"/>
      </w:pPr>
      <w:r>
        <w:t>default-value-expression:</w:t>
      </w:r>
      <w:r>
        <w:br/>
      </w:r>
      <w:r>
        <w:rPr>
          <w:rStyle w:val="Terminal"/>
          <w:sz w:val="20"/>
          <w:szCs w:val="20"/>
        </w:rPr>
        <w:t>default</w:t>
      </w:r>
      <w:r>
        <w:t xml:space="preserve">   </w:t>
      </w:r>
      <w:r>
        <w:rPr>
          <w:rStyle w:val="Terminal"/>
          <w:sz w:val="20"/>
          <w:szCs w:val="20"/>
        </w:rPr>
        <w:t>(</w:t>
      </w:r>
      <w:r>
        <w:t xml:space="preserve">   type   </w:t>
      </w:r>
      <w:r>
        <w:rPr>
          <w:rStyle w:val="Terminal"/>
          <w:sz w:val="20"/>
          <w:szCs w:val="20"/>
        </w:rPr>
        <w:t>)</w:t>
      </w:r>
    </w:p>
    <w:p w:rsidR="00000000" w:rsidRDefault="001B04F3">
      <w:r>
        <w:t xml:space="preserve">If the </w:t>
      </w:r>
      <w:r>
        <w:rPr>
          <w:rStyle w:val="Production"/>
        </w:rPr>
        <w:t>type</w:t>
      </w:r>
      <w:r>
        <w:t xml:space="preserve"> in a </w:t>
      </w:r>
      <w:r>
        <w:rPr>
          <w:rStyle w:val="Production"/>
        </w:rPr>
        <w:t>default-value-expression</w:t>
      </w:r>
      <w:r>
        <w:t xml:space="preserve"> evaluates at run-time to a refer</w:t>
      </w:r>
      <w:r>
        <w:t xml:space="preserve">ence type, the result is </w:t>
      </w:r>
      <w:r>
        <w:rPr>
          <w:rStyle w:val="Codefragment"/>
          <w:sz w:val="20"/>
          <w:szCs w:val="20"/>
        </w:rPr>
        <w:t>null</w:t>
      </w:r>
      <w:r>
        <w:t xml:space="preserve"> converted to that type. If the </w:t>
      </w:r>
      <w:r>
        <w:rPr>
          <w:rStyle w:val="Production"/>
        </w:rPr>
        <w:t>type</w:t>
      </w:r>
      <w:r>
        <w:t xml:space="preserve"> in a </w:t>
      </w:r>
      <w:r>
        <w:rPr>
          <w:rStyle w:val="Production"/>
        </w:rPr>
        <w:t>default-value-expression</w:t>
      </w:r>
      <w:r>
        <w:t xml:space="preserve"> evaluates at run-time to a value type, the result is the </w:t>
      </w:r>
      <w:r>
        <w:rPr>
          <w:rStyle w:val="Production"/>
        </w:rPr>
        <w:t>value-type</w:t>
      </w:r>
      <w:r>
        <w:t>’s default value (§4.1.2).</w:t>
      </w:r>
    </w:p>
    <w:p w:rsidR="00000000" w:rsidRDefault="001B04F3">
      <w:r>
        <w:t xml:space="preserve">A </w:t>
      </w:r>
      <w:r>
        <w:rPr>
          <w:rStyle w:val="Production"/>
        </w:rPr>
        <w:t>default-value-expression</w:t>
      </w:r>
      <w:r>
        <w:t xml:space="preserve"> is a constant expression (§7.19) if the</w:t>
      </w:r>
      <w:r>
        <w:t xml:space="preserve"> type is a reference type or a type parameter that is known to be a reference type (§10.1.5). In addition, a </w:t>
      </w:r>
      <w:r>
        <w:rPr>
          <w:rStyle w:val="Production"/>
        </w:rPr>
        <w:t>default-value-expression</w:t>
      </w:r>
      <w:r>
        <w:t xml:space="preserve"> is a constant expression if the type is one of the following value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w:t>
      </w:r>
      <w:r>
        <w:rPr>
          <w:rStyle w:val="Codefragment"/>
          <w:sz w:val="20"/>
          <w:szCs w:val="20"/>
        </w:rPr>
        <w:t>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w:t>
      </w:r>
      <w:r>
        <w:rPr>
          <w:rStyle w:val="Codefragment"/>
          <w:sz w:val="20"/>
          <w:szCs w:val="20"/>
        </w:rPr>
        <w:t>bool</w:t>
      </w:r>
      <w:r>
        <w:t>, or any enumeration type.</w:t>
      </w:r>
    </w:p>
    <w:p w:rsidR="00000000" w:rsidRDefault="001B04F3">
      <w:pPr>
        <w:pStyle w:val="Heading3"/>
        <w:rPr>
          <w:rFonts w:eastAsia="Times New Roman"/>
          <w:b/>
          <w:bCs/>
        </w:rPr>
      </w:pPr>
      <w:bookmarkStart w:id="717" w:name="_Toc251613143"/>
      <w:r>
        <w:rPr>
          <w:rFonts w:eastAsia="Times New Roman"/>
          <w:b/>
          <w:bCs/>
        </w:rPr>
        <w:t>7.6.14 Anonymous method expressions</w:t>
      </w:r>
      <w:bookmarkEnd w:id="717"/>
    </w:p>
    <w:p w:rsidR="00000000" w:rsidRDefault="001B04F3">
      <w:r>
        <w:t xml:space="preserve">An </w:t>
      </w:r>
      <w:r>
        <w:rPr>
          <w:rStyle w:val="Production"/>
        </w:rPr>
        <w:t>anonymous-method-expression</w:t>
      </w:r>
      <w:r>
        <w:t xml:space="preserve"> is one of two ways of defining an anonymous function. These are further described in §7.15.</w:t>
      </w:r>
    </w:p>
    <w:p w:rsidR="00000000" w:rsidRDefault="001B04F3">
      <w:pPr>
        <w:pStyle w:val="Heading2"/>
        <w:rPr>
          <w:rFonts w:eastAsia="Times New Roman"/>
          <w:b/>
          <w:bCs/>
        </w:rPr>
      </w:pPr>
      <w:bookmarkStart w:id="718" w:name="_Toc445783008"/>
      <w:bookmarkStart w:id="719" w:name="_Toc251613144"/>
      <w:bookmarkStart w:id="720" w:name="_Ref529685859"/>
      <w:bookmarkStart w:id="721" w:name="_Ref529685858"/>
      <w:bookmarkStart w:id="722" w:name="_Ref529685857"/>
      <w:bookmarkEnd w:id="718"/>
      <w:bookmarkEnd w:id="719"/>
      <w:bookmarkEnd w:id="720"/>
      <w:bookmarkEnd w:id="721"/>
      <w:r>
        <w:rPr>
          <w:rFonts w:eastAsia="Times New Roman"/>
          <w:b/>
          <w:bCs/>
        </w:rPr>
        <w:t>7.7 Unary operators</w:t>
      </w:r>
      <w:bookmarkEnd w:id="722"/>
    </w:p>
    <w:p w:rsidR="00000000" w:rsidRDefault="001B04F3">
      <w:r>
        <w:t xml:space="preserve">The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and cast operators are called the unary operators.</w:t>
      </w:r>
    </w:p>
    <w:p w:rsidR="00000000" w:rsidRDefault="001B04F3">
      <w:pPr>
        <w:pStyle w:val="Grammar"/>
      </w:pPr>
      <w:r>
        <w:t>unary-expression:</w:t>
      </w:r>
      <w:r>
        <w:br/>
        <w:t>primary-expression</w:t>
      </w:r>
      <w:r>
        <w:br/>
      </w:r>
      <w:r>
        <w:rPr>
          <w:rStyle w:val="Terminal"/>
          <w:sz w:val="20"/>
          <w:szCs w:val="20"/>
        </w:rPr>
        <w:t>+</w:t>
      </w:r>
      <w:r>
        <w:t>   unary-expression</w:t>
      </w:r>
      <w:r>
        <w:br/>
      </w:r>
      <w:r>
        <w:rPr>
          <w:rStyle w:val="Terminal"/>
          <w:sz w:val="20"/>
          <w:szCs w:val="20"/>
        </w:rPr>
        <w:t>-</w:t>
      </w:r>
      <w:r>
        <w:t>   unary-expression</w:t>
      </w:r>
      <w:r>
        <w:br/>
      </w:r>
      <w:r>
        <w:rPr>
          <w:rStyle w:val="Terminal"/>
          <w:sz w:val="20"/>
          <w:szCs w:val="20"/>
        </w:rPr>
        <w:t>!</w:t>
      </w:r>
      <w:r>
        <w:t>   unary-expression</w:t>
      </w:r>
      <w:r>
        <w:br/>
      </w:r>
      <w:r>
        <w:rPr>
          <w:rStyle w:val="Terminal"/>
          <w:sz w:val="20"/>
          <w:szCs w:val="20"/>
        </w:rPr>
        <w:t>~</w:t>
      </w:r>
      <w:r>
        <w:t>   unary-expression</w:t>
      </w:r>
      <w:r>
        <w:br/>
        <w:t>pre-increment-expression</w:t>
      </w:r>
      <w:r>
        <w:br/>
        <w:t>pre-decrement-expression</w:t>
      </w:r>
      <w:r>
        <w:br/>
        <w:t>cast-expression</w:t>
      </w:r>
    </w:p>
    <w:p w:rsidR="00000000" w:rsidRDefault="001B04F3">
      <w:r>
        <w:t>If the</w:t>
      </w:r>
      <w:r>
        <w:t xml:space="preserve"> operand of a </w:t>
      </w:r>
      <w:r>
        <w:rPr>
          <w:rStyle w:val="Production"/>
        </w:rPr>
        <w:t>unary-expression</w:t>
      </w:r>
      <w:r>
        <w:t xml:space="preserve"> has the compile-time type </w:t>
      </w:r>
      <w:r>
        <w:rPr>
          <w:rStyle w:val="Codefragment"/>
          <w:sz w:val="20"/>
          <w:szCs w:val="20"/>
        </w:rPr>
        <w:t>dynamic</w:t>
      </w:r>
      <w:r>
        <w:t xml:space="preserve">, it is dynamically bound (§7.2.2). In this case the compile-time type of the </w:t>
      </w:r>
      <w:r>
        <w:rPr>
          <w:rStyle w:val="Production"/>
        </w:rPr>
        <w:t>unary-expression</w:t>
      </w:r>
      <w:r>
        <w:t xml:space="preserve"> is </w:t>
      </w:r>
      <w:r>
        <w:rPr>
          <w:rStyle w:val="Codefragment"/>
          <w:sz w:val="20"/>
          <w:szCs w:val="20"/>
        </w:rPr>
        <w:t>dynamic</w:t>
      </w:r>
      <w:r>
        <w:t>, and the resolution described below will take place at run-time using the run-time typ</w:t>
      </w:r>
      <w:r>
        <w:t>e of the operand.</w:t>
      </w:r>
    </w:p>
    <w:p w:rsidR="00000000" w:rsidRDefault="001B04F3">
      <w:pPr>
        <w:pStyle w:val="Heading3"/>
        <w:rPr>
          <w:rFonts w:eastAsia="Times New Roman"/>
          <w:b/>
          <w:bCs/>
        </w:rPr>
      </w:pPr>
      <w:bookmarkStart w:id="723" w:name="_Toc251613145"/>
      <w:bookmarkStart w:id="724" w:name="_Ref12515739"/>
      <w:bookmarkEnd w:id="723"/>
      <w:r>
        <w:rPr>
          <w:rFonts w:eastAsia="Times New Roman"/>
          <w:b/>
          <w:bCs/>
        </w:rPr>
        <w:t>7.7.1 Unary plus operator</w:t>
      </w:r>
      <w:bookmarkEnd w:id="724"/>
    </w:p>
    <w:p w:rsidR="00000000" w:rsidRDefault="001B04F3">
      <w:r>
        <w:t xml:space="preserve">For an operation of the form </w:t>
      </w:r>
      <w:r>
        <w:rPr>
          <w:rStyle w:val="Codefragment"/>
          <w:sz w:val="20"/>
          <w:szCs w:val="20"/>
        </w:rPr>
        <w:t>+x</w:t>
      </w:r>
      <w:r>
        <w:t xml:space="preserve">, unary operator overload resolution (§7.3.3) is applied to select a specific operator implementation. The operand </w:t>
      </w:r>
      <w:r>
        <w:t>is converted to the parameter type of the selected operator, and the type of the result is the return type of the operator. The predefined unary plus operators are:</w:t>
      </w:r>
    </w:p>
    <w:p w:rsidR="00000000" w:rsidRDefault="001B04F3">
      <w:pPr>
        <w:pStyle w:val="Code"/>
      </w:pPr>
      <w:r>
        <w:t>int operator +(int x);</w:t>
      </w:r>
      <w:r>
        <w:br/>
        <w:t>uint operator +(uint x);</w:t>
      </w:r>
      <w:r>
        <w:br/>
        <w:t>long operator +(long x);</w:t>
      </w:r>
      <w:r>
        <w:br/>
        <w:t>ulong operator +(u</w:t>
      </w:r>
      <w:r>
        <w:t>long x);</w:t>
      </w:r>
      <w:r>
        <w:br/>
        <w:t>float operator +(float x);</w:t>
      </w:r>
      <w:r>
        <w:br/>
        <w:t>double operator +(double x);</w:t>
      </w:r>
      <w:r>
        <w:br/>
        <w:t>decimal operator +(decimal x);</w:t>
      </w:r>
    </w:p>
    <w:p w:rsidR="00000000" w:rsidRDefault="001B04F3">
      <w:r>
        <w:t>For each of these operators, the result is simply the value of the operand.</w:t>
      </w:r>
    </w:p>
    <w:p w:rsidR="00000000" w:rsidRDefault="001B04F3">
      <w:pPr>
        <w:pStyle w:val="Heading3"/>
        <w:rPr>
          <w:rFonts w:eastAsia="Times New Roman"/>
          <w:b/>
          <w:bCs/>
        </w:rPr>
      </w:pPr>
      <w:bookmarkStart w:id="725" w:name="_Toc251613146"/>
      <w:bookmarkStart w:id="726" w:name="_Ref462544979"/>
      <w:bookmarkEnd w:id="725"/>
      <w:r>
        <w:rPr>
          <w:rFonts w:eastAsia="Times New Roman"/>
          <w:b/>
          <w:bCs/>
        </w:rPr>
        <w:t>7.7.2 Unary minus operator</w:t>
      </w:r>
      <w:bookmarkEnd w:id="726"/>
    </w:p>
    <w:p w:rsidR="00000000" w:rsidRDefault="001B04F3">
      <w:r>
        <w:t xml:space="preserve">For an operation of the form </w:t>
      </w:r>
      <w:r>
        <w:rPr>
          <w:rStyle w:val="Codefragment"/>
          <w:sz w:val="20"/>
          <w:szCs w:val="20"/>
        </w:rPr>
        <w:t>–x</w:t>
      </w:r>
      <w:r>
        <w:t xml:space="preserve">, unary operator overload </w:t>
      </w:r>
      <w:r>
        <w:t>resolution (§7.3.3) is applied to select a specific operator implementation. The operand is converted to the parameter type of the selected operator, and the type of the result is the return type of the operator. The predefined negation operators are:</w:t>
      </w:r>
    </w:p>
    <w:p w:rsidR="00000000" w:rsidRDefault="001B04F3">
      <w:pPr>
        <w:pStyle w:val="ListBullet"/>
      </w:pPr>
      <w:r>
        <w:rPr>
          <w:rFonts w:ascii="Symbol" w:hAnsi="Symbol"/>
        </w:rPr>
        <w:t></w:t>
      </w:r>
      <w:r>
        <w:rPr>
          <w:sz w:val="14"/>
          <w:szCs w:val="14"/>
        </w:rPr>
        <w:t>   </w:t>
      </w:r>
      <w:r>
        <w:rPr>
          <w:sz w:val="14"/>
          <w:szCs w:val="14"/>
        </w:rPr>
        <w:t xml:space="preserve">      </w:t>
      </w:r>
      <w:r>
        <w:t>Integer negation:</w:t>
      </w:r>
    </w:p>
    <w:p w:rsidR="00000000" w:rsidRDefault="001B04F3">
      <w:pPr>
        <w:pStyle w:val="Code"/>
      </w:pPr>
      <w:r>
        <w:t>int operator –(int x);</w:t>
      </w:r>
      <w:r>
        <w:br/>
        <w:t>long operator –(long x);</w:t>
      </w:r>
    </w:p>
    <w:p w:rsidR="00000000" w:rsidRDefault="001B04F3">
      <w:pPr>
        <w:ind w:left="360"/>
      </w:pPr>
      <w:r>
        <w:t xml:space="preserve">The result is computed by subtracting </w:t>
      </w:r>
      <w:r>
        <w:rPr>
          <w:rStyle w:val="Codefragment"/>
          <w:sz w:val="20"/>
          <w:szCs w:val="20"/>
        </w:rPr>
        <w:t>x</w:t>
      </w:r>
      <w:r>
        <w:t xml:space="preserve"> from zero. If the value of of </w:t>
      </w:r>
      <w:r>
        <w:rPr>
          <w:rStyle w:val="Codefragment"/>
          <w:sz w:val="20"/>
          <w:szCs w:val="20"/>
        </w:rPr>
        <w:t>x</w:t>
      </w:r>
      <w:r>
        <w:t xml:space="preserve"> is the smallest representable value of the operand type (</w:t>
      </w:r>
      <w:r>
        <w:t>−</w:t>
      </w:r>
      <w:r>
        <w:t>2</w:t>
      </w:r>
      <w:r>
        <w:rPr>
          <w:vertAlign w:val="superscript"/>
        </w:rPr>
        <w:t>31</w:t>
      </w:r>
      <w:r>
        <w:t xml:space="preserve"> for </w:t>
      </w:r>
      <w:r>
        <w:rPr>
          <w:rStyle w:val="Codefragment"/>
          <w:sz w:val="20"/>
          <w:szCs w:val="20"/>
        </w:rPr>
        <w:t>int</w:t>
      </w:r>
      <w:r>
        <w:t xml:space="preserve"> or </w:t>
      </w:r>
      <w:r>
        <w:t>−</w:t>
      </w:r>
      <w:r>
        <w:t>2</w:t>
      </w:r>
      <w:r>
        <w:rPr>
          <w:vertAlign w:val="superscript"/>
        </w:rPr>
        <w:t>63</w:t>
      </w:r>
      <w:r>
        <w:t xml:space="preserve"> for </w:t>
      </w:r>
      <w:r>
        <w:rPr>
          <w:rStyle w:val="Codefragment"/>
          <w:sz w:val="20"/>
          <w:szCs w:val="20"/>
        </w:rPr>
        <w:t>long)</w:t>
      </w:r>
      <w:r>
        <w:t xml:space="preserve">, then the </w:t>
      </w:r>
      <w:r>
        <w:t xml:space="preserve">mathematical negation of </w:t>
      </w:r>
      <w:r>
        <w:rPr>
          <w:rStyle w:val="Codefragment"/>
          <w:sz w:val="20"/>
          <w:szCs w:val="20"/>
        </w:rPr>
        <w:t>x</w:t>
      </w:r>
      <w:r>
        <w:t xml:space="preserve"> is not representable within the operand type. If this occurs within a </w:t>
      </w:r>
      <w:r>
        <w:rPr>
          <w:rStyle w:val="Codefragment"/>
          <w:sz w:val="20"/>
          <w:szCs w:val="20"/>
        </w:rPr>
        <w:t>checked</w:t>
      </w:r>
      <w:r>
        <w:t xml:space="preserve"> context, a </w:t>
      </w:r>
      <w:r>
        <w:rPr>
          <w:rStyle w:val="Codefragment"/>
          <w:sz w:val="20"/>
          <w:szCs w:val="20"/>
        </w:rPr>
        <w:t>System.OverflowException</w:t>
      </w:r>
      <w:r>
        <w:t xml:space="preserve"> is thrown; if it occurs within an </w:t>
      </w:r>
      <w:r>
        <w:rPr>
          <w:rStyle w:val="Codefragment"/>
          <w:sz w:val="20"/>
          <w:szCs w:val="20"/>
        </w:rPr>
        <w:t>unchecked</w:t>
      </w:r>
      <w:r>
        <w:t xml:space="preserve"> context, the result is the value of the operand and the overflow is not</w:t>
      </w:r>
      <w:r>
        <w:t xml:space="preserve"> reported.</w:t>
      </w:r>
    </w:p>
    <w:p w:rsidR="00000000" w:rsidRDefault="001B04F3">
      <w:pPr>
        <w:ind w:left="360"/>
      </w:pPr>
      <w:r>
        <w:t xml:space="preserve">If the operand of the negation operator is of type </w:t>
      </w:r>
      <w:r>
        <w:rPr>
          <w:rStyle w:val="Codefragment"/>
          <w:sz w:val="20"/>
          <w:szCs w:val="20"/>
        </w:rPr>
        <w:t>uint</w:t>
      </w:r>
      <w:r>
        <w:t xml:space="preserve">, it is converted to type </w:t>
      </w:r>
      <w:r>
        <w:rPr>
          <w:rStyle w:val="Codefragment"/>
          <w:sz w:val="20"/>
          <w:szCs w:val="20"/>
        </w:rPr>
        <w:t>long</w:t>
      </w:r>
      <w:r>
        <w:t xml:space="preserve">, and the type of the result is </w:t>
      </w:r>
      <w:r>
        <w:rPr>
          <w:rStyle w:val="Codefragment"/>
          <w:sz w:val="20"/>
          <w:szCs w:val="20"/>
        </w:rPr>
        <w:t>long</w:t>
      </w:r>
      <w:r>
        <w:t xml:space="preserve">. An exception is the rule that permits the </w:t>
      </w:r>
      <w:r>
        <w:rPr>
          <w:rStyle w:val="Codefragment"/>
          <w:sz w:val="20"/>
          <w:szCs w:val="20"/>
        </w:rPr>
        <w:t>int</w:t>
      </w:r>
      <w:r>
        <w:t xml:space="preserve"> value </w:t>
      </w:r>
      <w:r>
        <w:t>−</w:t>
      </w:r>
      <w:r>
        <w:t>2147483648 (</w:t>
      </w:r>
      <w:r>
        <w:t>−</w:t>
      </w:r>
      <w:r>
        <w:t>2</w:t>
      </w:r>
      <w:r>
        <w:rPr>
          <w:vertAlign w:val="superscript"/>
        </w:rPr>
        <w:t>31</w:t>
      </w:r>
      <w:r>
        <w:t>) to be written as a decimal integer literal (§2.4.4.</w:t>
      </w:r>
      <w:r>
        <w:t>2).</w:t>
      </w:r>
    </w:p>
    <w:p w:rsidR="00000000" w:rsidRDefault="001B04F3">
      <w:pPr>
        <w:ind w:left="360"/>
      </w:pPr>
      <w:r>
        <w:t xml:space="preserve">If the operand of the negation operator is of type </w:t>
      </w:r>
      <w:r>
        <w:rPr>
          <w:rStyle w:val="Codefragment"/>
          <w:sz w:val="20"/>
          <w:szCs w:val="20"/>
        </w:rPr>
        <w:t>ulong</w:t>
      </w:r>
      <w:r>
        <w:t xml:space="preserve">, a compile-time error occurs. An exception is the rule that permits the </w:t>
      </w:r>
      <w:r>
        <w:rPr>
          <w:rStyle w:val="Codefragment"/>
          <w:sz w:val="20"/>
          <w:szCs w:val="20"/>
        </w:rPr>
        <w:t>long</w:t>
      </w:r>
      <w:r>
        <w:t xml:space="preserve"> value </w:t>
      </w:r>
      <w:r>
        <w:t>−</w:t>
      </w:r>
      <w:r>
        <w:t>9223372036854775808 (</w:t>
      </w:r>
      <w:r>
        <w:t>−</w:t>
      </w:r>
      <w:r>
        <w:t>2</w:t>
      </w:r>
      <w:r>
        <w:rPr>
          <w:vertAlign w:val="superscript"/>
        </w:rPr>
        <w:t>63</w:t>
      </w:r>
      <w:r>
        <w:t>) to be written as a decimal integer literal (§2.4.4.2).</w:t>
      </w:r>
    </w:p>
    <w:p w:rsidR="00000000" w:rsidRDefault="001B04F3">
      <w:pPr>
        <w:pStyle w:val="ListBullet"/>
      </w:pPr>
      <w:r>
        <w:rPr>
          <w:rFonts w:ascii="Symbol" w:hAnsi="Symbol"/>
        </w:rPr>
        <w:t></w:t>
      </w:r>
      <w:r>
        <w:rPr>
          <w:sz w:val="14"/>
          <w:szCs w:val="14"/>
        </w:rPr>
        <w:t xml:space="preserve">         </w:t>
      </w:r>
      <w:r>
        <w:t>Floating-point nega</w:t>
      </w:r>
      <w:r>
        <w:t>tion:</w:t>
      </w:r>
    </w:p>
    <w:p w:rsidR="00000000" w:rsidRDefault="001B04F3">
      <w:pPr>
        <w:pStyle w:val="Code"/>
      </w:pPr>
      <w:r>
        <w:t>float operator –(float x);</w:t>
      </w:r>
      <w:r>
        <w:br/>
        <w:t>double operator –(double x);</w:t>
      </w:r>
    </w:p>
    <w:p w:rsidR="00000000" w:rsidRDefault="001B04F3">
      <w:pPr>
        <w:ind w:left="360"/>
      </w:pPr>
      <w:r>
        <w:t xml:space="preserve">The result is the value of </w:t>
      </w:r>
      <w:r>
        <w:rPr>
          <w:rStyle w:val="Codefragment"/>
          <w:sz w:val="20"/>
          <w:szCs w:val="20"/>
        </w:rPr>
        <w:t>x</w:t>
      </w:r>
      <w:r>
        <w:t xml:space="preserve"> with its sign inverted. If </w:t>
      </w:r>
      <w:r>
        <w:rPr>
          <w:rStyle w:val="Codefragment"/>
          <w:sz w:val="20"/>
          <w:szCs w:val="20"/>
        </w:rPr>
        <w:t>x</w:t>
      </w:r>
      <w:r>
        <w:t xml:space="preserve"> is NaN, the result is also NaN.</w:t>
      </w:r>
    </w:p>
    <w:p w:rsidR="00000000" w:rsidRDefault="001B04F3">
      <w:pPr>
        <w:pStyle w:val="ListBullet"/>
      </w:pPr>
      <w:r>
        <w:rPr>
          <w:rFonts w:ascii="Symbol" w:hAnsi="Symbol"/>
        </w:rPr>
        <w:t></w:t>
      </w:r>
      <w:r>
        <w:rPr>
          <w:sz w:val="14"/>
          <w:szCs w:val="14"/>
        </w:rPr>
        <w:t xml:space="preserve">         </w:t>
      </w:r>
      <w:r>
        <w:t>Decimal negation:</w:t>
      </w:r>
    </w:p>
    <w:p w:rsidR="00000000" w:rsidRDefault="001B04F3">
      <w:pPr>
        <w:pStyle w:val="Code"/>
      </w:pPr>
      <w:r>
        <w:t>decimal operator –(decimal x);</w:t>
      </w:r>
    </w:p>
    <w:p w:rsidR="00000000" w:rsidRDefault="001B04F3">
      <w:pPr>
        <w:ind w:left="360"/>
      </w:pPr>
      <w:r>
        <w:t xml:space="preserve">The result is computed by subtracting </w:t>
      </w:r>
      <w:r>
        <w:rPr>
          <w:rStyle w:val="Codefragment"/>
          <w:sz w:val="20"/>
          <w:szCs w:val="20"/>
        </w:rPr>
        <w:t>x</w:t>
      </w:r>
      <w:r>
        <w:t xml:space="preserve"> from </w:t>
      </w:r>
      <w:r>
        <w:t xml:space="preserve">zero. Decimal negation is equivalent to using the unary minus operator of type </w:t>
      </w:r>
      <w:r>
        <w:rPr>
          <w:rStyle w:val="Codefragment"/>
          <w:sz w:val="20"/>
          <w:szCs w:val="20"/>
        </w:rPr>
        <w:t>System.Decimal</w:t>
      </w:r>
      <w:r>
        <w:t>.</w:t>
      </w:r>
    </w:p>
    <w:p w:rsidR="00000000" w:rsidRDefault="001B04F3">
      <w:pPr>
        <w:pStyle w:val="Heading3"/>
        <w:rPr>
          <w:rFonts w:eastAsia="Times New Roman"/>
          <w:b/>
          <w:bCs/>
        </w:rPr>
      </w:pPr>
      <w:bookmarkStart w:id="727" w:name="_Toc251613147"/>
      <w:r>
        <w:rPr>
          <w:rFonts w:eastAsia="Times New Roman"/>
          <w:b/>
          <w:bCs/>
        </w:rPr>
        <w:t>7.7.3 Logical negation operator</w:t>
      </w:r>
      <w:bookmarkEnd w:id="727"/>
    </w:p>
    <w:p w:rsidR="00000000" w:rsidRDefault="001B04F3">
      <w:r>
        <w:t xml:space="preserve">For an operation of the form </w:t>
      </w:r>
      <w:r>
        <w:rPr>
          <w:rStyle w:val="Codefragment"/>
          <w:sz w:val="20"/>
          <w:szCs w:val="20"/>
        </w:rPr>
        <w:t>!x</w:t>
      </w:r>
      <w:r>
        <w:t>, unary operator overload resolution (§7.3.3) is applied to select a specific operator implementat</w:t>
      </w:r>
      <w:r>
        <w:t>ion. The operand is converted to the parameter type of the selected operator, and the type of the result is the return type of the operator. Only one predefined logical negation operator exists:</w:t>
      </w:r>
    </w:p>
    <w:p w:rsidR="00000000" w:rsidRDefault="001B04F3">
      <w:pPr>
        <w:pStyle w:val="Code"/>
      </w:pPr>
      <w:r>
        <w:t>bool operator !(bool x);</w:t>
      </w:r>
    </w:p>
    <w:p w:rsidR="00000000" w:rsidRDefault="001B04F3">
      <w:r>
        <w:t>This operator computes the logical n</w:t>
      </w:r>
      <w:r>
        <w:t xml:space="preserve">egation of the operand: If the operand is </w:t>
      </w:r>
      <w:r>
        <w:rPr>
          <w:rStyle w:val="Codefragment"/>
          <w:sz w:val="20"/>
          <w:szCs w:val="20"/>
        </w:rPr>
        <w:t>true</w:t>
      </w:r>
      <w:r>
        <w:t xml:space="preserve">, the result is </w:t>
      </w:r>
      <w:r>
        <w:rPr>
          <w:rStyle w:val="Codefragment"/>
          <w:sz w:val="20"/>
          <w:szCs w:val="20"/>
        </w:rPr>
        <w:t>false</w:t>
      </w:r>
      <w:r>
        <w:t xml:space="preserve">. If the operand is </w:t>
      </w:r>
      <w:r>
        <w:rPr>
          <w:rStyle w:val="Codefragment"/>
          <w:sz w:val="20"/>
          <w:szCs w:val="20"/>
        </w:rPr>
        <w:t>false</w:t>
      </w:r>
      <w:r>
        <w:t xml:space="preserve">, the result is </w:t>
      </w:r>
      <w:r>
        <w:rPr>
          <w:rStyle w:val="Codefragment"/>
          <w:sz w:val="20"/>
          <w:szCs w:val="20"/>
        </w:rPr>
        <w:t>true</w:t>
      </w:r>
      <w:r>
        <w:t>.</w:t>
      </w:r>
    </w:p>
    <w:p w:rsidR="00000000" w:rsidRDefault="001B04F3">
      <w:pPr>
        <w:pStyle w:val="Heading3"/>
        <w:rPr>
          <w:rFonts w:eastAsia="Times New Roman"/>
          <w:b/>
          <w:bCs/>
        </w:rPr>
      </w:pPr>
      <w:bookmarkStart w:id="728" w:name="_Toc251613148"/>
      <w:bookmarkStart w:id="729" w:name="_Ref485189005"/>
      <w:bookmarkEnd w:id="728"/>
      <w:r>
        <w:rPr>
          <w:rFonts w:eastAsia="Times New Roman"/>
          <w:b/>
          <w:bCs/>
        </w:rPr>
        <w:t>7.7.4 Bitwise complement operator</w:t>
      </w:r>
      <w:bookmarkEnd w:id="729"/>
    </w:p>
    <w:p w:rsidR="00000000" w:rsidRDefault="001B04F3">
      <w:r>
        <w:t xml:space="preserve">For an operation of the form </w:t>
      </w:r>
      <w:r>
        <w:rPr>
          <w:rStyle w:val="Codefragment"/>
          <w:sz w:val="20"/>
          <w:szCs w:val="20"/>
        </w:rPr>
        <w:t>~x</w:t>
      </w:r>
      <w:r>
        <w:t>, unary operator overload resolution (§7.3.3) is applied to select a specific</w:t>
      </w:r>
      <w:r>
        <w:t xml:space="preserve"> operator implementation. The operand is converted to the parameter type of the selected operator, and the type of the result is the return type of the operator. The predefined bitwise complement operators are:</w:t>
      </w:r>
    </w:p>
    <w:p w:rsidR="00000000" w:rsidRDefault="001B04F3">
      <w:pPr>
        <w:pStyle w:val="Code"/>
      </w:pPr>
      <w:r>
        <w:t>int operator ~(int x);</w:t>
      </w:r>
      <w:r>
        <w:br/>
        <w:t>uint operator ~(uint x</w:t>
      </w:r>
      <w:r>
        <w:t>);</w:t>
      </w:r>
      <w:r>
        <w:br/>
        <w:t>long operator ~(long x);</w:t>
      </w:r>
      <w:r>
        <w:br/>
        <w:t>ulong operator ~(ulong x);</w:t>
      </w:r>
    </w:p>
    <w:p w:rsidR="00000000" w:rsidRDefault="001B04F3">
      <w:r>
        <w:t xml:space="preserve">For each of these operators, the result of the operation is the bitwise complement of </w:t>
      </w:r>
      <w:r>
        <w:rPr>
          <w:rStyle w:val="Codefragment"/>
          <w:sz w:val="20"/>
          <w:szCs w:val="20"/>
        </w:rPr>
        <w:t>x</w:t>
      </w:r>
      <w:r>
        <w:t>.</w:t>
      </w:r>
    </w:p>
    <w:p w:rsidR="00000000" w:rsidRDefault="001B04F3">
      <w:r>
        <w:t xml:space="preserve">Every enumeration type </w:t>
      </w:r>
      <w:r>
        <w:rPr>
          <w:rStyle w:val="Codefragment"/>
          <w:sz w:val="20"/>
          <w:szCs w:val="20"/>
        </w:rPr>
        <w:t>E</w:t>
      </w:r>
      <w:r>
        <w:t xml:space="preserve"> implicitly provides the following bitwise complement operator:</w:t>
      </w:r>
    </w:p>
    <w:p w:rsidR="00000000" w:rsidRDefault="001B04F3">
      <w:pPr>
        <w:pStyle w:val="Code"/>
      </w:pPr>
      <w:r>
        <w:t xml:space="preserve">E operator </w:t>
      </w:r>
      <w:r>
        <w:rPr>
          <w:rStyle w:val="Codefragment"/>
        </w:rPr>
        <w:t>~</w:t>
      </w:r>
      <w:r>
        <w:t>(E x);</w:t>
      </w:r>
    </w:p>
    <w:p w:rsidR="00000000" w:rsidRDefault="001B04F3">
      <w:r>
        <w:t>The r</w:t>
      </w:r>
      <w:r>
        <w:t>esult of evaluating ~</w:t>
      </w:r>
      <w:r>
        <w:rPr>
          <w:rStyle w:val="Codefragment"/>
          <w:sz w:val="20"/>
          <w:szCs w:val="20"/>
        </w:rPr>
        <w:t>x</w:t>
      </w:r>
      <w:r>
        <w:t xml:space="preserve">, where </w:t>
      </w:r>
      <w:r>
        <w:rPr>
          <w:rStyle w:val="Codefragment"/>
          <w:sz w:val="20"/>
          <w:szCs w:val="20"/>
        </w:rPr>
        <w:t>x</w:t>
      </w:r>
      <w:r>
        <w:t xml:space="preserve"> is an expression of an enumeration type </w:t>
      </w:r>
      <w:r>
        <w:rPr>
          <w:rStyle w:val="Codefragment"/>
          <w:sz w:val="20"/>
          <w:szCs w:val="20"/>
        </w:rPr>
        <w:t>E</w:t>
      </w:r>
      <w:r>
        <w:t xml:space="preserve"> with an underlying type </w:t>
      </w:r>
      <w:r>
        <w:rPr>
          <w:rStyle w:val="Codefragment"/>
          <w:sz w:val="20"/>
          <w:szCs w:val="20"/>
        </w:rPr>
        <w:t>U</w:t>
      </w:r>
      <w:r>
        <w:t>, is exactly the same as evaluating (E)</w:t>
      </w:r>
      <w:r>
        <w:rPr>
          <w:rStyle w:val="Codefragment"/>
          <w:sz w:val="20"/>
          <w:szCs w:val="20"/>
        </w:rPr>
        <w:t>(~(U)x)</w:t>
      </w:r>
      <w:r>
        <w:t>.</w:t>
      </w:r>
    </w:p>
    <w:p w:rsidR="00000000" w:rsidRDefault="001B04F3">
      <w:pPr>
        <w:pStyle w:val="Heading3"/>
        <w:rPr>
          <w:rFonts w:eastAsia="Times New Roman"/>
          <w:b/>
          <w:bCs/>
        </w:rPr>
      </w:pPr>
      <w:bookmarkStart w:id="730" w:name="_Toc251613149"/>
      <w:bookmarkStart w:id="731" w:name="_Ref466967949"/>
      <w:bookmarkEnd w:id="730"/>
      <w:r>
        <w:rPr>
          <w:rFonts w:eastAsia="Times New Roman"/>
          <w:b/>
          <w:bCs/>
        </w:rPr>
        <w:t>7.7.5 Prefix increment and decrement operators</w:t>
      </w:r>
      <w:bookmarkEnd w:id="731"/>
    </w:p>
    <w:p w:rsidR="00000000" w:rsidRDefault="001B04F3">
      <w:pPr>
        <w:pStyle w:val="Grammar"/>
      </w:pPr>
      <w:r>
        <w:t>pre-increment-expression:</w:t>
      </w:r>
      <w:r>
        <w:br/>
      </w:r>
      <w:r>
        <w:rPr>
          <w:rStyle w:val="Terminal"/>
          <w:sz w:val="20"/>
          <w:szCs w:val="20"/>
        </w:rPr>
        <w:t>++</w:t>
      </w:r>
      <w:r>
        <w:t>   unary-expression</w:t>
      </w:r>
    </w:p>
    <w:p w:rsidR="00000000" w:rsidRDefault="001B04F3">
      <w:pPr>
        <w:pStyle w:val="Grammar"/>
      </w:pPr>
      <w:r>
        <w:t>pre-decrement-expression:</w:t>
      </w:r>
      <w:r>
        <w:br/>
      </w:r>
      <w:r>
        <w:rPr>
          <w:rStyle w:val="Terminal"/>
          <w:sz w:val="20"/>
          <w:szCs w:val="20"/>
        </w:rPr>
        <w:t>--</w:t>
      </w:r>
      <w:r>
        <w:t>   unary-expression</w:t>
      </w:r>
    </w:p>
    <w:p w:rsidR="00000000" w:rsidRDefault="001B04F3">
      <w:r>
        <w:t>The operand of a prefix increment or decrement operation must be an expression classified as a variable, a property access, or an indexer access. The result of the operation is a value of the same type as the</w:t>
      </w:r>
      <w:r>
        <w:t xml:space="preserve"> operand.</w:t>
      </w:r>
    </w:p>
    <w:p w:rsidR="00000000" w:rsidRDefault="001B04F3">
      <w:r>
        <w:t xml:space="preserve">If the operand of a prefix increment or decrement operation is a property or indexer access, the property or indexer must have both a </w:t>
      </w:r>
      <w:r>
        <w:rPr>
          <w:rStyle w:val="Codefragment"/>
          <w:sz w:val="20"/>
          <w:szCs w:val="20"/>
        </w:rPr>
        <w:t>get</w:t>
      </w:r>
      <w:r>
        <w:t xml:space="preserve"> and a </w:t>
      </w:r>
      <w:r>
        <w:rPr>
          <w:rStyle w:val="Codefragment"/>
          <w:sz w:val="20"/>
          <w:szCs w:val="20"/>
        </w:rPr>
        <w:t>set</w:t>
      </w:r>
      <w:r>
        <w:t xml:space="preserve"> accessor. If this is not the case, a binding-time error occurs.</w:t>
      </w:r>
    </w:p>
    <w:p w:rsidR="00000000" w:rsidRDefault="001B04F3">
      <w:r>
        <w:t>Unary operator overload resolution</w:t>
      </w:r>
      <w:r>
        <w:t xml:space="preserve"> (§7.3.3) is applied to select a specific operator implementation. Predefined </w:t>
      </w:r>
      <w:r>
        <w:rPr>
          <w:rStyle w:val="Codefragment"/>
          <w:sz w:val="20"/>
          <w:szCs w:val="20"/>
        </w:rPr>
        <w:t>++</w:t>
      </w:r>
      <w:r>
        <w:t xml:space="preserve"> and </w:t>
      </w:r>
      <w:r>
        <w:rPr>
          <w:rStyle w:val="Codefragment"/>
          <w:sz w:val="20"/>
          <w:szCs w:val="20"/>
        </w:rPr>
        <w:t>--</w:t>
      </w:r>
      <w:r>
        <w:t xml:space="preserve"> operators exist for the following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and any enum type. The predefined </w:t>
      </w:r>
      <w:r>
        <w:rPr>
          <w:rStyle w:val="Codefragment"/>
          <w:sz w:val="20"/>
          <w:szCs w:val="20"/>
        </w:rPr>
        <w:t>++</w:t>
      </w:r>
      <w:r>
        <w:t xml:space="preserve"> operator</w:t>
      </w:r>
      <w:r>
        <w:t xml:space="preserve">s return the value produced by adding 1 to the operand, and the predefined </w:t>
      </w:r>
      <w:r>
        <w:rPr>
          <w:rStyle w:val="Codefragment"/>
          <w:sz w:val="20"/>
          <w:szCs w:val="20"/>
        </w:rPr>
        <w:t>--</w:t>
      </w:r>
      <w:r>
        <w:t xml:space="preserve"> operators return the value produced by subtracting 1 from the operand. In a </w:t>
      </w:r>
      <w:r>
        <w:rPr>
          <w:rStyle w:val="Codefragment"/>
          <w:sz w:val="20"/>
          <w:szCs w:val="20"/>
        </w:rPr>
        <w:t>checked</w:t>
      </w:r>
      <w:r>
        <w:t xml:space="preserve"> context, if the result of this addition or subtraction is outside the range of the result type</w:t>
      </w:r>
      <w:r>
        <w:t xml:space="preserve"> and the result type is an integral type or enum type, a </w:t>
      </w:r>
      <w:r>
        <w:rPr>
          <w:rStyle w:val="Codefragment"/>
          <w:sz w:val="20"/>
          <w:szCs w:val="20"/>
        </w:rPr>
        <w:t>System.OverflowException</w:t>
      </w:r>
      <w:r>
        <w:t xml:space="preserve"> is thrown.</w:t>
      </w:r>
    </w:p>
    <w:p w:rsidR="00000000" w:rsidRDefault="001B04F3">
      <w:r>
        <w:t xml:space="preserve">The run-time processing of a prefix increment or decrement operation of the form </w:t>
      </w:r>
      <w:r>
        <w:rPr>
          <w:rStyle w:val="Codefragment"/>
          <w:sz w:val="20"/>
          <w:szCs w:val="20"/>
        </w:rPr>
        <w:t>++x</w:t>
      </w:r>
      <w:r>
        <w:t xml:space="preserve"> or </w:t>
      </w:r>
      <w:r>
        <w:rPr>
          <w:rStyle w:val="Codefragment"/>
          <w:sz w:val="20"/>
          <w:szCs w:val="20"/>
        </w:rPr>
        <w:t>--x</w:t>
      </w:r>
      <w:r>
        <w:t xml:space="preserve">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w:t>
      </w:r>
      <w:r>
        <w:t>is classified as a variable: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t xml:space="preserve"> is evaluated to produce the variable.</w:t>
      </w:r>
    </w:p>
    <w:p w:rsidR="00000000" w:rsidRDefault="001B04F3">
      <w:pPr>
        <w:pStyle w:val="ListBullet2"/>
      </w:pPr>
      <w:r>
        <w:rPr>
          <w:rFonts w:ascii="Courier New" w:hAnsi="Courier New" w:cs="Courier New"/>
        </w:rPr>
        <w:t>o</w:t>
      </w:r>
      <w:r>
        <w:rPr>
          <w:sz w:val="14"/>
          <w:szCs w:val="14"/>
        </w:rPr>
        <w:t xml:space="preserve">   </w:t>
      </w:r>
      <w:r>
        <w:t xml:space="preserve">The selected operator is invoked with the value of </w:t>
      </w:r>
      <w:r>
        <w:rPr>
          <w:rStyle w:val="Codefragment"/>
          <w:sz w:val="20"/>
          <w:szCs w:val="20"/>
        </w:rPr>
        <w:t>x</w:t>
      </w:r>
      <w:r>
        <w:t xml:space="preserve"> as its argument.</w:t>
      </w:r>
    </w:p>
    <w:p w:rsidR="00000000" w:rsidRDefault="001B04F3">
      <w:pPr>
        <w:pStyle w:val="ListBullet2"/>
      </w:pPr>
      <w:r>
        <w:rPr>
          <w:rFonts w:ascii="Courier New" w:hAnsi="Courier New" w:cs="Courier New"/>
        </w:rPr>
        <w:t>o</w:t>
      </w:r>
      <w:r>
        <w:rPr>
          <w:sz w:val="14"/>
          <w:szCs w:val="14"/>
        </w:rPr>
        <w:t xml:space="preserve">   </w:t>
      </w:r>
      <w:r>
        <w:t xml:space="preserve">The value returned by the operator is stored in the location given by the evaluation of </w:t>
      </w:r>
      <w:r>
        <w:rPr>
          <w:rStyle w:val="Codefragment"/>
          <w:sz w:val="20"/>
          <w:szCs w:val="20"/>
        </w:rPr>
        <w:t>x</w:t>
      </w:r>
      <w:r>
        <w:t>.</w:t>
      </w:r>
    </w:p>
    <w:p w:rsidR="00000000" w:rsidRDefault="001B04F3">
      <w:pPr>
        <w:pStyle w:val="ListBullet2"/>
      </w:pPr>
      <w:r>
        <w:rPr>
          <w:rFonts w:ascii="Courier New" w:hAnsi="Courier New" w:cs="Courier New"/>
        </w:rPr>
        <w:t>o</w:t>
      </w:r>
      <w:r>
        <w:rPr>
          <w:sz w:val="14"/>
          <w:szCs w:val="14"/>
        </w:rPr>
        <w:t xml:space="preserve">   </w:t>
      </w:r>
      <w:r>
        <w:t xml:space="preserve">The value </w:t>
      </w:r>
      <w:r>
        <w:t>returned by the operator becomes the result of the operation.</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is classified as a property or indexer access:</w:t>
      </w:r>
    </w:p>
    <w:p w:rsidR="00000000" w:rsidRDefault="001B04F3">
      <w:pPr>
        <w:pStyle w:val="ListBullet2"/>
      </w:pPr>
      <w:r>
        <w:rPr>
          <w:rFonts w:ascii="Courier New" w:hAnsi="Courier New" w:cs="Courier New"/>
        </w:rPr>
        <w:t>o</w:t>
      </w:r>
      <w:r>
        <w:rPr>
          <w:sz w:val="14"/>
          <w:szCs w:val="14"/>
        </w:rPr>
        <w:t xml:space="preserve">   </w:t>
      </w:r>
      <w:r>
        <w:t xml:space="preserve">The instance expression (if </w:t>
      </w:r>
      <w:r>
        <w:rPr>
          <w:rStyle w:val="Codefragment"/>
          <w:sz w:val="20"/>
          <w:szCs w:val="20"/>
        </w:rPr>
        <w:t>x</w:t>
      </w:r>
      <w:r>
        <w:t xml:space="preserve"> is not </w:t>
      </w:r>
      <w:r>
        <w:rPr>
          <w:rStyle w:val="Codefragment"/>
          <w:sz w:val="20"/>
          <w:szCs w:val="20"/>
        </w:rPr>
        <w:t>static</w:t>
      </w:r>
      <w:r>
        <w:t xml:space="preserve">) and the argument list (if </w:t>
      </w:r>
      <w:r>
        <w:rPr>
          <w:rStyle w:val="Codefragment"/>
          <w:sz w:val="20"/>
          <w:szCs w:val="20"/>
        </w:rPr>
        <w:t>x</w:t>
      </w:r>
      <w:r>
        <w:t xml:space="preserve"> is an indexer access) associated with </w:t>
      </w:r>
      <w:r>
        <w:rPr>
          <w:rStyle w:val="Codefragment"/>
          <w:sz w:val="20"/>
          <w:szCs w:val="20"/>
        </w:rPr>
        <w:t>x</w:t>
      </w:r>
      <w:r>
        <w:t xml:space="preserve"> </w:t>
      </w:r>
      <w:r>
        <w:t xml:space="preserve">are evaluated, and the results are used in the subsequent </w:t>
      </w:r>
      <w:r>
        <w:rPr>
          <w:rStyle w:val="Codefragment"/>
          <w:sz w:val="20"/>
          <w:szCs w:val="20"/>
        </w:rPr>
        <w:t>get</w:t>
      </w:r>
      <w:r>
        <w:t xml:space="preserve"> and </w:t>
      </w:r>
      <w:r>
        <w:rPr>
          <w:rStyle w:val="Codefragment"/>
          <w:sz w:val="20"/>
          <w:szCs w:val="20"/>
        </w:rPr>
        <w:t>set</w:t>
      </w:r>
      <w:r>
        <w:t xml:space="preserve"> accessor invocations.</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get</w:t>
      </w:r>
      <w:r>
        <w:t xml:space="preserve"> accessor of </w:t>
      </w:r>
      <w:r>
        <w:rPr>
          <w:rStyle w:val="Codefragment"/>
          <w:sz w:val="20"/>
          <w:szCs w:val="20"/>
        </w:rPr>
        <w:t>x</w:t>
      </w:r>
      <w:r>
        <w:t xml:space="preserve"> is invoked.</w:t>
      </w:r>
    </w:p>
    <w:p w:rsidR="00000000" w:rsidRDefault="001B04F3">
      <w:pPr>
        <w:pStyle w:val="ListBullet2"/>
      </w:pPr>
      <w:r>
        <w:rPr>
          <w:rFonts w:ascii="Courier New" w:hAnsi="Courier New" w:cs="Courier New"/>
        </w:rPr>
        <w:t>o</w:t>
      </w:r>
      <w:r>
        <w:rPr>
          <w:sz w:val="14"/>
          <w:szCs w:val="14"/>
        </w:rPr>
        <w:t xml:space="preserve">   </w:t>
      </w:r>
      <w:r>
        <w:t xml:space="preserve">The selected operator is invoked with the value returned by the </w:t>
      </w:r>
      <w:r>
        <w:rPr>
          <w:rStyle w:val="Codefragment"/>
          <w:sz w:val="20"/>
          <w:szCs w:val="20"/>
        </w:rPr>
        <w:t>get</w:t>
      </w:r>
      <w:r>
        <w:t xml:space="preserve"> accessor as its argument.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set</w:t>
      </w:r>
      <w:r>
        <w:t xml:space="preserve"> accessor of </w:t>
      </w:r>
      <w:r>
        <w:rPr>
          <w:rStyle w:val="Codefragment"/>
          <w:sz w:val="20"/>
          <w:szCs w:val="20"/>
        </w:rPr>
        <w:t>x</w:t>
      </w:r>
      <w:r>
        <w:t xml:space="preserve"> is</w:t>
      </w:r>
      <w:r>
        <w:t xml:space="preserve"> invoked with the value returned by the operator as its </w:t>
      </w:r>
      <w:r>
        <w:rPr>
          <w:rStyle w:val="Codefragment"/>
          <w:sz w:val="20"/>
          <w:szCs w:val="20"/>
        </w:rPr>
        <w:t>value</w:t>
      </w:r>
      <w:r>
        <w:t xml:space="preserve"> argument.</w:t>
      </w:r>
    </w:p>
    <w:p w:rsidR="00000000" w:rsidRDefault="001B04F3">
      <w:pPr>
        <w:pStyle w:val="ListBullet2"/>
      </w:pPr>
      <w:r>
        <w:rPr>
          <w:rFonts w:ascii="Courier New" w:hAnsi="Courier New" w:cs="Courier New"/>
        </w:rPr>
        <w:t>o</w:t>
      </w:r>
      <w:r>
        <w:rPr>
          <w:sz w:val="14"/>
          <w:szCs w:val="14"/>
        </w:rPr>
        <w:t xml:space="preserve">   </w:t>
      </w:r>
      <w:r>
        <w:t>The value returned by the operator becomes the result of the operation.</w:t>
      </w:r>
    </w:p>
    <w:p w:rsidR="00000000" w:rsidRDefault="001B04F3">
      <w:r>
        <w:t xml:space="preserve">The </w:t>
      </w:r>
      <w:r>
        <w:rPr>
          <w:rStyle w:val="Codefragment"/>
          <w:sz w:val="20"/>
          <w:szCs w:val="20"/>
        </w:rPr>
        <w:t>++</w:t>
      </w:r>
      <w:r>
        <w:t xml:space="preserve"> and </w:t>
      </w:r>
      <w:r>
        <w:rPr>
          <w:rStyle w:val="Codefragment"/>
          <w:sz w:val="20"/>
          <w:szCs w:val="20"/>
        </w:rPr>
        <w:t>--</w:t>
      </w:r>
      <w:r>
        <w:t xml:space="preserve"> operators also support postfix notation (§7.6.9). Typically, the result of </w:t>
      </w:r>
      <w:r>
        <w:rPr>
          <w:rStyle w:val="Codefragment"/>
          <w:sz w:val="20"/>
          <w:szCs w:val="20"/>
        </w:rPr>
        <w:t>x++</w:t>
      </w:r>
      <w:r>
        <w:t xml:space="preserve"> or </w:t>
      </w:r>
      <w:r>
        <w:rPr>
          <w:rStyle w:val="Codefragment"/>
          <w:sz w:val="20"/>
          <w:szCs w:val="20"/>
        </w:rPr>
        <w:t>x--</w:t>
      </w:r>
      <w:r>
        <w:t xml:space="preserve"> is the v</w:t>
      </w:r>
      <w:r>
        <w:t xml:space="preserve">alue of </w:t>
      </w:r>
      <w:r>
        <w:rPr>
          <w:rStyle w:val="Codefragment"/>
          <w:sz w:val="20"/>
          <w:szCs w:val="20"/>
        </w:rPr>
        <w:t>x</w:t>
      </w:r>
      <w:r>
        <w:t xml:space="preserve"> </w:t>
      </w:r>
      <w:r>
        <w:rPr>
          <w:rStyle w:val="Emphasis"/>
        </w:rPr>
        <w:t>before</w:t>
      </w:r>
      <w:r>
        <w:t xml:space="preserve"> the operation, whereas the result of </w:t>
      </w:r>
      <w:r>
        <w:rPr>
          <w:rStyle w:val="Codefragment"/>
          <w:sz w:val="20"/>
          <w:szCs w:val="20"/>
        </w:rPr>
        <w:t>++x</w:t>
      </w:r>
      <w:r>
        <w:t xml:space="preserve"> or </w:t>
      </w:r>
      <w:r>
        <w:rPr>
          <w:rStyle w:val="Codefragment"/>
          <w:sz w:val="20"/>
          <w:szCs w:val="20"/>
        </w:rPr>
        <w:t>--x</w:t>
      </w:r>
      <w:r>
        <w:t xml:space="preserve"> is the value of </w:t>
      </w:r>
      <w:r>
        <w:rPr>
          <w:rStyle w:val="Codefragment"/>
          <w:sz w:val="20"/>
          <w:szCs w:val="20"/>
        </w:rPr>
        <w:t>x</w:t>
      </w:r>
      <w:r>
        <w:t xml:space="preserve"> </w:t>
      </w:r>
      <w:r>
        <w:rPr>
          <w:rStyle w:val="Emphasis"/>
        </w:rPr>
        <w:t>after</w:t>
      </w:r>
      <w:r>
        <w:t xml:space="preserve"> the operation. In either case, </w:t>
      </w:r>
      <w:r>
        <w:rPr>
          <w:rStyle w:val="Codefragment"/>
          <w:sz w:val="20"/>
          <w:szCs w:val="20"/>
        </w:rPr>
        <w:t>x</w:t>
      </w:r>
      <w:r>
        <w:t xml:space="preserve"> itself has the same value after the operation.</w:t>
      </w:r>
    </w:p>
    <w:p w:rsidR="00000000" w:rsidRDefault="001B04F3">
      <w:r>
        <w:t xml:space="preserve">An </w:t>
      </w:r>
      <w:r>
        <w:rPr>
          <w:rStyle w:val="Codefragment"/>
          <w:sz w:val="20"/>
          <w:szCs w:val="20"/>
        </w:rPr>
        <w:t>operator</w:t>
      </w:r>
      <w:r>
        <w:t xml:space="preserve"> </w:t>
      </w:r>
      <w:r>
        <w:rPr>
          <w:rStyle w:val="Codefragment"/>
          <w:sz w:val="20"/>
          <w:szCs w:val="20"/>
        </w:rPr>
        <w:t>++</w:t>
      </w:r>
      <w:r>
        <w:t xml:space="preserve"> or </w:t>
      </w:r>
      <w:r>
        <w:rPr>
          <w:rStyle w:val="Codefragment"/>
          <w:sz w:val="20"/>
          <w:szCs w:val="20"/>
        </w:rPr>
        <w:t>operator</w:t>
      </w:r>
      <w:r>
        <w:t xml:space="preserve"> </w:t>
      </w:r>
      <w:r>
        <w:rPr>
          <w:rStyle w:val="Codefragment"/>
          <w:sz w:val="20"/>
          <w:szCs w:val="20"/>
        </w:rPr>
        <w:t>--</w:t>
      </w:r>
      <w:r>
        <w:t xml:space="preserve"> implementation can be invoked using either postfix or pre</w:t>
      </w:r>
      <w:r>
        <w:t>fix notation. It is not possible to have separate operator implementations for the two notations.</w:t>
      </w:r>
    </w:p>
    <w:p w:rsidR="00000000" w:rsidRDefault="001B04F3">
      <w:pPr>
        <w:pStyle w:val="Heading3"/>
        <w:rPr>
          <w:rFonts w:eastAsia="Times New Roman"/>
          <w:b/>
          <w:bCs/>
        </w:rPr>
      </w:pPr>
      <w:bookmarkStart w:id="732" w:name="_Ref452704864"/>
      <w:bookmarkStart w:id="733" w:name="_Ref448204749"/>
      <w:bookmarkStart w:id="734" w:name="_Toc445783007"/>
      <w:bookmarkStart w:id="735" w:name="_Toc251613150"/>
      <w:bookmarkStart w:id="736" w:name="_Ref452746437"/>
      <w:bookmarkEnd w:id="732"/>
      <w:bookmarkEnd w:id="733"/>
      <w:bookmarkEnd w:id="734"/>
      <w:bookmarkEnd w:id="735"/>
      <w:r>
        <w:rPr>
          <w:rFonts w:eastAsia="Times New Roman"/>
          <w:b/>
          <w:bCs/>
        </w:rPr>
        <w:t>7.7.6 Cast expressions</w:t>
      </w:r>
      <w:bookmarkEnd w:id="736"/>
    </w:p>
    <w:p w:rsidR="00000000" w:rsidRDefault="001B04F3">
      <w:r>
        <w:t xml:space="preserve">A </w:t>
      </w:r>
      <w:r>
        <w:rPr>
          <w:rStyle w:val="Production"/>
        </w:rPr>
        <w:t>cast-expression</w:t>
      </w:r>
      <w:r>
        <w:t xml:space="preserve"> is used to explicitly convert an expression to a given type.</w:t>
      </w:r>
    </w:p>
    <w:p w:rsidR="00000000" w:rsidRDefault="001B04F3">
      <w:pPr>
        <w:pStyle w:val="Grammar"/>
      </w:pPr>
      <w:r>
        <w:t>cast-expression:</w:t>
      </w:r>
      <w:r>
        <w:br/>
      </w:r>
      <w:r>
        <w:rPr>
          <w:rStyle w:val="Terminal"/>
          <w:sz w:val="20"/>
          <w:szCs w:val="20"/>
        </w:rPr>
        <w:t>(</w:t>
      </w:r>
      <w:r>
        <w:t xml:space="preserve">   type   </w:t>
      </w:r>
      <w:r>
        <w:rPr>
          <w:rStyle w:val="Terminal"/>
          <w:sz w:val="20"/>
          <w:szCs w:val="20"/>
        </w:rPr>
        <w:t>)</w:t>
      </w:r>
      <w:r>
        <w:t>   unary-expression</w:t>
      </w:r>
    </w:p>
    <w:p w:rsidR="00000000" w:rsidRDefault="001B04F3">
      <w:r>
        <w:t xml:space="preserve">A </w:t>
      </w:r>
      <w:r>
        <w:rPr>
          <w:rStyle w:val="Production"/>
        </w:rPr>
        <w:t>cast-</w:t>
      </w:r>
      <w:r>
        <w:rPr>
          <w:rStyle w:val="Production"/>
        </w:rPr>
        <w:t>expression</w:t>
      </w:r>
      <w:r>
        <w:t xml:space="preserve"> of the form </w:t>
      </w:r>
      <w:r>
        <w:rPr>
          <w:rStyle w:val="Codefragment"/>
          <w:sz w:val="20"/>
          <w:szCs w:val="20"/>
        </w:rPr>
        <w:t>(T)E</w:t>
      </w:r>
      <w:r>
        <w:t xml:space="preserve">, where </w:t>
      </w:r>
      <w:r>
        <w:rPr>
          <w:rStyle w:val="Codefragment"/>
          <w:sz w:val="20"/>
          <w:szCs w:val="20"/>
        </w:rPr>
        <w:t>T</w:t>
      </w:r>
      <w:r>
        <w:t xml:space="preserve"> is a </w:t>
      </w:r>
      <w:r>
        <w:rPr>
          <w:rStyle w:val="Production"/>
        </w:rPr>
        <w:t>type</w:t>
      </w:r>
      <w:r>
        <w:t xml:space="preserve"> and </w:t>
      </w:r>
      <w:r>
        <w:rPr>
          <w:rStyle w:val="Codefragment"/>
          <w:sz w:val="20"/>
          <w:szCs w:val="20"/>
        </w:rPr>
        <w:t>E</w:t>
      </w:r>
      <w:r>
        <w:t xml:space="preserve"> is a </w:t>
      </w:r>
      <w:r>
        <w:rPr>
          <w:rStyle w:val="Production"/>
        </w:rPr>
        <w:t>unary-expression</w:t>
      </w:r>
      <w:r>
        <w:t xml:space="preserve">, performs an explicit conversion (§6.2) of the value of </w:t>
      </w:r>
      <w:r>
        <w:rPr>
          <w:rStyle w:val="Codefragment"/>
          <w:sz w:val="20"/>
          <w:szCs w:val="20"/>
        </w:rPr>
        <w:t>E</w:t>
      </w:r>
      <w:r>
        <w:t xml:space="preserve"> to type </w:t>
      </w:r>
      <w:r>
        <w:rPr>
          <w:rStyle w:val="Codefragment"/>
          <w:sz w:val="20"/>
          <w:szCs w:val="20"/>
        </w:rPr>
        <w:t>T</w:t>
      </w:r>
      <w:r>
        <w:t xml:space="preserve">. If no explicit conversion exists from </w:t>
      </w:r>
      <w:r>
        <w:rPr>
          <w:rStyle w:val="Codefragment"/>
          <w:sz w:val="20"/>
          <w:szCs w:val="20"/>
        </w:rPr>
        <w:t>E</w:t>
      </w:r>
      <w:r>
        <w:t xml:space="preserve"> to </w:t>
      </w:r>
      <w:r>
        <w:rPr>
          <w:rStyle w:val="Codefragment"/>
          <w:sz w:val="20"/>
          <w:szCs w:val="20"/>
        </w:rPr>
        <w:t>T</w:t>
      </w:r>
      <w:r>
        <w:t xml:space="preserve">, a binding-time error occurs. </w:t>
      </w:r>
      <w:r>
        <w:t xml:space="preserve">Otherwise, the result is the value produced by the explicit conversion. The result is always classified as a value, even if </w:t>
      </w:r>
      <w:r>
        <w:rPr>
          <w:rStyle w:val="Codefragment"/>
          <w:sz w:val="20"/>
          <w:szCs w:val="20"/>
        </w:rPr>
        <w:t>E</w:t>
      </w:r>
      <w:r>
        <w:t xml:space="preserve"> denotes a variable.</w:t>
      </w:r>
    </w:p>
    <w:p w:rsidR="00000000" w:rsidRDefault="001B04F3">
      <w:r>
        <w:t xml:space="preserve">The grammar for a </w:t>
      </w:r>
      <w:r>
        <w:rPr>
          <w:rStyle w:val="Production"/>
        </w:rPr>
        <w:t>cast-expression</w:t>
      </w:r>
      <w:r>
        <w:t xml:space="preserve"> leads to certain syntactic ambiguities. For example, the expression </w:t>
      </w:r>
      <w:r>
        <w:rPr>
          <w:rStyle w:val="Codefragment"/>
          <w:sz w:val="20"/>
          <w:szCs w:val="20"/>
        </w:rPr>
        <w:t>(x)–y</w:t>
      </w:r>
      <w:r>
        <w:t xml:space="preserve"> co</w:t>
      </w:r>
      <w:r>
        <w:t xml:space="preserve">uld either be interpreted as a </w:t>
      </w:r>
      <w:r>
        <w:rPr>
          <w:rStyle w:val="Production"/>
        </w:rPr>
        <w:t>cast-expression</w:t>
      </w:r>
      <w:r>
        <w:t xml:space="preserve"> (a cast of </w:t>
      </w:r>
      <w:r>
        <w:rPr>
          <w:rStyle w:val="Codefragment"/>
          <w:sz w:val="20"/>
          <w:szCs w:val="20"/>
        </w:rPr>
        <w:t>–y</w:t>
      </w:r>
      <w:r>
        <w:t xml:space="preserve"> to type </w:t>
      </w:r>
      <w:r>
        <w:rPr>
          <w:rStyle w:val="Codefragment"/>
          <w:sz w:val="20"/>
          <w:szCs w:val="20"/>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w:t>
      </w:r>
    </w:p>
    <w:p w:rsidR="00000000" w:rsidRDefault="001B04F3">
      <w:r>
        <w:t xml:space="preserve">To resolve </w:t>
      </w:r>
      <w:r>
        <w:rPr>
          <w:rStyle w:val="Production"/>
        </w:rPr>
        <w:t>cast-expression</w:t>
      </w:r>
      <w:r>
        <w:t xml:space="preserve"> ambiguities, the following rule exists: A sequence of</w:t>
      </w:r>
      <w:r>
        <w:t xml:space="preserve"> one or more </w:t>
      </w:r>
      <w:r>
        <w:rPr>
          <w:rStyle w:val="Production"/>
        </w:rPr>
        <w:t>token</w:t>
      </w:r>
      <w:r>
        <w:t xml:space="preserve">s (§2.3.3) enclosed in parentheses is considered the start of a </w:t>
      </w:r>
      <w:r>
        <w:rPr>
          <w:rStyle w:val="Production"/>
        </w:rPr>
        <w:t>cast-expression</w:t>
      </w:r>
      <w:r>
        <w:t xml:space="preserve"> only if at least one of the following are true:</w:t>
      </w:r>
    </w:p>
    <w:p w:rsidR="00000000" w:rsidRDefault="001B04F3">
      <w:pPr>
        <w:pStyle w:val="ListBullet"/>
      </w:pPr>
      <w:r>
        <w:rPr>
          <w:rFonts w:ascii="Symbol" w:hAnsi="Symbol"/>
        </w:rPr>
        <w:t></w:t>
      </w:r>
      <w:r>
        <w:rPr>
          <w:sz w:val="14"/>
          <w:szCs w:val="14"/>
        </w:rPr>
        <w:t xml:space="preserve">         </w:t>
      </w:r>
      <w:r>
        <w:t xml:space="preserve">The sequence of tokens is correct grammar for a </w:t>
      </w:r>
      <w:r>
        <w:rPr>
          <w:rStyle w:val="Production"/>
        </w:rPr>
        <w:t>type</w:t>
      </w:r>
      <w:r>
        <w:t xml:space="preserve">, but not for an </w:t>
      </w:r>
      <w:r>
        <w:rPr>
          <w:rStyle w:val="Production"/>
        </w:rPr>
        <w:t>expression</w:t>
      </w:r>
      <w:r>
        <w:t>.</w:t>
      </w:r>
    </w:p>
    <w:p w:rsidR="00000000" w:rsidRDefault="001B04F3">
      <w:pPr>
        <w:pStyle w:val="ListBullet"/>
      </w:pPr>
      <w:r>
        <w:rPr>
          <w:rFonts w:ascii="Symbol" w:hAnsi="Symbol"/>
        </w:rPr>
        <w:t></w:t>
      </w:r>
      <w:r>
        <w:rPr>
          <w:sz w:val="14"/>
          <w:szCs w:val="14"/>
        </w:rPr>
        <w:t xml:space="preserve">         </w:t>
      </w:r>
      <w:r>
        <w:t>The seque</w:t>
      </w:r>
      <w:r>
        <w:t xml:space="preserve">nce of tokens is correct grammar for a </w:t>
      </w:r>
      <w:r>
        <w:rPr>
          <w:rStyle w:val="Production"/>
        </w:rPr>
        <w:t>type</w:t>
      </w:r>
      <w:r>
        <w:t>, and the token immediately following the closing parentheses is the token “</w:t>
      </w:r>
      <w:r>
        <w:rPr>
          <w:rStyle w:val="Codefragment"/>
          <w:sz w:val="20"/>
          <w:szCs w:val="20"/>
        </w:rPr>
        <w:t>~</w:t>
      </w:r>
      <w:r>
        <w:t>”, the token “</w:t>
      </w:r>
      <w:r>
        <w:rPr>
          <w:rStyle w:val="Codefragment"/>
          <w:sz w:val="20"/>
          <w:szCs w:val="20"/>
        </w:rPr>
        <w:t>!</w:t>
      </w:r>
      <w:r>
        <w:t>”, the token “</w:t>
      </w:r>
      <w:r>
        <w:rPr>
          <w:rStyle w:val="Codefragment"/>
          <w:sz w:val="20"/>
          <w:szCs w:val="20"/>
        </w:rPr>
        <w:t>(</w:t>
      </w:r>
      <w:r>
        <w:t xml:space="preserve">”, an </w:t>
      </w:r>
      <w:r>
        <w:rPr>
          <w:rStyle w:val="Production"/>
        </w:rPr>
        <w:t>identifier</w:t>
      </w:r>
      <w:r>
        <w:t xml:space="preserve"> (§2.4.1), a </w:t>
      </w:r>
      <w:r>
        <w:rPr>
          <w:rStyle w:val="Production"/>
        </w:rPr>
        <w:t>literal</w:t>
      </w:r>
      <w:r>
        <w:t xml:space="preserve"> (§2.4.4), or any </w:t>
      </w:r>
      <w:r>
        <w:rPr>
          <w:rStyle w:val="Production"/>
        </w:rPr>
        <w:t>keyword</w:t>
      </w:r>
      <w:r>
        <w:t xml:space="preserve"> (§2.4.3) except </w:t>
      </w:r>
      <w:r>
        <w:rPr>
          <w:rStyle w:val="Codefragment"/>
          <w:sz w:val="20"/>
          <w:szCs w:val="20"/>
        </w:rPr>
        <w:t>as</w:t>
      </w:r>
      <w:r>
        <w:t xml:space="preserve"> and </w:t>
      </w:r>
      <w:r>
        <w:rPr>
          <w:rStyle w:val="Codefragment"/>
          <w:sz w:val="20"/>
          <w:szCs w:val="20"/>
        </w:rPr>
        <w:t>is</w:t>
      </w:r>
      <w:r>
        <w:t>.</w:t>
      </w:r>
    </w:p>
    <w:p w:rsidR="00000000" w:rsidRDefault="001B04F3">
      <w:r>
        <w:t>The term “correct</w:t>
      </w:r>
      <w:r>
        <w:t xml:space="preserve"> grammar” above means only that the sequence of tokens must conform to the particular grammatical production. It specifically does not consider the actual meaning of any constituent identifiers. For example, if </w:t>
      </w:r>
      <w:r>
        <w:rPr>
          <w:rStyle w:val="Codefragment"/>
          <w:sz w:val="20"/>
          <w:szCs w:val="20"/>
        </w:rPr>
        <w:t>x</w:t>
      </w:r>
      <w:r>
        <w:t xml:space="preserve"> and </w:t>
      </w:r>
      <w:r>
        <w:rPr>
          <w:rStyle w:val="Codefragment"/>
          <w:sz w:val="20"/>
          <w:szCs w:val="20"/>
        </w:rPr>
        <w:t>y</w:t>
      </w:r>
      <w:r>
        <w:t xml:space="preserve"> are identifiers, then </w:t>
      </w:r>
      <w:r>
        <w:rPr>
          <w:rStyle w:val="Codefragment"/>
          <w:sz w:val="20"/>
          <w:szCs w:val="20"/>
        </w:rPr>
        <w:t>x.y</w:t>
      </w:r>
      <w:r>
        <w:t xml:space="preserve"> is correct </w:t>
      </w:r>
      <w:r>
        <w:t xml:space="preserve">grammar for a type, even if </w:t>
      </w:r>
      <w:r>
        <w:rPr>
          <w:rStyle w:val="Codefragment"/>
          <w:sz w:val="20"/>
          <w:szCs w:val="20"/>
        </w:rPr>
        <w:t>x.y</w:t>
      </w:r>
      <w:r>
        <w:t xml:space="preserve"> doesn’t actually denote a type.</w:t>
      </w:r>
    </w:p>
    <w:p w:rsidR="00000000" w:rsidRDefault="001B04F3">
      <w:r>
        <w:t xml:space="preserve">From the disambiguation rule it follows that, if </w:t>
      </w:r>
      <w:r>
        <w:rPr>
          <w:rStyle w:val="Codefragment"/>
          <w:sz w:val="20"/>
          <w:szCs w:val="20"/>
        </w:rPr>
        <w:t>x</w:t>
      </w:r>
      <w:r>
        <w:t xml:space="preserve"> and </w:t>
      </w:r>
      <w:r>
        <w:rPr>
          <w:rStyle w:val="Codefragment"/>
          <w:sz w:val="20"/>
          <w:szCs w:val="20"/>
        </w:rPr>
        <w:t>y</w:t>
      </w:r>
      <w:r>
        <w:t xml:space="preserve"> are identifiers, </w:t>
      </w:r>
      <w:r>
        <w:rPr>
          <w:rStyle w:val="Codefragment"/>
          <w:sz w:val="20"/>
          <w:szCs w:val="20"/>
        </w:rPr>
        <w:t>(x)y</w:t>
      </w:r>
      <w:r>
        <w:t xml:space="preserve">, </w:t>
      </w:r>
      <w:r>
        <w:rPr>
          <w:rStyle w:val="Codefragment"/>
          <w:sz w:val="20"/>
          <w:szCs w:val="20"/>
        </w:rPr>
        <w:t>(x)(y)</w:t>
      </w:r>
      <w:r>
        <w:t xml:space="preserve">, and </w:t>
      </w:r>
      <w:r>
        <w:rPr>
          <w:rStyle w:val="Codefragment"/>
          <w:sz w:val="20"/>
          <w:szCs w:val="20"/>
        </w:rPr>
        <w:t>(x)(-y)</w:t>
      </w:r>
      <w:r>
        <w:t xml:space="preserve"> are </w:t>
      </w:r>
      <w:r>
        <w:rPr>
          <w:rStyle w:val="Production"/>
        </w:rPr>
        <w:t>cast-expression</w:t>
      </w:r>
      <w:r>
        <w:t xml:space="preserve">s, but </w:t>
      </w:r>
      <w:r>
        <w:rPr>
          <w:rStyle w:val="Codefragment"/>
          <w:sz w:val="20"/>
          <w:szCs w:val="20"/>
        </w:rPr>
        <w:t>(x)-y</w:t>
      </w:r>
      <w:r>
        <w:t xml:space="preserve"> is not, even if </w:t>
      </w:r>
      <w:r>
        <w:rPr>
          <w:rStyle w:val="Codefragment"/>
          <w:sz w:val="20"/>
          <w:szCs w:val="20"/>
        </w:rPr>
        <w:t>x</w:t>
      </w:r>
      <w:r>
        <w:t xml:space="preserve"> identifies a type. However, if </w:t>
      </w:r>
      <w:r>
        <w:rPr>
          <w:rStyle w:val="Codefragment"/>
          <w:sz w:val="20"/>
          <w:szCs w:val="20"/>
        </w:rPr>
        <w:t>x</w:t>
      </w:r>
      <w:r>
        <w:t xml:space="preserve"> is a keyw</w:t>
      </w:r>
      <w:r>
        <w:t xml:space="preserve">ord that identifies a predefined type (such as </w:t>
      </w:r>
      <w:r>
        <w:rPr>
          <w:rStyle w:val="Codefragment"/>
          <w:sz w:val="20"/>
          <w:szCs w:val="20"/>
        </w:rPr>
        <w:t>int</w:t>
      </w:r>
      <w:r>
        <w:t xml:space="preserve">), then all four forms are </w:t>
      </w:r>
      <w:r>
        <w:rPr>
          <w:rStyle w:val="Production"/>
        </w:rPr>
        <w:t>cast-expression</w:t>
      </w:r>
      <w:r>
        <w:t>s (because such a keyword could not possibly be an expression by itself).</w:t>
      </w:r>
    </w:p>
    <w:p w:rsidR="00000000" w:rsidRDefault="001B04F3">
      <w:pPr>
        <w:pStyle w:val="Heading2"/>
        <w:rPr>
          <w:rFonts w:eastAsia="Times New Roman"/>
          <w:b/>
          <w:bCs/>
        </w:rPr>
      </w:pPr>
      <w:bookmarkStart w:id="737" w:name="_Toc445783010"/>
      <w:bookmarkStart w:id="738" w:name="_Toc251613151"/>
      <w:bookmarkStart w:id="739" w:name="_Ref467234273"/>
      <w:bookmarkStart w:id="740" w:name="_Ref461525515"/>
      <w:bookmarkStart w:id="741" w:name="_Ref461349839"/>
      <w:bookmarkEnd w:id="737"/>
      <w:bookmarkEnd w:id="738"/>
      <w:bookmarkEnd w:id="739"/>
      <w:bookmarkEnd w:id="740"/>
      <w:r>
        <w:rPr>
          <w:rFonts w:eastAsia="Times New Roman"/>
          <w:b/>
          <w:bCs/>
        </w:rPr>
        <w:t>7.8 Arithmetic operators</w:t>
      </w:r>
      <w:bookmarkEnd w:id="741"/>
    </w:p>
    <w:p w:rsidR="00000000" w:rsidRDefault="001B04F3">
      <w:r>
        <w:t xml:space="preserve">The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and </w:t>
      </w:r>
      <w:r>
        <w:rPr>
          <w:rStyle w:val="Codefragment"/>
          <w:sz w:val="20"/>
          <w:szCs w:val="20"/>
        </w:rPr>
        <w:t>–</w:t>
      </w:r>
      <w:r>
        <w:t xml:space="preserve"> operators are </w:t>
      </w:r>
      <w:r>
        <w:t>called the arithmetic operators.</w:t>
      </w:r>
    </w:p>
    <w:p w:rsidR="00000000" w:rsidRDefault="001B04F3">
      <w:pPr>
        <w:pStyle w:val="Grammar"/>
      </w:pPr>
      <w:r>
        <w:t>multiplicative-expression:</w:t>
      </w:r>
      <w:r>
        <w:br/>
        <w:t>unary-expression</w:t>
      </w:r>
      <w:r>
        <w:br/>
        <w:t xml:space="preserve">multiplicative-expression   </w:t>
      </w:r>
      <w:r>
        <w:rPr>
          <w:rStyle w:val="Terminal"/>
          <w:sz w:val="20"/>
          <w:szCs w:val="20"/>
        </w:rPr>
        <w:t>*</w:t>
      </w:r>
      <w:r>
        <w:t>   unary-expression</w:t>
      </w:r>
      <w:r>
        <w:br/>
        <w:t xml:space="preserve">multiplicative-expression   </w:t>
      </w:r>
      <w:r>
        <w:rPr>
          <w:rStyle w:val="Terminal"/>
          <w:sz w:val="20"/>
          <w:szCs w:val="20"/>
        </w:rPr>
        <w:t>/</w:t>
      </w:r>
      <w:r>
        <w:t>   unary-expression</w:t>
      </w:r>
      <w:r>
        <w:br/>
        <w:t xml:space="preserve">multiplicative-expression   </w:t>
      </w:r>
      <w:r>
        <w:rPr>
          <w:rStyle w:val="Terminal"/>
          <w:sz w:val="20"/>
          <w:szCs w:val="20"/>
        </w:rPr>
        <w:t>%</w:t>
      </w:r>
      <w:r>
        <w:t>   unary-expression</w:t>
      </w:r>
    </w:p>
    <w:p w:rsidR="00000000" w:rsidRDefault="001B04F3">
      <w:pPr>
        <w:pStyle w:val="Grammar"/>
      </w:pPr>
      <w:r>
        <w:t>additive-expression:</w:t>
      </w:r>
      <w:r>
        <w:br/>
        <w:t>multiplicat</w:t>
      </w:r>
      <w:r>
        <w:t>ive-expression</w:t>
      </w:r>
      <w:r>
        <w:br/>
        <w:t xml:space="preserve">additive-expression   </w:t>
      </w:r>
      <w:r>
        <w:rPr>
          <w:rStyle w:val="Terminal"/>
          <w:sz w:val="20"/>
          <w:szCs w:val="20"/>
        </w:rPr>
        <w:t>+</w:t>
      </w:r>
      <w:r>
        <w:t>   multiplicative-expression</w:t>
      </w:r>
      <w:r>
        <w:br/>
        <w:t xml:space="preserve">additive-expression   </w:t>
      </w:r>
      <w:r>
        <w:rPr>
          <w:rStyle w:val="Terminal"/>
          <w:sz w:val="20"/>
          <w:szCs w:val="20"/>
        </w:rPr>
        <w:t>–</w:t>
      </w:r>
      <w:r>
        <w:t>   multiplicative-expression</w:t>
      </w:r>
    </w:p>
    <w:p w:rsidR="00000000" w:rsidRDefault="001B04F3">
      <w:r>
        <w:t xml:space="preserve">If an operand of an arithmetic operator has the compile-time type </w:t>
      </w:r>
      <w:r>
        <w:rPr>
          <w:rStyle w:val="Codefragment"/>
          <w:sz w:val="20"/>
          <w:szCs w:val="20"/>
        </w:rPr>
        <w:t>dynamic</w:t>
      </w:r>
      <w:r>
        <w:t xml:space="preserve">, </w:t>
      </w:r>
      <w:r>
        <w:t xml:space="preserve">then the expression is dynamically bound (§7.2.2). In this case the compile-time type of the expression is </w:t>
      </w:r>
      <w:r>
        <w:rPr>
          <w:rStyle w:val="Codefragment"/>
          <w:sz w:val="20"/>
          <w:szCs w:val="20"/>
        </w:rPr>
        <w:t>dynamic</w:t>
      </w:r>
      <w:r>
        <w:t xml:space="preserve">, and the resolution described below will take place at run-time using the run-time type of those operands that have the compile-time type </w:t>
      </w:r>
      <w:r>
        <w:rPr>
          <w:rStyle w:val="Codefragment"/>
          <w:sz w:val="20"/>
          <w:szCs w:val="20"/>
        </w:rPr>
        <w:t>dyn</w:t>
      </w:r>
      <w:r>
        <w:rPr>
          <w:rStyle w:val="Codefragment"/>
          <w:sz w:val="20"/>
          <w:szCs w:val="20"/>
        </w:rPr>
        <w:t>amic</w:t>
      </w:r>
      <w:r>
        <w:t>.</w:t>
      </w:r>
    </w:p>
    <w:p w:rsidR="00000000" w:rsidRDefault="001B04F3">
      <w:pPr>
        <w:pStyle w:val="Heading3"/>
        <w:rPr>
          <w:rFonts w:eastAsia="Times New Roman"/>
          <w:b/>
          <w:bCs/>
        </w:rPr>
      </w:pPr>
      <w:bookmarkStart w:id="742" w:name="_Toc251613152"/>
      <w:r>
        <w:rPr>
          <w:rFonts w:eastAsia="Times New Roman"/>
          <w:b/>
          <w:bCs/>
        </w:rPr>
        <w:t>7.8.1 Multiplication operator</w:t>
      </w:r>
      <w:bookmarkEnd w:id="742"/>
    </w:p>
    <w:p w:rsidR="00000000" w:rsidRDefault="001B04F3">
      <w:r>
        <w:t xml:space="preserve">For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binary operator overload resolution (§7.3.4) is applied to select a specific operator implementation. The operands are converted to the parameter types of the selected operator, and th</w:t>
      </w:r>
      <w:r>
        <w:t>e type of the result is the return type of the operator.</w:t>
      </w:r>
    </w:p>
    <w:p w:rsidR="00000000" w:rsidRDefault="001B04F3">
      <w:r>
        <w:t xml:space="preserve">The predefined multiplication operators are listed below. The operators all compute the product of </w:t>
      </w:r>
      <w:r>
        <w:rPr>
          <w:rStyle w:val="Codefragment"/>
          <w:sz w:val="20"/>
          <w:szCs w:val="20"/>
        </w:rPr>
        <w:t>x</w:t>
      </w:r>
      <w:r>
        <w:t xml:space="preserve"> and </w:t>
      </w:r>
      <w:r>
        <w:rPr>
          <w:rStyle w:val="Codefragment"/>
          <w:sz w:val="20"/>
          <w:szCs w:val="20"/>
        </w:rPr>
        <w:t>y</w:t>
      </w:r>
      <w:r>
        <w:t>.</w:t>
      </w:r>
    </w:p>
    <w:p w:rsidR="00000000" w:rsidRDefault="001B04F3">
      <w:pPr>
        <w:pStyle w:val="ListBullet"/>
      </w:pPr>
      <w:r>
        <w:rPr>
          <w:rFonts w:ascii="Symbol" w:hAnsi="Symbol"/>
        </w:rPr>
        <w:t></w:t>
      </w:r>
      <w:r>
        <w:rPr>
          <w:sz w:val="14"/>
          <w:szCs w:val="14"/>
        </w:rPr>
        <w:t xml:space="preserve">         </w:t>
      </w:r>
      <w:r>
        <w:t>Integer multiplication:</w:t>
      </w:r>
    </w:p>
    <w:p w:rsidR="00000000" w:rsidRDefault="001B04F3">
      <w:pPr>
        <w:pStyle w:val="Code"/>
      </w:pPr>
      <w:r>
        <w:t>int operator *(int x, int y);</w:t>
      </w:r>
      <w:r>
        <w:br/>
        <w:t>uint operator *(uint x, uin</w:t>
      </w:r>
      <w:r>
        <w:t>t y);</w:t>
      </w:r>
      <w:r>
        <w:br/>
        <w:t>long operator *(long x, long y);</w:t>
      </w:r>
      <w:r>
        <w:br/>
        <w:t>ulong operator *(ulong x, ulong y);</w:t>
      </w:r>
    </w:p>
    <w:p w:rsidR="00000000" w:rsidRDefault="001B04F3">
      <w:pPr>
        <w:ind w:left="360"/>
      </w:pPr>
      <w:r>
        <w:t xml:space="preserve">In a </w:t>
      </w:r>
      <w:r>
        <w:rPr>
          <w:rStyle w:val="Codefragment"/>
          <w:sz w:val="20"/>
          <w:szCs w:val="20"/>
        </w:rPr>
        <w:t>checked</w:t>
      </w:r>
      <w:r>
        <w:t xml:space="preserve"> context, if the product is outside the range of the result type, a </w:t>
      </w:r>
      <w:r>
        <w:rPr>
          <w:rStyle w:val="Codefragment"/>
          <w:sz w:val="20"/>
          <w:szCs w:val="20"/>
        </w:rPr>
        <w:t>System.OverflowException</w:t>
      </w:r>
      <w:r>
        <w:t xml:space="preserve"> is thrown. In an </w:t>
      </w:r>
      <w:r>
        <w:rPr>
          <w:rStyle w:val="Codefragment"/>
          <w:sz w:val="20"/>
          <w:szCs w:val="20"/>
        </w:rPr>
        <w:t>unchecked</w:t>
      </w:r>
      <w:r>
        <w:t xml:space="preserve"> context, overflows are not reported and any signi</w:t>
      </w:r>
      <w:r>
        <w:t>ficant high-order bits outside the range of the result type are discarded.</w:t>
      </w:r>
    </w:p>
    <w:p w:rsidR="00000000" w:rsidRDefault="001B04F3">
      <w:pPr>
        <w:pStyle w:val="ListBullet"/>
      </w:pPr>
      <w:r>
        <w:rPr>
          <w:rFonts w:ascii="Symbol" w:hAnsi="Symbol"/>
        </w:rPr>
        <w:t></w:t>
      </w:r>
      <w:r>
        <w:rPr>
          <w:sz w:val="14"/>
          <w:szCs w:val="14"/>
        </w:rPr>
        <w:t xml:space="preserve">         </w:t>
      </w:r>
      <w:r>
        <w:t>Floating-point multiplication:</w:t>
      </w:r>
    </w:p>
    <w:p w:rsidR="00000000" w:rsidRDefault="001B04F3">
      <w:pPr>
        <w:pStyle w:val="Code"/>
      </w:pPr>
      <w:r>
        <w:t>float operator *(float x, float y);</w:t>
      </w:r>
      <w:r>
        <w:br/>
        <w:t>double operator *(double x, double y);</w:t>
      </w:r>
    </w:p>
    <w:p w:rsidR="00000000" w:rsidRDefault="001B04F3">
      <w:pPr>
        <w:ind w:left="360"/>
      </w:pPr>
      <w:r>
        <w:t>The product is computed according to the rules of IEEE 754 arithm</w:t>
      </w:r>
      <w:r>
        <w:t xml:space="preserve">etic. The following table lists the results of all possible combinations of nonzero finite values, zeros, infinities, and NaN’s. In the table, </w:t>
      </w:r>
      <w:r>
        <w:rPr>
          <w:rStyle w:val="Codefragment"/>
          <w:sz w:val="20"/>
          <w:szCs w:val="20"/>
        </w:rPr>
        <w:t>x</w:t>
      </w:r>
      <w:r>
        <w:t xml:space="preserve"> and </w:t>
      </w:r>
      <w:r>
        <w:rPr>
          <w:rStyle w:val="Codefragment"/>
          <w:sz w:val="20"/>
          <w:szCs w:val="20"/>
        </w:rPr>
        <w:t>y</w:t>
      </w:r>
      <w:r>
        <w:t xml:space="preserve"> are positive finite values. </w:t>
      </w:r>
      <w:r>
        <w:rPr>
          <w:rStyle w:val="Codefragment"/>
          <w:sz w:val="20"/>
          <w:szCs w:val="20"/>
        </w:rPr>
        <w:t>z</w:t>
      </w:r>
      <w:r>
        <w:t xml:space="preserve"> is 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If the result is too large for the destination type</w:t>
      </w:r>
      <w:r>
        <w:t xml:space="preserve">, </w:t>
      </w:r>
      <w:r>
        <w:rPr>
          <w:rStyle w:val="Codefragment"/>
          <w:sz w:val="20"/>
          <w:szCs w:val="20"/>
        </w:rPr>
        <w:t>z</w:t>
      </w:r>
      <w:r>
        <w:t xml:space="preserve"> is infinity. If the result is too small for the destination type, </w:t>
      </w:r>
      <w:r>
        <w:rPr>
          <w:rStyle w:val="Codefragment"/>
          <w:sz w:val="20"/>
          <w:szCs w:val="20"/>
        </w:rPr>
        <w:t>z</w:t>
      </w:r>
      <w:r>
        <w:t xml:space="preserve"> is zero.</w:t>
      </w:r>
    </w:p>
    <w:p w:rsidR="00000000" w:rsidRDefault="001B04F3">
      <w:pPr>
        <w:pStyle w:val="TableStart"/>
      </w:pPr>
      <w:r>
        <w:t> </w:t>
      </w:r>
    </w:p>
    <w:tbl>
      <w:tblPr>
        <w:tblW w:w="0" w:type="auto"/>
        <w:tblInd w:w="720" w:type="dxa"/>
        <w:tblCellMar>
          <w:left w:w="0" w:type="dxa"/>
          <w:right w:w="0" w:type="dxa"/>
        </w:tblCellMar>
        <w:tblLook w:val="04A0"/>
      </w:tblPr>
      <w:tblGrid>
        <w:gridCol w:w="985"/>
        <w:gridCol w:w="986"/>
        <w:gridCol w:w="985"/>
        <w:gridCol w:w="986"/>
        <w:gridCol w:w="985"/>
        <w:gridCol w:w="986"/>
        <w:gridCol w:w="985"/>
        <w:gridCol w:w="986"/>
      </w:tblGrid>
      <w:tr w:rsidR="00000000">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 </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Decimal multiplication:</w:t>
      </w:r>
    </w:p>
    <w:p w:rsidR="00000000" w:rsidRDefault="001B04F3">
      <w:pPr>
        <w:pStyle w:val="Code"/>
      </w:pPr>
      <w:r>
        <w:t>decimal operator *(decimal x, decimal y);</w:t>
      </w:r>
    </w:p>
    <w:p w:rsidR="00000000" w:rsidRDefault="001B04F3">
      <w:pPr>
        <w:ind w:left="360"/>
      </w:pPr>
      <w:r>
        <w:t xml:space="preserve">If the resulting value is too large to represent in the </w:t>
      </w:r>
      <w:r>
        <w:rPr>
          <w:rStyle w:val="Codefragment"/>
          <w:sz w:val="20"/>
          <w:szCs w:val="20"/>
        </w:rPr>
        <w:t>decimal</w:t>
      </w:r>
      <w:r>
        <w:t xml:space="preserve"> format, a </w:t>
      </w:r>
      <w:r>
        <w:rPr>
          <w:rStyle w:val="Codefragment"/>
          <w:sz w:val="20"/>
          <w:szCs w:val="20"/>
        </w:rPr>
        <w:t>System.OverflowException</w:t>
      </w:r>
      <w:r>
        <w:t xml:space="preserve"> is thrown. If the result value is too small to represent in the </w:t>
      </w:r>
      <w:r>
        <w:rPr>
          <w:rStyle w:val="Codefragment"/>
          <w:sz w:val="20"/>
          <w:szCs w:val="20"/>
        </w:rPr>
        <w:t>decimal</w:t>
      </w:r>
      <w:r>
        <w:t xml:space="preserve"> format, the result is zero. The scale of the result, before any rounding, is the sum</w:t>
      </w:r>
      <w:r>
        <w:t xml:space="preserve"> of the scales of the two operands.</w:t>
      </w:r>
    </w:p>
    <w:p w:rsidR="00000000" w:rsidRDefault="001B04F3">
      <w:pPr>
        <w:ind w:left="360"/>
      </w:pPr>
      <w:r>
        <w:t xml:space="preserve">Decimal multiplication is equivalent to using the multiplication operator of type </w:t>
      </w:r>
      <w:r>
        <w:rPr>
          <w:rStyle w:val="Codefragment"/>
          <w:sz w:val="20"/>
          <w:szCs w:val="20"/>
        </w:rPr>
        <w:t>System.Decimal</w:t>
      </w:r>
      <w:r>
        <w:t>.</w:t>
      </w:r>
    </w:p>
    <w:p w:rsidR="00000000" w:rsidRDefault="001B04F3">
      <w:pPr>
        <w:pStyle w:val="Heading3"/>
        <w:rPr>
          <w:rFonts w:eastAsia="Times New Roman"/>
          <w:b/>
          <w:bCs/>
        </w:rPr>
      </w:pPr>
      <w:bookmarkStart w:id="743" w:name="_Toc251613153"/>
      <w:bookmarkStart w:id="744" w:name="_Ref486414684"/>
      <w:bookmarkEnd w:id="743"/>
      <w:r>
        <w:rPr>
          <w:rFonts w:eastAsia="Times New Roman"/>
          <w:b/>
          <w:bCs/>
        </w:rPr>
        <w:t>7.8.2 Division operator</w:t>
      </w:r>
      <w:bookmarkEnd w:id="744"/>
    </w:p>
    <w:p w:rsidR="00000000" w:rsidRDefault="001B04F3">
      <w:r>
        <w:t xml:space="preserve">For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binary operator overload resolution (§7.3.4) is applied to sel</w:t>
      </w:r>
      <w:r>
        <w:t>ect a specific operator implementation. The operands are converted to the parameter types of the selected operator, and the type of the result is the return type of the operator.</w:t>
      </w:r>
    </w:p>
    <w:p w:rsidR="00000000" w:rsidRDefault="001B04F3">
      <w:r>
        <w:t>The predefined division operators are listed below. The operators all compute</w:t>
      </w:r>
      <w:r>
        <w:t xml:space="preserve"> the quotient of </w:t>
      </w:r>
      <w:r>
        <w:rPr>
          <w:rStyle w:val="Codefragment"/>
          <w:sz w:val="20"/>
          <w:szCs w:val="20"/>
        </w:rPr>
        <w:t>x</w:t>
      </w:r>
      <w:r>
        <w:t xml:space="preserve"> and </w:t>
      </w:r>
      <w:r>
        <w:rPr>
          <w:rStyle w:val="Codefragment"/>
          <w:sz w:val="20"/>
          <w:szCs w:val="20"/>
        </w:rPr>
        <w:t>y</w:t>
      </w:r>
      <w:r>
        <w:t>.</w:t>
      </w:r>
    </w:p>
    <w:p w:rsidR="00000000" w:rsidRDefault="001B04F3">
      <w:pPr>
        <w:pStyle w:val="ListBullet"/>
      </w:pPr>
      <w:r>
        <w:rPr>
          <w:rFonts w:ascii="Symbol" w:hAnsi="Symbol"/>
        </w:rPr>
        <w:t></w:t>
      </w:r>
      <w:r>
        <w:rPr>
          <w:sz w:val="14"/>
          <w:szCs w:val="14"/>
        </w:rPr>
        <w:t xml:space="preserve">         </w:t>
      </w:r>
      <w:r>
        <w:t>Integer division:</w:t>
      </w:r>
    </w:p>
    <w:p w:rsidR="00000000" w:rsidRDefault="001B04F3">
      <w:pPr>
        <w:pStyle w:val="Code"/>
      </w:pPr>
      <w:r>
        <w:t>int operator /(int x, int y);</w:t>
      </w:r>
      <w:r>
        <w:br/>
        <w:t>uint operator /(uint x, uint y);</w:t>
      </w:r>
      <w:r>
        <w:br/>
        <w:t>long operator /(long x, long y);</w:t>
      </w:r>
      <w:r>
        <w:br/>
        <w:t>ulong operator /(ulong x, ulong y);</w:t>
      </w:r>
    </w:p>
    <w:p w:rsidR="00000000" w:rsidRDefault="001B04F3">
      <w:pPr>
        <w:ind w:left="360"/>
      </w:pPr>
      <w:r>
        <w:t xml:space="preserve">If the value of the right operand is zero, a </w:t>
      </w:r>
      <w:r>
        <w:rPr>
          <w:rStyle w:val="Codefragment"/>
          <w:sz w:val="20"/>
          <w:szCs w:val="20"/>
        </w:rPr>
        <w:t>System.DivideByZeroExcept</w:t>
      </w:r>
      <w:r>
        <w:rPr>
          <w:rStyle w:val="Codefragment"/>
          <w:sz w:val="20"/>
          <w:szCs w:val="20"/>
        </w:rPr>
        <w:t>ion</w:t>
      </w:r>
      <w:r>
        <w:t xml:space="preserve"> is thrown.</w:t>
      </w:r>
    </w:p>
    <w:p w:rsidR="00000000" w:rsidRDefault="001B04F3">
      <w:pPr>
        <w:ind w:left="360"/>
      </w:pPr>
      <w:r>
        <w:t xml:space="preserve">The division rounds the result towards zero. Thus the absolute value of the result is the largest possible integer that is less than or equal to the absolute value of the quotient of the two operands. The result is zero or positive when the </w:t>
      </w:r>
      <w:r>
        <w:t>two operands have the same sign and zero or negative when the two operands have opposite signs.</w:t>
      </w:r>
    </w:p>
    <w:p w:rsidR="00000000" w:rsidRDefault="001B04F3">
      <w:pPr>
        <w:ind w:left="360"/>
      </w:pPr>
      <w:r>
        <w:t xml:space="preserve">If the left operand is the smallest representable </w:t>
      </w:r>
      <w:r>
        <w:rPr>
          <w:rStyle w:val="Codefragment"/>
          <w:sz w:val="20"/>
          <w:szCs w:val="20"/>
        </w:rPr>
        <w:t>int</w:t>
      </w:r>
      <w:r>
        <w:t xml:space="preserve"> or </w:t>
      </w:r>
      <w:r>
        <w:rPr>
          <w:rStyle w:val="Codefragment"/>
          <w:sz w:val="20"/>
          <w:szCs w:val="20"/>
        </w:rPr>
        <w:t>long</w:t>
      </w:r>
      <w:r>
        <w:t xml:space="preserve"> value and the right operand is </w:t>
      </w:r>
      <w:r>
        <w:rPr>
          <w:rStyle w:val="Codefragment"/>
          <w:sz w:val="20"/>
          <w:szCs w:val="20"/>
        </w:rPr>
        <w:t>–1</w:t>
      </w:r>
      <w:r>
        <w:t xml:space="preserve">, an overflow occurs. In a </w:t>
      </w:r>
      <w:r>
        <w:rPr>
          <w:rStyle w:val="Codefragment"/>
          <w:sz w:val="20"/>
          <w:szCs w:val="20"/>
        </w:rPr>
        <w:t>checked</w:t>
      </w:r>
      <w:r>
        <w:t xml:space="preserve"> context, this causes a </w:t>
      </w:r>
      <w:r>
        <w:rPr>
          <w:rStyle w:val="Codefragment"/>
          <w:sz w:val="20"/>
          <w:szCs w:val="20"/>
        </w:rPr>
        <w:t>System.</w:t>
      </w:r>
      <w:r>
        <w:rPr>
          <w:rStyle w:val="Codefragment"/>
          <w:sz w:val="20"/>
          <w:szCs w:val="20"/>
        </w:rPr>
        <w:t>ArithmeticException</w:t>
      </w:r>
      <w:r>
        <w:t xml:space="preserve"> (or a subclass thereof) to be thrown. In an </w:t>
      </w:r>
      <w:r>
        <w:rPr>
          <w:rStyle w:val="Codefragment"/>
          <w:sz w:val="20"/>
          <w:szCs w:val="20"/>
        </w:rPr>
        <w:t>unchecked</w:t>
      </w:r>
      <w:r>
        <w:t xml:space="preserve"> context, it is implementation-defined as to whether a </w:t>
      </w:r>
      <w:r>
        <w:rPr>
          <w:rStyle w:val="Codefragment"/>
          <w:sz w:val="20"/>
          <w:szCs w:val="20"/>
        </w:rPr>
        <w:t>System.ArithmeticException</w:t>
      </w:r>
      <w:r>
        <w:t xml:space="preserve"> (or a subclass thereof) is thrown or the overflow goes unreported with the resulting value being that</w:t>
      </w:r>
      <w:r>
        <w:t xml:space="preserve"> of the left operand.</w:t>
      </w:r>
    </w:p>
    <w:p w:rsidR="00000000" w:rsidRDefault="001B04F3">
      <w:pPr>
        <w:pStyle w:val="ListBullet"/>
      </w:pPr>
      <w:r>
        <w:rPr>
          <w:rFonts w:ascii="Symbol" w:hAnsi="Symbol"/>
        </w:rPr>
        <w:t></w:t>
      </w:r>
      <w:r>
        <w:rPr>
          <w:sz w:val="14"/>
          <w:szCs w:val="14"/>
        </w:rPr>
        <w:t xml:space="preserve">         </w:t>
      </w:r>
      <w:r>
        <w:t>Floating-point division:</w:t>
      </w:r>
    </w:p>
    <w:p w:rsidR="00000000" w:rsidRDefault="001B04F3">
      <w:pPr>
        <w:pStyle w:val="Code"/>
      </w:pPr>
      <w:r>
        <w:t>float operator /(float x, float y);</w:t>
      </w:r>
      <w:r>
        <w:br/>
        <w:t>double operator /(double x, double y);</w:t>
      </w:r>
    </w:p>
    <w:p w:rsidR="00000000" w:rsidRDefault="001B04F3">
      <w:pPr>
        <w:ind w:left="360"/>
      </w:pPr>
      <w:r>
        <w:t>The quotient is computed according to the rules of IEEE 754 arithmetic. The following table lists the results of all possibl</w:t>
      </w:r>
      <w:r>
        <w:t xml:space="preserve">e combinations of nonzero finite values, zeros, infinities, and NaN’s. In the table, </w:t>
      </w:r>
      <w:r>
        <w:rPr>
          <w:rStyle w:val="Codefragment"/>
          <w:sz w:val="20"/>
          <w:szCs w:val="20"/>
        </w:rPr>
        <w:t>x</w:t>
      </w:r>
      <w:r>
        <w:t xml:space="preserve"> and </w:t>
      </w:r>
      <w:r>
        <w:rPr>
          <w:rStyle w:val="Codefragment"/>
          <w:sz w:val="20"/>
          <w:szCs w:val="20"/>
        </w:rPr>
        <w:t>y</w:t>
      </w:r>
      <w:r>
        <w:t xml:space="preserve"> are positive finite values. </w:t>
      </w:r>
      <w:r>
        <w:rPr>
          <w:rStyle w:val="Codefragment"/>
          <w:sz w:val="20"/>
          <w:szCs w:val="20"/>
        </w:rPr>
        <w:t>z</w:t>
      </w:r>
      <w:r>
        <w:t xml:space="preserve"> is 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If the result is too large for the destination type, </w:t>
      </w:r>
      <w:r>
        <w:rPr>
          <w:rStyle w:val="Codefragment"/>
          <w:sz w:val="20"/>
          <w:szCs w:val="20"/>
        </w:rPr>
        <w:t>z</w:t>
      </w:r>
      <w:r>
        <w:t xml:space="preserve"> is infinity. If the result is too small for the destin</w:t>
      </w:r>
      <w:r>
        <w:t xml:space="preserve">ation type, </w:t>
      </w:r>
      <w:r>
        <w:rPr>
          <w:rStyle w:val="Codefragment"/>
          <w:sz w:val="20"/>
          <w:szCs w:val="20"/>
        </w:rPr>
        <w:t>z</w:t>
      </w:r>
      <w:r>
        <w:t xml:space="preserve"> is zero.</w:t>
      </w:r>
    </w:p>
    <w:p w:rsidR="00000000" w:rsidRDefault="001B04F3">
      <w:pPr>
        <w:pStyle w:val="TableStart"/>
      </w:pPr>
      <w:r>
        <w:t> </w:t>
      </w:r>
    </w:p>
    <w:tbl>
      <w:tblPr>
        <w:tblW w:w="0" w:type="auto"/>
        <w:tblInd w:w="720" w:type="dxa"/>
        <w:tblCellMar>
          <w:left w:w="0" w:type="dxa"/>
          <w:right w:w="0" w:type="dxa"/>
        </w:tblCellMar>
        <w:tblLook w:val="04A0"/>
      </w:tblPr>
      <w:tblGrid>
        <w:gridCol w:w="985"/>
        <w:gridCol w:w="986"/>
        <w:gridCol w:w="985"/>
        <w:gridCol w:w="986"/>
        <w:gridCol w:w="985"/>
        <w:gridCol w:w="986"/>
        <w:gridCol w:w="985"/>
        <w:gridCol w:w="986"/>
      </w:tblGrid>
      <w:tr w:rsidR="00000000">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 </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Decimal division:</w:t>
      </w:r>
    </w:p>
    <w:p w:rsidR="00000000" w:rsidRDefault="001B04F3">
      <w:pPr>
        <w:pStyle w:val="Code"/>
      </w:pPr>
      <w:r>
        <w:t>decimal operator /(decimal x, decimal y);</w:t>
      </w:r>
    </w:p>
    <w:p w:rsidR="00000000" w:rsidRDefault="001B04F3">
      <w:pPr>
        <w:ind w:left="360"/>
      </w:pPr>
      <w:r>
        <w:t xml:space="preserve">If the value of the right operand is zero, a </w:t>
      </w:r>
      <w:r>
        <w:rPr>
          <w:rStyle w:val="Codefragment"/>
          <w:sz w:val="20"/>
          <w:szCs w:val="20"/>
        </w:rPr>
        <w:t>System.DivideByZeroException</w:t>
      </w:r>
      <w:r>
        <w:t xml:space="preserve"> is thrown. If the resulting value is too large to represent in the </w:t>
      </w:r>
      <w:r>
        <w:rPr>
          <w:rStyle w:val="Codefragment"/>
          <w:sz w:val="20"/>
          <w:szCs w:val="20"/>
        </w:rPr>
        <w:t>decimal</w:t>
      </w:r>
      <w:r>
        <w:t xml:space="preserve"> format, a </w:t>
      </w:r>
      <w:r>
        <w:rPr>
          <w:rStyle w:val="Codefragment"/>
          <w:sz w:val="20"/>
          <w:szCs w:val="20"/>
        </w:rPr>
        <w:t>System.OverflowException</w:t>
      </w:r>
      <w:r>
        <w:t xml:space="preserve"> is thrown. If the result value is too small to represent in the </w:t>
      </w:r>
      <w:r>
        <w:rPr>
          <w:rStyle w:val="Codefragment"/>
          <w:sz w:val="20"/>
          <w:szCs w:val="20"/>
        </w:rPr>
        <w:t>decimal</w:t>
      </w:r>
      <w:r>
        <w:t xml:space="preserve"> format, the result is zero. The scale of the </w:t>
      </w:r>
      <w:r>
        <w:t>result is the smallest scale that will preserve a result equal to the nearest representantable decimal value to the true mathematical result.</w:t>
      </w:r>
    </w:p>
    <w:p w:rsidR="00000000" w:rsidRDefault="001B04F3">
      <w:pPr>
        <w:ind w:left="360"/>
      </w:pPr>
      <w:r>
        <w:t xml:space="preserve">Decimal division is equivalent to using the division operator of type </w:t>
      </w:r>
      <w:r>
        <w:rPr>
          <w:rStyle w:val="Codefragment"/>
          <w:sz w:val="20"/>
          <w:szCs w:val="20"/>
        </w:rPr>
        <w:t>System.Decimal</w:t>
      </w:r>
      <w:r>
        <w:t>.</w:t>
      </w:r>
    </w:p>
    <w:p w:rsidR="00000000" w:rsidRDefault="001B04F3">
      <w:pPr>
        <w:pStyle w:val="Heading3"/>
        <w:rPr>
          <w:rFonts w:eastAsia="Times New Roman"/>
          <w:b/>
          <w:bCs/>
        </w:rPr>
      </w:pPr>
      <w:bookmarkStart w:id="745" w:name="_Toc251613154"/>
      <w:r>
        <w:rPr>
          <w:rFonts w:eastAsia="Times New Roman"/>
          <w:b/>
          <w:bCs/>
        </w:rPr>
        <w:t>7.8.3 Remainder operator</w:t>
      </w:r>
      <w:bookmarkEnd w:id="745"/>
    </w:p>
    <w:p w:rsidR="00000000" w:rsidRDefault="001B04F3">
      <w:r>
        <w:t>For</w:t>
      </w:r>
      <w:r>
        <w:t xml:space="preserve">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binary operator overload resolution (§7.3.4) is applied to select a specific operator implementation. The operands are converted to the parameter types of the selected operator, and the type of the result is the return type</w:t>
      </w:r>
      <w:r>
        <w:t xml:space="preserve"> of the operator.</w:t>
      </w:r>
    </w:p>
    <w:p w:rsidR="00000000" w:rsidRDefault="001B04F3">
      <w:r>
        <w:t xml:space="preserve">The predefined remainder operators are listed below. The operators all compute the remainder of the division between </w:t>
      </w:r>
      <w:r>
        <w:rPr>
          <w:rStyle w:val="Codefragment"/>
          <w:sz w:val="20"/>
          <w:szCs w:val="20"/>
        </w:rPr>
        <w:t>x</w:t>
      </w:r>
      <w:r>
        <w:t xml:space="preserve"> and </w:t>
      </w:r>
      <w:r>
        <w:rPr>
          <w:rStyle w:val="Codefragment"/>
          <w:sz w:val="20"/>
          <w:szCs w:val="20"/>
        </w:rPr>
        <w:t>y</w:t>
      </w:r>
      <w:r>
        <w:t>.</w:t>
      </w:r>
    </w:p>
    <w:p w:rsidR="00000000" w:rsidRDefault="001B04F3">
      <w:pPr>
        <w:pStyle w:val="ListBullet"/>
      </w:pPr>
      <w:r>
        <w:rPr>
          <w:rFonts w:ascii="Symbol" w:hAnsi="Symbol"/>
        </w:rPr>
        <w:t></w:t>
      </w:r>
      <w:r>
        <w:rPr>
          <w:sz w:val="14"/>
          <w:szCs w:val="14"/>
        </w:rPr>
        <w:t xml:space="preserve">         </w:t>
      </w:r>
      <w:r>
        <w:t>Integer remainder:</w:t>
      </w:r>
    </w:p>
    <w:p w:rsidR="00000000" w:rsidRDefault="001B04F3">
      <w:pPr>
        <w:pStyle w:val="Code"/>
      </w:pPr>
      <w:r>
        <w:t>int operator %(int x, int y);</w:t>
      </w:r>
      <w:r>
        <w:br/>
        <w:t>uint operator %(uint x, uint y);</w:t>
      </w:r>
      <w:r>
        <w:br/>
        <w:t>long operator %(long</w:t>
      </w:r>
      <w:r>
        <w:t xml:space="preserve"> x, long y);</w:t>
      </w:r>
      <w:r>
        <w:br/>
        <w:t>ulong operator %(ulong x, ulong y);</w:t>
      </w:r>
    </w:p>
    <w:p w:rsidR="00000000" w:rsidRDefault="001B04F3">
      <w:pPr>
        <w:ind w:left="360"/>
      </w:pPr>
      <w:r>
        <w:t xml:space="preserve">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the value produced by </w:t>
      </w:r>
      <w:r>
        <w:rPr>
          <w:rStyle w:val="Codefragment"/>
          <w:sz w:val="20"/>
          <w:szCs w:val="20"/>
        </w:rPr>
        <w:t>x</w:t>
      </w:r>
      <w:r>
        <w:t xml:space="preserve"> </w:t>
      </w:r>
      <w:r>
        <w:rPr>
          <w:rStyle w:val="Codefragment"/>
          <w:sz w:val="20"/>
          <w:szCs w:val="20"/>
        </w:rPr>
        <w: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y</w:t>
      </w:r>
      <w:r>
        <w:t xml:space="preserve">. If </w:t>
      </w:r>
      <w:r>
        <w:rPr>
          <w:rStyle w:val="Codefragment"/>
          <w:sz w:val="20"/>
          <w:szCs w:val="20"/>
        </w:rPr>
        <w:t>y</w:t>
      </w:r>
      <w:r>
        <w:t xml:space="preserve"> is zero, a </w:t>
      </w:r>
      <w:r>
        <w:rPr>
          <w:rStyle w:val="Codefragment"/>
          <w:sz w:val="20"/>
          <w:szCs w:val="20"/>
        </w:rPr>
        <w:t>System.DivideByZeroException</w:t>
      </w:r>
      <w:r>
        <w:t xml:space="preserve"> is thrown. </w:t>
      </w:r>
    </w:p>
    <w:p w:rsidR="00000000" w:rsidRDefault="001B04F3">
      <w:pPr>
        <w:ind w:left="360"/>
      </w:pPr>
      <w:r>
        <w:t xml:space="preserve">If the left operand is the smallest </w:t>
      </w:r>
      <w:r>
        <w:rPr>
          <w:rStyle w:val="Codefragment"/>
          <w:sz w:val="20"/>
          <w:szCs w:val="20"/>
        </w:rPr>
        <w:t>int</w:t>
      </w:r>
      <w:r>
        <w:t xml:space="preserve"> or </w:t>
      </w:r>
      <w:r>
        <w:rPr>
          <w:rStyle w:val="Codefragment"/>
          <w:sz w:val="20"/>
          <w:szCs w:val="20"/>
        </w:rPr>
        <w:t>long</w:t>
      </w:r>
      <w:r>
        <w:t xml:space="preserve"> value and the right operand is </w:t>
      </w:r>
      <w:r>
        <w:rPr>
          <w:rStyle w:val="Codefragment"/>
          <w:sz w:val="20"/>
          <w:szCs w:val="20"/>
        </w:rPr>
        <w:t>-1</w:t>
      </w:r>
      <w:r>
        <w:t xml:space="preserve">, a </w:t>
      </w:r>
      <w:r>
        <w:rPr>
          <w:rStyle w:val="Codefragment"/>
          <w:sz w:val="20"/>
          <w:szCs w:val="20"/>
        </w:rPr>
        <w:t>Sys</w:t>
      </w:r>
      <w:r>
        <w:rPr>
          <w:rStyle w:val="Codefragment"/>
          <w:sz w:val="20"/>
          <w:szCs w:val="20"/>
        </w:rPr>
        <w:t>tem.OverflowException</w:t>
      </w:r>
      <w:r>
        <w:t xml:space="preserve"> is thrown. In no case does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throw an exception where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would not throw an exception.</w:t>
      </w:r>
    </w:p>
    <w:p w:rsidR="00000000" w:rsidRDefault="001B04F3">
      <w:pPr>
        <w:pStyle w:val="ListBullet"/>
      </w:pPr>
      <w:r>
        <w:rPr>
          <w:rFonts w:ascii="Symbol" w:hAnsi="Symbol"/>
        </w:rPr>
        <w:t></w:t>
      </w:r>
      <w:r>
        <w:rPr>
          <w:sz w:val="14"/>
          <w:szCs w:val="14"/>
        </w:rPr>
        <w:t xml:space="preserve">         </w:t>
      </w:r>
      <w:r>
        <w:t>Floating-point remainder:</w:t>
      </w:r>
    </w:p>
    <w:p w:rsidR="00000000" w:rsidRDefault="001B04F3">
      <w:pPr>
        <w:pStyle w:val="Code"/>
      </w:pPr>
      <w:r>
        <w:t>float operator %(float x, float y);</w:t>
      </w:r>
      <w:r>
        <w:br/>
        <w:t>double operator %(double x, double y);</w:t>
      </w:r>
    </w:p>
    <w:p w:rsidR="00000000" w:rsidRDefault="001B04F3">
      <w:pPr>
        <w:ind w:left="360"/>
      </w:pPr>
      <w:r>
        <w:t>The following table lists the</w:t>
      </w:r>
      <w:r>
        <w:t xml:space="preserve"> results of all possible combinations of nonzero finite values, zeros, infinities, and NaN’s. In the table, </w:t>
      </w:r>
      <w:r>
        <w:rPr>
          <w:rStyle w:val="Codefragment"/>
          <w:sz w:val="20"/>
          <w:szCs w:val="20"/>
        </w:rPr>
        <w:t>x</w:t>
      </w:r>
      <w:r>
        <w:t xml:space="preserve"> and </w:t>
      </w:r>
      <w:r>
        <w:rPr>
          <w:rStyle w:val="Codefragment"/>
          <w:sz w:val="20"/>
          <w:szCs w:val="20"/>
        </w:rPr>
        <w:t>y</w:t>
      </w:r>
      <w:r>
        <w:t xml:space="preserve"> are positive finite values. </w:t>
      </w:r>
      <w:r>
        <w:rPr>
          <w:rStyle w:val="Codefragment"/>
          <w:sz w:val="20"/>
          <w:szCs w:val="20"/>
        </w:rPr>
        <w:t>z</w:t>
      </w:r>
      <w:r>
        <w:t xml:space="preserve"> is 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and is computed as </w:t>
      </w:r>
      <w:r>
        <w:rPr>
          <w:rStyle w:val="Codefragment"/>
          <w:sz w:val="20"/>
          <w:szCs w:val="20"/>
        </w:rPr>
        <w:t>x</w:t>
      </w:r>
      <w:r>
        <w:t xml:space="preserve"> </w:t>
      </w:r>
      <w:r>
        <w:rPr>
          <w:rStyle w:val="Codefragment"/>
          <w:sz w:val="20"/>
          <w:szCs w:val="20"/>
        </w:rPr>
        <w:t>–</w:t>
      </w:r>
      <w:r>
        <w:t xml:space="preserve"> </w:t>
      </w:r>
      <w:r>
        <w:rPr>
          <w:rStyle w:val="Codefragment"/>
          <w:sz w:val="20"/>
          <w:szCs w:val="20"/>
        </w:rPr>
        <w:t>n</w:t>
      </w:r>
      <w:r>
        <w:t xml:space="preserve"> </w:t>
      </w:r>
      <w:r>
        <w:rPr>
          <w:rStyle w:val="Codefragment"/>
          <w:sz w:val="20"/>
          <w:szCs w:val="20"/>
        </w:rPr>
        <w:t>*</w:t>
      </w:r>
      <w:r>
        <w:t xml:space="preserve"> </w:t>
      </w:r>
      <w:r>
        <w:rPr>
          <w:rStyle w:val="Codefragment"/>
          <w:sz w:val="20"/>
          <w:szCs w:val="20"/>
        </w:rPr>
        <w:t>y</w:t>
      </w:r>
      <w:r>
        <w:t xml:space="preserve">, where </w:t>
      </w:r>
      <w:r>
        <w:rPr>
          <w:rStyle w:val="Codefragment"/>
          <w:sz w:val="20"/>
          <w:szCs w:val="20"/>
        </w:rPr>
        <w:t>n</w:t>
      </w:r>
      <w:r>
        <w:t xml:space="preserve"> is the largest </w:t>
      </w:r>
      <w:r>
        <w:t xml:space="preserve">possible integer that is less than or equal to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This method of computing the remainder is analogous to that used for integer operands, but differs from the IEEE 754 definition (in which </w:t>
      </w:r>
      <w:r>
        <w:rPr>
          <w:rStyle w:val="Codefragment"/>
          <w:sz w:val="20"/>
          <w:szCs w:val="20"/>
        </w:rPr>
        <w:t>n</w:t>
      </w:r>
      <w:r>
        <w:t xml:space="preserve"> is the integer closest to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w:t>
      </w:r>
    </w:p>
    <w:p w:rsidR="00000000" w:rsidRDefault="001B04F3">
      <w:pPr>
        <w:pStyle w:val="TableStart"/>
      </w:pPr>
      <w:r>
        <w:t> </w:t>
      </w:r>
    </w:p>
    <w:tbl>
      <w:tblPr>
        <w:tblW w:w="0" w:type="auto"/>
        <w:tblInd w:w="720" w:type="dxa"/>
        <w:tblCellMar>
          <w:left w:w="0" w:type="dxa"/>
          <w:right w:w="0" w:type="dxa"/>
        </w:tblCellMar>
        <w:tblLook w:val="04A0"/>
      </w:tblPr>
      <w:tblGrid>
        <w:gridCol w:w="985"/>
        <w:gridCol w:w="986"/>
        <w:gridCol w:w="985"/>
        <w:gridCol w:w="986"/>
        <w:gridCol w:w="985"/>
        <w:gridCol w:w="986"/>
        <w:gridCol w:w="985"/>
        <w:gridCol w:w="986"/>
      </w:tblGrid>
      <w:tr w:rsidR="00000000">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 </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Decimal remainder:</w:t>
      </w:r>
    </w:p>
    <w:p w:rsidR="00000000" w:rsidRDefault="001B04F3">
      <w:pPr>
        <w:pStyle w:val="Code"/>
      </w:pPr>
      <w:r>
        <w:t>decimal operator %(decimal x, decimal y);</w:t>
      </w:r>
    </w:p>
    <w:p w:rsidR="00000000" w:rsidRDefault="001B04F3">
      <w:pPr>
        <w:ind w:left="360"/>
      </w:pPr>
      <w:r>
        <w:t xml:space="preserve">If the value of the right operand is zero, a </w:t>
      </w:r>
      <w:r>
        <w:rPr>
          <w:rStyle w:val="Codefragment"/>
          <w:sz w:val="20"/>
          <w:szCs w:val="20"/>
        </w:rPr>
        <w:t>System.DivideByZeroException</w:t>
      </w:r>
      <w:r>
        <w:t xml:space="preserve"> </w:t>
      </w:r>
      <w:r>
        <w:t xml:space="preserve">is thrown. The scale of the result, before any rounding, is the larger of the scales of the two operands, and the sign of the result, if non-zero, is the same as that of </w:t>
      </w:r>
      <w:r>
        <w:rPr>
          <w:rStyle w:val="Codefragment"/>
          <w:sz w:val="20"/>
          <w:szCs w:val="20"/>
        </w:rPr>
        <w:t>x</w:t>
      </w:r>
      <w:r>
        <w:t>.</w:t>
      </w:r>
    </w:p>
    <w:p w:rsidR="00000000" w:rsidRDefault="001B04F3">
      <w:pPr>
        <w:ind w:left="360"/>
      </w:pPr>
      <w:r>
        <w:t xml:space="preserve">Decimal remainder is equivalent to using the remainder operator of type </w:t>
      </w:r>
      <w:r>
        <w:rPr>
          <w:rStyle w:val="Codefragment"/>
          <w:sz w:val="20"/>
          <w:szCs w:val="20"/>
        </w:rPr>
        <w:t>System.Deci</w:t>
      </w:r>
      <w:r>
        <w:rPr>
          <w:rStyle w:val="Codefragment"/>
          <w:sz w:val="20"/>
          <w:szCs w:val="20"/>
        </w:rPr>
        <w:t>mal</w:t>
      </w:r>
      <w:r>
        <w:t>.</w:t>
      </w:r>
    </w:p>
    <w:p w:rsidR="00000000" w:rsidRDefault="001B04F3">
      <w:pPr>
        <w:pStyle w:val="Heading3"/>
        <w:rPr>
          <w:rFonts w:eastAsia="Times New Roman"/>
          <w:b/>
          <w:bCs/>
        </w:rPr>
      </w:pPr>
      <w:bookmarkStart w:id="746" w:name="_Toc251613155"/>
      <w:bookmarkStart w:id="747" w:name="_Ref485188914"/>
      <w:bookmarkEnd w:id="746"/>
      <w:r>
        <w:rPr>
          <w:rFonts w:eastAsia="Times New Roman"/>
          <w:b/>
          <w:bCs/>
        </w:rPr>
        <w:t>7.8.4 Addition operator</w:t>
      </w:r>
      <w:bookmarkEnd w:id="747"/>
    </w:p>
    <w:p w:rsidR="00000000" w:rsidRDefault="001B04F3">
      <w:r>
        <w:t xml:space="preserve">For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binary operator overload resolution (§7.3.4) is applied to select a specific operator implementation. The operands are converted to the parameter types of the selected operator, and the type </w:t>
      </w:r>
      <w:r>
        <w:t>of the result is the return type of the operator.</w:t>
      </w:r>
    </w:p>
    <w:p w:rsidR="00000000" w:rsidRDefault="001B04F3">
      <w:r>
        <w:t>The predefined addition operators are listed below. For numeric and enumeration types, the predefined addition operators compute the sum of the two operands. When one or both operands are of type string, th</w:t>
      </w:r>
      <w:r>
        <w:t>e predefined addition operators concatenate the string representation of the operands.</w:t>
      </w:r>
    </w:p>
    <w:p w:rsidR="00000000" w:rsidRDefault="001B04F3">
      <w:pPr>
        <w:pStyle w:val="ListBullet"/>
      </w:pPr>
      <w:r>
        <w:rPr>
          <w:rFonts w:ascii="Symbol" w:hAnsi="Symbol"/>
        </w:rPr>
        <w:t></w:t>
      </w:r>
      <w:r>
        <w:rPr>
          <w:sz w:val="14"/>
          <w:szCs w:val="14"/>
        </w:rPr>
        <w:t xml:space="preserve">         </w:t>
      </w:r>
      <w:r>
        <w:t>Integer addition:</w:t>
      </w:r>
    </w:p>
    <w:p w:rsidR="00000000" w:rsidRDefault="001B04F3">
      <w:pPr>
        <w:pStyle w:val="Code"/>
      </w:pPr>
      <w:r>
        <w:t>int operator +(int x, int y);</w:t>
      </w:r>
      <w:r>
        <w:br/>
        <w:t>uint operator +(uint x, uint y);</w:t>
      </w:r>
      <w:r>
        <w:br/>
        <w:t>long operator +(long x, long y);</w:t>
      </w:r>
      <w:r>
        <w:br/>
        <w:t>ulong operator +(ulong x, ulong y);</w:t>
      </w:r>
    </w:p>
    <w:p w:rsidR="00000000" w:rsidRDefault="001B04F3">
      <w:pPr>
        <w:ind w:left="360"/>
      </w:pPr>
      <w:r>
        <w:t xml:space="preserve">In a </w:t>
      </w:r>
      <w:r>
        <w:rPr>
          <w:rStyle w:val="Codefragment"/>
          <w:sz w:val="20"/>
          <w:szCs w:val="20"/>
        </w:rPr>
        <w:t>chec</w:t>
      </w:r>
      <w:r>
        <w:rPr>
          <w:rStyle w:val="Codefragment"/>
          <w:sz w:val="20"/>
          <w:szCs w:val="20"/>
        </w:rPr>
        <w:t>ked</w:t>
      </w:r>
      <w:r>
        <w:t xml:space="preserve"> context, if the sum is outside the range of the result type, a </w:t>
      </w:r>
      <w:r>
        <w:rPr>
          <w:rStyle w:val="Codefragment"/>
          <w:sz w:val="20"/>
          <w:szCs w:val="20"/>
        </w:rPr>
        <w:t>System.OverflowException</w:t>
      </w:r>
      <w:r>
        <w:t xml:space="preserve"> is thrown. In an </w:t>
      </w:r>
      <w:r>
        <w:rPr>
          <w:rStyle w:val="Codefragment"/>
          <w:sz w:val="20"/>
          <w:szCs w:val="20"/>
        </w:rPr>
        <w:t>unchecked</w:t>
      </w:r>
      <w:r>
        <w:t xml:space="preserve"> context, overflows are not reported and any significant high-order bits outside the range of the result type are discarded.</w:t>
      </w:r>
    </w:p>
    <w:p w:rsidR="00000000" w:rsidRDefault="001B04F3">
      <w:pPr>
        <w:pStyle w:val="ListBullet"/>
      </w:pPr>
      <w:r>
        <w:rPr>
          <w:rFonts w:ascii="Symbol" w:hAnsi="Symbol"/>
        </w:rPr>
        <w:t></w:t>
      </w:r>
      <w:r>
        <w:rPr>
          <w:sz w:val="14"/>
          <w:szCs w:val="14"/>
        </w:rPr>
        <w:t xml:space="preserve">         </w:t>
      </w:r>
      <w:r>
        <w:t>Flo</w:t>
      </w:r>
      <w:r>
        <w:t>ating-point addition:</w:t>
      </w:r>
    </w:p>
    <w:p w:rsidR="00000000" w:rsidRDefault="001B04F3">
      <w:pPr>
        <w:pStyle w:val="Code"/>
      </w:pPr>
      <w:r>
        <w:t>float operator +(float x, float y);</w:t>
      </w:r>
      <w:r>
        <w:br/>
        <w:t>double operator +(double x, double y);</w:t>
      </w:r>
    </w:p>
    <w:p w:rsidR="00000000" w:rsidRDefault="001B04F3">
      <w:pPr>
        <w:ind w:left="360"/>
      </w:pPr>
      <w:r>
        <w:t>The sum is computed according to the rules of IEEE 754 arithmetic. The following table lists the results of all possible combinations of nonzero finite values,</w:t>
      </w:r>
      <w:r>
        <w:t xml:space="preserve"> zeros, infinities, and NaN’s. In the table, </w:t>
      </w:r>
      <w:r>
        <w:rPr>
          <w:rStyle w:val="Codefragment"/>
          <w:sz w:val="20"/>
          <w:szCs w:val="20"/>
        </w:rPr>
        <w:t>x</w:t>
      </w:r>
      <w:r>
        <w:t xml:space="preserve"> and </w:t>
      </w:r>
      <w:r>
        <w:rPr>
          <w:rStyle w:val="Codefragment"/>
          <w:sz w:val="20"/>
          <w:szCs w:val="20"/>
        </w:rPr>
        <w:t>y</w:t>
      </w:r>
      <w:r>
        <w:t xml:space="preserve"> are nonzero finite values, and </w:t>
      </w:r>
      <w:r>
        <w:rPr>
          <w:rStyle w:val="Codefragment"/>
          <w:sz w:val="20"/>
          <w:szCs w:val="20"/>
        </w:rPr>
        <w:t>z</w:t>
      </w:r>
      <w:r>
        <w:t xml:space="preserve"> is 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If </w:t>
      </w:r>
      <w:r>
        <w:rPr>
          <w:rStyle w:val="Codefragment"/>
          <w:sz w:val="20"/>
          <w:szCs w:val="20"/>
        </w:rPr>
        <w:t>x</w:t>
      </w:r>
      <w:r>
        <w:t xml:space="preserve"> and </w:t>
      </w:r>
      <w:r>
        <w:rPr>
          <w:rStyle w:val="Codefragment"/>
          <w:sz w:val="20"/>
          <w:szCs w:val="20"/>
        </w:rPr>
        <w:t>y</w:t>
      </w:r>
      <w:r>
        <w:t xml:space="preserve"> have the same magnitude but opposite signs, </w:t>
      </w:r>
      <w:r>
        <w:rPr>
          <w:rStyle w:val="Codefragment"/>
          <w:sz w:val="20"/>
          <w:szCs w:val="20"/>
        </w:rPr>
        <w:t>z</w:t>
      </w:r>
      <w:r>
        <w:t xml:space="preserve"> is positive zero. If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too large to represent in the destination type, </w:t>
      </w:r>
      <w:r>
        <w:rPr>
          <w:rStyle w:val="Codefragment"/>
          <w:sz w:val="20"/>
          <w:szCs w:val="20"/>
        </w:rPr>
        <w:t>z</w:t>
      </w:r>
      <w:r>
        <w:t xml:space="preserve"> </w:t>
      </w:r>
      <w:r>
        <w:t xml:space="preserve">is an infinity with the same sign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w:t>
      </w:r>
    </w:p>
    <w:p w:rsidR="00000000" w:rsidRDefault="001B04F3">
      <w:pPr>
        <w:pStyle w:val="TableStart"/>
      </w:pPr>
      <w:r>
        <w:t> </w:t>
      </w:r>
    </w:p>
    <w:tbl>
      <w:tblPr>
        <w:tblW w:w="0" w:type="auto"/>
        <w:tblInd w:w="720" w:type="dxa"/>
        <w:tblCellMar>
          <w:left w:w="0" w:type="dxa"/>
          <w:right w:w="0" w:type="dxa"/>
        </w:tblCellMar>
        <w:tblLook w:val="04A0"/>
      </w:tblPr>
      <w:tblGrid>
        <w:gridCol w:w="985"/>
        <w:gridCol w:w="986"/>
        <w:gridCol w:w="986"/>
        <w:gridCol w:w="985"/>
        <w:gridCol w:w="986"/>
        <w:gridCol w:w="985"/>
        <w:gridCol w:w="986"/>
      </w:tblGrid>
      <w:tr w:rsidR="00000000">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 </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Decimal addition:</w:t>
      </w:r>
    </w:p>
    <w:p w:rsidR="00000000" w:rsidRDefault="001B04F3">
      <w:pPr>
        <w:pStyle w:val="Code"/>
      </w:pPr>
      <w:r>
        <w:t>decimal operator +(decimal x, decimal y);</w:t>
      </w:r>
    </w:p>
    <w:p w:rsidR="00000000" w:rsidRDefault="001B04F3">
      <w:pPr>
        <w:ind w:left="360"/>
      </w:pPr>
      <w:r>
        <w:t xml:space="preserve">If the resulting value is too large to represent in the </w:t>
      </w:r>
      <w:r>
        <w:rPr>
          <w:rStyle w:val="Codefragment"/>
          <w:sz w:val="20"/>
          <w:szCs w:val="20"/>
        </w:rPr>
        <w:t>decimal</w:t>
      </w:r>
      <w:r>
        <w:t xml:space="preserve"> format, a </w:t>
      </w:r>
      <w:r>
        <w:rPr>
          <w:rStyle w:val="Codefragment"/>
          <w:sz w:val="20"/>
          <w:szCs w:val="20"/>
        </w:rPr>
        <w:t>System.OverflowException</w:t>
      </w:r>
      <w:r>
        <w:t xml:space="preserve"> </w:t>
      </w:r>
      <w:r>
        <w:t>is thrown. The scale of the result, before any rounding, is the larger of the scales of the two operands.</w:t>
      </w:r>
    </w:p>
    <w:p w:rsidR="00000000" w:rsidRDefault="001B04F3">
      <w:pPr>
        <w:ind w:left="360"/>
      </w:pPr>
      <w:r>
        <w:t xml:space="preserve">Decimal addition is equivalent to using the addition operator of type </w:t>
      </w:r>
      <w:r>
        <w:rPr>
          <w:rStyle w:val="Codefragment"/>
          <w:sz w:val="20"/>
          <w:szCs w:val="20"/>
        </w:rPr>
        <w:t>System.Decimal</w:t>
      </w:r>
      <w:r>
        <w:t>.</w:t>
      </w:r>
    </w:p>
    <w:p w:rsidR="00000000" w:rsidRDefault="001B04F3">
      <w:pPr>
        <w:pStyle w:val="ListBullet"/>
      </w:pPr>
      <w:r>
        <w:rPr>
          <w:rFonts w:ascii="Symbol" w:hAnsi="Symbol"/>
        </w:rPr>
        <w:t></w:t>
      </w:r>
      <w:r>
        <w:rPr>
          <w:sz w:val="14"/>
          <w:szCs w:val="14"/>
        </w:rPr>
        <w:t xml:space="preserve">         </w:t>
      </w:r>
      <w:r>
        <w:t>Enumeration addition. Every enumeration type implicitl</w:t>
      </w:r>
      <w:r>
        <w:t xml:space="preserve">y provides the following predefined operators, where </w:t>
      </w:r>
      <w:r>
        <w:rPr>
          <w:rStyle w:val="Codefragment"/>
          <w:sz w:val="20"/>
          <w:szCs w:val="20"/>
        </w:rPr>
        <w:t>E</w:t>
      </w:r>
      <w:r>
        <w:t xml:space="preserve"> is the enum type, and </w:t>
      </w:r>
      <w:r>
        <w:rPr>
          <w:rStyle w:val="Codefragment"/>
          <w:sz w:val="20"/>
          <w:szCs w:val="20"/>
        </w:rPr>
        <w:t>U</w:t>
      </w:r>
      <w:r>
        <w:t xml:space="preserve"> is the underlying type of </w:t>
      </w:r>
      <w:r>
        <w:rPr>
          <w:rStyle w:val="Codefragment"/>
          <w:sz w:val="20"/>
          <w:szCs w:val="20"/>
        </w:rPr>
        <w:t>E</w:t>
      </w:r>
      <w:r>
        <w:t>:</w:t>
      </w:r>
    </w:p>
    <w:p w:rsidR="00000000" w:rsidRDefault="001B04F3">
      <w:pPr>
        <w:pStyle w:val="Code"/>
      </w:pPr>
      <w:r>
        <w:rPr>
          <w:lang w:val="de-DE"/>
        </w:rPr>
        <w:t>E operator +(E x, U y);</w:t>
      </w:r>
      <w:r>
        <w:rPr>
          <w:lang w:val="de-DE"/>
        </w:rPr>
        <w:br/>
        <w:t>E operator +(U x, E y);</w:t>
      </w:r>
    </w:p>
    <w:p w:rsidR="00000000" w:rsidRDefault="001B04F3">
      <w:pPr>
        <w:ind w:left="360"/>
      </w:pPr>
      <w:r>
        <w:t xml:space="preserve">At run-time these operators are evaluated exactly as </w:t>
      </w:r>
      <w:r>
        <w:rPr>
          <w:rStyle w:val="Codefragment"/>
          <w:sz w:val="20"/>
          <w:szCs w:val="20"/>
        </w:rPr>
        <w:t>(E)((U)x</w:t>
      </w:r>
      <w:r>
        <w:t xml:space="preserve"> </w:t>
      </w:r>
      <w:r>
        <w:rPr>
          <w:rStyle w:val="Codefragment"/>
          <w:sz w:val="20"/>
          <w:szCs w:val="20"/>
        </w:rPr>
        <w:t>+</w:t>
      </w:r>
      <w:r>
        <w:t xml:space="preserve"> </w:t>
      </w:r>
      <w:r>
        <w:rPr>
          <w:rStyle w:val="Codefragment"/>
          <w:sz w:val="20"/>
          <w:szCs w:val="20"/>
        </w:rPr>
        <w:t>(U)y)</w:t>
      </w:r>
      <w:r>
        <w:t>.</w:t>
      </w:r>
    </w:p>
    <w:p w:rsidR="00000000" w:rsidRDefault="001B04F3">
      <w:pPr>
        <w:pStyle w:val="ListBullet"/>
      </w:pPr>
      <w:r>
        <w:rPr>
          <w:rFonts w:ascii="Symbol" w:hAnsi="Symbol"/>
        </w:rPr>
        <w:t></w:t>
      </w:r>
      <w:r>
        <w:rPr>
          <w:sz w:val="14"/>
          <w:szCs w:val="14"/>
        </w:rPr>
        <w:t xml:space="preserve">         </w:t>
      </w:r>
      <w:r>
        <w:t>String concatenatio</w:t>
      </w:r>
      <w:r>
        <w:t>n:</w:t>
      </w:r>
    </w:p>
    <w:p w:rsidR="00000000" w:rsidRDefault="001B04F3">
      <w:pPr>
        <w:pStyle w:val="Code"/>
      </w:pPr>
      <w:r>
        <w:t>string operator +(string x, string y);</w:t>
      </w:r>
      <w:r>
        <w:br/>
        <w:t>string operator +(string x, object y);</w:t>
      </w:r>
      <w:r>
        <w:br/>
        <w:t>string operator +(object x, string y);</w:t>
      </w:r>
    </w:p>
    <w:p w:rsidR="00000000" w:rsidRDefault="001B04F3">
      <w:pPr>
        <w:ind w:left="360"/>
      </w:pPr>
      <w:r>
        <w:t xml:space="preserve">These overloads of the binary </w:t>
      </w:r>
      <w:r>
        <w:rPr>
          <w:rStyle w:val="Codefragment"/>
          <w:sz w:val="20"/>
          <w:szCs w:val="20"/>
        </w:rPr>
        <w:t>+</w:t>
      </w:r>
      <w:r>
        <w:t xml:space="preserve"> operator perform string concatenation. If an operand of string concatenation is </w:t>
      </w:r>
      <w:r>
        <w:rPr>
          <w:rStyle w:val="Codefragment"/>
          <w:sz w:val="20"/>
          <w:szCs w:val="20"/>
        </w:rPr>
        <w:t>null</w:t>
      </w:r>
      <w:r>
        <w:t>, an empty string is</w:t>
      </w:r>
      <w:r>
        <w:t xml:space="preserve"> substituted. Otherwise, any non-string argument is converted to its string representation by invoking the virtual </w:t>
      </w:r>
      <w:r>
        <w:rPr>
          <w:rStyle w:val="Codefragment"/>
          <w:sz w:val="20"/>
          <w:szCs w:val="20"/>
        </w:rPr>
        <w:t>ToString</w:t>
      </w:r>
      <w:r>
        <w:t xml:space="preserve"> method inherited from type </w:t>
      </w:r>
      <w:r>
        <w:rPr>
          <w:rStyle w:val="Codefragment"/>
          <w:sz w:val="20"/>
          <w:szCs w:val="20"/>
        </w:rPr>
        <w:t>object</w:t>
      </w:r>
      <w:r>
        <w:t xml:space="preserve">. If </w:t>
      </w:r>
      <w:r>
        <w:rPr>
          <w:rStyle w:val="Codefragment"/>
          <w:sz w:val="20"/>
          <w:szCs w:val="20"/>
        </w:rPr>
        <w:t>ToString</w:t>
      </w:r>
      <w:r>
        <w:t xml:space="preserve"> returns </w:t>
      </w:r>
      <w:r>
        <w:rPr>
          <w:rStyle w:val="Codefragment"/>
          <w:sz w:val="20"/>
          <w:szCs w:val="20"/>
        </w:rPr>
        <w:t>null</w:t>
      </w:r>
      <w:r>
        <w:t>, an empty string is substituted.</w:t>
      </w:r>
    </w:p>
    <w:p w:rsidR="00000000" w:rsidRDefault="001B04F3">
      <w:pPr>
        <w:pStyle w:val="Code"/>
      </w:pPr>
      <w:r>
        <w:t>using System;</w:t>
      </w:r>
    </w:p>
    <w:p w:rsidR="00000000" w:rsidRDefault="001B04F3">
      <w:pPr>
        <w:pStyle w:val="Code"/>
      </w:pPr>
      <w:r>
        <w:t>class Test</w:t>
      </w:r>
      <w:r>
        <w:br/>
        <w:t>{</w:t>
      </w:r>
      <w:r>
        <w:br/>
        <w:t>   static vo</w:t>
      </w:r>
      <w:r>
        <w:t>id Main() {</w:t>
      </w:r>
      <w:r>
        <w:br/>
        <w:t>      string s = null;</w:t>
      </w:r>
      <w:r>
        <w:br/>
        <w:t>      Console.WriteLine("s = &gt;" + s + "&lt;");     // displays s = &gt;&lt;</w:t>
      </w:r>
      <w:r>
        <w:br/>
        <w:t>      int i = 1;</w:t>
      </w:r>
      <w:r>
        <w:br/>
        <w:t>      Console.WriteLine("i = " + i);            // displays i = 1</w:t>
      </w:r>
      <w:r>
        <w:br/>
        <w:t>      float f = 1.2300E+15F;</w:t>
      </w:r>
      <w:r>
        <w:br/>
        <w:t>      Console.WriteLine("f = " + f);      </w:t>
      </w:r>
      <w:r>
        <w:t>      // displays f = 1.23E+15</w:t>
      </w:r>
      <w:r>
        <w:br/>
        <w:t>      decimal d = 2.900m;</w:t>
      </w:r>
      <w:r>
        <w:br/>
        <w:t>      Console.WriteLine("d = " + d);            // displays d = 2.900</w:t>
      </w:r>
      <w:r>
        <w:br/>
        <w:t>   }</w:t>
      </w:r>
      <w:r>
        <w:br/>
        <w:t>}</w:t>
      </w:r>
    </w:p>
    <w:p w:rsidR="00000000" w:rsidRDefault="001B04F3">
      <w:pPr>
        <w:ind w:left="360"/>
      </w:pPr>
      <w:r>
        <w:t>The result of the string concatenation operator is a string that consists of the characters of the left operand followed b</w:t>
      </w:r>
      <w:r>
        <w:t xml:space="preserve">y the characters of the right operand. The string concatenation operator never returns a </w:t>
      </w:r>
      <w:r>
        <w:rPr>
          <w:rStyle w:val="Codefragment"/>
          <w:sz w:val="20"/>
          <w:szCs w:val="20"/>
        </w:rPr>
        <w:t>null</w:t>
      </w:r>
      <w:r>
        <w:t xml:space="preserve"> value. A </w:t>
      </w:r>
      <w:r>
        <w:rPr>
          <w:rStyle w:val="Codefragment"/>
          <w:sz w:val="20"/>
          <w:szCs w:val="20"/>
        </w:rPr>
        <w:t>System.OutOfMemoryException</w:t>
      </w:r>
      <w:r>
        <w:t xml:space="preserve"> may be thrown if there is not enough memory available to allocate the resulting string.</w:t>
      </w:r>
    </w:p>
    <w:p w:rsidR="00000000" w:rsidRDefault="001B04F3">
      <w:pPr>
        <w:pStyle w:val="ListBullet"/>
      </w:pPr>
      <w:r>
        <w:rPr>
          <w:rFonts w:ascii="Symbol" w:hAnsi="Symbol"/>
        </w:rPr>
        <w:t></w:t>
      </w:r>
      <w:r>
        <w:rPr>
          <w:sz w:val="14"/>
          <w:szCs w:val="14"/>
        </w:rPr>
        <w:t xml:space="preserve">         </w:t>
      </w:r>
      <w:r>
        <w:t>Delegate combination. Every</w:t>
      </w:r>
      <w:r>
        <w:t xml:space="preserve"> delegate type implicitly provides the following predefined operator, where </w:t>
      </w:r>
      <w:r>
        <w:rPr>
          <w:rStyle w:val="Codefragment"/>
          <w:sz w:val="20"/>
          <w:szCs w:val="20"/>
        </w:rPr>
        <w:t>D</w:t>
      </w:r>
      <w:r>
        <w:t xml:space="preserve"> is the delegate type:</w:t>
      </w:r>
    </w:p>
    <w:p w:rsidR="00000000" w:rsidRDefault="001B04F3">
      <w:pPr>
        <w:pStyle w:val="Code"/>
      </w:pPr>
      <w:r>
        <w:t xml:space="preserve">D operator </w:t>
      </w:r>
      <w:r>
        <w:rPr>
          <w:rStyle w:val="Codefragment"/>
        </w:rPr>
        <w:t>+</w:t>
      </w:r>
      <w:r>
        <w:t>(D x, D y);</w:t>
      </w:r>
    </w:p>
    <w:p w:rsidR="00000000" w:rsidRDefault="001B04F3">
      <w:pPr>
        <w:ind w:left="360"/>
      </w:pPr>
      <w:bookmarkStart w:id="748" w:name="_Ref485188932"/>
      <w:r>
        <w:t xml:space="preserve">The binary </w:t>
      </w:r>
      <w:bookmarkEnd w:id="748"/>
      <w:r>
        <w:rPr>
          <w:rStyle w:val="Codefragment"/>
          <w:sz w:val="20"/>
          <w:szCs w:val="20"/>
        </w:rPr>
        <w:t>+</w:t>
      </w:r>
      <w:r>
        <w:t xml:space="preserve"> operator performs delegate combination when both operands are of some delegate type </w:t>
      </w:r>
      <w:r>
        <w:rPr>
          <w:rStyle w:val="Codefragment"/>
          <w:sz w:val="20"/>
          <w:szCs w:val="20"/>
        </w:rPr>
        <w:t>D</w:t>
      </w:r>
      <w:r>
        <w:t xml:space="preserve">. (If </w:t>
      </w:r>
      <w:r>
        <w:t xml:space="preserve">the operands have different delegate types, a binding-time error occurs.) If the first operand is </w:t>
      </w:r>
      <w:r>
        <w:rPr>
          <w:rStyle w:val="Codefragment"/>
          <w:sz w:val="20"/>
          <w:szCs w:val="20"/>
        </w:rPr>
        <w:t>null</w:t>
      </w:r>
      <w:r>
        <w:t xml:space="preserve">, the result of the operation is the value of the second operand (even if that is also </w:t>
      </w:r>
      <w:r>
        <w:rPr>
          <w:rStyle w:val="Codefragment"/>
          <w:sz w:val="20"/>
          <w:szCs w:val="20"/>
        </w:rPr>
        <w:t>null</w:t>
      </w:r>
      <w:r>
        <w:t xml:space="preserve">). Otherwise, if the second operand is </w:t>
      </w:r>
      <w:r>
        <w:rPr>
          <w:rStyle w:val="Codefragment"/>
          <w:sz w:val="20"/>
          <w:szCs w:val="20"/>
        </w:rPr>
        <w:t>null</w:t>
      </w:r>
      <w:r>
        <w:t>, then the result of</w:t>
      </w:r>
      <w:r>
        <w:t xml:space="preserve"> the operation is the value of the first operand. Otherwise, the result of the operation is a new delegate instance that, when invoked, invokes the first operand and then invokes the second operand. For examples of delegate combination, see §7.8.5 and §15.</w:t>
      </w:r>
      <w:r>
        <w:t xml:space="preserve">4. Since </w:t>
      </w:r>
      <w:r>
        <w:rPr>
          <w:rStyle w:val="Codefragment"/>
          <w:sz w:val="20"/>
          <w:szCs w:val="20"/>
        </w:rPr>
        <w:t>System.Delegate</w:t>
      </w:r>
      <w:r>
        <w:t xml:space="preserve"> is not a delegate type, </w:t>
      </w:r>
      <w:r>
        <w:rPr>
          <w:rStyle w:val="Codefragment"/>
          <w:sz w:val="20"/>
          <w:szCs w:val="20"/>
        </w:rPr>
        <w:t>operator</w:t>
      </w:r>
      <w:r>
        <w:t> </w:t>
      </w:r>
      <w:r>
        <w:rPr>
          <w:rStyle w:val="Codefragment"/>
          <w:sz w:val="20"/>
          <w:szCs w:val="20"/>
        </w:rPr>
        <w:t>+</w:t>
      </w:r>
      <w:r>
        <w:t xml:space="preserve"> is not defined for it.</w:t>
      </w:r>
    </w:p>
    <w:p w:rsidR="00000000" w:rsidRDefault="001B04F3">
      <w:pPr>
        <w:pStyle w:val="Heading3"/>
        <w:rPr>
          <w:rFonts w:eastAsia="Times New Roman"/>
          <w:b/>
          <w:bCs/>
        </w:rPr>
      </w:pPr>
      <w:bookmarkStart w:id="749" w:name="_Toc251613156"/>
      <w:bookmarkStart w:id="750" w:name="_Ref486414401"/>
      <w:bookmarkEnd w:id="749"/>
      <w:r>
        <w:rPr>
          <w:rFonts w:eastAsia="Times New Roman"/>
          <w:b/>
          <w:bCs/>
        </w:rPr>
        <w:t>7.8.5 Subtraction operator</w:t>
      </w:r>
      <w:bookmarkEnd w:id="750"/>
    </w:p>
    <w:p w:rsidR="00000000" w:rsidRDefault="001B04F3">
      <w:r>
        <w:t xml:space="preserve">For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binary operator overload resolution (§7.3.4) is applied to select a specific operator implementation. The oper</w:t>
      </w:r>
      <w:r>
        <w:t>ands are converted to the parameter types of the selected operator, and the type of the result is the return type of the operator.</w:t>
      </w:r>
    </w:p>
    <w:p w:rsidR="00000000" w:rsidRDefault="001B04F3">
      <w:r>
        <w:t xml:space="preserve">The predefined subtraction operators are listed below. The operators all subtract </w:t>
      </w:r>
      <w:r>
        <w:rPr>
          <w:rStyle w:val="Codefragment"/>
          <w:sz w:val="20"/>
          <w:szCs w:val="20"/>
        </w:rPr>
        <w:t>y</w:t>
      </w:r>
      <w:r>
        <w:t xml:space="preserve"> from </w:t>
      </w:r>
      <w:r>
        <w:rPr>
          <w:rStyle w:val="Codefragment"/>
          <w:sz w:val="20"/>
          <w:szCs w:val="20"/>
        </w:rPr>
        <w:t>x</w:t>
      </w:r>
      <w:r>
        <w:t>.</w:t>
      </w:r>
    </w:p>
    <w:p w:rsidR="00000000" w:rsidRDefault="001B04F3">
      <w:pPr>
        <w:pStyle w:val="ListBullet"/>
      </w:pPr>
      <w:r>
        <w:rPr>
          <w:rFonts w:ascii="Symbol" w:hAnsi="Symbol"/>
        </w:rPr>
        <w:t></w:t>
      </w:r>
      <w:r>
        <w:rPr>
          <w:sz w:val="14"/>
          <w:szCs w:val="14"/>
        </w:rPr>
        <w:t xml:space="preserve">         </w:t>
      </w:r>
      <w:r>
        <w:t>Integer subtraction:</w:t>
      </w:r>
    </w:p>
    <w:p w:rsidR="00000000" w:rsidRDefault="001B04F3">
      <w:pPr>
        <w:pStyle w:val="Code"/>
      </w:pPr>
      <w:r>
        <w:t>in</w:t>
      </w:r>
      <w:r>
        <w:t xml:space="preserve">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000000" w:rsidRDefault="001B04F3">
      <w:pPr>
        <w:ind w:left="360"/>
      </w:pPr>
      <w:r>
        <w:t xml:space="preserve">In a </w:t>
      </w:r>
      <w:r>
        <w:rPr>
          <w:rStyle w:val="Codefragment"/>
          <w:sz w:val="20"/>
          <w:szCs w:val="20"/>
        </w:rPr>
        <w:t>checked</w:t>
      </w:r>
      <w:r>
        <w:t xml:space="preserve"> context, if the difference is outside the range of the result type, a </w:t>
      </w:r>
      <w:r>
        <w:rPr>
          <w:rStyle w:val="Codefragment"/>
          <w:sz w:val="20"/>
          <w:szCs w:val="20"/>
        </w:rPr>
        <w:t>System.OverflowException</w:t>
      </w:r>
      <w:r>
        <w:t xml:space="preserve"> is thrown. In an </w:t>
      </w:r>
      <w:r>
        <w:rPr>
          <w:rStyle w:val="Codefragment"/>
          <w:sz w:val="20"/>
          <w:szCs w:val="20"/>
        </w:rPr>
        <w:t>unchecked</w:t>
      </w:r>
      <w:r>
        <w:t xml:space="preserve"> context, overflows are not reported and any significant high-order bits outside the range of the result type are discarded.</w:t>
      </w:r>
    </w:p>
    <w:p w:rsidR="00000000" w:rsidRDefault="001B04F3">
      <w:pPr>
        <w:pStyle w:val="ListBullet"/>
      </w:pPr>
      <w:r>
        <w:rPr>
          <w:rFonts w:ascii="Symbol" w:hAnsi="Symbol"/>
        </w:rPr>
        <w:t></w:t>
      </w:r>
      <w:r>
        <w:rPr>
          <w:sz w:val="14"/>
          <w:szCs w:val="14"/>
        </w:rPr>
        <w:t xml:space="preserve">         </w:t>
      </w:r>
      <w:r>
        <w:t>Floating-point subtraction:</w:t>
      </w:r>
    </w:p>
    <w:p w:rsidR="00000000" w:rsidRDefault="001B04F3">
      <w:pPr>
        <w:pStyle w:val="Code"/>
      </w:pPr>
      <w:r>
        <w:t xml:space="preserve">float operator </w:t>
      </w:r>
      <w:r>
        <w:rPr>
          <w:rStyle w:val="Codefragment"/>
        </w:rPr>
        <w:t>–</w:t>
      </w:r>
      <w:r>
        <w:t>(float x, float y);</w:t>
      </w:r>
      <w:r>
        <w:br/>
        <w:t xml:space="preserve">double operator </w:t>
      </w:r>
      <w:r>
        <w:rPr>
          <w:rStyle w:val="Codefragment"/>
        </w:rPr>
        <w:t>–</w:t>
      </w:r>
      <w:r>
        <w:t>(double x, double y);</w:t>
      </w:r>
    </w:p>
    <w:p w:rsidR="00000000" w:rsidRDefault="001B04F3">
      <w:pPr>
        <w:ind w:left="360"/>
      </w:pPr>
      <w:r>
        <w:t>The diffe</w:t>
      </w:r>
      <w:r>
        <w:t xml:space="preserve">rence is computed according to the rules of IEEE 754 arithmetic. The following table lists the results of all possible combinations of nonzero finite values, zeros, infinities, and NaNs. In the table, </w:t>
      </w:r>
      <w:r>
        <w:rPr>
          <w:rStyle w:val="Codefragment"/>
          <w:sz w:val="20"/>
          <w:szCs w:val="20"/>
        </w:rPr>
        <w:t>x</w:t>
      </w:r>
      <w:r>
        <w:t xml:space="preserve"> and </w:t>
      </w:r>
      <w:r>
        <w:rPr>
          <w:rStyle w:val="Codefragment"/>
          <w:sz w:val="20"/>
          <w:szCs w:val="20"/>
        </w:rPr>
        <w:t>y</w:t>
      </w:r>
      <w:r>
        <w:t xml:space="preserve"> are nonzero finite values, and </w:t>
      </w:r>
      <w:r>
        <w:rPr>
          <w:rStyle w:val="Codefragment"/>
          <w:sz w:val="20"/>
          <w:szCs w:val="20"/>
        </w:rPr>
        <w:t>z</w:t>
      </w:r>
      <w:r>
        <w:t xml:space="preserve"> is the result </w:t>
      </w:r>
      <w:r>
        <w:t xml:space="preserve">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If </w:t>
      </w:r>
      <w:r>
        <w:rPr>
          <w:rStyle w:val="Codefragment"/>
          <w:sz w:val="20"/>
          <w:szCs w:val="20"/>
        </w:rPr>
        <w:t>x</w:t>
      </w:r>
      <w:r>
        <w:t xml:space="preserve"> and </w:t>
      </w:r>
      <w:r>
        <w:rPr>
          <w:rStyle w:val="Codefragment"/>
          <w:sz w:val="20"/>
          <w:szCs w:val="20"/>
        </w:rPr>
        <w:t>y</w:t>
      </w:r>
      <w:r>
        <w:t xml:space="preserve"> are equal, </w:t>
      </w:r>
      <w:r>
        <w:rPr>
          <w:rStyle w:val="Codefragment"/>
          <w:sz w:val="20"/>
          <w:szCs w:val="20"/>
        </w:rPr>
        <w:t>z</w:t>
      </w:r>
      <w:r>
        <w:t xml:space="preserve"> is positive zero. If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too large to represent in the destination type, </w:t>
      </w:r>
      <w:r>
        <w:rPr>
          <w:rStyle w:val="Codefragment"/>
          <w:sz w:val="20"/>
          <w:szCs w:val="20"/>
        </w:rPr>
        <w:t>z</w:t>
      </w:r>
      <w:r>
        <w:t xml:space="preserve"> is an infinity with the same sign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w:t>
      </w:r>
    </w:p>
    <w:p w:rsidR="00000000" w:rsidRDefault="001B04F3">
      <w:pPr>
        <w:pStyle w:val="TableStart"/>
      </w:pPr>
      <w:r>
        <w:t> </w:t>
      </w:r>
    </w:p>
    <w:tbl>
      <w:tblPr>
        <w:tblW w:w="0" w:type="auto"/>
        <w:tblInd w:w="720" w:type="dxa"/>
        <w:tblCellMar>
          <w:left w:w="0" w:type="dxa"/>
          <w:right w:w="0" w:type="dxa"/>
        </w:tblCellMar>
        <w:tblLook w:val="04A0"/>
      </w:tblPr>
      <w:tblGrid>
        <w:gridCol w:w="985"/>
        <w:gridCol w:w="986"/>
        <w:gridCol w:w="986"/>
        <w:gridCol w:w="985"/>
        <w:gridCol w:w="986"/>
        <w:gridCol w:w="985"/>
        <w:gridCol w:w="986"/>
      </w:tblGrid>
      <w:tr w:rsidR="00000000">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 </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z</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+0</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w:t>
            </w:r>
            <w:r>
              <w:rPr>
                <w:rStyle w:val="Codefragment"/>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r w:rsidR="00000000">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NaN</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Decimal subtraction:</w:t>
      </w:r>
    </w:p>
    <w:p w:rsidR="00000000" w:rsidRDefault="001B04F3">
      <w:pPr>
        <w:pStyle w:val="Code"/>
      </w:pPr>
      <w:r>
        <w:t xml:space="preserve">decimal operator </w:t>
      </w:r>
      <w:r>
        <w:rPr>
          <w:rStyle w:val="Codefragment"/>
        </w:rPr>
        <w:t>–</w:t>
      </w:r>
      <w:r>
        <w:t>(decimal x, decimal y);</w:t>
      </w:r>
    </w:p>
    <w:p w:rsidR="00000000" w:rsidRDefault="001B04F3">
      <w:pPr>
        <w:ind w:left="360"/>
      </w:pPr>
      <w:r>
        <w:t xml:space="preserve">If the resulting value is too large to represent in the </w:t>
      </w:r>
      <w:r>
        <w:rPr>
          <w:rStyle w:val="Codefragment"/>
          <w:sz w:val="20"/>
          <w:szCs w:val="20"/>
        </w:rPr>
        <w:t>decimal</w:t>
      </w:r>
      <w:r>
        <w:t xml:space="preserve"> format, a </w:t>
      </w:r>
      <w:r>
        <w:rPr>
          <w:rStyle w:val="Codefragment"/>
          <w:sz w:val="20"/>
          <w:szCs w:val="20"/>
        </w:rPr>
        <w:t>System.OverflowException</w:t>
      </w:r>
      <w:r>
        <w:t xml:space="preserve"> is thrown. The scale of the result, before any rounding, is the larger of the scales of the two operands.</w:t>
      </w:r>
    </w:p>
    <w:p w:rsidR="00000000" w:rsidRDefault="001B04F3">
      <w:pPr>
        <w:ind w:left="360"/>
      </w:pPr>
      <w:r>
        <w:t>Decimal subtraction is equivalent to using the subt</w:t>
      </w:r>
      <w:r>
        <w:t xml:space="preserve">raction operator of type </w:t>
      </w:r>
      <w:r>
        <w:rPr>
          <w:rStyle w:val="Codefragment"/>
          <w:sz w:val="20"/>
          <w:szCs w:val="20"/>
        </w:rPr>
        <w:t>System.Decimal</w:t>
      </w:r>
      <w:r>
        <w:t>.</w:t>
      </w:r>
    </w:p>
    <w:p w:rsidR="00000000" w:rsidRDefault="001B04F3">
      <w:pPr>
        <w:pStyle w:val="ListBullet"/>
      </w:pPr>
      <w:bookmarkStart w:id="751" w:name="_Ref461349852"/>
      <w:bookmarkStart w:id="752" w:name="_Toc445783009"/>
      <w:bookmarkEnd w:id="751"/>
      <w:r>
        <w:rPr>
          <w:rFonts w:ascii="Symbol" w:hAnsi="Symbol"/>
        </w:rPr>
        <w:t></w:t>
      </w:r>
      <w:r>
        <w:rPr>
          <w:sz w:val="14"/>
          <w:szCs w:val="14"/>
        </w:rPr>
        <w:t xml:space="preserve">         </w:t>
      </w:r>
      <w:r>
        <w:t xml:space="preserve">Enumeration subtraction. Every enumeration type implicitly provides the following predefined operator, where </w:t>
      </w:r>
      <w:bookmarkEnd w:id="752"/>
      <w:r>
        <w:rPr>
          <w:rStyle w:val="Codefragment"/>
          <w:sz w:val="20"/>
          <w:szCs w:val="20"/>
        </w:rPr>
        <w:t>E</w:t>
      </w:r>
      <w:r>
        <w:t xml:space="preserve"> is the enum type, and </w:t>
      </w:r>
      <w:r>
        <w:rPr>
          <w:rStyle w:val="Codefragment"/>
          <w:sz w:val="20"/>
          <w:szCs w:val="20"/>
        </w:rPr>
        <w:t>U</w:t>
      </w:r>
      <w:r>
        <w:t xml:space="preserve"> is the underlying type of </w:t>
      </w:r>
      <w:r>
        <w:rPr>
          <w:rStyle w:val="Codefragment"/>
          <w:sz w:val="20"/>
          <w:szCs w:val="20"/>
        </w:rPr>
        <w:t>E</w:t>
      </w:r>
      <w:r>
        <w:t>:</w:t>
      </w:r>
    </w:p>
    <w:p w:rsidR="00000000" w:rsidRDefault="001B04F3">
      <w:pPr>
        <w:pStyle w:val="Code"/>
      </w:pPr>
      <w:r>
        <w:rPr>
          <w:lang w:val="de-DE"/>
        </w:rPr>
        <w:t xml:space="preserve">U operator </w:t>
      </w:r>
      <w:r>
        <w:rPr>
          <w:rStyle w:val="Codefragment"/>
          <w:lang w:val="de-DE"/>
        </w:rPr>
        <w:t>–</w:t>
      </w:r>
      <w:r>
        <w:rPr>
          <w:lang w:val="de-DE"/>
        </w:rPr>
        <w:t>(E x, E y);</w:t>
      </w:r>
    </w:p>
    <w:p w:rsidR="00000000" w:rsidRDefault="001B04F3">
      <w:pPr>
        <w:ind w:left="360"/>
      </w:pPr>
      <w:r>
        <w:t xml:space="preserve">This operator is </w:t>
      </w:r>
      <w:r>
        <w:t xml:space="preserve">evaluated exactly as </w:t>
      </w:r>
      <w:r>
        <w:rPr>
          <w:rStyle w:val="Codefragment"/>
          <w:sz w:val="20"/>
          <w:szCs w:val="20"/>
        </w:rPr>
        <w:t>(U)((U)x</w:t>
      </w:r>
      <w:r>
        <w:t xml:space="preserve"> </w:t>
      </w:r>
      <w:r>
        <w:rPr>
          <w:rStyle w:val="Codefragment"/>
          <w:sz w:val="20"/>
          <w:szCs w:val="20"/>
        </w:rPr>
        <w:t>–</w:t>
      </w:r>
      <w:r>
        <w:t xml:space="preserve"> </w:t>
      </w:r>
      <w:r>
        <w:rPr>
          <w:rStyle w:val="Codefragment"/>
          <w:sz w:val="20"/>
          <w:szCs w:val="20"/>
        </w:rPr>
        <w:t>(U)y)</w:t>
      </w:r>
      <w:r>
        <w:t xml:space="preserve">. In other words, the operator computes the difference between the ordinal values of </w:t>
      </w:r>
      <w:r>
        <w:rPr>
          <w:rStyle w:val="Codefragment"/>
          <w:sz w:val="20"/>
          <w:szCs w:val="20"/>
        </w:rPr>
        <w:t>x</w:t>
      </w:r>
      <w:r>
        <w:t xml:space="preserve"> and </w:t>
      </w:r>
      <w:r>
        <w:rPr>
          <w:rStyle w:val="Codefragment"/>
          <w:sz w:val="20"/>
          <w:szCs w:val="20"/>
        </w:rPr>
        <w:t>y</w:t>
      </w:r>
      <w:r>
        <w:t>, and the type of the result is the underlying type of the enumeration.</w:t>
      </w:r>
    </w:p>
    <w:p w:rsidR="00000000" w:rsidRDefault="001B04F3">
      <w:pPr>
        <w:pStyle w:val="Code"/>
      </w:pPr>
      <w:r>
        <w:rPr>
          <w:lang w:val="de-DE"/>
        </w:rPr>
        <w:t xml:space="preserve">E operator </w:t>
      </w:r>
      <w:r>
        <w:rPr>
          <w:rStyle w:val="Codefragment"/>
          <w:lang w:val="de-DE"/>
        </w:rPr>
        <w:t>–</w:t>
      </w:r>
      <w:r>
        <w:rPr>
          <w:lang w:val="de-DE"/>
        </w:rPr>
        <w:t>(E x, U y);</w:t>
      </w:r>
    </w:p>
    <w:p w:rsidR="00000000" w:rsidRDefault="001B04F3">
      <w:pPr>
        <w:ind w:left="360"/>
      </w:pPr>
      <w:r>
        <w:t>This operator is evaluated exac</w:t>
      </w:r>
      <w:r>
        <w:t xml:space="preserve">tly as </w:t>
      </w:r>
      <w:r>
        <w:rPr>
          <w:rStyle w:val="Codefragment"/>
          <w:sz w:val="20"/>
          <w:szCs w:val="20"/>
        </w:rPr>
        <w:t>(E)((U)x</w:t>
      </w:r>
      <w:r>
        <w:t xml:space="preserve"> </w:t>
      </w:r>
      <w:r>
        <w:rPr>
          <w:rStyle w:val="Codefragment"/>
          <w:sz w:val="20"/>
          <w:szCs w:val="20"/>
        </w:rPr>
        <w:t>–</w:t>
      </w:r>
      <w:r>
        <w:t xml:space="preserve"> </w:t>
      </w:r>
      <w:r>
        <w:rPr>
          <w:rStyle w:val="Codefragment"/>
          <w:sz w:val="20"/>
          <w:szCs w:val="20"/>
        </w:rPr>
        <w:t>y)</w:t>
      </w:r>
      <w:r>
        <w:t>. In other words, the operator subtracts a value from the underlying type of the enumeration, yielding a value of the enumeration.</w:t>
      </w:r>
    </w:p>
    <w:p w:rsidR="00000000" w:rsidRDefault="001B04F3">
      <w:pPr>
        <w:pStyle w:val="ListBullet"/>
      </w:pPr>
      <w:r>
        <w:rPr>
          <w:rFonts w:ascii="Symbol" w:hAnsi="Symbol"/>
        </w:rPr>
        <w:t></w:t>
      </w:r>
      <w:r>
        <w:rPr>
          <w:sz w:val="14"/>
          <w:szCs w:val="14"/>
        </w:rPr>
        <w:t xml:space="preserve">         </w:t>
      </w:r>
      <w:r>
        <w:t>Delegate removal. Every delegate type implicitly provides the following predefined operator, wh</w:t>
      </w:r>
      <w:r>
        <w:t xml:space="preserve">ere </w:t>
      </w:r>
      <w:r>
        <w:rPr>
          <w:rStyle w:val="Codefragment"/>
          <w:sz w:val="20"/>
          <w:szCs w:val="20"/>
        </w:rPr>
        <w:t>D</w:t>
      </w:r>
      <w:r>
        <w:t xml:space="preserve"> is the delegate type:</w:t>
      </w:r>
    </w:p>
    <w:p w:rsidR="00000000" w:rsidRDefault="001B04F3">
      <w:pPr>
        <w:pStyle w:val="Code"/>
      </w:pPr>
      <w:r>
        <w:t xml:space="preserve">D operator </w:t>
      </w:r>
      <w:r>
        <w:rPr>
          <w:rStyle w:val="Codefragment"/>
        </w:rPr>
        <w:t>–</w:t>
      </w:r>
      <w:r>
        <w:t>(D x, D y);</w:t>
      </w:r>
    </w:p>
    <w:p w:rsidR="00000000" w:rsidRDefault="001B04F3">
      <w:pPr>
        <w:ind w:left="360"/>
      </w:pPr>
      <w:bookmarkStart w:id="753" w:name="_Ref466793384"/>
      <w:bookmarkStart w:id="754" w:name="_Ref461974749"/>
      <w:bookmarkEnd w:id="753"/>
      <w:r>
        <w:t xml:space="preserve">The binary </w:t>
      </w:r>
      <w:bookmarkEnd w:id="754"/>
      <w:r>
        <w:rPr>
          <w:rStyle w:val="Codefragment"/>
          <w:sz w:val="20"/>
          <w:szCs w:val="20"/>
        </w:rPr>
        <w:t>–</w:t>
      </w:r>
      <w:r>
        <w:t xml:space="preserve"> operator performs delegate removal when both operands are of some delegate type </w:t>
      </w:r>
      <w:r>
        <w:rPr>
          <w:rStyle w:val="Codefragment"/>
          <w:sz w:val="20"/>
          <w:szCs w:val="20"/>
        </w:rPr>
        <w:t>D</w:t>
      </w:r>
      <w:r>
        <w:t xml:space="preserve">. If the operands have different delegate types, a binding-time error occurs. If the first operand is </w:t>
      </w:r>
      <w:r>
        <w:rPr>
          <w:rStyle w:val="Codefragment"/>
          <w:sz w:val="20"/>
          <w:szCs w:val="20"/>
        </w:rPr>
        <w:t>null</w:t>
      </w:r>
      <w:r>
        <w:t>, th</w:t>
      </w:r>
      <w:r>
        <w:t xml:space="preserve">e result of the operation is </w:t>
      </w:r>
      <w:r>
        <w:rPr>
          <w:rStyle w:val="Codefragment"/>
          <w:sz w:val="20"/>
          <w:szCs w:val="20"/>
        </w:rPr>
        <w:t>null</w:t>
      </w:r>
      <w:r>
        <w:t xml:space="preserve">. Otherwise, if the second operand is </w:t>
      </w:r>
      <w:r>
        <w:rPr>
          <w:rStyle w:val="Codefragment"/>
          <w:sz w:val="20"/>
          <w:szCs w:val="20"/>
        </w:rPr>
        <w:t>null</w:t>
      </w:r>
      <w:r>
        <w:t>, then the result of the operation is the value of the first operand. Otherwise, both operands represent invocation lists (§15.1) having one or more entries, and the result is a new</w:t>
      </w:r>
      <w:r>
        <w:t xml:space="preserve"> invocation list consisting of the first operand’s list with the second operand’s entries removed from it, provided the second operand’s list is a proper contiguous sublist of the first’s.   (To determine sublist equality, corresponding entries are compare</w:t>
      </w:r>
      <w:r>
        <w:t xml:space="preserve">d as for the delegate equality operator (§7.10.8).) Otherwise, the result is the value of the left operand. Neither of the operands’ lists is changed in the process. If the second operand’s list matches multiple sublists of contiguous entries in the first </w:t>
      </w:r>
      <w:r>
        <w:t xml:space="preserve">operand’s list, the right-most matching sublist of contiguous entries is removed. If removal results in an empty list, the result is </w:t>
      </w:r>
      <w:r>
        <w:rPr>
          <w:rStyle w:val="Codefragment"/>
          <w:sz w:val="20"/>
          <w:szCs w:val="20"/>
        </w:rPr>
        <w:t>null</w:t>
      </w:r>
      <w:r>
        <w:t>. For example:</w:t>
      </w:r>
    </w:p>
    <w:p w:rsidR="00000000" w:rsidRDefault="001B04F3">
      <w:pPr>
        <w:pStyle w:val="Code"/>
      </w:pPr>
      <w:r>
        <w:t>delegate void D(int x);</w:t>
      </w:r>
    </w:p>
    <w:p w:rsidR="00000000" w:rsidRDefault="001B04F3">
      <w:pPr>
        <w:pStyle w:val="Code"/>
      </w:pPr>
      <w:r>
        <w:t>class C</w:t>
      </w:r>
      <w:r>
        <w:br/>
        <w:t>{</w:t>
      </w:r>
      <w:r>
        <w:br/>
        <w:t>   public static void M1(int i) { /* … */ }</w:t>
      </w:r>
      <w:r>
        <w:br/>
        <w:t>   public static void M2(i</w:t>
      </w:r>
      <w:r>
        <w:t>nt i) { /* … */ }</w:t>
      </w:r>
      <w:r>
        <w:br/>
        <w:t>}</w:t>
      </w:r>
    </w:p>
    <w:p w:rsidR="00000000" w:rsidRDefault="001B04F3">
      <w:pPr>
        <w:pStyle w:val="Code"/>
      </w:pPr>
      <w:r>
        <w:t>class Test</w:t>
      </w:r>
      <w:r>
        <w:br/>
        <w:t>{</w:t>
      </w:r>
      <w:r>
        <w:br/>
        <w:t xml:space="preserve">   static void Main() { </w:t>
      </w:r>
      <w:r>
        <w:br/>
        <w:t>      D cd1 = new D(C.M1);</w:t>
      </w:r>
      <w:r>
        <w:br/>
        <w:t>      D cd2 = new D(C.M2);</w:t>
      </w:r>
      <w:r>
        <w:br/>
        <w:t>      D cd3 = cd1 + cd2 + cd2 + cd1;   // M1 + M2 + M2 + M1</w:t>
      </w:r>
      <w:r>
        <w:br/>
        <w:t>      cd3 -= cd1;                      // =&gt; M1 + M2 + M2</w:t>
      </w:r>
    </w:p>
    <w:p w:rsidR="00000000" w:rsidRDefault="001B04F3">
      <w:pPr>
        <w:pStyle w:val="Code"/>
      </w:pPr>
      <w:r>
        <w:t>      cd3 = cd1 + cd2 + cd</w:t>
      </w:r>
      <w:r>
        <w:t>2 + cd1;     // M1 + M2 + M2 + M1</w:t>
      </w:r>
      <w:r>
        <w:br/>
        <w:t>      cd3 -= cd1 + cd2;                // =&gt; M2 + M1</w:t>
      </w:r>
    </w:p>
    <w:p w:rsidR="00000000" w:rsidRDefault="001B04F3">
      <w:pPr>
        <w:pStyle w:val="Code"/>
      </w:pPr>
      <w:r>
        <w:t>      cd3 = cd1 + cd2 + cd2 + cd1;     // M1 + M2 + M2 + M1</w:t>
      </w:r>
      <w:r>
        <w:br/>
        <w:t>      cd3 -= cd2 + cd2;                // =&gt; M1 + M1</w:t>
      </w:r>
    </w:p>
    <w:p w:rsidR="00000000" w:rsidRDefault="001B04F3">
      <w:pPr>
        <w:pStyle w:val="Code"/>
      </w:pPr>
      <w:r>
        <w:t>      cd3 = cd1 + cd2 + cd2 + cd1;     // M1 + M2 + M2 +</w:t>
      </w:r>
      <w:r>
        <w:t xml:space="preserve"> M1</w:t>
      </w:r>
      <w:r>
        <w:br/>
        <w:t>      cd3 -= cd2 + cd1;                // =&gt; M1 + M2</w:t>
      </w:r>
    </w:p>
    <w:p w:rsidR="00000000" w:rsidRDefault="001B04F3">
      <w:pPr>
        <w:pStyle w:val="Code"/>
      </w:pPr>
      <w:r>
        <w:t>      cd3 = cd1 + cd2 + cd2 + cd1;     // M1 + M2 + M2 + M1</w:t>
      </w:r>
      <w:r>
        <w:br/>
        <w:t>      cd3 -= cd1 + cd1;                // =&gt; M1 + M2 + M2 + M1</w:t>
      </w:r>
      <w:r>
        <w:br/>
        <w:t>   }</w:t>
      </w:r>
      <w:r>
        <w:br/>
        <w:t>}</w:t>
      </w:r>
    </w:p>
    <w:p w:rsidR="00000000" w:rsidRDefault="001B04F3">
      <w:pPr>
        <w:pStyle w:val="Heading2"/>
        <w:rPr>
          <w:rFonts w:eastAsia="Times New Roman"/>
          <w:b/>
          <w:bCs/>
        </w:rPr>
      </w:pPr>
      <w:bookmarkStart w:id="755" w:name="_Toc251613157"/>
      <w:bookmarkStart w:id="756" w:name="_Ref493868012"/>
      <w:bookmarkEnd w:id="755"/>
      <w:r>
        <w:rPr>
          <w:rFonts w:eastAsia="Times New Roman"/>
          <w:b/>
          <w:bCs/>
        </w:rPr>
        <w:t>7.9 Shift operators</w:t>
      </w:r>
      <w:bookmarkEnd w:id="756"/>
    </w:p>
    <w:p w:rsidR="00000000" w:rsidRDefault="001B04F3">
      <w:r>
        <w:t xml:space="preserve">The </w:t>
      </w:r>
      <w:r>
        <w:rPr>
          <w:rStyle w:val="Codefragment"/>
          <w:sz w:val="20"/>
          <w:szCs w:val="20"/>
        </w:rPr>
        <w:t>&lt;&lt;</w:t>
      </w:r>
      <w:r>
        <w:t xml:space="preserve"> and </w:t>
      </w:r>
      <w:r>
        <w:rPr>
          <w:rStyle w:val="Codefragment"/>
          <w:sz w:val="20"/>
          <w:szCs w:val="20"/>
        </w:rPr>
        <w:t>&gt;&gt;</w:t>
      </w:r>
      <w:r>
        <w:t xml:space="preserve"> </w:t>
      </w:r>
      <w:r>
        <w:t>operators are used to perform bit shifting operations.</w:t>
      </w:r>
    </w:p>
    <w:p w:rsidR="00000000" w:rsidRDefault="001B04F3">
      <w:pPr>
        <w:pStyle w:val="Grammar"/>
      </w:pPr>
      <w:r>
        <w:t>shift-expression:</w:t>
      </w:r>
      <w:r>
        <w:br/>
        <w:t xml:space="preserve">additive-expression </w:t>
      </w:r>
      <w:r>
        <w:br/>
        <w:t xml:space="preserve">shift-expression   </w:t>
      </w:r>
      <w:r>
        <w:rPr>
          <w:rStyle w:val="Terminal"/>
          <w:sz w:val="20"/>
          <w:szCs w:val="20"/>
        </w:rPr>
        <w:t>&lt;&lt;</w:t>
      </w:r>
      <w:r>
        <w:t>   additive-expression</w:t>
      </w:r>
      <w:r>
        <w:br/>
        <w:t>shift-expression   right-shift   additive-expression</w:t>
      </w:r>
    </w:p>
    <w:p w:rsidR="00000000" w:rsidRDefault="001B04F3">
      <w:r>
        <w:t xml:space="preserve">If an operand of a </w:t>
      </w:r>
      <w:r>
        <w:rPr>
          <w:rStyle w:val="Production"/>
        </w:rPr>
        <w:t>shift-expression</w:t>
      </w:r>
      <w:r>
        <w:t xml:space="preserve"> has the compile-time type </w:t>
      </w:r>
      <w:r>
        <w:rPr>
          <w:rStyle w:val="Codefragment"/>
          <w:sz w:val="20"/>
          <w:szCs w:val="20"/>
        </w:rPr>
        <w:t>dyn</w:t>
      </w:r>
      <w:r>
        <w:rPr>
          <w:rStyle w:val="Codefragment"/>
          <w:sz w:val="20"/>
          <w:szCs w:val="20"/>
        </w:rPr>
        <w:t>amic</w:t>
      </w:r>
      <w:r>
        <w:t xml:space="preserve">, then the expression is dynamically bound (§7.2.2). In this case the compile-time type of the expression is </w:t>
      </w:r>
      <w:r>
        <w:rPr>
          <w:rStyle w:val="Codefragment"/>
          <w:sz w:val="20"/>
          <w:szCs w:val="20"/>
        </w:rPr>
        <w:t>dynamic</w:t>
      </w:r>
      <w:r>
        <w:t>, and the resolution described below will take place at run-time using the run-time type of those operands that have the compile-time ty</w:t>
      </w:r>
      <w:r>
        <w:t xml:space="preserve">pe </w:t>
      </w:r>
      <w:r>
        <w:rPr>
          <w:rStyle w:val="Codefragment"/>
          <w:sz w:val="20"/>
          <w:szCs w:val="20"/>
        </w:rPr>
        <w:t>dynamic</w:t>
      </w:r>
      <w:r>
        <w:t>.</w:t>
      </w:r>
    </w:p>
    <w:p w:rsidR="00000000" w:rsidRDefault="001B04F3">
      <w:r>
        <w:t xml:space="preserve">For an operation of the form </w:t>
      </w:r>
      <w:r>
        <w:rPr>
          <w:rStyle w:val="Codefragment"/>
          <w:sz w:val="20"/>
          <w:szCs w:val="20"/>
        </w:rPr>
        <w:t>x</w:t>
      </w:r>
      <w:r>
        <w:t xml:space="preserve"> </w:t>
      </w:r>
      <w:r>
        <w:rPr>
          <w:rStyle w:val="Codefragment"/>
          <w:sz w:val="20"/>
          <w:szCs w:val="20"/>
        </w:rPr>
        <w:t>&lt;&lt;</w:t>
      </w:r>
      <w:r>
        <w:t xml:space="preserve"> </w:t>
      </w:r>
      <w:r>
        <w:rPr>
          <w:rStyle w:val="Codefragment"/>
          <w:sz w:val="20"/>
          <w:szCs w:val="20"/>
        </w:rPr>
        <w:t>count</w:t>
      </w:r>
      <w:r>
        <w:t xml:space="preserve"> or </w:t>
      </w:r>
      <w:r>
        <w:rPr>
          <w:rStyle w:val="Codefragment"/>
          <w:sz w:val="20"/>
          <w:szCs w:val="20"/>
        </w:rPr>
        <w:t>x</w:t>
      </w:r>
      <w:r>
        <w:t xml:space="preserve"> </w:t>
      </w:r>
      <w:r>
        <w:rPr>
          <w:rStyle w:val="Codefragment"/>
          <w:sz w:val="20"/>
          <w:szCs w:val="20"/>
        </w:rPr>
        <w:t>&gt;&gt;</w:t>
      </w:r>
      <w:r>
        <w:t xml:space="preserve"> </w:t>
      </w:r>
      <w:r>
        <w:rPr>
          <w:rStyle w:val="Codefragment"/>
          <w:sz w:val="20"/>
          <w:szCs w:val="20"/>
        </w:rPr>
        <w:t>count</w:t>
      </w:r>
      <w:r>
        <w:t xml:space="preserve">, binary operator overload resolution (§7.3.4) is applied to select a specific operator implementation. The operands are converted to the parameter types of the selected operator, and </w:t>
      </w:r>
      <w:r>
        <w:t>the type of the result is the return type of the operator.</w:t>
      </w:r>
    </w:p>
    <w:p w:rsidR="00000000" w:rsidRDefault="001B04F3">
      <w:r>
        <w:t xml:space="preserve">When declaring an overloaded shift operator, the type of the first operand must always be the class or struct containing the operator declaration, and the type of the second operand must always be </w:t>
      </w:r>
      <w:r>
        <w:rPr>
          <w:rStyle w:val="Codefragment"/>
          <w:sz w:val="20"/>
          <w:szCs w:val="20"/>
        </w:rPr>
        <w:t>int</w:t>
      </w:r>
      <w:r>
        <w:t>.</w:t>
      </w:r>
    </w:p>
    <w:p w:rsidR="00000000" w:rsidRDefault="001B04F3">
      <w:r>
        <w:t>The predefined shift operators are listed below.</w:t>
      </w:r>
    </w:p>
    <w:p w:rsidR="00000000" w:rsidRDefault="001B04F3">
      <w:pPr>
        <w:pStyle w:val="ListBullet"/>
      </w:pPr>
      <w:r>
        <w:rPr>
          <w:rFonts w:ascii="Symbol" w:hAnsi="Symbol"/>
        </w:rPr>
        <w:t></w:t>
      </w:r>
      <w:r>
        <w:rPr>
          <w:sz w:val="14"/>
          <w:szCs w:val="14"/>
        </w:rPr>
        <w:t xml:space="preserve">         </w:t>
      </w:r>
      <w:r>
        <w:t>Shift left:</w:t>
      </w:r>
    </w:p>
    <w:p w:rsidR="00000000" w:rsidRDefault="001B04F3">
      <w:pPr>
        <w:pStyle w:val="Code"/>
      </w:pPr>
      <w:r>
        <w:t>int operator &lt;&lt;(int x, int count);</w:t>
      </w:r>
      <w:r>
        <w:br/>
        <w:t>uint operator &lt;&lt;(uint x, int count);</w:t>
      </w:r>
      <w:r>
        <w:br/>
        <w:t>long operator &lt;&lt;(long x, int count);</w:t>
      </w:r>
      <w:r>
        <w:br/>
        <w:t>ulong operator &lt;&lt;(ulong x, int count);</w:t>
      </w:r>
    </w:p>
    <w:p w:rsidR="00000000" w:rsidRDefault="001B04F3">
      <w:pPr>
        <w:ind w:left="360"/>
      </w:pPr>
      <w:r>
        <w:t xml:space="preserve">The </w:t>
      </w:r>
      <w:r>
        <w:rPr>
          <w:rStyle w:val="Codefragment"/>
          <w:sz w:val="20"/>
          <w:szCs w:val="20"/>
        </w:rPr>
        <w:t>&lt;&lt;</w:t>
      </w:r>
      <w:r>
        <w:t xml:space="preserve"> operator shifts </w:t>
      </w:r>
      <w:r>
        <w:rPr>
          <w:rStyle w:val="Codefragment"/>
          <w:sz w:val="20"/>
          <w:szCs w:val="20"/>
        </w:rPr>
        <w:t>x</w:t>
      </w:r>
      <w:r>
        <w:t xml:space="preserve"> left by</w:t>
      </w:r>
      <w:r>
        <w:t xml:space="preserve"> a number of bits computed as described below.</w:t>
      </w:r>
    </w:p>
    <w:p w:rsidR="00000000" w:rsidRDefault="001B04F3">
      <w:pPr>
        <w:ind w:left="360"/>
      </w:pPr>
      <w:r>
        <w:t xml:space="preserve">The high-order bits outside the range of the result type of </w:t>
      </w:r>
      <w:r>
        <w:rPr>
          <w:rStyle w:val="Codefragment"/>
          <w:sz w:val="20"/>
          <w:szCs w:val="20"/>
        </w:rPr>
        <w:t>x</w:t>
      </w:r>
      <w:r>
        <w:t xml:space="preserve"> are discarded, the remaining bits are shifted left, and the low-order empty bit positions are set to zero.</w:t>
      </w:r>
    </w:p>
    <w:p w:rsidR="00000000" w:rsidRDefault="001B04F3">
      <w:pPr>
        <w:pStyle w:val="ListBullet"/>
      </w:pPr>
      <w:r>
        <w:rPr>
          <w:rFonts w:ascii="Symbol" w:hAnsi="Symbol"/>
        </w:rPr>
        <w:t></w:t>
      </w:r>
      <w:r>
        <w:rPr>
          <w:sz w:val="14"/>
          <w:szCs w:val="14"/>
        </w:rPr>
        <w:t xml:space="preserve">         </w:t>
      </w:r>
      <w:r>
        <w:t>Shift right:</w:t>
      </w:r>
    </w:p>
    <w:p w:rsidR="00000000" w:rsidRDefault="001B04F3">
      <w:pPr>
        <w:pStyle w:val="Code"/>
      </w:pPr>
      <w:r>
        <w:t>int operator &gt;&gt;(i</w:t>
      </w:r>
      <w:r>
        <w:t>nt x, int count);</w:t>
      </w:r>
      <w:r>
        <w:br/>
        <w:t>uint operator &gt;&gt;(uint x, int count);</w:t>
      </w:r>
      <w:r>
        <w:br/>
        <w:t>long operator &gt;&gt;(long x, int count);</w:t>
      </w:r>
      <w:r>
        <w:br/>
        <w:t>ulong operator &gt;&gt;(ulong x, int count);</w:t>
      </w:r>
    </w:p>
    <w:p w:rsidR="00000000" w:rsidRDefault="001B04F3">
      <w:pPr>
        <w:ind w:left="360"/>
      </w:pPr>
      <w:r>
        <w:t xml:space="preserve">The </w:t>
      </w:r>
      <w:r>
        <w:rPr>
          <w:rStyle w:val="Codefragment"/>
          <w:sz w:val="20"/>
          <w:szCs w:val="20"/>
        </w:rPr>
        <w:t>&gt;&gt;</w:t>
      </w:r>
      <w:r>
        <w:t xml:space="preserve"> operator shifts </w:t>
      </w:r>
      <w:r>
        <w:rPr>
          <w:rStyle w:val="Codefragment"/>
          <w:sz w:val="20"/>
          <w:szCs w:val="20"/>
        </w:rPr>
        <w:t>x</w:t>
      </w:r>
      <w:r>
        <w:t xml:space="preserve"> right by a number of bits computed as described below.</w:t>
      </w:r>
    </w:p>
    <w:p w:rsidR="00000000" w:rsidRDefault="001B04F3">
      <w:pPr>
        <w:ind w:left="360"/>
      </w:pPr>
      <w:r>
        <w:t xml:space="preserve">When </w:t>
      </w:r>
      <w:r>
        <w:rPr>
          <w:rStyle w:val="Codefragment"/>
          <w:sz w:val="20"/>
          <w:szCs w:val="20"/>
        </w:rPr>
        <w:t>x</w:t>
      </w:r>
      <w:r>
        <w:t xml:space="preserve"> is of type </w:t>
      </w:r>
      <w:r>
        <w:rPr>
          <w:rStyle w:val="Codefragment"/>
          <w:sz w:val="20"/>
          <w:szCs w:val="20"/>
        </w:rPr>
        <w:t>int</w:t>
      </w:r>
      <w:r>
        <w:t xml:space="preserve"> or </w:t>
      </w:r>
      <w:r>
        <w:rPr>
          <w:rStyle w:val="Codefragment"/>
          <w:sz w:val="20"/>
          <w:szCs w:val="20"/>
        </w:rPr>
        <w:t>long</w:t>
      </w:r>
      <w:r>
        <w:t xml:space="preserve">, the low-order </w:t>
      </w:r>
      <w:r>
        <w:t xml:space="preserve">bits of </w:t>
      </w:r>
      <w:r>
        <w:rPr>
          <w:rStyle w:val="Codefragment"/>
          <w:sz w:val="20"/>
          <w:szCs w:val="20"/>
        </w:rPr>
        <w:t>x</w:t>
      </w:r>
      <w:r>
        <w:t xml:space="preserve"> are discarded, the remaining bits are shifted right, and the high-order empty bit positions are set to zero if </w:t>
      </w:r>
      <w:r>
        <w:rPr>
          <w:rStyle w:val="Codefragment"/>
          <w:sz w:val="20"/>
          <w:szCs w:val="20"/>
        </w:rPr>
        <w:t>x</w:t>
      </w:r>
      <w:r>
        <w:t xml:space="preserve"> is non-negative and set to one if </w:t>
      </w:r>
      <w:r>
        <w:rPr>
          <w:rStyle w:val="Codefragment"/>
          <w:sz w:val="20"/>
          <w:szCs w:val="20"/>
        </w:rPr>
        <w:t>x</w:t>
      </w:r>
      <w:r>
        <w:t xml:space="preserve"> is negative.</w:t>
      </w:r>
    </w:p>
    <w:p w:rsidR="00000000" w:rsidRDefault="001B04F3">
      <w:pPr>
        <w:ind w:left="360"/>
      </w:pPr>
      <w:r>
        <w:t xml:space="preserve">When </w:t>
      </w:r>
      <w:r>
        <w:rPr>
          <w:rStyle w:val="Codefragment"/>
          <w:sz w:val="20"/>
          <w:szCs w:val="20"/>
        </w:rPr>
        <w:t>x</w:t>
      </w:r>
      <w:r>
        <w:t xml:space="preserve"> is of type </w:t>
      </w:r>
      <w:r>
        <w:rPr>
          <w:rStyle w:val="Codefragment"/>
          <w:sz w:val="20"/>
          <w:szCs w:val="20"/>
        </w:rPr>
        <w:t>uint</w:t>
      </w:r>
      <w:r>
        <w:t xml:space="preserve"> or </w:t>
      </w:r>
      <w:r>
        <w:rPr>
          <w:rStyle w:val="Codefragment"/>
          <w:sz w:val="20"/>
          <w:szCs w:val="20"/>
        </w:rPr>
        <w:t>ulong</w:t>
      </w:r>
      <w:r>
        <w:t xml:space="preserve">, the low-order bits of </w:t>
      </w:r>
      <w:r>
        <w:rPr>
          <w:rStyle w:val="Codefragment"/>
          <w:sz w:val="20"/>
          <w:szCs w:val="20"/>
        </w:rPr>
        <w:t>x</w:t>
      </w:r>
      <w:r>
        <w:t xml:space="preserve"> are discarded, the remainin</w:t>
      </w:r>
      <w:r>
        <w:t>g bits are shifted right, and the high-order empty bit positions are set to zero.</w:t>
      </w:r>
    </w:p>
    <w:p w:rsidR="00000000" w:rsidRDefault="001B04F3">
      <w:r>
        <w:t>For the predefined operators, the number of bits to shift is computed as follows:</w:t>
      </w:r>
    </w:p>
    <w:p w:rsidR="00000000" w:rsidRDefault="001B04F3">
      <w:pPr>
        <w:pStyle w:val="ListBullet"/>
      </w:pPr>
      <w:r>
        <w:rPr>
          <w:rFonts w:ascii="Symbol" w:hAnsi="Symbol"/>
        </w:rPr>
        <w:t></w:t>
      </w:r>
      <w:r>
        <w:rPr>
          <w:sz w:val="14"/>
          <w:szCs w:val="14"/>
        </w:rPr>
        <w:t xml:space="preserve">         </w:t>
      </w:r>
      <w:r>
        <w:t xml:space="preserve">When the type of </w:t>
      </w:r>
      <w:r>
        <w:rPr>
          <w:rStyle w:val="Codefragment"/>
          <w:sz w:val="20"/>
          <w:szCs w:val="20"/>
        </w:rPr>
        <w:t>x</w:t>
      </w:r>
      <w:r>
        <w:t xml:space="preserve"> is </w:t>
      </w:r>
      <w:r>
        <w:rPr>
          <w:rStyle w:val="Codefragment"/>
          <w:sz w:val="20"/>
          <w:szCs w:val="20"/>
        </w:rPr>
        <w:t>int</w:t>
      </w:r>
      <w:r>
        <w:t xml:space="preserve"> or </w:t>
      </w:r>
      <w:r>
        <w:rPr>
          <w:rStyle w:val="Codefragment"/>
          <w:sz w:val="20"/>
          <w:szCs w:val="20"/>
        </w:rPr>
        <w:t>uint</w:t>
      </w:r>
      <w:r>
        <w:t xml:space="preserve">, the shift count is given by the low-order five </w:t>
      </w:r>
      <w:r>
        <w:t xml:space="preserve">bits of </w:t>
      </w:r>
      <w:r>
        <w:rPr>
          <w:rStyle w:val="Codefragment"/>
          <w:sz w:val="20"/>
          <w:szCs w:val="20"/>
        </w:rPr>
        <w:t>count</w:t>
      </w:r>
      <w:r>
        <w:t xml:space="preserve">. In other words, the shift count is computed from </w:t>
      </w:r>
      <w:r>
        <w:rPr>
          <w:rStyle w:val="Codefragment"/>
          <w:sz w:val="20"/>
          <w:szCs w:val="20"/>
        </w:rPr>
        <w:t>count</w:t>
      </w:r>
      <w:r>
        <w:t xml:space="preserve"> </w:t>
      </w:r>
      <w:r>
        <w:rPr>
          <w:rStyle w:val="Codefragment"/>
          <w:sz w:val="20"/>
          <w:szCs w:val="20"/>
        </w:rPr>
        <w:t>&amp;</w:t>
      </w:r>
      <w:r>
        <w:t xml:space="preserve"> </w:t>
      </w:r>
      <w:r>
        <w:rPr>
          <w:rStyle w:val="Codefragment"/>
          <w:sz w:val="20"/>
          <w:szCs w:val="20"/>
        </w:rPr>
        <w:t>0x1F</w:t>
      </w:r>
      <w:r>
        <w:t>.</w:t>
      </w:r>
    </w:p>
    <w:p w:rsidR="00000000" w:rsidRDefault="001B04F3">
      <w:pPr>
        <w:pStyle w:val="ListBullet"/>
      </w:pPr>
      <w:r>
        <w:rPr>
          <w:rFonts w:ascii="Symbol" w:hAnsi="Symbol"/>
        </w:rPr>
        <w:t></w:t>
      </w:r>
      <w:r>
        <w:rPr>
          <w:sz w:val="14"/>
          <w:szCs w:val="14"/>
        </w:rPr>
        <w:t xml:space="preserve">         </w:t>
      </w:r>
      <w:r>
        <w:t xml:space="preserve">When the type of </w:t>
      </w:r>
      <w:r>
        <w:rPr>
          <w:rStyle w:val="Codefragment"/>
          <w:sz w:val="20"/>
          <w:szCs w:val="20"/>
        </w:rPr>
        <w:t>x</w:t>
      </w:r>
      <w:r>
        <w:t xml:space="preserve"> is </w:t>
      </w:r>
      <w:r>
        <w:rPr>
          <w:rStyle w:val="Codefragment"/>
          <w:sz w:val="20"/>
          <w:szCs w:val="20"/>
        </w:rPr>
        <w:t>long</w:t>
      </w:r>
      <w:r>
        <w:t xml:space="preserve"> or </w:t>
      </w:r>
      <w:r>
        <w:rPr>
          <w:rStyle w:val="Codefragment"/>
          <w:sz w:val="20"/>
          <w:szCs w:val="20"/>
        </w:rPr>
        <w:t>ulong</w:t>
      </w:r>
      <w:r>
        <w:t xml:space="preserve">, the shift count is given by the low-order six bits of </w:t>
      </w:r>
      <w:r>
        <w:rPr>
          <w:rStyle w:val="Codefragment"/>
          <w:sz w:val="20"/>
          <w:szCs w:val="20"/>
        </w:rPr>
        <w:t>count</w:t>
      </w:r>
      <w:r>
        <w:t xml:space="preserve">. In other words, the shift count is computed from </w:t>
      </w:r>
      <w:r>
        <w:rPr>
          <w:rStyle w:val="Codefragment"/>
          <w:sz w:val="20"/>
          <w:szCs w:val="20"/>
        </w:rPr>
        <w:t>count</w:t>
      </w:r>
      <w:r>
        <w:t xml:space="preserve"> </w:t>
      </w:r>
      <w:r>
        <w:rPr>
          <w:rStyle w:val="Codefragment"/>
          <w:sz w:val="20"/>
          <w:szCs w:val="20"/>
        </w:rPr>
        <w:t>&amp;</w:t>
      </w:r>
      <w:r>
        <w:t xml:space="preserve"> </w:t>
      </w:r>
      <w:r>
        <w:rPr>
          <w:rStyle w:val="Codefragment"/>
          <w:sz w:val="20"/>
          <w:szCs w:val="20"/>
        </w:rPr>
        <w:t>0x3F</w:t>
      </w:r>
      <w:r>
        <w:t>.</w:t>
      </w:r>
    </w:p>
    <w:p w:rsidR="00000000" w:rsidRDefault="001B04F3">
      <w:r>
        <w:t xml:space="preserve">If the resulting shift count is zero, the shift operators simply return the value of </w:t>
      </w:r>
      <w:r>
        <w:rPr>
          <w:rStyle w:val="Codefragment"/>
          <w:sz w:val="20"/>
          <w:szCs w:val="20"/>
        </w:rPr>
        <w:t>x</w:t>
      </w:r>
      <w:r>
        <w:t>.</w:t>
      </w:r>
    </w:p>
    <w:p w:rsidR="00000000" w:rsidRDefault="001B04F3">
      <w:r>
        <w:t xml:space="preserve">Shift operations never cause overflows and produce the same results in </w:t>
      </w:r>
      <w:r>
        <w:rPr>
          <w:rStyle w:val="Codefragment"/>
          <w:sz w:val="20"/>
          <w:szCs w:val="20"/>
        </w:rPr>
        <w:t>checked</w:t>
      </w:r>
      <w:r>
        <w:t xml:space="preserve"> and </w:t>
      </w:r>
      <w:r>
        <w:rPr>
          <w:rStyle w:val="Codefragment"/>
          <w:sz w:val="20"/>
          <w:szCs w:val="20"/>
        </w:rPr>
        <w:t>unchecked</w:t>
      </w:r>
      <w:r>
        <w:t xml:space="preserve"> contexts.</w:t>
      </w:r>
    </w:p>
    <w:p w:rsidR="00000000" w:rsidRDefault="001B04F3">
      <w:r>
        <w:t xml:space="preserve">When the left operand of the </w:t>
      </w:r>
      <w:r>
        <w:rPr>
          <w:rStyle w:val="Codefragment"/>
          <w:sz w:val="20"/>
          <w:szCs w:val="20"/>
        </w:rPr>
        <w:t>&gt;&gt;</w:t>
      </w:r>
      <w:r>
        <w:t xml:space="preserve"> operator is of a signed integral </w:t>
      </w:r>
      <w:r>
        <w:t xml:space="preserve">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sz w:val="20"/>
          <w:szCs w:val="20"/>
        </w:rPr>
        <w:t>&gt;&gt;</w:t>
      </w:r>
      <w:r>
        <w:t xml:space="preserve"> operator is of an unsigned integral type,</w:t>
      </w:r>
      <w:r>
        <w:t xml:space="preserv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sz w:val="20"/>
          <w:szCs w:val="20"/>
        </w:rPr>
        <w:t>x</w:t>
      </w:r>
      <w:r>
        <w:t xml:space="preserve"> is a variable of type </w:t>
      </w:r>
      <w:r>
        <w:rPr>
          <w:rStyle w:val="Codefragment"/>
          <w:sz w:val="20"/>
          <w:szCs w:val="20"/>
        </w:rPr>
        <w:t>int</w:t>
      </w:r>
      <w:r>
        <w:t>, t</w:t>
      </w:r>
      <w:r>
        <w:t xml:space="preserve">he operation </w:t>
      </w:r>
      <w:r>
        <w:rPr>
          <w:rStyle w:val="Codefragment"/>
          <w:sz w:val="20"/>
          <w:szCs w:val="20"/>
        </w:rPr>
        <w:t>unchecked((int)((uint)x</w:t>
      </w:r>
      <w:r>
        <w:t xml:space="preserve"> </w:t>
      </w:r>
      <w:r>
        <w:rPr>
          <w:rStyle w:val="Codefragment"/>
          <w:sz w:val="20"/>
          <w:szCs w:val="20"/>
        </w:rPr>
        <w:t>&gt;&gt;</w:t>
      </w:r>
      <w:r>
        <w:t xml:space="preserve"> </w:t>
      </w:r>
      <w:r>
        <w:rPr>
          <w:rStyle w:val="Codefragment"/>
          <w:sz w:val="20"/>
          <w:szCs w:val="20"/>
        </w:rPr>
        <w:t>y))</w:t>
      </w:r>
      <w:r>
        <w:t xml:space="preserve"> performs a logical shift right of </w:t>
      </w:r>
      <w:r>
        <w:rPr>
          <w:rStyle w:val="Codefragment"/>
          <w:sz w:val="20"/>
          <w:szCs w:val="20"/>
        </w:rPr>
        <w:t>x</w:t>
      </w:r>
      <w:r>
        <w:t>.</w:t>
      </w:r>
    </w:p>
    <w:p w:rsidR="00000000" w:rsidRDefault="001B04F3">
      <w:pPr>
        <w:pStyle w:val="Heading2"/>
        <w:rPr>
          <w:rFonts w:eastAsia="Times New Roman"/>
          <w:b/>
          <w:bCs/>
        </w:rPr>
      </w:pPr>
      <w:bookmarkStart w:id="757" w:name="_Toc251613158"/>
      <w:bookmarkStart w:id="758" w:name="_Ref461974763"/>
      <w:bookmarkEnd w:id="757"/>
      <w:r>
        <w:rPr>
          <w:rFonts w:eastAsia="Times New Roman"/>
          <w:b/>
          <w:bCs/>
        </w:rPr>
        <w:t>7.10 Relational and type-testing operators</w:t>
      </w:r>
      <w:bookmarkEnd w:id="758"/>
    </w:p>
    <w:p w:rsidR="00000000" w:rsidRDefault="001B04F3">
      <w:r>
        <w:t xml:space="preserve">The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is</w:t>
      </w:r>
      <w:r>
        <w:t xml:space="preserve"> and </w:t>
      </w:r>
      <w:r>
        <w:rPr>
          <w:rStyle w:val="Codefragment"/>
          <w:sz w:val="20"/>
          <w:szCs w:val="20"/>
        </w:rPr>
        <w:t>as</w:t>
      </w:r>
      <w:r>
        <w:t xml:space="preserve"> operators are called the relational and type-testing operators.</w:t>
      </w:r>
    </w:p>
    <w:p w:rsidR="00000000" w:rsidRDefault="001B04F3">
      <w:pPr>
        <w:pStyle w:val="Grammar"/>
      </w:pPr>
      <w:r>
        <w:t>relational-expression:</w:t>
      </w:r>
      <w:r>
        <w:br/>
        <w:t>shift-exp</w:t>
      </w:r>
      <w:r>
        <w:t>ression</w:t>
      </w:r>
      <w:r>
        <w:br/>
        <w:t xml:space="preserve">relational-expression   </w:t>
      </w:r>
      <w:r>
        <w:rPr>
          <w:rStyle w:val="Terminal"/>
          <w:sz w:val="20"/>
          <w:szCs w:val="20"/>
        </w:rPr>
        <w:t>&lt;</w:t>
      </w:r>
      <w:r>
        <w:t>   shift-expression</w:t>
      </w:r>
      <w:r>
        <w:br/>
        <w:t xml:space="preserve">relational-expression   </w:t>
      </w:r>
      <w:r>
        <w:rPr>
          <w:rStyle w:val="Terminal"/>
          <w:sz w:val="20"/>
          <w:szCs w:val="20"/>
        </w:rPr>
        <w:t>&gt;</w:t>
      </w:r>
      <w:r>
        <w:t>   shift-expression</w:t>
      </w:r>
      <w:r>
        <w:br/>
        <w:t xml:space="preserve">relational-expression   </w:t>
      </w:r>
      <w:r>
        <w:rPr>
          <w:rStyle w:val="Terminal"/>
          <w:sz w:val="20"/>
          <w:szCs w:val="20"/>
        </w:rPr>
        <w:t>&lt;=</w:t>
      </w:r>
      <w:r>
        <w:t>   shift-expression</w:t>
      </w:r>
      <w:r>
        <w:br/>
        <w:t xml:space="preserve">relational-expression   </w:t>
      </w:r>
      <w:r>
        <w:rPr>
          <w:rStyle w:val="Terminal"/>
          <w:sz w:val="20"/>
          <w:szCs w:val="20"/>
        </w:rPr>
        <w:t>&gt;=</w:t>
      </w:r>
      <w:r>
        <w:t>   shift-expression</w:t>
      </w:r>
      <w:r>
        <w:br/>
        <w:t xml:space="preserve">relational-expression   </w:t>
      </w:r>
      <w:r>
        <w:rPr>
          <w:rStyle w:val="Terminal"/>
          <w:sz w:val="20"/>
          <w:szCs w:val="20"/>
        </w:rPr>
        <w:t>is</w:t>
      </w:r>
      <w:r>
        <w:t>   type</w:t>
      </w:r>
      <w:r>
        <w:br/>
        <w:t xml:space="preserve">relational-expression   </w:t>
      </w:r>
      <w:r>
        <w:rPr>
          <w:rStyle w:val="Terminal"/>
          <w:sz w:val="20"/>
          <w:szCs w:val="20"/>
        </w:rPr>
        <w:t>as</w:t>
      </w:r>
      <w:r>
        <w:t>   typ</w:t>
      </w:r>
      <w:r>
        <w:t>e</w:t>
      </w:r>
    </w:p>
    <w:p w:rsidR="00000000" w:rsidRDefault="001B04F3">
      <w:pPr>
        <w:pStyle w:val="Grammar"/>
      </w:pPr>
      <w:r>
        <w:t>equality-expression:</w:t>
      </w:r>
      <w:r>
        <w:br/>
        <w:t>relational-expression</w:t>
      </w:r>
      <w:r>
        <w:br/>
        <w:t xml:space="preserve">equality-expression   </w:t>
      </w:r>
      <w:r>
        <w:rPr>
          <w:rStyle w:val="Terminal"/>
          <w:sz w:val="20"/>
          <w:szCs w:val="20"/>
        </w:rPr>
        <w:t>==</w:t>
      </w:r>
      <w:r>
        <w:t>   relational-expression</w:t>
      </w:r>
      <w:r>
        <w:br/>
        <w:t xml:space="preserve">equality-expression   </w:t>
      </w:r>
      <w:r>
        <w:rPr>
          <w:rStyle w:val="Terminal"/>
          <w:sz w:val="20"/>
          <w:szCs w:val="20"/>
        </w:rPr>
        <w:t>!=</w:t>
      </w:r>
      <w:r>
        <w:t>   relational-expression</w:t>
      </w:r>
    </w:p>
    <w:p w:rsidR="00000000" w:rsidRDefault="001B04F3">
      <w:r>
        <w:t xml:space="preserve">The </w:t>
      </w:r>
      <w:r>
        <w:rPr>
          <w:rStyle w:val="Codefragment"/>
          <w:sz w:val="20"/>
          <w:szCs w:val="20"/>
        </w:rPr>
        <w:t>is</w:t>
      </w:r>
      <w:r>
        <w:t xml:space="preserve"> operator is described in §7.10.10 and the </w:t>
      </w:r>
      <w:r>
        <w:rPr>
          <w:rStyle w:val="Codefragment"/>
          <w:sz w:val="20"/>
          <w:szCs w:val="20"/>
        </w:rPr>
        <w:t>as</w:t>
      </w:r>
      <w:r>
        <w:t xml:space="preserve"> operator is described in §7.10.11.</w:t>
      </w:r>
    </w:p>
    <w:p w:rsidR="00000000" w:rsidRDefault="001B04F3">
      <w:r>
        <w:t xml:space="preserve">The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and </w:t>
      </w:r>
      <w:r>
        <w:rPr>
          <w:rStyle w:val="Codefragment"/>
          <w:sz w:val="20"/>
          <w:szCs w:val="20"/>
        </w:rPr>
        <w:t>&gt;</w:t>
      </w:r>
      <w:r>
        <w:rPr>
          <w:rStyle w:val="Codefragment"/>
          <w:sz w:val="20"/>
          <w:szCs w:val="20"/>
        </w:rPr>
        <w:t>=</w:t>
      </w:r>
      <w:r>
        <w:t xml:space="preserve"> operators are </w:t>
      </w:r>
      <w:r>
        <w:rPr>
          <w:rStyle w:val="Term"/>
        </w:rPr>
        <w:t>comparison operators</w:t>
      </w:r>
      <w:r>
        <w:t xml:space="preserve">. </w:t>
      </w:r>
    </w:p>
    <w:p w:rsidR="00000000" w:rsidRDefault="001B04F3">
      <w:r>
        <w:t xml:space="preserve">If an operand of a comparison operator has the compile-time type </w:t>
      </w:r>
      <w:r>
        <w:rPr>
          <w:rStyle w:val="Codefragment"/>
          <w:sz w:val="20"/>
          <w:szCs w:val="20"/>
        </w:rPr>
        <w:t>dynamic</w:t>
      </w:r>
      <w:r>
        <w:t xml:space="preserve">, then the expression is dynamically bound (§7.2.2). In this case the compile-time type of the expression is </w:t>
      </w:r>
      <w:r>
        <w:rPr>
          <w:rStyle w:val="Codefragment"/>
          <w:sz w:val="20"/>
          <w:szCs w:val="20"/>
        </w:rPr>
        <w:t>dynamic</w:t>
      </w:r>
      <w:r>
        <w:t xml:space="preserve">, and the resolution described below will take place at run-time using the run-time type of those operands that have the compile-time type </w:t>
      </w:r>
      <w:r>
        <w:rPr>
          <w:rStyle w:val="Codefragment"/>
          <w:sz w:val="20"/>
          <w:szCs w:val="20"/>
        </w:rPr>
        <w:t>dynamic</w:t>
      </w:r>
      <w:r>
        <w:t>.</w:t>
      </w:r>
    </w:p>
    <w:p w:rsidR="00000000" w:rsidRDefault="001B04F3">
      <w:r>
        <w:t xml:space="preserve">For an operation of the form </w:t>
      </w:r>
      <w:r>
        <w:rPr>
          <w:rStyle w:val="Codefragment"/>
          <w:sz w:val="20"/>
          <w:szCs w:val="20"/>
        </w:rPr>
        <w:t>x</w:t>
      </w:r>
      <w:r>
        <w:t xml:space="preserve"> </w:t>
      </w:r>
      <w:r>
        <w:rPr>
          <w:rStyle w:val="Production"/>
        </w:rPr>
        <w:t>op</w:t>
      </w:r>
      <w:r>
        <w:t xml:space="preserve"> </w:t>
      </w:r>
      <w:r>
        <w:rPr>
          <w:rStyle w:val="Codefragment"/>
          <w:sz w:val="20"/>
          <w:szCs w:val="20"/>
        </w:rPr>
        <w:t>y</w:t>
      </w:r>
      <w:r>
        <w:t xml:space="preserve">, where </w:t>
      </w:r>
      <w:r>
        <w:rPr>
          <w:rStyle w:val="Production"/>
        </w:rPr>
        <w:t>op</w:t>
      </w:r>
      <w:r>
        <w:t xml:space="preserve"> is a comparison operator, overload resolution (§7.3.4) is appl</w:t>
      </w:r>
      <w:r>
        <w:t>ied to select a specific operator implementation. The operands are converted to the parameter types of the selected operator, and the type of the result is the return type of the operator.</w:t>
      </w:r>
    </w:p>
    <w:p w:rsidR="00000000" w:rsidRDefault="001B04F3">
      <w:r>
        <w:t xml:space="preserve">The predefined comparison operators are described in the following </w:t>
      </w:r>
      <w:r>
        <w:t xml:space="preserve">sections. All predefined comparison operators return a result of type </w:t>
      </w:r>
      <w:r>
        <w:rPr>
          <w:rStyle w:val="Codefragment"/>
          <w:sz w:val="20"/>
          <w:szCs w:val="20"/>
        </w:rPr>
        <w:t>bool</w:t>
      </w:r>
      <w:r>
        <w:t>, as described in the following table.</w:t>
      </w:r>
    </w:p>
    <w:p w:rsidR="00000000" w:rsidRDefault="001B04F3">
      <w:pPr>
        <w:pStyle w:val="TableStart"/>
      </w:pPr>
      <w:r>
        <w:t> </w:t>
      </w:r>
    </w:p>
    <w:tbl>
      <w:tblPr>
        <w:tblW w:w="0" w:type="auto"/>
        <w:tblInd w:w="360" w:type="dxa"/>
        <w:tblCellMar>
          <w:left w:w="0" w:type="dxa"/>
          <w:right w:w="0" w:type="dxa"/>
        </w:tblCellMar>
        <w:tblLook w:val="04A0"/>
      </w:tblPr>
      <w:tblGrid>
        <w:gridCol w:w="1278"/>
        <w:gridCol w:w="6030"/>
      </w:tblGrid>
      <w:tr w:rsidR="00000000">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Operation</w:t>
            </w:r>
          </w:p>
        </w:tc>
        <w:tc>
          <w:tcPr>
            <w:tcW w:w="60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Result</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equal to </w:t>
            </w:r>
            <w:r>
              <w:rPr>
                <w:rStyle w:val="Codefragment"/>
                <w:sz w:val="20"/>
                <w:szCs w:val="20"/>
              </w:rPr>
              <w:t>y</w:t>
            </w:r>
            <w:r>
              <w:t xml:space="preserve">, </w:t>
            </w:r>
            <w:r>
              <w:rPr>
                <w:rStyle w:val="Codefragment"/>
                <w:sz w:val="20"/>
                <w:szCs w:val="20"/>
              </w:rPr>
              <w:t>false</w:t>
            </w:r>
            <w:r>
              <w:t xml:space="preserve"> otherwise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not equal to </w:t>
            </w:r>
            <w:r>
              <w:rPr>
                <w:rStyle w:val="Codefragment"/>
                <w:sz w:val="20"/>
                <w:szCs w:val="20"/>
              </w:rPr>
              <w:t>y</w:t>
            </w:r>
            <w:r>
              <w:t xml:space="preserve">, </w:t>
            </w:r>
            <w:r>
              <w:rPr>
                <w:rStyle w:val="Codefragment"/>
                <w:sz w:val="20"/>
                <w:szCs w:val="20"/>
              </w:rPr>
              <w:t>false</w:t>
            </w:r>
            <w:r>
              <w:t xml:space="preserve"> otherwise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&lt;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less than </w:t>
            </w:r>
            <w:r>
              <w:rPr>
                <w:rStyle w:val="Codefragment"/>
                <w:sz w:val="20"/>
                <w:szCs w:val="20"/>
              </w:rPr>
              <w:t>y</w:t>
            </w:r>
            <w:r>
              <w:t xml:space="preserve">, </w:t>
            </w:r>
            <w:r>
              <w:rPr>
                <w:rStyle w:val="Codefragment"/>
                <w:sz w:val="20"/>
                <w:szCs w:val="20"/>
              </w:rPr>
              <w:t>false</w:t>
            </w:r>
            <w:r>
              <w:t xml:space="preserve"> otherwise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&gt;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greater than </w:t>
            </w:r>
            <w:r>
              <w:rPr>
                <w:rStyle w:val="Codefragment"/>
                <w:sz w:val="20"/>
                <w:szCs w:val="20"/>
              </w:rPr>
              <w:t>y</w:t>
            </w:r>
            <w:r>
              <w:t xml:space="preserve">, </w:t>
            </w:r>
            <w:r>
              <w:rPr>
                <w:rStyle w:val="Codefragment"/>
                <w:sz w:val="20"/>
                <w:szCs w:val="20"/>
              </w:rPr>
              <w:t>false</w:t>
            </w:r>
            <w:r>
              <w:t xml:space="preserve"> otherwise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&lt;=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less than or equal to </w:t>
            </w:r>
            <w:r>
              <w:rPr>
                <w:rStyle w:val="Codefragment"/>
                <w:sz w:val="20"/>
                <w:szCs w:val="20"/>
              </w:rPr>
              <w:t>y</w:t>
            </w:r>
            <w:r>
              <w:t xml:space="preserve">, </w:t>
            </w:r>
            <w:r>
              <w:rPr>
                <w:rStyle w:val="Codefragment"/>
                <w:sz w:val="20"/>
                <w:szCs w:val="20"/>
              </w:rPr>
              <w:t>false</w:t>
            </w:r>
            <w:r>
              <w:t xml:space="preserve"> otherwise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r>
              <w:t xml:space="preserve"> </w:t>
            </w:r>
            <w:r>
              <w:rPr>
                <w:rStyle w:val="Codefragment"/>
                <w:sz w:val="20"/>
                <w:szCs w:val="20"/>
              </w:rPr>
              <w:t>&gt;=</w:t>
            </w:r>
            <w:r>
              <w:t xml:space="preserve"> </w:t>
            </w:r>
            <w:r>
              <w:rPr>
                <w:rStyle w:val="Codefragment"/>
                <w:sz w:val="20"/>
                <w:szCs w:val="20"/>
              </w:rPr>
              <w:t>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true</w:t>
            </w:r>
            <w:r>
              <w:t xml:space="preserve"> if </w:t>
            </w:r>
            <w:r>
              <w:rPr>
                <w:rStyle w:val="Codefragment"/>
                <w:sz w:val="20"/>
                <w:szCs w:val="20"/>
              </w:rPr>
              <w:t>x</w:t>
            </w:r>
            <w:r>
              <w:t xml:space="preserve"> is greater than or equal to </w:t>
            </w:r>
            <w:r>
              <w:rPr>
                <w:rStyle w:val="Codefragment"/>
                <w:sz w:val="20"/>
                <w:szCs w:val="20"/>
              </w:rPr>
              <w:t>y</w:t>
            </w:r>
            <w:r>
              <w:t xml:space="preserve">, </w:t>
            </w:r>
            <w:r>
              <w:rPr>
                <w:rStyle w:val="Codefragment"/>
                <w:sz w:val="20"/>
                <w:szCs w:val="20"/>
              </w:rPr>
              <w:t>false</w:t>
            </w:r>
            <w:r>
              <w:t xml:space="preserve"> otherwise</w:t>
            </w:r>
          </w:p>
        </w:tc>
      </w:tr>
    </w:tbl>
    <w:p w:rsidR="00000000" w:rsidRDefault="001B04F3">
      <w:pPr>
        <w:pStyle w:val="TableEnd"/>
      </w:pPr>
      <w:r>
        <w:t> </w:t>
      </w:r>
    </w:p>
    <w:p w:rsidR="00000000" w:rsidRDefault="001B04F3">
      <w:pPr>
        <w:pStyle w:val="Heading3"/>
        <w:rPr>
          <w:rFonts w:eastAsia="Times New Roman"/>
          <w:b/>
          <w:bCs/>
        </w:rPr>
      </w:pPr>
      <w:bookmarkStart w:id="759" w:name="_Toc251613159"/>
      <w:r>
        <w:rPr>
          <w:rFonts w:eastAsia="Times New Roman"/>
          <w:b/>
          <w:bCs/>
        </w:rPr>
        <w:t>7.10.1 Integer comparison operators</w:t>
      </w:r>
      <w:bookmarkEnd w:id="759"/>
    </w:p>
    <w:p w:rsidR="00000000" w:rsidRDefault="001B04F3">
      <w:r>
        <w:t>The predefined integer comparison operators are:</w:t>
      </w:r>
    </w:p>
    <w:p w:rsidR="00000000" w:rsidRDefault="001B04F3">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000000" w:rsidRDefault="001B04F3">
      <w:pPr>
        <w:pStyle w:val="Code"/>
      </w:pPr>
      <w:r>
        <w:t xml:space="preserve">bool operator </w:t>
      </w:r>
      <w:r>
        <w:rPr>
          <w:rStyle w:val="Codefragment"/>
        </w:rPr>
        <w:t>!=</w:t>
      </w:r>
      <w:r>
        <w:t>(int x, int y);</w:t>
      </w:r>
      <w:r>
        <w:br/>
        <w:t>boo</w:t>
      </w:r>
      <w:r>
        <w:t xml:space="preserve">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000000" w:rsidRDefault="001B04F3">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000000" w:rsidRDefault="001B04F3">
      <w:pPr>
        <w:pStyle w:val="Code"/>
      </w:pPr>
      <w:r>
        <w:t xml:space="preserve">bool operator </w:t>
      </w:r>
      <w:r>
        <w:rPr>
          <w:rStyle w:val="Codefragment"/>
        </w:rPr>
        <w:t>&gt;</w:t>
      </w:r>
      <w:r>
        <w:t xml:space="preserve">(int x, </w:t>
      </w:r>
      <w:r>
        <w:t>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000000" w:rsidRDefault="001B04F3">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000000" w:rsidRDefault="001B04F3">
      <w:pPr>
        <w:pStyle w:val="Code"/>
      </w:pPr>
      <w:r>
        <w:t>bool operat</w:t>
      </w:r>
      <w:r>
        <w:t xml:space="preserve">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000000" w:rsidRDefault="001B04F3">
      <w:r>
        <w:t xml:space="preserve">Each of these operators compares the numeric values of the two integer operands and returns a </w:t>
      </w:r>
      <w:r>
        <w:rPr>
          <w:rStyle w:val="Codefragment"/>
          <w:sz w:val="20"/>
          <w:szCs w:val="20"/>
        </w:rPr>
        <w:t>bool</w:t>
      </w:r>
      <w:r>
        <w:t xml:space="preserve"> value that indicates whether the</w:t>
      </w:r>
      <w:r>
        <w:t xml:space="preserve"> particular relation is </w:t>
      </w:r>
      <w:r>
        <w:rPr>
          <w:rStyle w:val="Codefragment"/>
          <w:sz w:val="20"/>
          <w:szCs w:val="20"/>
        </w:rPr>
        <w:t>true</w:t>
      </w:r>
      <w:r>
        <w:t xml:space="preserve"> or </w:t>
      </w:r>
      <w:r>
        <w:rPr>
          <w:rStyle w:val="Codefragment"/>
          <w:sz w:val="20"/>
          <w:szCs w:val="20"/>
        </w:rPr>
        <w:t>false</w:t>
      </w:r>
      <w:r>
        <w:t>.</w:t>
      </w:r>
    </w:p>
    <w:p w:rsidR="00000000" w:rsidRDefault="001B04F3">
      <w:pPr>
        <w:pStyle w:val="Heading3"/>
        <w:rPr>
          <w:rFonts w:eastAsia="Times New Roman"/>
          <w:b/>
          <w:bCs/>
        </w:rPr>
      </w:pPr>
      <w:bookmarkStart w:id="760" w:name="_Toc251613160"/>
      <w:r>
        <w:rPr>
          <w:rFonts w:eastAsia="Times New Roman"/>
          <w:b/>
          <w:bCs/>
        </w:rPr>
        <w:t>7.10.2 Floating-point comparison operators</w:t>
      </w:r>
      <w:bookmarkEnd w:id="760"/>
    </w:p>
    <w:p w:rsidR="00000000" w:rsidRDefault="001B04F3">
      <w:r>
        <w:t>The predefined floating-point comparison operators are:</w:t>
      </w:r>
    </w:p>
    <w:p w:rsidR="00000000" w:rsidRDefault="001B04F3">
      <w:pPr>
        <w:pStyle w:val="Code"/>
      </w:pPr>
      <w:r>
        <w:t xml:space="preserve">bool operator </w:t>
      </w:r>
      <w:r>
        <w:rPr>
          <w:rStyle w:val="Codefragment"/>
        </w:rPr>
        <w:t>==</w:t>
      </w:r>
      <w:r>
        <w:t>(float x, float y);</w:t>
      </w:r>
      <w:r>
        <w:br/>
        <w:t xml:space="preserve">bool operator </w:t>
      </w:r>
      <w:r>
        <w:rPr>
          <w:rStyle w:val="Codefragment"/>
        </w:rPr>
        <w:t>==</w:t>
      </w:r>
      <w:r>
        <w:t>(double x, double y);</w:t>
      </w:r>
    </w:p>
    <w:p w:rsidR="00000000" w:rsidRDefault="001B04F3">
      <w:pPr>
        <w:pStyle w:val="Code"/>
      </w:pPr>
      <w:r>
        <w:t xml:space="preserve">bool operator </w:t>
      </w:r>
      <w:r>
        <w:rPr>
          <w:rStyle w:val="Codefragment"/>
        </w:rPr>
        <w:t>!=</w:t>
      </w:r>
      <w:r>
        <w:t>(float x, float y);</w:t>
      </w:r>
      <w:r>
        <w:br/>
      </w:r>
      <w:r>
        <w:t xml:space="preserve">bool operator </w:t>
      </w:r>
      <w:r>
        <w:rPr>
          <w:rStyle w:val="Codefragment"/>
        </w:rPr>
        <w:t>!=</w:t>
      </w:r>
      <w:r>
        <w:t>(double x, double y);</w:t>
      </w:r>
    </w:p>
    <w:p w:rsidR="00000000" w:rsidRDefault="001B04F3">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000000" w:rsidRDefault="001B04F3">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000000" w:rsidRDefault="001B04F3">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000000" w:rsidRDefault="001B04F3">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000000" w:rsidRDefault="001B04F3">
      <w:r>
        <w:t>The operators compare the operands according to the rules of the IEEE 754 standard:</w:t>
      </w:r>
    </w:p>
    <w:p w:rsidR="00000000" w:rsidRDefault="001B04F3">
      <w:pPr>
        <w:pStyle w:val="ListBullet"/>
      </w:pPr>
      <w:r>
        <w:rPr>
          <w:rFonts w:ascii="Symbol" w:hAnsi="Symbol"/>
        </w:rPr>
        <w:t></w:t>
      </w:r>
      <w:r>
        <w:rPr>
          <w:sz w:val="14"/>
          <w:szCs w:val="14"/>
        </w:rPr>
        <w:t xml:space="preserve">         </w:t>
      </w:r>
      <w:r>
        <w:t xml:space="preserve">If either operand is NaN, the result is </w:t>
      </w:r>
      <w:r>
        <w:rPr>
          <w:rStyle w:val="Codefragment"/>
          <w:sz w:val="20"/>
          <w:szCs w:val="20"/>
        </w:rPr>
        <w:t>false</w:t>
      </w:r>
      <w:r>
        <w:t xml:space="preserve"> for all operators except </w:t>
      </w:r>
      <w:r>
        <w:rPr>
          <w:rStyle w:val="Codefragment"/>
          <w:sz w:val="20"/>
          <w:szCs w:val="20"/>
        </w:rPr>
        <w:t>!=</w:t>
      </w:r>
      <w:r>
        <w:t>, for which the</w:t>
      </w:r>
      <w:r>
        <w:t xml:space="preserve"> result is </w:t>
      </w:r>
      <w:r>
        <w:rPr>
          <w:rStyle w:val="Codefragment"/>
          <w:sz w:val="20"/>
          <w:szCs w:val="20"/>
        </w:rPr>
        <w:t>true</w:t>
      </w:r>
      <w:r>
        <w:t xml:space="preserve">. For any two operands,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always produces the same result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However, when one or both operands are NaN, the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and </w:t>
      </w:r>
      <w:r>
        <w:rPr>
          <w:rStyle w:val="Codefragment"/>
          <w:sz w:val="20"/>
          <w:szCs w:val="20"/>
        </w:rPr>
        <w:t>&gt;=</w:t>
      </w:r>
      <w:r>
        <w:t xml:space="preserve"> operators </w:t>
      </w:r>
      <w:r>
        <w:rPr>
          <w:rStyle w:val="Emphasis"/>
        </w:rPr>
        <w:t>do not</w:t>
      </w:r>
      <w:r>
        <w:t xml:space="preserve"> produce the same results as the logical negation of the opposite operator. For exa</w:t>
      </w:r>
      <w:r>
        <w:t xml:space="preserve">mple, if either of </w:t>
      </w:r>
      <w:r>
        <w:rPr>
          <w:rStyle w:val="Codefragment"/>
          <w:sz w:val="20"/>
          <w:szCs w:val="20"/>
        </w:rPr>
        <w:t>x</w:t>
      </w:r>
      <w:r>
        <w:t xml:space="preserve"> and </w:t>
      </w:r>
      <w:r>
        <w:rPr>
          <w:rStyle w:val="Codefragment"/>
          <w:sz w:val="20"/>
          <w:szCs w:val="20"/>
        </w:rPr>
        <w:t>y</w:t>
      </w:r>
      <w:r>
        <w:t xml:space="preserve"> is NaN, then </w:t>
      </w:r>
      <w:r>
        <w:rPr>
          <w:rStyle w:val="Codefragment"/>
          <w:sz w:val="20"/>
          <w:szCs w:val="20"/>
        </w:rPr>
        <w:t>x</w:t>
      </w:r>
      <w:r>
        <w:t xml:space="preserve"> </w:t>
      </w:r>
      <w:r>
        <w:rPr>
          <w:rStyle w:val="Codefragment"/>
          <w:sz w:val="20"/>
          <w:szCs w:val="20"/>
        </w:rPr>
        <w:t>&lt;</w:t>
      </w:r>
      <w:r>
        <w:t xml:space="preserve"> </w:t>
      </w:r>
      <w:r>
        <w:rPr>
          <w:rStyle w:val="Codefragment"/>
          <w:sz w:val="20"/>
          <w:szCs w:val="20"/>
        </w:rPr>
        <w:t>y</w:t>
      </w:r>
      <w:r>
        <w:t xml:space="preserve"> is </w:t>
      </w:r>
      <w:r>
        <w:rPr>
          <w:rStyle w:val="Codefragment"/>
          <w:sz w:val="20"/>
          <w:szCs w:val="20"/>
        </w:rPr>
        <w:t>false</w:t>
      </w:r>
      <w:r>
        <w:t xml:space="preserve">, but </w:t>
      </w:r>
      <w:r>
        <w:rPr>
          <w:rStyle w:val="Codefragment"/>
          <w:sz w:val="20"/>
          <w:szCs w:val="20"/>
        </w:rPr>
        <w:t>!(x</w:t>
      </w:r>
      <w:r>
        <w:t xml:space="preserve"> </w:t>
      </w:r>
      <w:r>
        <w:rPr>
          <w:rStyle w:val="Codefragment"/>
          <w:sz w:val="20"/>
          <w:szCs w:val="20"/>
        </w:rPr>
        <w:t>&gt;=</w:t>
      </w:r>
      <w:r>
        <w:t xml:space="preserve"> </w:t>
      </w:r>
      <w:r>
        <w:rPr>
          <w:rStyle w:val="Codefragment"/>
          <w:sz w:val="20"/>
          <w:szCs w:val="20"/>
        </w:rPr>
        <w:t>y)</w:t>
      </w:r>
      <w:r>
        <w:t xml:space="preserve"> is </w:t>
      </w:r>
      <w:r>
        <w:rPr>
          <w:rStyle w:val="Codefragment"/>
          <w:sz w:val="20"/>
          <w:szCs w:val="20"/>
        </w:rPr>
        <w:t>true</w:t>
      </w:r>
      <w:r>
        <w:t>.</w:t>
      </w:r>
    </w:p>
    <w:p w:rsidR="00000000" w:rsidRDefault="001B04F3">
      <w:pPr>
        <w:pStyle w:val="ListBullet"/>
      </w:pPr>
      <w:r>
        <w:rPr>
          <w:rFonts w:ascii="Symbol" w:hAnsi="Symbol"/>
        </w:rPr>
        <w:t></w:t>
      </w:r>
      <w:r>
        <w:rPr>
          <w:sz w:val="14"/>
          <w:szCs w:val="14"/>
        </w:rPr>
        <w:t xml:space="preserve">         </w:t>
      </w:r>
      <w:r>
        <w:t>When neither operand is NaN, the operators compare the values of the two floating-point operands with respect to the ordering</w:t>
      </w:r>
    </w:p>
    <w:p w:rsidR="00000000" w:rsidRDefault="001B04F3">
      <w:pPr>
        <w:pStyle w:val="Code"/>
      </w:pPr>
      <w:r>
        <w:rPr>
          <w:rStyle w:val="Codefragment"/>
        </w:rPr>
        <w:t>–</w:t>
      </w:r>
      <w:r>
        <w:rPr>
          <w:rStyle w:val="Codefragment"/>
        </w:rPr>
        <w:t>∞</w:t>
      </w:r>
      <w:r>
        <w:rPr>
          <w:rStyle w:val="Codefragment"/>
        </w:rPr>
        <w:t xml:space="preserve"> &lt; –max &lt; </w:t>
      </w:r>
      <w:r>
        <w:rPr>
          <w:snapToGrid w:val="0"/>
        </w:rPr>
        <w:t>...</w:t>
      </w:r>
      <w:r>
        <w:rPr>
          <w:rStyle w:val="Codefragment"/>
        </w:rPr>
        <w:t xml:space="preserve"> &lt; –min &lt; –0.0 == +0.0 &lt; +</w:t>
      </w:r>
      <w:r>
        <w:rPr>
          <w:rStyle w:val="Codefragment"/>
        </w:rPr>
        <w:t>min &lt; ... &lt; +max &lt; +</w:t>
      </w:r>
      <w:r>
        <w:rPr>
          <w:rStyle w:val="Codefragment"/>
        </w:rPr>
        <w:t>∞</w:t>
      </w:r>
    </w:p>
    <w:p w:rsidR="00000000" w:rsidRDefault="001B04F3">
      <w:pPr>
        <w:ind w:left="360"/>
      </w:pPr>
      <w:r>
        <w:t xml:space="preserve">where </w:t>
      </w:r>
      <w:r>
        <w:rPr>
          <w:rStyle w:val="Codefragment"/>
          <w:sz w:val="20"/>
          <w:szCs w:val="20"/>
        </w:rPr>
        <w:t>min</w:t>
      </w:r>
      <w:r>
        <w:t xml:space="preserve"> and </w:t>
      </w:r>
      <w:r>
        <w:rPr>
          <w:rStyle w:val="Codefragment"/>
          <w:sz w:val="20"/>
          <w:szCs w:val="20"/>
        </w:rPr>
        <w:t>max</w:t>
      </w:r>
      <w:r>
        <w:t xml:space="preserve"> are the smallest and largest positive finite values that can be represented in the given floating-point format. Notable effects of this ordering are:</w:t>
      </w:r>
    </w:p>
    <w:p w:rsidR="00000000" w:rsidRDefault="001B04F3">
      <w:pPr>
        <w:pStyle w:val="ListBullet2"/>
      </w:pPr>
      <w:r>
        <w:rPr>
          <w:rFonts w:ascii="Courier New" w:hAnsi="Courier New" w:cs="Courier New"/>
        </w:rPr>
        <w:t>o</w:t>
      </w:r>
      <w:r>
        <w:rPr>
          <w:sz w:val="14"/>
          <w:szCs w:val="14"/>
        </w:rPr>
        <w:t xml:space="preserve">   </w:t>
      </w:r>
      <w:r>
        <w:t>Negative and positive zeros are considered equal.</w:t>
      </w:r>
    </w:p>
    <w:p w:rsidR="00000000" w:rsidRDefault="001B04F3">
      <w:pPr>
        <w:pStyle w:val="ListBullet2"/>
      </w:pPr>
      <w:r>
        <w:rPr>
          <w:rFonts w:ascii="Courier New" w:hAnsi="Courier New" w:cs="Courier New"/>
        </w:rPr>
        <w:t>o</w:t>
      </w:r>
      <w:r>
        <w:rPr>
          <w:sz w:val="14"/>
          <w:szCs w:val="14"/>
        </w:rPr>
        <w:t xml:space="preserve">   </w:t>
      </w:r>
      <w:r>
        <w:t>A negative infinity is considered less than all other values, but equal to another negative infinity.</w:t>
      </w:r>
    </w:p>
    <w:p w:rsidR="00000000" w:rsidRDefault="001B04F3">
      <w:pPr>
        <w:pStyle w:val="ListBullet2"/>
      </w:pPr>
      <w:r>
        <w:rPr>
          <w:rFonts w:ascii="Courier New" w:hAnsi="Courier New" w:cs="Courier New"/>
        </w:rPr>
        <w:t>o</w:t>
      </w:r>
      <w:r>
        <w:rPr>
          <w:sz w:val="14"/>
          <w:szCs w:val="14"/>
        </w:rPr>
        <w:t xml:space="preserve">   </w:t>
      </w:r>
      <w:r>
        <w:t>A positive infinity is considered greater than all other values, but equal to another positive infinity.</w:t>
      </w:r>
    </w:p>
    <w:p w:rsidR="00000000" w:rsidRDefault="001B04F3">
      <w:pPr>
        <w:pStyle w:val="Heading3"/>
        <w:rPr>
          <w:rFonts w:eastAsia="Times New Roman"/>
          <w:b/>
          <w:bCs/>
        </w:rPr>
      </w:pPr>
      <w:bookmarkStart w:id="761" w:name="_Toc251613161"/>
      <w:r>
        <w:rPr>
          <w:rFonts w:eastAsia="Times New Roman"/>
          <w:b/>
          <w:bCs/>
        </w:rPr>
        <w:t>7.10.3 Decimal comparison operators</w:t>
      </w:r>
      <w:bookmarkEnd w:id="761"/>
    </w:p>
    <w:p w:rsidR="00000000" w:rsidRDefault="001B04F3">
      <w:r>
        <w:t>The prede</w:t>
      </w:r>
      <w:r>
        <w:t>fined decimal comparison operators are:</w:t>
      </w:r>
    </w:p>
    <w:p w:rsidR="00000000" w:rsidRDefault="001B04F3">
      <w:pPr>
        <w:pStyle w:val="Code"/>
      </w:pPr>
      <w:r>
        <w:t>bool operator ==(decimal x, decimal y);</w:t>
      </w:r>
    </w:p>
    <w:p w:rsidR="00000000" w:rsidRDefault="001B04F3">
      <w:pPr>
        <w:pStyle w:val="Code"/>
      </w:pPr>
      <w:r>
        <w:t>bool operator !=(decimal x, decimal y);</w:t>
      </w:r>
    </w:p>
    <w:p w:rsidR="00000000" w:rsidRDefault="001B04F3">
      <w:pPr>
        <w:pStyle w:val="Code"/>
      </w:pPr>
      <w:r>
        <w:t>bool operator &lt;(decimal x, decimal y);</w:t>
      </w:r>
    </w:p>
    <w:p w:rsidR="00000000" w:rsidRDefault="001B04F3">
      <w:pPr>
        <w:pStyle w:val="Code"/>
      </w:pPr>
      <w:r>
        <w:t>bool operator &gt;(decimal x, decimal y);</w:t>
      </w:r>
    </w:p>
    <w:p w:rsidR="00000000" w:rsidRDefault="001B04F3">
      <w:pPr>
        <w:pStyle w:val="Code"/>
      </w:pPr>
      <w:r>
        <w:t>bool operator &lt;=(decimal x, decimal y);</w:t>
      </w:r>
    </w:p>
    <w:p w:rsidR="00000000" w:rsidRDefault="001B04F3">
      <w:pPr>
        <w:pStyle w:val="Code"/>
      </w:pPr>
      <w:r>
        <w:t>bool operator &gt;=(d</w:t>
      </w:r>
      <w:r>
        <w:t>ecimal x, decimal y);</w:t>
      </w:r>
    </w:p>
    <w:p w:rsidR="00000000" w:rsidRDefault="001B04F3">
      <w:r>
        <w:t xml:space="preserve">Each of these operators compares the numeric values of the two decimal operands and returns a </w:t>
      </w:r>
      <w:r>
        <w:rPr>
          <w:rStyle w:val="Codefragment"/>
          <w:sz w:val="20"/>
          <w:szCs w:val="20"/>
        </w:rPr>
        <w:t>bool</w:t>
      </w:r>
      <w:r>
        <w:t xml:space="preserve"> value that indicates whether the particular relation is </w:t>
      </w:r>
      <w:r>
        <w:rPr>
          <w:rStyle w:val="Codefragment"/>
          <w:sz w:val="20"/>
          <w:szCs w:val="20"/>
        </w:rPr>
        <w:t>true</w:t>
      </w:r>
      <w:r>
        <w:t xml:space="preserve"> or </w:t>
      </w:r>
      <w:r>
        <w:rPr>
          <w:rStyle w:val="Codefragment"/>
          <w:sz w:val="20"/>
          <w:szCs w:val="20"/>
        </w:rPr>
        <w:t>false</w:t>
      </w:r>
      <w:r>
        <w:t>. Each decimal comparison is equivalent to using the corresponding</w:t>
      </w:r>
      <w:r>
        <w:t xml:space="preserve"> relational or equality operator of type </w:t>
      </w:r>
      <w:r>
        <w:rPr>
          <w:rStyle w:val="Codefragment"/>
          <w:sz w:val="20"/>
          <w:szCs w:val="20"/>
        </w:rPr>
        <w:t>System.Decimal</w:t>
      </w:r>
      <w:r>
        <w:t>.</w:t>
      </w:r>
    </w:p>
    <w:p w:rsidR="00000000" w:rsidRDefault="001B04F3">
      <w:pPr>
        <w:pStyle w:val="Heading3"/>
        <w:rPr>
          <w:rFonts w:eastAsia="Times New Roman"/>
          <w:b/>
          <w:bCs/>
        </w:rPr>
      </w:pPr>
      <w:bookmarkStart w:id="762" w:name="_Toc251613162"/>
      <w:r>
        <w:rPr>
          <w:rFonts w:eastAsia="Times New Roman"/>
          <w:b/>
          <w:bCs/>
        </w:rPr>
        <w:t>7.10.4 Boolean equality operators</w:t>
      </w:r>
      <w:bookmarkEnd w:id="762"/>
    </w:p>
    <w:p w:rsidR="00000000" w:rsidRDefault="001B04F3">
      <w:r>
        <w:t>The predefined boolean equality operators are:</w:t>
      </w:r>
    </w:p>
    <w:p w:rsidR="00000000" w:rsidRDefault="001B04F3">
      <w:pPr>
        <w:pStyle w:val="Code"/>
      </w:pPr>
      <w:r>
        <w:t xml:space="preserve">bool operator </w:t>
      </w:r>
      <w:r>
        <w:rPr>
          <w:rStyle w:val="Codefragment"/>
        </w:rPr>
        <w:t>==</w:t>
      </w:r>
      <w:r>
        <w:t>(bool x, bool y);</w:t>
      </w:r>
    </w:p>
    <w:p w:rsidR="00000000" w:rsidRDefault="001B04F3">
      <w:pPr>
        <w:pStyle w:val="Code"/>
      </w:pPr>
      <w:r>
        <w:t xml:space="preserve">bool operator </w:t>
      </w:r>
      <w:r>
        <w:rPr>
          <w:rStyle w:val="Codefragment"/>
        </w:rPr>
        <w:t>!=</w:t>
      </w:r>
      <w:r>
        <w:t>(bool x, bool y);</w:t>
      </w:r>
    </w:p>
    <w:p w:rsidR="00000000" w:rsidRDefault="001B04F3">
      <w:r>
        <w:t xml:space="preserve">The result of </w:t>
      </w:r>
      <w:r>
        <w:rPr>
          <w:rStyle w:val="Codefragment"/>
          <w:sz w:val="20"/>
          <w:szCs w:val="20"/>
        </w:rPr>
        <w:t>==</w:t>
      </w:r>
      <w:r>
        <w:t xml:space="preserve"> is </w:t>
      </w:r>
      <w:r>
        <w:rPr>
          <w:rStyle w:val="Codefragment"/>
          <w:sz w:val="20"/>
          <w:szCs w:val="20"/>
        </w:rPr>
        <w:t>true</w:t>
      </w:r>
      <w:r>
        <w:t xml:space="preserve"> if both </w:t>
      </w:r>
      <w:r>
        <w:rPr>
          <w:rStyle w:val="Codefragment"/>
          <w:sz w:val="20"/>
          <w:szCs w:val="20"/>
        </w:rPr>
        <w:t>x</w:t>
      </w:r>
      <w:r>
        <w:t xml:space="preserve"> and </w:t>
      </w:r>
      <w:r>
        <w:rPr>
          <w:rStyle w:val="Codefragment"/>
          <w:sz w:val="20"/>
          <w:szCs w:val="20"/>
        </w:rPr>
        <w:t>y</w:t>
      </w:r>
      <w:r>
        <w:t xml:space="preserve"> are </w:t>
      </w:r>
      <w:r>
        <w:rPr>
          <w:rStyle w:val="Codefragment"/>
          <w:sz w:val="20"/>
          <w:szCs w:val="20"/>
        </w:rPr>
        <w:t>true</w:t>
      </w:r>
      <w:r>
        <w:t xml:space="preserve"> </w:t>
      </w:r>
      <w:r>
        <w:t xml:space="preserve">or if both </w:t>
      </w:r>
      <w:r>
        <w:rPr>
          <w:rStyle w:val="Codefragment"/>
          <w:sz w:val="20"/>
          <w:szCs w:val="20"/>
        </w:rPr>
        <w:t>x</w:t>
      </w:r>
      <w:r>
        <w:t xml:space="preserve"> and </w:t>
      </w:r>
      <w:r>
        <w:rPr>
          <w:rStyle w:val="Codefragment"/>
          <w:sz w:val="20"/>
          <w:szCs w:val="20"/>
        </w:rPr>
        <w:t>y</w:t>
      </w:r>
      <w:r>
        <w:t xml:space="preserve"> are </w:t>
      </w:r>
      <w:r>
        <w:rPr>
          <w:rStyle w:val="Codefragment"/>
          <w:sz w:val="20"/>
          <w:szCs w:val="20"/>
        </w:rPr>
        <w:t>false</w:t>
      </w:r>
      <w:r>
        <w:t xml:space="preserve">. Otherwise, the result is </w:t>
      </w:r>
      <w:r>
        <w:rPr>
          <w:rStyle w:val="Codefragment"/>
          <w:sz w:val="20"/>
          <w:szCs w:val="20"/>
        </w:rPr>
        <w:t>false</w:t>
      </w:r>
      <w:r>
        <w:t>.</w:t>
      </w:r>
    </w:p>
    <w:p w:rsidR="00000000" w:rsidRDefault="001B04F3">
      <w:r>
        <w:t xml:space="preserve">The result of </w:t>
      </w:r>
      <w:r>
        <w:rPr>
          <w:rStyle w:val="Codefragment"/>
          <w:sz w:val="20"/>
          <w:szCs w:val="20"/>
        </w:rPr>
        <w:t>!=</w:t>
      </w:r>
      <w:r>
        <w:t xml:space="preserve"> is </w:t>
      </w:r>
      <w:r>
        <w:rPr>
          <w:rStyle w:val="Codefragment"/>
          <w:sz w:val="20"/>
          <w:szCs w:val="20"/>
        </w:rPr>
        <w:t>false</w:t>
      </w:r>
      <w:r>
        <w:t xml:space="preserve"> if both </w:t>
      </w:r>
      <w:r>
        <w:rPr>
          <w:rStyle w:val="Codefragment"/>
          <w:sz w:val="20"/>
          <w:szCs w:val="20"/>
        </w:rPr>
        <w:t>x</w:t>
      </w:r>
      <w:r>
        <w:t xml:space="preserve"> and </w:t>
      </w:r>
      <w:r>
        <w:rPr>
          <w:rStyle w:val="Codefragment"/>
          <w:sz w:val="20"/>
          <w:szCs w:val="20"/>
        </w:rPr>
        <w:t>y</w:t>
      </w:r>
      <w:r>
        <w:t xml:space="preserve"> are </w:t>
      </w:r>
      <w:r>
        <w:rPr>
          <w:rStyle w:val="Codefragment"/>
          <w:sz w:val="20"/>
          <w:szCs w:val="20"/>
        </w:rPr>
        <w:t>true</w:t>
      </w:r>
      <w:r>
        <w:t xml:space="preserve"> or if both </w:t>
      </w:r>
      <w:r>
        <w:rPr>
          <w:rStyle w:val="Codefragment"/>
          <w:sz w:val="20"/>
          <w:szCs w:val="20"/>
        </w:rPr>
        <w:t>x</w:t>
      </w:r>
      <w:r>
        <w:t xml:space="preserve"> and </w:t>
      </w:r>
      <w:r>
        <w:rPr>
          <w:rStyle w:val="Codefragment"/>
          <w:sz w:val="20"/>
          <w:szCs w:val="20"/>
        </w:rPr>
        <w:t>y</w:t>
      </w:r>
      <w:r>
        <w:t xml:space="preserve"> are </w:t>
      </w:r>
      <w:r>
        <w:rPr>
          <w:rStyle w:val="Codefragment"/>
          <w:sz w:val="20"/>
          <w:szCs w:val="20"/>
        </w:rPr>
        <w:t>false</w:t>
      </w:r>
      <w:r>
        <w:t xml:space="preserve">. Otherwise, the result is </w:t>
      </w:r>
      <w:r>
        <w:rPr>
          <w:rStyle w:val="Codefragment"/>
          <w:sz w:val="20"/>
          <w:szCs w:val="20"/>
        </w:rPr>
        <w:t>true</w:t>
      </w:r>
      <w:r>
        <w:t xml:space="preserve">. When the operands are of type </w:t>
      </w:r>
      <w:r>
        <w:rPr>
          <w:rStyle w:val="Codefragment"/>
          <w:sz w:val="20"/>
          <w:szCs w:val="20"/>
        </w:rPr>
        <w:t>bool</w:t>
      </w:r>
      <w:r>
        <w:t xml:space="preserve">, the </w:t>
      </w:r>
      <w:r>
        <w:rPr>
          <w:rStyle w:val="Codefragment"/>
          <w:sz w:val="20"/>
          <w:szCs w:val="20"/>
        </w:rPr>
        <w:t>!=</w:t>
      </w:r>
      <w:r>
        <w:t xml:space="preserve"> operator produces the same result as th</w:t>
      </w:r>
      <w:r>
        <w:t xml:space="preserve">e </w:t>
      </w:r>
      <w:r>
        <w:rPr>
          <w:rStyle w:val="Codefragment"/>
          <w:sz w:val="20"/>
          <w:szCs w:val="20"/>
        </w:rPr>
        <w:t>^</w:t>
      </w:r>
      <w:r>
        <w:t xml:space="preserve"> operator.</w:t>
      </w:r>
    </w:p>
    <w:p w:rsidR="00000000" w:rsidRDefault="001B04F3">
      <w:pPr>
        <w:pStyle w:val="Heading3"/>
        <w:rPr>
          <w:rFonts w:eastAsia="Times New Roman"/>
          <w:b/>
          <w:bCs/>
        </w:rPr>
      </w:pPr>
      <w:bookmarkStart w:id="763" w:name="_Toc251613163"/>
      <w:bookmarkStart w:id="764" w:name="_Ref485189099"/>
      <w:bookmarkEnd w:id="763"/>
      <w:r>
        <w:rPr>
          <w:rFonts w:eastAsia="Times New Roman"/>
          <w:b/>
          <w:bCs/>
        </w:rPr>
        <w:t>7.10.5 Enumeration comparison operators</w:t>
      </w:r>
      <w:bookmarkEnd w:id="764"/>
    </w:p>
    <w:p w:rsidR="00000000" w:rsidRDefault="001B04F3">
      <w:r>
        <w:t>Every enumeration type implicitly provides the following predefined comparison operators:</w:t>
      </w:r>
    </w:p>
    <w:p w:rsidR="00000000" w:rsidRDefault="001B04F3">
      <w:pPr>
        <w:pStyle w:val="Code"/>
      </w:pPr>
      <w:r>
        <w:t xml:space="preserve">bool operator </w:t>
      </w:r>
      <w:r>
        <w:rPr>
          <w:rStyle w:val="Codefragment"/>
        </w:rPr>
        <w:t>==</w:t>
      </w:r>
      <w:r>
        <w:t>(E x, E y);</w:t>
      </w:r>
    </w:p>
    <w:p w:rsidR="00000000" w:rsidRDefault="001B04F3">
      <w:pPr>
        <w:pStyle w:val="Code"/>
      </w:pPr>
      <w:r>
        <w:t xml:space="preserve">bool operator </w:t>
      </w:r>
      <w:r>
        <w:rPr>
          <w:rStyle w:val="Codefragment"/>
        </w:rPr>
        <w:t>!=</w:t>
      </w:r>
      <w:r>
        <w:t>(E x, E y);</w:t>
      </w:r>
    </w:p>
    <w:p w:rsidR="00000000" w:rsidRDefault="001B04F3">
      <w:pPr>
        <w:pStyle w:val="Code"/>
      </w:pPr>
      <w:r>
        <w:t xml:space="preserve">bool operator </w:t>
      </w:r>
      <w:r>
        <w:rPr>
          <w:rStyle w:val="Codefragment"/>
        </w:rPr>
        <w:t>&lt;</w:t>
      </w:r>
      <w:r>
        <w:t>(E x, E y);</w:t>
      </w:r>
    </w:p>
    <w:p w:rsidR="00000000" w:rsidRDefault="001B04F3">
      <w:pPr>
        <w:pStyle w:val="Code"/>
      </w:pPr>
      <w:r>
        <w:t xml:space="preserve">bool operator </w:t>
      </w:r>
      <w:r>
        <w:rPr>
          <w:rStyle w:val="Codefragment"/>
        </w:rPr>
        <w:t>&gt;</w:t>
      </w:r>
      <w:r>
        <w:t>(E x, E y);</w:t>
      </w:r>
    </w:p>
    <w:p w:rsidR="00000000" w:rsidRDefault="001B04F3">
      <w:pPr>
        <w:pStyle w:val="Code"/>
      </w:pPr>
      <w:r>
        <w:t>bo</w:t>
      </w:r>
      <w:r>
        <w:t xml:space="preserve">ol operator </w:t>
      </w:r>
      <w:r>
        <w:rPr>
          <w:rStyle w:val="Codefragment"/>
        </w:rPr>
        <w:t>&lt;=</w:t>
      </w:r>
      <w:r>
        <w:t>(E x, E y);</w:t>
      </w:r>
    </w:p>
    <w:p w:rsidR="00000000" w:rsidRDefault="001B04F3">
      <w:pPr>
        <w:pStyle w:val="Code"/>
      </w:pPr>
      <w:r>
        <w:t xml:space="preserve">bool operator </w:t>
      </w:r>
      <w:r>
        <w:rPr>
          <w:rStyle w:val="Codefragment"/>
        </w:rPr>
        <w:t>&gt;=</w:t>
      </w:r>
      <w:r>
        <w:t>(E x, E y);</w:t>
      </w:r>
    </w:p>
    <w:p w:rsidR="00000000" w:rsidRDefault="001B04F3">
      <w:r>
        <w:t xml:space="preserve">The result of evaluating </w:t>
      </w:r>
      <w:r>
        <w:rPr>
          <w:rStyle w:val="Codefragment"/>
          <w:sz w:val="20"/>
          <w:szCs w:val="20"/>
        </w:rPr>
        <w:t>x</w:t>
      </w:r>
      <w:r>
        <w:t xml:space="preserve"> </w:t>
      </w:r>
      <w:r>
        <w:rPr>
          <w:rStyle w:val="Production"/>
        </w:rPr>
        <w:t>op</w:t>
      </w:r>
      <w:r>
        <w:t xml:space="preserve"> </w:t>
      </w:r>
      <w:r>
        <w:rPr>
          <w:rStyle w:val="Codefragment"/>
          <w:sz w:val="20"/>
          <w:szCs w:val="20"/>
        </w:rPr>
        <w:t>y</w:t>
      </w:r>
      <w:r>
        <w:t xml:space="preserve">, where </w:t>
      </w:r>
      <w:r>
        <w:rPr>
          <w:rStyle w:val="Codefragment"/>
          <w:sz w:val="20"/>
          <w:szCs w:val="20"/>
        </w:rPr>
        <w:t>x</w:t>
      </w:r>
      <w:r>
        <w:t xml:space="preserve"> and </w:t>
      </w:r>
      <w:r>
        <w:rPr>
          <w:rStyle w:val="Codefragment"/>
          <w:sz w:val="20"/>
          <w:szCs w:val="20"/>
        </w:rPr>
        <w:t>y</w:t>
      </w:r>
      <w:r>
        <w:t xml:space="preserve"> are expressions of an enumeration type </w:t>
      </w:r>
      <w:r>
        <w:rPr>
          <w:rStyle w:val="Codefragment"/>
          <w:sz w:val="20"/>
          <w:szCs w:val="20"/>
        </w:rPr>
        <w:t>E</w:t>
      </w:r>
      <w:r>
        <w:t xml:space="preserve"> with an underlying type </w:t>
      </w:r>
      <w:r>
        <w:rPr>
          <w:rStyle w:val="Codefragment"/>
          <w:sz w:val="20"/>
          <w:szCs w:val="20"/>
        </w:rPr>
        <w:t>U</w:t>
      </w:r>
      <w:r>
        <w:t xml:space="preserve">, and </w:t>
      </w:r>
      <w:r>
        <w:rPr>
          <w:rStyle w:val="Production"/>
        </w:rPr>
        <w:t>op</w:t>
      </w:r>
      <w:r>
        <w:t xml:space="preserve"> is one of the comparison operators, is exactly the same as evaluating </w:t>
      </w:r>
      <w:r>
        <w:rPr>
          <w:rStyle w:val="Codefragment"/>
          <w:sz w:val="20"/>
          <w:szCs w:val="20"/>
        </w:rPr>
        <w:t>((U)x)</w:t>
      </w:r>
      <w:r>
        <w:t xml:space="preserve"> </w:t>
      </w:r>
      <w:r>
        <w:rPr>
          <w:rStyle w:val="Production"/>
        </w:rPr>
        <w:t>op</w:t>
      </w:r>
      <w:r>
        <w:t xml:space="preserve"> </w:t>
      </w:r>
      <w:r>
        <w:rPr>
          <w:rStyle w:val="Codefragment"/>
          <w:sz w:val="20"/>
          <w:szCs w:val="20"/>
        </w:rPr>
        <w:t>((U)y)</w:t>
      </w:r>
      <w:r>
        <w:t>. In other words, the enumeration type comparison operators simply compare the underlying integral values of the two operands.</w:t>
      </w:r>
    </w:p>
    <w:p w:rsidR="00000000" w:rsidRDefault="001B04F3">
      <w:pPr>
        <w:pStyle w:val="Heading3"/>
        <w:rPr>
          <w:rFonts w:eastAsia="Times New Roman"/>
          <w:b/>
          <w:bCs/>
        </w:rPr>
      </w:pPr>
      <w:bookmarkStart w:id="765" w:name="_Toc251613164"/>
      <w:bookmarkStart w:id="766" w:name="_Ref462910907"/>
      <w:bookmarkEnd w:id="765"/>
      <w:r>
        <w:rPr>
          <w:rFonts w:eastAsia="Times New Roman"/>
          <w:b/>
          <w:bCs/>
        </w:rPr>
        <w:t>7.10.6 Reference type equality operators</w:t>
      </w:r>
      <w:bookmarkEnd w:id="766"/>
    </w:p>
    <w:p w:rsidR="00000000" w:rsidRDefault="001B04F3">
      <w:r>
        <w:t>The predefined reference type equality operators are:</w:t>
      </w:r>
    </w:p>
    <w:p w:rsidR="00000000" w:rsidRDefault="001B04F3">
      <w:pPr>
        <w:pStyle w:val="Code"/>
      </w:pPr>
      <w:r>
        <w:t xml:space="preserve">bool operator </w:t>
      </w:r>
      <w:r>
        <w:rPr>
          <w:rStyle w:val="Codefragment"/>
        </w:rPr>
        <w:t>==</w:t>
      </w:r>
      <w:r>
        <w:t>(object x, o</w:t>
      </w:r>
      <w:r>
        <w:t>bject y);</w:t>
      </w:r>
    </w:p>
    <w:p w:rsidR="00000000" w:rsidRDefault="001B04F3">
      <w:pPr>
        <w:pStyle w:val="Code"/>
      </w:pPr>
      <w:r>
        <w:t xml:space="preserve">bool operator </w:t>
      </w:r>
      <w:r>
        <w:rPr>
          <w:rStyle w:val="Codefragment"/>
        </w:rPr>
        <w:t>!=</w:t>
      </w:r>
      <w:r>
        <w:t>(object x, object y);</w:t>
      </w:r>
    </w:p>
    <w:p w:rsidR="00000000" w:rsidRDefault="001B04F3">
      <w:r>
        <w:t>The operators return the result of comparing the two references for equality or non-equality.</w:t>
      </w:r>
    </w:p>
    <w:p w:rsidR="00000000" w:rsidRDefault="001B04F3">
      <w:r>
        <w:t xml:space="preserve">Since the predefined reference type equality operators accept operands of type </w:t>
      </w:r>
      <w:r>
        <w:rPr>
          <w:rStyle w:val="Codefragment"/>
          <w:sz w:val="20"/>
          <w:szCs w:val="20"/>
        </w:rPr>
        <w:t>object</w:t>
      </w:r>
      <w:r>
        <w:t>, they apply to all types tha</w:t>
      </w:r>
      <w:r>
        <w:t xml:space="preserve">t do not declare applicable </w:t>
      </w:r>
      <w:r>
        <w:rPr>
          <w:rStyle w:val="Codefragment"/>
          <w:sz w:val="20"/>
          <w:szCs w:val="20"/>
        </w:rPr>
        <w:t>operator</w:t>
      </w:r>
      <w:r>
        <w:t xml:space="preserve"> </w:t>
      </w:r>
      <w:r>
        <w:rPr>
          <w:rStyle w:val="Codefragment"/>
          <w:sz w:val="20"/>
          <w:szCs w:val="20"/>
        </w:rPr>
        <w:t>==</w:t>
      </w:r>
      <w:r>
        <w:t xml:space="preserve"> and </w:t>
      </w:r>
      <w:r>
        <w:rPr>
          <w:rStyle w:val="Codefragment"/>
          <w:sz w:val="20"/>
          <w:szCs w:val="20"/>
        </w:rPr>
        <w:t>operator</w:t>
      </w:r>
      <w:r>
        <w:t xml:space="preserve"> </w:t>
      </w:r>
      <w:r>
        <w:rPr>
          <w:rStyle w:val="Codefragment"/>
          <w:sz w:val="20"/>
          <w:szCs w:val="20"/>
        </w:rPr>
        <w:t>!=</w:t>
      </w:r>
      <w:r>
        <w:t xml:space="preserve"> members. Conversely, any applicable user-defined equality operators effectively hide the predefined reference type equality operators.</w:t>
      </w:r>
    </w:p>
    <w:p w:rsidR="00000000" w:rsidRDefault="001B04F3">
      <w:r>
        <w:t>The predefined reference type equality operators require one of t</w:t>
      </w:r>
      <w:r>
        <w:t>he following:</w:t>
      </w:r>
    </w:p>
    <w:p w:rsidR="00000000" w:rsidRDefault="001B04F3">
      <w:pPr>
        <w:pStyle w:val="ListBullet"/>
      </w:pPr>
      <w:r>
        <w:rPr>
          <w:rFonts w:ascii="Symbol" w:hAnsi="Symbol"/>
        </w:rPr>
        <w:t></w:t>
      </w:r>
      <w:r>
        <w:rPr>
          <w:sz w:val="14"/>
          <w:szCs w:val="14"/>
        </w:rPr>
        <w:t xml:space="preserve">         </w:t>
      </w:r>
      <w:r>
        <w:t xml:space="preserve">Both operands are a value of a type known to be a </w:t>
      </w:r>
      <w:r>
        <w:rPr>
          <w:rStyle w:val="Production"/>
        </w:rPr>
        <w:t>reference-type</w:t>
      </w:r>
      <w:r>
        <w:t xml:space="preserve"> or the literal </w:t>
      </w:r>
      <w:r>
        <w:rPr>
          <w:rStyle w:val="Codefragment"/>
          <w:sz w:val="20"/>
          <w:szCs w:val="20"/>
        </w:rPr>
        <w:t>null</w:t>
      </w:r>
      <w:r>
        <w:t xml:space="preserve">. Furthermore, an explicit reference conversion (§6.2.4) exists from the type of either operand to the type of the other operand. </w:t>
      </w:r>
    </w:p>
    <w:p w:rsidR="00000000" w:rsidRDefault="001B04F3">
      <w:pPr>
        <w:pStyle w:val="ListBullet"/>
      </w:pPr>
      <w:r>
        <w:rPr>
          <w:rFonts w:ascii="Symbol" w:hAnsi="Symbol"/>
        </w:rPr>
        <w:t></w:t>
      </w:r>
      <w:r>
        <w:rPr>
          <w:sz w:val="14"/>
          <w:szCs w:val="14"/>
        </w:rPr>
        <w:t xml:space="preserve">         </w:t>
      </w:r>
      <w:r>
        <w:t>One ope</w:t>
      </w:r>
      <w:r>
        <w:t xml:space="preserve">rand is a value of type </w:t>
      </w:r>
      <w:r>
        <w:rPr>
          <w:rStyle w:val="Codefragment"/>
          <w:sz w:val="20"/>
          <w:szCs w:val="20"/>
        </w:rPr>
        <w:t>T</w:t>
      </w:r>
      <w:r>
        <w:t xml:space="preserve"> where </w:t>
      </w:r>
      <w:r>
        <w:rPr>
          <w:rStyle w:val="Codefragment"/>
          <w:sz w:val="20"/>
          <w:szCs w:val="20"/>
        </w:rPr>
        <w:t>T</w:t>
      </w:r>
      <w:r>
        <w:t xml:space="preserve"> is a </w:t>
      </w:r>
      <w:r>
        <w:rPr>
          <w:rStyle w:val="Production"/>
        </w:rPr>
        <w:t>type-parameter</w:t>
      </w:r>
      <w:r>
        <w:t xml:space="preserve"> and the other operand is the literal </w:t>
      </w:r>
      <w:r>
        <w:rPr>
          <w:rStyle w:val="Codefragment"/>
          <w:sz w:val="20"/>
          <w:szCs w:val="20"/>
        </w:rPr>
        <w:t>null</w:t>
      </w:r>
      <w:r>
        <w:t xml:space="preserve">. Furthermore </w:t>
      </w:r>
      <w:r>
        <w:rPr>
          <w:rStyle w:val="Codefragment"/>
          <w:sz w:val="20"/>
          <w:szCs w:val="20"/>
        </w:rPr>
        <w:t>T</w:t>
      </w:r>
      <w:r>
        <w:t xml:space="preserve"> does not have the value type constraint.</w:t>
      </w:r>
    </w:p>
    <w:p w:rsidR="00000000" w:rsidRDefault="001B04F3">
      <w:r>
        <w:t>Unless one of these conditions are true, a binding-time error occurs. Notable implications of these rule</w:t>
      </w:r>
      <w:r>
        <w:t>s are:</w:t>
      </w:r>
    </w:p>
    <w:p w:rsidR="00000000" w:rsidRDefault="001B04F3">
      <w:pPr>
        <w:pStyle w:val="ListBullet"/>
      </w:pPr>
      <w:r>
        <w:rPr>
          <w:rFonts w:ascii="Symbol" w:hAnsi="Symbol"/>
        </w:rPr>
        <w:t></w:t>
      </w:r>
      <w:r>
        <w:rPr>
          <w:sz w:val="14"/>
          <w:szCs w:val="14"/>
        </w:rPr>
        <w:t xml:space="preserve">         </w:t>
      </w: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fragment"/>
          <w:sz w:val="20"/>
          <w:szCs w:val="20"/>
        </w:rPr>
        <w:t>A</w:t>
      </w:r>
      <w:r>
        <w:t xml:space="preserve"> and </w:t>
      </w:r>
      <w:r>
        <w:rPr>
          <w:rStyle w:val="Codefragment"/>
          <w:sz w:val="20"/>
          <w:szCs w:val="20"/>
        </w:rPr>
        <w:t>B</w:t>
      </w:r>
      <w:r>
        <w:t xml:space="preserve">, and if neither </w:t>
      </w:r>
      <w:r>
        <w:rPr>
          <w:rStyle w:val="Codefragment"/>
          <w:sz w:val="20"/>
          <w:szCs w:val="20"/>
        </w:rPr>
        <w:t>A</w:t>
      </w:r>
      <w:r>
        <w:t xml:space="preserve"> nor </w:t>
      </w:r>
      <w:r>
        <w:rPr>
          <w:rStyle w:val="Codefragment"/>
          <w:sz w:val="20"/>
          <w:szCs w:val="20"/>
        </w:rPr>
        <w:t>B</w:t>
      </w:r>
      <w:r>
        <w:t xml:space="preserve"> derives from the other, then it would be impossible for the two operands to reference the same object. Thus, the operation is considered a binding-time error.</w:t>
      </w:r>
    </w:p>
    <w:p w:rsidR="00000000" w:rsidRDefault="001B04F3">
      <w:pPr>
        <w:pStyle w:val="ListBullet"/>
      </w:pPr>
      <w:r>
        <w:rPr>
          <w:rFonts w:ascii="Symbol" w:hAnsi="Symbol"/>
        </w:rPr>
        <w:t></w:t>
      </w:r>
      <w:r>
        <w:rPr>
          <w:sz w:val="14"/>
          <w:szCs w:val="14"/>
        </w:rPr>
        <w:t xml:space="preserve">         </w:t>
      </w:r>
      <w:r>
        <w:t>The predefined reference type equality operators do not permit</w:t>
      </w:r>
      <w:r>
        <w:t xml:space="preserve"> value type operands to be compared. Therefore, unless a struct type declares its own equality operators, it is not possible to compare values of that struct type.</w:t>
      </w:r>
    </w:p>
    <w:p w:rsidR="00000000" w:rsidRDefault="001B04F3">
      <w:pPr>
        <w:pStyle w:val="ListBullet"/>
      </w:pPr>
      <w:r>
        <w:rPr>
          <w:rFonts w:ascii="Symbol" w:hAnsi="Symbol"/>
        </w:rPr>
        <w:t></w:t>
      </w:r>
      <w:r>
        <w:rPr>
          <w:sz w:val="14"/>
          <w:szCs w:val="14"/>
        </w:rPr>
        <w:t xml:space="preserve">         </w:t>
      </w:r>
      <w:r>
        <w:t xml:space="preserve">The predefined reference type equality operators never cause boxing operations to </w:t>
      </w:r>
      <w:r>
        <w:t>occur for their operands. It would be meaningless to perform such boxing operations, since references to the newly allocated boxed instances would necessarily differ from all other references.</w:t>
      </w:r>
    </w:p>
    <w:p w:rsidR="00000000" w:rsidRDefault="001B04F3">
      <w:pPr>
        <w:pStyle w:val="ListBullet"/>
      </w:pPr>
      <w:r>
        <w:rPr>
          <w:rFonts w:ascii="Symbol" w:hAnsi="Symbol"/>
        </w:rPr>
        <w:t></w:t>
      </w:r>
      <w:r>
        <w:rPr>
          <w:sz w:val="14"/>
          <w:szCs w:val="14"/>
        </w:rPr>
        <w:t xml:space="preserve">         </w:t>
      </w:r>
      <w:r>
        <w:t xml:space="preserve">If an operand of a type parameter type </w:t>
      </w:r>
      <w:r>
        <w:rPr>
          <w:rStyle w:val="Codefragment"/>
          <w:sz w:val="20"/>
          <w:szCs w:val="20"/>
        </w:rPr>
        <w:t>T</w:t>
      </w:r>
      <w:r>
        <w:t xml:space="preserve"> is compared </w:t>
      </w:r>
      <w:r>
        <w:t xml:space="preserve">to </w:t>
      </w:r>
      <w:r>
        <w:rPr>
          <w:rStyle w:val="Codefragment"/>
          <w:sz w:val="20"/>
          <w:szCs w:val="20"/>
        </w:rPr>
        <w:t>null</w:t>
      </w:r>
      <w:r>
        <w:t xml:space="preserve">, and the run-time type of </w:t>
      </w:r>
      <w:r>
        <w:rPr>
          <w:rStyle w:val="Codefragment"/>
          <w:sz w:val="20"/>
          <w:szCs w:val="20"/>
        </w:rPr>
        <w:t>T</w:t>
      </w:r>
      <w:r>
        <w:t xml:space="preserve"> is a value type, the result of the comparison is </w:t>
      </w:r>
      <w:r>
        <w:rPr>
          <w:rStyle w:val="Codefragment"/>
          <w:sz w:val="20"/>
          <w:szCs w:val="20"/>
        </w:rPr>
        <w:t>false</w:t>
      </w:r>
      <w:r>
        <w:t>.</w:t>
      </w:r>
    </w:p>
    <w:p w:rsidR="00000000" w:rsidRDefault="001B04F3">
      <w:r>
        <w:t xml:space="preserve">The following example checks whether an argument of an unconstrained type parameter type is </w:t>
      </w:r>
      <w:r>
        <w:rPr>
          <w:rStyle w:val="Codefragment"/>
          <w:sz w:val="20"/>
          <w:szCs w:val="20"/>
        </w:rPr>
        <w:t>null</w:t>
      </w:r>
      <w:r>
        <w:t>.</w:t>
      </w:r>
    </w:p>
    <w:p w:rsidR="00000000" w:rsidRDefault="001B04F3">
      <w:pPr>
        <w:pStyle w:val="Code"/>
      </w:pPr>
      <w:r>
        <w:t>class C&lt;T&gt;</w:t>
      </w:r>
      <w:r>
        <w:br/>
        <w:t>{</w:t>
      </w:r>
      <w:r>
        <w:br/>
        <w:t>   void F(T x) {</w:t>
      </w:r>
      <w:r>
        <w:br/>
        <w:t>      if (x == null) throw new Argum</w:t>
      </w:r>
      <w:r>
        <w:t>entNullException();</w:t>
      </w:r>
      <w:r>
        <w:br/>
        <w:t>      ...</w:t>
      </w:r>
      <w:r>
        <w:br/>
        <w:t>   }</w:t>
      </w:r>
      <w:r>
        <w:br/>
        <w:t>}</w:t>
      </w:r>
    </w:p>
    <w:p w:rsidR="00000000" w:rsidRDefault="001B04F3">
      <w:r>
        <w:t xml:space="preserve">The </w:t>
      </w:r>
      <w:r>
        <w:rPr>
          <w:rStyle w:val="Codefragment"/>
          <w:sz w:val="20"/>
          <w:szCs w:val="20"/>
        </w:rPr>
        <w:t>x</w:t>
      </w:r>
      <w:r>
        <w:t xml:space="preserve"> </w:t>
      </w:r>
      <w:r>
        <w:rPr>
          <w:rStyle w:val="Codefragment"/>
          <w:sz w:val="20"/>
          <w:szCs w:val="20"/>
        </w:rPr>
        <w:t>==</w:t>
      </w:r>
      <w:r>
        <w:t xml:space="preserve"> </w:t>
      </w:r>
      <w:r>
        <w:rPr>
          <w:rStyle w:val="Codefragment"/>
          <w:sz w:val="20"/>
          <w:szCs w:val="20"/>
        </w:rPr>
        <w:t>null</w:t>
      </w:r>
      <w:r>
        <w:t xml:space="preserve"> construct is permitted even though </w:t>
      </w:r>
      <w:r>
        <w:rPr>
          <w:rStyle w:val="Codefragment"/>
          <w:sz w:val="20"/>
          <w:szCs w:val="20"/>
        </w:rPr>
        <w:t>T</w:t>
      </w:r>
      <w:r>
        <w:t xml:space="preserve"> could represent a value type, and the result is simply defined to be </w:t>
      </w:r>
      <w:r>
        <w:rPr>
          <w:rStyle w:val="Codefragment"/>
          <w:sz w:val="20"/>
          <w:szCs w:val="20"/>
        </w:rPr>
        <w:t>false</w:t>
      </w:r>
      <w:r>
        <w:t xml:space="preserve"> when </w:t>
      </w:r>
      <w:r>
        <w:rPr>
          <w:rStyle w:val="Codefragment"/>
          <w:sz w:val="20"/>
          <w:szCs w:val="20"/>
        </w:rPr>
        <w:t>T</w:t>
      </w:r>
      <w:r>
        <w:t xml:space="preserve"> is a value type.</w:t>
      </w:r>
    </w:p>
    <w:p w:rsidR="00000000" w:rsidRDefault="001B04F3">
      <w:r>
        <w:t xml:space="preserve">For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or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if any applicable </w:t>
      </w:r>
      <w:r>
        <w:rPr>
          <w:rStyle w:val="Codefragment"/>
          <w:sz w:val="20"/>
          <w:szCs w:val="20"/>
        </w:rPr>
        <w:t>operator</w:t>
      </w:r>
      <w:r>
        <w:t xml:space="preserve"> </w:t>
      </w:r>
      <w:r>
        <w:rPr>
          <w:rStyle w:val="Codefragment"/>
          <w:sz w:val="20"/>
          <w:szCs w:val="20"/>
        </w:rPr>
        <w:t>==</w:t>
      </w:r>
      <w:r>
        <w:t xml:space="preserve"> or </w:t>
      </w:r>
      <w:r>
        <w:rPr>
          <w:rStyle w:val="Codefragment"/>
          <w:sz w:val="20"/>
          <w:szCs w:val="20"/>
        </w:rPr>
        <w:t>operator</w:t>
      </w:r>
      <w:r>
        <w:t xml:space="preserve"> </w:t>
      </w:r>
      <w:r>
        <w:rPr>
          <w:rStyle w:val="Codefragment"/>
          <w:sz w:val="20"/>
          <w:szCs w:val="20"/>
        </w:rPr>
        <w:t>!=</w:t>
      </w:r>
      <w:r>
        <w:t xml:space="preserve"> exists, the operator overload resolution (§7.3.4) rules will select that operator instead of the predefined reference type equality operator. However, it is always possible to select the predefined reference type equality operato</w:t>
      </w:r>
      <w:r>
        <w:t xml:space="preserve">r by explicitly casting one or both of the operands to type </w:t>
      </w:r>
      <w:r>
        <w:rPr>
          <w:rStyle w:val="Codefragment"/>
          <w:sz w:val="20"/>
          <w:szCs w:val="20"/>
        </w:rPr>
        <w:t>object</w:t>
      </w:r>
      <w:r>
        <w:t>. The example</w:t>
      </w:r>
    </w:p>
    <w:p w:rsidR="00000000" w:rsidRDefault="001B04F3">
      <w:pPr>
        <w:pStyle w:val="Code"/>
      </w:pPr>
      <w:r>
        <w:t>using System;</w:t>
      </w:r>
    </w:p>
    <w:p w:rsidR="00000000" w:rsidRDefault="001B04F3">
      <w:pPr>
        <w:pStyle w:val="Code"/>
      </w:pPr>
      <w:r>
        <w:t>class Test</w:t>
      </w:r>
      <w:r>
        <w:br/>
        <w:t>{</w:t>
      </w:r>
      <w:r>
        <w:br/>
        <w:t>   static void Main() {</w:t>
      </w:r>
      <w:r>
        <w:br/>
        <w:t>      string s = "Test";</w:t>
      </w:r>
      <w:r>
        <w:br/>
        <w:t>      string t = string.Copy(s);</w:t>
      </w:r>
      <w:r>
        <w:br/>
        <w:t>      Console.WriteLine(s == t);</w:t>
      </w:r>
      <w:r>
        <w:br/>
        <w:t xml:space="preserve">      Console.WriteLine((object)s </w:t>
      </w:r>
      <w:r>
        <w:t>== t);</w:t>
      </w:r>
      <w:r>
        <w:br/>
        <w:t>      Console.WriteLine(s == (object)t);</w:t>
      </w:r>
      <w:r>
        <w:br/>
        <w:t>      Console.WriteLine((object)s == (object)t);</w:t>
      </w:r>
      <w:r>
        <w:br/>
        <w:t>   }</w:t>
      </w:r>
      <w:r>
        <w:br/>
        <w:t>}</w:t>
      </w:r>
    </w:p>
    <w:p w:rsidR="00000000" w:rsidRDefault="001B04F3">
      <w:r>
        <w:t>produces the output</w:t>
      </w:r>
    </w:p>
    <w:p w:rsidR="00000000" w:rsidRDefault="001B04F3">
      <w:pPr>
        <w:pStyle w:val="Code"/>
      </w:pPr>
      <w:r>
        <w:t>True</w:t>
      </w:r>
      <w:r>
        <w:br/>
        <w:t>False</w:t>
      </w:r>
      <w:r>
        <w:br/>
        <w:t>False</w:t>
      </w:r>
      <w:r>
        <w:br/>
        <w:t>False</w:t>
      </w:r>
    </w:p>
    <w:p w:rsidR="00000000" w:rsidRDefault="001B04F3">
      <w:r>
        <w:t xml:space="preserve">The </w:t>
      </w:r>
      <w:r>
        <w:rPr>
          <w:rStyle w:val="Codefragment"/>
          <w:sz w:val="20"/>
          <w:szCs w:val="20"/>
        </w:rPr>
        <w:t>s</w:t>
      </w:r>
      <w:r>
        <w:t xml:space="preserve"> and </w:t>
      </w:r>
      <w:r>
        <w:rPr>
          <w:rStyle w:val="Codefragment"/>
          <w:sz w:val="20"/>
          <w:szCs w:val="20"/>
        </w:rPr>
        <w:t>t</w:t>
      </w:r>
      <w:r>
        <w:t xml:space="preserve"> variables refer to two distinct </w:t>
      </w:r>
      <w:r>
        <w:rPr>
          <w:rStyle w:val="Codefragment"/>
          <w:sz w:val="20"/>
          <w:szCs w:val="20"/>
        </w:rPr>
        <w:t>string</w:t>
      </w:r>
      <w:r>
        <w:t xml:space="preserve"> instances containing the same characters. The first compar</w:t>
      </w:r>
      <w:r>
        <w:t xml:space="preserve">ison outputs </w:t>
      </w:r>
      <w:r>
        <w:rPr>
          <w:rStyle w:val="Codefragment"/>
          <w:sz w:val="20"/>
          <w:szCs w:val="20"/>
        </w:rPr>
        <w:t>True</w:t>
      </w:r>
      <w:r>
        <w:t xml:space="preserve"> because the predefined string equality operator (§7.10.7) is selected when both operands are of type </w:t>
      </w:r>
      <w:r>
        <w:rPr>
          <w:rStyle w:val="Codefragment"/>
          <w:sz w:val="20"/>
          <w:szCs w:val="20"/>
        </w:rPr>
        <w:t>string</w:t>
      </w:r>
      <w:r>
        <w:t xml:space="preserve">. The remaining comparisons all output </w:t>
      </w:r>
      <w:r>
        <w:rPr>
          <w:rStyle w:val="Codefragment"/>
          <w:sz w:val="20"/>
          <w:szCs w:val="20"/>
        </w:rPr>
        <w:t>False</w:t>
      </w:r>
      <w:r>
        <w:t xml:space="preserve"> because the predefined reference type equality operator is selected when one or both o</w:t>
      </w:r>
      <w:r>
        <w:t xml:space="preserve">f the operands are of type </w:t>
      </w:r>
      <w:r>
        <w:rPr>
          <w:rStyle w:val="Codefragment"/>
          <w:sz w:val="20"/>
          <w:szCs w:val="20"/>
        </w:rPr>
        <w:t>object</w:t>
      </w:r>
      <w:r>
        <w:t>.</w:t>
      </w:r>
    </w:p>
    <w:p w:rsidR="00000000" w:rsidRDefault="001B04F3">
      <w:r>
        <w:t>Note that the above technique is not meaningful for value types. The example</w:t>
      </w:r>
    </w:p>
    <w:p w:rsidR="00000000" w:rsidRDefault="001B04F3">
      <w:pPr>
        <w:pStyle w:val="Code"/>
      </w:pPr>
      <w:r>
        <w:t>class Test</w:t>
      </w:r>
      <w:r>
        <w:br/>
        <w:t>{</w:t>
      </w:r>
      <w:r>
        <w:br/>
        <w:t>   static void Main() {</w:t>
      </w:r>
      <w:r>
        <w:br/>
        <w:t>      int i = 123;</w:t>
      </w:r>
      <w:r>
        <w:br/>
        <w:t>      int j = 123;</w:t>
      </w:r>
      <w:r>
        <w:br/>
        <w:t>      System.Console.WriteLine((object)i == (object)j);</w:t>
      </w:r>
      <w:r>
        <w:br/>
        <w:t>   }</w:t>
      </w:r>
      <w:r>
        <w:br/>
        <w:t>}</w:t>
      </w:r>
    </w:p>
    <w:p w:rsidR="00000000" w:rsidRDefault="001B04F3">
      <w:r>
        <w:t>output</w:t>
      </w:r>
      <w:r>
        <w:t xml:space="preserve">s </w:t>
      </w:r>
      <w:r>
        <w:rPr>
          <w:rStyle w:val="Codefragment"/>
          <w:sz w:val="20"/>
          <w:szCs w:val="20"/>
        </w:rPr>
        <w:t>False</w:t>
      </w:r>
      <w:r>
        <w:t xml:space="preserve"> because the casts create references to two separate instances of boxed </w:t>
      </w:r>
      <w:r>
        <w:rPr>
          <w:rStyle w:val="Codefragment"/>
          <w:sz w:val="20"/>
          <w:szCs w:val="20"/>
        </w:rPr>
        <w:t>int</w:t>
      </w:r>
      <w:r>
        <w:t xml:space="preserve"> values.</w:t>
      </w:r>
    </w:p>
    <w:p w:rsidR="00000000" w:rsidRDefault="001B04F3">
      <w:pPr>
        <w:pStyle w:val="Heading3"/>
        <w:rPr>
          <w:rFonts w:eastAsia="Times New Roman"/>
          <w:b/>
          <w:bCs/>
        </w:rPr>
      </w:pPr>
      <w:bookmarkStart w:id="767" w:name="_Toc251613165"/>
      <w:bookmarkStart w:id="768" w:name="_Ref462803398"/>
      <w:bookmarkEnd w:id="767"/>
      <w:r>
        <w:rPr>
          <w:rFonts w:eastAsia="Times New Roman"/>
          <w:b/>
          <w:bCs/>
        </w:rPr>
        <w:t>7.10.7 String equality operators</w:t>
      </w:r>
      <w:bookmarkEnd w:id="768"/>
    </w:p>
    <w:p w:rsidR="00000000" w:rsidRDefault="001B04F3">
      <w:r>
        <w:t>The predefined string equality operators are:</w:t>
      </w:r>
    </w:p>
    <w:p w:rsidR="00000000" w:rsidRDefault="001B04F3">
      <w:pPr>
        <w:pStyle w:val="Code"/>
      </w:pPr>
      <w:r>
        <w:t xml:space="preserve">bool operator </w:t>
      </w:r>
      <w:r>
        <w:rPr>
          <w:rStyle w:val="Codefragment"/>
        </w:rPr>
        <w:t>==</w:t>
      </w:r>
      <w:r>
        <w:t>(string x, string y);</w:t>
      </w:r>
    </w:p>
    <w:p w:rsidR="00000000" w:rsidRDefault="001B04F3">
      <w:pPr>
        <w:pStyle w:val="Code"/>
      </w:pPr>
      <w:r>
        <w:t xml:space="preserve">bool operator </w:t>
      </w:r>
      <w:r>
        <w:rPr>
          <w:rStyle w:val="Codefragment"/>
        </w:rPr>
        <w:t>!=</w:t>
      </w:r>
      <w:r>
        <w:t>(string x, string y);</w:t>
      </w:r>
    </w:p>
    <w:p w:rsidR="00000000" w:rsidRDefault="001B04F3">
      <w:r>
        <w:t xml:space="preserve">Two </w:t>
      </w:r>
      <w:r>
        <w:rPr>
          <w:rStyle w:val="Codefragment"/>
          <w:sz w:val="20"/>
          <w:szCs w:val="20"/>
        </w:rPr>
        <w:t>string</w:t>
      </w:r>
      <w:r>
        <w:t xml:space="preserve"> values are considered equal when one of the following is true:</w:t>
      </w:r>
    </w:p>
    <w:p w:rsidR="00000000" w:rsidRDefault="001B04F3">
      <w:pPr>
        <w:pStyle w:val="ListBullet"/>
      </w:pPr>
      <w:r>
        <w:rPr>
          <w:rFonts w:ascii="Symbol" w:hAnsi="Symbol"/>
        </w:rPr>
        <w:t></w:t>
      </w:r>
      <w:r>
        <w:rPr>
          <w:sz w:val="14"/>
          <w:szCs w:val="14"/>
        </w:rPr>
        <w:t xml:space="preserve">         </w:t>
      </w:r>
      <w:r>
        <w:t xml:space="preserve">Both values are </w:t>
      </w:r>
      <w:r>
        <w:rPr>
          <w:rStyle w:val="Codefragment"/>
          <w:sz w:val="20"/>
          <w:szCs w:val="20"/>
        </w:rPr>
        <w:t>null</w:t>
      </w:r>
      <w:r>
        <w:t>.</w:t>
      </w:r>
    </w:p>
    <w:p w:rsidR="00000000" w:rsidRDefault="001B04F3">
      <w:pPr>
        <w:pStyle w:val="ListBullet"/>
      </w:pPr>
      <w:r>
        <w:rPr>
          <w:rFonts w:ascii="Symbol" w:hAnsi="Symbol"/>
        </w:rPr>
        <w:t></w:t>
      </w:r>
      <w:r>
        <w:rPr>
          <w:sz w:val="14"/>
          <w:szCs w:val="14"/>
        </w:rPr>
        <w:t xml:space="preserve">         </w:t>
      </w:r>
      <w:r>
        <w:t>Both values are non-null references to string instances that have identical lengths and identical characters in each character position.</w:t>
      </w:r>
    </w:p>
    <w:p w:rsidR="00000000" w:rsidRDefault="001B04F3">
      <w:bookmarkStart w:id="769" w:name="_Ref462720250"/>
      <w:r>
        <w:t>The string eq</w:t>
      </w:r>
      <w:r>
        <w:t xml:space="preserve">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bookmarkEnd w:id="769"/>
      <w:r>
        <w:t>7.10.6, the refe</w:t>
      </w:r>
      <w:r>
        <w:t>rence type equality operators can be used to compare string references instead of string values.</w:t>
      </w:r>
    </w:p>
    <w:p w:rsidR="00000000" w:rsidRDefault="001B04F3">
      <w:pPr>
        <w:pStyle w:val="Heading3"/>
        <w:rPr>
          <w:rFonts w:eastAsia="Times New Roman"/>
          <w:b/>
          <w:bCs/>
        </w:rPr>
      </w:pPr>
      <w:bookmarkStart w:id="770" w:name="_Toc251613166"/>
      <w:bookmarkStart w:id="771" w:name="_Ref486412217"/>
      <w:bookmarkEnd w:id="770"/>
      <w:r>
        <w:rPr>
          <w:rFonts w:eastAsia="Times New Roman"/>
          <w:b/>
          <w:bCs/>
        </w:rPr>
        <w:t>7.10.8 Delegate equality operators</w:t>
      </w:r>
      <w:bookmarkEnd w:id="771"/>
    </w:p>
    <w:p w:rsidR="00000000" w:rsidRDefault="001B04F3">
      <w:r>
        <w:t>Every delegate type implicitly provides the following predefined comparison operators:</w:t>
      </w:r>
    </w:p>
    <w:p w:rsidR="00000000" w:rsidRDefault="001B04F3">
      <w:pPr>
        <w:pStyle w:val="Code"/>
      </w:pPr>
      <w:r>
        <w:t xml:space="preserve">bool operator </w:t>
      </w:r>
      <w:r>
        <w:rPr>
          <w:rStyle w:val="Codefragment"/>
        </w:rPr>
        <w:t>==</w:t>
      </w:r>
      <w:r>
        <w:t>(System.Delegate x, S</w:t>
      </w:r>
      <w:r>
        <w:t>ystem.Delegate y);</w:t>
      </w:r>
    </w:p>
    <w:p w:rsidR="00000000" w:rsidRDefault="001B04F3">
      <w:pPr>
        <w:pStyle w:val="Code"/>
      </w:pPr>
      <w:r>
        <w:t xml:space="preserve">bool operator </w:t>
      </w:r>
      <w:r>
        <w:rPr>
          <w:rStyle w:val="Codefragment"/>
        </w:rPr>
        <w:t>!=</w:t>
      </w:r>
      <w:r>
        <w:t>(System.Delegate x, System.Delegate y);</w:t>
      </w:r>
    </w:p>
    <w:p w:rsidR="00000000" w:rsidRDefault="001B04F3">
      <w:r>
        <w:t>Two delegate instances are considered equal as follows:</w:t>
      </w:r>
    </w:p>
    <w:p w:rsidR="00000000" w:rsidRDefault="001B04F3">
      <w:pPr>
        <w:pStyle w:val="ListBullet"/>
      </w:pPr>
      <w:r>
        <w:rPr>
          <w:rFonts w:ascii="Symbol" w:hAnsi="Symbol"/>
        </w:rPr>
        <w:t></w:t>
      </w:r>
      <w:r>
        <w:rPr>
          <w:sz w:val="14"/>
          <w:szCs w:val="14"/>
        </w:rPr>
        <w:t xml:space="preserve">         </w:t>
      </w:r>
      <w:r>
        <w:t xml:space="preserve">If either of the delegate instances is </w:t>
      </w:r>
      <w:r>
        <w:rPr>
          <w:rStyle w:val="Codefragment"/>
          <w:sz w:val="20"/>
          <w:szCs w:val="20"/>
        </w:rPr>
        <w:t>null</w:t>
      </w:r>
      <w:r>
        <w:t xml:space="preserve">, they are equal if and only if both are </w:t>
      </w:r>
      <w:r>
        <w:rPr>
          <w:rStyle w:val="Codefragment"/>
          <w:sz w:val="20"/>
          <w:szCs w:val="20"/>
        </w:rPr>
        <w:t>null</w:t>
      </w:r>
      <w:r>
        <w:t>.</w:t>
      </w:r>
    </w:p>
    <w:p w:rsidR="00000000" w:rsidRDefault="001B04F3">
      <w:pPr>
        <w:pStyle w:val="ListBullet"/>
      </w:pPr>
      <w:r>
        <w:rPr>
          <w:rFonts w:ascii="Symbol" w:hAnsi="Symbol"/>
        </w:rPr>
        <w:t></w:t>
      </w:r>
      <w:r>
        <w:rPr>
          <w:sz w:val="14"/>
          <w:szCs w:val="14"/>
        </w:rPr>
        <w:t xml:space="preserve">         </w:t>
      </w:r>
      <w:r>
        <w:t>If the delegate</w:t>
      </w:r>
      <w:r>
        <w:t>s have different run-time type they are never equal.</w:t>
      </w:r>
    </w:p>
    <w:p w:rsidR="00000000" w:rsidRDefault="001B04F3">
      <w:pPr>
        <w:pStyle w:val="ListBullet"/>
      </w:pPr>
      <w:r>
        <w:rPr>
          <w:rFonts w:ascii="Symbol" w:hAnsi="Symbol"/>
        </w:rPr>
        <w:t></w:t>
      </w:r>
      <w:r>
        <w:rPr>
          <w:sz w:val="14"/>
          <w:szCs w:val="14"/>
        </w:rPr>
        <w:t xml:space="preserve">         </w:t>
      </w:r>
      <w:r>
        <w:t>If both of the delegate instances have an invocation list (§15.1), those instances are equal if and only if their invocation lists are the same length, and each entry in one’s invocation list i</w:t>
      </w:r>
      <w:r>
        <w:t>s equal (as defined below) to the corresponding entry, in order, in the other’s invocation list.</w:t>
      </w:r>
    </w:p>
    <w:p w:rsidR="00000000" w:rsidRDefault="001B04F3">
      <w:r>
        <w:t>The following rules govern the equality of invocation list entries:</w:t>
      </w:r>
    </w:p>
    <w:p w:rsidR="00000000" w:rsidRDefault="001B04F3">
      <w:pPr>
        <w:pStyle w:val="ListBullet"/>
      </w:pPr>
      <w:r>
        <w:rPr>
          <w:rFonts w:ascii="Symbol" w:hAnsi="Symbol"/>
        </w:rPr>
        <w:t></w:t>
      </w:r>
      <w:r>
        <w:rPr>
          <w:sz w:val="14"/>
          <w:szCs w:val="14"/>
        </w:rPr>
        <w:t xml:space="preserve">         </w:t>
      </w:r>
      <w:r>
        <w:t>If two invocation list entries both refer to the same static method then the entr</w:t>
      </w:r>
      <w:r>
        <w:t xml:space="preserve">ies are equal. </w:t>
      </w:r>
    </w:p>
    <w:p w:rsidR="00000000" w:rsidRDefault="001B04F3">
      <w:pPr>
        <w:pStyle w:val="ListBullet"/>
      </w:pPr>
      <w:r>
        <w:rPr>
          <w:rFonts w:ascii="Symbol" w:hAnsi="Symbol"/>
        </w:rPr>
        <w:t></w:t>
      </w:r>
      <w:r>
        <w:rPr>
          <w:sz w:val="14"/>
          <w:szCs w:val="14"/>
        </w:rPr>
        <w:t xml:space="preserve">         </w:t>
      </w:r>
      <w:r>
        <w:t>If two invocation list entries both refer to the same non-static method on the same target object (as defined by the reference equality operators) then the entries are equal.</w:t>
      </w:r>
    </w:p>
    <w:p w:rsidR="00000000" w:rsidRDefault="001B04F3">
      <w:pPr>
        <w:pStyle w:val="ListBullet"/>
      </w:pPr>
      <w:r>
        <w:rPr>
          <w:rFonts w:ascii="Symbol" w:hAnsi="Symbol"/>
        </w:rPr>
        <w:t></w:t>
      </w:r>
      <w:r>
        <w:rPr>
          <w:sz w:val="14"/>
          <w:szCs w:val="14"/>
        </w:rPr>
        <w:t xml:space="preserve">         </w:t>
      </w:r>
      <w:r>
        <w:t>Invocation list entries produced from evaluation of semantically identical</w:t>
      </w:r>
      <w:r>
        <w:rPr>
          <w:rStyle w:val="Production"/>
        </w:rPr>
        <w:t xml:space="preserve"> anonymous-function-expression</w:t>
      </w:r>
      <w:r>
        <w:t>s with the same (possibly empty) set of captured outer variable instances are permitted (but not required) to be equal.</w:t>
      </w:r>
    </w:p>
    <w:p w:rsidR="00000000" w:rsidRDefault="001B04F3">
      <w:pPr>
        <w:pStyle w:val="Heading3"/>
        <w:rPr>
          <w:rFonts w:eastAsia="Times New Roman"/>
          <w:b/>
          <w:bCs/>
        </w:rPr>
      </w:pPr>
      <w:bookmarkStart w:id="772" w:name="_Ref463325755"/>
      <w:bookmarkStart w:id="773" w:name="_Toc251613167"/>
      <w:bookmarkStart w:id="774" w:name="_Toc111395397"/>
      <w:bookmarkStart w:id="775" w:name="_Toc70845692"/>
      <w:bookmarkStart w:id="776" w:name="_Toc78087317"/>
      <w:bookmarkEnd w:id="772"/>
      <w:bookmarkEnd w:id="773"/>
      <w:bookmarkEnd w:id="774"/>
      <w:bookmarkEnd w:id="775"/>
      <w:r>
        <w:rPr>
          <w:rFonts w:eastAsia="Times New Roman"/>
          <w:b/>
          <w:bCs/>
        </w:rPr>
        <w:t xml:space="preserve">7.10.9 </w:t>
      </w:r>
      <w:r>
        <w:rPr>
          <w:rFonts w:eastAsia="Times New Roman"/>
          <w:b/>
          <w:bCs/>
        </w:rPr>
        <w:t>Equality operators and null</w:t>
      </w:r>
      <w:bookmarkEnd w:id="776"/>
    </w:p>
    <w:p w:rsidR="00000000" w:rsidRDefault="001B04F3">
      <w:r>
        <w:t xml:space="preserve">The </w:t>
      </w:r>
      <w:r>
        <w:rPr>
          <w:rStyle w:val="Codefragment"/>
          <w:sz w:val="20"/>
          <w:szCs w:val="20"/>
        </w:rPr>
        <w:t>==</w:t>
      </w:r>
      <w:r>
        <w:t xml:space="preserve"> and </w:t>
      </w:r>
      <w:r>
        <w:rPr>
          <w:rStyle w:val="Codefragment"/>
          <w:sz w:val="20"/>
          <w:szCs w:val="20"/>
        </w:rPr>
        <w:t>!=</w:t>
      </w:r>
      <w:r>
        <w:t xml:space="preserve"> operators permit one operand to be a value of a nullable type and the other to be the </w:t>
      </w:r>
      <w:r>
        <w:rPr>
          <w:rStyle w:val="Codefragment"/>
          <w:sz w:val="20"/>
          <w:szCs w:val="20"/>
        </w:rPr>
        <w:t>null</w:t>
      </w:r>
      <w:r>
        <w:t xml:space="preserve"> literal, even if no predefined or user-defined operator (in unlifted or lifted form) exists for the operation.</w:t>
      </w:r>
    </w:p>
    <w:p w:rsidR="00000000" w:rsidRDefault="001B04F3">
      <w:r>
        <w:t>For an opera</w:t>
      </w:r>
      <w:r>
        <w:t>tion of one of the forms</w:t>
      </w:r>
    </w:p>
    <w:p w:rsidR="00000000" w:rsidRDefault="001B04F3">
      <w:pPr>
        <w:pStyle w:val="Code"/>
      </w:pPr>
      <w:r>
        <w:t>x == null    null == x    x != null    null != x</w:t>
      </w:r>
    </w:p>
    <w:p w:rsidR="00000000" w:rsidRDefault="001B04F3">
      <w:r>
        <w:t xml:space="preserve">where </w:t>
      </w:r>
      <w:r>
        <w:rPr>
          <w:rStyle w:val="Codefragment"/>
          <w:sz w:val="20"/>
          <w:szCs w:val="20"/>
        </w:rPr>
        <w:t>x</w:t>
      </w:r>
      <w:r>
        <w:t xml:space="preserve"> is an expression of a nullable type, if operator overload resolution (§7.2.4) fails to find an applicable operator, the result is instead computed from the </w:t>
      </w:r>
      <w:r>
        <w:rPr>
          <w:rStyle w:val="Codefragment"/>
          <w:sz w:val="20"/>
          <w:szCs w:val="20"/>
        </w:rPr>
        <w:t>HasValue</w:t>
      </w:r>
      <w:r>
        <w:t xml:space="preserve"> property </w:t>
      </w:r>
      <w:r>
        <w:t xml:space="preserve">of </w:t>
      </w:r>
      <w:r>
        <w:rPr>
          <w:rStyle w:val="Codefragment"/>
          <w:sz w:val="20"/>
          <w:szCs w:val="20"/>
        </w:rPr>
        <w:t>x</w:t>
      </w:r>
      <w:r>
        <w:t xml:space="preserve">. Specifically, the first two forms are translated into </w:t>
      </w:r>
      <w:r>
        <w:rPr>
          <w:rStyle w:val="Codefragment"/>
          <w:sz w:val="20"/>
          <w:szCs w:val="20"/>
        </w:rPr>
        <w:t>!x.HasValue</w:t>
      </w:r>
      <w:r>
        <w:t xml:space="preserve">, and last two forms are translated into </w:t>
      </w:r>
      <w:r>
        <w:rPr>
          <w:rStyle w:val="Codefragment"/>
          <w:sz w:val="20"/>
          <w:szCs w:val="20"/>
        </w:rPr>
        <w:t>x.HasValue</w:t>
      </w:r>
      <w:r>
        <w:t>.</w:t>
      </w:r>
    </w:p>
    <w:p w:rsidR="00000000" w:rsidRDefault="001B04F3">
      <w:pPr>
        <w:pStyle w:val="Heading3"/>
        <w:rPr>
          <w:rFonts w:eastAsia="Times New Roman"/>
          <w:b/>
          <w:bCs/>
        </w:rPr>
      </w:pPr>
      <w:bookmarkStart w:id="777" w:name="_Toc251613168"/>
      <w:bookmarkStart w:id="778" w:name="_Ref174227569"/>
      <w:bookmarkStart w:id="779" w:name="_Ref174224256"/>
      <w:bookmarkEnd w:id="777"/>
      <w:bookmarkEnd w:id="778"/>
      <w:r>
        <w:rPr>
          <w:rFonts w:eastAsia="Times New Roman"/>
          <w:b/>
          <w:bCs/>
        </w:rPr>
        <w:t>7.10.10 The is operator</w:t>
      </w:r>
      <w:bookmarkEnd w:id="779"/>
    </w:p>
    <w:p w:rsidR="00000000" w:rsidRDefault="001B04F3">
      <w:r>
        <w:t xml:space="preserve">The </w:t>
      </w:r>
      <w:r>
        <w:rPr>
          <w:rStyle w:val="Codefragment"/>
          <w:sz w:val="20"/>
          <w:szCs w:val="20"/>
        </w:rPr>
        <w:t>is</w:t>
      </w:r>
      <w:r>
        <w:t xml:space="preserve"> operator is used to dynamically check if the run-time type of an object is compatible with a given ty</w:t>
      </w:r>
      <w:r>
        <w:t xml:space="preserve">pe. The result of the operation </w:t>
      </w:r>
      <w:r>
        <w:rPr>
          <w:rStyle w:val="Codefragment"/>
          <w:sz w:val="20"/>
          <w:szCs w:val="20"/>
        </w:rPr>
        <w:t>E</w:t>
      </w:r>
      <w:r>
        <w:t xml:space="preserve"> </w:t>
      </w:r>
      <w:r>
        <w:rPr>
          <w:rStyle w:val="Codefragment"/>
          <w:sz w:val="20"/>
          <w:szCs w:val="20"/>
        </w:rPr>
        <w:t>is</w:t>
      </w:r>
      <w:r>
        <w:t xml:space="preserve"> </w:t>
      </w:r>
      <w:r>
        <w:rPr>
          <w:rStyle w:val="Codefragment"/>
          <w:sz w:val="20"/>
          <w:szCs w:val="20"/>
        </w:rPr>
        <w:t>T</w:t>
      </w:r>
      <w:r>
        <w:t xml:space="preserve">, where </w:t>
      </w:r>
      <w:r>
        <w:rPr>
          <w:rStyle w:val="Codefragment"/>
          <w:sz w:val="20"/>
          <w:szCs w:val="20"/>
        </w:rPr>
        <w:t>E</w:t>
      </w:r>
      <w:r>
        <w:t xml:space="preserve"> is an expression and </w:t>
      </w:r>
      <w:r>
        <w:rPr>
          <w:rStyle w:val="Codefragment"/>
          <w:sz w:val="20"/>
          <w:szCs w:val="20"/>
        </w:rPr>
        <w:t>T</w:t>
      </w:r>
      <w:r>
        <w:t xml:space="preserve"> is a type, is a boolean value indicating whether </w:t>
      </w:r>
      <w:r>
        <w:rPr>
          <w:rStyle w:val="Codefragment"/>
          <w:sz w:val="20"/>
          <w:szCs w:val="20"/>
        </w:rPr>
        <w:t>E</w:t>
      </w:r>
      <w:r>
        <w:t xml:space="preserve"> can successfully be converted to type </w:t>
      </w:r>
      <w:r>
        <w:rPr>
          <w:rStyle w:val="Codefragment"/>
          <w:sz w:val="20"/>
          <w:szCs w:val="20"/>
        </w:rPr>
        <w:t>T</w:t>
      </w:r>
      <w:r>
        <w:t xml:space="preserve"> by a reference conversion, a boxing conversion, or an unboxing conversion. The operation is ev</w:t>
      </w:r>
      <w:r>
        <w:t>aluated as follows, after type arguments have been substituted for all type parameters: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an anonymous function, a compile-time error occurs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a method group or the </w:t>
      </w:r>
      <w:r>
        <w:rPr>
          <w:rStyle w:val="Codefragment"/>
          <w:sz w:val="20"/>
          <w:szCs w:val="20"/>
        </w:rPr>
        <w:t>null</w:t>
      </w:r>
      <w:r>
        <w:t xml:space="preserve"> literal, of if the type of </w:t>
      </w:r>
      <w:r>
        <w:rPr>
          <w:rStyle w:val="Codefragment"/>
          <w:sz w:val="20"/>
          <w:szCs w:val="20"/>
        </w:rPr>
        <w:t>E</w:t>
      </w:r>
      <w:r>
        <w:t xml:space="preserve"> is a reference type or a </w:t>
      </w:r>
      <w:r>
        <w:t xml:space="preserve">nullable type and the value of </w:t>
      </w:r>
      <w:r>
        <w:rPr>
          <w:rStyle w:val="Codefragment"/>
          <w:sz w:val="20"/>
          <w:szCs w:val="20"/>
        </w:rPr>
        <w:t>E</w:t>
      </w:r>
      <w:r>
        <w:t xml:space="preserve"> is null, the result is false.</w:t>
      </w:r>
    </w:p>
    <w:p w:rsidR="00000000" w:rsidRDefault="001B04F3">
      <w:pPr>
        <w:pStyle w:val="ListBullet"/>
      </w:pPr>
      <w:r>
        <w:rPr>
          <w:rFonts w:ascii="Symbol" w:hAnsi="Symbol"/>
        </w:rPr>
        <w:t></w:t>
      </w:r>
      <w:r>
        <w:rPr>
          <w:sz w:val="14"/>
          <w:szCs w:val="14"/>
        </w:rPr>
        <w:t xml:space="preserve">         </w:t>
      </w:r>
      <w:r>
        <w:t xml:space="preserve">Otherwise, let </w:t>
      </w:r>
      <w:r>
        <w:rPr>
          <w:rStyle w:val="Codefragment"/>
          <w:sz w:val="20"/>
          <w:szCs w:val="20"/>
        </w:rPr>
        <w:t>D</w:t>
      </w:r>
      <w:r>
        <w:t xml:space="preserve"> represent the dynamic type of </w:t>
      </w:r>
      <w:r>
        <w:rPr>
          <w:rStyle w:val="Codefragment"/>
          <w:sz w:val="20"/>
          <w:szCs w:val="20"/>
        </w:rPr>
        <w:t>E</w:t>
      </w:r>
      <w:r>
        <w:t xml:space="preserve"> as follows:</w:t>
      </w:r>
    </w:p>
    <w:p w:rsidR="00000000" w:rsidRDefault="001B04F3">
      <w:pPr>
        <w:pStyle w:val="ListBullet2"/>
      </w:pPr>
      <w:r>
        <w:rPr>
          <w:rFonts w:ascii="Courier New" w:hAnsi="Courier New" w:cs="Courier New"/>
        </w:rPr>
        <w:t>o</w:t>
      </w:r>
      <w:r>
        <w:rPr>
          <w:sz w:val="14"/>
          <w:szCs w:val="14"/>
        </w:rPr>
        <w:t xml:space="preserve">   </w:t>
      </w:r>
      <w:r>
        <w:t xml:space="preserve">If the type of </w:t>
      </w:r>
      <w:r>
        <w:rPr>
          <w:rStyle w:val="Codefragment"/>
          <w:sz w:val="20"/>
          <w:szCs w:val="20"/>
        </w:rPr>
        <w:t>E</w:t>
      </w:r>
      <w:r>
        <w:t xml:space="preserve"> is a reference type, </w:t>
      </w:r>
      <w:r>
        <w:rPr>
          <w:rStyle w:val="Codefragment"/>
          <w:sz w:val="20"/>
          <w:szCs w:val="20"/>
        </w:rPr>
        <w:t>D</w:t>
      </w:r>
      <w:r>
        <w:t xml:space="preserve"> is the run-time type of the instance reference by </w:t>
      </w:r>
      <w:r>
        <w:rPr>
          <w:rStyle w:val="Codefragment"/>
          <w:sz w:val="20"/>
          <w:szCs w:val="20"/>
        </w:rPr>
        <w:t>E</w:t>
      </w:r>
      <w:r>
        <w:t>.</w:t>
      </w:r>
    </w:p>
    <w:p w:rsidR="00000000" w:rsidRDefault="001B04F3">
      <w:pPr>
        <w:pStyle w:val="ListBullet2"/>
      </w:pPr>
      <w:r>
        <w:rPr>
          <w:rFonts w:ascii="Courier New" w:hAnsi="Courier New" w:cs="Courier New"/>
        </w:rPr>
        <w:t>o</w:t>
      </w:r>
      <w:r>
        <w:rPr>
          <w:sz w:val="14"/>
          <w:szCs w:val="14"/>
        </w:rPr>
        <w:t xml:space="preserve">   </w:t>
      </w:r>
      <w:r>
        <w:t xml:space="preserve">If the type of </w:t>
      </w:r>
      <w:r>
        <w:rPr>
          <w:rStyle w:val="Codefragment"/>
          <w:sz w:val="20"/>
          <w:szCs w:val="20"/>
        </w:rPr>
        <w:t>E</w:t>
      </w:r>
      <w:r>
        <w:t xml:space="preserve"> is a</w:t>
      </w:r>
      <w:r>
        <w:t xml:space="preserve"> nullable type, </w:t>
      </w:r>
      <w:r>
        <w:rPr>
          <w:rStyle w:val="Codefragment"/>
          <w:sz w:val="20"/>
          <w:szCs w:val="20"/>
        </w:rPr>
        <w:t>D</w:t>
      </w:r>
      <w:r>
        <w:t xml:space="preserve"> is the underlying type of that nullable type.</w:t>
      </w:r>
    </w:p>
    <w:p w:rsidR="00000000" w:rsidRDefault="001B04F3">
      <w:pPr>
        <w:pStyle w:val="ListBullet2"/>
      </w:pPr>
      <w:r>
        <w:rPr>
          <w:rFonts w:ascii="Courier New" w:hAnsi="Courier New" w:cs="Courier New"/>
        </w:rPr>
        <w:t>o</w:t>
      </w:r>
      <w:r>
        <w:rPr>
          <w:sz w:val="14"/>
          <w:szCs w:val="14"/>
        </w:rPr>
        <w:t xml:space="preserve">   </w:t>
      </w:r>
      <w:r>
        <w:t xml:space="preserve">If the type of </w:t>
      </w:r>
      <w:r>
        <w:rPr>
          <w:rStyle w:val="Codefragment"/>
          <w:sz w:val="20"/>
          <w:szCs w:val="20"/>
        </w:rPr>
        <w:t>E</w:t>
      </w:r>
      <w:r>
        <w:t xml:space="preserve"> is a non-nullable value type, </w:t>
      </w:r>
      <w:r>
        <w:rPr>
          <w:rStyle w:val="Codefragment"/>
          <w:sz w:val="20"/>
          <w:szCs w:val="20"/>
        </w:rPr>
        <w:t>D</w:t>
      </w:r>
      <w:r>
        <w:t xml:space="preserve"> is the type of </w:t>
      </w:r>
      <w:r>
        <w:rPr>
          <w:rStyle w:val="Codefragment"/>
          <w:sz w:val="20"/>
          <w:szCs w:val="20"/>
        </w:rPr>
        <w:t>E</w:t>
      </w:r>
      <w:r>
        <w:t>.</w:t>
      </w:r>
    </w:p>
    <w:p w:rsidR="00000000" w:rsidRDefault="001B04F3">
      <w:pPr>
        <w:pStyle w:val="ListBullet"/>
      </w:pPr>
      <w:r>
        <w:rPr>
          <w:rFonts w:ascii="Symbol" w:hAnsi="Symbol"/>
        </w:rPr>
        <w:t></w:t>
      </w:r>
      <w:r>
        <w:rPr>
          <w:sz w:val="14"/>
          <w:szCs w:val="14"/>
        </w:rPr>
        <w:t xml:space="preserve">         </w:t>
      </w:r>
      <w:r>
        <w:t xml:space="preserve">The result of the operation depends on </w:t>
      </w:r>
      <w:r>
        <w:rPr>
          <w:rStyle w:val="Codefragment"/>
          <w:sz w:val="20"/>
          <w:szCs w:val="20"/>
        </w:rPr>
        <w:t>D</w:t>
      </w:r>
      <w:r>
        <w:t xml:space="preserve"> and </w:t>
      </w:r>
      <w:r>
        <w:rPr>
          <w:rStyle w:val="Codefragment"/>
          <w:sz w:val="20"/>
          <w:szCs w:val="20"/>
        </w:rPr>
        <w:t>T</w:t>
      </w:r>
      <w:r>
        <w:t xml:space="preserve"> as follows: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reference type, the result is true if </w:t>
      </w:r>
      <w:r>
        <w:rPr>
          <w:rStyle w:val="Codefragment"/>
          <w:sz w:val="20"/>
          <w:szCs w:val="20"/>
        </w:rPr>
        <w:t>D</w:t>
      </w:r>
      <w:r>
        <w:t xml:space="preserve"> and </w:t>
      </w:r>
      <w:r>
        <w:rPr>
          <w:rStyle w:val="Codefragment"/>
          <w:sz w:val="20"/>
          <w:szCs w:val="20"/>
        </w:rPr>
        <w:t>T</w:t>
      </w:r>
      <w:r>
        <w:t xml:space="preserve"> are the same type, if </w:t>
      </w:r>
      <w:r>
        <w:rPr>
          <w:rStyle w:val="Codefragment"/>
          <w:sz w:val="20"/>
          <w:szCs w:val="20"/>
        </w:rPr>
        <w:t>D</w:t>
      </w:r>
      <w:r>
        <w:t xml:space="preserve"> is a reference type and an implicit reference conversion from </w:t>
      </w:r>
      <w:r>
        <w:rPr>
          <w:rStyle w:val="Codefragment"/>
          <w:sz w:val="20"/>
          <w:szCs w:val="20"/>
        </w:rPr>
        <w:t>D</w:t>
      </w:r>
      <w:r>
        <w:t xml:space="preserve"> to </w:t>
      </w:r>
      <w:r>
        <w:rPr>
          <w:rStyle w:val="Codefragment"/>
          <w:sz w:val="20"/>
          <w:szCs w:val="20"/>
        </w:rPr>
        <w:t>T</w:t>
      </w:r>
      <w:r>
        <w:t xml:space="preserve"> exists, or if </w:t>
      </w:r>
      <w:r>
        <w:rPr>
          <w:rStyle w:val="Codefragment"/>
          <w:sz w:val="20"/>
          <w:szCs w:val="20"/>
        </w:rPr>
        <w:t>D</w:t>
      </w:r>
      <w:r>
        <w:t xml:space="preserve"> is a value type and a boxing conversion from </w:t>
      </w:r>
      <w:r>
        <w:rPr>
          <w:rStyle w:val="Codefragment"/>
          <w:sz w:val="20"/>
          <w:szCs w:val="20"/>
        </w:rPr>
        <w:t>D</w:t>
      </w:r>
      <w:r>
        <w:t xml:space="preserve"> to </w:t>
      </w:r>
      <w:r>
        <w:rPr>
          <w:rStyle w:val="Codefragment"/>
          <w:sz w:val="20"/>
          <w:szCs w:val="20"/>
        </w:rPr>
        <w:t>T</w:t>
      </w:r>
      <w:r>
        <w:t xml:space="preserve"> exists.</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nullable type, the result is true if </w:t>
      </w:r>
      <w:r>
        <w:rPr>
          <w:rStyle w:val="Codefragment"/>
          <w:sz w:val="20"/>
          <w:szCs w:val="20"/>
        </w:rPr>
        <w:t>D</w:t>
      </w:r>
      <w:r>
        <w:t xml:space="preserve"> is the underlying type of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 non-nullable value type, the result is true if </w:t>
      </w:r>
      <w:r>
        <w:rPr>
          <w:rStyle w:val="Codefragment"/>
          <w:sz w:val="20"/>
          <w:szCs w:val="20"/>
        </w:rPr>
        <w:t>D</w:t>
      </w:r>
      <w:r>
        <w:t xml:space="preserve"> and </w:t>
      </w:r>
      <w:r>
        <w:rPr>
          <w:rStyle w:val="Codefragment"/>
          <w:sz w:val="20"/>
          <w:szCs w:val="20"/>
        </w:rPr>
        <w:t>T</w:t>
      </w:r>
      <w:r>
        <w:t xml:space="preserve"> are the same type.</w:t>
      </w:r>
    </w:p>
    <w:p w:rsidR="00000000" w:rsidRDefault="001B04F3">
      <w:pPr>
        <w:pStyle w:val="ListBullet2"/>
      </w:pPr>
      <w:r>
        <w:rPr>
          <w:rFonts w:ascii="Courier New" w:hAnsi="Courier New" w:cs="Courier New"/>
        </w:rPr>
        <w:t>o</w:t>
      </w:r>
      <w:r>
        <w:rPr>
          <w:sz w:val="14"/>
          <w:szCs w:val="14"/>
        </w:rPr>
        <w:t xml:space="preserve">   </w:t>
      </w:r>
      <w:r>
        <w:t>Otherwise, the result is false.</w:t>
      </w:r>
    </w:p>
    <w:p w:rsidR="00000000" w:rsidRDefault="001B04F3">
      <w:r>
        <w:t xml:space="preserve">Note that user defined conversions, are not considered by the </w:t>
      </w:r>
      <w:r>
        <w:rPr>
          <w:rStyle w:val="Codefragment"/>
          <w:sz w:val="20"/>
          <w:szCs w:val="20"/>
        </w:rPr>
        <w:t>is</w:t>
      </w:r>
      <w:r>
        <w:t xml:space="preserve"> operator.</w:t>
      </w:r>
    </w:p>
    <w:p w:rsidR="00000000" w:rsidRDefault="001B04F3">
      <w:pPr>
        <w:pStyle w:val="Heading3"/>
        <w:rPr>
          <w:rFonts w:eastAsia="Times New Roman"/>
          <w:b/>
          <w:bCs/>
        </w:rPr>
      </w:pPr>
      <w:bookmarkStart w:id="780" w:name="_Toc251613169"/>
      <w:bookmarkStart w:id="781" w:name="_Ref496263262"/>
      <w:bookmarkEnd w:id="780"/>
      <w:r>
        <w:rPr>
          <w:rFonts w:eastAsia="Times New Roman"/>
          <w:b/>
          <w:bCs/>
        </w:rPr>
        <w:t>7.10.11 The as operator</w:t>
      </w:r>
      <w:bookmarkEnd w:id="781"/>
    </w:p>
    <w:p w:rsidR="00000000" w:rsidRDefault="001B04F3">
      <w:r>
        <w:t xml:space="preserve">The </w:t>
      </w:r>
      <w:r>
        <w:rPr>
          <w:rStyle w:val="Codefragment"/>
          <w:sz w:val="20"/>
          <w:szCs w:val="20"/>
        </w:rPr>
        <w:t>as</w:t>
      </w:r>
      <w:r>
        <w:t xml:space="preserve"> operator is used to exp</w:t>
      </w:r>
      <w:r>
        <w:t xml:space="preserve">licitly convert a value to a given reference type or nullable type. Unlike a cast expression (§7.7.6), the </w:t>
      </w:r>
      <w:r>
        <w:rPr>
          <w:rStyle w:val="Codefragment"/>
          <w:sz w:val="20"/>
          <w:szCs w:val="20"/>
        </w:rPr>
        <w:t>as</w:t>
      </w:r>
      <w:r>
        <w:t xml:space="preserve"> operator never throws an exception. Instead, if the indicated conversion is not possible, the resulting value is </w:t>
      </w:r>
      <w:r>
        <w:rPr>
          <w:rStyle w:val="Codefragment"/>
          <w:sz w:val="20"/>
          <w:szCs w:val="20"/>
        </w:rPr>
        <w:t>null</w:t>
      </w:r>
      <w:r>
        <w:t>.</w:t>
      </w:r>
    </w:p>
    <w:p w:rsidR="00000000" w:rsidRDefault="001B04F3">
      <w:r>
        <w:t>In an operation of the form</w:t>
      </w:r>
      <w:r>
        <w:t xml:space="preserve"> </w:t>
      </w:r>
      <w:r>
        <w:rPr>
          <w:rStyle w:val="Codefragment"/>
          <w:sz w:val="20"/>
          <w:szCs w:val="20"/>
        </w:rPr>
        <w:t>E</w:t>
      </w:r>
      <w:r>
        <w:t xml:space="preserve"> </w:t>
      </w:r>
      <w:r>
        <w:rPr>
          <w:rStyle w:val="Codefragment"/>
          <w:sz w:val="20"/>
          <w:szCs w:val="20"/>
        </w:rPr>
        <w:t>as</w:t>
      </w:r>
      <w:r>
        <w:t xml:space="preserve"> </w:t>
      </w:r>
      <w:r>
        <w:rPr>
          <w:rStyle w:val="Codefragment"/>
          <w:sz w:val="20"/>
          <w:szCs w:val="20"/>
        </w:rPr>
        <w:t>T</w:t>
      </w:r>
      <w:r>
        <w:t xml:space="preserve">, </w:t>
      </w:r>
      <w:r>
        <w:rPr>
          <w:rStyle w:val="Codefragment"/>
          <w:sz w:val="20"/>
          <w:szCs w:val="20"/>
        </w:rPr>
        <w:t>E</w:t>
      </w:r>
      <w:r>
        <w:t xml:space="preserve"> must be an expression and </w:t>
      </w:r>
      <w:r>
        <w:rPr>
          <w:rStyle w:val="Codefragment"/>
          <w:sz w:val="20"/>
          <w:szCs w:val="20"/>
        </w:rPr>
        <w:t>T</w:t>
      </w:r>
      <w:r>
        <w:t xml:space="preserve"> must be a reference type, a type parameter known to be a reference type, or a nullable type. Furthermore, at least one of the following must be true, or otherwise a compile-time error occurs:</w:t>
      </w:r>
    </w:p>
    <w:p w:rsidR="00000000" w:rsidRDefault="001B04F3">
      <w:pPr>
        <w:pStyle w:val="ListBullet"/>
      </w:pPr>
      <w:r>
        <w:rPr>
          <w:rFonts w:ascii="Symbol" w:hAnsi="Symbol"/>
        </w:rPr>
        <w:t></w:t>
      </w:r>
      <w:r>
        <w:rPr>
          <w:sz w:val="14"/>
          <w:szCs w:val="14"/>
        </w:rPr>
        <w:t xml:space="preserve">         </w:t>
      </w:r>
      <w:r>
        <w:t>An identity (§6</w:t>
      </w:r>
      <w:r>
        <w:t xml:space="preserve">.1.1), implicit nullable (§6.1.4), implicit reference (§6.1.6), boxing (§6.1.7), explicit nullable (§6.2.3), explicit reference (§6.2.4), or unboxing (§6.2.5) conversion exists from </w:t>
      </w:r>
      <w:r>
        <w:rPr>
          <w:rStyle w:val="Codefragment"/>
          <w:sz w:val="20"/>
          <w:szCs w:val="20"/>
        </w:rPr>
        <w:t>E</w:t>
      </w:r>
      <w:r>
        <w:t xml:space="preserve"> to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The type of </w:t>
      </w:r>
      <w:r>
        <w:rPr>
          <w:rStyle w:val="Codefragment"/>
          <w:sz w:val="20"/>
          <w:szCs w:val="20"/>
        </w:rPr>
        <w:t>E</w:t>
      </w:r>
      <w:r>
        <w:t xml:space="preserve"> or </w:t>
      </w:r>
      <w:r>
        <w:rPr>
          <w:rStyle w:val="Codefragment"/>
          <w:sz w:val="20"/>
          <w:szCs w:val="20"/>
        </w:rPr>
        <w:t>T</w:t>
      </w:r>
      <w:r>
        <w:t xml:space="preserve"> is an open type.</w:t>
      </w:r>
    </w:p>
    <w:p w:rsidR="00000000" w:rsidRDefault="001B04F3">
      <w:pPr>
        <w:pStyle w:val="ListBullet"/>
      </w:pPr>
      <w:r>
        <w:rPr>
          <w:rFonts w:ascii="Symbol" w:hAnsi="Symbol"/>
        </w:rPr>
        <w:t></w:t>
      </w:r>
      <w:r>
        <w:rPr>
          <w:sz w:val="14"/>
          <w:szCs w:val="14"/>
        </w:rPr>
        <w:t xml:space="preserve">         </w:t>
      </w:r>
      <w:r>
        <w:rPr>
          <w:rStyle w:val="Codefragment"/>
          <w:sz w:val="20"/>
          <w:szCs w:val="20"/>
        </w:rPr>
        <w:t>E</w:t>
      </w:r>
      <w:r>
        <w:t xml:space="preserve"> is the </w:t>
      </w:r>
      <w:r>
        <w:rPr>
          <w:rStyle w:val="Codefragment"/>
          <w:sz w:val="20"/>
          <w:szCs w:val="20"/>
        </w:rPr>
        <w:t>n</w:t>
      </w:r>
      <w:r>
        <w:rPr>
          <w:rStyle w:val="Codefragment"/>
          <w:sz w:val="20"/>
          <w:szCs w:val="20"/>
        </w:rPr>
        <w:t>ull</w:t>
      </w:r>
      <w:r>
        <w:t xml:space="preserve"> literal.</w:t>
      </w:r>
    </w:p>
    <w:p w:rsidR="00000000" w:rsidRDefault="001B04F3">
      <w:r>
        <w:t xml:space="preserve">If the compile-time type of </w:t>
      </w:r>
      <w:r>
        <w:rPr>
          <w:rStyle w:val="Codefragment"/>
          <w:sz w:val="20"/>
          <w:szCs w:val="20"/>
        </w:rPr>
        <w:t>E</w:t>
      </w:r>
      <w:r>
        <w:t xml:space="preserve"> is not </w:t>
      </w:r>
      <w:r>
        <w:rPr>
          <w:rStyle w:val="Codefragment"/>
          <w:sz w:val="20"/>
          <w:szCs w:val="20"/>
        </w:rPr>
        <w:t>dynamic</w:t>
      </w:r>
      <w:r>
        <w:t xml:space="preserve">, the operation </w:t>
      </w:r>
      <w:r>
        <w:rPr>
          <w:rStyle w:val="Codefragment"/>
          <w:sz w:val="20"/>
          <w:szCs w:val="20"/>
        </w:rPr>
        <w:t>E</w:t>
      </w:r>
      <w:r>
        <w:t xml:space="preserve"> </w:t>
      </w:r>
      <w:r>
        <w:rPr>
          <w:rStyle w:val="Codefragment"/>
          <w:sz w:val="20"/>
          <w:szCs w:val="20"/>
        </w:rPr>
        <w:t>as</w:t>
      </w:r>
      <w:r>
        <w:t xml:space="preserve"> </w:t>
      </w:r>
      <w:r>
        <w:rPr>
          <w:rStyle w:val="Codefragment"/>
          <w:sz w:val="20"/>
          <w:szCs w:val="20"/>
        </w:rPr>
        <w:t>T</w:t>
      </w:r>
      <w:r>
        <w:t xml:space="preserve"> produces the same result as</w:t>
      </w:r>
    </w:p>
    <w:p w:rsidR="00000000" w:rsidRDefault="001B04F3">
      <w:pPr>
        <w:pStyle w:val="Code"/>
      </w:pPr>
      <w:r>
        <w:rPr>
          <w:lang w:val="fr-FR"/>
        </w:rPr>
        <w:t>E is T ? (T)(E) : (T)null</w:t>
      </w:r>
    </w:p>
    <w:p w:rsidR="00000000" w:rsidRDefault="001B04F3">
      <w:pPr>
        <w:pStyle w:val="ListBullet"/>
        <w:ind w:left="0" w:firstLine="0"/>
      </w:pPr>
      <w:r>
        <w:t xml:space="preserve">except that </w:t>
      </w:r>
      <w:r>
        <w:rPr>
          <w:rStyle w:val="Codefragment"/>
          <w:sz w:val="20"/>
          <w:szCs w:val="20"/>
        </w:rPr>
        <w:t>E</w:t>
      </w:r>
      <w:r>
        <w:t xml:space="preserve"> is only evaluated once. The compiler can be expected to optimize </w:t>
      </w:r>
      <w:r>
        <w:rPr>
          <w:rStyle w:val="Codefragment"/>
          <w:sz w:val="20"/>
          <w:szCs w:val="20"/>
        </w:rPr>
        <w:t>E</w:t>
      </w:r>
      <w:r>
        <w:t xml:space="preserve"> </w:t>
      </w:r>
      <w:r>
        <w:rPr>
          <w:rStyle w:val="Codefragment"/>
          <w:sz w:val="20"/>
          <w:szCs w:val="20"/>
        </w:rPr>
        <w:t>as</w:t>
      </w:r>
      <w:r>
        <w:t xml:space="preserve"> </w:t>
      </w:r>
      <w:r>
        <w:rPr>
          <w:rStyle w:val="Codefragment"/>
          <w:sz w:val="20"/>
          <w:szCs w:val="20"/>
        </w:rPr>
        <w:t>T</w:t>
      </w:r>
      <w:r>
        <w:t xml:space="preserve"> to perform at </w:t>
      </w:r>
      <w:r>
        <w:t>most one dynamic type check as opposed to the two dynamic type checks implied by the expansion above.</w:t>
      </w:r>
    </w:p>
    <w:p w:rsidR="00000000" w:rsidRDefault="001B04F3">
      <w:pPr>
        <w:pStyle w:val="ListBullet"/>
        <w:ind w:left="0" w:firstLine="0"/>
      </w:pPr>
      <w:r>
        <w:t xml:space="preserve">If the compile-time type of </w:t>
      </w:r>
      <w:r>
        <w:rPr>
          <w:rStyle w:val="Codefragment"/>
          <w:sz w:val="20"/>
          <w:szCs w:val="20"/>
        </w:rPr>
        <w:t>E</w:t>
      </w:r>
      <w:r>
        <w:t xml:space="preserve"> is </w:t>
      </w:r>
      <w:r>
        <w:rPr>
          <w:rStyle w:val="Codefragment"/>
          <w:sz w:val="20"/>
          <w:szCs w:val="20"/>
        </w:rPr>
        <w:t>dynamic</w:t>
      </w:r>
      <w:r>
        <w:t xml:space="preserve">, unlike the cast operator the </w:t>
      </w:r>
      <w:r>
        <w:rPr>
          <w:rStyle w:val="Codefragment"/>
          <w:sz w:val="20"/>
          <w:szCs w:val="20"/>
        </w:rPr>
        <w:t>as</w:t>
      </w:r>
      <w:r>
        <w:t xml:space="preserve"> operator is not dynamically bound (§7.2.2). Therefore the expansion in this case</w:t>
      </w:r>
      <w:r>
        <w:t xml:space="preserve"> is:</w:t>
      </w:r>
    </w:p>
    <w:p w:rsidR="00000000" w:rsidRDefault="001B04F3">
      <w:pPr>
        <w:pStyle w:val="Code"/>
      </w:pPr>
      <w:r>
        <w:rPr>
          <w:lang w:val="fr-FR"/>
        </w:rPr>
        <w:t>E is T ? (T)(object)(E) : (T)null</w:t>
      </w:r>
    </w:p>
    <w:p w:rsidR="00000000" w:rsidRDefault="001B04F3">
      <w:r>
        <w:t xml:space="preserve">Note that some conversions, such as user defined conversions, are not possible with the </w:t>
      </w:r>
      <w:r>
        <w:rPr>
          <w:rStyle w:val="Codefragment"/>
          <w:sz w:val="20"/>
          <w:szCs w:val="20"/>
        </w:rPr>
        <w:t>as</w:t>
      </w:r>
      <w:r>
        <w:t xml:space="preserve"> operator and should instead be performed using cast expressions.</w:t>
      </w:r>
    </w:p>
    <w:p w:rsidR="00000000" w:rsidRDefault="001B04F3">
      <w:r>
        <w:t>In the example</w:t>
      </w:r>
    </w:p>
    <w:p w:rsidR="00000000" w:rsidRDefault="001B04F3">
      <w:pPr>
        <w:pStyle w:val="Code"/>
      </w:pPr>
      <w:bookmarkStart w:id="782" w:name="_Ref529351924"/>
      <w:bookmarkStart w:id="783" w:name="_Ref461974981"/>
      <w:bookmarkStart w:id="784" w:name="_Toc445783011"/>
      <w:bookmarkEnd w:id="782"/>
      <w:bookmarkEnd w:id="783"/>
      <w:r>
        <w:t>class X</w:t>
      </w:r>
      <w:r>
        <w:br/>
        <w:t>{</w:t>
      </w:r>
      <w:bookmarkEnd w:id="784"/>
    </w:p>
    <w:p w:rsidR="00000000" w:rsidRDefault="001B04F3">
      <w:pPr>
        <w:pStyle w:val="Code"/>
      </w:pPr>
      <w:r>
        <w:t>   public string F(object o) {</w:t>
      </w:r>
      <w:r>
        <w:br/>
        <w:t>     </w:t>
      </w:r>
      <w:r>
        <w:t xml:space="preserve"> return o as string;     // OK, string is a reference type</w:t>
      </w:r>
      <w:r>
        <w:br/>
        <w:t>   }</w:t>
      </w:r>
    </w:p>
    <w:p w:rsidR="00000000" w:rsidRDefault="001B04F3">
      <w:pPr>
        <w:pStyle w:val="Code"/>
      </w:pPr>
      <w:r>
        <w:t>   public T G&lt;T&gt;(object o) where T: Attribute {</w:t>
      </w:r>
      <w:r>
        <w:br/>
        <w:t>      return o as T;          // Ok, T has a class constraint</w:t>
      </w:r>
      <w:r>
        <w:br/>
        <w:t>   }</w:t>
      </w:r>
    </w:p>
    <w:p w:rsidR="00000000" w:rsidRDefault="001B04F3">
      <w:pPr>
        <w:pStyle w:val="Code"/>
      </w:pPr>
      <w:r>
        <w:t>   public U H&lt;U&gt;(object o) {</w:t>
      </w:r>
      <w:r>
        <w:br/>
        <w:t>      return o as U;          // Error, U is unc</w:t>
      </w:r>
      <w:r>
        <w:t xml:space="preserve">onstrained </w:t>
      </w:r>
      <w:r>
        <w:br/>
        <w:t>   }</w:t>
      </w:r>
      <w:r>
        <w:br/>
        <w:t>}</w:t>
      </w:r>
    </w:p>
    <w:p w:rsidR="00000000" w:rsidRDefault="001B04F3">
      <w:r>
        <w:t xml:space="preserve">the type parameter </w:t>
      </w:r>
      <w:r>
        <w:rPr>
          <w:rStyle w:val="Codefragment"/>
          <w:sz w:val="20"/>
          <w:szCs w:val="20"/>
        </w:rPr>
        <w:t>T</w:t>
      </w:r>
      <w:r>
        <w:t xml:space="preserve"> of </w:t>
      </w:r>
      <w:r>
        <w:rPr>
          <w:rStyle w:val="Codefragment"/>
          <w:sz w:val="20"/>
          <w:szCs w:val="20"/>
        </w:rPr>
        <w:t>G</w:t>
      </w:r>
      <w:r>
        <w:t xml:space="preserve"> is known to be a reference type, because it has the class constraint. The type parameter </w:t>
      </w:r>
      <w:r>
        <w:rPr>
          <w:rStyle w:val="Codefragment"/>
          <w:sz w:val="20"/>
          <w:szCs w:val="20"/>
        </w:rPr>
        <w:t>U</w:t>
      </w:r>
      <w:r>
        <w:t xml:space="preserve"> of </w:t>
      </w:r>
      <w:r>
        <w:rPr>
          <w:rStyle w:val="Codefragment"/>
          <w:sz w:val="20"/>
          <w:szCs w:val="20"/>
        </w:rPr>
        <w:t>H</w:t>
      </w:r>
      <w:r>
        <w:t xml:space="preserve"> is not however; hence the use of the </w:t>
      </w:r>
      <w:r>
        <w:rPr>
          <w:rStyle w:val="Codefragment"/>
          <w:sz w:val="20"/>
          <w:szCs w:val="20"/>
        </w:rPr>
        <w:t>as</w:t>
      </w:r>
      <w:r>
        <w:t xml:space="preserve"> operator in </w:t>
      </w:r>
      <w:r>
        <w:rPr>
          <w:rStyle w:val="Codefragment"/>
          <w:sz w:val="20"/>
          <w:szCs w:val="20"/>
        </w:rPr>
        <w:t>H</w:t>
      </w:r>
      <w:r>
        <w:t xml:space="preserve"> is disallowed. </w:t>
      </w:r>
    </w:p>
    <w:p w:rsidR="00000000" w:rsidRDefault="001B04F3">
      <w:pPr>
        <w:pStyle w:val="Heading2"/>
        <w:rPr>
          <w:rFonts w:eastAsia="Times New Roman"/>
          <w:b/>
          <w:bCs/>
        </w:rPr>
      </w:pPr>
      <w:bookmarkStart w:id="785" w:name="_Toc251613170"/>
      <w:bookmarkStart w:id="786" w:name="_Ref174224630"/>
      <w:bookmarkStart w:id="787" w:name="_Ref174224623"/>
      <w:bookmarkStart w:id="788" w:name="_Ref174224617"/>
      <w:bookmarkStart w:id="789" w:name="_Ref174222919"/>
      <w:bookmarkEnd w:id="785"/>
      <w:bookmarkEnd w:id="786"/>
      <w:bookmarkEnd w:id="787"/>
      <w:bookmarkEnd w:id="788"/>
      <w:r>
        <w:rPr>
          <w:rFonts w:eastAsia="Times New Roman"/>
          <w:b/>
          <w:bCs/>
        </w:rPr>
        <w:t>7.11 Logical operators</w:t>
      </w:r>
      <w:bookmarkEnd w:id="789"/>
    </w:p>
    <w:p w:rsidR="00000000" w:rsidRDefault="001B04F3">
      <w:r>
        <w:t xml:space="preserve">The </w:t>
      </w:r>
      <w:r>
        <w:rPr>
          <w:rStyle w:val="Codefragment"/>
          <w:sz w:val="20"/>
          <w:szCs w:val="20"/>
        </w:rPr>
        <w:t>&amp;</w:t>
      </w:r>
      <w:r>
        <w:t xml:space="preserve">, </w:t>
      </w:r>
      <w:r>
        <w:rPr>
          <w:rStyle w:val="Codefragment"/>
          <w:sz w:val="20"/>
          <w:szCs w:val="20"/>
        </w:rPr>
        <w:t>^</w:t>
      </w:r>
      <w:r>
        <w:t xml:space="preserve">, and </w:t>
      </w:r>
      <w:r>
        <w:rPr>
          <w:rStyle w:val="Codefragment"/>
          <w:sz w:val="20"/>
          <w:szCs w:val="20"/>
        </w:rPr>
        <w:t>|</w:t>
      </w:r>
      <w:r>
        <w:t xml:space="preserve"> operat</w:t>
      </w:r>
      <w:r>
        <w:t>ors are called the logical operators.</w:t>
      </w:r>
    </w:p>
    <w:p w:rsidR="00000000" w:rsidRDefault="001B04F3">
      <w:pPr>
        <w:pStyle w:val="Grammar"/>
      </w:pPr>
      <w:r>
        <w:t>and-expression:</w:t>
      </w:r>
      <w:r>
        <w:br/>
        <w:t>equality-expression</w:t>
      </w:r>
      <w:r>
        <w:br/>
        <w:t xml:space="preserve">and-expression   </w:t>
      </w:r>
      <w:r>
        <w:rPr>
          <w:rStyle w:val="Terminal"/>
          <w:sz w:val="20"/>
          <w:szCs w:val="20"/>
        </w:rPr>
        <w:t>&amp;</w:t>
      </w:r>
      <w:r>
        <w:t>   equality-expression</w:t>
      </w:r>
    </w:p>
    <w:p w:rsidR="00000000" w:rsidRDefault="001B04F3">
      <w:pPr>
        <w:pStyle w:val="Grammar"/>
      </w:pPr>
      <w:r>
        <w:t>exclusive-or-expression:</w:t>
      </w:r>
      <w:r>
        <w:br/>
        <w:t>and-expression</w:t>
      </w:r>
      <w:r>
        <w:br/>
        <w:t xml:space="preserve">exclusive-or-expression   </w:t>
      </w:r>
      <w:r>
        <w:rPr>
          <w:rStyle w:val="Terminal"/>
          <w:sz w:val="20"/>
          <w:szCs w:val="20"/>
        </w:rPr>
        <w:t>^</w:t>
      </w:r>
      <w:r>
        <w:t>   and-expression</w:t>
      </w:r>
    </w:p>
    <w:p w:rsidR="00000000" w:rsidRDefault="001B04F3">
      <w:pPr>
        <w:pStyle w:val="Grammar"/>
      </w:pPr>
      <w:r>
        <w:t>inclusive-or-expression:</w:t>
      </w:r>
      <w:r>
        <w:br/>
        <w:t>exclusive-or-expression</w:t>
      </w:r>
      <w:r>
        <w:br/>
        <w:t>inclusi</w:t>
      </w:r>
      <w:r>
        <w:t xml:space="preserve">ve-or-expression   </w:t>
      </w:r>
      <w:r>
        <w:rPr>
          <w:rStyle w:val="Terminal"/>
          <w:sz w:val="20"/>
          <w:szCs w:val="20"/>
        </w:rPr>
        <w:t>|</w:t>
      </w:r>
      <w:r>
        <w:t>   exclusive-or-expression</w:t>
      </w:r>
    </w:p>
    <w:p w:rsidR="00000000" w:rsidRDefault="001B04F3">
      <w:r>
        <w:t xml:space="preserve">If an operand of a logical operator has the compile-time type </w:t>
      </w:r>
      <w:r>
        <w:rPr>
          <w:rStyle w:val="Codefragment"/>
          <w:sz w:val="20"/>
          <w:szCs w:val="20"/>
        </w:rPr>
        <w:t>dynamic</w:t>
      </w:r>
      <w:r>
        <w:t xml:space="preserve">, then the expression is dynamically bound (§7.2.2). In this case the compile-time type of the expression is </w:t>
      </w:r>
      <w:r>
        <w:rPr>
          <w:rStyle w:val="Codefragment"/>
          <w:sz w:val="20"/>
          <w:szCs w:val="20"/>
        </w:rPr>
        <w:t>dynamic</w:t>
      </w:r>
      <w:r>
        <w:t>, and the resolution des</w:t>
      </w:r>
      <w:r>
        <w:t xml:space="preserve">cribed below will take place at run-time using the run-time type of those operands that have the compile-time type </w:t>
      </w:r>
      <w:r>
        <w:rPr>
          <w:rStyle w:val="Codefragment"/>
          <w:sz w:val="20"/>
          <w:szCs w:val="20"/>
        </w:rPr>
        <w:t>dynamic</w:t>
      </w:r>
      <w:r>
        <w:t>.</w:t>
      </w:r>
    </w:p>
    <w:p w:rsidR="00000000" w:rsidRDefault="001B04F3">
      <w:r>
        <w:t xml:space="preserve">For an operation of the form </w:t>
      </w:r>
      <w:r>
        <w:rPr>
          <w:rStyle w:val="Codefragment"/>
          <w:sz w:val="20"/>
          <w:szCs w:val="20"/>
        </w:rPr>
        <w:t>x</w:t>
      </w:r>
      <w:r>
        <w:t xml:space="preserve"> </w:t>
      </w:r>
      <w:r>
        <w:rPr>
          <w:rStyle w:val="Production"/>
        </w:rPr>
        <w:t>op</w:t>
      </w:r>
      <w:r>
        <w:t xml:space="preserve"> </w:t>
      </w:r>
      <w:r>
        <w:rPr>
          <w:rStyle w:val="Codefragment"/>
          <w:sz w:val="20"/>
          <w:szCs w:val="20"/>
        </w:rPr>
        <w:t>y</w:t>
      </w:r>
      <w:r>
        <w:t xml:space="preserve">, where </w:t>
      </w:r>
      <w:r>
        <w:rPr>
          <w:rStyle w:val="Production"/>
        </w:rPr>
        <w:t>op</w:t>
      </w:r>
      <w:r>
        <w:t xml:space="preserve"> is one of the logical operators, overload resolution (§7.3.4) is applied to select a s</w:t>
      </w:r>
      <w:r>
        <w:t>pecific operator implementation. The operands are converted to the parameter types of the selected operator, and the type of the result is the return type of the operator.</w:t>
      </w:r>
    </w:p>
    <w:p w:rsidR="00000000" w:rsidRDefault="001B04F3">
      <w:r>
        <w:t>The predefined logical operators are described in the following sections.</w:t>
      </w:r>
    </w:p>
    <w:p w:rsidR="00000000" w:rsidRDefault="001B04F3">
      <w:pPr>
        <w:pStyle w:val="Heading3"/>
        <w:rPr>
          <w:rFonts w:eastAsia="Times New Roman"/>
          <w:b/>
          <w:bCs/>
        </w:rPr>
      </w:pPr>
      <w:bookmarkStart w:id="790" w:name="_Toc251613171"/>
      <w:r>
        <w:rPr>
          <w:rFonts w:eastAsia="Times New Roman"/>
          <w:b/>
          <w:bCs/>
        </w:rPr>
        <w:t>7.11.1 Int</w:t>
      </w:r>
      <w:r>
        <w:rPr>
          <w:rFonts w:eastAsia="Times New Roman"/>
          <w:b/>
          <w:bCs/>
        </w:rPr>
        <w:t>eger logical operators</w:t>
      </w:r>
      <w:bookmarkEnd w:id="790"/>
    </w:p>
    <w:p w:rsidR="00000000" w:rsidRDefault="001B04F3">
      <w:r>
        <w:t>The predefined integer logical operators are:</w:t>
      </w:r>
    </w:p>
    <w:p w:rsidR="00000000" w:rsidRDefault="001B04F3">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000000" w:rsidRDefault="001B04F3">
      <w:pPr>
        <w:pStyle w:val="Code"/>
      </w:pPr>
      <w:r>
        <w:t xml:space="preserve">int operator </w:t>
      </w:r>
      <w:r>
        <w:rPr>
          <w:rStyle w:val="Codefragment"/>
        </w:rPr>
        <w:t>|</w:t>
      </w:r>
      <w:r>
        <w:t>(int x, int y);</w:t>
      </w:r>
      <w:r>
        <w:br/>
        <w:t xml:space="preserve">uint operator </w:t>
      </w:r>
      <w:r>
        <w:rPr>
          <w:rStyle w:val="Codefragment"/>
        </w:rPr>
        <w:t>|</w:t>
      </w:r>
      <w:r>
        <w:t>(uint x, u</w:t>
      </w:r>
      <w:r>
        <w:t>int y);</w:t>
      </w:r>
      <w:r>
        <w:br/>
        <w:t xml:space="preserve">long operator </w:t>
      </w:r>
      <w:r>
        <w:rPr>
          <w:rStyle w:val="Codefragment"/>
        </w:rPr>
        <w:t>|</w:t>
      </w:r>
      <w:r>
        <w:t>(long x, long y);</w:t>
      </w:r>
      <w:r>
        <w:br/>
        <w:t xml:space="preserve">ulong operator </w:t>
      </w:r>
      <w:r>
        <w:rPr>
          <w:rStyle w:val="Codefragment"/>
        </w:rPr>
        <w:t>|</w:t>
      </w:r>
      <w:r>
        <w:t>(ulong x, ulong y);</w:t>
      </w:r>
    </w:p>
    <w:p w:rsidR="00000000" w:rsidRDefault="001B04F3">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000000" w:rsidRDefault="001B04F3">
      <w:r>
        <w:t xml:space="preserve">The </w:t>
      </w:r>
      <w:r>
        <w:rPr>
          <w:rStyle w:val="Codefragment"/>
          <w:sz w:val="20"/>
          <w:szCs w:val="20"/>
        </w:rPr>
        <w:t>&amp;</w:t>
      </w:r>
      <w:r>
        <w:t xml:space="preserve"> operator computes the bitwise logical </w:t>
      </w:r>
      <w:r>
        <w:rPr>
          <w:rStyle w:val="Codefragment"/>
          <w:sz w:val="20"/>
          <w:szCs w:val="20"/>
        </w:rPr>
        <w:t>AND</w:t>
      </w:r>
      <w:r>
        <w:t xml:space="preserve"> of the two operands, the </w:t>
      </w:r>
      <w:r>
        <w:rPr>
          <w:rStyle w:val="Codefragment"/>
          <w:sz w:val="20"/>
          <w:szCs w:val="20"/>
        </w:rPr>
        <w:t>|</w:t>
      </w:r>
      <w:r>
        <w:t xml:space="preserve"> operator computes the bitwise logical </w:t>
      </w:r>
      <w:r>
        <w:rPr>
          <w:rStyle w:val="Codefragment"/>
          <w:sz w:val="20"/>
          <w:szCs w:val="20"/>
        </w:rPr>
        <w:t>OR</w:t>
      </w:r>
      <w:r>
        <w:t xml:space="preserve"> of the two operands, and the </w:t>
      </w:r>
      <w:r>
        <w:rPr>
          <w:rStyle w:val="Codefragment"/>
          <w:sz w:val="20"/>
          <w:szCs w:val="20"/>
        </w:rPr>
        <w:t>^</w:t>
      </w:r>
      <w:r>
        <w:t xml:space="preserve"> operator computes the bitwise logical exclusive </w:t>
      </w:r>
      <w:r>
        <w:rPr>
          <w:rStyle w:val="Codefragment"/>
          <w:sz w:val="20"/>
          <w:szCs w:val="20"/>
        </w:rPr>
        <w:t>OR</w:t>
      </w:r>
      <w:r>
        <w:t xml:space="preserve"> of the two operands. No overflows are possible from these operations.</w:t>
      </w:r>
    </w:p>
    <w:p w:rsidR="00000000" w:rsidRDefault="001B04F3">
      <w:pPr>
        <w:pStyle w:val="Heading3"/>
        <w:rPr>
          <w:rFonts w:eastAsia="Times New Roman"/>
          <w:b/>
          <w:bCs/>
        </w:rPr>
      </w:pPr>
      <w:bookmarkStart w:id="791" w:name="_Ref463406000"/>
      <w:bookmarkStart w:id="792" w:name="_Toc251613172"/>
      <w:bookmarkStart w:id="793" w:name="_Ref483218257"/>
      <w:bookmarkEnd w:id="791"/>
      <w:bookmarkEnd w:id="792"/>
      <w:r>
        <w:rPr>
          <w:rFonts w:eastAsia="Times New Roman"/>
          <w:b/>
          <w:bCs/>
        </w:rPr>
        <w:t>7.11.2 Enumeration logical operator</w:t>
      </w:r>
      <w:r>
        <w:rPr>
          <w:rFonts w:eastAsia="Times New Roman"/>
          <w:b/>
          <w:bCs/>
        </w:rPr>
        <w:t>s</w:t>
      </w:r>
      <w:bookmarkEnd w:id="793"/>
    </w:p>
    <w:p w:rsidR="00000000" w:rsidRDefault="001B04F3">
      <w:r>
        <w:t xml:space="preserve">Every enumeration type </w:t>
      </w:r>
      <w:r>
        <w:rPr>
          <w:rStyle w:val="Codefragment"/>
          <w:sz w:val="20"/>
          <w:szCs w:val="20"/>
        </w:rPr>
        <w:t>E</w:t>
      </w:r>
      <w:r>
        <w:t xml:space="preserve"> implicitly provides the following predefined logical operators:</w:t>
      </w:r>
    </w:p>
    <w:p w:rsidR="00000000" w:rsidRDefault="001B04F3">
      <w:pPr>
        <w:pStyle w:val="Code"/>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000000" w:rsidRDefault="001B04F3">
      <w:r>
        <w:t xml:space="preserve">The result of evaluating </w:t>
      </w:r>
      <w:r>
        <w:rPr>
          <w:rStyle w:val="Codefragment"/>
          <w:sz w:val="20"/>
          <w:szCs w:val="20"/>
        </w:rPr>
        <w:t>x</w:t>
      </w:r>
      <w:r>
        <w:t xml:space="preserve"> </w:t>
      </w:r>
      <w:r>
        <w:rPr>
          <w:rStyle w:val="Production"/>
        </w:rPr>
        <w:t>op</w:t>
      </w:r>
      <w:r>
        <w:t xml:space="preserve"> </w:t>
      </w:r>
      <w:r>
        <w:rPr>
          <w:rStyle w:val="Codefragment"/>
          <w:sz w:val="20"/>
          <w:szCs w:val="20"/>
        </w:rPr>
        <w:t>y</w:t>
      </w:r>
      <w:r>
        <w:t xml:space="preserve">, where </w:t>
      </w:r>
      <w:r>
        <w:rPr>
          <w:rStyle w:val="Codefragment"/>
          <w:sz w:val="20"/>
          <w:szCs w:val="20"/>
        </w:rPr>
        <w:t>x</w:t>
      </w:r>
      <w:r>
        <w:t xml:space="preserve"> and </w:t>
      </w:r>
      <w:r>
        <w:rPr>
          <w:rStyle w:val="Codefragment"/>
          <w:sz w:val="20"/>
          <w:szCs w:val="20"/>
        </w:rPr>
        <w:t>y</w:t>
      </w:r>
      <w:r>
        <w:t xml:space="preserve"> are expressions of an enumeration type </w:t>
      </w:r>
      <w:r>
        <w:rPr>
          <w:rStyle w:val="Codefragment"/>
          <w:sz w:val="20"/>
          <w:szCs w:val="20"/>
        </w:rPr>
        <w:t>E</w:t>
      </w:r>
      <w:r>
        <w:t xml:space="preserve"> </w:t>
      </w:r>
      <w:r>
        <w:t xml:space="preserve">with an underlying type </w:t>
      </w:r>
      <w:r>
        <w:rPr>
          <w:rStyle w:val="Codefragment"/>
          <w:sz w:val="20"/>
          <w:szCs w:val="20"/>
        </w:rPr>
        <w:t>U</w:t>
      </w:r>
      <w:r>
        <w:t xml:space="preserve">, and </w:t>
      </w:r>
      <w:r>
        <w:rPr>
          <w:rStyle w:val="Production"/>
        </w:rPr>
        <w:t>op</w:t>
      </w:r>
      <w:r>
        <w:t xml:space="preserve"> is one of the logical operators, is exactly the same as evaluating (E)</w:t>
      </w:r>
      <w:r>
        <w:rPr>
          <w:rStyle w:val="Codefragment"/>
          <w:sz w:val="20"/>
          <w:szCs w:val="20"/>
        </w:rPr>
        <w:t>((U)x</w:t>
      </w:r>
      <w:r>
        <w:t xml:space="preserve"> </w:t>
      </w:r>
      <w:r>
        <w:rPr>
          <w:rStyle w:val="Production"/>
        </w:rPr>
        <w:t>op</w:t>
      </w:r>
      <w:r>
        <w:t xml:space="preserve"> </w:t>
      </w:r>
      <w:r>
        <w:rPr>
          <w:rStyle w:val="Codefragment"/>
          <w:sz w:val="20"/>
          <w:szCs w:val="20"/>
        </w:rPr>
        <w:t>(U)y)</w:t>
      </w:r>
      <w:r>
        <w:t>. In other words, the enumeration type logical operators simply perform the logical operation on the underlying type of the two operands.</w:t>
      </w:r>
    </w:p>
    <w:p w:rsidR="00000000" w:rsidRDefault="001B04F3">
      <w:pPr>
        <w:pStyle w:val="Heading3"/>
        <w:rPr>
          <w:rFonts w:eastAsia="Times New Roman"/>
          <w:b/>
          <w:bCs/>
        </w:rPr>
      </w:pPr>
      <w:bookmarkStart w:id="794" w:name="_Toc251613173"/>
      <w:bookmarkStart w:id="795" w:name="_Ref108517484"/>
      <w:bookmarkEnd w:id="794"/>
      <w:r>
        <w:rPr>
          <w:rFonts w:eastAsia="Times New Roman"/>
          <w:b/>
          <w:bCs/>
        </w:rPr>
        <w:t>7.11.3 Boolean logical operators</w:t>
      </w:r>
      <w:bookmarkEnd w:id="795"/>
    </w:p>
    <w:p w:rsidR="00000000" w:rsidRDefault="001B04F3">
      <w:r>
        <w:t>The predefined boolean logical operators are:</w:t>
      </w:r>
    </w:p>
    <w:p w:rsidR="00000000" w:rsidRDefault="001B04F3">
      <w:pPr>
        <w:pStyle w:val="Code"/>
      </w:pPr>
      <w:r>
        <w:t xml:space="preserve">bool operator </w:t>
      </w:r>
      <w:r>
        <w:rPr>
          <w:rStyle w:val="Codefragment"/>
        </w:rPr>
        <w:t>&amp;</w:t>
      </w:r>
      <w:r>
        <w:t>(bool x, bool y);</w:t>
      </w:r>
    </w:p>
    <w:p w:rsidR="00000000" w:rsidRDefault="001B04F3">
      <w:pPr>
        <w:pStyle w:val="Code"/>
      </w:pPr>
      <w:r>
        <w:t xml:space="preserve">bool operator </w:t>
      </w:r>
      <w:r>
        <w:rPr>
          <w:rStyle w:val="Codefragment"/>
        </w:rPr>
        <w:t>|</w:t>
      </w:r>
      <w:r>
        <w:t>(bool x, bool y);</w:t>
      </w:r>
    </w:p>
    <w:p w:rsidR="00000000" w:rsidRDefault="001B04F3">
      <w:pPr>
        <w:pStyle w:val="Code"/>
      </w:pPr>
      <w:r>
        <w:t xml:space="preserve">bool operator </w:t>
      </w:r>
      <w:r>
        <w:rPr>
          <w:rStyle w:val="Codefragment"/>
        </w:rPr>
        <w:t>^</w:t>
      </w:r>
      <w:r>
        <w:t>(bool x, bool y);</w:t>
      </w:r>
    </w:p>
    <w:p w:rsidR="00000000" w:rsidRDefault="001B04F3">
      <w:r>
        <w:t xml:space="preserve">The result of </w:t>
      </w:r>
      <w:r>
        <w:rPr>
          <w:rStyle w:val="Codefragment"/>
          <w:sz w:val="20"/>
          <w:szCs w:val="20"/>
        </w:rPr>
        <w:t>x</w:t>
      </w:r>
      <w:r>
        <w:t xml:space="preserve"> </w:t>
      </w:r>
      <w:r>
        <w:rPr>
          <w:rStyle w:val="Codefragment"/>
          <w:sz w:val="20"/>
          <w:szCs w:val="20"/>
        </w:rPr>
        <w:t>&amp;</w:t>
      </w:r>
      <w:r>
        <w:t xml:space="preserve"> </w:t>
      </w:r>
      <w:r>
        <w:rPr>
          <w:rStyle w:val="Codefragment"/>
          <w:sz w:val="20"/>
          <w:szCs w:val="20"/>
        </w:rPr>
        <w:t>y</w:t>
      </w:r>
      <w:r>
        <w:t xml:space="preserve"> is </w:t>
      </w:r>
      <w:r>
        <w:rPr>
          <w:rStyle w:val="Codefragment"/>
          <w:sz w:val="20"/>
          <w:szCs w:val="20"/>
        </w:rPr>
        <w:t>true</w:t>
      </w:r>
      <w:r>
        <w:t xml:space="preserve"> if both </w:t>
      </w:r>
      <w:r>
        <w:rPr>
          <w:rStyle w:val="Codefragment"/>
          <w:sz w:val="20"/>
          <w:szCs w:val="20"/>
        </w:rPr>
        <w:t>x</w:t>
      </w:r>
      <w:r>
        <w:t xml:space="preserve"> and </w:t>
      </w:r>
      <w:r>
        <w:rPr>
          <w:rStyle w:val="Codefragment"/>
          <w:sz w:val="20"/>
          <w:szCs w:val="20"/>
        </w:rPr>
        <w:t>y</w:t>
      </w:r>
      <w:r>
        <w:t xml:space="preserve"> are </w:t>
      </w:r>
      <w:r>
        <w:rPr>
          <w:rStyle w:val="Codefragment"/>
          <w:sz w:val="20"/>
          <w:szCs w:val="20"/>
        </w:rPr>
        <w:t>true</w:t>
      </w:r>
      <w:r>
        <w:t>. Otherwise, the result is</w:t>
      </w:r>
      <w:r>
        <w:t xml:space="preserve"> </w:t>
      </w:r>
      <w:r>
        <w:rPr>
          <w:rStyle w:val="Codefragment"/>
          <w:sz w:val="20"/>
          <w:szCs w:val="20"/>
        </w:rPr>
        <w:t>false</w:t>
      </w:r>
      <w:r>
        <w:t>.</w:t>
      </w:r>
    </w:p>
    <w:p w:rsidR="00000000" w:rsidRDefault="001B04F3">
      <w:r>
        <w:t xml:space="preserve">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w:t>
      </w:r>
      <w:r>
        <w:rPr>
          <w:rStyle w:val="Codefragment"/>
          <w:sz w:val="20"/>
          <w:szCs w:val="20"/>
        </w:rPr>
        <w:t>true</w:t>
      </w:r>
      <w:r>
        <w:t xml:space="preserve"> if either </w:t>
      </w:r>
      <w:r>
        <w:rPr>
          <w:rStyle w:val="Codefragment"/>
          <w:sz w:val="20"/>
          <w:szCs w:val="20"/>
        </w:rPr>
        <w:t>x</w:t>
      </w:r>
      <w:r>
        <w:t xml:space="preserve"> or </w:t>
      </w:r>
      <w:r>
        <w:rPr>
          <w:rStyle w:val="Codefragment"/>
          <w:sz w:val="20"/>
          <w:szCs w:val="20"/>
        </w:rPr>
        <w:t>y</w:t>
      </w:r>
      <w:r>
        <w:t xml:space="preserve"> is </w:t>
      </w:r>
      <w:r>
        <w:rPr>
          <w:rStyle w:val="Codefragment"/>
          <w:sz w:val="20"/>
          <w:szCs w:val="20"/>
        </w:rPr>
        <w:t>true</w:t>
      </w:r>
      <w:r>
        <w:t xml:space="preserve">. Otherwise, the result is </w:t>
      </w:r>
      <w:r>
        <w:rPr>
          <w:rStyle w:val="Codefragment"/>
          <w:sz w:val="20"/>
          <w:szCs w:val="20"/>
        </w:rPr>
        <w:t>false</w:t>
      </w:r>
      <w:r>
        <w:t>.</w:t>
      </w:r>
    </w:p>
    <w:p w:rsidR="00000000" w:rsidRDefault="001B04F3">
      <w:r>
        <w:t xml:space="preserve">The result of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w:t>
      </w:r>
      <w:r>
        <w:rPr>
          <w:rStyle w:val="Codefragment"/>
          <w:sz w:val="20"/>
          <w:szCs w:val="20"/>
        </w:rPr>
        <w:t>true</w:t>
      </w:r>
      <w:r>
        <w:t xml:space="preserve"> if </w:t>
      </w:r>
      <w:r>
        <w:rPr>
          <w:rStyle w:val="Codefragment"/>
          <w:sz w:val="20"/>
          <w:szCs w:val="20"/>
        </w:rPr>
        <w:t>x</w:t>
      </w:r>
      <w:r>
        <w:t xml:space="preserve"> is </w:t>
      </w:r>
      <w:r>
        <w:rPr>
          <w:rStyle w:val="Codefragment"/>
          <w:sz w:val="20"/>
          <w:szCs w:val="20"/>
        </w:rPr>
        <w:t>true</w:t>
      </w:r>
      <w:r>
        <w:t xml:space="preserve"> and </w:t>
      </w:r>
      <w:r>
        <w:rPr>
          <w:rStyle w:val="Codefragment"/>
          <w:sz w:val="20"/>
          <w:szCs w:val="20"/>
        </w:rPr>
        <w:t>y</w:t>
      </w:r>
      <w:r>
        <w:t xml:space="preserve"> is </w:t>
      </w:r>
      <w:r>
        <w:rPr>
          <w:rStyle w:val="Codefragment"/>
          <w:sz w:val="20"/>
          <w:szCs w:val="20"/>
        </w:rPr>
        <w:t>false</w:t>
      </w:r>
      <w:r>
        <w:t xml:space="preserve">, or </w:t>
      </w:r>
      <w:r>
        <w:rPr>
          <w:rStyle w:val="Codefragment"/>
          <w:sz w:val="20"/>
          <w:szCs w:val="20"/>
        </w:rPr>
        <w:t>x</w:t>
      </w:r>
      <w:r>
        <w:t xml:space="preserve"> is </w:t>
      </w:r>
      <w:r>
        <w:rPr>
          <w:rStyle w:val="Codefragment"/>
          <w:sz w:val="20"/>
          <w:szCs w:val="20"/>
        </w:rPr>
        <w:t>false</w:t>
      </w:r>
      <w:r>
        <w:t xml:space="preserve"> and </w:t>
      </w:r>
      <w:r>
        <w:rPr>
          <w:rStyle w:val="Codefragment"/>
          <w:sz w:val="20"/>
          <w:szCs w:val="20"/>
        </w:rPr>
        <w:t>y</w:t>
      </w:r>
      <w:r>
        <w:t xml:space="preserve"> is </w:t>
      </w:r>
      <w:r>
        <w:rPr>
          <w:rStyle w:val="Codefragment"/>
          <w:sz w:val="20"/>
          <w:szCs w:val="20"/>
        </w:rPr>
        <w:t>true</w:t>
      </w:r>
      <w:r>
        <w:t xml:space="preserve">. Otherwise, the result is </w:t>
      </w:r>
      <w:r>
        <w:rPr>
          <w:rStyle w:val="Codefragment"/>
          <w:sz w:val="20"/>
          <w:szCs w:val="20"/>
        </w:rPr>
        <w:t>false</w:t>
      </w:r>
      <w:r>
        <w:t xml:space="preserve">. When the operands are of type </w:t>
      </w:r>
      <w:r>
        <w:rPr>
          <w:rStyle w:val="Codefragment"/>
          <w:sz w:val="20"/>
          <w:szCs w:val="20"/>
        </w:rPr>
        <w:t>bool</w:t>
      </w:r>
      <w:r>
        <w:t xml:space="preserve">, the </w:t>
      </w:r>
      <w:r>
        <w:rPr>
          <w:rStyle w:val="Codefragment"/>
          <w:sz w:val="20"/>
          <w:szCs w:val="20"/>
        </w:rPr>
        <w:t>^</w:t>
      </w:r>
      <w:r>
        <w:t xml:space="preserve"> </w:t>
      </w:r>
      <w:r>
        <w:t xml:space="preserve">operator computes the same result as the </w:t>
      </w:r>
      <w:r>
        <w:rPr>
          <w:rStyle w:val="Codefragment"/>
          <w:sz w:val="20"/>
          <w:szCs w:val="20"/>
        </w:rPr>
        <w:t>!=</w:t>
      </w:r>
      <w:r>
        <w:t xml:space="preserve"> operator.</w:t>
      </w:r>
    </w:p>
    <w:p w:rsidR="00000000" w:rsidRDefault="001B04F3">
      <w:pPr>
        <w:pStyle w:val="Heading3"/>
        <w:rPr>
          <w:rFonts w:eastAsia="Times New Roman"/>
          <w:b/>
          <w:bCs/>
        </w:rPr>
      </w:pPr>
      <w:bookmarkStart w:id="796" w:name="_Ref529352711"/>
      <w:bookmarkStart w:id="797" w:name="_Ref461975001"/>
      <w:bookmarkStart w:id="798" w:name="_Toc445783012"/>
      <w:bookmarkStart w:id="799" w:name="_Toc251613174"/>
      <w:bookmarkStart w:id="800" w:name="_Ref170125286"/>
      <w:bookmarkEnd w:id="796"/>
      <w:bookmarkEnd w:id="797"/>
      <w:bookmarkEnd w:id="798"/>
      <w:bookmarkEnd w:id="799"/>
      <w:r>
        <w:rPr>
          <w:rFonts w:eastAsia="Times New Roman"/>
          <w:b/>
          <w:bCs/>
        </w:rPr>
        <w:t>7.11.4 Nullable boolean logical operators</w:t>
      </w:r>
      <w:bookmarkEnd w:id="800"/>
    </w:p>
    <w:p w:rsidR="00000000" w:rsidRDefault="001B04F3">
      <w:r>
        <w:t xml:space="preserve">The nullable boolean type </w:t>
      </w:r>
      <w:r>
        <w:rPr>
          <w:rStyle w:val="Codefragment"/>
          <w:sz w:val="20"/>
          <w:szCs w:val="20"/>
        </w:rPr>
        <w:t>bool?</w:t>
      </w:r>
      <w:r>
        <w:t xml:space="preserve"> can represent three values, </w:t>
      </w:r>
      <w:r>
        <w:rPr>
          <w:rStyle w:val="Codefragment"/>
          <w:sz w:val="20"/>
          <w:szCs w:val="20"/>
        </w:rPr>
        <w:t>true</w:t>
      </w:r>
      <w:r>
        <w:t xml:space="preserve">, </w:t>
      </w:r>
      <w:r>
        <w:rPr>
          <w:rStyle w:val="Codefragment"/>
          <w:sz w:val="20"/>
          <w:szCs w:val="20"/>
        </w:rPr>
        <w:t>false</w:t>
      </w:r>
      <w:r>
        <w:t xml:space="preserve">, and </w:t>
      </w:r>
      <w:r>
        <w:rPr>
          <w:rStyle w:val="Codefragment"/>
          <w:sz w:val="20"/>
          <w:szCs w:val="20"/>
        </w:rPr>
        <w:t>null</w:t>
      </w:r>
      <w:r>
        <w:t>, and is conceptually similar to the three-valued type used for boolean express</w:t>
      </w:r>
      <w:r>
        <w:t xml:space="preserve">ions in SQL. To ensure that the results produced by the </w:t>
      </w:r>
      <w:r>
        <w:rPr>
          <w:rStyle w:val="Codefragment"/>
          <w:sz w:val="20"/>
          <w:szCs w:val="20"/>
        </w:rPr>
        <w:t>&amp;</w:t>
      </w:r>
      <w:r>
        <w:t xml:space="preserve"> and </w:t>
      </w:r>
      <w:r>
        <w:rPr>
          <w:rStyle w:val="Codefragment"/>
          <w:sz w:val="20"/>
          <w:szCs w:val="20"/>
        </w:rPr>
        <w:t>|</w:t>
      </w:r>
      <w:r>
        <w:t xml:space="preserve"> operators for </w:t>
      </w:r>
      <w:r>
        <w:rPr>
          <w:rStyle w:val="Codefragment"/>
          <w:sz w:val="20"/>
          <w:szCs w:val="20"/>
        </w:rPr>
        <w:t>bool?</w:t>
      </w:r>
      <w:r>
        <w:t xml:space="preserve"> operands are consistent with SQL’s three-valued logic, the following predefined operators are provided:</w:t>
      </w:r>
    </w:p>
    <w:p w:rsidR="00000000" w:rsidRDefault="001B04F3">
      <w:pPr>
        <w:pStyle w:val="Code"/>
      </w:pPr>
      <w:r>
        <w:t>bool? operator &amp;(bool? x, bool? y);</w:t>
      </w:r>
    </w:p>
    <w:p w:rsidR="00000000" w:rsidRDefault="001B04F3">
      <w:pPr>
        <w:pStyle w:val="Code"/>
      </w:pPr>
      <w:r>
        <w:t xml:space="preserve">bool? operator |(bool? x, bool? </w:t>
      </w:r>
      <w:r>
        <w:t>y);</w:t>
      </w:r>
    </w:p>
    <w:p w:rsidR="00000000" w:rsidRDefault="001B04F3">
      <w:r>
        <w:t xml:space="preserve">The following table lists the results produced by these operators for all combinations of the values </w:t>
      </w:r>
      <w:r>
        <w:rPr>
          <w:rStyle w:val="Codefragment"/>
          <w:sz w:val="20"/>
          <w:szCs w:val="20"/>
        </w:rPr>
        <w:t>true</w:t>
      </w:r>
      <w:r>
        <w:t xml:space="preserve">, </w:t>
      </w:r>
      <w:r>
        <w:rPr>
          <w:rStyle w:val="Codefragment"/>
          <w:sz w:val="20"/>
          <w:szCs w:val="20"/>
        </w:rPr>
        <w:t>false</w:t>
      </w:r>
      <w:r>
        <w:t xml:space="preserve">, and </w:t>
      </w:r>
      <w:r>
        <w:rPr>
          <w:rStyle w:val="Codefragment"/>
          <w:sz w:val="20"/>
          <w:szCs w:val="20"/>
        </w:rPr>
        <w:t>null</w:t>
      </w:r>
      <w:r>
        <w:t>.</w:t>
      </w:r>
    </w:p>
    <w:p w:rsidR="00000000" w:rsidRDefault="001B04F3">
      <w:pPr>
        <w:pStyle w:val="TableStart"/>
      </w:pPr>
      <w:r>
        <w:t> </w:t>
      </w:r>
    </w:p>
    <w:tbl>
      <w:tblPr>
        <w:tblW w:w="0" w:type="auto"/>
        <w:tblInd w:w="360" w:type="dxa"/>
        <w:tblCellMar>
          <w:left w:w="0" w:type="dxa"/>
          <w:right w:w="0" w:type="dxa"/>
        </w:tblCellMar>
        <w:tblLook w:val="04A0"/>
      </w:tblPr>
      <w:tblGrid>
        <w:gridCol w:w="1440"/>
        <w:gridCol w:w="1440"/>
        <w:gridCol w:w="1440"/>
        <w:gridCol w:w="1440"/>
      </w:tblGrid>
      <w:tr w:rsidR="00000000">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y</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 &amp; y</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x | y</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true</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false</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r>
      <w:tr w:rsidR="0000000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rPr>
                <w:rStyle w:val="Codefragment"/>
                <w:sz w:val="20"/>
                <w:szCs w:val="20"/>
              </w:rPr>
              <w:t>null</w:t>
            </w:r>
          </w:p>
        </w:tc>
      </w:tr>
    </w:tbl>
    <w:p w:rsidR="00000000" w:rsidRDefault="001B04F3">
      <w:pPr>
        <w:pStyle w:val="TableEnd"/>
      </w:pPr>
      <w:r>
        <w:t> </w:t>
      </w:r>
    </w:p>
    <w:p w:rsidR="00000000" w:rsidRDefault="001B04F3">
      <w:pPr>
        <w:pStyle w:val="Heading2"/>
        <w:rPr>
          <w:rFonts w:eastAsia="Times New Roman"/>
          <w:b/>
          <w:bCs/>
        </w:rPr>
      </w:pPr>
      <w:bookmarkStart w:id="801" w:name="_Toc251613175"/>
      <w:bookmarkStart w:id="802" w:name="_Ref174224954"/>
      <w:bookmarkStart w:id="803" w:name="_Ref174224872"/>
      <w:bookmarkStart w:id="804" w:name="_Ref174224753"/>
      <w:bookmarkStart w:id="805" w:name="_Ref174224653"/>
      <w:bookmarkStart w:id="806" w:name="_Ref174224646"/>
      <w:bookmarkEnd w:id="801"/>
      <w:bookmarkEnd w:id="802"/>
      <w:bookmarkEnd w:id="803"/>
      <w:bookmarkEnd w:id="804"/>
      <w:bookmarkEnd w:id="805"/>
      <w:r>
        <w:rPr>
          <w:rFonts w:eastAsia="Times New Roman"/>
          <w:b/>
          <w:bCs/>
        </w:rPr>
        <w:t>7.12 Conditional logical operators</w:t>
      </w:r>
      <w:bookmarkEnd w:id="806"/>
    </w:p>
    <w:p w:rsidR="00000000" w:rsidRDefault="001B04F3">
      <w:r>
        <w:t xml:space="preserve">The </w:t>
      </w:r>
      <w:r>
        <w:rPr>
          <w:rStyle w:val="Codefragment"/>
          <w:sz w:val="20"/>
          <w:szCs w:val="20"/>
        </w:rPr>
        <w:t>&amp;&amp;</w:t>
      </w:r>
      <w:r>
        <w:t xml:space="preserve"> and </w:t>
      </w:r>
      <w:r>
        <w:rPr>
          <w:rStyle w:val="Codefragment"/>
          <w:sz w:val="20"/>
          <w:szCs w:val="20"/>
        </w:rPr>
        <w:t>||</w:t>
      </w:r>
      <w:r>
        <w:t xml:space="preserve"> </w:t>
      </w:r>
      <w:r>
        <w:t>operators are called the conditional logical operators. They are also called the “short-circuiting” logical operators.</w:t>
      </w:r>
    </w:p>
    <w:p w:rsidR="00000000" w:rsidRDefault="001B04F3">
      <w:pPr>
        <w:pStyle w:val="Grammar"/>
      </w:pPr>
      <w:r>
        <w:t>conditional-and-expression:</w:t>
      </w:r>
      <w:r>
        <w:br/>
        <w:t>inclusive-or-expression</w:t>
      </w:r>
      <w:r>
        <w:br/>
        <w:t xml:space="preserve">conditional-and-expression   </w:t>
      </w:r>
      <w:r>
        <w:rPr>
          <w:rStyle w:val="Terminal"/>
          <w:sz w:val="20"/>
          <w:szCs w:val="20"/>
        </w:rPr>
        <w:t>&amp;&amp;</w:t>
      </w:r>
      <w:r>
        <w:t>   inclusive-or-expression</w:t>
      </w:r>
    </w:p>
    <w:p w:rsidR="00000000" w:rsidRDefault="001B04F3">
      <w:pPr>
        <w:pStyle w:val="Grammar"/>
      </w:pPr>
      <w:r>
        <w:t>conditional-or-expression:</w:t>
      </w:r>
      <w:r>
        <w:br/>
      </w:r>
      <w:r>
        <w:t>conditional-and-expression</w:t>
      </w:r>
      <w:r>
        <w:br/>
        <w:t xml:space="preserve">conditional-or-expression   </w:t>
      </w:r>
      <w:r>
        <w:rPr>
          <w:rStyle w:val="Terminal"/>
          <w:sz w:val="20"/>
          <w:szCs w:val="20"/>
        </w:rPr>
        <w:t>||</w:t>
      </w:r>
      <w:r>
        <w:t>   conditional-and-expression</w:t>
      </w:r>
    </w:p>
    <w:p w:rsidR="00000000" w:rsidRDefault="001B04F3">
      <w:r>
        <w:t xml:space="preserve">The </w:t>
      </w:r>
      <w:r>
        <w:rPr>
          <w:rStyle w:val="Codefragment"/>
          <w:sz w:val="20"/>
          <w:szCs w:val="20"/>
        </w:rPr>
        <w:t>&amp;&amp;</w:t>
      </w:r>
      <w:r>
        <w:t xml:space="preserve"> and </w:t>
      </w:r>
      <w:r>
        <w:rPr>
          <w:rStyle w:val="Codefragment"/>
          <w:sz w:val="20"/>
          <w:szCs w:val="20"/>
        </w:rPr>
        <w:t>||</w:t>
      </w:r>
      <w:r>
        <w:t xml:space="preserve"> operators are conditional versions of the </w:t>
      </w:r>
      <w:r>
        <w:rPr>
          <w:rStyle w:val="Codefragment"/>
          <w:sz w:val="20"/>
          <w:szCs w:val="20"/>
        </w:rPr>
        <w:t>&amp;</w:t>
      </w:r>
      <w:r>
        <w:t xml:space="preserve"> and </w:t>
      </w:r>
      <w:r>
        <w:rPr>
          <w:rStyle w:val="Codefragment"/>
          <w:sz w:val="20"/>
          <w:szCs w:val="20"/>
        </w:rPr>
        <w:t>|</w:t>
      </w:r>
      <w:r>
        <w:t xml:space="preserve"> operators:</w:t>
      </w:r>
    </w:p>
    <w:p w:rsidR="00000000" w:rsidRDefault="001B04F3">
      <w:pPr>
        <w:pStyle w:val="ListBullet"/>
      </w:pPr>
      <w:r>
        <w:rPr>
          <w:rFonts w:ascii="Symbol" w:hAnsi="Symbol"/>
        </w:rPr>
        <w:t></w:t>
      </w:r>
      <w:r>
        <w:rPr>
          <w:sz w:val="14"/>
          <w:szCs w:val="14"/>
        </w:rPr>
        <w:t xml:space="preserve">         </w:t>
      </w:r>
      <w:r>
        <w:t xml:space="preserve">The operation </w:t>
      </w:r>
      <w:r>
        <w:rPr>
          <w:rStyle w:val="Codefragment"/>
          <w:sz w:val="20"/>
          <w:szCs w:val="20"/>
        </w:rPr>
        <w:t>x</w:t>
      </w:r>
      <w:r>
        <w:t xml:space="preserve"> </w:t>
      </w:r>
      <w:r>
        <w:rPr>
          <w:rStyle w:val="Codefragment"/>
          <w:sz w:val="20"/>
          <w:szCs w:val="20"/>
        </w:rPr>
        <w:t>&amp;&amp;</w:t>
      </w:r>
      <w:r>
        <w:t xml:space="preserve"> </w:t>
      </w:r>
      <w:r>
        <w:rPr>
          <w:rStyle w:val="Codefragment"/>
          <w:sz w:val="20"/>
          <w:szCs w:val="20"/>
        </w:rPr>
        <w:t>y</w:t>
      </w:r>
      <w:r>
        <w:t xml:space="preserve"> corresponds to the operation </w:t>
      </w:r>
      <w:r>
        <w:rPr>
          <w:rStyle w:val="Codefragment"/>
          <w:sz w:val="20"/>
          <w:szCs w:val="20"/>
        </w:rPr>
        <w:t>x</w:t>
      </w:r>
      <w:r>
        <w:t xml:space="preserve"> </w:t>
      </w:r>
      <w:r>
        <w:rPr>
          <w:rStyle w:val="Codefragment"/>
          <w:sz w:val="20"/>
          <w:szCs w:val="20"/>
        </w:rPr>
        <w:t>&amp;</w:t>
      </w:r>
      <w:r>
        <w:t xml:space="preserve"> </w:t>
      </w:r>
      <w:r>
        <w:rPr>
          <w:rStyle w:val="Codefragment"/>
          <w:sz w:val="20"/>
          <w:szCs w:val="20"/>
        </w:rPr>
        <w:t>y</w:t>
      </w:r>
      <w:r>
        <w:t xml:space="preserve">, except that </w:t>
      </w:r>
      <w:r>
        <w:rPr>
          <w:rStyle w:val="Codefragment"/>
          <w:sz w:val="20"/>
          <w:szCs w:val="20"/>
        </w:rPr>
        <w:t>y</w:t>
      </w:r>
      <w:r>
        <w:t xml:space="preserve"> is evaluated </w:t>
      </w:r>
      <w:r>
        <w:t xml:space="preserve">only if </w:t>
      </w:r>
      <w:r>
        <w:rPr>
          <w:rStyle w:val="Codefragment"/>
          <w:sz w:val="20"/>
          <w:szCs w:val="20"/>
        </w:rPr>
        <w:t>x</w:t>
      </w:r>
      <w:r>
        <w:t xml:space="preserve"> is not </w:t>
      </w:r>
      <w:r>
        <w:rPr>
          <w:rStyle w:val="Codefragment"/>
          <w:sz w:val="20"/>
          <w:szCs w:val="20"/>
        </w:rPr>
        <w:t>false</w:t>
      </w:r>
      <w:r>
        <w:t>.</w:t>
      </w:r>
    </w:p>
    <w:p w:rsidR="00000000" w:rsidRDefault="001B04F3">
      <w:pPr>
        <w:pStyle w:val="ListBullet"/>
      </w:pPr>
      <w:r>
        <w:rPr>
          <w:rFonts w:ascii="Symbol" w:hAnsi="Symbol"/>
        </w:rPr>
        <w:t></w:t>
      </w:r>
      <w:r>
        <w:rPr>
          <w:sz w:val="14"/>
          <w:szCs w:val="14"/>
        </w:rPr>
        <w:t xml:space="preserve">         </w:t>
      </w:r>
      <w:r>
        <w:t xml:space="preserve">The operation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corresponds to the operation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except that </w:t>
      </w:r>
      <w:r>
        <w:rPr>
          <w:rStyle w:val="Codefragment"/>
          <w:sz w:val="20"/>
          <w:szCs w:val="20"/>
        </w:rPr>
        <w:t>y</w:t>
      </w:r>
      <w:r>
        <w:t xml:space="preserve"> is evaluated only if </w:t>
      </w:r>
      <w:r>
        <w:rPr>
          <w:rStyle w:val="Codefragment"/>
          <w:sz w:val="20"/>
          <w:szCs w:val="20"/>
        </w:rPr>
        <w:t>x</w:t>
      </w:r>
      <w:r>
        <w:t xml:space="preserve"> is not </w:t>
      </w:r>
      <w:r>
        <w:rPr>
          <w:rStyle w:val="Codefragment"/>
          <w:sz w:val="20"/>
          <w:szCs w:val="20"/>
        </w:rPr>
        <w:t>true</w:t>
      </w:r>
      <w:r>
        <w:t>.</w:t>
      </w:r>
    </w:p>
    <w:p w:rsidR="00000000" w:rsidRDefault="001B04F3">
      <w:r>
        <w:t xml:space="preserve">If an operand of a conditional logical operator has the compile-time type </w:t>
      </w:r>
      <w:r>
        <w:rPr>
          <w:rStyle w:val="Codefragment"/>
          <w:sz w:val="20"/>
          <w:szCs w:val="20"/>
        </w:rPr>
        <w:t>dynamic</w:t>
      </w:r>
      <w:r>
        <w:t>, then the expression is dynamical</w:t>
      </w:r>
      <w:r>
        <w:t xml:space="preserve">ly bound (§7.2.2). In this case the compile-time type of the expression is </w:t>
      </w:r>
      <w:r>
        <w:rPr>
          <w:rStyle w:val="Codefragment"/>
          <w:sz w:val="20"/>
          <w:szCs w:val="20"/>
        </w:rPr>
        <w:t>dynamic</w:t>
      </w:r>
      <w:r>
        <w:t xml:space="preserve">, and the resolution described below will take place at run-time using the run-time type of those operands that have the compile-time type </w:t>
      </w:r>
      <w:r>
        <w:rPr>
          <w:rStyle w:val="Codefragment"/>
          <w:sz w:val="20"/>
          <w:szCs w:val="20"/>
        </w:rPr>
        <w:t>dynamic</w:t>
      </w:r>
      <w:r>
        <w:t>.</w:t>
      </w:r>
    </w:p>
    <w:p w:rsidR="00000000" w:rsidRDefault="001B04F3">
      <w:r>
        <w:t xml:space="preserve">An operation of the form </w:t>
      </w:r>
      <w:r>
        <w:rPr>
          <w:rStyle w:val="Codefragment"/>
          <w:sz w:val="20"/>
          <w:szCs w:val="20"/>
        </w:rPr>
        <w:t>x</w:t>
      </w:r>
      <w:r>
        <w:t xml:space="preserve"> </w:t>
      </w:r>
      <w:r>
        <w:rPr>
          <w:rStyle w:val="Codefragment"/>
          <w:sz w:val="20"/>
          <w:szCs w:val="20"/>
        </w:rPr>
        <w:t>&amp;&amp;</w:t>
      </w:r>
      <w:r>
        <w:t xml:space="preserve"> </w:t>
      </w:r>
      <w:r>
        <w:rPr>
          <w:rStyle w:val="Codefragment"/>
          <w:sz w:val="20"/>
          <w:szCs w:val="20"/>
        </w:rPr>
        <w:t>y</w:t>
      </w:r>
      <w:r>
        <w:t xml:space="preserve"> or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processed by applying overload resolution (§7.3.4) as if the operation was written </w:t>
      </w:r>
      <w:r>
        <w:rPr>
          <w:rStyle w:val="Codefragment"/>
          <w:sz w:val="20"/>
          <w:szCs w:val="20"/>
        </w:rPr>
        <w:t>x</w:t>
      </w:r>
      <w:r>
        <w:t xml:space="preserve"> </w:t>
      </w:r>
      <w:r>
        <w:rPr>
          <w:rStyle w:val="Codefragment"/>
          <w:sz w:val="20"/>
          <w:szCs w:val="20"/>
        </w:rPr>
        <w:t>&amp;</w:t>
      </w:r>
      <w:r>
        <w:t xml:space="preserve"> </w:t>
      </w:r>
      <w:r>
        <w:rPr>
          <w:rStyle w:val="Codefragment"/>
          <w:sz w:val="20"/>
          <w:szCs w:val="20"/>
        </w:rPr>
        <w:t>y</w:t>
      </w:r>
      <w:r>
        <w:t xml:space="preserve"> or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Then,</w:t>
      </w:r>
    </w:p>
    <w:p w:rsidR="00000000" w:rsidRDefault="001B04F3">
      <w:pPr>
        <w:pStyle w:val="ListBullet"/>
      </w:pPr>
      <w:r>
        <w:rPr>
          <w:rFonts w:ascii="Symbol" w:hAnsi="Symbol"/>
        </w:rPr>
        <w:t></w:t>
      </w:r>
      <w:r>
        <w:rPr>
          <w:sz w:val="14"/>
          <w:szCs w:val="14"/>
        </w:rPr>
        <w:t xml:space="preserve">         </w:t>
      </w:r>
      <w:r>
        <w:t xml:space="preserve">If overload resolution fails to find a single best operator, or </w:t>
      </w:r>
      <w:r>
        <w:t>if overload resolution selects one of the predefined integer logical operators, a binding-time error occurs.</w:t>
      </w:r>
    </w:p>
    <w:p w:rsidR="00000000" w:rsidRDefault="001B04F3">
      <w:pPr>
        <w:pStyle w:val="ListBullet"/>
      </w:pPr>
      <w:r>
        <w:rPr>
          <w:rFonts w:ascii="Symbol" w:hAnsi="Symbol"/>
        </w:rPr>
        <w:t></w:t>
      </w:r>
      <w:r>
        <w:rPr>
          <w:sz w:val="14"/>
          <w:szCs w:val="14"/>
        </w:rPr>
        <w:t xml:space="preserve">         </w:t>
      </w:r>
      <w:r>
        <w:t>Otherwise, if the selected operator is one of the predefined boolean logical operators (§7.11.3) or nullable boolean logical operators (§</w:t>
      </w:r>
      <w:r>
        <w:t>7.11.4), the operation is processed as described in §7.12.1.</w:t>
      </w:r>
    </w:p>
    <w:p w:rsidR="00000000" w:rsidRDefault="001B04F3">
      <w:pPr>
        <w:pStyle w:val="ListBullet"/>
      </w:pPr>
      <w:r>
        <w:rPr>
          <w:rFonts w:ascii="Symbol" w:hAnsi="Symbol"/>
        </w:rPr>
        <w:t></w:t>
      </w:r>
      <w:r>
        <w:rPr>
          <w:sz w:val="14"/>
          <w:szCs w:val="14"/>
        </w:rPr>
        <w:t xml:space="preserve">         </w:t>
      </w:r>
      <w:r>
        <w:t>Otherwise, the selected operator is a user-defined operator, and the operation is processed as described in §7.12.2.</w:t>
      </w:r>
    </w:p>
    <w:p w:rsidR="00000000" w:rsidRDefault="001B04F3">
      <w:bookmarkStart w:id="807" w:name="_Ref463404645"/>
      <w:r>
        <w:t>It is not possible to directly overload the conditional logical oper</w:t>
      </w:r>
      <w:r>
        <w:t>ators. However, because the conditional logical operators are evaluated in terms of the regular logical operators, overloads of the regular logical operators are, with certain restrictions, also considered overloads of the conditional logical operators. Th</w:t>
      </w:r>
      <w:r>
        <w:t>is is described further in §</w:t>
      </w:r>
      <w:bookmarkEnd w:id="807"/>
      <w:r>
        <w:t>7.12.2.</w:t>
      </w:r>
    </w:p>
    <w:p w:rsidR="00000000" w:rsidRDefault="001B04F3">
      <w:pPr>
        <w:pStyle w:val="Heading3"/>
        <w:rPr>
          <w:rFonts w:eastAsia="Times New Roman"/>
          <w:b/>
          <w:bCs/>
        </w:rPr>
      </w:pPr>
      <w:bookmarkStart w:id="808" w:name="_Toc251613176"/>
      <w:bookmarkStart w:id="809" w:name="_Ref463412700"/>
      <w:bookmarkEnd w:id="808"/>
      <w:r>
        <w:rPr>
          <w:rFonts w:eastAsia="Times New Roman"/>
          <w:b/>
          <w:bCs/>
        </w:rPr>
        <w:t>7.12.1 Boolean conditional logical operators</w:t>
      </w:r>
      <w:bookmarkEnd w:id="809"/>
    </w:p>
    <w:p w:rsidR="00000000" w:rsidRDefault="001B04F3">
      <w:r>
        <w:t xml:space="preserve">When the operands of </w:t>
      </w:r>
      <w:r>
        <w:rPr>
          <w:rStyle w:val="Codefragment"/>
          <w:sz w:val="20"/>
          <w:szCs w:val="20"/>
        </w:rPr>
        <w:t>&amp;&amp;</w:t>
      </w:r>
      <w:r>
        <w:t xml:space="preserve"> or </w:t>
      </w:r>
      <w:r>
        <w:rPr>
          <w:rStyle w:val="Codefragment"/>
          <w:sz w:val="20"/>
          <w:szCs w:val="20"/>
        </w:rPr>
        <w:t>||</w:t>
      </w:r>
      <w:r>
        <w:t xml:space="preserve"> are of type </w:t>
      </w:r>
      <w:r>
        <w:rPr>
          <w:rStyle w:val="Codefragment"/>
          <w:sz w:val="20"/>
          <w:szCs w:val="20"/>
        </w:rPr>
        <w:t>bool</w:t>
      </w:r>
      <w:r>
        <w:t xml:space="preserve">, or when the operands are of types that do not define an applicable </w:t>
      </w:r>
      <w:r>
        <w:rPr>
          <w:rStyle w:val="Codefragment"/>
          <w:sz w:val="20"/>
          <w:szCs w:val="20"/>
        </w:rPr>
        <w:t>operator</w:t>
      </w:r>
      <w:r>
        <w:t xml:space="preserve"> </w:t>
      </w:r>
      <w:r>
        <w:rPr>
          <w:rStyle w:val="Codefragment"/>
          <w:sz w:val="20"/>
          <w:szCs w:val="20"/>
        </w:rPr>
        <w:t>&amp;</w:t>
      </w:r>
      <w:r>
        <w:t xml:space="preserve"> or </w:t>
      </w:r>
      <w:r>
        <w:rPr>
          <w:rStyle w:val="Codefragment"/>
          <w:sz w:val="20"/>
          <w:szCs w:val="20"/>
        </w:rPr>
        <w:t>operator</w:t>
      </w:r>
      <w:r>
        <w:t xml:space="preserve"> </w:t>
      </w:r>
      <w:r>
        <w:rPr>
          <w:rStyle w:val="Codefragment"/>
          <w:sz w:val="20"/>
          <w:szCs w:val="20"/>
        </w:rPr>
        <w:t>|</w:t>
      </w:r>
      <w:r>
        <w:t>, but do define implicit conversions</w:t>
      </w:r>
      <w:r>
        <w:t xml:space="preserve"> to </w:t>
      </w:r>
      <w:r>
        <w:rPr>
          <w:rStyle w:val="Codefragment"/>
          <w:sz w:val="20"/>
          <w:szCs w:val="20"/>
        </w:rPr>
        <w:t>bool</w:t>
      </w:r>
      <w:r>
        <w:t>, the operation is processed as follows:</w:t>
      </w:r>
    </w:p>
    <w:p w:rsidR="00000000" w:rsidRDefault="001B04F3">
      <w:pPr>
        <w:pStyle w:val="ListBullet"/>
      </w:pPr>
      <w:r>
        <w:rPr>
          <w:rFonts w:ascii="Symbol" w:hAnsi="Symbol"/>
        </w:rPr>
        <w:t></w:t>
      </w:r>
      <w:r>
        <w:rPr>
          <w:sz w:val="14"/>
          <w:szCs w:val="14"/>
        </w:rPr>
        <w:t xml:space="preserve">         </w:t>
      </w:r>
      <w:r>
        <w:t xml:space="preserve">The operation </w:t>
      </w:r>
      <w:r>
        <w:rPr>
          <w:rStyle w:val="Codefragment"/>
          <w:sz w:val="20"/>
          <w:szCs w:val="20"/>
        </w:rPr>
        <w:t>x</w:t>
      </w:r>
      <w:r>
        <w:t xml:space="preserve"> </w:t>
      </w:r>
      <w:r>
        <w:rPr>
          <w:rStyle w:val="Codefragment"/>
          <w:sz w:val="20"/>
          <w:szCs w:val="20"/>
        </w:rPr>
        <w:t>&amp;&amp;</w:t>
      </w:r>
      <w:r>
        <w:t xml:space="preserve"> </w:t>
      </w:r>
      <w:r>
        <w:rPr>
          <w:rStyle w:val="Codefragment"/>
          <w:sz w:val="20"/>
          <w:szCs w:val="20"/>
        </w:rPr>
        <w:t>y</w:t>
      </w:r>
      <w:r>
        <w:t xml:space="preserve">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t>
      </w:r>
      <w:r>
        <w:rPr>
          <w:rStyle w:val="Codefragment"/>
          <w:sz w:val="20"/>
          <w:szCs w:val="20"/>
        </w:rPr>
        <w:t>:</w:t>
      </w:r>
      <w:r>
        <w:t xml:space="preserve"> </w:t>
      </w:r>
      <w:r>
        <w:rPr>
          <w:rStyle w:val="Codefragment"/>
          <w:sz w:val="20"/>
          <w:szCs w:val="20"/>
        </w:rPr>
        <w:t>false</w:t>
      </w:r>
      <w:r>
        <w:t xml:space="preserve">. In other words, </w:t>
      </w:r>
      <w:r>
        <w:rPr>
          <w:rStyle w:val="Codefragment"/>
          <w:sz w:val="20"/>
          <w:szCs w:val="20"/>
        </w:rPr>
        <w:t>x</w:t>
      </w:r>
      <w:r>
        <w:t xml:space="preserve"> is first evaluated and converted to type </w:t>
      </w:r>
      <w:r>
        <w:rPr>
          <w:rStyle w:val="Codefragment"/>
          <w:sz w:val="20"/>
          <w:szCs w:val="20"/>
        </w:rPr>
        <w:t>bool</w:t>
      </w:r>
      <w:r>
        <w:t xml:space="preserve">. Then, if </w:t>
      </w:r>
      <w:r>
        <w:rPr>
          <w:rStyle w:val="Codefragment"/>
          <w:sz w:val="20"/>
          <w:szCs w:val="20"/>
        </w:rPr>
        <w:t>x</w:t>
      </w:r>
      <w:r>
        <w:t xml:space="preserve"> is </w:t>
      </w:r>
      <w:r>
        <w:rPr>
          <w:rStyle w:val="Codefragment"/>
          <w:sz w:val="20"/>
          <w:szCs w:val="20"/>
        </w:rPr>
        <w:t>true</w:t>
      </w:r>
      <w:r>
        <w:t xml:space="preserve">, </w:t>
      </w:r>
      <w:r>
        <w:rPr>
          <w:rStyle w:val="Codefragment"/>
          <w:sz w:val="20"/>
          <w:szCs w:val="20"/>
        </w:rPr>
        <w:t>y</w:t>
      </w:r>
      <w:r>
        <w:t xml:space="preserve"> is evaluated and converted to type </w:t>
      </w:r>
      <w:r>
        <w:rPr>
          <w:rStyle w:val="Codefragment"/>
          <w:sz w:val="20"/>
          <w:szCs w:val="20"/>
        </w:rPr>
        <w:t>bool</w:t>
      </w:r>
      <w:r>
        <w:t xml:space="preserve">, and this becomes </w:t>
      </w:r>
      <w:r>
        <w:t xml:space="preserve">the result of the operation. Otherwise, the result of the operation is </w:t>
      </w:r>
      <w:r>
        <w:rPr>
          <w:rStyle w:val="Codefragment"/>
          <w:sz w:val="20"/>
          <w:szCs w:val="20"/>
        </w:rPr>
        <w:t>false</w:t>
      </w:r>
      <w:r>
        <w:t>.</w:t>
      </w:r>
    </w:p>
    <w:p w:rsidR="00000000" w:rsidRDefault="001B04F3">
      <w:pPr>
        <w:pStyle w:val="ListBullet"/>
      </w:pPr>
      <w:r>
        <w:rPr>
          <w:rFonts w:ascii="Symbol" w:hAnsi="Symbol"/>
        </w:rPr>
        <w:t></w:t>
      </w:r>
      <w:r>
        <w:rPr>
          <w:sz w:val="14"/>
          <w:szCs w:val="14"/>
        </w:rPr>
        <w:t xml:space="preserve">         </w:t>
      </w:r>
      <w:r>
        <w:t xml:space="preserve">The operation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true</w:t>
      </w:r>
      <w:r>
        <w:t xml:space="preserve"> </w:t>
      </w:r>
      <w:r>
        <w:rPr>
          <w:rStyle w:val="Codefragment"/>
          <w:sz w:val="20"/>
          <w:szCs w:val="20"/>
        </w:rPr>
        <w:t>:</w:t>
      </w:r>
      <w:r>
        <w:t xml:space="preserve"> </w:t>
      </w:r>
      <w:r>
        <w:rPr>
          <w:rStyle w:val="Codefragment"/>
          <w:sz w:val="20"/>
          <w:szCs w:val="20"/>
        </w:rPr>
        <w:t>y</w:t>
      </w:r>
      <w:r>
        <w:t xml:space="preserve">. In other words, </w:t>
      </w:r>
      <w:r>
        <w:rPr>
          <w:rStyle w:val="Codefragment"/>
          <w:sz w:val="20"/>
          <w:szCs w:val="20"/>
        </w:rPr>
        <w:t>x</w:t>
      </w:r>
      <w:r>
        <w:t xml:space="preserve"> is first evaluated and converted to type </w:t>
      </w:r>
      <w:r>
        <w:rPr>
          <w:rStyle w:val="Codefragment"/>
          <w:sz w:val="20"/>
          <w:szCs w:val="20"/>
        </w:rPr>
        <w:t>bool</w:t>
      </w:r>
      <w:r>
        <w:t xml:space="preserve">. Then, if </w:t>
      </w:r>
      <w:r>
        <w:rPr>
          <w:rStyle w:val="Codefragment"/>
          <w:sz w:val="20"/>
          <w:szCs w:val="20"/>
        </w:rPr>
        <w:t>x</w:t>
      </w:r>
      <w:r>
        <w:t xml:space="preserve"> is </w:t>
      </w:r>
      <w:r>
        <w:rPr>
          <w:rStyle w:val="Codefragment"/>
          <w:sz w:val="20"/>
          <w:szCs w:val="20"/>
        </w:rPr>
        <w:t>true</w:t>
      </w:r>
      <w:r>
        <w:t xml:space="preserve">, the result of the operation is </w:t>
      </w:r>
      <w:r>
        <w:rPr>
          <w:rStyle w:val="Codefragment"/>
          <w:sz w:val="20"/>
          <w:szCs w:val="20"/>
        </w:rPr>
        <w:t>true</w:t>
      </w:r>
      <w:r>
        <w:t xml:space="preserve">. Otherwise, </w:t>
      </w:r>
      <w:r>
        <w:rPr>
          <w:rStyle w:val="Codefragment"/>
          <w:sz w:val="20"/>
          <w:szCs w:val="20"/>
        </w:rPr>
        <w:t>y</w:t>
      </w:r>
      <w:r>
        <w:t xml:space="preserve"> is evaluated and converted to type </w:t>
      </w:r>
      <w:r>
        <w:rPr>
          <w:rStyle w:val="Codefragment"/>
          <w:sz w:val="20"/>
          <w:szCs w:val="20"/>
        </w:rPr>
        <w:t>bool</w:t>
      </w:r>
      <w:r>
        <w:t>, and this becomes the result of the operation.</w:t>
      </w:r>
    </w:p>
    <w:p w:rsidR="00000000" w:rsidRDefault="001B04F3">
      <w:pPr>
        <w:pStyle w:val="Heading3"/>
        <w:rPr>
          <w:rFonts w:eastAsia="Times New Roman"/>
          <w:b/>
          <w:bCs/>
        </w:rPr>
      </w:pPr>
      <w:bookmarkStart w:id="810" w:name="_Toc251613177"/>
      <w:bookmarkStart w:id="811" w:name="_Ref463404823"/>
      <w:bookmarkEnd w:id="810"/>
      <w:r>
        <w:rPr>
          <w:rFonts w:eastAsia="Times New Roman"/>
          <w:b/>
          <w:bCs/>
        </w:rPr>
        <w:t>7.12.2 User-defined conditional logical operators</w:t>
      </w:r>
      <w:bookmarkEnd w:id="811"/>
    </w:p>
    <w:p w:rsidR="00000000" w:rsidRDefault="001B04F3">
      <w:r>
        <w:t xml:space="preserve">When the operands of </w:t>
      </w:r>
      <w:r>
        <w:rPr>
          <w:rStyle w:val="Codefragment"/>
          <w:sz w:val="20"/>
          <w:szCs w:val="20"/>
        </w:rPr>
        <w:t>&amp;&amp;</w:t>
      </w:r>
      <w:r>
        <w:t xml:space="preserve"> or </w:t>
      </w:r>
      <w:r>
        <w:rPr>
          <w:rStyle w:val="Codefragment"/>
          <w:sz w:val="20"/>
          <w:szCs w:val="20"/>
        </w:rPr>
        <w:t>||</w:t>
      </w:r>
      <w:r>
        <w:t xml:space="preserve"> are of types that declare an applicable user-defined </w:t>
      </w:r>
      <w:r>
        <w:rPr>
          <w:rStyle w:val="Codefragment"/>
          <w:sz w:val="20"/>
          <w:szCs w:val="20"/>
        </w:rPr>
        <w:t>operator</w:t>
      </w:r>
      <w:r>
        <w:t> </w:t>
      </w:r>
      <w:r>
        <w:rPr>
          <w:rStyle w:val="Codefragment"/>
          <w:sz w:val="20"/>
          <w:szCs w:val="20"/>
        </w:rPr>
        <w:t>&amp;</w:t>
      </w:r>
      <w:r>
        <w:t xml:space="preserve"> or </w:t>
      </w:r>
      <w:r>
        <w:rPr>
          <w:rStyle w:val="Codefragment"/>
          <w:sz w:val="20"/>
          <w:szCs w:val="20"/>
        </w:rPr>
        <w:t>ope</w:t>
      </w:r>
      <w:r>
        <w:rPr>
          <w:rStyle w:val="Codefragment"/>
          <w:sz w:val="20"/>
          <w:szCs w:val="20"/>
        </w:rPr>
        <w:t>rator</w:t>
      </w:r>
      <w:r>
        <w:t> </w:t>
      </w:r>
      <w:r>
        <w:rPr>
          <w:rStyle w:val="Codefragment"/>
          <w:sz w:val="20"/>
          <w:szCs w:val="20"/>
        </w:rPr>
        <w:t>|</w:t>
      </w:r>
      <w:r>
        <w:t xml:space="preserve">, both of the following must be true, where </w:t>
      </w:r>
      <w:r>
        <w:rPr>
          <w:rStyle w:val="Codefragment"/>
          <w:sz w:val="20"/>
          <w:szCs w:val="20"/>
        </w:rPr>
        <w:t>T</w:t>
      </w:r>
      <w:r>
        <w:t xml:space="preserve"> is the type in which the selected operator is declared:</w:t>
      </w:r>
    </w:p>
    <w:p w:rsidR="00000000" w:rsidRDefault="001B04F3">
      <w:pPr>
        <w:pStyle w:val="ListBullet"/>
      </w:pPr>
      <w:r>
        <w:rPr>
          <w:rFonts w:ascii="Symbol" w:hAnsi="Symbol"/>
        </w:rPr>
        <w:t></w:t>
      </w:r>
      <w:r>
        <w:rPr>
          <w:sz w:val="14"/>
          <w:szCs w:val="14"/>
        </w:rPr>
        <w:t xml:space="preserve">         </w:t>
      </w:r>
      <w:r>
        <w:t xml:space="preserve">The return type and the type of each parameter of the selected operator must be </w:t>
      </w:r>
      <w:r>
        <w:rPr>
          <w:rStyle w:val="Codefragment"/>
          <w:sz w:val="20"/>
          <w:szCs w:val="20"/>
        </w:rPr>
        <w:t>T</w:t>
      </w:r>
      <w:r>
        <w:t xml:space="preserve">. In other words, the operator must compute the logical </w:t>
      </w:r>
      <w:r>
        <w:rPr>
          <w:rStyle w:val="Codefragment"/>
          <w:sz w:val="20"/>
          <w:szCs w:val="20"/>
        </w:rPr>
        <w:t>AND</w:t>
      </w:r>
      <w:r>
        <w:t xml:space="preserve"> or the logical </w:t>
      </w:r>
      <w:r>
        <w:rPr>
          <w:rStyle w:val="Codefragment"/>
          <w:sz w:val="20"/>
          <w:szCs w:val="20"/>
        </w:rPr>
        <w:t>OR</w:t>
      </w:r>
      <w:r>
        <w:t xml:space="preserve"> of two operands of type </w:t>
      </w:r>
      <w:r>
        <w:rPr>
          <w:rStyle w:val="Codefragment"/>
          <w:sz w:val="20"/>
          <w:szCs w:val="20"/>
        </w:rPr>
        <w:t>T</w:t>
      </w:r>
      <w:r>
        <w:t xml:space="preserve">, and must return a result of type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must contain declarations of </w:t>
      </w:r>
      <w:r>
        <w:rPr>
          <w:rStyle w:val="Codefragment"/>
          <w:sz w:val="20"/>
          <w:szCs w:val="20"/>
        </w:rPr>
        <w:t>operator</w:t>
      </w:r>
      <w:r>
        <w:t xml:space="preserve"> </w:t>
      </w:r>
      <w:r>
        <w:rPr>
          <w:rStyle w:val="Codefragment"/>
          <w:sz w:val="20"/>
          <w:szCs w:val="20"/>
        </w:rPr>
        <w:t>true</w:t>
      </w:r>
      <w:r>
        <w:t xml:space="preserve"> and </w:t>
      </w:r>
      <w:r>
        <w:rPr>
          <w:rStyle w:val="Codefragment"/>
          <w:sz w:val="20"/>
          <w:szCs w:val="20"/>
        </w:rPr>
        <w:t>operator</w:t>
      </w:r>
      <w:r>
        <w:t xml:space="preserve"> </w:t>
      </w:r>
      <w:r>
        <w:rPr>
          <w:rStyle w:val="Codefragment"/>
          <w:sz w:val="20"/>
          <w:szCs w:val="20"/>
        </w:rPr>
        <w:t>false</w:t>
      </w:r>
      <w:r>
        <w:t>.</w:t>
      </w:r>
    </w:p>
    <w:p w:rsidR="00000000" w:rsidRDefault="001B04F3">
      <w:r>
        <w:t xml:space="preserve">A binding-time error occurs if either of these requirements is not satisfied. Otherwise, the </w:t>
      </w:r>
      <w:r>
        <w:rPr>
          <w:rStyle w:val="Codefragment"/>
          <w:sz w:val="20"/>
          <w:szCs w:val="20"/>
        </w:rPr>
        <w:t>&amp;&amp;</w:t>
      </w:r>
      <w:r>
        <w:t xml:space="preserve"> </w:t>
      </w:r>
      <w:r>
        <w:t xml:space="preserve">or </w:t>
      </w:r>
      <w:r>
        <w:rPr>
          <w:rStyle w:val="Codefragment"/>
          <w:sz w:val="20"/>
          <w:szCs w:val="20"/>
        </w:rPr>
        <w:t>||</w:t>
      </w:r>
      <w:r>
        <w:t xml:space="preserve"> operation is evaluated by combining the user-defined </w:t>
      </w:r>
      <w:r>
        <w:rPr>
          <w:rStyle w:val="Codefragment"/>
          <w:sz w:val="20"/>
          <w:szCs w:val="20"/>
        </w:rPr>
        <w:t>operator</w:t>
      </w:r>
      <w:r>
        <w:t xml:space="preserve"> </w:t>
      </w:r>
      <w:r>
        <w:rPr>
          <w:rStyle w:val="Codefragment"/>
          <w:sz w:val="20"/>
          <w:szCs w:val="20"/>
        </w:rPr>
        <w:t>true</w:t>
      </w:r>
      <w:r>
        <w:t xml:space="preserve"> or </w:t>
      </w:r>
      <w:r>
        <w:rPr>
          <w:rStyle w:val="Codefragment"/>
          <w:sz w:val="20"/>
          <w:szCs w:val="20"/>
        </w:rPr>
        <w:t>operator</w:t>
      </w:r>
      <w:r>
        <w:t xml:space="preserve"> </w:t>
      </w:r>
      <w:r>
        <w:rPr>
          <w:rStyle w:val="Codefragment"/>
          <w:sz w:val="20"/>
          <w:szCs w:val="20"/>
        </w:rPr>
        <w:t>false</w:t>
      </w:r>
      <w:r>
        <w:t xml:space="preserve"> with the selected user-defined operator:</w:t>
      </w:r>
    </w:p>
    <w:p w:rsidR="00000000" w:rsidRDefault="001B04F3">
      <w:pPr>
        <w:pStyle w:val="ListBullet"/>
      </w:pPr>
      <w:r>
        <w:rPr>
          <w:rFonts w:ascii="Symbol" w:hAnsi="Symbol"/>
        </w:rPr>
        <w:t></w:t>
      </w:r>
      <w:r>
        <w:rPr>
          <w:sz w:val="14"/>
          <w:szCs w:val="14"/>
        </w:rPr>
        <w:t xml:space="preserve">         </w:t>
      </w:r>
      <w:r>
        <w:t xml:space="preserve">The operation </w:t>
      </w:r>
      <w:r>
        <w:rPr>
          <w:rStyle w:val="Codefragment"/>
          <w:sz w:val="20"/>
          <w:szCs w:val="20"/>
        </w:rPr>
        <w:t>x</w:t>
      </w:r>
      <w:r>
        <w:t xml:space="preserve"> </w:t>
      </w:r>
      <w:r>
        <w:rPr>
          <w:rStyle w:val="Codefragment"/>
          <w:sz w:val="20"/>
          <w:szCs w:val="20"/>
        </w:rPr>
        <w:t>&amp;&amp;</w:t>
      </w:r>
      <w:r>
        <w:t xml:space="preserve"> </w:t>
      </w:r>
      <w:r>
        <w:rPr>
          <w:rStyle w:val="Codefragment"/>
          <w:sz w:val="20"/>
          <w:szCs w:val="20"/>
        </w:rPr>
        <w:t>y</w:t>
      </w:r>
      <w:r>
        <w:t xml:space="preserve"> is evaluated as </w:t>
      </w:r>
      <w:r>
        <w:rPr>
          <w:rStyle w:val="Codefragment"/>
          <w:sz w:val="20"/>
          <w:szCs w:val="20"/>
        </w:rPr>
        <w:t>T.false(x)</w:t>
      </w:r>
      <w:r>
        <w:t xml:space="preserve"> </w:t>
      </w:r>
      <w:r>
        <w:rPr>
          <w:rStyle w:val="Codefragment"/>
          <w:sz w:val="20"/>
          <w:szCs w:val="20"/>
        </w:rPr>
        <w: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T.&amp;(x,</w:t>
      </w:r>
      <w:r>
        <w:t xml:space="preserve"> </w:t>
      </w:r>
      <w:r>
        <w:rPr>
          <w:rStyle w:val="Codefragment"/>
          <w:sz w:val="20"/>
          <w:szCs w:val="20"/>
        </w:rPr>
        <w:t>y)</w:t>
      </w:r>
      <w:r>
        <w:t xml:space="preserve">, where </w:t>
      </w:r>
      <w:r>
        <w:rPr>
          <w:rStyle w:val="Codefragment"/>
          <w:sz w:val="20"/>
          <w:szCs w:val="20"/>
        </w:rPr>
        <w:t>T.false(x)</w:t>
      </w:r>
      <w:r>
        <w:t xml:space="preserve"> is an invocation of the </w:t>
      </w:r>
      <w:r>
        <w:rPr>
          <w:rStyle w:val="Codefragment"/>
          <w:sz w:val="20"/>
          <w:szCs w:val="20"/>
        </w:rPr>
        <w:t>operator</w:t>
      </w:r>
      <w:r>
        <w:t xml:space="preserve"> </w:t>
      </w:r>
      <w:r>
        <w:rPr>
          <w:rStyle w:val="Codefragment"/>
          <w:sz w:val="20"/>
          <w:szCs w:val="20"/>
        </w:rPr>
        <w:t>false</w:t>
      </w:r>
      <w:r>
        <w:t xml:space="preserve"> declared in </w:t>
      </w:r>
      <w:r>
        <w:rPr>
          <w:rStyle w:val="Codefragment"/>
          <w:sz w:val="20"/>
          <w:szCs w:val="20"/>
        </w:rPr>
        <w:t>T</w:t>
      </w:r>
      <w:r>
        <w:t xml:space="preserve">, and </w:t>
      </w:r>
      <w:r>
        <w:rPr>
          <w:rStyle w:val="Codefragment"/>
          <w:sz w:val="20"/>
          <w:szCs w:val="20"/>
        </w:rPr>
        <w:t>T.&amp;(x,</w:t>
      </w:r>
      <w:r>
        <w:t xml:space="preserve"> </w:t>
      </w:r>
      <w:r>
        <w:rPr>
          <w:rStyle w:val="Codefragment"/>
          <w:sz w:val="20"/>
          <w:szCs w:val="20"/>
        </w:rPr>
        <w:t>y)</w:t>
      </w:r>
      <w:r>
        <w:t xml:space="preserve"> is an invocation of the selected </w:t>
      </w:r>
      <w:r>
        <w:rPr>
          <w:rStyle w:val="Codefragment"/>
          <w:sz w:val="20"/>
          <w:szCs w:val="20"/>
        </w:rPr>
        <w:t>operator</w:t>
      </w:r>
      <w:r>
        <w:t xml:space="preserve"> </w:t>
      </w:r>
      <w:r>
        <w:rPr>
          <w:rStyle w:val="Codefragment"/>
          <w:sz w:val="20"/>
          <w:szCs w:val="20"/>
        </w:rPr>
        <w:t>&amp;</w:t>
      </w:r>
      <w:r>
        <w:t xml:space="preserve">. In other words, </w:t>
      </w:r>
      <w:r>
        <w:rPr>
          <w:rStyle w:val="Codefragment"/>
          <w:sz w:val="20"/>
          <w:szCs w:val="20"/>
        </w:rPr>
        <w:t>x</w:t>
      </w:r>
      <w:r>
        <w:t xml:space="preserve"> is first evaluated and </w:t>
      </w:r>
      <w:r>
        <w:rPr>
          <w:rStyle w:val="Codefragment"/>
          <w:sz w:val="20"/>
          <w:szCs w:val="20"/>
        </w:rPr>
        <w:t>operator</w:t>
      </w:r>
      <w:r>
        <w:t xml:space="preserve"> </w:t>
      </w:r>
      <w:r>
        <w:rPr>
          <w:rStyle w:val="Codefragment"/>
          <w:sz w:val="20"/>
          <w:szCs w:val="20"/>
        </w:rPr>
        <w:t>false</w:t>
      </w:r>
      <w:r>
        <w:t xml:space="preserve"> is invoked on the result to determine if </w:t>
      </w:r>
      <w:r>
        <w:rPr>
          <w:rStyle w:val="Codefragment"/>
          <w:sz w:val="20"/>
          <w:szCs w:val="20"/>
        </w:rPr>
        <w:t>x</w:t>
      </w:r>
      <w:r>
        <w:t xml:space="preserve"> is definitely false. Then, if </w:t>
      </w:r>
      <w:r>
        <w:rPr>
          <w:rStyle w:val="Codefragment"/>
          <w:sz w:val="20"/>
          <w:szCs w:val="20"/>
        </w:rPr>
        <w:t>x</w:t>
      </w:r>
      <w:r>
        <w:t xml:space="preserve"> is definitely </w:t>
      </w:r>
      <w:r>
        <w:t xml:space="preserve">false, the result of the operation is the value previously computed for </w:t>
      </w:r>
      <w:r>
        <w:rPr>
          <w:rStyle w:val="Codefragment"/>
          <w:sz w:val="20"/>
          <w:szCs w:val="20"/>
        </w:rPr>
        <w:t>x</w:t>
      </w:r>
      <w:r>
        <w:t xml:space="preserve">. Otherwise, </w:t>
      </w:r>
      <w:r>
        <w:rPr>
          <w:rStyle w:val="Codefragment"/>
          <w:sz w:val="20"/>
          <w:szCs w:val="20"/>
        </w:rPr>
        <w:t>y</w:t>
      </w:r>
      <w:r>
        <w:t xml:space="preserve"> is evaluated, and the selected </w:t>
      </w:r>
      <w:r>
        <w:rPr>
          <w:rStyle w:val="Codefragment"/>
          <w:sz w:val="20"/>
          <w:szCs w:val="20"/>
        </w:rPr>
        <w:t>operator</w:t>
      </w:r>
      <w:r>
        <w:t xml:space="preserve"> </w:t>
      </w:r>
      <w:r>
        <w:rPr>
          <w:rStyle w:val="Codefragment"/>
          <w:sz w:val="20"/>
          <w:szCs w:val="20"/>
        </w:rPr>
        <w:t>&amp;</w:t>
      </w:r>
      <w:r>
        <w:t xml:space="preserve"> is invoked on the value previously computed for </w:t>
      </w:r>
      <w:r>
        <w:rPr>
          <w:rStyle w:val="Codefragment"/>
          <w:sz w:val="20"/>
          <w:szCs w:val="20"/>
        </w:rPr>
        <w:t>x</w:t>
      </w:r>
      <w:r>
        <w:t xml:space="preserve"> and the value computed for </w:t>
      </w:r>
      <w:r>
        <w:rPr>
          <w:rStyle w:val="Codefragment"/>
          <w:sz w:val="20"/>
          <w:szCs w:val="20"/>
        </w:rPr>
        <w:t>y</w:t>
      </w:r>
      <w:r>
        <w:t xml:space="preserve"> to produce the result of the operation.</w:t>
      </w:r>
    </w:p>
    <w:p w:rsidR="00000000" w:rsidRDefault="001B04F3">
      <w:pPr>
        <w:pStyle w:val="ListBullet"/>
      </w:pPr>
      <w:r>
        <w:rPr>
          <w:rFonts w:ascii="Symbol" w:hAnsi="Symbol"/>
        </w:rPr>
        <w:t></w:t>
      </w:r>
      <w:r>
        <w:rPr>
          <w:sz w:val="14"/>
          <w:szCs w:val="14"/>
        </w:rPr>
        <w:t>      </w:t>
      </w:r>
      <w:r>
        <w:rPr>
          <w:sz w:val="14"/>
          <w:szCs w:val="14"/>
        </w:rPr>
        <w:t xml:space="preserve">   </w:t>
      </w:r>
      <w:r>
        <w:t xml:space="preserve">The operation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is evaluated as </w:t>
      </w:r>
      <w:r>
        <w:rPr>
          <w:rStyle w:val="Codefragment"/>
          <w:sz w:val="20"/>
          <w:szCs w:val="20"/>
        </w:rPr>
        <w:t>T.true(x)</w:t>
      </w:r>
      <w:r>
        <w:t xml:space="preserve"> </w:t>
      </w:r>
      <w:r>
        <w:rPr>
          <w:rStyle w:val="Codefragment"/>
          <w:sz w:val="20"/>
          <w:szCs w:val="20"/>
        </w:rPr>
        <w: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T.|(x,</w:t>
      </w:r>
      <w:r>
        <w:t xml:space="preserve"> </w:t>
      </w:r>
      <w:r>
        <w:rPr>
          <w:rStyle w:val="Codefragment"/>
          <w:sz w:val="20"/>
          <w:szCs w:val="20"/>
        </w:rPr>
        <w:t>y)</w:t>
      </w:r>
      <w:r>
        <w:t xml:space="preserve">, where </w:t>
      </w:r>
      <w:r>
        <w:rPr>
          <w:rStyle w:val="Codefragment"/>
          <w:sz w:val="20"/>
          <w:szCs w:val="20"/>
        </w:rPr>
        <w:t>T.true(x)</w:t>
      </w:r>
      <w:r>
        <w:t xml:space="preserve"> is an invocation of the </w:t>
      </w:r>
      <w:r>
        <w:rPr>
          <w:rStyle w:val="Codefragment"/>
          <w:sz w:val="20"/>
          <w:szCs w:val="20"/>
        </w:rPr>
        <w:t>operator</w:t>
      </w:r>
      <w:r>
        <w:t xml:space="preserve"> </w:t>
      </w:r>
      <w:r>
        <w:rPr>
          <w:rStyle w:val="Codefragment"/>
          <w:sz w:val="20"/>
          <w:szCs w:val="20"/>
        </w:rPr>
        <w:t>true</w:t>
      </w:r>
      <w:r>
        <w:t xml:space="preserve"> declared in </w:t>
      </w:r>
      <w:r>
        <w:rPr>
          <w:rStyle w:val="Codefragment"/>
          <w:sz w:val="20"/>
          <w:szCs w:val="20"/>
        </w:rPr>
        <w:t>T</w:t>
      </w:r>
      <w:r>
        <w:t xml:space="preserve">, and </w:t>
      </w:r>
      <w:r>
        <w:rPr>
          <w:rStyle w:val="Codefragment"/>
          <w:sz w:val="20"/>
          <w:szCs w:val="20"/>
        </w:rPr>
        <w:t>T.|(x,</w:t>
      </w:r>
      <w:r>
        <w:t xml:space="preserve"> </w:t>
      </w:r>
      <w:r>
        <w:rPr>
          <w:rStyle w:val="Codefragment"/>
          <w:sz w:val="20"/>
          <w:szCs w:val="20"/>
        </w:rPr>
        <w:t>y)</w:t>
      </w:r>
      <w:r>
        <w:t xml:space="preserve"> is an invocation of the selected </w:t>
      </w:r>
      <w:r>
        <w:rPr>
          <w:rStyle w:val="Codefragment"/>
          <w:sz w:val="20"/>
          <w:szCs w:val="20"/>
        </w:rPr>
        <w:t>operator</w:t>
      </w:r>
      <w:r>
        <w:t xml:space="preserve"> </w:t>
      </w:r>
      <w:r>
        <w:rPr>
          <w:rStyle w:val="Codefragment"/>
          <w:sz w:val="20"/>
          <w:szCs w:val="20"/>
        </w:rPr>
        <w:t>|</w:t>
      </w:r>
      <w:r>
        <w:t xml:space="preserve">. In other words, </w:t>
      </w:r>
      <w:r>
        <w:rPr>
          <w:rStyle w:val="Codefragment"/>
          <w:sz w:val="20"/>
          <w:szCs w:val="20"/>
        </w:rPr>
        <w:t>x</w:t>
      </w:r>
      <w:r>
        <w:t xml:space="preserve"> is first evaluated and </w:t>
      </w:r>
      <w:r>
        <w:rPr>
          <w:rStyle w:val="Codefragment"/>
          <w:sz w:val="20"/>
          <w:szCs w:val="20"/>
        </w:rPr>
        <w:t>operator</w:t>
      </w:r>
      <w:r>
        <w:t xml:space="preserve"> </w:t>
      </w:r>
      <w:r>
        <w:rPr>
          <w:rStyle w:val="Codefragment"/>
          <w:sz w:val="20"/>
          <w:szCs w:val="20"/>
        </w:rPr>
        <w:t>true</w:t>
      </w:r>
      <w:r>
        <w:t xml:space="preserve"> is inv</w:t>
      </w:r>
      <w:r>
        <w:t xml:space="preserve">oked on the result to determine if </w:t>
      </w:r>
      <w:r>
        <w:rPr>
          <w:rStyle w:val="Codefragment"/>
          <w:sz w:val="20"/>
          <w:szCs w:val="20"/>
        </w:rPr>
        <w:t>x</w:t>
      </w:r>
      <w:r>
        <w:t xml:space="preserve"> is definitely true. Then, if </w:t>
      </w:r>
      <w:r>
        <w:rPr>
          <w:rStyle w:val="Codefragment"/>
          <w:sz w:val="20"/>
          <w:szCs w:val="20"/>
        </w:rPr>
        <w:t>x</w:t>
      </w:r>
      <w:r>
        <w:t xml:space="preserve"> is definitely true, the result of the operation is the value previously computed for </w:t>
      </w:r>
      <w:r>
        <w:rPr>
          <w:rStyle w:val="Codefragment"/>
          <w:sz w:val="20"/>
          <w:szCs w:val="20"/>
        </w:rPr>
        <w:t>x</w:t>
      </w:r>
      <w:r>
        <w:t xml:space="preserve">. Otherwise, </w:t>
      </w:r>
      <w:r>
        <w:rPr>
          <w:rStyle w:val="Codefragment"/>
          <w:sz w:val="20"/>
          <w:szCs w:val="20"/>
        </w:rPr>
        <w:t>y</w:t>
      </w:r>
      <w:r>
        <w:t xml:space="preserve"> is evaluated, and the selected </w:t>
      </w:r>
      <w:r>
        <w:rPr>
          <w:rStyle w:val="Codefragment"/>
          <w:sz w:val="20"/>
          <w:szCs w:val="20"/>
        </w:rPr>
        <w:t>operator</w:t>
      </w:r>
      <w:r>
        <w:t xml:space="preserve"> </w:t>
      </w:r>
      <w:r>
        <w:rPr>
          <w:rStyle w:val="Codefragment"/>
          <w:sz w:val="20"/>
          <w:szCs w:val="20"/>
        </w:rPr>
        <w:t>|</w:t>
      </w:r>
      <w:r>
        <w:t xml:space="preserve"> is invoked on the value previously computed f</w:t>
      </w:r>
      <w:r>
        <w:t xml:space="preserve">or </w:t>
      </w:r>
      <w:r>
        <w:rPr>
          <w:rStyle w:val="Codefragment"/>
          <w:sz w:val="20"/>
          <w:szCs w:val="20"/>
        </w:rPr>
        <w:t>x</w:t>
      </w:r>
      <w:r>
        <w:t xml:space="preserve"> and the value computed for </w:t>
      </w:r>
      <w:r>
        <w:rPr>
          <w:rStyle w:val="Codefragment"/>
          <w:sz w:val="20"/>
          <w:szCs w:val="20"/>
        </w:rPr>
        <w:t>y</w:t>
      </w:r>
      <w:r>
        <w:t xml:space="preserve"> to produce the result of the operation.</w:t>
      </w:r>
    </w:p>
    <w:p w:rsidR="00000000" w:rsidRDefault="001B04F3">
      <w:r>
        <w:t xml:space="preserve">In either of these operations, the expression given by </w:t>
      </w:r>
      <w:r>
        <w:rPr>
          <w:rStyle w:val="Codefragment"/>
          <w:sz w:val="20"/>
          <w:szCs w:val="20"/>
        </w:rPr>
        <w:t>x</w:t>
      </w:r>
      <w:r>
        <w:t xml:space="preserve"> is only evaluated once, and the expression given by </w:t>
      </w:r>
      <w:r>
        <w:rPr>
          <w:rStyle w:val="Codefragment"/>
          <w:sz w:val="20"/>
          <w:szCs w:val="20"/>
        </w:rPr>
        <w:t>y</w:t>
      </w:r>
      <w:r>
        <w:t xml:space="preserve"> is either not evaluated or evaluated exactly once.</w:t>
      </w:r>
    </w:p>
    <w:p w:rsidR="00000000" w:rsidRDefault="001B04F3">
      <w:r>
        <w:t xml:space="preserve">For an example of a </w:t>
      </w:r>
      <w:r>
        <w:t xml:space="preserve">type that implements </w:t>
      </w:r>
      <w:r>
        <w:rPr>
          <w:rStyle w:val="Codefragment"/>
          <w:sz w:val="20"/>
          <w:szCs w:val="20"/>
        </w:rPr>
        <w:t>operator</w:t>
      </w:r>
      <w:r>
        <w:t xml:space="preserve"> </w:t>
      </w:r>
      <w:r>
        <w:rPr>
          <w:rStyle w:val="Codefragment"/>
          <w:sz w:val="20"/>
          <w:szCs w:val="20"/>
        </w:rPr>
        <w:t>true</w:t>
      </w:r>
      <w:r>
        <w:t xml:space="preserve"> and </w:t>
      </w:r>
      <w:r>
        <w:rPr>
          <w:rStyle w:val="Codefragment"/>
          <w:sz w:val="20"/>
          <w:szCs w:val="20"/>
        </w:rPr>
        <w:t>operator</w:t>
      </w:r>
      <w:r>
        <w:t xml:space="preserve"> </w:t>
      </w:r>
      <w:r>
        <w:rPr>
          <w:rStyle w:val="Codefragment"/>
          <w:sz w:val="20"/>
          <w:szCs w:val="20"/>
        </w:rPr>
        <w:t>false</w:t>
      </w:r>
      <w:r>
        <w:t>, see §11.4.2.</w:t>
      </w:r>
    </w:p>
    <w:p w:rsidR="00000000" w:rsidRDefault="001B04F3">
      <w:pPr>
        <w:pStyle w:val="Heading2"/>
        <w:rPr>
          <w:rFonts w:eastAsia="Times New Roman"/>
          <w:b/>
          <w:bCs/>
        </w:rPr>
      </w:pPr>
      <w:bookmarkStart w:id="812" w:name="_Ref529352704"/>
      <w:bookmarkStart w:id="813" w:name="_Ref470173328"/>
      <w:bookmarkStart w:id="814" w:name="_Ref463366835"/>
      <w:bookmarkStart w:id="815" w:name="_Ref461974823"/>
      <w:bookmarkStart w:id="816" w:name="_Toc445783013"/>
      <w:bookmarkStart w:id="817" w:name="_Toc251613178"/>
      <w:bookmarkEnd w:id="812"/>
      <w:bookmarkEnd w:id="813"/>
      <w:bookmarkEnd w:id="814"/>
      <w:bookmarkEnd w:id="815"/>
      <w:bookmarkEnd w:id="816"/>
      <w:r>
        <w:rPr>
          <w:rFonts w:eastAsia="Times New Roman"/>
          <w:b/>
          <w:bCs/>
        </w:rPr>
        <w:t>7.13 The null coalescing operator</w:t>
      </w:r>
      <w:bookmarkEnd w:id="817"/>
    </w:p>
    <w:p w:rsidR="00000000" w:rsidRDefault="001B04F3">
      <w:r>
        <w:t xml:space="preserve">The </w:t>
      </w:r>
      <w:r>
        <w:rPr>
          <w:rStyle w:val="Codefragment"/>
          <w:sz w:val="20"/>
          <w:szCs w:val="20"/>
        </w:rPr>
        <w:t>??</w:t>
      </w:r>
      <w:r>
        <w:t xml:space="preserve"> operator is called the null coalescing operator.</w:t>
      </w:r>
    </w:p>
    <w:p w:rsidR="00000000" w:rsidRDefault="001B04F3">
      <w:pPr>
        <w:pStyle w:val="Grammar"/>
      </w:pPr>
      <w:r>
        <w:t>null-coalescing-expression:</w:t>
      </w:r>
      <w:r>
        <w:br/>
        <w:t>conditional-or-expression</w:t>
      </w:r>
      <w:r>
        <w:br/>
        <w:t xml:space="preserve">conditional-or-expression   </w:t>
      </w:r>
      <w:r>
        <w:rPr>
          <w:rStyle w:val="Terminal"/>
          <w:sz w:val="20"/>
          <w:szCs w:val="20"/>
        </w:rPr>
        <w:t>??</w:t>
      </w:r>
      <w:r>
        <w:t>   null-coalescing-expression</w:t>
      </w:r>
    </w:p>
    <w:p w:rsidR="00000000" w:rsidRDefault="001B04F3">
      <w:r>
        <w:t xml:space="preserve">A null coalescing expression of the form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requires </w:t>
      </w:r>
      <w:r>
        <w:rPr>
          <w:rStyle w:val="Codefragment"/>
          <w:sz w:val="20"/>
          <w:szCs w:val="20"/>
        </w:rPr>
        <w:t>a</w:t>
      </w:r>
      <w:r>
        <w:t xml:space="preserve"> to be of a nullable type or reference type. If </w:t>
      </w:r>
      <w:r>
        <w:rPr>
          <w:rStyle w:val="Codefragment"/>
          <w:sz w:val="20"/>
          <w:szCs w:val="20"/>
        </w:rPr>
        <w:t>a</w:t>
      </w:r>
      <w:r>
        <w:t xml:space="preserve"> is non-null, the result of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is </w:t>
      </w:r>
      <w:r>
        <w:rPr>
          <w:rStyle w:val="Codefragment"/>
          <w:sz w:val="20"/>
          <w:szCs w:val="20"/>
        </w:rPr>
        <w:t>a</w:t>
      </w:r>
      <w:r>
        <w:t xml:space="preserve">; otherwise, the result is </w:t>
      </w:r>
      <w:r>
        <w:rPr>
          <w:rStyle w:val="Codefragment"/>
          <w:sz w:val="20"/>
          <w:szCs w:val="20"/>
        </w:rPr>
        <w:t>b</w:t>
      </w:r>
      <w:r>
        <w:t xml:space="preserve">. The operation evaluates </w:t>
      </w:r>
      <w:r>
        <w:rPr>
          <w:rStyle w:val="Codefragment"/>
          <w:sz w:val="20"/>
          <w:szCs w:val="20"/>
        </w:rPr>
        <w:t>b</w:t>
      </w:r>
      <w:r>
        <w:t xml:space="preserve"> only if </w:t>
      </w:r>
      <w:r>
        <w:rPr>
          <w:rStyle w:val="Codefragment"/>
          <w:sz w:val="20"/>
          <w:szCs w:val="20"/>
        </w:rPr>
        <w:t>a</w:t>
      </w:r>
      <w:r>
        <w:t xml:space="preserve"> is null.</w:t>
      </w:r>
    </w:p>
    <w:p w:rsidR="00000000" w:rsidRDefault="001B04F3">
      <w:r>
        <w:t>The n</w:t>
      </w:r>
      <w:r>
        <w:t xml:space="preserve">ull coalescing operator is right-associative, meaning that operations are grouped from right to left. For example, an expression of the form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 xml:space="preserve"> is evaluated as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 xml:space="preserve">. In general terms, an expression of the form </w:t>
      </w:r>
      <w:r>
        <w:rPr>
          <w:rStyle w:val="Codefragment"/>
          <w:sz w:val="20"/>
          <w:szCs w:val="20"/>
        </w:rPr>
        <w:t>E</w:t>
      </w:r>
      <w:r>
        <w:rPr>
          <w:rStyle w:val="Codefragment"/>
          <w:sz w:val="20"/>
          <w:szCs w:val="20"/>
          <w:vertAlign w:val="subscript"/>
        </w:rPr>
        <w:t>1</w:t>
      </w:r>
      <w:r>
        <w:t xml:space="preserve"> </w:t>
      </w:r>
      <w:r>
        <w:rPr>
          <w:rStyle w:val="Codefragment"/>
          <w:sz w:val="20"/>
          <w:szCs w:val="20"/>
        </w:rPr>
        <w:t>??</w:t>
      </w:r>
      <w:r>
        <w:t xml:space="preserve"> </w:t>
      </w:r>
      <w:r>
        <w:rPr>
          <w:rStyle w:val="Codefragment"/>
          <w:sz w:val="20"/>
          <w:szCs w:val="20"/>
        </w:rPr>
        <w:t>E</w:t>
      </w:r>
      <w:r>
        <w:rPr>
          <w:rStyle w:val="Codefragment"/>
          <w:sz w:val="20"/>
          <w:szCs w:val="20"/>
          <w:vertAlign w:val="subscript"/>
        </w:rPr>
        <w:t>2</w:t>
      </w:r>
      <w:r>
        <w:t xml:space="preserve"> </w:t>
      </w:r>
      <w:r>
        <w:rPr>
          <w:rStyle w:val="Codefragment"/>
          <w:sz w:val="20"/>
          <w:szCs w:val="20"/>
        </w:rPr>
        <w:t>??</w:t>
      </w:r>
      <w:r>
        <w:t xml:space="preserve"> ... </w:t>
      </w:r>
      <w:r>
        <w:rPr>
          <w:rStyle w:val="Codefragment"/>
          <w:sz w:val="20"/>
          <w:szCs w:val="20"/>
        </w:rPr>
        <w:t>??</w:t>
      </w:r>
      <w:r>
        <w:t xml:space="preserve"> </w:t>
      </w:r>
      <w:r>
        <w:rPr>
          <w:rStyle w:val="Codefragment"/>
          <w:sz w:val="20"/>
          <w:szCs w:val="20"/>
        </w:rPr>
        <w:t>E</w:t>
      </w:r>
      <w:r>
        <w:rPr>
          <w:rStyle w:val="Codefragment"/>
          <w:sz w:val="20"/>
          <w:szCs w:val="20"/>
          <w:vertAlign w:val="subscript"/>
        </w:rPr>
        <w:t>N</w:t>
      </w:r>
      <w:r>
        <w:t xml:space="preserve"> return</w:t>
      </w:r>
      <w:r>
        <w:t>s the first of the operands that is non-null, or null if all operands are null.</w:t>
      </w:r>
    </w:p>
    <w:p w:rsidR="00000000" w:rsidRDefault="001B04F3">
      <w:r>
        <w:t xml:space="preserve">The type of the expression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depends on which implicit conversions are available on the operands. In order of preference, the type of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is </w:t>
      </w:r>
      <w:r>
        <w:rPr>
          <w:rStyle w:val="Codefragment"/>
          <w:sz w:val="20"/>
          <w:szCs w:val="20"/>
        </w:rPr>
        <w:t>A</w:t>
      </w:r>
      <w:r>
        <w:rPr>
          <w:rStyle w:val="Codefragment"/>
          <w:sz w:val="20"/>
          <w:szCs w:val="20"/>
          <w:vertAlign w:val="subscript"/>
        </w:rPr>
        <w:t>0</w:t>
      </w:r>
      <w:r>
        <w:t xml:space="preserve">, </w:t>
      </w:r>
      <w:r>
        <w:rPr>
          <w:rStyle w:val="Codefragment"/>
          <w:sz w:val="20"/>
          <w:szCs w:val="20"/>
        </w:rPr>
        <w:t>A</w:t>
      </w:r>
      <w:r>
        <w:t xml:space="preserve">, or </w:t>
      </w:r>
      <w:r>
        <w:rPr>
          <w:rStyle w:val="Codefragment"/>
          <w:sz w:val="20"/>
          <w:szCs w:val="20"/>
        </w:rPr>
        <w:t>B</w:t>
      </w:r>
      <w:r>
        <w:t xml:space="preserve">, where </w:t>
      </w:r>
      <w:r>
        <w:rPr>
          <w:rStyle w:val="Codefragment"/>
          <w:sz w:val="20"/>
          <w:szCs w:val="20"/>
        </w:rPr>
        <w:t>A</w:t>
      </w:r>
      <w:r>
        <w:t xml:space="preserve"> </w:t>
      </w:r>
      <w:r>
        <w:t xml:space="preserve">is the type of </w:t>
      </w:r>
      <w:r>
        <w:rPr>
          <w:rStyle w:val="Codefragment"/>
          <w:sz w:val="20"/>
          <w:szCs w:val="20"/>
        </w:rPr>
        <w:t>a</w:t>
      </w:r>
      <w:r>
        <w:t xml:space="preserve"> (provided that </w:t>
      </w:r>
      <w:r>
        <w:rPr>
          <w:rStyle w:val="Codefragment"/>
          <w:sz w:val="20"/>
          <w:szCs w:val="20"/>
        </w:rPr>
        <w:t>a</w:t>
      </w:r>
      <w:r>
        <w:t xml:space="preserve"> has a type), </w:t>
      </w:r>
      <w:r>
        <w:rPr>
          <w:rStyle w:val="Codefragment"/>
          <w:sz w:val="20"/>
          <w:szCs w:val="20"/>
        </w:rPr>
        <w:t>B</w:t>
      </w:r>
      <w:r>
        <w:t xml:space="preserve"> is the type of </w:t>
      </w:r>
      <w:r>
        <w:rPr>
          <w:rStyle w:val="Codefragment"/>
          <w:sz w:val="20"/>
          <w:szCs w:val="20"/>
        </w:rPr>
        <w:t>b</w:t>
      </w:r>
      <w:r>
        <w:t xml:space="preserve"> (provided that </w:t>
      </w:r>
      <w:r>
        <w:rPr>
          <w:rStyle w:val="Codefragment"/>
          <w:sz w:val="20"/>
          <w:szCs w:val="20"/>
        </w:rPr>
        <w:t>b</w:t>
      </w:r>
      <w:r>
        <w:t xml:space="preserve"> has a type), and </w:t>
      </w:r>
      <w:r>
        <w:rPr>
          <w:rStyle w:val="Codefragment"/>
          <w:sz w:val="20"/>
          <w:szCs w:val="20"/>
        </w:rPr>
        <w:t>A</w:t>
      </w:r>
      <w:r>
        <w:rPr>
          <w:rStyle w:val="Codefragment"/>
          <w:sz w:val="20"/>
          <w:szCs w:val="20"/>
          <w:vertAlign w:val="subscript"/>
        </w:rPr>
        <w:t>0</w:t>
      </w:r>
      <w:r>
        <w:t xml:space="preserve"> is the underlying type of </w:t>
      </w:r>
      <w:r>
        <w:rPr>
          <w:rStyle w:val="Codefragment"/>
          <w:sz w:val="20"/>
          <w:szCs w:val="20"/>
        </w:rPr>
        <w:t>A</w:t>
      </w:r>
      <w:r>
        <w:t xml:space="preserve"> if </w:t>
      </w:r>
      <w:r>
        <w:rPr>
          <w:rStyle w:val="Codefragment"/>
          <w:sz w:val="20"/>
          <w:szCs w:val="20"/>
        </w:rPr>
        <w:t>A</w:t>
      </w:r>
      <w:r>
        <w:t xml:space="preserve"> is a nullable type, or </w:t>
      </w:r>
      <w:r>
        <w:rPr>
          <w:rStyle w:val="Codefragment"/>
          <w:sz w:val="20"/>
          <w:szCs w:val="20"/>
        </w:rPr>
        <w:t>A</w:t>
      </w:r>
      <w:r>
        <w:t xml:space="preserve"> otherwise. Specifically,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is processed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A</w:t>
      </w:r>
      <w:r>
        <w:t xml:space="preserve"> exists and is not a nul</w:t>
      </w:r>
      <w:r>
        <w:t>lable type or a reference type, a compile-time error occurs.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b</w:t>
      </w:r>
      <w:r>
        <w:t xml:space="preserve"> is a dynamic expression, the result type is </w:t>
      </w:r>
      <w:r>
        <w:rPr>
          <w:rStyle w:val="Codefragment"/>
          <w:sz w:val="20"/>
          <w:szCs w:val="20"/>
        </w:rPr>
        <w:t>dynamic</w:t>
      </w:r>
      <w:r>
        <w:t xml:space="preserve">. At run-time, </w:t>
      </w:r>
      <w:r>
        <w:rPr>
          <w:rStyle w:val="Codefragment"/>
          <w:sz w:val="20"/>
          <w:szCs w:val="20"/>
        </w:rPr>
        <w:t>a</w:t>
      </w:r>
      <w:r>
        <w:t xml:space="preserve"> is first evaluated. If </w:t>
      </w:r>
      <w:r>
        <w:rPr>
          <w:rStyle w:val="Codefragment"/>
          <w:sz w:val="20"/>
          <w:szCs w:val="20"/>
        </w:rPr>
        <w:t>a</w:t>
      </w:r>
      <w:r>
        <w:t xml:space="preserve"> is not null, </w:t>
      </w:r>
      <w:r>
        <w:rPr>
          <w:rStyle w:val="Codefragment"/>
          <w:sz w:val="20"/>
          <w:szCs w:val="20"/>
        </w:rPr>
        <w:t>a</w:t>
      </w:r>
      <w:r>
        <w:t xml:space="preserve"> is converted to dynamic, and this becomes the result. Otherwise, </w:t>
      </w:r>
      <w:r>
        <w:rPr>
          <w:rStyle w:val="Codefragment"/>
          <w:sz w:val="20"/>
          <w:szCs w:val="20"/>
        </w:rPr>
        <w:t>b</w:t>
      </w:r>
      <w:r>
        <w:t xml:space="preserve"> is ev</w:t>
      </w:r>
      <w:r>
        <w:t>aluated, and this becomes the result.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A</w:t>
      </w:r>
      <w:r>
        <w:t xml:space="preserve"> exists and is a nullable type and an implicit conversion exists from </w:t>
      </w:r>
      <w:r>
        <w:rPr>
          <w:rStyle w:val="Codefragment"/>
          <w:sz w:val="20"/>
          <w:szCs w:val="20"/>
        </w:rPr>
        <w:t>b</w:t>
      </w:r>
      <w:r>
        <w:t xml:space="preserve"> to </w:t>
      </w:r>
      <w:r>
        <w:rPr>
          <w:rStyle w:val="Codefragment"/>
          <w:sz w:val="20"/>
          <w:szCs w:val="20"/>
        </w:rPr>
        <w:t>A</w:t>
      </w:r>
      <w:r>
        <w:rPr>
          <w:rStyle w:val="Codefragment"/>
          <w:sz w:val="20"/>
          <w:szCs w:val="20"/>
          <w:vertAlign w:val="subscript"/>
        </w:rPr>
        <w:t>0</w:t>
      </w:r>
      <w:r>
        <w:t xml:space="preserve">, the result type is </w:t>
      </w:r>
      <w:r>
        <w:rPr>
          <w:rStyle w:val="Codefragment"/>
          <w:sz w:val="20"/>
          <w:szCs w:val="20"/>
        </w:rPr>
        <w:t>A</w:t>
      </w:r>
      <w:r>
        <w:rPr>
          <w:rStyle w:val="Codefragment"/>
          <w:sz w:val="20"/>
          <w:szCs w:val="20"/>
          <w:vertAlign w:val="subscript"/>
        </w:rPr>
        <w:t>0</w:t>
      </w:r>
      <w:r>
        <w:t xml:space="preserve">. At run-time, </w:t>
      </w:r>
      <w:r>
        <w:rPr>
          <w:rStyle w:val="Codefragment"/>
          <w:sz w:val="20"/>
          <w:szCs w:val="20"/>
        </w:rPr>
        <w:t>a</w:t>
      </w:r>
      <w:r>
        <w:t xml:space="preserve"> is first evaluated. If </w:t>
      </w:r>
      <w:r>
        <w:rPr>
          <w:rStyle w:val="Codefragment"/>
          <w:sz w:val="20"/>
          <w:szCs w:val="20"/>
        </w:rPr>
        <w:t>a</w:t>
      </w:r>
      <w:r>
        <w:t xml:space="preserve"> is not null, </w:t>
      </w:r>
      <w:r>
        <w:rPr>
          <w:rStyle w:val="Codefragment"/>
          <w:sz w:val="20"/>
          <w:szCs w:val="20"/>
        </w:rPr>
        <w:t>a</w:t>
      </w:r>
      <w:r>
        <w:t xml:space="preserve"> is unwrapped to type </w:t>
      </w:r>
      <w:r>
        <w:rPr>
          <w:rStyle w:val="Codefragment"/>
          <w:sz w:val="20"/>
          <w:szCs w:val="20"/>
        </w:rPr>
        <w:t>A</w:t>
      </w:r>
      <w:r>
        <w:rPr>
          <w:rStyle w:val="Codefragment"/>
          <w:sz w:val="20"/>
          <w:szCs w:val="20"/>
          <w:vertAlign w:val="subscript"/>
        </w:rPr>
        <w:t>0</w:t>
      </w:r>
      <w:r>
        <w:t>, and this be</w:t>
      </w:r>
      <w:r>
        <w:t xml:space="preserve">comes the result. Otherwise, </w:t>
      </w:r>
      <w:r>
        <w:rPr>
          <w:rStyle w:val="Codefragment"/>
          <w:sz w:val="20"/>
          <w:szCs w:val="20"/>
        </w:rPr>
        <w:t>b</w:t>
      </w:r>
      <w:r>
        <w:t xml:space="preserve"> is evaluated and converted to type </w:t>
      </w:r>
      <w:r>
        <w:rPr>
          <w:rStyle w:val="Codefragment"/>
          <w:sz w:val="20"/>
          <w:szCs w:val="20"/>
        </w:rPr>
        <w:t>A</w:t>
      </w:r>
      <w:r>
        <w:rPr>
          <w:rStyle w:val="Codefragment"/>
          <w:sz w:val="20"/>
          <w:szCs w:val="20"/>
          <w:vertAlign w:val="subscript"/>
        </w:rPr>
        <w:t>0</w:t>
      </w:r>
      <w:r>
        <w:t>, and this becomes the result.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A</w:t>
      </w:r>
      <w:r>
        <w:t xml:space="preserve"> exists and an implicit conversion exists from </w:t>
      </w:r>
      <w:r>
        <w:rPr>
          <w:rStyle w:val="Codefragment"/>
          <w:sz w:val="20"/>
          <w:szCs w:val="20"/>
        </w:rPr>
        <w:t>b</w:t>
      </w:r>
      <w:r>
        <w:t xml:space="preserve"> to </w:t>
      </w:r>
      <w:r>
        <w:rPr>
          <w:rStyle w:val="Codefragment"/>
          <w:sz w:val="20"/>
          <w:szCs w:val="20"/>
        </w:rPr>
        <w:t>A</w:t>
      </w:r>
      <w:r>
        <w:t xml:space="preserve">, the result type is </w:t>
      </w:r>
      <w:r>
        <w:rPr>
          <w:rStyle w:val="Codefragment"/>
          <w:sz w:val="20"/>
          <w:szCs w:val="20"/>
        </w:rPr>
        <w:t>A</w:t>
      </w:r>
      <w:r>
        <w:t xml:space="preserve">. At run-time, </w:t>
      </w:r>
      <w:r>
        <w:rPr>
          <w:rStyle w:val="Codefragment"/>
          <w:sz w:val="20"/>
          <w:szCs w:val="20"/>
        </w:rPr>
        <w:t>a</w:t>
      </w:r>
      <w:r>
        <w:t xml:space="preserve"> is first evaluated. If </w:t>
      </w:r>
      <w:r>
        <w:rPr>
          <w:rStyle w:val="Codefragment"/>
          <w:sz w:val="20"/>
          <w:szCs w:val="20"/>
        </w:rPr>
        <w:t>a</w:t>
      </w:r>
      <w:r>
        <w:t xml:space="preserve"> is not null, </w:t>
      </w:r>
      <w:r>
        <w:rPr>
          <w:rStyle w:val="Codefragment"/>
          <w:sz w:val="20"/>
          <w:szCs w:val="20"/>
        </w:rPr>
        <w:t>a</w:t>
      </w:r>
      <w:r>
        <w:t xml:space="preserve"> </w:t>
      </w:r>
      <w:r>
        <w:t xml:space="preserve">becomes the result. Otherwise, </w:t>
      </w:r>
      <w:r>
        <w:rPr>
          <w:rStyle w:val="Codefragment"/>
          <w:sz w:val="20"/>
          <w:szCs w:val="20"/>
        </w:rPr>
        <w:t>b</w:t>
      </w:r>
      <w:r>
        <w:t xml:space="preserve"> is evaluated and converted to type </w:t>
      </w:r>
      <w:r>
        <w:rPr>
          <w:rStyle w:val="Codefragment"/>
          <w:sz w:val="20"/>
          <w:szCs w:val="20"/>
        </w:rPr>
        <w:t>A</w:t>
      </w:r>
      <w:r>
        <w:t>, and this becomes the result.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b</w:t>
      </w:r>
      <w:r>
        <w:t xml:space="preserve"> has a type </w:t>
      </w:r>
      <w:r>
        <w:rPr>
          <w:rStyle w:val="Codefragment"/>
          <w:sz w:val="20"/>
          <w:szCs w:val="20"/>
        </w:rPr>
        <w:t>B</w:t>
      </w:r>
      <w:r>
        <w:t xml:space="preserve"> and an implicit conversion exists from </w:t>
      </w:r>
      <w:r>
        <w:rPr>
          <w:rStyle w:val="Codefragment"/>
          <w:sz w:val="20"/>
          <w:szCs w:val="20"/>
        </w:rPr>
        <w:t>a</w:t>
      </w:r>
      <w:r>
        <w:t xml:space="preserve"> to </w:t>
      </w:r>
      <w:r>
        <w:rPr>
          <w:rStyle w:val="Codefragment"/>
          <w:sz w:val="20"/>
          <w:szCs w:val="20"/>
        </w:rPr>
        <w:t>B</w:t>
      </w:r>
      <w:r>
        <w:t xml:space="preserve">, the result type is </w:t>
      </w:r>
      <w:r>
        <w:rPr>
          <w:rStyle w:val="Codefragment"/>
          <w:sz w:val="20"/>
          <w:szCs w:val="20"/>
        </w:rPr>
        <w:t>B</w:t>
      </w:r>
      <w:r>
        <w:t xml:space="preserve">. At run-time, </w:t>
      </w:r>
      <w:r>
        <w:rPr>
          <w:rStyle w:val="Codefragment"/>
          <w:sz w:val="20"/>
          <w:szCs w:val="20"/>
        </w:rPr>
        <w:t>a</w:t>
      </w:r>
      <w:r>
        <w:t xml:space="preserve"> is first evaluated. If </w:t>
      </w:r>
      <w:r>
        <w:rPr>
          <w:rStyle w:val="Codefragment"/>
          <w:sz w:val="20"/>
          <w:szCs w:val="20"/>
        </w:rPr>
        <w:t>a</w:t>
      </w:r>
      <w:r>
        <w:t xml:space="preserve"> is not n</w:t>
      </w:r>
      <w:r>
        <w:t xml:space="preserve">ull, </w:t>
      </w:r>
      <w:r>
        <w:rPr>
          <w:rStyle w:val="Codefragment"/>
          <w:sz w:val="20"/>
          <w:szCs w:val="20"/>
        </w:rPr>
        <w:t>a</w:t>
      </w:r>
      <w:r>
        <w:t xml:space="preserve"> is unwrapped to type </w:t>
      </w:r>
      <w:r>
        <w:rPr>
          <w:rStyle w:val="Codefragment"/>
          <w:sz w:val="20"/>
          <w:szCs w:val="20"/>
        </w:rPr>
        <w:t>A</w:t>
      </w:r>
      <w:r>
        <w:rPr>
          <w:rStyle w:val="Codefragment"/>
          <w:sz w:val="20"/>
          <w:szCs w:val="20"/>
          <w:vertAlign w:val="subscript"/>
        </w:rPr>
        <w:t>0</w:t>
      </w:r>
      <w:r>
        <w:t xml:space="preserve"> (if </w:t>
      </w:r>
      <w:r>
        <w:rPr>
          <w:rStyle w:val="Codefragment"/>
          <w:sz w:val="20"/>
          <w:szCs w:val="20"/>
        </w:rPr>
        <w:t>A</w:t>
      </w:r>
      <w:r>
        <w:t xml:space="preserve"> exists and is nullable) and converted to type </w:t>
      </w:r>
      <w:r>
        <w:rPr>
          <w:rStyle w:val="Codefragment"/>
          <w:sz w:val="20"/>
          <w:szCs w:val="20"/>
        </w:rPr>
        <w:t>B</w:t>
      </w:r>
      <w:r>
        <w:t xml:space="preserve">, and this becomes the result. Otherwise, </w:t>
      </w:r>
      <w:r>
        <w:rPr>
          <w:rStyle w:val="Codefragment"/>
          <w:sz w:val="20"/>
          <w:szCs w:val="20"/>
        </w:rPr>
        <w:t>b</w:t>
      </w:r>
      <w:r>
        <w:t xml:space="preserve"> is evaluated and becomes the result.</w:t>
      </w:r>
    </w:p>
    <w:p w:rsidR="00000000" w:rsidRDefault="001B04F3">
      <w:pPr>
        <w:pStyle w:val="ListBullet"/>
      </w:pPr>
      <w:r>
        <w:rPr>
          <w:rFonts w:ascii="Symbol" w:hAnsi="Symbol"/>
        </w:rPr>
        <w:t></w:t>
      </w:r>
      <w:r>
        <w:rPr>
          <w:sz w:val="14"/>
          <w:szCs w:val="14"/>
        </w:rPr>
        <w:t xml:space="preserve">         </w:t>
      </w:r>
      <w:r>
        <w:t xml:space="preserve">Otherwise, </w:t>
      </w:r>
      <w:r>
        <w:rPr>
          <w:rStyle w:val="Codefragment"/>
          <w:sz w:val="20"/>
          <w:szCs w:val="20"/>
        </w:rPr>
        <w:t>a</w:t>
      </w:r>
      <w:r>
        <w:t xml:space="preserve"> and </w:t>
      </w:r>
      <w:r>
        <w:rPr>
          <w:rStyle w:val="Codefragment"/>
          <w:sz w:val="20"/>
          <w:szCs w:val="20"/>
        </w:rPr>
        <w:t>b</w:t>
      </w:r>
      <w:r>
        <w:t xml:space="preserve"> are incompatible, and a compile-time error occurs.</w:t>
      </w:r>
    </w:p>
    <w:p w:rsidR="00000000" w:rsidRDefault="001B04F3">
      <w:pPr>
        <w:pStyle w:val="Heading2"/>
        <w:rPr>
          <w:rFonts w:eastAsia="Times New Roman"/>
          <w:b/>
          <w:bCs/>
        </w:rPr>
      </w:pPr>
      <w:bookmarkStart w:id="818" w:name="_Toc251613179"/>
      <w:bookmarkStart w:id="819" w:name="_Ref174228504"/>
      <w:bookmarkStart w:id="820" w:name="_Ref174224742"/>
      <w:bookmarkStart w:id="821" w:name="_Ref174224664"/>
      <w:bookmarkEnd w:id="818"/>
      <w:bookmarkEnd w:id="819"/>
      <w:bookmarkEnd w:id="820"/>
      <w:r>
        <w:rPr>
          <w:rFonts w:eastAsia="Times New Roman"/>
          <w:b/>
          <w:bCs/>
        </w:rPr>
        <w:t>7.14 Condit</w:t>
      </w:r>
      <w:r>
        <w:rPr>
          <w:rFonts w:eastAsia="Times New Roman"/>
          <w:b/>
          <w:bCs/>
        </w:rPr>
        <w:t>ional operator</w:t>
      </w:r>
      <w:bookmarkEnd w:id="821"/>
    </w:p>
    <w:p w:rsidR="00000000" w:rsidRDefault="001B04F3">
      <w:r>
        <w:t xml:space="preserve">The </w:t>
      </w:r>
      <w:r>
        <w:rPr>
          <w:rStyle w:val="Codefragment"/>
          <w:sz w:val="20"/>
          <w:szCs w:val="20"/>
        </w:rPr>
        <w:t>?:</w:t>
      </w:r>
      <w:r>
        <w:t xml:space="preserve"> operator is called the conditional operator. It is at times also called the ternary operator.</w:t>
      </w:r>
    </w:p>
    <w:p w:rsidR="00000000" w:rsidRDefault="001B04F3">
      <w:pPr>
        <w:pStyle w:val="Grammar"/>
      </w:pPr>
      <w:r>
        <w:t>conditional-expression:</w:t>
      </w:r>
      <w:r>
        <w:br/>
        <w:t>null-coalescing-expression</w:t>
      </w:r>
      <w:r>
        <w:br/>
        <w:t xml:space="preserve">null-coalescing-expression   </w:t>
      </w:r>
      <w:r>
        <w:rPr>
          <w:rStyle w:val="Terminal"/>
          <w:sz w:val="20"/>
          <w:szCs w:val="20"/>
        </w:rPr>
        <w:t>?</w:t>
      </w:r>
      <w:r>
        <w:t xml:space="preserve">   expression   </w:t>
      </w:r>
      <w:r>
        <w:rPr>
          <w:rStyle w:val="Terminal"/>
          <w:sz w:val="20"/>
          <w:szCs w:val="20"/>
        </w:rPr>
        <w:t>:</w:t>
      </w:r>
      <w:r>
        <w:t>   expression</w:t>
      </w:r>
    </w:p>
    <w:p w:rsidR="00000000" w:rsidRDefault="001B04F3">
      <w:r>
        <w:t xml:space="preserve">A conditional expression of </w:t>
      </w:r>
      <w:r>
        <w:t xml:space="preserve">the form </w:t>
      </w:r>
      <w:r>
        <w:rPr>
          <w:rStyle w:val="Codefragment"/>
          <w:sz w:val="20"/>
          <w:szCs w:val="20"/>
        </w:rPr>
        <w:t>b</w:t>
      </w:r>
      <w:r>
        <w:t xml:space="preserve"> </w:t>
      </w:r>
      <w:r>
        <w:rPr>
          <w:rStyle w:val="Codefragment"/>
          <w:sz w:val="20"/>
          <w:szCs w:val="20"/>
        </w:rPr>
        <w: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first evaluates the condition </w:t>
      </w:r>
      <w:r>
        <w:rPr>
          <w:rStyle w:val="Codefragment"/>
          <w:sz w:val="20"/>
          <w:szCs w:val="20"/>
        </w:rPr>
        <w:t>b</w:t>
      </w:r>
      <w:r>
        <w:t xml:space="preserve">. Then, if </w:t>
      </w:r>
      <w:r>
        <w:rPr>
          <w:rStyle w:val="Codefragment"/>
          <w:sz w:val="20"/>
          <w:szCs w:val="20"/>
        </w:rPr>
        <w:t>b</w:t>
      </w:r>
      <w:r>
        <w:t xml:space="preserve"> is </w:t>
      </w:r>
      <w:r>
        <w:rPr>
          <w:rStyle w:val="Codefragment"/>
          <w:sz w:val="20"/>
          <w:szCs w:val="20"/>
        </w:rPr>
        <w:t>true</w:t>
      </w:r>
      <w:r>
        <w:t xml:space="preserve">, </w:t>
      </w:r>
      <w:r>
        <w:rPr>
          <w:rStyle w:val="Codefragment"/>
          <w:sz w:val="20"/>
          <w:szCs w:val="20"/>
        </w:rPr>
        <w:t>x</w:t>
      </w:r>
      <w:r>
        <w:t xml:space="preserve"> is evaluated and becomes the result of the operation. Otherwise, </w:t>
      </w:r>
      <w:r>
        <w:rPr>
          <w:rStyle w:val="Codefragment"/>
          <w:sz w:val="20"/>
          <w:szCs w:val="20"/>
        </w:rPr>
        <w:t>y</w:t>
      </w:r>
      <w:r>
        <w:t xml:space="preserve"> is evaluated and becomes the result of the operation. A conditional expression never evaluates both </w:t>
      </w:r>
      <w:r>
        <w:rPr>
          <w:rStyle w:val="Codefragment"/>
          <w:sz w:val="20"/>
          <w:szCs w:val="20"/>
        </w:rPr>
        <w:t>x</w:t>
      </w:r>
      <w:r>
        <w:t xml:space="preserve"> and </w:t>
      </w:r>
      <w:r>
        <w:rPr>
          <w:rStyle w:val="Codefragment"/>
          <w:sz w:val="20"/>
          <w:szCs w:val="20"/>
        </w:rPr>
        <w:t>y</w:t>
      </w:r>
      <w:r>
        <w:t>.</w:t>
      </w:r>
    </w:p>
    <w:p w:rsidR="00000000" w:rsidRDefault="001B04F3">
      <w:r>
        <w:t>The co</w:t>
      </w:r>
      <w:r>
        <w:t xml:space="preserve">nditional operator is right-associative, meaning that operations are grouped from right to left. For example, an expression of the form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 xml:space="preserve"> </w:t>
      </w:r>
      <w:r>
        <w:rPr>
          <w:rStyle w:val="Codefragment"/>
          <w:sz w:val="20"/>
          <w:szCs w:val="20"/>
        </w:rPr>
        <w:t>?</w:t>
      </w:r>
      <w:r>
        <w:t xml:space="preserve"> </w:t>
      </w:r>
      <w:r>
        <w:rPr>
          <w:rStyle w:val="Codefragment"/>
          <w:sz w:val="20"/>
          <w:szCs w:val="20"/>
        </w:rPr>
        <w:t>d</w:t>
      </w:r>
      <w:r>
        <w:t xml:space="preserve"> </w:t>
      </w:r>
      <w:r>
        <w:rPr>
          <w:rStyle w:val="Codefragment"/>
          <w:sz w:val="20"/>
          <w:szCs w:val="20"/>
        </w:rPr>
        <w:t>:</w:t>
      </w:r>
      <w:r>
        <w:t xml:space="preserve"> </w:t>
      </w:r>
      <w:r>
        <w:rPr>
          <w:rStyle w:val="Codefragment"/>
          <w:sz w:val="20"/>
          <w:szCs w:val="20"/>
        </w:rPr>
        <w:t>e</w:t>
      </w:r>
      <w:r>
        <w:t xml:space="preserve"> is evaluated as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 xml:space="preserve"> </w:t>
      </w:r>
      <w:r>
        <w:rPr>
          <w:rStyle w:val="Codefragment"/>
          <w:sz w:val="20"/>
          <w:szCs w:val="20"/>
        </w:rPr>
        <w:t>?</w:t>
      </w:r>
      <w:r>
        <w:t xml:space="preserve"> </w:t>
      </w:r>
      <w:r>
        <w:rPr>
          <w:rStyle w:val="Codefragment"/>
          <w:sz w:val="20"/>
          <w:szCs w:val="20"/>
        </w:rPr>
        <w:t>d</w:t>
      </w:r>
      <w:r>
        <w:t xml:space="preserve"> </w:t>
      </w:r>
      <w:r>
        <w:rPr>
          <w:rStyle w:val="Codefragment"/>
          <w:sz w:val="20"/>
          <w:szCs w:val="20"/>
        </w:rPr>
        <w:t>:</w:t>
      </w:r>
      <w:r>
        <w:t xml:space="preserve"> </w:t>
      </w:r>
      <w:r>
        <w:rPr>
          <w:rStyle w:val="Codefragment"/>
          <w:sz w:val="20"/>
          <w:szCs w:val="20"/>
        </w:rPr>
        <w:t>e)</w:t>
      </w:r>
      <w:r>
        <w:t>.</w:t>
      </w:r>
    </w:p>
    <w:p w:rsidR="00000000" w:rsidRDefault="001B04F3">
      <w:r>
        <w:t xml:space="preserve">The first operand of the </w:t>
      </w:r>
      <w:r>
        <w:rPr>
          <w:rStyle w:val="Codefragment"/>
          <w:sz w:val="20"/>
          <w:szCs w:val="20"/>
        </w:rPr>
        <w:t>?:</w:t>
      </w:r>
      <w:r>
        <w:t xml:space="preserve"> operator must be an expression that </w:t>
      </w:r>
      <w:r>
        <w:t xml:space="preserve">can be implicitly converted to </w:t>
      </w:r>
      <w:r>
        <w:rPr>
          <w:rStyle w:val="Codefragment"/>
          <w:sz w:val="20"/>
          <w:szCs w:val="20"/>
        </w:rPr>
        <w:t>bool</w:t>
      </w:r>
      <w:r>
        <w:t xml:space="preserve">, or an expression of a type that implements </w:t>
      </w:r>
      <w:r>
        <w:rPr>
          <w:rStyle w:val="Codefragment"/>
          <w:sz w:val="20"/>
          <w:szCs w:val="20"/>
        </w:rPr>
        <w:t>operator</w:t>
      </w:r>
      <w:r>
        <w:t xml:space="preserve"> </w:t>
      </w:r>
      <w:r>
        <w:rPr>
          <w:rStyle w:val="Codefragment"/>
          <w:sz w:val="20"/>
          <w:szCs w:val="20"/>
        </w:rPr>
        <w:t>true</w:t>
      </w:r>
      <w:r>
        <w:t>. If neither of these requirements is satisfied, a compile-time error occurs.</w:t>
      </w:r>
    </w:p>
    <w:p w:rsidR="00000000" w:rsidRDefault="001B04F3">
      <w:r>
        <w:t xml:space="preserve">The second and third operands, </w:t>
      </w:r>
      <w:r>
        <w:rPr>
          <w:rStyle w:val="Codefragment"/>
          <w:sz w:val="20"/>
          <w:szCs w:val="20"/>
        </w:rPr>
        <w:t>x</w:t>
      </w:r>
      <w:r>
        <w:t xml:space="preserve"> and </w:t>
      </w:r>
      <w:r>
        <w:rPr>
          <w:rStyle w:val="Codefragment"/>
          <w:sz w:val="20"/>
          <w:szCs w:val="20"/>
        </w:rPr>
        <w:t>y</w:t>
      </w:r>
      <w:r>
        <w:t xml:space="preserve">, of the </w:t>
      </w:r>
      <w:r>
        <w:rPr>
          <w:rStyle w:val="Codefragment"/>
          <w:sz w:val="20"/>
          <w:szCs w:val="20"/>
        </w:rPr>
        <w:t>?:</w:t>
      </w:r>
      <w:r>
        <w:t xml:space="preserve"> operator control the type of the co</w:t>
      </w:r>
      <w:r>
        <w:t xml:space="preserve">nditional expression. </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has type </w:t>
      </w:r>
      <w:r>
        <w:rPr>
          <w:rStyle w:val="Codefragment"/>
          <w:sz w:val="20"/>
          <w:szCs w:val="20"/>
        </w:rPr>
        <w:t>X</w:t>
      </w:r>
      <w:r>
        <w:t xml:space="preserve"> and </w:t>
      </w:r>
      <w:r>
        <w:rPr>
          <w:rStyle w:val="Codefragment"/>
          <w:sz w:val="20"/>
          <w:szCs w:val="20"/>
        </w:rPr>
        <w:t>y</w:t>
      </w:r>
      <w:r>
        <w:t xml:space="preserve"> has type </w:t>
      </w:r>
      <w:r>
        <w:rPr>
          <w:rStyle w:val="Codefragment"/>
          <w:sz w:val="20"/>
          <w:szCs w:val="20"/>
        </w:rPr>
        <w:t>Y</w:t>
      </w:r>
      <w:r>
        <w:t xml:space="preserve"> then</w:t>
      </w:r>
    </w:p>
    <w:p w:rsidR="00000000" w:rsidRDefault="001B04F3">
      <w:pPr>
        <w:pStyle w:val="ListBullet2"/>
      </w:pPr>
      <w:r>
        <w:rPr>
          <w:rFonts w:ascii="Courier New" w:hAnsi="Courier New" w:cs="Courier New"/>
        </w:rPr>
        <w:t>o</w:t>
      </w:r>
      <w:r>
        <w:rPr>
          <w:sz w:val="14"/>
          <w:szCs w:val="14"/>
        </w:rPr>
        <w:t xml:space="preserve">   </w:t>
      </w:r>
      <w:r>
        <w:t xml:space="preserve">If an implicit conversion (§6.1) exists from </w:t>
      </w:r>
      <w:r>
        <w:rPr>
          <w:rStyle w:val="Codefragment"/>
          <w:sz w:val="20"/>
          <w:szCs w:val="20"/>
        </w:rPr>
        <w:t>X</w:t>
      </w:r>
      <w:r>
        <w:t xml:space="preserve"> to </w:t>
      </w:r>
      <w:r>
        <w:rPr>
          <w:rStyle w:val="Codefragment"/>
          <w:sz w:val="20"/>
          <w:szCs w:val="20"/>
        </w:rPr>
        <w:t>Y</w:t>
      </w:r>
      <w:r>
        <w:t xml:space="preserve">, but not from </w:t>
      </w:r>
      <w:r>
        <w:rPr>
          <w:rStyle w:val="Codefragment"/>
          <w:sz w:val="20"/>
          <w:szCs w:val="20"/>
        </w:rPr>
        <w:t>Y</w:t>
      </w:r>
      <w:r>
        <w:t xml:space="preserve"> to </w:t>
      </w:r>
      <w:r>
        <w:rPr>
          <w:rStyle w:val="Codefragment"/>
          <w:sz w:val="20"/>
          <w:szCs w:val="20"/>
        </w:rPr>
        <w:t>X</w:t>
      </w:r>
      <w:r>
        <w:t xml:space="preserve">, then </w:t>
      </w:r>
      <w:r>
        <w:rPr>
          <w:rStyle w:val="Codefragment"/>
          <w:sz w:val="20"/>
          <w:szCs w:val="20"/>
        </w:rPr>
        <w:t>Y</w:t>
      </w:r>
      <w:r>
        <w:t xml:space="preserve"> is the type of the conditional expression.</w:t>
      </w:r>
    </w:p>
    <w:p w:rsidR="00000000" w:rsidRDefault="001B04F3">
      <w:pPr>
        <w:pStyle w:val="ListBullet2"/>
      </w:pPr>
      <w:r>
        <w:rPr>
          <w:rFonts w:ascii="Courier New" w:hAnsi="Courier New" w:cs="Courier New"/>
        </w:rPr>
        <w:t>o</w:t>
      </w:r>
      <w:r>
        <w:rPr>
          <w:sz w:val="14"/>
          <w:szCs w:val="14"/>
        </w:rPr>
        <w:t xml:space="preserve">   </w:t>
      </w:r>
      <w:r>
        <w:t xml:space="preserve">If an implicit conversion (§6.1) exists from </w:t>
      </w:r>
      <w:r>
        <w:rPr>
          <w:rStyle w:val="Codefragment"/>
          <w:sz w:val="20"/>
          <w:szCs w:val="20"/>
        </w:rPr>
        <w:t>Y</w:t>
      </w:r>
      <w:r>
        <w:t xml:space="preserve"> to </w:t>
      </w:r>
      <w:r>
        <w:rPr>
          <w:rStyle w:val="Codefragment"/>
          <w:sz w:val="20"/>
          <w:szCs w:val="20"/>
        </w:rPr>
        <w:t>X</w:t>
      </w:r>
      <w:r>
        <w:t xml:space="preserve">, </w:t>
      </w:r>
      <w:r>
        <w:t xml:space="preserve">but not from </w:t>
      </w:r>
      <w:r>
        <w:rPr>
          <w:rStyle w:val="Codefragment"/>
          <w:sz w:val="20"/>
          <w:szCs w:val="20"/>
        </w:rPr>
        <w:t>X</w:t>
      </w:r>
      <w:r>
        <w:t xml:space="preserve"> to </w:t>
      </w:r>
      <w:r>
        <w:rPr>
          <w:rStyle w:val="Codefragment"/>
          <w:sz w:val="20"/>
          <w:szCs w:val="20"/>
        </w:rPr>
        <w:t>Y</w:t>
      </w:r>
      <w:r>
        <w:t xml:space="preserve">, then </w:t>
      </w:r>
      <w:r>
        <w:rPr>
          <w:rStyle w:val="Codefragment"/>
          <w:sz w:val="20"/>
          <w:szCs w:val="20"/>
        </w:rPr>
        <w:t>X</w:t>
      </w:r>
      <w:r>
        <w:t xml:space="preserve"> is the type of the conditional expression.</w:t>
      </w:r>
    </w:p>
    <w:p w:rsidR="00000000" w:rsidRDefault="001B04F3">
      <w:pPr>
        <w:pStyle w:val="ListBullet2"/>
      </w:pPr>
      <w:r>
        <w:rPr>
          <w:rFonts w:ascii="Courier New" w:hAnsi="Courier New" w:cs="Courier New"/>
        </w:rPr>
        <w:t>o</w:t>
      </w:r>
      <w:r>
        <w:rPr>
          <w:sz w:val="14"/>
          <w:szCs w:val="14"/>
        </w:rPr>
        <w:t xml:space="preserve">   </w:t>
      </w:r>
      <w:r>
        <w:t>Otherwise, no expression type can be determined, and a compile-time error occurs.</w:t>
      </w:r>
    </w:p>
    <w:p w:rsidR="00000000" w:rsidRDefault="001B04F3">
      <w:pPr>
        <w:pStyle w:val="ListBullet"/>
      </w:pPr>
      <w:r>
        <w:rPr>
          <w:rFonts w:ascii="Symbol" w:hAnsi="Symbol"/>
        </w:rPr>
        <w:t></w:t>
      </w:r>
      <w:r>
        <w:rPr>
          <w:sz w:val="14"/>
          <w:szCs w:val="14"/>
        </w:rPr>
        <w:t xml:space="preserve">         </w:t>
      </w:r>
      <w:r>
        <w:t xml:space="preserve">If only one of </w:t>
      </w:r>
      <w:r>
        <w:rPr>
          <w:rStyle w:val="Codefragment"/>
          <w:sz w:val="20"/>
          <w:szCs w:val="20"/>
        </w:rPr>
        <w:t>x</w:t>
      </w:r>
      <w:r>
        <w:t xml:space="preserve"> and </w:t>
      </w:r>
      <w:r>
        <w:rPr>
          <w:rStyle w:val="Codefragment"/>
          <w:sz w:val="20"/>
          <w:szCs w:val="20"/>
        </w:rPr>
        <w:t>y</w:t>
      </w:r>
      <w:r>
        <w:t xml:space="preserve"> has a type, and both </w:t>
      </w:r>
      <w:r>
        <w:rPr>
          <w:rStyle w:val="Codefragment"/>
          <w:sz w:val="20"/>
          <w:szCs w:val="20"/>
        </w:rPr>
        <w:t>x</w:t>
      </w:r>
      <w:r>
        <w:t xml:space="preserve"> and </w:t>
      </w:r>
      <w:r>
        <w:rPr>
          <w:rStyle w:val="Codefragment"/>
          <w:sz w:val="20"/>
          <w:szCs w:val="20"/>
        </w:rPr>
        <w:t>y</w:t>
      </w:r>
      <w:r>
        <w:t>, of areimplicitly convertible to that</w:t>
      </w:r>
      <w:r>
        <w:t xml:space="preserve"> type, then that is the type of the conditional expression.</w:t>
      </w:r>
    </w:p>
    <w:p w:rsidR="00000000" w:rsidRDefault="001B04F3">
      <w:pPr>
        <w:pStyle w:val="ListBullet"/>
      </w:pPr>
      <w:r>
        <w:rPr>
          <w:rFonts w:ascii="Symbol" w:hAnsi="Symbol"/>
        </w:rPr>
        <w:t></w:t>
      </w:r>
      <w:r>
        <w:rPr>
          <w:sz w:val="14"/>
          <w:szCs w:val="14"/>
        </w:rPr>
        <w:t xml:space="preserve">         </w:t>
      </w:r>
      <w:r>
        <w:t>Otherwise, no expression type can be determined, and a compile-time error occurs.</w:t>
      </w:r>
      <w:bookmarkStart w:id="822" w:name="_Ref448204698"/>
      <w:bookmarkStart w:id="823" w:name="_Toc445783014"/>
      <w:bookmarkEnd w:id="822"/>
      <w:bookmarkEnd w:id="823"/>
    </w:p>
    <w:p w:rsidR="00000000" w:rsidRDefault="001B04F3">
      <w:r>
        <w:t xml:space="preserve">The run-time processing of a conditional expression of the form </w:t>
      </w:r>
      <w:r>
        <w:rPr>
          <w:rStyle w:val="Codefragment"/>
          <w:sz w:val="20"/>
          <w:szCs w:val="20"/>
        </w:rPr>
        <w:t>b</w:t>
      </w:r>
      <w:r>
        <w:t xml:space="preserve"> </w:t>
      </w:r>
      <w:r>
        <w:rPr>
          <w:rStyle w:val="Codefragment"/>
          <w:sz w:val="20"/>
          <w:szCs w:val="20"/>
        </w:rPr>
        <w:t>?</w:t>
      </w:r>
      <w:r>
        <w:t xml:space="preserve">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consists of </w:t>
      </w:r>
      <w:r>
        <w:t>the following steps:</w:t>
      </w:r>
    </w:p>
    <w:p w:rsidR="00000000" w:rsidRDefault="001B04F3">
      <w:pPr>
        <w:pStyle w:val="ListBullet"/>
      </w:pPr>
      <w:r>
        <w:rPr>
          <w:rFonts w:ascii="Symbol" w:hAnsi="Symbol"/>
        </w:rPr>
        <w:t></w:t>
      </w:r>
      <w:r>
        <w:rPr>
          <w:sz w:val="14"/>
          <w:szCs w:val="14"/>
        </w:rPr>
        <w:t xml:space="preserve">         </w:t>
      </w:r>
      <w:r>
        <w:t xml:space="preserve">First, </w:t>
      </w:r>
      <w:r>
        <w:rPr>
          <w:rStyle w:val="Codefragment"/>
          <w:sz w:val="20"/>
          <w:szCs w:val="20"/>
        </w:rPr>
        <w:t>b</w:t>
      </w:r>
      <w:r>
        <w:t xml:space="preserve"> is evaluated, and the </w:t>
      </w:r>
      <w:r>
        <w:rPr>
          <w:rStyle w:val="Codefragment"/>
          <w:sz w:val="20"/>
          <w:szCs w:val="20"/>
        </w:rPr>
        <w:t>bool</w:t>
      </w:r>
      <w:r>
        <w:t xml:space="preserve"> value of </w:t>
      </w:r>
      <w:r>
        <w:rPr>
          <w:rStyle w:val="Codefragment"/>
          <w:sz w:val="20"/>
          <w:szCs w:val="20"/>
        </w:rPr>
        <w:t>b</w:t>
      </w:r>
      <w:r>
        <w:t xml:space="preserve"> is determined:</w:t>
      </w:r>
    </w:p>
    <w:p w:rsidR="00000000" w:rsidRDefault="001B04F3">
      <w:pPr>
        <w:pStyle w:val="ListBullet2"/>
      </w:pPr>
      <w:r>
        <w:rPr>
          <w:rFonts w:ascii="Courier New" w:hAnsi="Courier New" w:cs="Courier New"/>
        </w:rPr>
        <w:t>o</w:t>
      </w:r>
      <w:r>
        <w:rPr>
          <w:sz w:val="14"/>
          <w:szCs w:val="14"/>
        </w:rPr>
        <w:t xml:space="preserve">   </w:t>
      </w:r>
      <w:r>
        <w:t xml:space="preserve">If an implicit conversion from the type of </w:t>
      </w:r>
      <w:r>
        <w:rPr>
          <w:rStyle w:val="Codefragment"/>
          <w:sz w:val="20"/>
          <w:szCs w:val="20"/>
        </w:rPr>
        <w:t>b</w:t>
      </w:r>
      <w:r>
        <w:t xml:space="preserve"> to </w:t>
      </w:r>
      <w:r>
        <w:rPr>
          <w:rStyle w:val="Codefragment"/>
          <w:sz w:val="20"/>
          <w:szCs w:val="20"/>
        </w:rPr>
        <w:t>bool</w:t>
      </w:r>
      <w:r>
        <w:t xml:space="preserve"> exists, then this implicit conversion is performed to produce a </w:t>
      </w:r>
      <w:r>
        <w:rPr>
          <w:rStyle w:val="Codefragment"/>
          <w:sz w:val="20"/>
          <w:szCs w:val="20"/>
        </w:rPr>
        <w:t>bool</w:t>
      </w:r>
      <w:r>
        <w:t xml:space="preserve"> value.</w:t>
      </w:r>
    </w:p>
    <w:p w:rsidR="00000000" w:rsidRDefault="001B04F3">
      <w:pPr>
        <w:pStyle w:val="ListBullet2"/>
      </w:pPr>
      <w:r>
        <w:rPr>
          <w:rFonts w:ascii="Courier New" w:hAnsi="Courier New" w:cs="Courier New"/>
        </w:rPr>
        <w:t>o</w:t>
      </w:r>
      <w:r>
        <w:rPr>
          <w:sz w:val="14"/>
          <w:szCs w:val="14"/>
        </w:rPr>
        <w:t xml:space="preserve">   </w:t>
      </w:r>
      <w:r>
        <w:t xml:space="preserve">Otherwise, the </w:t>
      </w:r>
      <w:r>
        <w:rPr>
          <w:rStyle w:val="Codefragment"/>
          <w:sz w:val="20"/>
          <w:szCs w:val="20"/>
        </w:rPr>
        <w:t>operator</w:t>
      </w:r>
      <w:r>
        <w:t xml:space="preserve"> </w:t>
      </w:r>
      <w:r>
        <w:rPr>
          <w:rStyle w:val="Codefragment"/>
          <w:sz w:val="20"/>
          <w:szCs w:val="20"/>
        </w:rPr>
        <w:t>tr</w:t>
      </w:r>
      <w:r>
        <w:rPr>
          <w:rStyle w:val="Codefragment"/>
          <w:sz w:val="20"/>
          <w:szCs w:val="20"/>
        </w:rPr>
        <w:t>ue</w:t>
      </w:r>
      <w:r>
        <w:t xml:space="preserve"> defined by the type of </w:t>
      </w:r>
      <w:r>
        <w:rPr>
          <w:rStyle w:val="Codefragment"/>
          <w:sz w:val="20"/>
          <w:szCs w:val="20"/>
        </w:rPr>
        <w:t>b</w:t>
      </w:r>
      <w:r>
        <w:t xml:space="preserve"> is invoked to produce a </w:t>
      </w:r>
      <w:r>
        <w:rPr>
          <w:rStyle w:val="Codefragment"/>
          <w:sz w:val="20"/>
          <w:szCs w:val="20"/>
        </w:rPr>
        <w:t>bool</w:t>
      </w:r>
      <w:r>
        <w:t xml:space="preserve"> value.</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bool</w:t>
      </w:r>
      <w:r>
        <w:t xml:space="preserve"> value produced by the step above is </w:t>
      </w:r>
      <w:r>
        <w:rPr>
          <w:rStyle w:val="Codefragment"/>
          <w:sz w:val="20"/>
          <w:szCs w:val="20"/>
        </w:rPr>
        <w:t>true</w:t>
      </w:r>
      <w:r>
        <w:t xml:space="preserve">, then </w:t>
      </w:r>
      <w:r>
        <w:rPr>
          <w:rStyle w:val="Codefragment"/>
          <w:sz w:val="20"/>
          <w:szCs w:val="20"/>
        </w:rPr>
        <w:t>x</w:t>
      </w:r>
      <w:r>
        <w:t xml:space="preserve"> is evaluated and converted to the type of the conditional expression, and this becomes the result of the conditional expr</w:t>
      </w:r>
      <w:r>
        <w:t>ession.</w:t>
      </w:r>
    </w:p>
    <w:p w:rsidR="00000000" w:rsidRDefault="001B04F3">
      <w:pPr>
        <w:pStyle w:val="ListBullet"/>
      </w:pPr>
      <w:r>
        <w:rPr>
          <w:rFonts w:ascii="Symbol" w:hAnsi="Symbol"/>
        </w:rPr>
        <w:t></w:t>
      </w:r>
      <w:r>
        <w:rPr>
          <w:sz w:val="14"/>
          <w:szCs w:val="14"/>
        </w:rPr>
        <w:t xml:space="preserve">         </w:t>
      </w:r>
      <w:r>
        <w:t xml:space="preserve">Otherwise, </w:t>
      </w:r>
      <w:r>
        <w:rPr>
          <w:rStyle w:val="Codefragment"/>
          <w:sz w:val="20"/>
          <w:szCs w:val="20"/>
        </w:rPr>
        <w:t>y</w:t>
      </w:r>
      <w:r>
        <w:t xml:space="preserve"> is evaluated and converted to the type of the conditional expression, and this becomes the result of the conditional expression.</w:t>
      </w:r>
    </w:p>
    <w:p w:rsidR="00000000" w:rsidRDefault="001B04F3">
      <w:pPr>
        <w:pStyle w:val="Heading2"/>
        <w:rPr>
          <w:rFonts w:eastAsia="Times New Roman"/>
          <w:b/>
          <w:bCs/>
        </w:rPr>
      </w:pPr>
      <w:bookmarkStart w:id="824" w:name="_Toc251613180"/>
      <w:bookmarkStart w:id="825" w:name="_Ref170644974"/>
      <w:bookmarkEnd w:id="824"/>
      <w:r>
        <w:rPr>
          <w:rFonts w:eastAsia="Times New Roman"/>
          <w:b/>
          <w:bCs/>
        </w:rPr>
        <w:t>7.15 Anonymous function expressions</w:t>
      </w:r>
      <w:bookmarkEnd w:id="825"/>
    </w:p>
    <w:p w:rsidR="00000000" w:rsidRDefault="001B04F3">
      <w:r>
        <w:t xml:space="preserve">An </w:t>
      </w:r>
      <w:r>
        <w:rPr>
          <w:rStyle w:val="Term"/>
        </w:rPr>
        <w:t>anonymous function</w:t>
      </w:r>
      <w:r>
        <w:t xml:space="preserve"> is an expression that represents an “i</w:t>
      </w:r>
      <w:r>
        <w:t>n-line” method definition. An anonymous function does not have a value or type in and of itself, but is convertible to a compatible delegate or expression tree type. The evaluation of an anonymous function conversion depends on the target type of the conve</w:t>
      </w:r>
      <w:r>
        <w:t>rsion: If it is a delegate type, the conversion evaluates to a delegate value referencing the method which the anonymous function defines. If it is an expression tree type, the conversion evaluates to an expression tree which represents the structure of th</w:t>
      </w:r>
      <w:r>
        <w:t>e method as an object structure.</w:t>
      </w:r>
    </w:p>
    <w:p w:rsidR="00000000" w:rsidRDefault="001B04F3">
      <w:r>
        <w:t xml:space="preserve">For historical reasons there are two syntactic flavors of anonymous functions, namely </w:t>
      </w:r>
      <w:r>
        <w:rPr>
          <w:rStyle w:val="Production"/>
        </w:rPr>
        <w:t>lambda-expression</w:t>
      </w:r>
      <w:r>
        <w:t xml:space="preserve">s and </w:t>
      </w:r>
      <w:r>
        <w:rPr>
          <w:rStyle w:val="Production"/>
        </w:rPr>
        <w:t>anonymous-method-expression</w:t>
      </w:r>
      <w:r>
        <w:t xml:space="preserve">s. For almost all purposes, </w:t>
      </w:r>
      <w:r>
        <w:rPr>
          <w:rStyle w:val="Production"/>
        </w:rPr>
        <w:t>lambda-expression</w:t>
      </w:r>
      <w:r>
        <w:t xml:space="preserve">s are more concise and expressive than </w:t>
      </w:r>
      <w:r>
        <w:rPr>
          <w:rStyle w:val="Production"/>
        </w:rPr>
        <w:t>ano</w:t>
      </w:r>
      <w:r>
        <w:rPr>
          <w:rStyle w:val="Production"/>
        </w:rPr>
        <w:t>nymous-method-expression</w:t>
      </w:r>
      <w:r>
        <w:t>s, which remain in the language for backwards compatibility.</w:t>
      </w:r>
    </w:p>
    <w:p w:rsidR="00000000" w:rsidRDefault="001B04F3">
      <w:pPr>
        <w:pStyle w:val="Grammar"/>
      </w:pPr>
      <w:r>
        <w:t>lambda-expression:</w:t>
      </w:r>
      <w:r>
        <w:br/>
        <w:t xml:space="preserve">anonymous-function-signature   </w:t>
      </w:r>
      <w:r>
        <w:rPr>
          <w:rStyle w:val="Terminal"/>
          <w:sz w:val="20"/>
          <w:szCs w:val="20"/>
        </w:rPr>
        <w:t>=&gt;</w:t>
      </w:r>
      <w:r>
        <w:t>   anonymous-function-body</w:t>
      </w:r>
    </w:p>
    <w:p w:rsidR="00000000" w:rsidRDefault="001B04F3">
      <w:pPr>
        <w:pStyle w:val="Grammar"/>
      </w:pPr>
      <w:r>
        <w:t>anonymous-method-expression:</w:t>
      </w:r>
      <w:r>
        <w:br/>
      </w:r>
      <w:r>
        <w:rPr>
          <w:rStyle w:val="Terminal"/>
          <w:sz w:val="20"/>
          <w:szCs w:val="20"/>
        </w:rPr>
        <w:t>delegate</w:t>
      </w:r>
      <w:r>
        <w:t>   explicit-anonymous-function-signature</w:t>
      </w:r>
      <w:r>
        <w:rPr>
          <w:vertAlign w:val="subscript"/>
        </w:rPr>
        <w:t>opt</w:t>
      </w:r>
      <w:r>
        <w:t>   block</w:t>
      </w:r>
    </w:p>
    <w:p w:rsidR="00000000" w:rsidRDefault="001B04F3">
      <w:pPr>
        <w:pStyle w:val="Grammar"/>
      </w:pPr>
      <w:r>
        <w:t>ano</w:t>
      </w:r>
      <w:r>
        <w:t>nymous-function-signature:</w:t>
      </w:r>
      <w:r>
        <w:br/>
        <w:t xml:space="preserve">explicit-anonymous-function-signature </w:t>
      </w:r>
      <w:r>
        <w:br/>
        <w:t>implicit-anonymous-function-signature</w:t>
      </w:r>
    </w:p>
    <w:p w:rsidR="00000000" w:rsidRDefault="001B04F3">
      <w:pPr>
        <w:pStyle w:val="Grammar"/>
      </w:pPr>
      <w:r>
        <w:t>explicit-anonymous-function-signature:</w:t>
      </w:r>
      <w:r>
        <w:br/>
      </w:r>
      <w:r>
        <w:rPr>
          <w:rStyle w:val="Terminal"/>
          <w:sz w:val="20"/>
          <w:szCs w:val="20"/>
        </w:rPr>
        <w:t>(</w:t>
      </w:r>
      <w:r>
        <w:t>   explicit-anonymous-function-parameter-list</w:t>
      </w:r>
      <w:r>
        <w:rPr>
          <w:rStyle w:val="Production"/>
          <w:i/>
          <w:iCs/>
          <w:vertAlign w:val="subscript"/>
        </w:rPr>
        <w:t>opt</w:t>
      </w:r>
      <w:r>
        <w:rPr>
          <w:i w:val="0"/>
          <w:iCs w:val="0"/>
        </w:rPr>
        <w:t xml:space="preserve">   </w:t>
      </w:r>
      <w:r>
        <w:rPr>
          <w:rStyle w:val="Codefragment"/>
          <w:i w:val="0"/>
          <w:iCs w:val="0"/>
          <w:sz w:val="20"/>
          <w:szCs w:val="20"/>
        </w:rPr>
        <w:t>)</w:t>
      </w:r>
    </w:p>
    <w:p w:rsidR="00000000" w:rsidRDefault="001B04F3">
      <w:pPr>
        <w:pStyle w:val="Grammar"/>
      </w:pPr>
      <w:r>
        <w:t>explicit-anonymous-function-parameter-list:</w:t>
      </w:r>
      <w:r>
        <w:br/>
      </w:r>
      <w:r>
        <w:t>explicit-anonymous-function-parameter</w:t>
      </w:r>
      <w:r>
        <w:br/>
        <w:t xml:space="preserve">explicit-anonymous-function-parameter-list   </w:t>
      </w:r>
      <w:r>
        <w:rPr>
          <w:rStyle w:val="Terminal"/>
          <w:sz w:val="20"/>
          <w:szCs w:val="20"/>
        </w:rPr>
        <w:t>,</w:t>
      </w:r>
      <w:r>
        <w:t>   explicit-anonymous-function-parameter</w:t>
      </w:r>
    </w:p>
    <w:p w:rsidR="00000000" w:rsidRDefault="001B04F3">
      <w:pPr>
        <w:pStyle w:val="Grammar"/>
      </w:pPr>
      <w:r>
        <w:t>explicit-anonymous-function-parameter:</w:t>
      </w:r>
      <w:r>
        <w:br/>
        <w:t>anonymous-function-parameter-modifier</w:t>
      </w:r>
      <w:r>
        <w:rPr>
          <w:vertAlign w:val="subscript"/>
        </w:rPr>
        <w:t>opt</w:t>
      </w:r>
      <w:r>
        <w:t>   type   identifier</w:t>
      </w:r>
    </w:p>
    <w:p w:rsidR="00000000" w:rsidRDefault="001B04F3">
      <w:pPr>
        <w:pStyle w:val="Grammar"/>
      </w:pPr>
      <w:r>
        <w:t>anonymous-function-parameter-mo</w:t>
      </w:r>
      <w:r>
        <w:t xml:space="preserve">difier: </w:t>
      </w:r>
      <w:r>
        <w:br/>
      </w:r>
      <w:r>
        <w:rPr>
          <w:rStyle w:val="Terminal"/>
          <w:sz w:val="20"/>
          <w:szCs w:val="20"/>
        </w:rPr>
        <w:t>ref</w:t>
      </w:r>
      <w:r>
        <w:rPr>
          <w:rStyle w:val="Terminal"/>
          <w:sz w:val="20"/>
          <w:szCs w:val="20"/>
        </w:rPr>
        <w:br/>
        <w:t>out</w:t>
      </w:r>
    </w:p>
    <w:p w:rsidR="00000000" w:rsidRDefault="001B04F3">
      <w:pPr>
        <w:pStyle w:val="Grammar"/>
      </w:pPr>
      <w:r>
        <w:t>implicit-anonymous-function-signature:</w:t>
      </w:r>
      <w:r>
        <w:br/>
      </w:r>
      <w:r>
        <w:rPr>
          <w:rStyle w:val="Codefragment"/>
          <w:i w:val="0"/>
          <w:iCs w:val="0"/>
          <w:sz w:val="20"/>
          <w:szCs w:val="20"/>
        </w:rPr>
        <w:t>(</w:t>
      </w:r>
      <w:r>
        <w:rPr>
          <w:i w:val="0"/>
          <w:iCs w:val="0"/>
        </w:rPr>
        <w:t xml:space="preserve">   </w:t>
      </w:r>
      <w:r>
        <w:t>implicit-anonymous-function-parameter-list</w:t>
      </w:r>
      <w:r>
        <w:rPr>
          <w:rStyle w:val="Production"/>
          <w:i/>
          <w:iCs/>
          <w:vertAlign w:val="subscript"/>
        </w:rPr>
        <w:t>opt</w:t>
      </w:r>
      <w:r>
        <w:rPr>
          <w:i w:val="0"/>
          <w:iCs w:val="0"/>
        </w:rPr>
        <w:t xml:space="preserve">   </w:t>
      </w:r>
      <w:r>
        <w:rPr>
          <w:rStyle w:val="Codefragment"/>
          <w:i w:val="0"/>
          <w:iCs w:val="0"/>
          <w:sz w:val="20"/>
          <w:szCs w:val="20"/>
        </w:rPr>
        <w:t>)</w:t>
      </w:r>
      <w:r>
        <w:rPr>
          <w:rStyle w:val="Codefragment"/>
          <w:i w:val="0"/>
          <w:iCs w:val="0"/>
          <w:sz w:val="20"/>
          <w:szCs w:val="20"/>
        </w:rPr>
        <w:br/>
      </w:r>
      <w:r>
        <w:t>implicit-anonymous-function-parameter</w:t>
      </w:r>
    </w:p>
    <w:p w:rsidR="00000000" w:rsidRDefault="001B04F3">
      <w:pPr>
        <w:pStyle w:val="Grammar"/>
      </w:pPr>
      <w:r>
        <w:t>implicit-anonymous-function-parameter-list:</w:t>
      </w:r>
      <w:r>
        <w:br/>
        <w:t>implicit-anonymous-function-parameter</w:t>
      </w:r>
      <w:r>
        <w:br/>
        <w:t>implicit-anonymous-functio</w:t>
      </w:r>
      <w:r>
        <w:t xml:space="preserve">n-parameter-list   </w:t>
      </w:r>
      <w:r>
        <w:rPr>
          <w:rStyle w:val="Terminal"/>
          <w:sz w:val="20"/>
          <w:szCs w:val="20"/>
        </w:rPr>
        <w:t>,</w:t>
      </w:r>
      <w:r>
        <w:t>   implicit-anonymous-function-parameter</w:t>
      </w:r>
    </w:p>
    <w:p w:rsidR="00000000" w:rsidRDefault="001B04F3">
      <w:pPr>
        <w:pStyle w:val="Grammar"/>
      </w:pPr>
      <w:r>
        <w:t>implicit-anonymous-function-parameter:</w:t>
      </w:r>
      <w:r>
        <w:br/>
        <w:t>identifier</w:t>
      </w:r>
    </w:p>
    <w:p w:rsidR="00000000" w:rsidRDefault="001B04F3">
      <w:pPr>
        <w:pStyle w:val="Grammar"/>
      </w:pPr>
      <w:r>
        <w:t>anonymous-function-body:</w:t>
      </w:r>
      <w:r>
        <w:br/>
        <w:t>expression</w:t>
      </w:r>
      <w:r>
        <w:br/>
        <w:t>block</w:t>
      </w:r>
    </w:p>
    <w:p w:rsidR="00000000" w:rsidRDefault="001B04F3">
      <w:r>
        <w:t xml:space="preserve">The </w:t>
      </w:r>
      <w:r>
        <w:rPr>
          <w:rStyle w:val="Codefragment"/>
          <w:sz w:val="20"/>
          <w:szCs w:val="20"/>
        </w:rPr>
        <w:t>=&gt;</w:t>
      </w:r>
      <w:r>
        <w:t xml:space="preserve"> operator has the same precedence as assignment (</w:t>
      </w:r>
      <w:r>
        <w:rPr>
          <w:rStyle w:val="Codefragment"/>
          <w:sz w:val="20"/>
          <w:szCs w:val="20"/>
        </w:rPr>
        <w:t>=</w:t>
      </w:r>
      <w:r>
        <w:t xml:space="preserve">) and is right-associative. </w:t>
      </w:r>
    </w:p>
    <w:p w:rsidR="00000000" w:rsidRDefault="001B04F3">
      <w:r>
        <w:t xml:space="preserve">The parameters of </w:t>
      </w:r>
      <w:r>
        <w:t xml:space="preserve">an anonymous function in the form of a </w:t>
      </w:r>
      <w:r>
        <w:rPr>
          <w:rStyle w:val="Production"/>
        </w:rPr>
        <w:t>lambda-expression</w:t>
      </w:r>
      <w:r>
        <w:t xml:space="preserve"> can be explicitly or implicitly typed. In an explicitly typed parameter list, the type of each parameter is explicitly stated. In an implicitly typed parameter list, the types of the parameters are i</w:t>
      </w:r>
      <w:r>
        <w:t>nferred from the context in which the anonymous function occurs—specifically, when the anonymous function is converted to a compatible delegate type or expression tree type, that type provides the parameter types (§6.5).</w:t>
      </w:r>
    </w:p>
    <w:p w:rsidR="00000000" w:rsidRDefault="001B04F3">
      <w:r>
        <w:t>In an anonymous function with a sin</w:t>
      </w:r>
      <w:r>
        <w:t>gle, implicitly typed parameter, the parentheses may be omitted from the parameter list. In other words, an anonymous function of the form</w:t>
      </w:r>
    </w:p>
    <w:p w:rsidR="00000000" w:rsidRDefault="001B04F3">
      <w:pPr>
        <w:pStyle w:val="Code"/>
      </w:pPr>
      <w:r>
        <w:t xml:space="preserve">( </w:t>
      </w:r>
      <w:r>
        <w:rPr>
          <w:rStyle w:val="Production"/>
          <w:sz w:val="22"/>
          <w:szCs w:val="22"/>
        </w:rPr>
        <w:t>param</w:t>
      </w:r>
      <w:r>
        <w:t xml:space="preserve"> ) =&gt; </w:t>
      </w:r>
      <w:r>
        <w:rPr>
          <w:rStyle w:val="Production"/>
          <w:sz w:val="22"/>
          <w:szCs w:val="22"/>
        </w:rPr>
        <w:t>expr</w:t>
      </w:r>
    </w:p>
    <w:p w:rsidR="00000000" w:rsidRDefault="001B04F3">
      <w:r>
        <w:t>can be abbreviated to</w:t>
      </w:r>
    </w:p>
    <w:p w:rsidR="00000000" w:rsidRDefault="001B04F3">
      <w:pPr>
        <w:pStyle w:val="Code"/>
      </w:pPr>
      <w:r>
        <w:rPr>
          <w:rStyle w:val="Production"/>
          <w:sz w:val="22"/>
          <w:szCs w:val="22"/>
        </w:rPr>
        <w:t>param</w:t>
      </w:r>
      <w:r>
        <w:t xml:space="preserve"> =&gt; </w:t>
      </w:r>
      <w:r>
        <w:rPr>
          <w:rStyle w:val="Production"/>
          <w:sz w:val="22"/>
          <w:szCs w:val="22"/>
        </w:rPr>
        <w:t>expr</w:t>
      </w:r>
    </w:p>
    <w:p w:rsidR="00000000" w:rsidRDefault="001B04F3">
      <w:r>
        <w:t xml:space="preserve">The parameter list of an anonymous function in the form of an </w:t>
      </w:r>
      <w:r>
        <w:rPr>
          <w:rStyle w:val="Production"/>
        </w:rPr>
        <w:t>anonymous-method-expression</w:t>
      </w:r>
      <w:r>
        <w:t xml:space="preserve"> is optional. If given, the parameters must be explicitly typed. If not, the anonymous function is convertible to a delegate with any parameter list not containing </w:t>
      </w:r>
      <w:r>
        <w:rPr>
          <w:rStyle w:val="Codefragment"/>
          <w:sz w:val="20"/>
          <w:szCs w:val="20"/>
        </w:rPr>
        <w:t>out</w:t>
      </w:r>
      <w:r>
        <w:t xml:space="preserve"> parameters.</w:t>
      </w:r>
    </w:p>
    <w:p w:rsidR="00000000" w:rsidRDefault="001B04F3">
      <w:r>
        <w:t>Some examples of anonymous functions follow below</w:t>
      </w:r>
      <w:r>
        <w:t>:</w:t>
      </w:r>
    </w:p>
    <w:p w:rsidR="00000000" w:rsidRDefault="001B04F3">
      <w:pPr>
        <w:pStyle w:val="Code"/>
      </w:pPr>
      <w:r>
        <w:t>x =&gt; x + 1                          // Implicitly typed, expression body</w:t>
      </w:r>
    </w:p>
    <w:p w:rsidR="00000000" w:rsidRDefault="001B04F3">
      <w:pPr>
        <w:pStyle w:val="Code"/>
      </w:pPr>
      <w:r>
        <w:t>x =&gt; { return x + 1; }              // Implicitly typed, statement body</w:t>
      </w:r>
    </w:p>
    <w:p w:rsidR="00000000" w:rsidRDefault="001B04F3">
      <w:pPr>
        <w:pStyle w:val="Code"/>
      </w:pPr>
      <w:r>
        <w:t>(int x) =&gt; x + 1                    // Explicitly typed, expression body</w:t>
      </w:r>
    </w:p>
    <w:p w:rsidR="00000000" w:rsidRDefault="001B04F3">
      <w:pPr>
        <w:pStyle w:val="Code"/>
      </w:pPr>
      <w:r>
        <w:t xml:space="preserve">(int x) =&gt; { return x + 1; }        </w:t>
      </w:r>
      <w:r>
        <w:t>// Explicitly typed, statement body</w:t>
      </w:r>
    </w:p>
    <w:p w:rsidR="00000000" w:rsidRDefault="001B04F3">
      <w:pPr>
        <w:pStyle w:val="Code"/>
      </w:pPr>
      <w:r>
        <w:t>(x, y) =&gt; x * y                     // Multiple parameters</w:t>
      </w:r>
    </w:p>
    <w:p w:rsidR="00000000" w:rsidRDefault="001B04F3">
      <w:pPr>
        <w:pStyle w:val="Code"/>
      </w:pPr>
      <w:r>
        <w:t>() =&gt; Console.WriteLine()           // No parameters</w:t>
      </w:r>
    </w:p>
    <w:p w:rsidR="00000000" w:rsidRDefault="001B04F3">
      <w:pPr>
        <w:pStyle w:val="Code"/>
      </w:pPr>
      <w:r>
        <w:t>delegate (int x) { return x + 1; }  // Anonymous method expression</w:t>
      </w:r>
    </w:p>
    <w:p w:rsidR="00000000" w:rsidRDefault="001B04F3">
      <w:pPr>
        <w:pStyle w:val="Code"/>
      </w:pPr>
      <w:r>
        <w:t>delegate { return 1 + 1; }          // Pa</w:t>
      </w:r>
      <w:r>
        <w:t>rameter list omitted</w:t>
      </w:r>
    </w:p>
    <w:p w:rsidR="00000000" w:rsidRDefault="001B04F3">
      <w:r>
        <w:t xml:space="preserve">The behavior of </w:t>
      </w:r>
      <w:r>
        <w:rPr>
          <w:rStyle w:val="Production"/>
        </w:rPr>
        <w:t>lambda-expression</w:t>
      </w:r>
      <w:r>
        <w:t xml:space="preserve">s and </w:t>
      </w:r>
      <w:r>
        <w:rPr>
          <w:rStyle w:val="Production"/>
        </w:rPr>
        <w:t>anonymous-method-expression</w:t>
      </w:r>
      <w:r>
        <w:t>s is the same except for the following points:</w:t>
      </w:r>
    </w:p>
    <w:p w:rsidR="00000000" w:rsidRDefault="001B04F3">
      <w:pPr>
        <w:pStyle w:val="ListBullet"/>
        <w:spacing w:after="160"/>
        <w:ind w:left="720"/>
      </w:pPr>
      <w:bookmarkStart w:id="826" w:name="_Ref448886341"/>
      <w:r>
        <w:rPr>
          <w:rFonts w:ascii="Symbol" w:hAnsi="Symbol"/>
        </w:rPr>
        <w:t></w:t>
      </w:r>
      <w:r>
        <w:rPr>
          <w:sz w:val="14"/>
          <w:szCs w:val="14"/>
        </w:rPr>
        <w:t xml:space="preserve">         </w:t>
      </w:r>
      <w:r>
        <w:rPr>
          <w:rStyle w:val="Production"/>
        </w:rPr>
        <w:t>anonymous-method-expression</w:t>
      </w:r>
      <w:r>
        <w:t>s permit the parameter list to be omitted entirely, yielding convertibility to delega</w:t>
      </w:r>
      <w:r>
        <w:t>te types of any list of value parameters.</w:t>
      </w:r>
      <w:bookmarkEnd w:id="826"/>
    </w:p>
    <w:p w:rsidR="00000000" w:rsidRDefault="001B04F3">
      <w:pPr>
        <w:pStyle w:val="ListBullet"/>
        <w:spacing w:after="160"/>
        <w:ind w:left="720"/>
      </w:pPr>
      <w:r>
        <w:rPr>
          <w:rFonts w:ascii="Symbol" w:hAnsi="Symbol"/>
        </w:rPr>
        <w:t></w:t>
      </w:r>
      <w:r>
        <w:rPr>
          <w:sz w:val="14"/>
          <w:szCs w:val="14"/>
        </w:rPr>
        <w:t xml:space="preserve">         </w:t>
      </w:r>
      <w:r>
        <w:rPr>
          <w:rStyle w:val="Production"/>
        </w:rPr>
        <w:t>lambda-expression</w:t>
      </w:r>
      <w:r>
        <w:t xml:space="preserve">s permit parameter types to be omitted and inferred whereas </w:t>
      </w:r>
      <w:r>
        <w:rPr>
          <w:rStyle w:val="Production"/>
        </w:rPr>
        <w:t>anonymous-method-expression</w:t>
      </w:r>
      <w:r>
        <w:t>s require parameter types to be explicitly stated.</w:t>
      </w:r>
    </w:p>
    <w:p w:rsidR="00000000" w:rsidRDefault="001B04F3">
      <w:pPr>
        <w:pStyle w:val="ListBullet"/>
        <w:spacing w:after="160"/>
        <w:ind w:left="720"/>
      </w:pPr>
      <w:r>
        <w:rPr>
          <w:rFonts w:ascii="Symbol" w:hAnsi="Symbol"/>
        </w:rPr>
        <w:t></w:t>
      </w:r>
      <w:r>
        <w:rPr>
          <w:sz w:val="14"/>
          <w:szCs w:val="14"/>
        </w:rPr>
        <w:t xml:space="preserve">         </w:t>
      </w:r>
      <w:r>
        <w:t xml:space="preserve">The body of a </w:t>
      </w:r>
      <w:r>
        <w:rPr>
          <w:rStyle w:val="Production"/>
        </w:rPr>
        <w:t>lambda-expression</w:t>
      </w:r>
      <w:r>
        <w:t xml:space="preserve"> can be </w:t>
      </w:r>
      <w:r>
        <w:t xml:space="preserve">an expression or a statement block whereas the body of an </w:t>
      </w:r>
      <w:r>
        <w:rPr>
          <w:rStyle w:val="Production"/>
        </w:rPr>
        <w:t>anonymous-method-expression</w:t>
      </w:r>
      <w:r>
        <w:t xml:space="preserve"> must be a statement block.</w:t>
      </w:r>
    </w:p>
    <w:p w:rsidR="00000000" w:rsidRDefault="001B04F3">
      <w:pPr>
        <w:pStyle w:val="ListBullet"/>
        <w:spacing w:after="160"/>
        <w:ind w:left="720"/>
      </w:pPr>
      <w:r>
        <w:rPr>
          <w:rFonts w:ascii="Symbol" w:hAnsi="Symbol"/>
        </w:rPr>
        <w:t></w:t>
      </w:r>
      <w:r>
        <w:rPr>
          <w:sz w:val="14"/>
          <w:szCs w:val="14"/>
        </w:rPr>
        <w:t xml:space="preserve">         </w:t>
      </w:r>
      <w:r>
        <w:t xml:space="preserve">Since only </w:t>
      </w:r>
      <w:r>
        <w:rPr>
          <w:rStyle w:val="Production"/>
        </w:rPr>
        <w:t>lambda-expression</w:t>
      </w:r>
      <w:r>
        <w:t xml:space="preserve">s can have an </w:t>
      </w:r>
      <w:r>
        <w:rPr>
          <w:rStyle w:val="Production"/>
        </w:rPr>
        <w:t>expression</w:t>
      </w:r>
      <w:r>
        <w:t xml:space="preserve"> body, no </w:t>
      </w:r>
      <w:r>
        <w:rPr>
          <w:rStyle w:val="Production"/>
        </w:rPr>
        <w:t>anonymous-method-expression</w:t>
      </w:r>
      <w:r>
        <w:t xml:space="preserve"> can be successfully converted to an express</w:t>
      </w:r>
      <w:r>
        <w:t>ion tree type (§4.6).</w:t>
      </w:r>
    </w:p>
    <w:p w:rsidR="00000000" w:rsidRDefault="001B04F3">
      <w:pPr>
        <w:pStyle w:val="Heading3"/>
        <w:rPr>
          <w:rFonts w:eastAsia="Times New Roman"/>
          <w:b/>
          <w:bCs/>
        </w:rPr>
      </w:pPr>
      <w:bookmarkStart w:id="827" w:name="_Toc251613181"/>
      <w:r>
        <w:rPr>
          <w:rFonts w:eastAsia="Times New Roman"/>
          <w:b/>
          <w:bCs/>
        </w:rPr>
        <w:t>7.15.1 Anonymous function signatures</w:t>
      </w:r>
      <w:bookmarkEnd w:id="827"/>
    </w:p>
    <w:p w:rsidR="00000000" w:rsidRDefault="001B04F3">
      <w:r>
        <w:t xml:space="preserve">The optional </w:t>
      </w:r>
      <w:r>
        <w:rPr>
          <w:rStyle w:val="Production"/>
        </w:rPr>
        <w:t>anonymous-function-signature</w:t>
      </w:r>
      <w:r>
        <w:t xml:space="preserve"> of an anonymous function defines the names and optionally the types of the formal parameters for the anonymous function. The scope of the parameters of the</w:t>
      </w:r>
      <w:r>
        <w:t xml:space="preserve"> anonymous function is the </w:t>
      </w:r>
      <w:r>
        <w:rPr>
          <w:rStyle w:val="Production"/>
        </w:rPr>
        <w:t>anonymous-function-body</w:t>
      </w:r>
      <w:r>
        <w:t>. (§3.7) Together with the parameter list (if given) the anonymous-method-body constitutes a declaration space (§3.3). It is thus a compile-time error for the name of a parameter of the anonymous function t</w:t>
      </w:r>
      <w:r>
        <w:t xml:space="preserve">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000000" w:rsidRDefault="001B04F3">
      <w:r>
        <w:t xml:space="preserve">If an anonymous function has an </w:t>
      </w:r>
      <w:r>
        <w:rPr>
          <w:rStyle w:val="Production"/>
        </w:rPr>
        <w:t>explicit-anonymous-function-signature</w:t>
      </w:r>
      <w:r>
        <w:t>, then the set of compatible delegate types an</w:t>
      </w:r>
      <w:r>
        <w:t>d expression tree types is restricted to those that have the same parameter types and modifiers in the same order. In contrast to method group conversions (§6.6), contra-variance of anonymous function parameter types is not supported. If an anonymous funct</w:t>
      </w:r>
      <w:r>
        <w:t xml:space="preserve">ion does not have an </w:t>
      </w:r>
      <w:r>
        <w:rPr>
          <w:rStyle w:val="Production"/>
        </w:rPr>
        <w:t>anonymous-function-signature</w:t>
      </w:r>
      <w:r>
        <w:t xml:space="preserve">, then the set of compatible delegate types and expression tree types is restricted to those that have no </w:t>
      </w:r>
      <w:r>
        <w:rPr>
          <w:rStyle w:val="Codefragment"/>
          <w:sz w:val="20"/>
          <w:szCs w:val="20"/>
        </w:rPr>
        <w:t>out</w:t>
      </w:r>
      <w:r>
        <w:t xml:space="preserve"> parameters.</w:t>
      </w:r>
    </w:p>
    <w:p w:rsidR="00000000" w:rsidRDefault="001B04F3">
      <w:r>
        <w:t xml:space="preserve">Note that an </w:t>
      </w:r>
      <w:r>
        <w:rPr>
          <w:rStyle w:val="Production"/>
        </w:rPr>
        <w:t>anonymous-function-signature</w:t>
      </w:r>
      <w:r>
        <w:t xml:space="preserve"> </w:t>
      </w:r>
      <w:r>
        <w:t xml:space="preserve">cannot include attributes or a parameter array. Nevertheless, an </w:t>
      </w:r>
      <w:r>
        <w:rPr>
          <w:rStyle w:val="Production"/>
        </w:rPr>
        <w:t>anonymous-function-signature</w:t>
      </w:r>
      <w:r>
        <w:t xml:space="preserve"> may be compatible with a delegate type whose parameter list contains a parameter array.</w:t>
      </w:r>
      <w:bookmarkStart w:id="828" w:name="_Toc41111189"/>
      <w:bookmarkStart w:id="829" w:name="_Toc41111190"/>
      <w:bookmarkEnd w:id="828"/>
      <w:bookmarkEnd w:id="829"/>
    </w:p>
    <w:p w:rsidR="00000000" w:rsidRDefault="001B04F3">
      <w:r>
        <w:t xml:space="preserve">Note also that conversion to an expression tree type, even if compatible, </w:t>
      </w:r>
      <w:r>
        <w:t xml:space="preserve">may still fail at compile-time (§4.6). </w:t>
      </w:r>
    </w:p>
    <w:p w:rsidR="00000000" w:rsidRDefault="001B04F3">
      <w:pPr>
        <w:pStyle w:val="Heading3"/>
        <w:rPr>
          <w:rFonts w:eastAsia="Times New Roman"/>
          <w:b/>
          <w:bCs/>
        </w:rPr>
      </w:pPr>
      <w:bookmarkStart w:id="830" w:name="_Toc251613182"/>
      <w:r>
        <w:rPr>
          <w:rFonts w:eastAsia="Times New Roman"/>
          <w:b/>
          <w:bCs/>
        </w:rPr>
        <w:t>7.15.2 Anonymous function bodies</w:t>
      </w:r>
      <w:bookmarkEnd w:id="830"/>
    </w:p>
    <w:p w:rsidR="00000000" w:rsidRDefault="001B04F3">
      <w:r>
        <w:t>The body (</w:t>
      </w:r>
      <w:r>
        <w:rPr>
          <w:rStyle w:val="Production"/>
        </w:rPr>
        <w:t>expression</w:t>
      </w:r>
      <w:r>
        <w:t xml:space="preserve"> or </w:t>
      </w:r>
      <w:r>
        <w:rPr>
          <w:rStyle w:val="Production"/>
        </w:rPr>
        <w:t>block</w:t>
      </w:r>
      <w:r>
        <w:t>) of an anonymous function is subject to the following rules:</w:t>
      </w:r>
    </w:p>
    <w:p w:rsidR="00000000" w:rsidRDefault="001B04F3">
      <w:pPr>
        <w:pStyle w:val="ListBullet"/>
      </w:pPr>
      <w:r>
        <w:rPr>
          <w:rFonts w:ascii="Symbol" w:hAnsi="Symbol"/>
        </w:rPr>
        <w:t></w:t>
      </w:r>
      <w:r>
        <w:rPr>
          <w:sz w:val="14"/>
          <w:szCs w:val="14"/>
        </w:rPr>
        <w:t xml:space="preserve">         </w:t>
      </w:r>
      <w:r>
        <w:t>If the anonymous function includes a signature, the parameters specified in the si</w:t>
      </w:r>
      <w:r>
        <w:t>gnature are available in the body. If the anonymous function has no signature it can be converted to a delegate type or expression type having parameters (§6.5), but the parameters cannot be accessed in the body.</w:t>
      </w:r>
    </w:p>
    <w:p w:rsidR="00000000" w:rsidRDefault="001B04F3">
      <w:pPr>
        <w:pStyle w:val="ListBullet"/>
      </w:pPr>
      <w:r>
        <w:rPr>
          <w:rFonts w:ascii="Symbol" w:hAnsi="Symbol"/>
        </w:rPr>
        <w:t></w:t>
      </w:r>
      <w:r>
        <w:rPr>
          <w:sz w:val="14"/>
          <w:szCs w:val="14"/>
        </w:rPr>
        <w:t xml:space="preserve">         </w:t>
      </w:r>
      <w:r>
        <w:t xml:space="preserve">Except for </w:t>
      </w:r>
      <w:r>
        <w:rPr>
          <w:rStyle w:val="Codefragment"/>
          <w:sz w:val="20"/>
          <w:szCs w:val="20"/>
        </w:rPr>
        <w:t>ref</w:t>
      </w:r>
      <w:r>
        <w:t xml:space="preserve"> or </w:t>
      </w:r>
      <w:r>
        <w:rPr>
          <w:rStyle w:val="Codefragment"/>
          <w:sz w:val="20"/>
          <w:szCs w:val="20"/>
        </w:rPr>
        <w:t>out</w:t>
      </w:r>
      <w:r>
        <w:t xml:space="preserve"> parameters </w:t>
      </w:r>
      <w:r>
        <w:t xml:space="preserve">specified in the signature (if any) of the nearest enclosing anonymous function, it is a compile-time error for the body to access a </w:t>
      </w:r>
      <w:r>
        <w:rPr>
          <w:rStyle w:val="Codefragment"/>
          <w:sz w:val="20"/>
          <w:szCs w:val="20"/>
        </w:rPr>
        <w:t>ref</w:t>
      </w:r>
      <w:r>
        <w:t xml:space="preserve"> or </w:t>
      </w:r>
      <w:r>
        <w:rPr>
          <w:rStyle w:val="Codefragment"/>
          <w:sz w:val="20"/>
          <w:szCs w:val="20"/>
        </w:rPr>
        <w:t>out</w:t>
      </w:r>
      <w:r>
        <w:t xml:space="preserve"> parameter.</w:t>
      </w:r>
    </w:p>
    <w:p w:rsidR="00000000" w:rsidRDefault="001B04F3">
      <w:pPr>
        <w:pStyle w:val="ListBullet"/>
      </w:pPr>
      <w:r>
        <w:rPr>
          <w:rFonts w:ascii="Symbol" w:hAnsi="Symbol"/>
        </w:rPr>
        <w:t></w:t>
      </w:r>
      <w:r>
        <w:rPr>
          <w:sz w:val="14"/>
          <w:szCs w:val="14"/>
        </w:rPr>
        <w:t xml:space="preserve">         </w:t>
      </w:r>
      <w:r>
        <w:t xml:space="preserve">When the type of </w:t>
      </w:r>
      <w:r>
        <w:rPr>
          <w:rStyle w:val="Codefragment"/>
          <w:sz w:val="20"/>
          <w:szCs w:val="20"/>
        </w:rPr>
        <w:t>this</w:t>
      </w:r>
      <w:r>
        <w:t xml:space="preserve"> is a struct type, it is a compile-time error for the body to access </w:t>
      </w:r>
      <w:r>
        <w:rPr>
          <w:rStyle w:val="Codefragment"/>
          <w:sz w:val="20"/>
          <w:szCs w:val="20"/>
        </w:rPr>
        <w:t>t</w:t>
      </w:r>
      <w:r>
        <w:rPr>
          <w:rStyle w:val="Codefragment"/>
          <w:sz w:val="20"/>
          <w:szCs w:val="20"/>
        </w:rPr>
        <w:t>his</w:t>
      </w:r>
      <w:r>
        <w:t xml:space="preserve">. This is true whether the access is explicit (as in </w:t>
      </w:r>
      <w:r>
        <w:rPr>
          <w:rStyle w:val="Codefragment"/>
          <w:sz w:val="20"/>
          <w:szCs w:val="20"/>
        </w:rPr>
        <w:t>this.x</w:t>
      </w:r>
      <w:r>
        <w:t xml:space="preserve">) or implicit (as in </w:t>
      </w:r>
      <w:r>
        <w:rPr>
          <w:rStyle w:val="Codefragment"/>
          <w:sz w:val="20"/>
          <w:szCs w:val="20"/>
        </w:rPr>
        <w:t>x</w:t>
      </w:r>
      <w:r>
        <w:t xml:space="preserve"> where </w:t>
      </w:r>
      <w:r>
        <w:rPr>
          <w:rStyle w:val="Codefragment"/>
          <w:sz w:val="20"/>
          <w:szCs w:val="20"/>
        </w:rPr>
        <w:t>x</w:t>
      </w:r>
      <w:r>
        <w:t xml:space="preserve"> is an instance member of the struct). This rule simply prohibits such access and does not affect whether member lookup results in a member of the struct.</w:t>
      </w:r>
    </w:p>
    <w:p w:rsidR="00000000" w:rsidRDefault="001B04F3">
      <w:pPr>
        <w:pStyle w:val="ListBullet"/>
      </w:pPr>
      <w:r>
        <w:rPr>
          <w:rFonts w:ascii="Symbol" w:hAnsi="Symbol"/>
        </w:rPr>
        <w:t></w:t>
      </w:r>
      <w:r>
        <w:rPr>
          <w:sz w:val="14"/>
          <w:szCs w:val="14"/>
        </w:rPr>
        <w:t>        </w:t>
      </w:r>
      <w:r>
        <w:rPr>
          <w:sz w:val="14"/>
          <w:szCs w:val="14"/>
        </w:rPr>
        <w:t xml:space="preserve"> </w:t>
      </w:r>
      <w:r>
        <w:t xml:space="preserve">The body has access to the outer variables (§7.15.5) of the anonymous function. Access of an outer variable will reference the instance of the variable that is active at the time the </w:t>
      </w:r>
      <w:r>
        <w:rPr>
          <w:rStyle w:val="Production"/>
        </w:rPr>
        <w:t>lambda-expression</w:t>
      </w:r>
      <w:r>
        <w:t xml:space="preserve"> or </w:t>
      </w:r>
      <w:r>
        <w:rPr>
          <w:rStyle w:val="Production"/>
        </w:rPr>
        <w:t>anonymous-method-expression</w:t>
      </w:r>
      <w:r>
        <w:t xml:space="preserve"> is evaluated (§7.15.6).</w:t>
      </w:r>
    </w:p>
    <w:p w:rsidR="00000000" w:rsidRDefault="001B04F3">
      <w:pPr>
        <w:pStyle w:val="ListBullet"/>
      </w:pPr>
      <w:r>
        <w:rPr>
          <w:rFonts w:ascii="Symbol" w:hAnsi="Symbol"/>
        </w:rPr>
        <w:t></w:t>
      </w:r>
      <w:r>
        <w:rPr>
          <w:sz w:val="14"/>
          <w:szCs w:val="14"/>
        </w:rPr>
        <w:t xml:space="preserve">         </w:t>
      </w:r>
      <w:r>
        <w:t xml:space="preserve">It is a compile-time error for the body to contain a </w:t>
      </w:r>
      <w:r>
        <w:rPr>
          <w:rStyle w:val="Codefragment"/>
          <w:sz w:val="20"/>
          <w:szCs w:val="20"/>
        </w:rPr>
        <w:t>goto</w:t>
      </w:r>
      <w:r>
        <w:t xml:space="preserve"> statement, </w:t>
      </w:r>
      <w:r>
        <w:rPr>
          <w:rStyle w:val="Codefragment"/>
          <w:sz w:val="20"/>
          <w:szCs w:val="20"/>
        </w:rPr>
        <w:t>break</w:t>
      </w:r>
      <w:r>
        <w:t xml:space="preserve"> statement, or </w:t>
      </w:r>
      <w:r>
        <w:rPr>
          <w:rStyle w:val="Codefragment"/>
          <w:sz w:val="20"/>
          <w:szCs w:val="20"/>
        </w:rPr>
        <w:t>continue</w:t>
      </w:r>
      <w:r>
        <w:t xml:space="preserve"> statement whose target is outside the body or within the body of a contained anonymous function.</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return</w:t>
      </w:r>
      <w:r>
        <w:t xml:space="preserve"> </w:t>
      </w:r>
      <w:r>
        <w:t xml:space="preserve">statement in the body returns control from an invocation of the nearest enclosing anonymous function, not from the enclosing function member. An expression specified in a </w:t>
      </w:r>
      <w:r>
        <w:rPr>
          <w:rStyle w:val="Codefragment"/>
          <w:sz w:val="20"/>
          <w:szCs w:val="20"/>
        </w:rPr>
        <w:t>return</w:t>
      </w:r>
      <w:r>
        <w:t xml:space="preserve"> statement must be implicitly convertible to the return type of the delegate ty</w:t>
      </w:r>
      <w:r>
        <w:t xml:space="preserve">pe or expression tree type to which the nearest enclosing </w:t>
      </w:r>
      <w:r>
        <w:rPr>
          <w:rStyle w:val="Production"/>
        </w:rPr>
        <w:t>lambda-expression</w:t>
      </w:r>
      <w:r>
        <w:t xml:space="preserve"> or </w:t>
      </w:r>
      <w:r>
        <w:rPr>
          <w:rStyle w:val="Production"/>
        </w:rPr>
        <w:t>anonymous-method-expression</w:t>
      </w:r>
      <w:r>
        <w:t xml:space="preserve"> is converted (§6.5).</w:t>
      </w:r>
    </w:p>
    <w:p w:rsidR="00000000" w:rsidRDefault="001B04F3">
      <w:r>
        <w:t>It is explicitly unspecified whether there is any way to execute the block of an anonymous function other than through evaluatio</w:t>
      </w:r>
      <w:r>
        <w:t xml:space="preserve">n and invocation of the </w:t>
      </w:r>
      <w:r>
        <w:rPr>
          <w:rStyle w:val="Production"/>
        </w:rPr>
        <w:t>lambda-expression</w:t>
      </w:r>
      <w:r>
        <w:t xml:space="preserve"> or </w:t>
      </w:r>
      <w:r>
        <w:rPr>
          <w:rStyle w:val="Production"/>
        </w:rPr>
        <w:t>anonymous-method-expression</w:t>
      </w:r>
      <w:r>
        <w:t xml:space="preserve">. In particular, the compiler may choose to implement an anonymous function by synthesizing one or more named methods or types. The names of any such synthesized elements must be of a </w:t>
      </w:r>
      <w:r>
        <w:t>form reserved for compiler use.</w:t>
      </w:r>
    </w:p>
    <w:p w:rsidR="00000000" w:rsidRDefault="001B04F3">
      <w:pPr>
        <w:pStyle w:val="Heading3"/>
        <w:rPr>
          <w:rFonts w:eastAsia="Times New Roman"/>
          <w:b/>
          <w:bCs/>
        </w:rPr>
      </w:pPr>
      <w:bookmarkStart w:id="831" w:name="_Toc111395346"/>
      <w:bookmarkStart w:id="832" w:name="_Toc41804967"/>
      <w:bookmarkStart w:id="833" w:name="_Ref41231591"/>
      <w:bookmarkStart w:id="834" w:name="_Toc251613183"/>
      <w:bookmarkEnd w:id="831"/>
      <w:bookmarkEnd w:id="832"/>
      <w:bookmarkEnd w:id="833"/>
      <w:r>
        <w:rPr>
          <w:rFonts w:eastAsia="Times New Roman"/>
          <w:b/>
          <w:bCs/>
        </w:rPr>
        <w:t>7.15.3 Overload resolution</w:t>
      </w:r>
      <w:bookmarkEnd w:id="834"/>
    </w:p>
    <w:p w:rsidR="00000000" w:rsidRDefault="001B04F3">
      <w:r>
        <w:t xml:space="preserve">Anonymous functions in an argument list participate in type inference and overload resolution. </w:t>
      </w:r>
      <w:bookmarkStart w:id="835" w:name="_GoBack"/>
      <w:r>
        <w:t>Please refer to §</w:t>
      </w:r>
      <w:bookmarkEnd w:id="835"/>
      <w:r>
        <w:t>7.5.2 and §7.5.3 for the exact rules.</w:t>
      </w:r>
    </w:p>
    <w:p w:rsidR="00000000" w:rsidRDefault="001B04F3">
      <w:r>
        <w:t>The following example illustrates the effect of</w:t>
      </w:r>
      <w:r>
        <w:t xml:space="preserve"> anonymous functions on overload resolution.</w:t>
      </w:r>
    </w:p>
    <w:p w:rsidR="00000000" w:rsidRDefault="001B04F3">
      <w:pPr>
        <w:pStyle w:val="Code"/>
      </w:pPr>
      <w:r>
        <w:t>class ItemList&lt;T&gt;: List&lt;T&gt;</w:t>
      </w:r>
      <w:r>
        <w:br/>
        <w:t>{</w:t>
      </w:r>
      <w:r>
        <w:br/>
        <w:t>   public int Sum(Func&lt;T,int&gt; selector) {</w:t>
      </w:r>
      <w:r>
        <w:br/>
        <w:t>      int sum = 0;</w:t>
      </w:r>
      <w:r>
        <w:br/>
        <w:t>      foreach (T item in this) sum += selector(item);</w:t>
      </w:r>
      <w:r>
        <w:br/>
        <w:t>      return sum;</w:t>
      </w:r>
      <w:r>
        <w:br/>
        <w:t>   }</w:t>
      </w:r>
    </w:p>
    <w:p w:rsidR="00000000" w:rsidRDefault="001B04F3">
      <w:pPr>
        <w:pStyle w:val="Code"/>
      </w:pPr>
      <w:r>
        <w:t>   public double Sum(Func&lt;T,double&gt; selector</w:t>
      </w:r>
      <w:r>
        <w:t>) {</w:t>
      </w:r>
      <w:r>
        <w:br/>
        <w:t>      double sum = 0;</w:t>
      </w:r>
      <w:r>
        <w:br/>
        <w:t>      foreach (T item in this) sum += selector(item);</w:t>
      </w:r>
      <w:r>
        <w:br/>
        <w:t>      return sum;</w:t>
      </w:r>
      <w:r>
        <w:br/>
        <w:t>   }</w:t>
      </w:r>
      <w:r>
        <w:br/>
        <w:t>}</w:t>
      </w:r>
    </w:p>
    <w:p w:rsidR="00000000" w:rsidRDefault="001B04F3">
      <w:r>
        <w:t xml:space="preserve">The </w:t>
      </w:r>
      <w:r>
        <w:rPr>
          <w:rStyle w:val="Codefragment"/>
          <w:sz w:val="20"/>
          <w:szCs w:val="20"/>
        </w:rPr>
        <w:t>ItemList&lt;T&gt;</w:t>
      </w:r>
      <w:r>
        <w:t xml:space="preserve"> class has two </w:t>
      </w:r>
      <w:r>
        <w:rPr>
          <w:rStyle w:val="Codefragment"/>
          <w:sz w:val="20"/>
          <w:szCs w:val="20"/>
        </w:rPr>
        <w:t>Sum</w:t>
      </w:r>
      <w:r>
        <w:t xml:space="preserve"> methods. Each takes a </w:t>
      </w:r>
      <w:r>
        <w:rPr>
          <w:rStyle w:val="Codefragment"/>
          <w:sz w:val="20"/>
          <w:szCs w:val="20"/>
        </w:rPr>
        <w:t>selector</w:t>
      </w:r>
      <w:r>
        <w:t xml:space="preserve"> argument, which extracts the value to sum over from a list item. The extracted value c</w:t>
      </w:r>
      <w:r>
        <w:t xml:space="preserve">an be either an </w:t>
      </w:r>
      <w:r>
        <w:rPr>
          <w:rStyle w:val="Codefragment"/>
          <w:sz w:val="20"/>
          <w:szCs w:val="20"/>
        </w:rPr>
        <w:t>int</w:t>
      </w:r>
      <w:r>
        <w:t xml:space="preserve"> or a </w:t>
      </w:r>
      <w:r>
        <w:rPr>
          <w:rStyle w:val="Codefragment"/>
          <w:sz w:val="20"/>
          <w:szCs w:val="20"/>
        </w:rPr>
        <w:t>double</w:t>
      </w:r>
      <w:r>
        <w:t xml:space="preserve"> and the resulting sum is likewise either an </w:t>
      </w:r>
      <w:r>
        <w:rPr>
          <w:rStyle w:val="Codefragment"/>
          <w:sz w:val="20"/>
          <w:szCs w:val="20"/>
        </w:rPr>
        <w:t>int</w:t>
      </w:r>
      <w:r>
        <w:t xml:space="preserve"> or a </w:t>
      </w:r>
      <w:r>
        <w:rPr>
          <w:rStyle w:val="Codefragment"/>
          <w:sz w:val="20"/>
          <w:szCs w:val="20"/>
        </w:rPr>
        <w:t>double</w:t>
      </w:r>
      <w:r>
        <w:t>.</w:t>
      </w:r>
    </w:p>
    <w:p w:rsidR="00000000" w:rsidRDefault="001B04F3">
      <w:r>
        <w:t xml:space="preserve">The </w:t>
      </w:r>
      <w:r>
        <w:rPr>
          <w:rStyle w:val="Codefragment"/>
          <w:sz w:val="20"/>
          <w:szCs w:val="20"/>
        </w:rPr>
        <w:t>Sum</w:t>
      </w:r>
      <w:r>
        <w:t xml:space="preserve"> methods could for example be used to compute sums from a list of detail lines in an order.</w:t>
      </w:r>
    </w:p>
    <w:p w:rsidR="00000000" w:rsidRDefault="001B04F3">
      <w:pPr>
        <w:pStyle w:val="Code"/>
      </w:pPr>
      <w:r>
        <w:t>class Detail</w:t>
      </w:r>
      <w:r>
        <w:br/>
        <w:t>{</w:t>
      </w:r>
      <w:r>
        <w:br/>
        <w:t>   public int UnitCount;</w:t>
      </w:r>
      <w:r>
        <w:br/>
        <w:t>   public double UnitPri</w:t>
      </w:r>
      <w:r>
        <w:t>ce;</w:t>
      </w:r>
      <w:r>
        <w:br/>
        <w:t>   ...</w:t>
      </w:r>
      <w:r>
        <w:br/>
        <w:t>}</w:t>
      </w:r>
    </w:p>
    <w:p w:rsidR="00000000" w:rsidRDefault="001B04F3">
      <w:pPr>
        <w:pStyle w:val="Code"/>
      </w:pPr>
      <w:r>
        <w:t>void ComputeSums() {</w:t>
      </w:r>
      <w:r>
        <w:br/>
        <w:t>   ItemList&lt;Detail&gt; orderDetails = GetOrderDetails(...);</w:t>
      </w:r>
      <w:r>
        <w:br/>
        <w:t>   int totalUnits = orderDetails.Sum(d =&gt; d.UnitCount);</w:t>
      </w:r>
      <w:r>
        <w:br/>
        <w:t>   double orderTotal = orderDetails.Sum(d =&gt; d.UnitPrice * d.UnitCount);</w:t>
      </w:r>
      <w:r>
        <w:br/>
        <w:t>   ...</w:t>
      </w:r>
      <w:r>
        <w:br/>
        <w:t>}</w:t>
      </w:r>
    </w:p>
    <w:p w:rsidR="00000000" w:rsidRDefault="001B04F3">
      <w:r>
        <w:t xml:space="preserve">In the first invocation of </w:t>
      </w:r>
      <w:r>
        <w:rPr>
          <w:rStyle w:val="Codefragment"/>
          <w:sz w:val="20"/>
          <w:szCs w:val="20"/>
        </w:rPr>
        <w:t>orderDetails.Sum</w:t>
      </w:r>
      <w:r>
        <w:t xml:space="preserve">, both </w:t>
      </w:r>
      <w:r>
        <w:rPr>
          <w:rStyle w:val="Codefragment"/>
          <w:sz w:val="20"/>
          <w:szCs w:val="20"/>
        </w:rPr>
        <w:t>Sum</w:t>
      </w:r>
      <w:r>
        <w:t xml:space="preserve"> methods are applicable because the anonymous function </w:t>
      </w:r>
      <w:r>
        <w:rPr>
          <w:rStyle w:val="Codefragment"/>
          <w:sz w:val="20"/>
          <w:szCs w:val="20"/>
        </w:rPr>
        <w:t>d</w:t>
      </w:r>
      <w:r>
        <w:t xml:space="preserve"> </w:t>
      </w:r>
      <w:r>
        <w:rPr>
          <w:rStyle w:val="Codefragment"/>
          <w:sz w:val="20"/>
          <w:szCs w:val="20"/>
        </w:rPr>
        <w:t>=&gt;</w:t>
      </w:r>
      <w:r>
        <w:t xml:space="preserve"> </w:t>
      </w:r>
      <w:r>
        <w:rPr>
          <w:rStyle w:val="Codefragment"/>
          <w:sz w:val="20"/>
          <w:szCs w:val="20"/>
        </w:rPr>
        <w:t>d.UnitCount</w:t>
      </w:r>
      <w:r>
        <w:t xml:space="preserve"> is compatible with both </w:t>
      </w:r>
      <w:r>
        <w:rPr>
          <w:rStyle w:val="Codefragment"/>
          <w:sz w:val="20"/>
          <w:szCs w:val="20"/>
        </w:rPr>
        <w:t>Func&lt;Detail,int&gt;</w:t>
      </w:r>
      <w:r>
        <w:t xml:space="preserve"> and </w:t>
      </w:r>
      <w:r>
        <w:rPr>
          <w:rStyle w:val="Codefragment"/>
          <w:sz w:val="20"/>
          <w:szCs w:val="20"/>
        </w:rPr>
        <w:t>Func&lt;Detail,double&gt;</w:t>
      </w:r>
      <w:r>
        <w:t xml:space="preserve">. However, overload resolution picks the first </w:t>
      </w:r>
      <w:r>
        <w:rPr>
          <w:rStyle w:val="Codefragment"/>
          <w:sz w:val="20"/>
          <w:szCs w:val="20"/>
        </w:rPr>
        <w:t>Sum</w:t>
      </w:r>
      <w:r>
        <w:t xml:space="preserve"> method because the conversion to </w:t>
      </w:r>
      <w:r>
        <w:rPr>
          <w:rStyle w:val="Codefragment"/>
          <w:sz w:val="20"/>
          <w:szCs w:val="20"/>
        </w:rPr>
        <w:t>Func&lt;</w:t>
      </w:r>
      <w:r>
        <w:rPr>
          <w:rStyle w:val="Codefragment"/>
          <w:sz w:val="20"/>
          <w:szCs w:val="20"/>
        </w:rPr>
        <w:t>Detail,int&gt;</w:t>
      </w:r>
      <w:r>
        <w:t xml:space="preserve"> is better than the conversion to </w:t>
      </w:r>
      <w:r>
        <w:rPr>
          <w:rStyle w:val="Codefragment"/>
          <w:sz w:val="20"/>
          <w:szCs w:val="20"/>
        </w:rPr>
        <w:t>Func&lt;Detail,double&gt;</w:t>
      </w:r>
      <w:r>
        <w:t>.</w:t>
      </w:r>
    </w:p>
    <w:p w:rsidR="00000000" w:rsidRDefault="001B04F3">
      <w:r>
        <w:t xml:space="preserve">In the second invocation of </w:t>
      </w:r>
      <w:r>
        <w:rPr>
          <w:rStyle w:val="Codefragment"/>
          <w:sz w:val="20"/>
          <w:szCs w:val="20"/>
        </w:rPr>
        <w:t>orderDetails.Sum</w:t>
      </w:r>
      <w:r>
        <w:t xml:space="preserve">, only the second </w:t>
      </w:r>
      <w:r>
        <w:rPr>
          <w:rStyle w:val="Codefragment"/>
          <w:sz w:val="20"/>
          <w:szCs w:val="20"/>
        </w:rPr>
        <w:t>Sum</w:t>
      </w:r>
      <w:r>
        <w:t xml:space="preserve"> method is applicable because the anonymous function </w:t>
      </w:r>
      <w:r>
        <w:rPr>
          <w:rStyle w:val="Codefragment"/>
          <w:sz w:val="20"/>
          <w:szCs w:val="20"/>
        </w:rPr>
        <w:t>d</w:t>
      </w:r>
      <w:r>
        <w:t xml:space="preserve"> </w:t>
      </w:r>
      <w:r>
        <w:rPr>
          <w:rStyle w:val="Codefragment"/>
          <w:sz w:val="20"/>
          <w:szCs w:val="20"/>
        </w:rPr>
        <w:t>=&gt;</w:t>
      </w:r>
      <w:r>
        <w:t xml:space="preserve"> </w:t>
      </w:r>
      <w:r>
        <w:rPr>
          <w:rStyle w:val="Codefragment"/>
          <w:sz w:val="20"/>
          <w:szCs w:val="20"/>
        </w:rPr>
        <w:t>d.UnitPrice</w:t>
      </w:r>
      <w:r>
        <w:t xml:space="preserve"> </w:t>
      </w:r>
      <w:r>
        <w:rPr>
          <w:rStyle w:val="Codefragment"/>
          <w:sz w:val="20"/>
          <w:szCs w:val="20"/>
        </w:rPr>
        <w:t>*</w:t>
      </w:r>
      <w:r>
        <w:t xml:space="preserve"> </w:t>
      </w:r>
      <w:r>
        <w:rPr>
          <w:rStyle w:val="Codefragment"/>
          <w:sz w:val="20"/>
          <w:szCs w:val="20"/>
        </w:rPr>
        <w:t>d.UnitCount</w:t>
      </w:r>
      <w:r>
        <w:t xml:space="preserve"> produces a value of type </w:t>
      </w:r>
      <w:r>
        <w:rPr>
          <w:rStyle w:val="Codefragment"/>
          <w:sz w:val="20"/>
          <w:szCs w:val="20"/>
        </w:rPr>
        <w:t>double</w:t>
      </w:r>
      <w:r>
        <w:t>. Thus, ov</w:t>
      </w:r>
      <w:r>
        <w:t xml:space="preserve">erload resolution picks the second </w:t>
      </w:r>
      <w:r>
        <w:rPr>
          <w:rStyle w:val="Codefragment"/>
          <w:sz w:val="20"/>
          <w:szCs w:val="20"/>
        </w:rPr>
        <w:t>Sum</w:t>
      </w:r>
      <w:r>
        <w:t xml:space="preserve"> method for that invocation.</w:t>
      </w:r>
    </w:p>
    <w:p w:rsidR="00000000" w:rsidRDefault="001B04F3">
      <w:pPr>
        <w:pStyle w:val="Heading3"/>
        <w:rPr>
          <w:rFonts w:eastAsia="Times New Roman"/>
          <w:b/>
          <w:bCs/>
        </w:rPr>
      </w:pPr>
      <w:bookmarkStart w:id="836" w:name="_Toc251613184"/>
      <w:r>
        <w:rPr>
          <w:rFonts w:eastAsia="Times New Roman"/>
          <w:b/>
          <w:bCs/>
        </w:rPr>
        <w:t>7.15.4 Anonymous functions and dynamic binding</w:t>
      </w:r>
      <w:bookmarkEnd w:id="836"/>
    </w:p>
    <w:p w:rsidR="00000000" w:rsidRDefault="001B04F3">
      <w:r>
        <w:t>An anonymous function cannot be a receiver, argument or operand of a dynamically bound operation.</w:t>
      </w:r>
    </w:p>
    <w:p w:rsidR="00000000" w:rsidRDefault="001B04F3">
      <w:pPr>
        <w:pStyle w:val="Heading3"/>
        <w:rPr>
          <w:rFonts w:eastAsia="Times New Roman"/>
          <w:b/>
          <w:bCs/>
        </w:rPr>
      </w:pPr>
      <w:bookmarkStart w:id="837" w:name="_Toc251613185"/>
      <w:bookmarkStart w:id="838" w:name="_Ref174228070"/>
      <w:bookmarkEnd w:id="837"/>
      <w:r>
        <w:rPr>
          <w:rFonts w:eastAsia="Times New Roman"/>
          <w:b/>
          <w:bCs/>
        </w:rPr>
        <w:t>7.15.5 Outer variables</w:t>
      </w:r>
      <w:bookmarkEnd w:id="838"/>
    </w:p>
    <w:p w:rsidR="00000000" w:rsidRDefault="001B04F3">
      <w:r>
        <w:t>Any local variable, v</w:t>
      </w:r>
      <w:r>
        <w:t xml:space="preserve">alue parameter, or parameter array whose scope includes the </w:t>
      </w:r>
      <w:r>
        <w:rPr>
          <w:rStyle w:val="Production"/>
        </w:rPr>
        <w:t>lambda-expression</w:t>
      </w:r>
      <w:r>
        <w:t xml:space="preserve"> or </w:t>
      </w:r>
      <w:r>
        <w:rPr>
          <w:rStyle w:val="Production"/>
        </w:rPr>
        <w:t>anonymous-method-expression</w:t>
      </w:r>
      <w:r>
        <w:t xml:space="preserve"> is called an </w:t>
      </w:r>
      <w:r>
        <w:rPr>
          <w:rStyle w:val="Term"/>
        </w:rPr>
        <w:t>outer variable</w:t>
      </w:r>
      <w:r>
        <w:t xml:space="preserve"> of the anonymous function. In an instance function member of a class, the </w:t>
      </w:r>
      <w:r>
        <w:rPr>
          <w:rStyle w:val="Codefragment"/>
          <w:sz w:val="20"/>
          <w:szCs w:val="20"/>
        </w:rPr>
        <w:t>this</w:t>
      </w:r>
      <w:r>
        <w:t xml:space="preserve"> value is considered a value parameter an</w:t>
      </w:r>
      <w:r>
        <w:t>d is an outer variable of any anonymous function contained within the function member.</w:t>
      </w:r>
    </w:p>
    <w:p w:rsidR="00000000" w:rsidRDefault="001B04F3">
      <w:pPr>
        <w:pStyle w:val="Heading4"/>
        <w:rPr>
          <w:rFonts w:eastAsia="Times New Roman"/>
        </w:rPr>
      </w:pPr>
      <w:bookmarkStart w:id="839" w:name="_Toc251613186"/>
      <w:bookmarkStart w:id="840" w:name="_Toc111395347"/>
      <w:bookmarkStart w:id="841" w:name="_Toc41804968"/>
      <w:bookmarkStart w:id="842" w:name="_Ref41363872"/>
      <w:bookmarkEnd w:id="839"/>
      <w:bookmarkEnd w:id="840"/>
      <w:bookmarkEnd w:id="841"/>
      <w:r>
        <w:rPr>
          <w:rFonts w:eastAsia="Times New Roman"/>
        </w:rPr>
        <w:t>7.15.5.1 Captured outer variables</w:t>
      </w:r>
      <w:bookmarkEnd w:id="842"/>
    </w:p>
    <w:p w:rsidR="00000000" w:rsidRDefault="001B04F3">
      <w:r>
        <w:t xml:space="preserve">When an outer variable is referenced by an anonymous function, the outer variable is said to have been </w:t>
      </w:r>
      <w:r>
        <w:rPr>
          <w:rStyle w:val="Term"/>
        </w:rPr>
        <w:t>captured</w:t>
      </w:r>
      <w:r>
        <w:t xml:space="preserve"> by the anonymous functi</w:t>
      </w:r>
      <w:r>
        <w:t>on. Ordinarily, the lifetime of a local variable is limited to execution of the block or statement with which it is associated (§5.1.7). However, the lifetime of a captured outer variable is extended at least until the delegate or expression tree created f</w:t>
      </w:r>
      <w:r>
        <w:t>rom the anonymous function becomes eligible for garbage collection.</w:t>
      </w:r>
    </w:p>
    <w:p w:rsidR="00000000" w:rsidRDefault="001B04F3">
      <w:r>
        <w:t>In the example</w:t>
      </w:r>
    </w:p>
    <w:p w:rsidR="00000000" w:rsidRDefault="001B04F3">
      <w:pPr>
        <w:pStyle w:val="Code"/>
      </w:pPr>
      <w:r>
        <w:t>using System;</w:t>
      </w:r>
    </w:p>
    <w:p w:rsidR="00000000" w:rsidRDefault="001B04F3">
      <w:pPr>
        <w:pStyle w:val="Code"/>
      </w:pPr>
      <w:r>
        <w:t>delegate int D();</w:t>
      </w:r>
    </w:p>
    <w:p w:rsidR="00000000" w:rsidRDefault="001B04F3">
      <w:pPr>
        <w:pStyle w:val="Code"/>
      </w:pPr>
      <w:r>
        <w:t>class Test</w:t>
      </w:r>
      <w:r>
        <w:br/>
        <w:t>{</w:t>
      </w:r>
      <w:r>
        <w:br/>
        <w:t>   static D F() {</w:t>
      </w:r>
      <w:r>
        <w:br/>
        <w:t>      int x = 0;</w:t>
      </w:r>
      <w:r>
        <w:br/>
        <w:t>      D result = () =&gt; ++x;</w:t>
      </w:r>
      <w:r>
        <w:br/>
        <w:t>      return result;</w:t>
      </w:r>
      <w:r>
        <w:br/>
        <w:t>   }</w:t>
      </w:r>
    </w:p>
    <w:p w:rsidR="00000000" w:rsidRDefault="001B04F3">
      <w:pPr>
        <w:pStyle w:val="Code"/>
      </w:pPr>
      <w:r>
        <w:t>   static void Main() {</w:t>
      </w:r>
      <w:r>
        <w:br/>
        <w:t>      D d = F()</w:t>
      </w:r>
      <w:r>
        <w:t>;</w:t>
      </w:r>
      <w:r>
        <w:br/>
        <w:t>      Console.WriteLine(d());</w:t>
      </w:r>
      <w:r>
        <w:br/>
        <w:t>      Console.WriteLine(d());</w:t>
      </w:r>
      <w:r>
        <w:br/>
        <w:t>      Console.WriteLine(d());</w:t>
      </w:r>
      <w:r>
        <w:br/>
        <w:t>   }</w:t>
      </w:r>
      <w:r>
        <w:br/>
        <w:t>}</w:t>
      </w:r>
    </w:p>
    <w:p w:rsidR="00000000" w:rsidRDefault="001B04F3">
      <w:r>
        <w:t xml:space="preserve">the local variable </w:t>
      </w:r>
      <w:r>
        <w:rPr>
          <w:rStyle w:val="Codefragment"/>
          <w:sz w:val="20"/>
          <w:szCs w:val="20"/>
        </w:rPr>
        <w:t>x</w:t>
      </w:r>
      <w:r>
        <w:t xml:space="preserve"> is captured by the anonymous function, and the lifetime of </w:t>
      </w:r>
      <w:r>
        <w:rPr>
          <w:rStyle w:val="Codefragment"/>
          <w:sz w:val="20"/>
          <w:szCs w:val="20"/>
        </w:rPr>
        <w:t>x</w:t>
      </w:r>
      <w:r>
        <w:t xml:space="preserve"> is extended at least until the delegate returned from </w:t>
      </w:r>
      <w:r>
        <w:rPr>
          <w:rStyle w:val="Codefragment"/>
          <w:sz w:val="20"/>
          <w:szCs w:val="20"/>
        </w:rPr>
        <w:t>F</w:t>
      </w:r>
      <w:r>
        <w:t xml:space="preserve"> becomes eligible fo</w:t>
      </w:r>
      <w:r>
        <w:t xml:space="preserve">r garbage collection (which doesn’t happen until the very end of the program). Since each invocation of the anonymous function operates on the same instance of </w:t>
      </w:r>
      <w:r>
        <w:rPr>
          <w:rStyle w:val="Codefragment"/>
          <w:sz w:val="20"/>
          <w:szCs w:val="20"/>
        </w:rPr>
        <w:t>x</w:t>
      </w:r>
      <w:r>
        <w:t>, the output of the example is:</w:t>
      </w:r>
    </w:p>
    <w:p w:rsidR="00000000" w:rsidRDefault="001B04F3">
      <w:pPr>
        <w:pStyle w:val="Code"/>
      </w:pPr>
      <w:r>
        <w:t>1</w:t>
      </w:r>
      <w:r>
        <w:br/>
        <w:t>2</w:t>
      </w:r>
      <w:r>
        <w:br/>
        <w:t>3</w:t>
      </w:r>
    </w:p>
    <w:p w:rsidR="00000000" w:rsidRDefault="001B04F3">
      <w:r>
        <w:t>When a local variable or a value parameter is captured by</w:t>
      </w:r>
      <w:r>
        <w:t xml:space="preserve"> an anonymous function, the local variable or parameter is no longer considered to be a fixed variable (§18.3), but is instead considered to be a moveable variable. Thus any </w:t>
      </w:r>
      <w:r>
        <w:rPr>
          <w:rStyle w:val="Codefragment"/>
          <w:sz w:val="20"/>
          <w:szCs w:val="20"/>
        </w:rPr>
        <w:t>unsafe</w:t>
      </w:r>
      <w:r>
        <w:t xml:space="preserve"> code that takes the address of a captured outer variable must first use the</w:t>
      </w:r>
      <w:r>
        <w:t xml:space="preserve"> </w:t>
      </w:r>
      <w:r>
        <w:rPr>
          <w:rStyle w:val="Codefragment"/>
          <w:sz w:val="20"/>
          <w:szCs w:val="20"/>
        </w:rPr>
        <w:t>fixed</w:t>
      </w:r>
      <w:r>
        <w:t xml:space="preserve"> statement to fix the variable.</w:t>
      </w:r>
    </w:p>
    <w:p w:rsidR="00000000" w:rsidRDefault="001B04F3">
      <w:r>
        <w:t>Note that unlike an uncaptured variable, a captured local variable can be simultaneously exposed to multiple threads of execution.</w:t>
      </w:r>
    </w:p>
    <w:p w:rsidR="00000000" w:rsidRDefault="001B04F3">
      <w:pPr>
        <w:pStyle w:val="Heading4"/>
        <w:rPr>
          <w:rFonts w:eastAsia="Times New Roman"/>
        </w:rPr>
      </w:pPr>
      <w:bookmarkStart w:id="843" w:name="_Toc251613187"/>
      <w:bookmarkStart w:id="844" w:name="_Toc111395348"/>
      <w:bookmarkStart w:id="845" w:name="_Toc41804969"/>
      <w:bookmarkStart w:id="846" w:name="_Ref41388375"/>
      <w:bookmarkEnd w:id="843"/>
      <w:bookmarkEnd w:id="844"/>
      <w:bookmarkEnd w:id="845"/>
      <w:r>
        <w:rPr>
          <w:rFonts w:eastAsia="Times New Roman"/>
        </w:rPr>
        <w:t>7.15.5.2 Instantiation of local variables</w:t>
      </w:r>
      <w:bookmarkEnd w:id="846"/>
    </w:p>
    <w:p w:rsidR="00000000" w:rsidRDefault="001B04F3">
      <w:r>
        <w:t xml:space="preserve">A local variable is considered to be </w:t>
      </w:r>
      <w:r>
        <w:rPr>
          <w:rStyle w:val="Term"/>
        </w:rPr>
        <w:t>instantiated</w:t>
      </w:r>
      <w:r>
        <w:t xml:space="preserve"> when execution enters the scope of the variable. For example, when the following method is invoked, the local variable </w:t>
      </w:r>
      <w:r>
        <w:rPr>
          <w:rStyle w:val="Codefragment"/>
          <w:sz w:val="20"/>
          <w:szCs w:val="20"/>
        </w:rPr>
        <w:t>x</w:t>
      </w:r>
      <w:r>
        <w:t xml:space="preserve"> is instantiated and initialized three times—once for each iteration of the loop.</w:t>
      </w:r>
    </w:p>
    <w:p w:rsidR="00000000" w:rsidRDefault="001B04F3">
      <w:pPr>
        <w:pStyle w:val="Code"/>
      </w:pPr>
      <w:r>
        <w:t>static void F() {</w:t>
      </w:r>
      <w:r>
        <w:br/>
        <w:t xml:space="preserve">   for (int i = 0; i &lt; </w:t>
      </w:r>
      <w:r>
        <w:t>3; i++) {</w:t>
      </w:r>
      <w:r>
        <w:br/>
        <w:t>      int x = i * 2 + 1;</w:t>
      </w:r>
      <w:r>
        <w:br/>
        <w:t>      ...</w:t>
      </w:r>
      <w:r>
        <w:br/>
        <w:t>   }</w:t>
      </w:r>
      <w:r>
        <w:br/>
        <w:t>}</w:t>
      </w:r>
    </w:p>
    <w:p w:rsidR="00000000" w:rsidRDefault="001B04F3">
      <w:r>
        <w:t xml:space="preserve">However, moving the declaration of </w:t>
      </w:r>
      <w:r>
        <w:rPr>
          <w:rStyle w:val="Codefragment"/>
          <w:sz w:val="20"/>
          <w:szCs w:val="20"/>
        </w:rPr>
        <w:t>x</w:t>
      </w:r>
      <w:r>
        <w:t xml:space="preserve"> outside the loop results in a single instantiation of </w:t>
      </w:r>
      <w:r>
        <w:rPr>
          <w:rStyle w:val="Codefragment"/>
          <w:sz w:val="20"/>
          <w:szCs w:val="20"/>
        </w:rPr>
        <w:t>x</w:t>
      </w:r>
      <w:r>
        <w:t>:</w:t>
      </w:r>
    </w:p>
    <w:p w:rsidR="00000000" w:rsidRDefault="001B04F3">
      <w:pPr>
        <w:pStyle w:val="Code"/>
      </w:pPr>
      <w:r>
        <w:t>static void F() {</w:t>
      </w:r>
      <w:r>
        <w:br/>
        <w:t>   int x;</w:t>
      </w:r>
      <w:r>
        <w:br/>
        <w:t>   for (int i = 0; i &lt; 3; i++) {</w:t>
      </w:r>
      <w:r>
        <w:br/>
        <w:t>      x = i * 2 + 1;</w:t>
      </w:r>
      <w:r>
        <w:br/>
        <w:t>      ...</w:t>
      </w:r>
      <w:r>
        <w:br/>
        <w:t>   }</w:t>
      </w:r>
      <w:r>
        <w:br/>
        <w:t>}</w:t>
      </w:r>
    </w:p>
    <w:p w:rsidR="00000000" w:rsidRDefault="001B04F3">
      <w:r>
        <w:t>When not ca</w:t>
      </w:r>
      <w:r>
        <w:t>ptured, there is no way to observe exactly how often a local variable is instantiated—because the lifetimes of the instantiations are disjoint, it is possible for each instantation to simply use the same storage location. However, when an anonymous functio</w:t>
      </w:r>
      <w:r>
        <w:t>n captures a local variable, the effects of instantiation become apparent.</w:t>
      </w:r>
    </w:p>
    <w:p w:rsidR="00000000" w:rsidRDefault="001B04F3">
      <w:r>
        <w:t>The example</w:t>
      </w:r>
    </w:p>
    <w:p w:rsidR="00000000" w:rsidRDefault="001B04F3">
      <w:pPr>
        <w:pStyle w:val="Code"/>
      </w:pPr>
      <w:r>
        <w:t>using System;</w:t>
      </w:r>
    </w:p>
    <w:p w:rsidR="00000000" w:rsidRDefault="001B04F3">
      <w:pPr>
        <w:pStyle w:val="Code"/>
      </w:pPr>
      <w:r>
        <w:t>delegate void D();</w:t>
      </w:r>
    </w:p>
    <w:p w:rsidR="00000000" w:rsidRDefault="001B04F3">
      <w:pPr>
        <w:pStyle w:val="Code"/>
      </w:pPr>
      <w:r>
        <w:t>class Test</w:t>
      </w:r>
      <w:r>
        <w:br/>
        <w:t>{</w:t>
      </w:r>
      <w:r>
        <w:br/>
        <w:t>   static D[] F() {</w:t>
      </w:r>
      <w:r>
        <w:br/>
        <w:t>      D[] result = new D[3];</w:t>
      </w:r>
      <w:r>
        <w:br/>
        <w:t>      for (int i = 0; i &lt; 3; i++) {</w:t>
      </w:r>
      <w:r>
        <w:br/>
        <w:t>         int x = i * 2 + 1;</w:t>
      </w:r>
      <w:r>
        <w:br/>
        <w:t>         r</w:t>
      </w:r>
      <w:r>
        <w:t>esult[i] = () =&gt; { Console.WriteLine(x); };</w:t>
      </w:r>
      <w:r>
        <w:br/>
        <w:t>      }</w:t>
      </w:r>
      <w:r>
        <w:br/>
        <w:t>      return result;</w:t>
      </w:r>
      <w:r>
        <w:br/>
        <w:t>   }</w:t>
      </w:r>
    </w:p>
    <w:p w:rsidR="00000000" w:rsidRDefault="001B04F3">
      <w:pPr>
        <w:pStyle w:val="Code"/>
      </w:pPr>
      <w:r>
        <w:t>   static void Main() {</w:t>
      </w:r>
      <w:r>
        <w:br/>
        <w:t>      foreach (D d in F()) d();</w:t>
      </w:r>
      <w:r>
        <w:br/>
        <w:t>   }</w:t>
      </w:r>
      <w:r>
        <w:br/>
        <w:t>}</w:t>
      </w:r>
    </w:p>
    <w:p w:rsidR="00000000" w:rsidRDefault="001B04F3">
      <w:r>
        <w:t>produces the output:</w:t>
      </w:r>
    </w:p>
    <w:p w:rsidR="00000000" w:rsidRDefault="001B04F3">
      <w:pPr>
        <w:pStyle w:val="Code"/>
      </w:pPr>
      <w:r>
        <w:t>1</w:t>
      </w:r>
      <w:r>
        <w:br/>
        <w:t>3</w:t>
      </w:r>
      <w:r>
        <w:br/>
        <w:t>5</w:t>
      </w:r>
    </w:p>
    <w:p w:rsidR="00000000" w:rsidRDefault="001B04F3">
      <w:r>
        <w:t xml:space="preserve">However, when the declaration of </w:t>
      </w:r>
      <w:r>
        <w:rPr>
          <w:rStyle w:val="Codefragment"/>
          <w:sz w:val="20"/>
          <w:szCs w:val="20"/>
        </w:rPr>
        <w:t>x</w:t>
      </w:r>
      <w:r>
        <w:t xml:space="preserve"> is moved outside the loop:</w:t>
      </w:r>
    </w:p>
    <w:p w:rsidR="00000000" w:rsidRDefault="001B04F3">
      <w:pPr>
        <w:pStyle w:val="Code"/>
      </w:pPr>
      <w:r>
        <w:t>static D[] F() {</w:t>
      </w:r>
      <w:r>
        <w:br/>
        <w:t>   D[] re</w:t>
      </w:r>
      <w:r>
        <w:t>sult = new D[3];</w:t>
      </w:r>
      <w:r>
        <w:br/>
        <w:t>   int x;</w:t>
      </w:r>
      <w:r>
        <w:br/>
        <w:t>   for (int i = 0; i &lt; 3; i++) {</w:t>
      </w:r>
      <w:r>
        <w:br/>
        <w:t>      x = i * 2 + 1;</w:t>
      </w:r>
      <w:r>
        <w:br/>
        <w:t>      result[i] = () =&gt; { Console.WriteLine(x); };</w:t>
      </w:r>
      <w:r>
        <w:br/>
        <w:t>   }</w:t>
      </w:r>
      <w:r>
        <w:br/>
        <w:t>   return result;</w:t>
      </w:r>
      <w:r>
        <w:br/>
        <w:t>}</w:t>
      </w:r>
    </w:p>
    <w:p w:rsidR="00000000" w:rsidRDefault="001B04F3">
      <w:r>
        <w:t>the output is:</w:t>
      </w:r>
    </w:p>
    <w:p w:rsidR="00000000" w:rsidRDefault="001B04F3">
      <w:pPr>
        <w:pStyle w:val="Code"/>
      </w:pPr>
      <w:r>
        <w:t>5</w:t>
      </w:r>
      <w:r>
        <w:br/>
        <w:t>5</w:t>
      </w:r>
      <w:r>
        <w:br/>
        <w:t>5</w:t>
      </w:r>
    </w:p>
    <w:p w:rsidR="00000000" w:rsidRDefault="001B04F3">
      <w:r>
        <w:t>If a for-loop declares an iteration variable, that variable itself is consider</w:t>
      </w:r>
      <w:r>
        <w:t>ed to be declared outside of the loop. Thus, if the example is changed to capture the iteration variable itself:</w:t>
      </w:r>
    </w:p>
    <w:p w:rsidR="00000000" w:rsidRDefault="001B04F3">
      <w:pPr>
        <w:pStyle w:val="Code"/>
      </w:pPr>
      <w:r>
        <w:t>static D[] F() {</w:t>
      </w:r>
      <w:r>
        <w:br/>
        <w:t>   D[] result = new D[3];</w:t>
      </w:r>
      <w:r>
        <w:br/>
        <w:t>   for (int i = 0; i &lt; 3; i++) {</w:t>
      </w:r>
      <w:r>
        <w:br/>
        <w:t>      result[i] = () =&gt; { Console.WriteLine(i); };</w:t>
      </w:r>
      <w:r>
        <w:br/>
        <w:t>   }</w:t>
      </w:r>
      <w:r>
        <w:br/>
        <w:t>   return r</w:t>
      </w:r>
      <w:r>
        <w:t>esult;</w:t>
      </w:r>
      <w:r>
        <w:br/>
        <w:t>}</w:t>
      </w:r>
    </w:p>
    <w:p w:rsidR="00000000" w:rsidRDefault="001B04F3">
      <w:r>
        <w:t>only one instance of the iteration variable is captured, which produces the output:</w:t>
      </w:r>
    </w:p>
    <w:p w:rsidR="00000000" w:rsidRDefault="001B04F3">
      <w:pPr>
        <w:pStyle w:val="Code"/>
      </w:pPr>
      <w:r>
        <w:t>3</w:t>
      </w:r>
      <w:r>
        <w:br/>
        <w:t>3</w:t>
      </w:r>
      <w:r>
        <w:br/>
        <w:t>3</w:t>
      </w:r>
    </w:p>
    <w:p w:rsidR="00000000" w:rsidRDefault="001B04F3">
      <w:r>
        <w:t xml:space="preserve">It is possible for anonymous function delegates to share some captured variables yet have separate instances of others. For example, if </w:t>
      </w:r>
      <w:r>
        <w:rPr>
          <w:rStyle w:val="Codefragment"/>
          <w:sz w:val="20"/>
          <w:szCs w:val="20"/>
        </w:rPr>
        <w:t>F</w:t>
      </w:r>
      <w:r>
        <w:t xml:space="preserve"> is changed to</w:t>
      </w:r>
    </w:p>
    <w:p w:rsidR="00000000" w:rsidRDefault="001B04F3">
      <w:pPr>
        <w:pStyle w:val="Code"/>
      </w:pPr>
      <w:r>
        <w:t>stati</w:t>
      </w:r>
      <w:r>
        <w:t>c D[] F() {</w:t>
      </w:r>
      <w:r>
        <w:br/>
        <w:t>   D[] result = new D[3];</w:t>
      </w:r>
      <w:r>
        <w:br/>
        <w:t>   int x = 0;</w:t>
      </w:r>
      <w:r>
        <w:br/>
        <w:t>   for (int i = 0; i &lt; 3; i++) {</w:t>
      </w:r>
      <w:r>
        <w:br/>
        <w:t>      int y = 0;</w:t>
      </w:r>
      <w:r>
        <w:br/>
        <w:t>      result[i] = () =&gt; { Console.WriteLine("{0} {1}", ++x, ++y); };</w:t>
      </w:r>
      <w:r>
        <w:br/>
        <w:t>   }</w:t>
      </w:r>
      <w:r>
        <w:br/>
        <w:t>   return result;</w:t>
      </w:r>
      <w:r>
        <w:br/>
        <w:t>}</w:t>
      </w:r>
    </w:p>
    <w:p w:rsidR="00000000" w:rsidRDefault="001B04F3">
      <w:r>
        <w:t xml:space="preserve">the three delegates capture the same instance of </w:t>
      </w:r>
      <w:r>
        <w:rPr>
          <w:rStyle w:val="Codefragment"/>
          <w:sz w:val="20"/>
          <w:szCs w:val="20"/>
        </w:rPr>
        <w:t>x</w:t>
      </w:r>
      <w:r>
        <w:t xml:space="preserve"> but separ</w:t>
      </w:r>
      <w:r>
        <w:t xml:space="preserve">ate instances of </w:t>
      </w:r>
      <w:r>
        <w:rPr>
          <w:rStyle w:val="Codefragment"/>
          <w:sz w:val="20"/>
          <w:szCs w:val="20"/>
        </w:rPr>
        <w:t>y</w:t>
      </w:r>
      <w:r>
        <w:t>, and the output is:</w:t>
      </w:r>
    </w:p>
    <w:p w:rsidR="00000000" w:rsidRDefault="001B04F3">
      <w:pPr>
        <w:pStyle w:val="Code"/>
      </w:pPr>
      <w:r>
        <w:t>1 1</w:t>
      </w:r>
      <w:r>
        <w:br/>
        <w:t>2 1</w:t>
      </w:r>
      <w:r>
        <w:br/>
        <w:t>3 1</w:t>
      </w:r>
    </w:p>
    <w:p w:rsidR="00000000" w:rsidRDefault="001B04F3">
      <w:r>
        <w:t>Separate anonymous functions can capture the same instance of an outer variable. In the example:</w:t>
      </w:r>
    </w:p>
    <w:p w:rsidR="00000000" w:rsidRDefault="001B04F3">
      <w:pPr>
        <w:pStyle w:val="Code"/>
      </w:pPr>
      <w:r>
        <w:t>using System;</w:t>
      </w:r>
    </w:p>
    <w:p w:rsidR="00000000" w:rsidRDefault="001B04F3">
      <w:pPr>
        <w:pStyle w:val="Code"/>
      </w:pPr>
      <w:r>
        <w:t>delegate void Setter(int value);</w:t>
      </w:r>
    </w:p>
    <w:p w:rsidR="00000000" w:rsidRDefault="001B04F3">
      <w:pPr>
        <w:pStyle w:val="Code"/>
      </w:pPr>
      <w:r>
        <w:t>delegate int Getter();</w:t>
      </w:r>
    </w:p>
    <w:p w:rsidR="00000000" w:rsidRDefault="001B04F3">
      <w:pPr>
        <w:pStyle w:val="Code"/>
      </w:pPr>
      <w:r>
        <w:t>class Test</w:t>
      </w:r>
      <w:r>
        <w:br/>
        <w:t>{</w:t>
      </w:r>
      <w:r>
        <w:br/>
        <w:t>   static void Main() {</w:t>
      </w:r>
      <w:r>
        <w:br/>
      </w:r>
      <w:r>
        <w:t>      int x = 0;</w:t>
      </w:r>
      <w:r>
        <w:br/>
        <w:t>      Setter s = (int value) =&gt; { x = value; };</w:t>
      </w:r>
      <w:r>
        <w:br/>
        <w:t>      Getter g = () =&gt; { return x; };</w:t>
      </w:r>
      <w:r>
        <w:br/>
        <w:t>      s(5);</w:t>
      </w:r>
      <w:r>
        <w:br/>
        <w:t>      Console.WriteLine(g());</w:t>
      </w:r>
      <w:r>
        <w:br/>
        <w:t>      s(10);</w:t>
      </w:r>
      <w:r>
        <w:br/>
        <w:t>      Console.WriteLine(g());</w:t>
      </w:r>
      <w:r>
        <w:br/>
        <w:t>   }</w:t>
      </w:r>
      <w:r>
        <w:br/>
        <w:t>}</w:t>
      </w:r>
    </w:p>
    <w:p w:rsidR="00000000" w:rsidRDefault="001B04F3">
      <w:r>
        <w:t xml:space="preserve">the two anonymous functions capture the same instance of the </w:t>
      </w:r>
      <w:r>
        <w:t xml:space="preserve">local variable </w:t>
      </w:r>
      <w:r>
        <w:rPr>
          <w:rStyle w:val="Codefragment"/>
          <w:sz w:val="20"/>
          <w:szCs w:val="20"/>
        </w:rPr>
        <w:t>x</w:t>
      </w:r>
      <w:r>
        <w:t>, and they can thus “communicate” through that variable. The output of the example is:</w:t>
      </w:r>
    </w:p>
    <w:p w:rsidR="00000000" w:rsidRDefault="001B04F3">
      <w:pPr>
        <w:pStyle w:val="Code"/>
      </w:pPr>
      <w:r>
        <w:t>5</w:t>
      </w:r>
      <w:r>
        <w:br/>
        <w:t>10</w:t>
      </w:r>
    </w:p>
    <w:p w:rsidR="00000000" w:rsidRDefault="001B04F3">
      <w:pPr>
        <w:pStyle w:val="Heading3"/>
        <w:rPr>
          <w:rFonts w:eastAsia="Times New Roman"/>
          <w:b/>
          <w:bCs/>
        </w:rPr>
      </w:pPr>
      <w:bookmarkStart w:id="847" w:name="_Toc251613188"/>
      <w:bookmarkStart w:id="848" w:name="_Toc111395349"/>
      <w:bookmarkStart w:id="849" w:name="_Toc41804970"/>
      <w:bookmarkStart w:id="850" w:name="_Ref41363785"/>
      <w:bookmarkEnd w:id="847"/>
      <w:bookmarkEnd w:id="848"/>
      <w:bookmarkEnd w:id="849"/>
      <w:r>
        <w:rPr>
          <w:rFonts w:eastAsia="Times New Roman"/>
          <w:b/>
          <w:bCs/>
        </w:rPr>
        <w:t xml:space="preserve">7.15.6 Evaluation of anonymous function </w:t>
      </w:r>
      <w:bookmarkEnd w:id="850"/>
      <w:r>
        <w:rPr>
          <w:rFonts w:eastAsia="Times New Roman"/>
          <w:b/>
          <w:bCs/>
        </w:rPr>
        <w:t>expressions</w:t>
      </w:r>
    </w:p>
    <w:p w:rsidR="00000000" w:rsidRDefault="001B04F3">
      <w:r>
        <w:t xml:space="preserve">An anonymous function </w:t>
      </w:r>
      <w:r>
        <w:rPr>
          <w:rStyle w:val="Codefragment"/>
          <w:sz w:val="20"/>
          <w:szCs w:val="20"/>
        </w:rPr>
        <w:t>F</w:t>
      </w:r>
      <w:r>
        <w:t xml:space="preserve"> must always be converted to a delegate type </w:t>
      </w:r>
      <w:r>
        <w:rPr>
          <w:rStyle w:val="Codefragment"/>
          <w:sz w:val="20"/>
          <w:szCs w:val="20"/>
        </w:rPr>
        <w:t>D</w:t>
      </w:r>
      <w:r>
        <w:t xml:space="preserve"> or an expression tree type</w:t>
      </w:r>
      <w:r>
        <w:t xml:space="preserve"> </w:t>
      </w:r>
      <w:r>
        <w:rPr>
          <w:rStyle w:val="Codefragment"/>
          <w:sz w:val="20"/>
          <w:szCs w:val="20"/>
        </w:rPr>
        <w:t>E</w:t>
      </w:r>
      <w:r>
        <w:t xml:space="preserve">, either directly or through the execution of a delegate creation expression </w:t>
      </w:r>
      <w:r>
        <w:rPr>
          <w:rStyle w:val="Codefragment"/>
          <w:sz w:val="20"/>
          <w:szCs w:val="20"/>
        </w:rPr>
        <w:t>new D(F)</w:t>
      </w:r>
      <w:r>
        <w:t>. This conversion determines the result of the anonymous function, as described in §6.5.</w:t>
      </w:r>
    </w:p>
    <w:p w:rsidR="00000000" w:rsidRDefault="001B04F3">
      <w:pPr>
        <w:pStyle w:val="Heading2"/>
        <w:rPr>
          <w:rFonts w:eastAsia="Times New Roman"/>
          <w:b/>
          <w:bCs/>
        </w:rPr>
      </w:pPr>
      <w:bookmarkStart w:id="851" w:name="_Toc251613189"/>
      <w:r>
        <w:rPr>
          <w:rFonts w:eastAsia="Times New Roman"/>
          <w:b/>
          <w:bCs/>
        </w:rPr>
        <w:t>7.16 Query expressions</w:t>
      </w:r>
      <w:bookmarkEnd w:id="851"/>
    </w:p>
    <w:p w:rsidR="00000000" w:rsidRDefault="001B04F3">
      <w:r>
        <w:rPr>
          <w:rStyle w:val="Term"/>
        </w:rPr>
        <w:t>Query expressions</w:t>
      </w:r>
      <w:r>
        <w:t xml:space="preserve"> provide a language </w:t>
      </w:r>
      <w:r>
        <w:t>integrated syntax for queries that is similar to relational and hierarchical query languages such as SQL and XQuery.</w:t>
      </w:r>
    </w:p>
    <w:p w:rsidR="00000000" w:rsidRDefault="001B04F3">
      <w:pPr>
        <w:pStyle w:val="Grammar"/>
      </w:pPr>
      <w:r>
        <w:t>query-expression:</w:t>
      </w:r>
      <w:r>
        <w:br/>
        <w:t>from-clause   query-body</w:t>
      </w:r>
    </w:p>
    <w:p w:rsidR="00000000" w:rsidRDefault="001B04F3">
      <w:pPr>
        <w:pStyle w:val="Grammar"/>
      </w:pPr>
      <w:r>
        <w:t>from-clause:</w:t>
      </w:r>
      <w:r>
        <w:br/>
      </w:r>
      <w:r>
        <w:rPr>
          <w:rStyle w:val="Terminal"/>
          <w:sz w:val="20"/>
          <w:szCs w:val="20"/>
        </w:rPr>
        <w:t>from</w:t>
      </w:r>
      <w:r>
        <w:t>   type</w:t>
      </w:r>
      <w:r>
        <w:rPr>
          <w:vertAlign w:val="subscript"/>
        </w:rPr>
        <w:t>opt</w:t>
      </w:r>
      <w:r>
        <w:t xml:space="preserve">   identifier   </w:t>
      </w:r>
      <w:r>
        <w:rPr>
          <w:rStyle w:val="Terminal"/>
          <w:sz w:val="20"/>
          <w:szCs w:val="20"/>
        </w:rPr>
        <w:t>in</w:t>
      </w:r>
      <w:r>
        <w:t>   expression</w:t>
      </w:r>
    </w:p>
    <w:p w:rsidR="00000000" w:rsidRDefault="001B04F3">
      <w:pPr>
        <w:pStyle w:val="Grammar"/>
      </w:pPr>
      <w:r>
        <w:t>query-body:</w:t>
      </w:r>
      <w:r>
        <w:br/>
        <w:t>query-body-clauses</w:t>
      </w:r>
      <w:r>
        <w:rPr>
          <w:vertAlign w:val="subscript"/>
        </w:rPr>
        <w:t>opt</w:t>
      </w:r>
      <w:r>
        <w:t>   s</w:t>
      </w:r>
      <w:r>
        <w:t>elect-or-group-clause   query-continuation</w:t>
      </w:r>
      <w:r>
        <w:rPr>
          <w:vertAlign w:val="subscript"/>
        </w:rPr>
        <w:t>opt</w:t>
      </w:r>
    </w:p>
    <w:p w:rsidR="00000000" w:rsidRDefault="001B04F3">
      <w:pPr>
        <w:pStyle w:val="Grammar"/>
      </w:pPr>
      <w:r>
        <w:t>query-body-clauses:</w:t>
      </w:r>
      <w:r>
        <w:br/>
        <w:t>query-body-clause</w:t>
      </w:r>
      <w:r>
        <w:br/>
        <w:t>query-body-clauses   query-body-clause</w:t>
      </w:r>
    </w:p>
    <w:p w:rsidR="00000000" w:rsidRDefault="001B04F3">
      <w:pPr>
        <w:pStyle w:val="Grammar"/>
      </w:pPr>
      <w:r>
        <w:t>query-body-clause:</w:t>
      </w:r>
      <w:r>
        <w:br/>
        <w:t>from-clause</w:t>
      </w:r>
      <w:r>
        <w:br/>
        <w:t>let-clause</w:t>
      </w:r>
      <w:r>
        <w:br/>
        <w:t>where-clause</w:t>
      </w:r>
      <w:r>
        <w:br/>
        <w:t>join-clause</w:t>
      </w:r>
      <w:r>
        <w:br/>
        <w:t>join-into-clause</w:t>
      </w:r>
      <w:r>
        <w:br/>
        <w:t>orderby-clause</w:t>
      </w:r>
    </w:p>
    <w:p w:rsidR="00000000" w:rsidRDefault="001B04F3">
      <w:pPr>
        <w:pStyle w:val="Grammar"/>
      </w:pPr>
      <w:r>
        <w:t>let-clause:</w:t>
      </w:r>
      <w:r>
        <w:br/>
      </w:r>
      <w:r>
        <w:rPr>
          <w:rStyle w:val="Terminal"/>
          <w:sz w:val="20"/>
          <w:szCs w:val="20"/>
        </w:rPr>
        <w:t>let</w:t>
      </w:r>
      <w:r>
        <w:t xml:space="preserve">   identifier   </w:t>
      </w:r>
      <w:r>
        <w:rPr>
          <w:rStyle w:val="Terminal"/>
          <w:sz w:val="20"/>
          <w:szCs w:val="20"/>
        </w:rPr>
        <w:t>=</w:t>
      </w:r>
      <w:r>
        <w:t>  </w:t>
      </w:r>
      <w:r>
        <w:t xml:space="preserve"> expression</w:t>
      </w:r>
    </w:p>
    <w:p w:rsidR="00000000" w:rsidRDefault="001B04F3">
      <w:pPr>
        <w:pStyle w:val="Grammar"/>
      </w:pPr>
      <w:r>
        <w:t>where-clause:</w:t>
      </w:r>
      <w:r>
        <w:br/>
      </w:r>
      <w:r>
        <w:rPr>
          <w:rStyle w:val="Terminal"/>
          <w:sz w:val="20"/>
          <w:szCs w:val="20"/>
        </w:rPr>
        <w:t>where</w:t>
      </w:r>
      <w:r>
        <w:t>   boolean-expression</w:t>
      </w:r>
    </w:p>
    <w:p w:rsidR="00000000" w:rsidRDefault="001B04F3">
      <w:pPr>
        <w:pStyle w:val="Grammar"/>
      </w:pPr>
      <w:r>
        <w:t>join-clause:</w:t>
      </w:r>
      <w:r>
        <w:br/>
      </w:r>
      <w:r>
        <w:rPr>
          <w:rStyle w:val="Terminal"/>
          <w:sz w:val="20"/>
          <w:szCs w:val="20"/>
        </w:rPr>
        <w:t>join</w:t>
      </w:r>
      <w:r>
        <w:t>   type</w:t>
      </w:r>
      <w:r>
        <w:rPr>
          <w:vertAlign w:val="subscript"/>
        </w:rPr>
        <w:t>opt</w:t>
      </w:r>
      <w:r>
        <w:t xml:space="preserve">   identifier   </w:t>
      </w:r>
      <w:r>
        <w:rPr>
          <w:rStyle w:val="Terminal"/>
          <w:sz w:val="20"/>
          <w:szCs w:val="20"/>
        </w:rPr>
        <w:t>in</w:t>
      </w:r>
      <w:r>
        <w:t xml:space="preserve">   expression   </w:t>
      </w:r>
      <w:r>
        <w:rPr>
          <w:rStyle w:val="Terminal"/>
          <w:sz w:val="20"/>
          <w:szCs w:val="20"/>
        </w:rPr>
        <w:t>on</w:t>
      </w:r>
      <w:r>
        <w:t xml:space="preserve">   expression   </w:t>
      </w:r>
      <w:r>
        <w:rPr>
          <w:rStyle w:val="Terminal"/>
          <w:sz w:val="20"/>
          <w:szCs w:val="20"/>
        </w:rPr>
        <w:t>equals</w:t>
      </w:r>
      <w:r>
        <w:t xml:space="preserve">   expression </w:t>
      </w:r>
    </w:p>
    <w:p w:rsidR="00000000" w:rsidRDefault="001B04F3">
      <w:pPr>
        <w:pStyle w:val="Grammar"/>
      </w:pPr>
      <w:r>
        <w:t>join-into-clause:</w:t>
      </w:r>
      <w:r>
        <w:br/>
      </w:r>
      <w:r>
        <w:rPr>
          <w:rStyle w:val="Terminal"/>
          <w:sz w:val="20"/>
          <w:szCs w:val="20"/>
        </w:rPr>
        <w:t>join</w:t>
      </w:r>
      <w:r>
        <w:t>   type</w:t>
      </w:r>
      <w:r>
        <w:rPr>
          <w:vertAlign w:val="subscript"/>
        </w:rPr>
        <w:t>opt</w:t>
      </w:r>
      <w:r>
        <w:t xml:space="preserve">   identifier   </w:t>
      </w:r>
      <w:r>
        <w:rPr>
          <w:rStyle w:val="Terminal"/>
          <w:sz w:val="20"/>
          <w:szCs w:val="20"/>
        </w:rPr>
        <w:t>in</w:t>
      </w:r>
      <w:r>
        <w:t xml:space="preserve">   expression   </w:t>
      </w:r>
      <w:r>
        <w:rPr>
          <w:rStyle w:val="Terminal"/>
          <w:sz w:val="20"/>
          <w:szCs w:val="20"/>
        </w:rPr>
        <w:t>on</w:t>
      </w:r>
      <w:r>
        <w:t xml:space="preserve">   expression   </w:t>
      </w:r>
      <w:r>
        <w:rPr>
          <w:rStyle w:val="Terminal"/>
          <w:sz w:val="20"/>
          <w:szCs w:val="20"/>
        </w:rPr>
        <w:t>equals</w:t>
      </w:r>
      <w:r>
        <w:t>   expression</w:t>
      </w:r>
      <w:r>
        <w:t xml:space="preserve">   </w:t>
      </w:r>
      <w:r>
        <w:rPr>
          <w:rStyle w:val="Terminal"/>
          <w:sz w:val="20"/>
          <w:szCs w:val="20"/>
        </w:rPr>
        <w:t>into</w:t>
      </w:r>
      <w:r>
        <w:t>   identifier</w:t>
      </w:r>
    </w:p>
    <w:p w:rsidR="00000000" w:rsidRDefault="001B04F3">
      <w:pPr>
        <w:pStyle w:val="Grammar"/>
      </w:pPr>
      <w:r>
        <w:t>orderby-clause:</w:t>
      </w:r>
      <w:r>
        <w:br/>
      </w:r>
      <w:r>
        <w:rPr>
          <w:rStyle w:val="Terminal"/>
          <w:sz w:val="20"/>
          <w:szCs w:val="20"/>
        </w:rPr>
        <w:t>orderby</w:t>
      </w:r>
      <w:r>
        <w:t>   orderings</w:t>
      </w:r>
    </w:p>
    <w:p w:rsidR="00000000" w:rsidRDefault="001B04F3">
      <w:pPr>
        <w:pStyle w:val="Grammar"/>
      </w:pPr>
      <w:r>
        <w:t>orderings:</w:t>
      </w:r>
      <w:r>
        <w:br/>
        <w:t>ordering</w:t>
      </w:r>
      <w:r>
        <w:br/>
        <w:t xml:space="preserve">orderings   </w:t>
      </w:r>
      <w:r>
        <w:rPr>
          <w:rStyle w:val="Terminal"/>
          <w:sz w:val="20"/>
          <w:szCs w:val="20"/>
        </w:rPr>
        <w:t>,</w:t>
      </w:r>
      <w:r>
        <w:t>   ordering</w:t>
      </w:r>
    </w:p>
    <w:p w:rsidR="00000000" w:rsidRDefault="001B04F3">
      <w:pPr>
        <w:pStyle w:val="Grammar"/>
      </w:pPr>
      <w:r>
        <w:t>ordering:</w:t>
      </w:r>
      <w:r>
        <w:br/>
        <w:t>expression    ordering-direction</w:t>
      </w:r>
      <w:r>
        <w:rPr>
          <w:vertAlign w:val="subscript"/>
        </w:rPr>
        <w:t>opt</w:t>
      </w:r>
    </w:p>
    <w:p w:rsidR="00000000" w:rsidRDefault="001B04F3">
      <w:pPr>
        <w:pStyle w:val="Grammar"/>
      </w:pPr>
      <w:r>
        <w:t>ordering-direction:</w:t>
      </w:r>
      <w:r>
        <w:br/>
      </w:r>
      <w:r>
        <w:rPr>
          <w:rStyle w:val="Terminal"/>
          <w:sz w:val="20"/>
          <w:szCs w:val="20"/>
        </w:rPr>
        <w:t>ascending</w:t>
      </w:r>
      <w:r>
        <w:br/>
      </w:r>
      <w:r>
        <w:rPr>
          <w:rStyle w:val="Terminal"/>
          <w:sz w:val="20"/>
          <w:szCs w:val="20"/>
        </w:rPr>
        <w:t>descending</w:t>
      </w:r>
    </w:p>
    <w:p w:rsidR="00000000" w:rsidRDefault="001B04F3">
      <w:pPr>
        <w:pStyle w:val="Grammar"/>
      </w:pPr>
      <w:r>
        <w:t>select-or-group-clause:</w:t>
      </w:r>
      <w:r>
        <w:br/>
        <w:t>select-clause</w:t>
      </w:r>
      <w:r>
        <w:br/>
        <w:t>group-clause</w:t>
      </w:r>
    </w:p>
    <w:p w:rsidR="00000000" w:rsidRDefault="001B04F3">
      <w:pPr>
        <w:pStyle w:val="Grammar"/>
      </w:pPr>
      <w:r>
        <w:t>select-clause:</w:t>
      </w:r>
      <w:r>
        <w:br/>
      </w:r>
      <w:r>
        <w:rPr>
          <w:rStyle w:val="Terminal"/>
          <w:sz w:val="20"/>
          <w:szCs w:val="20"/>
        </w:rPr>
        <w:t>s</w:t>
      </w:r>
      <w:r>
        <w:rPr>
          <w:rStyle w:val="Terminal"/>
          <w:sz w:val="20"/>
          <w:szCs w:val="20"/>
        </w:rPr>
        <w:t>elect</w:t>
      </w:r>
      <w:r>
        <w:t>   expression</w:t>
      </w:r>
    </w:p>
    <w:p w:rsidR="00000000" w:rsidRDefault="001B04F3">
      <w:pPr>
        <w:pStyle w:val="Grammar"/>
      </w:pPr>
      <w:r>
        <w:t>group-clause:</w:t>
      </w:r>
      <w:r>
        <w:br/>
      </w:r>
      <w:r>
        <w:rPr>
          <w:rStyle w:val="Terminal"/>
          <w:sz w:val="20"/>
          <w:szCs w:val="20"/>
        </w:rPr>
        <w:t>group</w:t>
      </w:r>
      <w:r>
        <w:t xml:space="preserve">   expression   </w:t>
      </w:r>
      <w:r>
        <w:rPr>
          <w:rStyle w:val="Terminal"/>
          <w:sz w:val="20"/>
          <w:szCs w:val="20"/>
        </w:rPr>
        <w:t>by</w:t>
      </w:r>
      <w:r>
        <w:t>   expression</w:t>
      </w:r>
    </w:p>
    <w:p w:rsidR="00000000" w:rsidRDefault="001B04F3">
      <w:pPr>
        <w:pStyle w:val="Grammar"/>
      </w:pPr>
      <w:r>
        <w:t>query-continuation:</w:t>
      </w:r>
      <w:r>
        <w:br/>
      </w:r>
      <w:r>
        <w:rPr>
          <w:rStyle w:val="Terminal"/>
          <w:sz w:val="20"/>
          <w:szCs w:val="20"/>
        </w:rPr>
        <w:t>into</w:t>
      </w:r>
      <w:r>
        <w:t>   identifier   query-body</w:t>
      </w:r>
    </w:p>
    <w:p w:rsidR="00000000" w:rsidRDefault="001B04F3">
      <w:r>
        <w:t xml:space="preserve">A query expression begins with a </w:t>
      </w:r>
      <w:r>
        <w:rPr>
          <w:rStyle w:val="Codefragment"/>
          <w:sz w:val="20"/>
          <w:szCs w:val="20"/>
        </w:rPr>
        <w:t>from</w:t>
      </w:r>
      <w:r>
        <w:t xml:space="preserve"> clause and ends with either a </w:t>
      </w:r>
      <w:r>
        <w:rPr>
          <w:rStyle w:val="Codefragment"/>
          <w:sz w:val="20"/>
          <w:szCs w:val="20"/>
        </w:rPr>
        <w:t>select</w:t>
      </w:r>
      <w:r>
        <w:t xml:space="preserve"> or </w:t>
      </w:r>
      <w:r>
        <w:rPr>
          <w:rStyle w:val="Codefragment"/>
          <w:sz w:val="20"/>
          <w:szCs w:val="20"/>
        </w:rPr>
        <w:t>group</w:t>
      </w:r>
      <w:r>
        <w:t xml:space="preserve"> clause. The initial </w:t>
      </w:r>
      <w:r>
        <w:rPr>
          <w:rStyle w:val="Codefragment"/>
          <w:sz w:val="20"/>
          <w:szCs w:val="20"/>
        </w:rPr>
        <w:t>from</w:t>
      </w:r>
      <w:r>
        <w:t xml:space="preserve"> clause can be followed by </w:t>
      </w:r>
      <w:r>
        <w:t xml:space="preserve">zero or more </w:t>
      </w:r>
      <w:r>
        <w:rPr>
          <w:rStyle w:val="Codefragment"/>
          <w:sz w:val="20"/>
          <w:szCs w:val="20"/>
        </w:rPr>
        <w:t>from</w:t>
      </w:r>
      <w:r>
        <w:t xml:space="preserve">, </w:t>
      </w:r>
      <w:r>
        <w:rPr>
          <w:rStyle w:val="Codefragment"/>
          <w:sz w:val="20"/>
          <w:szCs w:val="20"/>
        </w:rPr>
        <w:t>let</w:t>
      </w:r>
      <w:r>
        <w:t xml:space="preserve">, </w:t>
      </w:r>
      <w:r>
        <w:rPr>
          <w:rStyle w:val="Codefragment"/>
          <w:sz w:val="20"/>
          <w:szCs w:val="20"/>
        </w:rPr>
        <w:t>where</w:t>
      </w:r>
      <w:r>
        <w:t xml:space="preserve">, </w:t>
      </w:r>
      <w:r>
        <w:rPr>
          <w:rStyle w:val="Codefragment"/>
          <w:sz w:val="20"/>
          <w:szCs w:val="20"/>
        </w:rPr>
        <w:t>join</w:t>
      </w:r>
      <w:r>
        <w:t xml:space="preserve"> or </w:t>
      </w:r>
      <w:r>
        <w:rPr>
          <w:rStyle w:val="Codefragment"/>
          <w:sz w:val="20"/>
          <w:szCs w:val="20"/>
        </w:rPr>
        <w:t>orderby</w:t>
      </w:r>
      <w:r>
        <w:t xml:space="preserve"> clauses. Each </w:t>
      </w:r>
      <w:r>
        <w:rPr>
          <w:rStyle w:val="Codefragment"/>
          <w:sz w:val="20"/>
          <w:szCs w:val="20"/>
        </w:rPr>
        <w:t>from</w:t>
      </w:r>
      <w:r>
        <w:t xml:space="preserve"> clause is a generator introducing a </w:t>
      </w:r>
      <w:r>
        <w:rPr>
          <w:rStyle w:val="Term"/>
        </w:rPr>
        <w:t>range variable</w:t>
      </w:r>
      <w:r>
        <w:t xml:space="preserve"> which ranges over the elements of a </w:t>
      </w:r>
      <w:r>
        <w:rPr>
          <w:rStyle w:val="Term"/>
        </w:rPr>
        <w:t>sequence</w:t>
      </w:r>
      <w:r>
        <w:t xml:space="preserve">. Each </w:t>
      </w:r>
      <w:r>
        <w:rPr>
          <w:rStyle w:val="Codefragment"/>
          <w:sz w:val="20"/>
          <w:szCs w:val="20"/>
        </w:rPr>
        <w:t>let</w:t>
      </w:r>
      <w:r>
        <w:t xml:space="preserve"> clause introduces a range variable representing a value computed by means of previou</w:t>
      </w:r>
      <w:r>
        <w:t xml:space="preserve">s range variables. Each </w:t>
      </w:r>
      <w:r>
        <w:rPr>
          <w:rStyle w:val="Codefragment"/>
          <w:sz w:val="20"/>
          <w:szCs w:val="20"/>
        </w:rPr>
        <w:t>where</w:t>
      </w:r>
      <w:r>
        <w:t xml:space="preserve"> clause is a filter that excludes items from the result. Each </w:t>
      </w:r>
      <w:r>
        <w:rPr>
          <w:rStyle w:val="Codefragment"/>
          <w:sz w:val="20"/>
          <w:szCs w:val="20"/>
        </w:rPr>
        <w:t>join</w:t>
      </w:r>
      <w:r>
        <w:t xml:space="preserve"> clause compares specified keys of the source sequence with keys of another sequence, yielding matching pairs. Each </w:t>
      </w:r>
      <w:r>
        <w:rPr>
          <w:rStyle w:val="Codefragment"/>
          <w:sz w:val="20"/>
          <w:szCs w:val="20"/>
        </w:rPr>
        <w:t>orderby</w:t>
      </w:r>
      <w:r>
        <w:t xml:space="preserve"> </w:t>
      </w:r>
      <w:r>
        <w:t xml:space="preserve">clause reorders items according to specified criteria.The final </w:t>
      </w:r>
      <w:r>
        <w:rPr>
          <w:rStyle w:val="Codefragment"/>
          <w:sz w:val="20"/>
          <w:szCs w:val="20"/>
        </w:rPr>
        <w:t>select</w:t>
      </w:r>
      <w:r>
        <w:t xml:space="preserve"> or </w:t>
      </w:r>
      <w:r>
        <w:rPr>
          <w:rStyle w:val="Codefragment"/>
          <w:sz w:val="20"/>
          <w:szCs w:val="20"/>
        </w:rPr>
        <w:t>group</w:t>
      </w:r>
      <w:r>
        <w:t xml:space="preserve"> clause specifies the shape of the result in terms of the range variables. Finally, an </w:t>
      </w:r>
      <w:r>
        <w:rPr>
          <w:rStyle w:val="Codefragment"/>
          <w:sz w:val="20"/>
          <w:szCs w:val="20"/>
        </w:rPr>
        <w:t>into</w:t>
      </w:r>
      <w:r>
        <w:t xml:space="preserve"> clause can be used to “splice” queries by treating the results of one query as a gene</w:t>
      </w:r>
      <w:r>
        <w:t>rator in a subsequent query.</w:t>
      </w:r>
    </w:p>
    <w:p w:rsidR="00000000" w:rsidRDefault="001B04F3">
      <w:pPr>
        <w:pStyle w:val="Heading3"/>
        <w:rPr>
          <w:rFonts w:eastAsia="Times New Roman"/>
          <w:b/>
          <w:bCs/>
        </w:rPr>
      </w:pPr>
      <w:bookmarkStart w:id="852" w:name="_Toc251613190"/>
      <w:bookmarkStart w:id="853" w:name="_Toc154460646"/>
      <w:bookmarkEnd w:id="852"/>
      <w:r>
        <w:rPr>
          <w:rFonts w:eastAsia="Times New Roman"/>
          <w:b/>
          <w:bCs/>
        </w:rPr>
        <w:t>7.16.1 Ambiguities in query expressions</w:t>
      </w:r>
      <w:bookmarkEnd w:id="853"/>
    </w:p>
    <w:p w:rsidR="00000000" w:rsidRDefault="001B04F3">
      <w:r>
        <w:t xml:space="preserve">Query expressions contain a number of “contextual keywords”, i.e., identifiers that have special meaning in a given context. Specifically these are </w:t>
      </w:r>
      <w:r>
        <w:rPr>
          <w:rStyle w:val="Codefragment"/>
          <w:sz w:val="20"/>
          <w:szCs w:val="20"/>
        </w:rPr>
        <w:t>from</w:t>
      </w:r>
      <w:r>
        <w:t xml:space="preserve">, </w:t>
      </w:r>
      <w:r>
        <w:rPr>
          <w:rStyle w:val="Codefragment"/>
          <w:sz w:val="20"/>
          <w:szCs w:val="20"/>
        </w:rPr>
        <w:t>where</w:t>
      </w:r>
      <w:r>
        <w:t xml:space="preserve">, </w:t>
      </w:r>
      <w:r>
        <w:rPr>
          <w:rStyle w:val="Codefragment"/>
          <w:sz w:val="20"/>
          <w:szCs w:val="20"/>
        </w:rPr>
        <w:t>join</w:t>
      </w:r>
      <w:r>
        <w:t xml:space="preserve">, </w:t>
      </w:r>
      <w:r>
        <w:rPr>
          <w:rStyle w:val="Codefragment"/>
          <w:sz w:val="20"/>
          <w:szCs w:val="20"/>
        </w:rPr>
        <w:t>on</w:t>
      </w:r>
      <w:r>
        <w:t xml:space="preserve">, </w:t>
      </w:r>
      <w:r>
        <w:rPr>
          <w:rStyle w:val="Codefragment"/>
          <w:sz w:val="20"/>
          <w:szCs w:val="20"/>
        </w:rPr>
        <w:t>equals</w:t>
      </w:r>
      <w:r>
        <w:t xml:space="preserve">, </w:t>
      </w:r>
      <w:r>
        <w:rPr>
          <w:rStyle w:val="Codefragment"/>
          <w:sz w:val="20"/>
          <w:szCs w:val="20"/>
        </w:rPr>
        <w:t>into</w:t>
      </w:r>
      <w:r>
        <w:t xml:space="preserve">, </w:t>
      </w:r>
      <w:r>
        <w:rPr>
          <w:rStyle w:val="Codefragment"/>
          <w:sz w:val="20"/>
          <w:szCs w:val="20"/>
        </w:rPr>
        <w:t>le</w:t>
      </w:r>
      <w:r>
        <w:rPr>
          <w:rStyle w:val="Codefragment"/>
          <w:sz w:val="20"/>
          <w:szCs w:val="20"/>
        </w:rPr>
        <w:t>t</w:t>
      </w:r>
      <w:r>
        <w:t xml:space="preserve">, </w:t>
      </w:r>
      <w:r>
        <w:rPr>
          <w:rStyle w:val="Codefragment"/>
          <w:sz w:val="20"/>
          <w:szCs w:val="20"/>
        </w:rPr>
        <w:t>orderby</w:t>
      </w:r>
      <w:r>
        <w:t xml:space="preserve">, </w:t>
      </w:r>
      <w:r>
        <w:rPr>
          <w:rStyle w:val="Codefragment"/>
          <w:sz w:val="20"/>
          <w:szCs w:val="20"/>
        </w:rPr>
        <w:t>ascending</w:t>
      </w:r>
      <w:r>
        <w:t xml:space="preserve">, </w:t>
      </w:r>
      <w:r>
        <w:rPr>
          <w:rStyle w:val="Codefragment"/>
          <w:sz w:val="20"/>
          <w:szCs w:val="20"/>
        </w:rPr>
        <w:t>descending</w:t>
      </w:r>
      <w:r>
        <w:t xml:space="preserve">, </w:t>
      </w:r>
      <w:r>
        <w:rPr>
          <w:rStyle w:val="Codefragment"/>
          <w:sz w:val="20"/>
          <w:szCs w:val="20"/>
        </w:rPr>
        <w:t>select</w:t>
      </w:r>
      <w:r>
        <w:t xml:space="preserve">, </w:t>
      </w:r>
      <w:r>
        <w:rPr>
          <w:rStyle w:val="Codefragment"/>
          <w:sz w:val="20"/>
          <w:szCs w:val="20"/>
        </w:rPr>
        <w:t>group</w:t>
      </w:r>
      <w:r>
        <w:t xml:space="preserve"> and </w:t>
      </w:r>
      <w:r>
        <w:rPr>
          <w:rStyle w:val="Codefragment"/>
          <w:sz w:val="20"/>
          <w:szCs w:val="20"/>
        </w:rPr>
        <w:t>by</w:t>
      </w:r>
      <w:r>
        <w:t>. In order to avoid ambiguities in query expressions caused by mixed use of these identifiers as keywords or simple names, these identifiers are considered keywords when occurring anywhere within a que</w:t>
      </w:r>
      <w:r>
        <w:t>ry expression.</w:t>
      </w:r>
    </w:p>
    <w:p w:rsidR="00000000" w:rsidRDefault="001B04F3">
      <w:r>
        <w:t>For this purpose, a query expression is any expression that starts with “</w:t>
      </w:r>
      <w:r>
        <w:rPr>
          <w:rStyle w:val="Codefragment"/>
          <w:sz w:val="20"/>
          <w:szCs w:val="20"/>
        </w:rPr>
        <w:t>from</w:t>
      </w:r>
      <w:r>
        <w:t xml:space="preserve"> </w:t>
      </w:r>
      <w:r>
        <w:rPr>
          <w:rStyle w:val="Production"/>
        </w:rPr>
        <w:t>identifier</w:t>
      </w:r>
      <w:r>
        <w:t xml:space="preserve">” </w:t>
      </w:r>
      <w:r>
        <w:rPr>
          <w:rStyle w:val="Emphasis"/>
          <w:i w:val="0"/>
          <w:iCs w:val="0"/>
        </w:rPr>
        <w:t>followed by any token except “</w:t>
      </w:r>
      <w:r>
        <w:rPr>
          <w:rStyle w:val="Codefragment"/>
          <w:sz w:val="20"/>
          <w:szCs w:val="20"/>
        </w:rPr>
        <w:t>;</w:t>
      </w:r>
      <w:r>
        <w:rPr>
          <w:rStyle w:val="Emphasis"/>
          <w:i w:val="0"/>
          <w:iCs w:val="0"/>
        </w:rPr>
        <w:t>”, “</w:t>
      </w:r>
      <w:r>
        <w:rPr>
          <w:rStyle w:val="Codefragment"/>
          <w:sz w:val="20"/>
          <w:szCs w:val="20"/>
        </w:rPr>
        <w:t>=</w:t>
      </w:r>
      <w:r>
        <w:rPr>
          <w:rStyle w:val="Emphasis"/>
          <w:i w:val="0"/>
          <w:iCs w:val="0"/>
        </w:rPr>
        <w:t>” or “</w:t>
      </w:r>
      <w:r>
        <w:rPr>
          <w:rStyle w:val="Codefragment"/>
          <w:sz w:val="20"/>
          <w:szCs w:val="20"/>
        </w:rPr>
        <w:t>,</w:t>
      </w:r>
      <w:r>
        <w:rPr>
          <w:rStyle w:val="Emphasis"/>
          <w:i w:val="0"/>
          <w:iCs w:val="0"/>
        </w:rPr>
        <w:t>”.</w:t>
      </w:r>
    </w:p>
    <w:p w:rsidR="00000000" w:rsidRDefault="001B04F3">
      <w:r>
        <w:rPr>
          <w:rStyle w:val="Emphasis"/>
          <w:i w:val="0"/>
          <w:iCs w:val="0"/>
        </w:rPr>
        <w:t>In order to use these words as identifiers within a query expression, they can be prefixed with “</w:t>
      </w:r>
      <w:r>
        <w:rPr>
          <w:rStyle w:val="Codefragment"/>
          <w:sz w:val="20"/>
          <w:szCs w:val="20"/>
        </w:rPr>
        <w:t>@</w:t>
      </w:r>
      <w:r>
        <w:rPr>
          <w:rStyle w:val="Emphasis"/>
          <w:i w:val="0"/>
          <w:iCs w:val="0"/>
        </w:rPr>
        <w:t>” (§2.4.2).</w:t>
      </w:r>
    </w:p>
    <w:p w:rsidR="00000000" w:rsidRDefault="001B04F3">
      <w:pPr>
        <w:pStyle w:val="Heading3"/>
        <w:rPr>
          <w:rFonts w:eastAsia="Times New Roman"/>
          <w:b/>
          <w:bCs/>
        </w:rPr>
      </w:pPr>
      <w:bookmarkStart w:id="854" w:name="_Toc251613191"/>
      <w:bookmarkStart w:id="855" w:name="_Toc154460647"/>
      <w:bookmarkEnd w:id="854"/>
      <w:r>
        <w:rPr>
          <w:rFonts w:eastAsia="Times New Roman"/>
          <w:b/>
          <w:bCs/>
        </w:rPr>
        <w:t>7.16.2 Query expression translation</w:t>
      </w:r>
      <w:bookmarkEnd w:id="855"/>
    </w:p>
    <w:p w:rsidR="00000000" w:rsidRDefault="001B04F3">
      <w:r>
        <w:t xml:space="preserve">The C# language does not specify the execution semantics of query expressions. Rather, query expressions are translated into invocations of methods that adhere to the </w:t>
      </w:r>
      <w:r>
        <w:rPr>
          <w:rStyle w:val="Emphasis"/>
          <w:i w:val="0"/>
          <w:iCs w:val="0"/>
        </w:rPr>
        <w:t>query expression pattern</w:t>
      </w:r>
      <w:r>
        <w:t xml:space="preserve"> (§7.16.3). Speci</w:t>
      </w:r>
      <w:r>
        <w:t xml:space="preserve">fically, query expressions are translated into invocations of methods named </w:t>
      </w:r>
      <w:r>
        <w:rPr>
          <w:rStyle w:val="Codefragment"/>
          <w:sz w:val="20"/>
          <w:szCs w:val="20"/>
        </w:rPr>
        <w:t>Where</w:t>
      </w:r>
      <w:r>
        <w:t xml:space="preserve">, </w:t>
      </w:r>
      <w:r>
        <w:rPr>
          <w:rStyle w:val="Codefragment"/>
          <w:sz w:val="20"/>
          <w:szCs w:val="20"/>
        </w:rPr>
        <w:t>Select</w:t>
      </w:r>
      <w:r>
        <w:t xml:space="preserve">, </w:t>
      </w:r>
      <w:r>
        <w:rPr>
          <w:rStyle w:val="Codefragment"/>
          <w:sz w:val="20"/>
          <w:szCs w:val="20"/>
        </w:rPr>
        <w:t>SelectMany</w:t>
      </w:r>
      <w:r>
        <w:t xml:space="preserve">, </w:t>
      </w:r>
      <w:r>
        <w:rPr>
          <w:rStyle w:val="Codefragment"/>
          <w:sz w:val="20"/>
          <w:szCs w:val="20"/>
        </w:rPr>
        <w:t>Join</w:t>
      </w:r>
      <w:r>
        <w:t xml:space="preserve">, </w:t>
      </w:r>
      <w:r>
        <w:rPr>
          <w:rStyle w:val="Codefragment"/>
          <w:sz w:val="20"/>
          <w:szCs w:val="20"/>
        </w:rPr>
        <w:t>GroupJoin</w:t>
      </w:r>
      <w:r>
        <w:t xml:space="preserve">, </w:t>
      </w:r>
      <w:r>
        <w:rPr>
          <w:rStyle w:val="Codefragment"/>
          <w:sz w:val="20"/>
          <w:szCs w:val="20"/>
        </w:rPr>
        <w:t>OrderBy</w:t>
      </w:r>
      <w:r>
        <w:t xml:space="preserve">, </w:t>
      </w:r>
      <w:r>
        <w:rPr>
          <w:rStyle w:val="Codefragment"/>
          <w:sz w:val="20"/>
          <w:szCs w:val="20"/>
        </w:rPr>
        <w:t>OrderByDescending</w:t>
      </w:r>
      <w:r>
        <w:t xml:space="preserve">, </w:t>
      </w:r>
      <w:r>
        <w:rPr>
          <w:rStyle w:val="Codefragment"/>
          <w:sz w:val="20"/>
          <w:szCs w:val="20"/>
        </w:rPr>
        <w:t>ThenBy</w:t>
      </w:r>
      <w:r>
        <w:t xml:space="preserve">, </w:t>
      </w:r>
      <w:r>
        <w:rPr>
          <w:rStyle w:val="Codefragment"/>
          <w:sz w:val="20"/>
          <w:szCs w:val="20"/>
        </w:rPr>
        <w:t>ThenByDescending</w:t>
      </w:r>
      <w:r>
        <w:t xml:space="preserve">, </w:t>
      </w:r>
      <w:r>
        <w:rPr>
          <w:rStyle w:val="Codefragment"/>
          <w:sz w:val="20"/>
          <w:szCs w:val="20"/>
        </w:rPr>
        <w:t>GroupBy</w:t>
      </w:r>
      <w:r>
        <w:t xml:space="preserve">, and </w:t>
      </w:r>
      <w:r>
        <w:rPr>
          <w:rStyle w:val="Codefragment"/>
          <w:sz w:val="20"/>
          <w:szCs w:val="20"/>
        </w:rPr>
        <w:t>Cast</w:t>
      </w:r>
      <w:r>
        <w:t>.These methods are expected to have particular signatures and res</w:t>
      </w:r>
      <w:r>
        <w:t>ult types, as described in §7.16.3. These methods can be instance methods of the object being queried or extension methods that are external to the object, and they implement the actual execution of the query.</w:t>
      </w:r>
    </w:p>
    <w:p w:rsidR="00000000" w:rsidRDefault="001B04F3">
      <w:r>
        <w:t>The translation from query expressions to meth</w:t>
      </w:r>
      <w:r>
        <w:t>od invocations is a syntactic mapping that occurs before any type binding or overload resolution has been performed. The translation is guaranteed to be syntactically correct, but it is not guaranteed to produce semantically correct C# code. Following tran</w:t>
      </w:r>
      <w:r>
        <w:t xml:space="preserve">slation of query expressions, the resulting method invocations are processed as regular method invocations, and this may in turn uncover errors, for example if the methods do not exist, if arguments have wrong types, or if the methods are generic and type </w:t>
      </w:r>
      <w:r>
        <w:t>inference fails.</w:t>
      </w:r>
    </w:p>
    <w:p w:rsidR="00000000" w:rsidRDefault="001B04F3">
      <w:r>
        <w:t>A query expression is processed by repeatedly applying the following translations until no further reductions are possible. The translations are listed in order of application: each section assumes that the translations in the preceding se</w:t>
      </w:r>
      <w:r>
        <w:t>ctions have been performed exhaustively, and once exhausted, a section will not later be revisited in the processing of the same query expression.</w:t>
      </w:r>
    </w:p>
    <w:p w:rsidR="00000000" w:rsidRDefault="001B04F3">
      <w:r>
        <w:t>Assignment to range variables is not allowed in query expressions. However a C# implementation is permitted t</w:t>
      </w:r>
      <w:r>
        <w:t>o not always enforce this restriction, since this may sometimes not be possible with the syntactic translation scheme presented here.</w:t>
      </w:r>
    </w:p>
    <w:p w:rsidR="00000000" w:rsidRDefault="001B04F3">
      <w:r>
        <w:t xml:space="preserve">Certain translations inject range variables with </w:t>
      </w:r>
      <w:r>
        <w:rPr>
          <w:rStyle w:val="Emphasis"/>
        </w:rPr>
        <w:t>transparent identifiers</w:t>
      </w:r>
      <w:r>
        <w:t xml:space="preserve"> denoted by </w:t>
      </w:r>
      <w:r>
        <w:rPr>
          <w:rStyle w:val="Codefragment"/>
          <w:sz w:val="20"/>
          <w:szCs w:val="20"/>
        </w:rPr>
        <w:t>*</w:t>
      </w:r>
      <w:r>
        <w:t>. The special properties of transpare</w:t>
      </w:r>
      <w:r>
        <w:t>nt identifiers are discussed further in §7.16.2.7.</w:t>
      </w:r>
    </w:p>
    <w:p w:rsidR="00000000" w:rsidRDefault="001B04F3">
      <w:pPr>
        <w:pStyle w:val="Heading4"/>
        <w:rPr>
          <w:rFonts w:eastAsia="Times New Roman"/>
        </w:rPr>
      </w:pPr>
      <w:bookmarkStart w:id="856" w:name="_Toc251613192"/>
      <w:bookmarkStart w:id="857" w:name="_Toc154460648"/>
      <w:bookmarkStart w:id="858" w:name="_Ref132868937"/>
      <w:bookmarkEnd w:id="856"/>
      <w:bookmarkEnd w:id="857"/>
      <w:r>
        <w:rPr>
          <w:rFonts w:eastAsia="Times New Roman"/>
        </w:rPr>
        <w:t>7.16.2.1 Select and groupby clauses with continuations</w:t>
      </w:r>
      <w:bookmarkEnd w:id="858"/>
    </w:p>
    <w:p w:rsidR="00000000" w:rsidRDefault="001B04F3">
      <w:r>
        <w:t>A query expression with a continuation</w:t>
      </w:r>
    </w:p>
    <w:p w:rsidR="00000000" w:rsidRDefault="001B04F3">
      <w:pPr>
        <w:pStyle w:val="Code"/>
      </w:pPr>
      <w:r>
        <w:t xml:space="preserve">from </w:t>
      </w:r>
      <w:r>
        <w:rPr>
          <w:rStyle w:val="Production"/>
          <w:sz w:val="22"/>
          <w:szCs w:val="22"/>
        </w:rPr>
        <w:t>…</w:t>
      </w:r>
      <w:r>
        <w:t xml:space="preserve"> into </w:t>
      </w:r>
      <w:r>
        <w:rPr>
          <w:rStyle w:val="Production"/>
          <w:sz w:val="22"/>
          <w:szCs w:val="22"/>
        </w:rPr>
        <w:t>x</w:t>
      </w:r>
      <w:r>
        <w:t xml:space="preserve"> </w:t>
      </w:r>
      <w:r>
        <w:rPr>
          <w:rStyle w:val="Production"/>
          <w:sz w:val="22"/>
          <w:szCs w:val="22"/>
        </w:rPr>
        <w:t>…</w:t>
      </w:r>
    </w:p>
    <w:p w:rsidR="00000000" w:rsidRDefault="001B04F3">
      <w:r>
        <w:t>is translated into</w:t>
      </w:r>
    </w:p>
    <w:p w:rsidR="00000000" w:rsidRDefault="001B04F3">
      <w:pPr>
        <w:pStyle w:val="Code"/>
      </w:pPr>
      <w:r>
        <w:t xml:space="preserve">from </w:t>
      </w:r>
      <w:r>
        <w:rPr>
          <w:rStyle w:val="Production"/>
          <w:sz w:val="22"/>
          <w:szCs w:val="22"/>
        </w:rPr>
        <w:t>x</w:t>
      </w:r>
      <w:r>
        <w:t xml:space="preserve"> in ( from </w:t>
      </w:r>
      <w:r>
        <w:rPr>
          <w:rStyle w:val="Production"/>
          <w:sz w:val="22"/>
          <w:szCs w:val="22"/>
        </w:rPr>
        <w:t>…</w:t>
      </w:r>
      <w:r>
        <w:t xml:space="preserve"> ) </w:t>
      </w:r>
      <w:r>
        <w:rPr>
          <w:rStyle w:val="Production"/>
          <w:sz w:val="22"/>
          <w:szCs w:val="22"/>
        </w:rPr>
        <w:t>…</w:t>
      </w:r>
    </w:p>
    <w:p w:rsidR="00000000" w:rsidRDefault="001B04F3">
      <w:r>
        <w:t xml:space="preserve">The translations in the following sections assume that queries have no </w:t>
      </w:r>
      <w:r>
        <w:rPr>
          <w:rStyle w:val="Codefragment"/>
          <w:sz w:val="20"/>
          <w:szCs w:val="20"/>
        </w:rPr>
        <w:t>into</w:t>
      </w:r>
      <w:r>
        <w:t xml:space="preserve"> continuations.</w:t>
      </w:r>
    </w:p>
    <w:p w:rsidR="00000000" w:rsidRDefault="001B04F3">
      <w:r>
        <w:t>The example</w:t>
      </w:r>
    </w:p>
    <w:p w:rsidR="00000000" w:rsidRDefault="001B04F3">
      <w:pPr>
        <w:pStyle w:val="Code"/>
      </w:pPr>
      <w:r>
        <w:t>from c in customers</w:t>
      </w:r>
      <w:r>
        <w:br/>
        <w:t>group c by c.Country into g</w:t>
      </w:r>
      <w:r>
        <w:br/>
        <w:t>select new { Country = g.Key, CustCount = g.Count() }</w:t>
      </w:r>
    </w:p>
    <w:p w:rsidR="00000000" w:rsidRDefault="001B04F3">
      <w:r>
        <w:t>is translated into</w:t>
      </w:r>
    </w:p>
    <w:p w:rsidR="00000000" w:rsidRDefault="001B04F3">
      <w:pPr>
        <w:pStyle w:val="Code"/>
      </w:pPr>
      <w:r>
        <w:t>from g in</w:t>
      </w:r>
      <w:r>
        <w:br/>
        <w:t>   from c in customers</w:t>
      </w:r>
      <w:r>
        <w:br/>
        <w:t>   group c by c.Country</w:t>
      </w:r>
      <w:r>
        <w:br/>
        <w:t>select new { Country = g.Key, CustCount = g.Count() }</w:t>
      </w:r>
    </w:p>
    <w:p w:rsidR="00000000" w:rsidRDefault="001B04F3">
      <w:r>
        <w:t>the final translation of which is</w:t>
      </w:r>
    </w:p>
    <w:p w:rsidR="00000000" w:rsidRDefault="001B04F3">
      <w:pPr>
        <w:pStyle w:val="Code"/>
      </w:pPr>
      <w:r>
        <w:t>customers.</w:t>
      </w:r>
      <w:r>
        <w:br/>
        <w:t>GroupBy(c =&gt; c.Country).</w:t>
      </w:r>
      <w:r>
        <w:br/>
        <w:t>Select(g =&gt; new { Country = g.Key, CustCount = g.Count() })</w:t>
      </w:r>
    </w:p>
    <w:p w:rsidR="00000000" w:rsidRDefault="001B04F3">
      <w:pPr>
        <w:pStyle w:val="Heading4"/>
        <w:rPr>
          <w:rFonts w:eastAsia="Times New Roman"/>
        </w:rPr>
      </w:pPr>
      <w:bookmarkStart w:id="859" w:name="_Toc251613193"/>
      <w:bookmarkStart w:id="860" w:name="_Toc154460649"/>
      <w:bookmarkEnd w:id="859"/>
      <w:r>
        <w:rPr>
          <w:rFonts w:eastAsia="Times New Roman"/>
        </w:rPr>
        <w:t>7.16.2.2 Explicit range variable types</w:t>
      </w:r>
      <w:bookmarkEnd w:id="860"/>
    </w:p>
    <w:p w:rsidR="00000000" w:rsidRDefault="001B04F3">
      <w:r>
        <w:t xml:space="preserve">A </w:t>
      </w:r>
      <w:r>
        <w:rPr>
          <w:rStyle w:val="Codefragment"/>
          <w:sz w:val="20"/>
          <w:szCs w:val="20"/>
        </w:rPr>
        <w:t>from</w:t>
      </w:r>
      <w:r>
        <w:t xml:space="preserve"> c</w:t>
      </w:r>
      <w:r>
        <w:t>lause that explicitly specifies a range variable type</w:t>
      </w:r>
    </w:p>
    <w:p w:rsidR="00000000" w:rsidRDefault="001B04F3">
      <w:pPr>
        <w:pStyle w:val="Code"/>
      </w:pPr>
      <w:r>
        <w:t xml:space="preserve">from </w:t>
      </w:r>
      <w:r>
        <w:rPr>
          <w:rStyle w:val="Production"/>
          <w:sz w:val="22"/>
          <w:szCs w:val="22"/>
        </w:rPr>
        <w:t>T</w:t>
      </w:r>
      <w:r>
        <w:t xml:space="preserve"> </w:t>
      </w:r>
      <w:r>
        <w:rPr>
          <w:rStyle w:val="Production"/>
          <w:sz w:val="22"/>
          <w:szCs w:val="22"/>
        </w:rPr>
        <w:t>x</w:t>
      </w:r>
      <w:r>
        <w:t xml:space="preserve"> in </w:t>
      </w:r>
      <w:r>
        <w:rPr>
          <w:rStyle w:val="Production"/>
          <w:sz w:val="22"/>
          <w:szCs w:val="22"/>
        </w:rPr>
        <w:t>e</w:t>
      </w:r>
    </w:p>
    <w:p w:rsidR="00000000" w:rsidRDefault="001B04F3">
      <w:r>
        <w:t>is translated into</w:t>
      </w:r>
    </w:p>
    <w:p w:rsidR="00000000" w:rsidRDefault="001B04F3">
      <w:pPr>
        <w:pStyle w:val="Code"/>
      </w:pPr>
      <w:r>
        <w:t xml:space="preserve">from </w:t>
      </w:r>
      <w:r>
        <w:rPr>
          <w:rStyle w:val="Production"/>
          <w:sz w:val="22"/>
          <w:szCs w:val="22"/>
        </w:rPr>
        <w:t>x</w:t>
      </w:r>
      <w:r>
        <w:t xml:space="preserve"> in ( </w:t>
      </w:r>
      <w:r>
        <w:rPr>
          <w:rStyle w:val="Production"/>
          <w:sz w:val="22"/>
          <w:szCs w:val="22"/>
        </w:rPr>
        <w:t>e</w:t>
      </w:r>
      <w:r>
        <w:t xml:space="preserve"> ) . Cast &lt; </w:t>
      </w:r>
      <w:r>
        <w:rPr>
          <w:rStyle w:val="Production"/>
          <w:sz w:val="22"/>
          <w:szCs w:val="22"/>
        </w:rPr>
        <w:t>T</w:t>
      </w:r>
      <w:r>
        <w:t xml:space="preserve"> &gt; ( )</w:t>
      </w:r>
    </w:p>
    <w:p w:rsidR="00000000" w:rsidRDefault="001B04F3">
      <w:r>
        <w:t xml:space="preserve">A </w:t>
      </w:r>
      <w:r>
        <w:rPr>
          <w:rStyle w:val="Codefragment"/>
          <w:sz w:val="20"/>
          <w:szCs w:val="20"/>
        </w:rPr>
        <w:t>join</w:t>
      </w:r>
      <w:r>
        <w:t xml:space="preserve"> clause that explicitly specifies a range variable type</w:t>
      </w:r>
    </w:p>
    <w:p w:rsidR="00000000" w:rsidRDefault="001B04F3">
      <w:pPr>
        <w:pStyle w:val="Code"/>
      </w:pPr>
      <w:r>
        <w:t xml:space="preserve">join </w:t>
      </w:r>
      <w:r>
        <w:rPr>
          <w:rStyle w:val="Production"/>
          <w:sz w:val="22"/>
          <w:szCs w:val="22"/>
        </w:rPr>
        <w:t>T</w:t>
      </w:r>
      <w:r>
        <w:t xml:space="preserve"> </w:t>
      </w:r>
      <w:r>
        <w:rPr>
          <w:rStyle w:val="Production"/>
          <w:sz w:val="22"/>
          <w:szCs w:val="22"/>
        </w:rPr>
        <w:t>x</w:t>
      </w:r>
      <w:r>
        <w:t xml:space="preserve"> in </w:t>
      </w:r>
      <w:r>
        <w:rPr>
          <w:rStyle w:val="Production"/>
          <w:sz w:val="22"/>
          <w:szCs w:val="22"/>
        </w:rPr>
        <w:t>e</w:t>
      </w:r>
      <w:r>
        <w:t xml:space="preserve">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p>
    <w:p w:rsidR="00000000" w:rsidRDefault="001B04F3">
      <w:r>
        <w:t>is translated into</w:t>
      </w:r>
    </w:p>
    <w:p w:rsidR="00000000" w:rsidRDefault="001B04F3">
      <w:pPr>
        <w:pStyle w:val="Code"/>
      </w:pPr>
      <w:r>
        <w:t xml:space="preserve">join </w:t>
      </w:r>
      <w:r>
        <w:rPr>
          <w:rStyle w:val="Production"/>
          <w:sz w:val="22"/>
          <w:szCs w:val="22"/>
        </w:rPr>
        <w:t>x</w:t>
      </w:r>
      <w:r>
        <w:t xml:space="preserve"> in ( </w:t>
      </w:r>
      <w:r>
        <w:rPr>
          <w:rStyle w:val="Production"/>
          <w:sz w:val="22"/>
          <w:szCs w:val="22"/>
        </w:rPr>
        <w:t>e</w:t>
      </w:r>
      <w:r>
        <w:t xml:space="preserve"> ) . Cast &lt; </w:t>
      </w:r>
      <w:r>
        <w:rPr>
          <w:rStyle w:val="Production"/>
          <w:sz w:val="22"/>
          <w:szCs w:val="22"/>
        </w:rPr>
        <w:t>T</w:t>
      </w:r>
      <w:r>
        <w:t xml:space="preserve"> &gt; ( )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p>
    <w:p w:rsidR="00000000" w:rsidRDefault="001B04F3">
      <w:r>
        <w:t>The translations in the following sections assume that queries have no explicit range variable types.</w:t>
      </w:r>
    </w:p>
    <w:p w:rsidR="00000000" w:rsidRDefault="001B04F3">
      <w:r>
        <w:t>The example</w:t>
      </w:r>
    </w:p>
    <w:p w:rsidR="00000000" w:rsidRDefault="001B04F3">
      <w:pPr>
        <w:pStyle w:val="Code"/>
      </w:pPr>
      <w:r>
        <w:t>from Customer c in customers</w:t>
      </w:r>
      <w:r>
        <w:br/>
        <w:t>where c.City == "London"</w:t>
      </w:r>
      <w:r>
        <w:br/>
        <w:t>select c</w:t>
      </w:r>
    </w:p>
    <w:p w:rsidR="00000000" w:rsidRDefault="001B04F3">
      <w:r>
        <w:t>is translated into</w:t>
      </w:r>
    </w:p>
    <w:p w:rsidR="00000000" w:rsidRDefault="001B04F3">
      <w:pPr>
        <w:pStyle w:val="Code"/>
      </w:pPr>
      <w:r>
        <w:t>from c in customers.Cast&lt;Customer&gt;()</w:t>
      </w:r>
      <w:r>
        <w:br/>
        <w:t>where c.City == "London"</w:t>
      </w:r>
      <w:r>
        <w:br/>
        <w:t>select c</w:t>
      </w:r>
    </w:p>
    <w:p w:rsidR="00000000" w:rsidRDefault="001B04F3">
      <w:r>
        <w:t>the final translation of which is</w:t>
      </w:r>
    </w:p>
    <w:p w:rsidR="00000000" w:rsidRDefault="001B04F3">
      <w:pPr>
        <w:pStyle w:val="Code"/>
      </w:pPr>
      <w:r>
        <w:t>customers.</w:t>
      </w:r>
      <w:r>
        <w:br/>
        <w:t>Cast&lt;Customer&gt;().</w:t>
      </w:r>
      <w:r>
        <w:br/>
        <w:t>Where(c =&gt; c.City == "London")</w:t>
      </w:r>
    </w:p>
    <w:p w:rsidR="00000000" w:rsidRDefault="001B04F3">
      <w:r>
        <w:t xml:space="preserve">Explicit range variable types are useful for querying collections that implement the non-generic </w:t>
      </w:r>
      <w:r>
        <w:rPr>
          <w:rStyle w:val="Codefragment"/>
          <w:sz w:val="20"/>
          <w:szCs w:val="20"/>
        </w:rPr>
        <w:t>IEnumerable</w:t>
      </w:r>
      <w:r>
        <w:t xml:space="preserve"> interface, but not</w:t>
      </w:r>
      <w:r>
        <w:t xml:space="preserve"> the generic </w:t>
      </w:r>
      <w:r>
        <w:rPr>
          <w:rStyle w:val="Codefragment"/>
          <w:sz w:val="20"/>
          <w:szCs w:val="20"/>
        </w:rPr>
        <w:t>IEnumerable&lt;T&gt;</w:t>
      </w:r>
      <w:r>
        <w:t xml:space="preserve"> interface. In the example above, this would be the case if </w:t>
      </w:r>
      <w:r>
        <w:rPr>
          <w:rStyle w:val="Codefragment"/>
          <w:sz w:val="20"/>
          <w:szCs w:val="20"/>
        </w:rPr>
        <w:t>customers</w:t>
      </w:r>
      <w:r>
        <w:t xml:space="preserve"> were of type </w:t>
      </w:r>
      <w:r>
        <w:rPr>
          <w:rStyle w:val="Codefragment"/>
          <w:sz w:val="20"/>
          <w:szCs w:val="20"/>
        </w:rPr>
        <w:t>ArrayList</w:t>
      </w:r>
      <w:r>
        <w:t>.</w:t>
      </w:r>
    </w:p>
    <w:p w:rsidR="00000000" w:rsidRDefault="001B04F3">
      <w:pPr>
        <w:pStyle w:val="Heading4"/>
        <w:rPr>
          <w:rFonts w:eastAsia="Times New Roman"/>
        </w:rPr>
      </w:pPr>
      <w:bookmarkStart w:id="861" w:name="_Toc251613194"/>
      <w:bookmarkStart w:id="862" w:name="_Toc154460650"/>
      <w:bookmarkEnd w:id="861"/>
      <w:r>
        <w:rPr>
          <w:rFonts w:eastAsia="Times New Roman"/>
        </w:rPr>
        <w:t>7.16.2.3 Degenerate query expressions</w:t>
      </w:r>
      <w:bookmarkEnd w:id="862"/>
    </w:p>
    <w:p w:rsidR="00000000" w:rsidRDefault="001B04F3">
      <w:r>
        <w:t>A query expression of the form</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t xml:space="preserve"> select </w:t>
      </w:r>
      <w:r>
        <w:rPr>
          <w:rStyle w:val="Production"/>
          <w:sz w:val="22"/>
          <w:szCs w:val="22"/>
        </w:rPr>
        <w:t>x</w:t>
      </w:r>
    </w:p>
    <w:p w:rsidR="00000000" w:rsidRDefault="001B04F3">
      <w:r>
        <w:t>is translated into</w:t>
      </w:r>
    </w:p>
    <w:p w:rsidR="00000000" w:rsidRDefault="001B04F3">
      <w:pPr>
        <w:pStyle w:val="Code"/>
      </w:pPr>
      <w:r>
        <w:t xml:space="preserve">( </w:t>
      </w:r>
      <w:r>
        <w:rPr>
          <w:rStyle w:val="Production"/>
          <w:sz w:val="22"/>
          <w:szCs w:val="22"/>
        </w:rPr>
        <w:t>e</w:t>
      </w:r>
      <w:r>
        <w:t xml:space="preserve"> ) . Select ( </w:t>
      </w:r>
      <w:r>
        <w:rPr>
          <w:rStyle w:val="Production"/>
          <w:sz w:val="22"/>
          <w:szCs w:val="22"/>
        </w:rPr>
        <w:t>x</w:t>
      </w:r>
      <w:r>
        <w:t xml:space="preserve"> =&gt; </w:t>
      </w:r>
      <w:r>
        <w:rPr>
          <w:rStyle w:val="Production"/>
          <w:sz w:val="22"/>
          <w:szCs w:val="22"/>
        </w:rPr>
        <w:t>x</w:t>
      </w:r>
      <w:r>
        <w:t xml:space="preserve"> )</w:t>
      </w:r>
    </w:p>
    <w:p w:rsidR="00000000" w:rsidRDefault="001B04F3">
      <w:r>
        <w:t>The example</w:t>
      </w:r>
    </w:p>
    <w:p w:rsidR="00000000" w:rsidRDefault="001B04F3">
      <w:pPr>
        <w:pStyle w:val="Code"/>
      </w:pPr>
      <w:r>
        <w:t>from c in customers</w:t>
      </w:r>
      <w:r>
        <w:br/>
        <w:t>select c</w:t>
      </w:r>
    </w:p>
    <w:p w:rsidR="00000000" w:rsidRDefault="001B04F3">
      <w:r>
        <w:t xml:space="preserve">Is translated into </w:t>
      </w:r>
    </w:p>
    <w:p w:rsidR="00000000" w:rsidRDefault="001B04F3">
      <w:pPr>
        <w:pStyle w:val="Code"/>
      </w:pPr>
      <w:r>
        <w:t>customers.Select(c =&gt; c)</w:t>
      </w:r>
    </w:p>
    <w:p w:rsidR="00000000" w:rsidRDefault="001B04F3">
      <w:r>
        <w:t>A degenerate query expression is one that trivially selects the elements of the source. A later phase of the translation removes degenerate queries introduced by other tr</w:t>
      </w:r>
      <w:r>
        <w:t>anslation steps by replacing them with their source. It is important however to ensure that the result of a query expression is never the source object itself, as that would reveal the type and identity of the source to the client of the query. Therefore t</w:t>
      </w:r>
      <w:r>
        <w:t xml:space="preserve">his step protects degenerate queries written directly in source code by explicitly calling </w:t>
      </w:r>
      <w:r>
        <w:rPr>
          <w:rStyle w:val="Codefragment"/>
          <w:sz w:val="20"/>
          <w:szCs w:val="20"/>
        </w:rPr>
        <w:t>Select</w:t>
      </w:r>
      <w:r>
        <w:t xml:space="preserve"> on the source. It is then up to the implementers of </w:t>
      </w:r>
      <w:r>
        <w:rPr>
          <w:rStyle w:val="Codefragment"/>
          <w:sz w:val="20"/>
          <w:szCs w:val="20"/>
        </w:rPr>
        <w:t>Select</w:t>
      </w:r>
      <w:r>
        <w:t xml:space="preserve"> and other query operators to ensure that these methods never return the source object itself.</w:t>
      </w:r>
    </w:p>
    <w:p w:rsidR="00000000" w:rsidRDefault="001B04F3">
      <w:pPr>
        <w:pStyle w:val="Heading4"/>
        <w:rPr>
          <w:rFonts w:eastAsia="Times New Roman"/>
        </w:rPr>
      </w:pPr>
      <w:bookmarkStart w:id="863" w:name="_Toc251613195"/>
      <w:bookmarkStart w:id="864" w:name="_Toc154460651"/>
      <w:bookmarkEnd w:id="863"/>
      <w:r>
        <w:rPr>
          <w:rFonts w:eastAsia="Times New Roman"/>
        </w:rPr>
        <w:t>7.16.</w:t>
      </w:r>
      <w:r>
        <w:rPr>
          <w:rFonts w:eastAsia="Times New Roman"/>
        </w:rPr>
        <w:t>2.4 From, let, where, join and orderby clauses</w:t>
      </w:r>
      <w:bookmarkEnd w:id="864"/>
    </w:p>
    <w:p w:rsidR="00000000" w:rsidRDefault="001B04F3">
      <w:r>
        <w:t xml:space="preserve">A query expression with a second </w:t>
      </w:r>
      <w:r>
        <w:rPr>
          <w:rStyle w:val="Codefragment"/>
          <w:sz w:val="20"/>
          <w:szCs w:val="20"/>
        </w:rPr>
        <w:t>from</w:t>
      </w:r>
      <w:r>
        <w:t xml:space="preserve"> clause followed by a </w:t>
      </w:r>
      <w:r>
        <w:rPr>
          <w:rStyle w:val="Codefragment"/>
          <w:sz w:val="20"/>
          <w:szCs w:val="20"/>
        </w:rPr>
        <w:t>select</w:t>
      </w:r>
      <w:r>
        <w:t xml:space="preserve"> clause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from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br/>
        <w:t xml:space="preserve">select </w:t>
      </w:r>
      <w:r>
        <w:rPr>
          <w:rStyle w:val="Production"/>
          <w:sz w:val="22"/>
          <w:szCs w:val="22"/>
        </w:rPr>
        <w:t>v</w:t>
      </w:r>
    </w:p>
    <w:p w:rsidR="00000000" w:rsidRDefault="001B04F3">
      <w:r>
        <w:t>is translated into</w:t>
      </w:r>
    </w:p>
    <w:p w:rsidR="00000000" w:rsidRDefault="001B04F3">
      <w:pPr>
        <w:pStyle w:val="Code"/>
      </w:pPr>
      <w:r>
        <w:t xml:space="preserve">( </w:t>
      </w:r>
      <w:r>
        <w:rPr>
          <w:rStyle w:val="Production"/>
          <w:sz w:val="22"/>
          <w:szCs w:val="22"/>
        </w:rPr>
        <w:t>e</w:t>
      </w:r>
      <w:r>
        <w:rPr>
          <w:rStyle w:val="Production"/>
          <w:sz w:val="22"/>
          <w:szCs w:val="22"/>
          <w:vertAlign w:val="subscript"/>
        </w:rPr>
        <w:t>1</w:t>
      </w:r>
      <w:r>
        <w:t xml:space="preserve"> ) . SelectMany( </w:t>
      </w:r>
      <w:r>
        <w:rPr>
          <w:rStyle w:val="Production"/>
          <w:sz w:val="22"/>
          <w:szCs w:val="22"/>
        </w:rPr>
        <w:t>x</w:t>
      </w:r>
      <w:r>
        <w:rPr>
          <w:rStyle w:val="Production"/>
          <w:sz w:val="22"/>
          <w:szCs w:val="22"/>
          <w:vertAlign w:val="subscript"/>
        </w:rPr>
        <w:t>1</w:t>
      </w:r>
      <w:r>
        <w:t xml:space="preserve"> =&gt; </w:t>
      </w:r>
      <w:r>
        <w:rPr>
          <w:rStyle w:val="Production"/>
          <w:sz w:val="22"/>
          <w:szCs w:val="22"/>
        </w:rPr>
        <w:t>e</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 =&gt; </w:t>
      </w:r>
      <w:r>
        <w:rPr>
          <w:rStyle w:val="Production"/>
          <w:sz w:val="22"/>
          <w:szCs w:val="22"/>
        </w:rPr>
        <w:t>v</w:t>
      </w:r>
      <w:r>
        <w:t xml:space="preserve"> )</w:t>
      </w:r>
    </w:p>
    <w:p w:rsidR="00000000" w:rsidRDefault="001B04F3">
      <w:r>
        <w:t xml:space="preserve">A query expression with a second </w:t>
      </w:r>
      <w:r>
        <w:rPr>
          <w:rStyle w:val="Codefragment"/>
          <w:sz w:val="20"/>
          <w:szCs w:val="20"/>
        </w:rPr>
        <w:t>from</w:t>
      </w:r>
      <w:r>
        <w:t xml:space="preserve"> clause followed by something other than a </w:t>
      </w:r>
      <w:r>
        <w:rPr>
          <w:rStyle w:val="Codefragment"/>
          <w:sz w:val="20"/>
          <w:szCs w:val="20"/>
        </w:rPr>
        <w:t>select</w:t>
      </w:r>
      <w:r>
        <w:t xml:space="preserve"> clause: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from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br/>
        <w:t>…</w:t>
      </w:r>
    </w:p>
    <w:p w:rsidR="00000000" w:rsidRDefault="001B04F3">
      <w:r>
        <w:t>is translated into</w:t>
      </w:r>
    </w:p>
    <w:p w:rsidR="00000000" w:rsidRDefault="001B04F3">
      <w:pPr>
        <w:pStyle w:val="Code"/>
      </w:pPr>
      <w:r>
        <w:t xml:space="preserve">from * in ( </w:t>
      </w:r>
      <w:r>
        <w:rPr>
          <w:rStyle w:val="Production"/>
          <w:sz w:val="22"/>
          <w:szCs w:val="22"/>
        </w:rPr>
        <w:t>e</w:t>
      </w:r>
      <w:r>
        <w:rPr>
          <w:rStyle w:val="Production"/>
          <w:sz w:val="22"/>
          <w:szCs w:val="22"/>
          <w:vertAlign w:val="subscript"/>
        </w:rPr>
        <w:t>1</w:t>
      </w:r>
      <w:r>
        <w:t xml:space="preserve"> ) . SelectMany( </w:t>
      </w:r>
      <w:r>
        <w:rPr>
          <w:rStyle w:val="Production"/>
          <w:sz w:val="22"/>
          <w:szCs w:val="22"/>
        </w:rPr>
        <w:t>x</w:t>
      </w:r>
      <w:r>
        <w:rPr>
          <w:rStyle w:val="Production"/>
          <w:sz w:val="22"/>
          <w:szCs w:val="22"/>
          <w:vertAlign w:val="subscript"/>
        </w:rPr>
        <w:t>1</w:t>
      </w:r>
      <w:r>
        <w:t xml:space="preserve"> =&gt; </w:t>
      </w:r>
      <w:r>
        <w:rPr>
          <w:rStyle w:val="Production"/>
          <w:sz w:val="22"/>
          <w:szCs w:val="22"/>
        </w:rPr>
        <w:t>e</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 =&gt; new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 )</w:t>
      </w:r>
      <w:r>
        <w:br/>
        <w:t>…</w:t>
      </w:r>
    </w:p>
    <w:p w:rsidR="00000000" w:rsidRDefault="001B04F3">
      <w:r>
        <w:t xml:space="preserve">A query expression with a </w:t>
      </w:r>
      <w:r>
        <w:rPr>
          <w:rStyle w:val="Codefragment"/>
          <w:sz w:val="20"/>
          <w:szCs w:val="20"/>
        </w:rPr>
        <w:t>let</w:t>
      </w:r>
      <w:r>
        <w:t xml:space="preserve"> claus</w:t>
      </w:r>
      <w:r>
        <w:t>e</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br/>
        <w:t xml:space="preserve">let </w:t>
      </w:r>
      <w:r>
        <w:rPr>
          <w:rStyle w:val="Production"/>
          <w:sz w:val="22"/>
          <w:szCs w:val="22"/>
        </w:rPr>
        <w:t>y</w:t>
      </w:r>
      <w:r>
        <w:t xml:space="preserve"> = </w:t>
      </w:r>
      <w:r>
        <w:rPr>
          <w:rStyle w:val="Production"/>
          <w:sz w:val="22"/>
          <w:szCs w:val="22"/>
        </w:rPr>
        <w:t>f</w:t>
      </w:r>
      <w:r>
        <w:rPr>
          <w:rStyle w:val="Production"/>
          <w:sz w:val="22"/>
          <w:szCs w:val="22"/>
        </w:rPr>
        <w:br/>
        <w:t>…</w:t>
      </w:r>
    </w:p>
    <w:p w:rsidR="00000000" w:rsidRDefault="001B04F3">
      <w:r>
        <w:t>is translated into</w:t>
      </w:r>
    </w:p>
    <w:p w:rsidR="00000000" w:rsidRDefault="001B04F3">
      <w:pPr>
        <w:pStyle w:val="Code"/>
      </w:pPr>
      <w:r>
        <w:t xml:space="preserve">from * in ( </w:t>
      </w:r>
      <w:r>
        <w:rPr>
          <w:rStyle w:val="Production"/>
          <w:sz w:val="22"/>
          <w:szCs w:val="22"/>
        </w:rPr>
        <w:t>e</w:t>
      </w:r>
      <w:r>
        <w:t xml:space="preserve"> ) . Select ( </w:t>
      </w:r>
      <w:r>
        <w:rPr>
          <w:rStyle w:val="Production"/>
          <w:sz w:val="22"/>
          <w:szCs w:val="22"/>
        </w:rPr>
        <w:t>x</w:t>
      </w:r>
      <w:r>
        <w:t xml:space="preserve"> =&gt; new { </w:t>
      </w:r>
      <w:r>
        <w:rPr>
          <w:rStyle w:val="Production"/>
          <w:sz w:val="22"/>
          <w:szCs w:val="22"/>
        </w:rPr>
        <w:t>x</w:t>
      </w:r>
      <w:r>
        <w:t xml:space="preserve"> , </w:t>
      </w:r>
      <w:r>
        <w:rPr>
          <w:rStyle w:val="Production"/>
          <w:sz w:val="22"/>
          <w:szCs w:val="22"/>
        </w:rPr>
        <w:t>y</w:t>
      </w:r>
      <w:r>
        <w:t xml:space="preserve"> = </w:t>
      </w:r>
      <w:r>
        <w:rPr>
          <w:rStyle w:val="Production"/>
          <w:sz w:val="22"/>
          <w:szCs w:val="22"/>
        </w:rPr>
        <w:t>f</w:t>
      </w:r>
      <w:r>
        <w:t xml:space="preserve"> } )</w:t>
      </w:r>
      <w:r>
        <w:br/>
        <w:t>…</w:t>
      </w:r>
    </w:p>
    <w:p w:rsidR="00000000" w:rsidRDefault="001B04F3">
      <w:r>
        <w:t xml:space="preserve">A query expression with a </w:t>
      </w:r>
      <w:r>
        <w:rPr>
          <w:rStyle w:val="Codefragment"/>
          <w:sz w:val="20"/>
          <w:szCs w:val="20"/>
        </w:rPr>
        <w:t>where</w:t>
      </w:r>
      <w:r>
        <w:t xml:space="preserve"> clause</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br/>
        <w:t xml:space="preserve">where </w:t>
      </w:r>
      <w:r>
        <w:rPr>
          <w:rStyle w:val="Production"/>
          <w:sz w:val="22"/>
          <w:szCs w:val="22"/>
        </w:rPr>
        <w:t>f</w:t>
      </w:r>
      <w:r>
        <w:rPr>
          <w:rStyle w:val="Production"/>
          <w:sz w:val="22"/>
          <w:szCs w:val="22"/>
        </w:rPr>
        <w:br/>
        <w:t>…</w:t>
      </w:r>
    </w:p>
    <w:p w:rsidR="00000000" w:rsidRDefault="001B04F3">
      <w:r>
        <w:t>is translated into</w:t>
      </w:r>
    </w:p>
    <w:p w:rsidR="00000000" w:rsidRDefault="001B04F3">
      <w:pPr>
        <w:pStyle w:val="Code"/>
      </w:pPr>
      <w:r>
        <w:t xml:space="preserve">from </w:t>
      </w:r>
      <w:r>
        <w:rPr>
          <w:rStyle w:val="Production"/>
          <w:sz w:val="22"/>
          <w:szCs w:val="22"/>
        </w:rPr>
        <w:t>x</w:t>
      </w:r>
      <w:r>
        <w:t xml:space="preserve"> in ( </w:t>
      </w:r>
      <w:r>
        <w:rPr>
          <w:rStyle w:val="Production"/>
          <w:sz w:val="22"/>
          <w:szCs w:val="22"/>
        </w:rPr>
        <w:t>e</w:t>
      </w:r>
      <w:r>
        <w:t xml:space="preserve"> ) . Where ( </w:t>
      </w:r>
      <w:r>
        <w:rPr>
          <w:rStyle w:val="Production"/>
          <w:sz w:val="22"/>
          <w:szCs w:val="22"/>
        </w:rPr>
        <w:t>x</w:t>
      </w:r>
      <w:r>
        <w:t xml:space="preserve"> =&gt; </w:t>
      </w:r>
      <w:r>
        <w:rPr>
          <w:rStyle w:val="Production"/>
          <w:sz w:val="22"/>
          <w:szCs w:val="22"/>
        </w:rPr>
        <w:t>f</w:t>
      </w:r>
      <w:r>
        <w:t xml:space="preserve"> )</w:t>
      </w:r>
      <w:r>
        <w:br/>
        <w:t>…</w:t>
      </w:r>
    </w:p>
    <w:p w:rsidR="00000000" w:rsidRDefault="001B04F3">
      <w:r>
        <w:t xml:space="preserve">A query expression with a </w:t>
      </w:r>
      <w:r>
        <w:rPr>
          <w:rStyle w:val="Codefragment"/>
          <w:sz w:val="20"/>
          <w:szCs w:val="20"/>
        </w:rPr>
        <w:t>join</w:t>
      </w:r>
      <w:r>
        <w:t xml:space="preserve"> </w:t>
      </w:r>
      <w:r>
        <w:t xml:space="preserve">clause without an </w:t>
      </w:r>
      <w:r>
        <w:rPr>
          <w:rStyle w:val="Codefragment"/>
          <w:sz w:val="20"/>
          <w:szCs w:val="20"/>
        </w:rPr>
        <w:t>into</w:t>
      </w:r>
      <w:r>
        <w:t xml:space="preserve"> followed by a </w:t>
      </w:r>
      <w:r>
        <w:rPr>
          <w:rStyle w:val="Codefragment"/>
          <w:sz w:val="20"/>
          <w:szCs w:val="20"/>
        </w:rPr>
        <w:t>select</w:t>
      </w:r>
      <w:r>
        <w:t xml:space="preserve"> clause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join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t xml:space="preserve">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r>
        <w:br/>
        <w:t xml:space="preserve">select </w:t>
      </w:r>
      <w:r>
        <w:rPr>
          <w:rStyle w:val="Production"/>
          <w:sz w:val="22"/>
          <w:szCs w:val="22"/>
        </w:rPr>
        <w:t>v</w:t>
      </w:r>
    </w:p>
    <w:p w:rsidR="00000000" w:rsidRDefault="001B04F3">
      <w:r>
        <w:t>is translated into</w:t>
      </w:r>
    </w:p>
    <w:p w:rsidR="00000000" w:rsidRDefault="001B04F3">
      <w:pPr>
        <w:pStyle w:val="Code"/>
      </w:pPr>
      <w:r>
        <w:t xml:space="preserve">( </w:t>
      </w:r>
      <w:r>
        <w:rPr>
          <w:rStyle w:val="Production"/>
          <w:sz w:val="22"/>
          <w:szCs w:val="22"/>
        </w:rPr>
        <w:t>e</w:t>
      </w:r>
      <w:r>
        <w:rPr>
          <w:rStyle w:val="Production"/>
          <w:sz w:val="22"/>
          <w:szCs w:val="22"/>
          <w:vertAlign w:val="subscript"/>
        </w:rPr>
        <w:t>1</w:t>
      </w:r>
      <w:r>
        <w:t xml:space="preserve"> ) . Join( </w:t>
      </w:r>
      <w:r>
        <w:rPr>
          <w:rStyle w:val="Production"/>
          <w:sz w:val="22"/>
          <w:szCs w:val="22"/>
        </w:rPr>
        <w:t>e</w:t>
      </w:r>
      <w:r>
        <w:rPr>
          <w:rStyle w:val="Production"/>
          <w:sz w:val="22"/>
          <w:szCs w:val="22"/>
          <w:vertAlign w:val="subscript"/>
        </w:rPr>
        <w:t>2</w:t>
      </w:r>
      <w:r>
        <w:t xml:space="preserve"> , </w:t>
      </w:r>
      <w:r>
        <w:rPr>
          <w:rStyle w:val="Production"/>
          <w:sz w:val="22"/>
          <w:szCs w:val="22"/>
        </w:rPr>
        <w:t>x</w:t>
      </w:r>
      <w:r>
        <w:rPr>
          <w:rStyle w:val="Production"/>
          <w:sz w:val="22"/>
          <w:szCs w:val="22"/>
          <w:vertAlign w:val="subscript"/>
        </w:rPr>
        <w:t>1</w:t>
      </w:r>
      <w:r>
        <w:t xml:space="preserve"> =&gt; </w:t>
      </w:r>
      <w:r>
        <w:rPr>
          <w:rStyle w:val="Production"/>
          <w:sz w:val="22"/>
          <w:szCs w:val="22"/>
        </w:rPr>
        <w:t>k</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=&gt; </w:t>
      </w:r>
      <w:r>
        <w:rPr>
          <w:rStyle w:val="Production"/>
          <w:sz w:val="22"/>
          <w:szCs w:val="22"/>
        </w:rPr>
        <w:t>k</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 =&gt; </w:t>
      </w:r>
      <w:r>
        <w:rPr>
          <w:rStyle w:val="Production"/>
          <w:sz w:val="22"/>
          <w:szCs w:val="22"/>
        </w:rPr>
        <w:t>v</w:t>
      </w:r>
      <w:r>
        <w:t xml:space="preserve"> )</w:t>
      </w:r>
    </w:p>
    <w:p w:rsidR="00000000" w:rsidRDefault="001B04F3">
      <w:r>
        <w:t xml:space="preserve">A query expression with a </w:t>
      </w:r>
      <w:r>
        <w:rPr>
          <w:rStyle w:val="Codefragment"/>
          <w:sz w:val="20"/>
          <w:szCs w:val="20"/>
        </w:rPr>
        <w:t>join</w:t>
      </w:r>
      <w:r>
        <w:t xml:space="preserve"> clause without an </w:t>
      </w:r>
      <w:r>
        <w:rPr>
          <w:rStyle w:val="Codefragment"/>
          <w:sz w:val="20"/>
          <w:szCs w:val="20"/>
        </w:rPr>
        <w:t>into</w:t>
      </w:r>
      <w:r>
        <w:t xml:space="preserve"> followed by someth</w:t>
      </w:r>
      <w:r>
        <w:t xml:space="preserve">ing other than a </w:t>
      </w:r>
      <w:r>
        <w:rPr>
          <w:rStyle w:val="Codefragment"/>
          <w:sz w:val="20"/>
          <w:szCs w:val="20"/>
        </w:rPr>
        <w:t>select</w:t>
      </w:r>
      <w:r>
        <w:t xml:space="preserve"> clause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join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t xml:space="preserve">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r>
        <w:t xml:space="preserve"> </w:t>
      </w:r>
      <w:r>
        <w:br/>
        <w:t>…</w:t>
      </w:r>
    </w:p>
    <w:p w:rsidR="00000000" w:rsidRDefault="001B04F3">
      <w:r>
        <w:t>is translated into</w:t>
      </w:r>
    </w:p>
    <w:p w:rsidR="00000000" w:rsidRDefault="001B04F3">
      <w:pPr>
        <w:pStyle w:val="Code"/>
      </w:pPr>
      <w:r>
        <w:t xml:space="preserve">from * in ( </w:t>
      </w:r>
      <w:r>
        <w:rPr>
          <w:rStyle w:val="Production"/>
          <w:sz w:val="22"/>
          <w:szCs w:val="22"/>
        </w:rPr>
        <w:t>e</w:t>
      </w:r>
      <w:r>
        <w:rPr>
          <w:rStyle w:val="Production"/>
          <w:sz w:val="22"/>
          <w:szCs w:val="22"/>
          <w:vertAlign w:val="subscript"/>
        </w:rPr>
        <w:t>1</w:t>
      </w:r>
      <w:r>
        <w:t xml:space="preserve"> ) . Join(</w:t>
      </w:r>
      <w:r>
        <w:br/>
        <w:t xml:space="preserve">   </w:t>
      </w:r>
      <w:r>
        <w:rPr>
          <w:rStyle w:val="Production"/>
          <w:sz w:val="22"/>
          <w:szCs w:val="22"/>
        </w:rPr>
        <w:t>e</w:t>
      </w:r>
      <w:r>
        <w:rPr>
          <w:rStyle w:val="Production"/>
          <w:sz w:val="22"/>
          <w:szCs w:val="22"/>
          <w:vertAlign w:val="subscript"/>
        </w:rPr>
        <w:t>2</w:t>
      </w:r>
      <w:r>
        <w:t xml:space="preserve"> , </w:t>
      </w:r>
      <w:r>
        <w:rPr>
          <w:rStyle w:val="Production"/>
          <w:sz w:val="22"/>
          <w:szCs w:val="22"/>
        </w:rPr>
        <w:t>x</w:t>
      </w:r>
      <w:r>
        <w:rPr>
          <w:rStyle w:val="Production"/>
          <w:sz w:val="22"/>
          <w:szCs w:val="22"/>
          <w:vertAlign w:val="subscript"/>
        </w:rPr>
        <w:t>1</w:t>
      </w:r>
      <w:r>
        <w:t xml:space="preserve"> =&gt; </w:t>
      </w:r>
      <w:r>
        <w:rPr>
          <w:rStyle w:val="Production"/>
          <w:sz w:val="22"/>
          <w:szCs w:val="22"/>
        </w:rPr>
        <w:t>k</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=&gt; </w:t>
      </w:r>
      <w:r>
        <w:rPr>
          <w:rStyle w:val="Production"/>
          <w:sz w:val="22"/>
          <w:szCs w:val="22"/>
        </w:rPr>
        <w:t>k</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 =&gt; new { </w:t>
      </w:r>
      <w:r>
        <w:rPr>
          <w:rStyle w:val="Production"/>
          <w:sz w:val="22"/>
          <w:szCs w:val="22"/>
        </w:rPr>
        <w:t>x</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w:t>
      </w:r>
      <w:r>
        <w:br/>
        <w:t>…</w:t>
      </w:r>
    </w:p>
    <w:p w:rsidR="00000000" w:rsidRDefault="001B04F3">
      <w:r>
        <w:t xml:space="preserve">A query expression with a </w:t>
      </w:r>
      <w:r>
        <w:rPr>
          <w:rStyle w:val="Codefragment"/>
          <w:sz w:val="20"/>
          <w:szCs w:val="20"/>
        </w:rPr>
        <w:t>join</w:t>
      </w:r>
      <w:r>
        <w:t xml:space="preserve"> clause with an </w:t>
      </w:r>
      <w:r>
        <w:rPr>
          <w:rStyle w:val="Codefragment"/>
          <w:sz w:val="20"/>
          <w:szCs w:val="20"/>
        </w:rPr>
        <w:t>into</w:t>
      </w:r>
      <w:r>
        <w:t xml:space="preserve"> followed by a </w:t>
      </w:r>
      <w:r>
        <w:rPr>
          <w:rStyle w:val="Codefragment"/>
          <w:sz w:val="20"/>
          <w:szCs w:val="20"/>
        </w:rPr>
        <w:t>select</w:t>
      </w:r>
      <w:r>
        <w:t xml:space="preserve"> clause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join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t xml:space="preserve">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r>
        <w:t xml:space="preserve"> into </w:t>
      </w:r>
      <w:r>
        <w:rPr>
          <w:rStyle w:val="Production"/>
          <w:sz w:val="22"/>
          <w:szCs w:val="22"/>
        </w:rPr>
        <w:t>g</w:t>
      </w:r>
      <w:r>
        <w:br/>
        <w:t xml:space="preserve">select </w:t>
      </w:r>
      <w:r>
        <w:rPr>
          <w:rStyle w:val="Production"/>
          <w:sz w:val="22"/>
          <w:szCs w:val="22"/>
        </w:rPr>
        <w:t>v</w:t>
      </w:r>
    </w:p>
    <w:p w:rsidR="00000000" w:rsidRDefault="001B04F3">
      <w:r>
        <w:t>is translated into</w:t>
      </w:r>
    </w:p>
    <w:p w:rsidR="00000000" w:rsidRDefault="001B04F3">
      <w:pPr>
        <w:pStyle w:val="Code"/>
      </w:pPr>
      <w:r>
        <w:t xml:space="preserve">( </w:t>
      </w:r>
      <w:r>
        <w:rPr>
          <w:rStyle w:val="Production"/>
          <w:sz w:val="22"/>
          <w:szCs w:val="22"/>
        </w:rPr>
        <w:t>e</w:t>
      </w:r>
      <w:r>
        <w:rPr>
          <w:rStyle w:val="Production"/>
          <w:sz w:val="22"/>
          <w:szCs w:val="22"/>
          <w:vertAlign w:val="subscript"/>
        </w:rPr>
        <w:t>1</w:t>
      </w:r>
      <w:r>
        <w:t xml:space="preserve"> ) . GroupJoin( </w:t>
      </w:r>
      <w:r>
        <w:rPr>
          <w:rStyle w:val="Production"/>
          <w:sz w:val="22"/>
          <w:szCs w:val="22"/>
        </w:rPr>
        <w:t>e</w:t>
      </w:r>
      <w:r>
        <w:rPr>
          <w:rStyle w:val="Production"/>
          <w:sz w:val="22"/>
          <w:szCs w:val="22"/>
          <w:vertAlign w:val="subscript"/>
        </w:rPr>
        <w:t>2</w:t>
      </w:r>
      <w:r>
        <w:t xml:space="preserve"> , </w:t>
      </w:r>
      <w:r>
        <w:rPr>
          <w:rStyle w:val="Production"/>
          <w:sz w:val="22"/>
          <w:szCs w:val="22"/>
        </w:rPr>
        <w:t>x</w:t>
      </w:r>
      <w:r>
        <w:rPr>
          <w:rStyle w:val="Production"/>
          <w:sz w:val="22"/>
          <w:szCs w:val="22"/>
          <w:vertAlign w:val="subscript"/>
        </w:rPr>
        <w:t>1</w:t>
      </w:r>
      <w:r>
        <w:t xml:space="preserve"> =&gt; </w:t>
      </w:r>
      <w:r>
        <w:rPr>
          <w:rStyle w:val="Production"/>
          <w:sz w:val="22"/>
          <w:szCs w:val="22"/>
        </w:rPr>
        <w:t>k</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=&gt; </w:t>
      </w:r>
      <w:r>
        <w:rPr>
          <w:rStyle w:val="Production"/>
          <w:sz w:val="22"/>
          <w:szCs w:val="22"/>
        </w:rPr>
        <w:t>k</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g</w:t>
      </w:r>
      <w:r>
        <w:t xml:space="preserve"> ) =&gt; </w:t>
      </w:r>
      <w:r>
        <w:rPr>
          <w:rStyle w:val="Production"/>
          <w:sz w:val="22"/>
          <w:szCs w:val="22"/>
        </w:rPr>
        <w:t>v</w:t>
      </w:r>
      <w:r>
        <w:t xml:space="preserve"> )</w:t>
      </w:r>
    </w:p>
    <w:p w:rsidR="00000000" w:rsidRDefault="001B04F3">
      <w:r>
        <w:t xml:space="preserve">A query expression with a </w:t>
      </w:r>
      <w:r>
        <w:rPr>
          <w:rStyle w:val="Codefragment"/>
          <w:sz w:val="20"/>
          <w:szCs w:val="20"/>
        </w:rPr>
        <w:t>join</w:t>
      </w:r>
      <w:r>
        <w:t xml:space="preserve"> clause with an </w:t>
      </w:r>
      <w:r>
        <w:rPr>
          <w:rStyle w:val="Codefragment"/>
          <w:sz w:val="20"/>
          <w:szCs w:val="20"/>
        </w:rPr>
        <w:t>into</w:t>
      </w:r>
      <w:r>
        <w:t xml:space="preserve"> followed by something other than a </w:t>
      </w:r>
      <w:r>
        <w:rPr>
          <w:rStyle w:val="Codefragment"/>
          <w:sz w:val="20"/>
          <w:szCs w:val="20"/>
        </w:rPr>
        <w:t>select</w:t>
      </w:r>
      <w:r>
        <w:t xml:space="preserve"> claus</w:t>
      </w:r>
      <w:r>
        <w:t>e</w:t>
      </w:r>
    </w:p>
    <w:p w:rsidR="00000000" w:rsidRDefault="001B04F3">
      <w:pPr>
        <w:pStyle w:val="Code"/>
      </w:pPr>
      <w:r>
        <w:t xml:space="preserve">from </w:t>
      </w:r>
      <w:r>
        <w:rPr>
          <w:rStyle w:val="Production"/>
          <w:sz w:val="22"/>
          <w:szCs w:val="22"/>
        </w:rPr>
        <w:t>x</w:t>
      </w:r>
      <w:r>
        <w:rPr>
          <w:rStyle w:val="Production"/>
          <w:sz w:val="22"/>
          <w:szCs w:val="22"/>
          <w:vertAlign w:val="subscript"/>
        </w:rPr>
        <w:t>1</w:t>
      </w:r>
      <w:r>
        <w:t xml:space="preserve"> in </w:t>
      </w:r>
      <w:r>
        <w:rPr>
          <w:rStyle w:val="Production"/>
          <w:sz w:val="22"/>
          <w:szCs w:val="22"/>
        </w:rPr>
        <w:t>e</w:t>
      </w:r>
      <w:r>
        <w:rPr>
          <w:rStyle w:val="Production"/>
          <w:sz w:val="22"/>
          <w:szCs w:val="22"/>
          <w:vertAlign w:val="subscript"/>
        </w:rPr>
        <w:t>1</w:t>
      </w:r>
      <w:r>
        <w:br/>
        <w:t xml:space="preserve">join </w:t>
      </w:r>
      <w:r>
        <w:rPr>
          <w:rStyle w:val="Production"/>
          <w:sz w:val="22"/>
          <w:szCs w:val="22"/>
        </w:rPr>
        <w:t>x</w:t>
      </w:r>
      <w:r>
        <w:rPr>
          <w:rStyle w:val="Production"/>
          <w:sz w:val="22"/>
          <w:szCs w:val="22"/>
          <w:vertAlign w:val="subscript"/>
        </w:rPr>
        <w:t>2</w:t>
      </w:r>
      <w:r>
        <w:t xml:space="preserve"> in </w:t>
      </w:r>
      <w:r>
        <w:rPr>
          <w:rStyle w:val="Production"/>
          <w:sz w:val="22"/>
          <w:szCs w:val="22"/>
        </w:rPr>
        <w:t>e</w:t>
      </w:r>
      <w:r>
        <w:rPr>
          <w:rStyle w:val="Production"/>
          <w:sz w:val="22"/>
          <w:szCs w:val="22"/>
          <w:vertAlign w:val="subscript"/>
        </w:rPr>
        <w:t>2</w:t>
      </w:r>
      <w:r>
        <w:t xml:space="preserve"> on </w:t>
      </w:r>
      <w:r>
        <w:rPr>
          <w:rStyle w:val="Production"/>
          <w:sz w:val="22"/>
          <w:szCs w:val="22"/>
        </w:rPr>
        <w:t>k</w:t>
      </w:r>
      <w:r>
        <w:rPr>
          <w:rStyle w:val="Production"/>
          <w:sz w:val="22"/>
          <w:szCs w:val="22"/>
          <w:vertAlign w:val="subscript"/>
        </w:rPr>
        <w:t>1</w:t>
      </w:r>
      <w:r>
        <w:t xml:space="preserve"> equals </w:t>
      </w:r>
      <w:r>
        <w:rPr>
          <w:rStyle w:val="Production"/>
          <w:sz w:val="22"/>
          <w:szCs w:val="22"/>
        </w:rPr>
        <w:t>k</w:t>
      </w:r>
      <w:r>
        <w:rPr>
          <w:rStyle w:val="Production"/>
          <w:sz w:val="22"/>
          <w:szCs w:val="22"/>
          <w:vertAlign w:val="subscript"/>
        </w:rPr>
        <w:t>2</w:t>
      </w:r>
      <w:r>
        <w:t xml:space="preserve"> into </w:t>
      </w:r>
      <w:r>
        <w:rPr>
          <w:rStyle w:val="Production"/>
          <w:sz w:val="22"/>
          <w:szCs w:val="22"/>
        </w:rPr>
        <w:t>g</w:t>
      </w:r>
      <w:r>
        <w:br/>
        <w:t>…</w:t>
      </w:r>
    </w:p>
    <w:p w:rsidR="00000000" w:rsidRDefault="001B04F3">
      <w:r>
        <w:t>is translated into</w:t>
      </w:r>
    </w:p>
    <w:p w:rsidR="00000000" w:rsidRDefault="001B04F3">
      <w:pPr>
        <w:pStyle w:val="Code"/>
      </w:pPr>
      <w:r>
        <w:t xml:space="preserve">from * in ( </w:t>
      </w:r>
      <w:r>
        <w:rPr>
          <w:rStyle w:val="Production"/>
          <w:sz w:val="22"/>
          <w:szCs w:val="22"/>
        </w:rPr>
        <w:t>e</w:t>
      </w:r>
      <w:r>
        <w:rPr>
          <w:rStyle w:val="Production"/>
          <w:sz w:val="22"/>
          <w:szCs w:val="22"/>
          <w:vertAlign w:val="subscript"/>
        </w:rPr>
        <w:t>1</w:t>
      </w:r>
      <w:r>
        <w:t xml:space="preserve"> ) . GroupJoin(</w:t>
      </w:r>
      <w:r>
        <w:br/>
        <w:t xml:space="preserve">   </w:t>
      </w:r>
      <w:r>
        <w:rPr>
          <w:rStyle w:val="Production"/>
          <w:sz w:val="22"/>
          <w:szCs w:val="22"/>
        </w:rPr>
        <w:t>e</w:t>
      </w:r>
      <w:r>
        <w:rPr>
          <w:rStyle w:val="Production"/>
          <w:sz w:val="22"/>
          <w:szCs w:val="22"/>
          <w:vertAlign w:val="subscript"/>
        </w:rPr>
        <w:t>2</w:t>
      </w:r>
      <w:r>
        <w:t xml:space="preserve"> , </w:t>
      </w:r>
      <w:r>
        <w:rPr>
          <w:rStyle w:val="Production"/>
          <w:sz w:val="22"/>
          <w:szCs w:val="22"/>
        </w:rPr>
        <w:t>x</w:t>
      </w:r>
      <w:r>
        <w:rPr>
          <w:rStyle w:val="Production"/>
          <w:sz w:val="22"/>
          <w:szCs w:val="22"/>
          <w:vertAlign w:val="subscript"/>
        </w:rPr>
        <w:t>1</w:t>
      </w:r>
      <w:r>
        <w:t xml:space="preserve"> =&gt; </w:t>
      </w:r>
      <w:r>
        <w:rPr>
          <w:rStyle w:val="Production"/>
          <w:sz w:val="22"/>
          <w:szCs w:val="22"/>
        </w:rPr>
        <w:t>k</w:t>
      </w:r>
      <w:r>
        <w:rPr>
          <w:rStyle w:val="Production"/>
          <w:sz w:val="22"/>
          <w:szCs w:val="22"/>
          <w:vertAlign w:val="subscript"/>
        </w:rPr>
        <w:t>1</w:t>
      </w:r>
      <w:r>
        <w:t xml:space="preserve"> , </w:t>
      </w:r>
      <w:r>
        <w:rPr>
          <w:rStyle w:val="Production"/>
          <w:sz w:val="22"/>
          <w:szCs w:val="22"/>
        </w:rPr>
        <w:t>x</w:t>
      </w:r>
      <w:r>
        <w:rPr>
          <w:rStyle w:val="Production"/>
          <w:sz w:val="22"/>
          <w:szCs w:val="22"/>
          <w:vertAlign w:val="subscript"/>
        </w:rPr>
        <w:t>2</w:t>
      </w:r>
      <w:r>
        <w:t xml:space="preserve"> =&gt; </w:t>
      </w:r>
      <w:r>
        <w:rPr>
          <w:rStyle w:val="Production"/>
          <w:sz w:val="22"/>
          <w:szCs w:val="22"/>
        </w:rPr>
        <w:t>k</w:t>
      </w:r>
      <w:r>
        <w:rPr>
          <w:rStyle w:val="Production"/>
          <w:sz w:val="22"/>
          <w:szCs w:val="22"/>
          <w:vertAlign w:val="subscript"/>
        </w:rPr>
        <w:t>2</w:t>
      </w:r>
      <w:r>
        <w:t xml:space="preserve"> , ( </w:t>
      </w:r>
      <w:r>
        <w:rPr>
          <w:rStyle w:val="Production"/>
          <w:sz w:val="22"/>
          <w:szCs w:val="22"/>
        </w:rPr>
        <w:t>x</w:t>
      </w:r>
      <w:r>
        <w:rPr>
          <w:rStyle w:val="Production"/>
          <w:sz w:val="22"/>
          <w:szCs w:val="22"/>
          <w:vertAlign w:val="subscript"/>
        </w:rPr>
        <w:t>1</w:t>
      </w:r>
      <w:r>
        <w:t xml:space="preserve"> , </w:t>
      </w:r>
      <w:r>
        <w:rPr>
          <w:rStyle w:val="Production"/>
          <w:sz w:val="22"/>
          <w:szCs w:val="22"/>
        </w:rPr>
        <w:t>g</w:t>
      </w:r>
      <w:r>
        <w:t xml:space="preserve"> ) =&gt; new { </w:t>
      </w:r>
      <w:r>
        <w:rPr>
          <w:rStyle w:val="Production"/>
          <w:sz w:val="22"/>
          <w:szCs w:val="22"/>
        </w:rPr>
        <w:t>x</w:t>
      </w:r>
      <w:r>
        <w:rPr>
          <w:rStyle w:val="Production"/>
          <w:sz w:val="22"/>
          <w:szCs w:val="22"/>
          <w:vertAlign w:val="subscript"/>
        </w:rPr>
        <w:t>1</w:t>
      </w:r>
      <w:r>
        <w:t xml:space="preserve"> , </w:t>
      </w:r>
      <w:r>
        <w:rPr>
          <w:rStyle w:val="Production"/>
          <w:sz w:val="22"/>
          <w:szCs w:val="22"/>
        </w:rPr>
        <w:t>g</w:t>
      </w:r>
      <w:r>
        <w:t xml:space="preserve"> })</w:t>
      </w:r>
      <w:r>
        <w:br/>
        <w:t>…</w:t>
      </w:r>
    </w:p>
    <w:p w:rsidR="00000000" w:rsidRDefault="001B04F3">
      <w:r>
        <w:t xml:space="preserve">A query expression with an </w:t>
      </w:r>
      <w:r>
        <w:rPr>
          <w:rStyle w:val="Codefragment"/>
          <w:sz w:val="20"/>
          <w:szCs w:val="20"/>
        </w:rPr>
        <w:t>orderby</w:t>
      </w:r>
      <w:r>
        <w:t xml:space="preserve"> clause</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br/>
        <w:t xml:space="preserve">orderby </w:t>
      </w:r>
      <w:r>
        <w:rPr>
          <w:rStyle w:val="Production"/>
          <w:sz w:val="22"/>
          <w:szCs w:val="22"/>
        </w:rPr>
        <w:t>k</w:t>
      </w:r>
      <w:r>
        <w:rPr>
          <w:rStyle w:val="Production"/>
          <w:sz w:val="22"/>
          <w:szCs w:val="22"/>
          <w:vertAlign w:val="subscript"/>
        </w:rPr>
        <w:t>1</w:t>
      </w:r>
      <w:r>
        <w:t xml:space="preserve"> , </w:t>
      </w:r>
      <w:r>
        <w:rPr>
          <w:rStyle w:val="Production"/>
          <w:sz w:val="22"/>
          <w:szCs w:val="22"/>
        </w:rPr>
        <w:t>k</w:t>
      </w:r>
      <w:r>
        <w:rPr>
          <w:rStyle w:val="Production"/>
          <w:sz w:val="22"/>
          <w:szCs w:val="22"/>
          <w:vertAlign w:val="subscript"/>
        </w:rPr>
        <w:t>2</w:t>
      </w:r>
      <w:r>
        <w:t xml:space="preserve"> , … ,</w:t>
      </w:r>
      <w:r>
        <w:rPr>
          <w:rStyle w:val="Codefragment"/>
        </w:rPr>
        <w:t xml:space="preserve"> </w:t>
      </w:r>
      <w:r>
        <w:rPr>
          <w:rStyle w:val="Production"/>
          <w:sz w:val="22"/>
          <w:szCs w:val="22"/>
        </w:rPr>
        <w:t>k</w:t>
      </w:r>
      <w:r>
        <w:rPr>
          <w:rStyle w:val="Production"/>
          <w:sz w:val="22"/>
          <w:szCs w:val="22"/>
          <w:vertAlign w:val="subscript"/>
        </w:rPr>
        <w:t>n</w:t>
      </w:r>
      <w:r>
        <w:br/>
      </w:r>
      <w:r>
        <w:rPr>
          <w:rStyle w:val="Production"/>
          <w:sz w:val="22"/>
          <w:szCs w:val="22"/>
        </w:rPr>
        <w:t>…</w:t>
      </w:r>
    </w:p>
    <w:p w:rsidR="00000000" w:rsidRDefault="001B04F3">
      <w:r>
        <w:t>is translated into</w:t>
      </w:r>
    </w:p>
    <w:p w:rsidR="00000000" w:rsidRDefault="001B04F3">
      <w:pPr>
        <w:pStyle w:val="Code"/>
      </w:pPr>
      <w:r>
        <w:t xml:space="preserve">from </w:t>
      </w:r>
      <w:r>
        <w:rPr>
          <w:rStyle w:val="Production"/>
          <w:sz w:val="22"/>
          <w:szCs w:val="22"/>
        </w:rPr>
        <w:t>x</w:t>
      </w:r>
      <w:r>
        <w:t xml:space="preserve"> in ( </w:t>
      </w:r>
      <w:r>
        <w:rPr>
          <w:rStyle w:val="Production"/>
          <w:sz w:val="22"/>
          <w:szCs w:val="22"/>
        </w:rPr>
        <w:t>e</w:t>
      </w:r>
      <w:r>
        <w:t xml:space="preserve"> ) . </w:t>
      </w:r>
      <w:r>
        <w:br/>
        <w:t xml:space="preserve">OrderBy ( </w:t>
      </w:r>
      <w:r>
        <w:rPr>
          <w:rStyle w:val="Production"/>
          <w:sz w:val="22"/>
          <w:szCs w:val="22"/>
        </w:rPr>
        <w:t>x</w:t>
      </w:r>
      <w:r>
        <w:t xml:space="preserve"> =&gt; </w:t>
      </w:r>
      <w:r>
        <w:rPr>
          <w:rStyle w:val="Production"/>
          <w:sz w:val="22"/>
          <w:szCs w:val="22"/>
        </w:rPr>
        <w:t>k</w:t>
      </w:r>
      <w:r>
        <w:rPr>
          <w:rStyle w:val="Production"/>
          <w:sz w:val="22"/>
          <w:szCs w:val="22"/>
          <w:vertAlign w:val="subscript"/>
        </w:rPr>
        <w:t>1</w:t>
      </w:r>
      <w:r>
        <w:t xml:space="preserve"> ) . </w:t>
      </w:r>
      <w:r>
        <w:br/>
        <w:t xml:space="preserve">ThenBy ( </w:t>
      </w:r>
      <w:r>
        <w:rPr>
          <w:rStyle w:val="Production"/>
          <w:sz w:val="22"/>
          <w:szCs w:val="22"/>
        </w:rPr>
        <w:t>x</w:t>
      </w:r>
      <w:r>
        <w:t xml:space="preserve"> =&gt; </w:t>
      </w:r>
      <w:r>
        <w:rPr>
          <w:rStyle w:val="Production"/>
          <w:sz w:val="22"/>
          <w:szCs w:val="22"/>
        </w:rPr>
        <w:t>k</w:t>
      </w:r>
      <w:r>
        <w:rPr>
          <w:rStyle w:val="Production"/>
          <w:sz w:val="22"/>
          <w:szCs w:val="22"/>
          <w:vertAlign w:val="subscript"/>
        </w:rPr>
        <w:t>2</w:t>
      </w:r>
      <w:r>
        <w:t xml:space="preserve"> ) .</w:t>
      </w:r>
      <w:r>
        <w:br/>
        <w:t> </w:t>
      </w:r>
      <w:r>
        <w:rPr>
          <w:rStyle w:val="Production"/>
          <w:sz w:val="22"/>
          <w:szCs w:val="22"/>
        </w:rPr>
        <w:t>…</w:t>
      </w:r>
      <w:r>
        <w:t xml:space="preserve"> . </w:t>
      </w:r>
      <w:r>
        <w:br/>
        <w:t xml:space="preserve">ThenBy ( </w:t>
      </w:r>
      <w:r>
        <w:rPr>
          <w:rStyle w:val="Production"/>
          <w:sz w:val="22"/>
          <w:szCs w:val="22"/>
        </w:rPr>
        <w:t>x</w:t>
      </w:r>
      <w:r>
        <w:t xml:space="preserve"> =&gt; </w:t>
      </w:r>
      <w:r>
        <w:rPr>
          <w:rStyle w:val="Production"/>
          <w:sz w:val="22"/>
          <w:szCs w:val="22"/>
        </w:rPr>
        <w:t>k</w:t>
      </w:r>
      <w:r>
        <w:rPr>
          <w:rStyle w:val="Production"/>
          <w:sz w:val="22"/>
          <w:szCs w:val="22"/>
          <w:vertAlign w:val="subscript"/>
        </w:rPr>
        <w:t>n</w:t>
      </w:r>
      <w:r>
        <w:t xml:space="preserve"> )</w:t>
      </w:r>
      <w:r>
        <w:br/>
        <w:t>…</w:t>
      </w:r>
    </w:p>
    <w:p w:rsidR="00000000" w:rsidRDefault="001B04F3">
      <w:r>
        <w:t xml:space="preserve">If an ordering clause specifies a </w:t>
      </w:r>
      <w:r>
        <w:rPr>
          <w:rStyle w:val="Codefragment"/>
          <w:sz w:val="20"/>
          <w:szCs w:val="20"/>
        </w:rPr>
        <w:t>descending</w:t>
      </w:r>
      <w:r>
        <w:t xml:space="preserve"> direction indicator, an invocation of </w:t>
      </w:r>
      <w:r>
        <w:rPr>
          <w:rStyle w:val="Codefragment"/>
          <w:sz w:val="20"/>
          <w:szCs w:val="20"/>
        </w:rPr>
        <w:t>OrderByDescending</w:t>
      </w:r>
      <w:r>
        <w:t xml:space="preserve"> or </w:t>
      </w:r>
      <w:r>
        <w:rPr>
          <w:rStyle w:val="Codefragment"/>
          <w:sz w:val="20"/>
          <w:szCs w:val="20"/>
        </w:rPr>
        <w:t>ThenByDescending</w:t>
      </w:r>
      <w:r>
        <w:t xml:space="preserve"> is produced instead.</w:t>
      </w:r>
    </w:p>
    <w:p w:rsidR="00000000" w:rsidRDefault="001B04F3">
      <w:r>
        <w:t>The f</w:t>
      </w:r>
      <w:r>
        <w:t xml:space="preserve">ollowing translations assume that there are no </w:t>
      </w:r>
      <w:r>
        <w:rPr>
          <w:rStyle w:val="Codefragment"/>
          <w:sz w:val="20"/>
          <w:szCs w:val="20"/>
        </w:rPr>
        <w:t>let</w:t>
      </w:r>
      <w:r>
        <w:t xml:space="preserve">, </w:t>
      </w:r>
      <w:r>
        <w:rPr>
          <w:rStyle w:val="Codefragment"/>
          <w:sz w:val="20"/>
          <w:szCs w:val="20"/>
        </w:rPr>
        <w:t>where</w:t>
      </w:r>
      <w:r>
        <w:t xml:space="preserve">, </w:t>
      </w:r>
      <w:r>
        <w:rPr>
          <w:rStyle w:val="Codefragment"/>
          <w:sz w:val="20"/>
          <w:szCs w:val="20"/>
        </w:rPr>
        <w:t>join</w:t>
      </w:r>
      <w:r>
        <w:t xml:space="preserve"> or </w:t>
      </w:r>
      <w:r>
        <w:rPr>
          <w:rStyle w:val="Codefragment"/>
          <w:sz w:val="20"/>
          <w:szCs w:val="20"/>
        </w:rPr>
        <w:t>orderby</w:t>
      </w:r>
      <w:r>
        <w:t xml:space="preserve"> clauses, and no more than the one initial </w:t>
      </w:r>
      <w:r>
        <w:rPr>
          <w:rStyle w:val="Codefragment"/>
          <w:sz w:val="20"/>
          <w:szCs w:val="20"/>
        </w:rPr>
        <w:t>from</w:t>
      </w:r>
      <w:r>
        <w:t xml:space="preserve"> clause in each query expression.</w:t>
      </w:r>
    </w:p>
    <w:p w:rsidR="00000000" w:rsidRDefault="001B04F3">
      <w:r>
        <w:t>The example</w:t>
      </w:r>
    </w:p>
    <w:p w:rsidR="00000000" w:rsidRDefault="001B04F3">
      <w:pPr>
        <w:pStyle w:val="Code"/>
      </w:pPr>
      <w:r>
        <w:t>from c in customers</w:t>
      </w:r>
      <w:r>
        <w:br/>
        <w:t>from o in c.Orders</w:t>
      </w:r>
      <w:r>
        <w:br/>
        <w:t>select new { c.Name, o.OrderID, o.Total }</w:t>
      </w:r>
    </w:p>
    <w:p w:rsidR="00000000" w:rsidRDefault="001B04F3">
      <w:r>
        <w:t>is translated into</w:t>
      </w:r>
    </w:p>
    <w:p w:rsidR="00000000" w:rsidRDefault="001B04F3">
      <w:pPr>
        <w:pStyle w:val="Code"/>
      </w:pPr>
      <w:r>
        <w:t>customers.</w:t>
      </w:r>
      <w:r>
        <w:br/>
        <w:t>SelectMany(c =&gt; c.Orders,</w:t>
      </w:r>
      <w:r>
        <w:br/>
        <w:t>    (c,o) =&gt; new { c.Name, o.OrderID, o.Total }</w:t>
      </w:r>
      <w:r>
        <w:br/>
        <w:t>)</w:t>
      </w:r>
    </w:p>
    <w:p w:rsidR="00000000" w:rsidRDefault="001B04F3">
      <w:r>
        <w:t>The example</w:t>
      </w:r>
    </w:p>
    <w:p w:rsidR="00000000" w:rsidRDefault="001B04F3">
      <w:pPr>
        <w:pStyle w:val="Code"/>
      </w:pPr>
      <w:r>
        <w:t>from c in customers</w:t>
      </w:r>
      <w:r>
        <w:br/>
        <w:t>from o in c.Orders</w:t>
      </w:r>
      <w:r>
        <w:br/>
        <w:t>orderby o.Total descending</w:t>
      </w:r>
      <w:r>
        <w:br/>
        <w:t>select new { c.Name, o.OrderID, o.Total }</w:t>
      </w:r>
    </w:p>
    <w:p w:rsidR="00000000" w:rsidRDefault="001B04F3">
      <w:r>
        <w:t>is translated into</w:t>
      </w:r>
    </w:p>
    <w:p w:rsidR="00000000" w:rsidRDefault="001B04F3">
      <w:pPr>
        <w:pStyle w:val="Code"/>
      </w:pPr>
      <w:r>
        <w:t>from * in c</w:t>
      </w:r>
      <w:r>
        <w:t>ustomers.</w:t>
      </w:r>
      <w:r>
        <w:br/>
        <w:t>   SelectMany(c =&gt; c.Orders, (c,o) =&gt; new { c, o })</w:t>
      </w:r>
      <w:r>
        <w:br/>
        <w:t>orderby o.Total descending</w:t>
      </w:r>
      <w:r>
        <w:br/>
        <w:t>select new { c.Name, o.OrderID, o.Total }</w:t>
      </w:r>
    </w:p>
    <w:p w:rsidR="00000000" w:rsidRDefault="001B04F3">
      <w:r>
        <w:t>the final translation of which is</w:t>
      </w:r>
    </w:p>
    <w:p w:rsidR="00000000" w:rsidRDefault="001B04F3">
      <w:pPr>
        <w:pStyle w:val="Code"/>
      </w:pPr>
      <w:r>
        <w:t>customers.</w:t>
      </w:r>
      <w:r>
        <w:br/>
        <w:t>SelectMany(c =&gt; c.Orders, (c,o) =&gt; new { c, o }).</w:t>
      </w:r>
      <w:r>
        <w:br/>
      </w:r>
      <w:r>
        <w:rPr>
          <w:lang w:val="da-DK"/>
        </w:rPr>
        <w:t xml:space="preserve">OrderByDescending(x =&gt; </w:t>
      </w:r>
      <w:r>
        <w:rPr>
          <w:lang w:val="da-DK"/>
        </w:rPr>
        <w:t>x.o.Total).</w:t>
      </w:r>
      <w:r>
        <w:rPr>
          <w:lang w:val="da-DK"/>
        </w:rPr>
        <w:br/>
      </w:r>
      <w:r>
        <w:t>Select(x =&gt; new { x.c.Name, x.o.OrderID, x.o.Total })</w:t>
      </w:r>
    </w:p>
    <w:p w:rsidR="00000000" w:rsidRDefault="001B04F3">
      <w:r>
        <w:t xml:space="preserve">where </w:t>
      </w:r>
      <w:r>
        <w:rPr>
          <w:rStyle w:val="Codefragment"/>
          <w:sz w:val="20"/>
          <w:szCs w:val="20"/>
        </w:rPr>
        <w:t>x</w:t>
      </w:r>
      <w:r>
        <w:t xml:space="preserve"> is a compiler generated identifier that is otherwise invisible and inaccessible.</w:t>
      </w:r>
    </w:p>
    <w:p w:rsidR="00000000" w:rsidRDefault="001B04F3">
      <w:r>
        <w:t>The example</w:t>
      </w:r>
    </w:p>
    <w:p w:rsidR="00000000" w:rsidRDefault="001B04F3">
      <w:pPr>
        <w:pStyle w:val="Code"/>
      </w:pPr>
      <w:r>
        <w:t>from o in orders</w:t>
      </w:r>
      <w:r>
        <w:br/>
        <w:t>let t = o.Details.Sum(d =&gt; d.UnitPrice * d.Quantity)</w:t>
      </w:r>
      <w:r>
        <w:br/>
        <w:t>where t &gt;= 1000</w:t>
      </w:r>
      <w:r>
        <w:br/>
        <w:t>sel</w:t>
      </w:r>
      <w:r>
        <w:t>ect new { o.OrderID, Total = t }</w:t>
      </w:r>
    </w:p>
    <w:p w:rsidR="00000000" w:rsidRDefault="001B04F3">
      <w:r>
        <w:t>is translated into</w:t>
      </w:r>
    </w:p>
    <w:p w:rsidR="00000000" w:rsidRDefault="001B04F3">
      <w:pPr>
        <w:pStyle w:val="Code"/>
      </w:pPr>
      <w:r>
        <w:t>from * in orders.</w:t>
      </w:r>
      <w:r>
        <w:br/>
        <w:t>   Select(o =&gt; new { o, t = o.Details.Sum(d =&gt; d.UnitPrice * d.Quantity) })</w:t>
      </w:r>
      <w:r>
        <w:br/>
        <w:t xml:space="preserve">where t &gt;= 1000 </w:t>
      </w:r>
      <w:r>
        <w:br/>
        <w:t>select new { o.OrderID, Total = t }</w:t>
      </w:r>
    </w:p>
    <w:p w:rsidR="00000000" w:rsidRDefault="001B04F3">
      <w:r>
        <w:t>the final translation of which is</w:t>
      </w:r>
    </w:p>
    <w:p w:rsidR="00000000" w:rsidRDefault="001B04F3">
      <w:pPr>
        <w:pStyle w:val="Code"/>
      </w:pPr>
      <w:r>
        <w:t>orders.</w:t>
      </w:r>
      <w:r>
        <w:br/>
        <w:t>Select(o =&gt; new</w:t>
      </w:r>
      <w:r>
        <w:t xml:space="preserve"> { o, t = o.Details.Sum(d =&gt; d.UnitPrice * d.Quantity) }).</w:t>
      </w:r>
      <w:r>
        <w:br/>
        <w:t>Where(x =&gt; x.t &gt;= 1000).</w:t>
      </w:r>
      <w:r>
        <w:br/>
        <w:t>Select(x =&gt; new { x.o.OrderID, Total = x.t })</w:t>
      </w:r>
    </w:p>
    <w:p w:rsidR="00000000" w:rsidRDefault="001B04F3">
      <w:r>
        <w:t xml:space="preserve">where </w:t>
      </w:r>
      <w:r>
        <w:rPr>
          <w:rStyle w:val="Codefragment"/>
          <w:sz w:val="20"/>
          <w:szCs w:val="20"/>
        </w:rPr>
        <w:t>x</w:t>
      </w:r>
      <w:r>
        <w:t xml:space="preserve"> is a compiler generated identifier that is otherwise invisible and inaccessible.</w:t>
      </w:r>
    </w:p>
    <w:p w:rsidR="00000000" w:rsidRDefault="001B04F3">
      <w:r>
        <w:t>The example</w:t>
      </w:r>
    </w:p>
    <w:p w:rsidR="00000000" w:rsidRDefault="001B04F3">
      <w:pPr>
        <w:pStyle w:val="Code"/>
      </w:pPr>
      <w:r>
        <w:t>from c in customers</w:t>
      </w:r>
      <w:r>
        <w:br/>
        <w:t xml:space="preserve">join </w:t>
      </w:r>
      <w:r>
        <w:t>o in orders on c.CustomerID equals o.CustomerID</w:t>
      </w:r>
      <w:r>
        <w:br/>
        <w:t>select new { c.Name, o.OrderDate, o.Total }</w:t>
      </w:r>
    </w:p>
    <w:p w:rsidR="00000000" w:rsidRDefault="001B04F3">
      <w:r>
        <w:t>is translated into</w:t>
      </w:r>
    </w:p>
    <w:p w:rsidR="00000000" w:rsidRDefault="001B04F3">
      <w:pPr>
        <w:pStyle w:val="Code"/>
      </w:pPr>
      <w:r>
        <w:t>customers.Join(orders, c =&gt; c.CustomerID, o =&gt; o.CustomerID,</w:t>
      </w:r>
      <w:r>
        <w:br/>
        <w:t>   (c, o) =&gt; new { c.Name, o.OrderDate, o.Total })</w:t>
      </w:r>
    </w:p>
    <w:p w:rsidR="00000000" w:rsidRDefault="001B04F3">
      <w:r>
        <w:t>The example</w:t>
      </w:r>
    </w:p>
    <w:p w:rsidR="00000000" w:rsidRDefault="001B04F3">
      <w:pPr>
        <w:pStyle w:val="Code"/>
      </w:pPr>
      <w:r>
        <w:t>from c in customers</w:t>
      </w:r>
      <w:r>
        <w:br/>
        <w:t>j</w:t>
      </w:r>
      <w:r>
        <w:t>oin o in orders on c.CustomerID equals o.CustomerID into co</w:t>
      </w:r>
      <w:r>
        <w:br/>
        <w:t>let n = co.Count()</w:t>
      </w:r>
      <w:r>
        <w:br/>
        <w:t>where n &gt;= 10</w:t>
      </w:r>
      <w:r>
        <w:br/>
        <w:t>select new { c.Name, OrderCount = n }</w:t>
      </w:r>
    </w:p>
    <w:p w:rsidR="00000000" w:rsidRDefault="001B04F3">
      <w:r>
        <w:t>is translated into</w:t>
      </w:r>
    </w:p>
    <w:p w:rsidR="00000000" w:rsidRDefault="001B04F3">
      <w:pPr>
        <w:pStyle w:val="Code"/>
      </w:pPr>
      <w:r>
        <w:t>from * in customers.</w:t>
      </w:r>
      <w:r>
        <w:br/>
        <w:t>   GroupJoin(orders, c =&gt; c.CustomerID, o =&gt; o.CustomerID,</w:t>
      </w:r>
      <w:r>
        <w:br/>
        <w:t xml:space="preserve">      (c, co) =&gt; new { c, </w:t>
      </w:r>
      <w:r>
        <w:t>co })</w:t>
      </w:r>
      <w:r>
        <w:br/>
        <w:t>let n = co.Count()</w:t>
      </w:r>
      <w:r>
        <w:br/>
        <w:t xml:space="preserve">where n &gt;= 10 </w:t>
      </w:r>
      <w:r>
        <w:br/>
        <w:t>select new { c.Name, OrderCount = n }</w:t>
      </w:r>
    </w:p>
    <w:p w:rsidR="00000000" w:rsidRDefault="001B04F3">
      <w:r>
        <w:t>the final translation of which is</w:t>
      </w:r>
    </w:p>
    <w:p w:rsidR="00000000" w:rsidRDefault="001B04F3">
      <w:pPr>
        <w:pStyle w:val="Code"/>
      </w:pPr>
      <w:r>
        <w:t>customers.</w:t>
      </w:r>
      <w:r>
        <w:br/>
        <w:t>GroupJoin(orders, c =&gt; c.CustomerID, o =&gt; o.CustomerID,</w:t>
      </w:r>
      <w:r>
        <w:br/>
        <w:t>   (c, co) =&gt; new { c, co }).</w:t>
      </w:r>
      <w:r>
        <w:br/>
        <w:t>Select(x =&gt; new { x, n = x.co.Count() }).</w:t>
      </w:r>
      <w:r>
        <w:br/>
        <w:t>Where</w:t>
      </w:r>
      <w:r>
        <w:t>(y =&gt; y.n &gt;= 10).</w:t>
      </w:r>
      <w:r>
        <w:br/>
        <w:t>Select(y =&gt; new { y.x.c.Name, OrderCount = y.n)</w:t>
      </w:r>
    </w:p>
    <w:p w:rsidR="00000000" w:rsidRDefault="001B04F3">
      <w:bookmarkStart w:id="865" w:name="_Ref130958746"/>
      <w:r>
        <w:t xml:space="preserve">where </w:t>
      </w:r>
      <w:bookmarkEnd w:id="865"/>
      <w:r>
        <w:rPr>
          <w:rStyle w:val="Codefragment"/>
          <w:sz w:val="20"/>
          <w:szCs w:val="20"/>
        </w:rPr>
        <w:t>x</w:t>
      </w:r>
      <w:r>
        <w:t xml:space="preserve"> and </w:t>
      </w:r>
      <w:r>
        <w:rPr>
          <w:rStyle w:val="Codefragment"/>
          <w:sz w:val="20"/>
          <w:szCs w:val="20"/>
        </w:rPr>
        <w:t>y</w:t>
      </w:r>
      <w:r>
        <w:t xml:space="preserve"> are compiler generated identifiers that are otherwise invisible and inaccessible.</w:t>
      </w:r>
    </w:p>
    <w:p w:rsidR="00000000" w:rsidRDefault="001B04F3">
      <w:bookmarkStart w:id="866" w:name="_Ref130885087"/>
      <w:r>
        <w:t>The example</w:t>
      </w:r>
      <w:bookmarkEnd w:id="866"/>
    </w:p>
    <w:p w:rsidR="00000000" w:rsidRDefault="001B04F3">
      <w:pPr>
        <w:pStyle w:val="Code"/>
      </w:pPr>
      <w:r>
        <w:t>from o in orders</w:t>
      </w:r>
      <w:r>
        <w:br/>
        <w:t>orderby o.Customer.Name, o.Total descending</w:t>
      </w:r>
      <w:r>
        <w:br/>
        <w:t>select o</w:t>
      </w:r>
    </w:p>
    <w:p w:rsidR="00000000" w:rsidRDefault="001B04F3">
      <w:r>
        <w:t>has the final translation</w:t>
      </w:r>
    </w:p>
    <w:p w:rsidR="00000000" w:rsidRDefault="001B04F3">
      <w:pPr>
        <w:pStyle w:val="Code"/>
      </w:pPr>
      <w:r>
        <w:t>orders.</w:t>
      </w:r>
      <w:r>
        <w:br/>
        <w:t>OrderBy(o =&gt; o.Customer.Name).</w:t>
      </w:r>
      <w:r>
        <w:br/>
        <w:t>ThenByDescending(o =&gt; o.Total)</w:t>
      </w:r>
    </w:p>
    <w:p w:rsidR="00000000" w:rsidRDefault="001B04F3">
      <w:pPr>
        <w:pStyle w:val="Heading4"/>
        <w:rPr>
          <w:rFonts w:eastAsia="Times New Roman"/>
        </w:rPr>
      </w:pPr>
      <w:bookmarkStart w:id="867" w:name="_Ref130958748"/>
      <w:bookmarkStart w:id="868" w:name="_Ref130885089"/>
      <w:bookmarkStart w:id="869" w:name="_Toc251613196"/>
      <w:bookmarkStart w:id="870" w:name="_Toc154460652"/>
      <w:bookmarkStart w:id="871" w:name="_Ref133130965"/>
      <w:bookmarkEnd w:id="867"/>
      <w:bookmarkEnd w:id="868"/>
      <w:bookmarkEnd w:id="869"/>
      <w:bookmarkEnd w:id="870"/>
      <w:r>
        <w:rPr>
          <w:rFonts w:eastAsia="Times New Roman"/>
        </w:rPr>
        <w:t>7.16.2.5 Select clauses</w:t>
      </w:r>
      <w:bookmarkEnd w:id="871"/>
    </w:p>
    <w:p w:rsidR="00000000" w:rsidRDefault="001B04F3">
      <w:r>
        <w:t>A query expression of the form</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t xml:space="preserve"> select </w:t>
      </w:r>
      <w:r>
        <w:rPr>
          <w:rStyle w:val="Production"/>
          <w:sz w:val="22"/>
          <w:szCs w:val="22"/>
        </w:rPr>
        <w:t>v</w:t>
      </w:r>
    </w:p>
    <w:p w:rsidR="00000000" w:rsidRDefault="001B04F3">
      <w:r>
        <w:t>is translated into</w:t>
      </w:r>
    </w:p>
    <w:p w:rsidR="00000000" w:rsidRDefault="001B04F3">
      <w:pPr>
        <w:pStyle w:val="Code"/>
      </w:pPr>
      <w:r>
        <w:t xml:space="preserve">( </w:t>
      </w:r>
      <w:r>
        <w:rPr>
          <w:rStyle w:val="Production"/>
          <w:sz w:val="22"/>
          <w:szCs w:val="22"/>
        </w:rPr>
        <w:t>e</w:t>
      </w:r>
      <w:r>
        <w:t xml:space="preserve"> ) . Select ( </w:t>
      </w:r>
      <w:r>
        <w:rPr>
          <w:rStyle w:val="Production"/>
          <w:sz w:val="22"/>
          <w:szCs w:val="22"/>
        </w:rPr>
        <w:t>x</w:t>
      </w:r>
      <w:r>
        <w:t xml:space="preserve"> =&gt; </w:t>
      </w:r>
      <w:r>
        <w:rPr>
          <w:rStyle w:val="Production"/>
          <w:sz w:val="22"/>
          <w:szCs w:val="22"/>
        </w:rPr>
        <w:t>v</w:t>
      </w:r>
      <w:r>
        <w:t xml:space="preserve"> )</w:t>
      </w:r>
    </w:p>
    <w:p w:rsidR="00000000" w:rsidRDefault="001B04F3">
      <w:r>
        <w:t xml:space="preserve">except when </w:t>
      </w:r>
      <w:r>
        <w:rPr>
          <w:rStyle w:val="Production"/>
        </w:rPr>
        <w:t>v</w:t>
      </w:r>
      <w:r>
        <w:t xml:space="preserve"> is the identifier </w:t>
      </w:r>
      <w:r>
        <w:rPr>
          <w:rStyle w:val="Production"/>
        </w:rPr>
        <w:t>x</w:t>
      </w:r>
      <w:r>
        <w:t xml:space="preserve">, the </w:t>
      </w:r>
      <w:r>
        <w:t>translation is simply</w:t>
      </w:r>
    </w:p>
    <w:p w:rsidR="00000000" w:rsidRDefault="001B04F3">
      <w:pPr>
        <w:pStyle w:val="Code"/>
      </w:pPr>
      <w:r>
        <w:t xml:space="preserve">( </w:t>
      </w:r>
      <w:r>
        <w:rPr>
          <w:rStyle w:val="Production"/>
          <w:sz w:val="22"/>
          <w:szCs w:val="22"/>
        </w:rPr>
        <w:t>e</w:t>
      </w:r>
      <w:r>
        <w:t xml:space="preserve"> )</w:t>
      </w:r>
    </w:p>
    <w:p w:rsidR="00000000" w:rsidRDefault="001B04F3">
      <w:r>
        <w:t>For example</w:t>
      </w:r>
    </w:p>
    <w:p w:rsidR="00000000" w:rsidRDefault="001B04F3">
      <w:pPr>
        <w:pStyle w:val="Code"/>
      </w:pPr>
      <w:r>
        <w:t>from c in customers.Where(c =&gt; c.City == “London”)</w:t>
      </w:r>
      <w:r>
        <w:br/>
        <w:t>select c</w:t>
      </w:r>
    </w:p>
    <w:p w:rsidR="00000000" w:rsidRDefault="001B04F3">
      <w:r>
        <w:t>is simply translated into</w:t>
      </w:r>
    </w:p>
    <w:p w:rsidR="00000000" w:rsidRDefault="001B04F3">
      <w:pPr>
        <w:pStyle w:val="Code"/>
      </w:pPr>
      <w:r>
        <w:t>customers.Where(c =&gt; c.City == “London”)</w:t>
      </w:r>
    </w:p>
    <w:p w:rsidR="00000000" w:rsidRDefault="001B04F3">
      <w:pPr>
        <w:pStyle w:val="Heading4"/>
        <w:rPr>
          <w:rFonts w:eastAsia="Times New Roman"/>
        </w:rPr>
      </w:pPr>
      <w:bookmarkStart w:id="872" w:name="_Toc251613197"/>
      <w:bookmarkStart w:id="873" w:name="_Toc154460653"/>
      <w:bookmarkEnd w:id="872"/>
      <w:r>
        <w:rPr>
          <w:rFonts w:eastAsia="Times New Roman"/>
        </w:rPr>
        <w:t>7.16.2.6 Groupby clauses</w:t>
      </w:r>
      <w:bookmarkEnd w:id="873"/>
    </w:p>
    <w:p w:rsidR="00000000" w:rsidRDefault="001B04F3">
      <w:r>
        <w:t>A query expression of the form</w:t>
      </w:r>
    </w:p>
    <w:p w:rsidR="00000000" w:rsidRDefault="001B04F3">
      <w:pPr>
        <w:pStyle w:val="Code"/>
      </w:pPr>
      <w:r>
        <w:t xml:space="preserve">from </w:t>
      </w:r>
      <w:r>
        <w:rPr>
          <w:rStyle w:val="Production"/>
          <w:sz w:val="22"/>
          <w:szCs w:val="22"/>
        </w:rPr>
        <w:t>x</w:t>
      </w:r>
      <w:r>
        <w:t xml:space="preserve"> in </w:t>
      </w:r>
      <w:r>
        <w:rPr>
          <w:rStyle w:val="Production"/>
          <w:sz w:val="22"/>
          <w:szCs w:val="22"/>
        </w:rPr>
        <w:t>e</w:t>
      </w:r>
      <w:r>
        <w:t xml:space="preserve"> group </w:t>
      </w:r>
      <w:r>
        <w:rPr>
          <w:rStyle w:val="Production"/>
          <w:sz w:val="22"/>
          <w:szCs w:val="22"/>
        </w:rPr>
        <w:t>v</w:t>
      </w:r>
      <w:r>
        <w:t xml:space="preserve"> by </w:t>
      </w:r>
      <w:r>
        <w:rPr>
          <w:rStyle w:val="Production"/>
          <w:sz w:val="22"/>
          <w:szCs w:val="22"/>
        </w:rPr>
        <w:t>k</w:t>
      </w:r>
    </w:p>
    <w:p w:rsidR="00000000" w:rsidRDefault="001B04F3">
      <w:r>
        <w:t>is trans</w:t>
      </w:r>
      <w:r>
        <w:t>lated into</w:t>
      </w:r>
    </w:p>
    <w:p w:rsidR="00000000" w:rsidRDefault="001B04F3">
      <w:pPr>
        <w:pStyle w:val="Code"/>
      </w:pPr>
      <w:r>
        <w:t xml:space="preserve">( </w:t>
      </w:r>
      <w:r>
        <w:rPr>
          <w:rStyle w:val="Production"/>
          <w:sz w:val="22"/>
          <w:szCs w:val="22"/>
        </w:rPr>
        <w:t>e</w:t>
      </w:r>
      <w:r>
        <w:t xml:space="preserve"> ) . GroupBy ( </w:t>
      </w:r>
      <w:r>
        <w:rPr>
          <w:rStyle w:val="Production"/>
          <w:sz w:val="22"/>
          <w:szCs w:val="22"/>
        </w:rPr>
        <w:t>x</w:t>
      </w:r>
      <w:r>
        <w:t xml:space="preserve"> =&gt; </w:t>
      </w:r>
      <w:r>
        <w:rPr>
          <w:rStyle w:val="Production"/>
          <w:sz w:val="22"/>
          <w:szCs w:val="22"/>
        </w:rPr>
        <w:t>k</w:t>
      </w:r>
      <w:r>
        <w:t xml:space="preserve"> , </w:t>
      </w:r>
      <w:r>
        <w:rPr>
          <w:rStyle w:val="Production"/>
          <w:sz w:val="22"/>
          <w:szCs w:val="22"/>
        </w:rPr>
        <w:t>x</w:t>
      </w:r>
      <w:r>
        <w:t xml:space="preserve"> =&gt; </w:t>
      </w:r>
      <w:r>
        <w:rPr>
          <w:rStyle w:val="Production"/>
          <w:sz w:val="22"/>
          <w:szCs w:val="22"/>
        </w:rPr>
        <w:t>v</w:t>
      </w:r>
      <w:r>
        <w:t xml:space="preserve"> )</w:t>
      </w:r>
    </w:p>
    <w:p w:rsidR="00000000" w:rsidRDefault="001B04F3">
      <w:r>
        <w:t xml:space="preserve">except when </w:t>
      </w:r>
      <w:r>
        <w:rPr>
          <w:rStyle w:val="Production"/>
        </w:rPr>
        <w:t>v</w:t>
      </w:r>
      <w:r>
        <w:t xml:space="preserve"> is the identifier </w:t>
      </w:r>
      <w:r>
        <w:rPr>
          <w:rStyle w:val="Production"/>
        </w:rPr>
        <w:t>x</w:t>
      </w:r>
      <w:r>
        <w:t>, the translation is</w:t>
      </w:r>
    </w:p>
    <w:p w:rsidR="00000000" w:rsidRDefault="001B04F3">
      <w:pPr>
        <w:pStyle w:val="Code"/>
      </w:pPr>
      <w:r>
        <w:rPr>
          <w:lang w:val="pl-PL"/>
        </w:rPr>
        <w:t xml:space="preserve">( </w:t>
      </w:r>
      <w:r>
        <w:rPr>
          <w:rStyle w:val="Production"/>
          <w:sz w:val="22"/>
          <w:szCs w:val="22"/>
          <w:lang w:val="pl-PL"/>
        </w:rPr>
        <w:t>e</w:t>
      </w:r>
      <w:r>
        <w:rPr>
          <w:lang w:val="pl-PL"/>
        </w:rPr>
        <w:t xml:space="preserve"> ) . GroupBy ( </w:t>
      </w:r>
      <w:r>
        <w:rPr>
          <w:rStyle w:val="Production"/>
          <w:sz w:val="22"/>
          <w:szCs w:val="22"/>
          <w:lang w:val="pl-PL"/>
        </w:rPr>
        <w:t>x</w:t>
      </w:r>
      <w:r>
        <w:rPr>
          <w:lang w:val="pl-PL"/>
        </w:rPr>
        <w:t xml:space="preserve"> =&gt; </w:t>
      </w:r>
      <w:r>
        <w:rPr>
          <w:rStyle w:val="Production"/>
          <w:sz w:val="22"/>
          <w:szCs w:val="22"/>
          <w:lang w:val="pl-PL"/>
        </w:rPr>
        <w:t>k</w:t>
      </w:r>
      <w:r>
        <w:rPr>
          <w:lang w:val="pl-PL"/>
        </w:rPr>
        <w:t xml:space="preserve"> )</w:t>
      </w:r>
    </w:p>
    <w:p w:rsidR="00000000" w:rsidRDefault="001B04F3">
      <w:r>
        <w:t>The example</w:t>
      </w:r>
    </w:p>
    <w:p w:rsidR="00000000" w:rsidRDefault="001B04F3">
      <w:pPr>
        <w:pStyle w:val="Code"/>
      </w:pPr>
      <w:r>
        <w:t>from c in customers</w:t>
      </w:r>
      <w:r>
        <w:br/>
        <w:t>group c.Name by c.Country</w:t>
      </w:r>
    </w:p>
    <w:p w:rsidR="00000000" w:rsidRDefault="001B04F3">
      <w:r>
        <w:t>is translated into</w:t>
      </w:r>
    </w:p>
    <w:p w:rsidR="00000000" w:rsidRDefault="001B04F3">
      <w:pPr>
        <w:pStyle w:val="Code"/>
      </w:pPr>
      <w:r>
        <w:t>customers.</w:t>
      </w:r>
      <w:r>
        <w:br/>
        <w:t>GroupBy(c =&gt; c.Country, c =&gt; c.Name)</w:t>
      </w:r>
    </w:p>
    <w:p w:rsidR="00000000" w:rsidRDefault="001B04F3">
      <w:pPr>
        <w:pStyle w:val="Heading4"/>
        <w:rPr>
          <w:rFonts w:eastAsia="Times New Roman"/>
        </w:rPr>
      </w:pPr>
      <w:bookmarkStart w:id="874" w:name="_Toc251613198"/>
      <w:bookmarkStart w:id="875" w:name="_Toc154460654"/>
      <w:bookmarkStart w:id="876" w:name="_Ref131336422"/>
      <w:bookmarkEnd w:id="874"/>
      <w:bookmarkEnd w:id="875"/>
      <w:r>
        <w:rPr>
          <w:rFonts w:eastAsia="Times New Roman"/>
        </w:rPr>
        <w:t>7.1</w:t>
      </w:r>
      <w:r>
        <w:rPr>
          <w:rFonts w:eastAsia="Times New Roman"/>
        </w:rPr>
        <w:t>6.2.7 Transparent identifiers</w:t>
      </w:r>
      <w:bookmarkEnd w:id="876"/>
    </w:p>
    <w:p w:rsidR="00000000" w:rsidRDefault="001B04F3">
      <w:r>
        <w:t xml:space="preserve">Certain translations inject range variables with </w:t>
      </w:r>
      <w:r>
        <w:rPr>
          <w:rStyle w:val="Term"/>
        </w:rPr>
        <w:t>transparent identifiers</w:t>
      </w:r>
      <w:r>
        <w:t xml:space="preserve"> denoted by </w:t>
      </w:r>
      <w:r>
        <w:rPr>
          <w:rStyle w:val="Codefragment"/>
          <w:sz w:val="20"/>
          <w:szCs w:val="20"/>
        </w:rPr>
        <w:t>*</w:t>
      </w:r>
      <w:r>
        <w:t>. Transparent identifiers are not a proper language feature; they exist only as an intermediate step in the query expression translation proc</w:t>
      </w:r>
      <w:r>
        <w:t>ess.</w:t>
      </w:r>
    </w:p>
    <w:p w:rsidR="00000000" w:rsidRDefault="001B04F3">
      <w:r>
        <w:t>When a query translation injects a transparent identifier, further translation steps propagate the transparent identifier into anonymous functions and anonymous object initializers. In those contexts, transparent identifiers have the following behavio</w:t>
      </w:r>
      <w:r>
        <w:t>r:</w:t>
      </w:r>
    </w:p>
    <w:p w:rsidR="00000000" w:rsidRDefault="001B04F3">
      <w:pPr>
        <w:pStyle w:val="ListBullet"/>
      </w:pPr>
      <w:r>
        <w:rPr>
          <w:rFonts w:ascii="Symbol" w:hAnsi="Symbol"/>
        </w:rPr>
        <w:t></w:t>
      </w:r>
      <w:r>
        <w:rPr>
          <w:sz w:val="14"/>
          <w:szCs w:val="14"/>
        </w:rPr>
        <w:t xml:space="preserve">         </w:t>
      </w:r>
      <w:r>
        <w:t>When a transparent identifier occurs as a parameter in an anonymous function, the members of the associated anonymous type are automatically in scope in the body of the anonymous function.</w:t>
      </w:r>
    </w:p>
    <w:p w:rsidR="00000000" w:rsidRDefault="001B04F3">
      <w:pPr>
        <w:pStyle w:val="ListBullet"/>
      </w:pPr>
      <w:r>
        <w:rPr>
          <w:rFonts w:ascii="Symbol" w:hAnsi="Symbol"/>
        </w:rPr>
        <w:t></w:t>
      </w:r>
      <w:r>
        <w:rPr>
          <w:sz w:val="14"/>
          <w:szCs w:val="14"/>
        </w:rPr>
        <w:t xml:space="preserve">         </w:t>
      </w:r>
      <w:r>
        <w:t>When a member with a transparent identifier is in scope, the members of that member are in scope as well.</w:t>
      </w:r>
    </w:p>
    <w:p w:rsidR="00000000" w:rsidRDefault="001B04F3">
      <w:pPr>
        <w:pStyle w:val="ListBullet"/>
      </w:pPr>
      <w:r>
        <w:rPr>
          <w:rFonts w:ascii="Symbol" w:hAnsi="Symbol"/>
        </w:rPr>
        <w:t></w:t>
      </w:r>
      <w:r>
        <w:rPr>
          <w:sz w:val="14"/>
          <w:szCs w:val="14"/>
        </w:rPr>
        <w:t xml:space="preserve">         </w:t>
      </w:r>
      <w:r>
        <w:t>When a transparent identifier occurs as a member declarator in an anonymous object initializer, it introduces a member with a transparent id</w:t>
      </w:r>
      <w:r>
        <w:t>entifier.</w:t>
      </w:r>
    </w:p>
    <w:p w:rsidR="00000000" w:rsidRDefault="001B04F3">
      <w:pPr>
        <w:pStyle w:val="ListBullet"/>
        <w:ind w:left="0" w:firstLine="0"/>
      </w:pPr>
      <w:r>
        <w:t>In the translation steps described above, transparent identifiers are always introduced together with anonymous types, with the intent of capturing multiple range variables as members of a single object. An implementation of C# is permitted to us</w:t>
      </w:r>
      <w:r>
        <w:t>e a different mechanism than anonymous types to group together multiple range variables. The following translation examples assume that anonymous types are used, and show how transparent identifiers can be translated away.</w:t>
      </w:r>
    </w:p>
    <w:p w:rsidR="00000000" w:rsidRDefault="001B04F3">
      <w:r>
        <w:t>The example</w:t>
      </w:r>
    </w:p>
    <w:p w:rsidR="00000000" w:rsidRDefault="001B04F3">
      <w:pPr>
        <w:pStyle w:val="Code"/>
      </w:pPr>
      <w:r>
        <w:t>from c in customers</w:t>
      </w:r>
      <w:r>
        <w:br/>
        <w:t>f</w:t>
      </w:r>
      <w:r>
        <w:t>rom o in c.Orders</w:t>
      </w:r>
      <w:r>
        <w:br/>
        <w:t>orderby o.Total descending</w:t>
      </w:r>
      <w:r>
        <w:br/>
        <w:t>select new { c.Name, o.Total }</w:t>
      </w:r>
    </w:p>
    <w:p w:rsidR="00000000" w:rsidRDefault="001B04F3">
      <w:r>
        <w:t>is translated into</w:t>
      </w:r>
    </w:p>
    <w:p w:rsidR="00000000" w:rsidRDefault="001B04F3">
      <w:pPr>
        <w:pStyle w:val="Code"/>
      </w:pPr>
      <w:r>
        <w:t>from * in customers.</w:t>
      </w:r>
      <w:r>
        <w:br/>
        <w:t>   SelectMany(c =&gt; c.Orders, (c,o) =&gt; new { c, o })</w:t>
      </w:r>
      <w:r>
        <w:br/>
        <w:t>orderby o.Total descending</w:t>
      </w:r>
      <w:r>
        <w:br/>
        <w:t>select new { c.Name, o.Total }</w:t>
      </w:r>
    </w:p>
    <w:p w:rsidR="00000000" w:rsidRDefault="001B04F3">
      <w:r>
        <w:t>which is further translated in</w:t>
      </w:r>
      <w:r>
        <w:t>to</w:t>
      </w:r>
    </w:p>
    <w:p w:rsidR="00000000" w:rsidRDefault="001B04F3">
      <w:pPr>
        <w:pStyle w:val="Code"/>
      </w:pPr>
      <w:r>
        <w:t>customers.</w:t>
      </w:r>
      <w:r>
        <w:br/>
        <w:t>SelectMany(c =&gt; c.Orders, (c,o) =&gt; new { c, o }).</w:t>
      </w:r>
      <w:r>
        <w:br/>
        <w:t>OrderByDescending(* =&gt; o.Total).</w:t>
      </w:r>
      <w:r>
        <w:br/>
        <w:t>Select(* =&gt; new { c.Name, o.Total })</w:t>
      </w:r>
    </w:p>
    <w:p w:rsidR="00000000" w:rsidRDefault="001B04F3">
      <w:r>
        <w:t>which, when transparent identifiers are erased, is equivalent to</w:t>
      </w:r>
    </w:p>
    <w:p w:rsidR="00000000" w:rsidRDefault="001B04F3">
      <w:pPr>
        <w:pStyle w:val="Code"/>
      </w:pPr>
      <w:r>
        <w:t>customers.</w:t>
      </w:r>
      <w:r>
        <w:br/>
        <w:t xml:space="preserve">SelectMany(c =&gt; c.Orders, (c,o) =&gt; new { c, o </w:t>
      </w:r>
      <w:r>
        <w:t>}).</w:t>
      </w:r>
      <w:r>
        <w:br/>
      </w:r>
      <w:r>
        <w:rPr>
          <w:lang w:val="da-DK"/>
        </w:rPr>
        <w:t>OrderByDescending(x =&gt; x.o.Total).</w:t>
      </w:r>
      <w:r>
        <w:rPr>
          <w:lang w:val="da-DK"/>
        </w:rPr>
        <w:br/>
      </w:r>
      <w:r>
        <w:t>Select(x =&gt; new { x.c.Name, x.o.Total })</w:t>
      </w:r>
    </w:p>
    <w:p w:rsidR="00000000" w:rsidRDefault="001B04F3">
      <w:r>
        <w:t xml:space="preserve">where </w:t>
      </w:r>
      <w:r>
        <w:rPr>
          <w:rStyle w:val="Codefragment"/>
          <w:sz w:val="20"/>
          <w:szCs w:val="20"/>
        </w:rPr>
        <w:t>x</w:t>
      </w:r>
      <w:r>
        <w:t xml:space="preserve"> is a compiler generated identifier that is otherwise invisible and inaccessible.</w:t>
      </w:r>
    </w:p>
    <w:p w:rsidR="00000000" w:rsidRDefault="001B04F3">
      <w:r>
        <w:t>The example</w:t>
      </w:r>
    </w:p>
    <w:p w:rsidR="00000000" w:rsidRDefault="001B04F3">
      <w:pPr>
        <w:pStyle w:val="Code"/>
      </w:pPr>
      <w:r>
        <w:t>from c in customers</w:t>
      </w:r>
      <w:r>
        <w:br/>
        <w:t>join o in orders on c.CustomerID equals o.CustomerID</w:t>
      </w:r>
      <w:r>
        <w:br/>
      </w:r>
      <w:r>
        <w:t>join d in details on o.OrderID equals d.OrderID</w:t>
      </w:r>
      <w:r>
        <w:br/>
        <w:t>join p in products on d.ProductID equals p.ProductID</w:t>
      </w:r>
      <w:r>
        <w:br/>
        <w:t>select new { c.Name, o.OrderDate, p.ProductName }</w:t>
      </w:r>
    </w:p>
    <w:p w:rsidR="00000000" w:rsidRDefault="001B04F3">
      <w:r>
        <w:t>is translated into</w:t>
      </w:r>
    </w:p>
    <w:p w:rsidR="00000000" w:rsidRDefault="001B04F3">
      <w:pPr>
        <w:pStyle w:val="Code"/>
      </w:pPr>
      <w:r>
        <w:t>from * in customers.</w:t>
      </w:r>
      <w:r>
        <w:br/>
        <w:t xml:space="preserve">   Join(orders, c =&gt; c.CustomerID, o =&gt; o.CustomerID, </w:t>
      </w:r>
      <w:r>
        <w:br/>
        <w:t xml:space="preserve">      (c, </w:t>
      </w:r>
      <w:r>
        <w:t>o) =&gt; new { c, o })</w:t>
      </w:r>
      <w:r>
        <w:br/>
        <w:t>join d in details on o.OrderID equals d.OrderID</w:t>
      </w:r>
      <w:r>
        <w:br/>
        <w:t>join p in products on d.ProductID equals p.ProductID</w:t>
      </w:r>
      <w:r>
        <w:br/>
        <w:t>select new { c.Name, o.OrderDate, p.ProductName }</w:t>
      </w:r>
    </w:p>
    <w:p w:rsidR="00000000" w:rsidRDefault="001B04F3">
      <w:r>
        <w:t>which is further reduced to</w:t>
      </w:r>
    </w:p>
    <w:p w:rsidR="00000000" w:rsidRDefault="001B04F3">
      <w:pPr>
        <w:pStyle w:val="Code"/>
      </w:pPr>
      <w:r>
        <w:t>customers.</w:t>
      </w:r>
      <w:r>
        <w:br/>
        <w:t>Join(orders, c =&gt; c.CustomerID, o =&gt; o.Custome</w:t>
      </w:r>
      <w:r>
        <w:t>rID, (c, o) =&gt; new { c, o }).</w:t>
      </w:r>
      <w:r>
        <w:br/>
        <w:t>Join(details, * =&gt; o.OrderID, d =&gt; d.OrderID, (*, d) =&gt; new { *, d }).</w:t>
      </w:r>
      <w:r>
        <w:br/>
        <w:t>Join(products, * =&gt; d.ProductID, p =&gt; p.ProductID, (*, p) =&gt; new { *, p }).</w:t>
      </w:r>
      <w:r>
        <w:br/>
        <w:t>Select(* =&gt; new { c.Name, o.OrderDate, p.ProductName })</w:t>
      </w:r>
    </w:p>
    <w:p w:rsidR="00000000" w:rsidRDefault="001B04F3">
      <w:bookmarkStart w:id="877" w:name="_Ref130909184"/>
      <w:bookmarkStart w:id="878" w:name="_Ref112572083"/>
      <w:bookmarkEnd w:id="877"/>
      <w:r>
        <w:t>the final translation o</w:t>
      </w:r>
      <w:r>
        <w:t>f which is</w:t>
      </w:r>
      <w:bookmarkEnd w:id="878"/>
    </w:p>
    <w:p w:rsidR="00000000" w:rsidRDefault="001B04F3">
      <w:pPr>
        <w:pStyle w:val="Code"/>
      </w:pPr>
      <w:r>
        <w:t>customers.</w:t>
      </w:r>
      <w:r>
        <w:br/>
        <w:t>Join(orders, c =&gt; c.CustomerID, o =&gt; o.CustomerID,</w:t>
      </w:r>
      <w:r>
        <w:br/>
        <w:t>   (c, o) =&gt; new { c, o }).</w:t>
      </w:r>
      <w:r>
        <w:br/>
        <w:t>Join(details, x =&gt; x.o.OrderID, d =&gt; d.OrderID,</w:t>
      </w:r>
      <w:r>
        <w:br/>
        <w:t>   (x, d) =&gt; new { x, d }).</w:t>
      </w:r>
      <w:r>
        <w:br/>
        <w:t>Join(products, y =&gt; y.d.ProductID, p =&gt; p.ProductID,</w:t>
      </w:r>
      <w:r>
        <w:br/>
        <w:t>   (y, p) =&gt; new { y, p })</w:t>
      </w:r>
      <w:r>
        <w:t>.</w:t>
      </w:r>
      <w:r>
        <w:br/>
        <w:t>Select(z =&gt; new { z.y.x.c.Name, z.y.x.o.OrderDate, z.p.ProductName })</w:t>
      </w:r>
    </w:p>
    <w:p w:rsidR="00000000" w:rsidRDefault="001B04F3">
      <w:r>
        <w:t xml:space="preserve">where </w:t>
      </w:r>
      <w:r>
        <w:rPr>
          <w:rStyle w:val="Codefragment"/>
          <w:sz w:val="20"/>
          <w:szCs w:val="20"/>
        </w:rPr>
        <w:t>x</w:t>
      </w:r>
      <w:r>
        <w:t xml:space="preserve">, </w:t>
      </w:r>
      <w:r>
        <w:rPr>
          <w:rStyle w:val="Codefragment"/>
          <w:sz w:val="20"/>
          <w:szCs w:val="20"/>
        </w:rPr>
        <w:t>y</w:t>
      </w:r>
      <w:r>
        <w:t xml:space="preserve">, and </w:t>
      </w:r>
      <w:r>
        <w:rPr>
          <w:rStyle w:val="Codefragment"/>
          <w:sz w:val="20"/>
          <w:szCs w:val="20"/>
        </w:rPr>
        <w:t>z</w:t>
      </w:r>
      <w:r>
        <w:t xml:space="preserve"> are compiler generated identifiers that are otherwise invisible and inaccessible.</w:t>
      </w:r>
    </w:p>
    <w:p w:rsidR="00000000" w:rsidRDefault="001B04F3">
      <w:pPr>
        <w:pStyle w:val="Heading3"/>
        <w:rPr>
          <w:rFonts w:eastAsia="Times New Roman"/>
          <w:b/>
          <w:bCs/>
        </w:rPr>
      </w:pPr>
      <w:bookmarkStart w:id="879" w:name="_Toc251613199"/>
      <w:bookmarkStart w:id="880" w:name="_Toc154460655"/>
      <w:bookmarkStart w:id="881" w:name="_Ref133144402"/>
      <w:bookmarkEnd w:id="879"/>
      <w:bookmarkEnd w:id="880"/>
      <w:r>
        <w:rPr>
          <w:rFonts w:eastAsia="Times New Roman"/>
          <w:b/>
          <w:bCs/>
        </w:rPr>
        <w:t xml:space="preserve">7.16.3 The </w:t>
      </w:r>
      <w:bookmarkEnd w:id="881"/>
      <w:r>
        <w:rPr>
          <w:rFonts w:eastAsia="Times New Roman"/>
          <w:b/>
          <w:bCs/>
        </w:rPr>
        <w:t>query expression pattern</w:t>
      </w:r>
    </w:p>
    <w:p w:rsidR="00000000" w:rsidRDefault="001B04F3">
      <w:r>
        <w:t xml:space="preserve">The </w:t>
      </w:r>
      <w:r>
        <w:rPr>
          <w:rStyle w:val="Term"/>
        </w:rPr>
        <w:t>Query expression pattern</w:t>
      </w:r>
      <w:r>
        <w:t xml:space="preserve"> establishes a patte</w:t>
      </w:r>
      <w:r>
        <w:t>rn of methods that types can implement to support query expressions. Because query expressions are translated to method invocations by means of a syntactic mapping, types have considerable flexibility in how they implement the query expression pattern. For</w:t>
      </w:r>
      <w:r>
        <w:t xml:space="preserve"> example, the methods of the pattern can be implemented as instance methods or as extension methods because the two have the same invocation syntax, and the methods can request delegates or expression trees because anonymous functions are convertible to bo</w:t>
      </w:r>
      <w:r>
        <w:t>th.</w:t>
      </w:r>
    </w:p>
    <w:p w:rsidR="00000000" w:rsidRDefault="001B04F3">
      <w:r>
        <w:t xml:space="preserve">The recommended shape of a generic type </w:t>
      </w:r>
      <w:r>
        <w:rPr>
          <w:rStyle w:val="Codefragment"/>
          <w:sz w:val="20"/>
          <w:szCs w:val="20"/>
        </w:rPr>
        <w:t>C&lt;T&gt;</w:t>
      </w:r>
      <w:r>
        <w:t xml:space="preserve"> that supports the query expression pattern is shown below. A generic type is used in order to illustrate the proper relationships between parameter and result types, but it is possible to implement the patte</w:t>
      </w:r>
      <w:r>
        <w:t>rn for non-generic types as well.</w:t>
      </w:r>
    </w:p>
    <w:p w:rsidR="00000000" w:rsidRDefault="001B04F3">
      <w:pPr>
        <w:pStyle w:val="Code"/>
      </w:pPr>
      <w:r>
        <w:t>delegate R Func&lt;T1,R&gt;(T1 arg1);</w:t>
      </w:r>
    </w:p>
    <w:p w:rsidR="00000000" w:rsidRDefault="001B04F3">
      <w:pPr>
        <w:pStyle w:val="Code"/>
      </w:pPr>
      <w:r>
        <w:t>delegate R Func&lt;T1,T2,R&gt;(T1 arg1, T2 arg2);</w:t>
      </w:r>
    </w:p>
    <w:p w:rsidR="00000000" w:rsidRDefault="001B04F3">
      <w:pPr>
        <w:pStyle w:val="Code"/>
      </w:pPr>
      <w:r>
        <w:t>class C</w:t>
      </w:r>
      <w:r>
        <w:br/>
        <w:t>{</w:t>
      </w:r>
      <w:r>
        <w:br/>
        <w:t>   public C&lt;T&gt; Cast&lt;T&gt;();</w:t>
      </w:r>
      <w:r>
        <w:br/>
        <w:t>}</w:t>
      </w:r>
    </w:p>
    <w:p w:rsidR="00000000" w:rsidRDefault="001B04F3">
      <w:pPr>
        <w:pStyle w:val="Code"/>
      </w:pPr>
      <w:r>
        <w:t>class C&lt;T&gt; : C</w:t>
      </w:r>
      <w:r>
        <w:br/>
        <w:t>{</w:t>
      </w:r>
      <w:r>
        <w:br/>
        <w:t>   public C&lt;T&gt; Where(Func&lt;T,bool&gt; predicate);</w:t>
      </w:r>
    </w:p>
    <w:p w:rsidR="00000000" w:rsidRDefault="001B04F3">
      <w:pPr>
        <w:pStyle w:val="Code"/>
      </w:pPr>
      <w:r>
        <w:t>   public C&lt;U&gt; Select&lt;U&gt;(Func&lt;T,U&gt; selector);</w:t>
      </w:r>
    </w:p>
    <w:p w:rsidR="00000000" w:rsidRDefault="001B04F3">
      <w:pPr>
        <w:pStyle w:val="Code"/>
      </w:pPr>
      <w:r>
        <w:t>   public C&lt;V&gt; SelectMany&lt;U,V&gt;(Func&lt;T,C&lt;U&gt;&gt; selector,</w:t>
      </w:r>
      <w:r>
        <w:br/>
        <w:t>      Func&lt;T,U,V&gt; resultSelector);</w:t>
      </w:r>
    </w:p>
    <w:p w:rsidR="00000000" w:rsidRDefault="001B04F3">
      <w:pPr>
        <w:pStyle w:val="Code"/>
      </w:pPr>
      <w:r>
        <w:t>   public C&lt;V&gt; Join&lt;U,K,V&gt;(C&lt;U&gt; inner, Func&lt;T,K&gt; outerKeySelector,</w:t>
      </w:r>
      <w:r>
        <w:br/>
        <w:t>      Func&lt;U,K&gt; innerKeySelector, Func&lt;T,U,V&gt; resultSelector);</w:t>
      </w:r>
    </w:p>
    <w:p w:rsidR="00000000" w:rsidRDefault="001B04F3">
      <w:pPr>
        <w:pStyle w:val="Code"/>
      </w:pPr>
      <w:r>
        <w:t>   public C&lt;V&gt; GroupJoin&lt;U,K,V&gt;(C&lt;U&gt;</w:t>
      </w:r>
      <w:r>
        <w:t xml:space="preserve"> inner, Func&lt;T,K&gt; outerKeySelector,</w:t>
      </w:r>
      <w:r>
        <w:br/>
        <w:t>      Func&lt;U,K&gt; innerKeySelector, Func&lt;T,C&lt;U&gt;,V&gt; resultSelector);</w:t>
      </w:r>
    </w:p>
    <w:p w:rsidR="00000000" w:rsidRDefault="001B04F3">
      <w:pPr>
        <w:pStyle w:val="Code"/>
      </w:pPr>
      <w:r>
        <w:t>   public O&lt;T&gt; OrderBy&lt;K&gt;(Func&lt;T,K&gt; keySelector);</w:t>
      </w:r>
    </w:p>
    <w:p w:rsidR="00000000" w:rsidRDefault="001B04F3">
      <w:pPr>
        <w:pStyle w:val="Code"/>
      </w:pPr>
      <w:r>
        <w:t>   public O&lt;T&gt; OrderByDescending&lt;K&gt;(Func&lt;T,K&gt; keySelector);</w:t>
      </w:r>
    </w:p>
    <w:p w:rsidR="00000000" w:rsidRDefault="001B04F3">
      <w:pPr>
        <w:pStyle w:val="Code"/>
      </w:pPr>
      <w:r>
        <w:t>   public C&lt;G&lt;K,T&gt;&gt; GroupBy&lt;K&gt;(Func&lt;T,K&gt; key</w:t>
      </w:r>
      <w:r>
        <w:t>Selector);</w:t>
      </w:r>
    </w:p>
    <w:p w:rsidR="00000000" w:rsidRDefault="001B04F3">
      <w:pPr>
        <w:pStyle w:val="Code"/>
      </w:pPr>
      <w:r>
        <w:t>   public C&lt;G&lt;K,E&gt;&gt; GroupBy&lt;K,E&gt;(Func&lt;T,K&gt; keySelector,</w:t>
      </w:r>
      <w:r>
        <w:br/>
        <w:t>      Func&lt;T,E&gt; elementSelector);</w:t>
      </w:r>
      <w:r>
        <w:br/>
        <w:t>}</w:t>
      </w:r>
    </w:p>
    <w:p w:rsidR="00000000" w:rsidRDefault="001B04F3">
      <w:pPr>
        <w:pStyle w:val="Code"/>
      </w:pPr>
      <w:r>
        <w:t>class O&lt;T&gt; : C&lt;T&gt;</w:t>
      </w:r>
      <w:r>
        <w:br/>
        <w:t>{</w:t>
      </w:r>
      <w:r>
        <w:br/>
        <w:t>   public O&lt;T&gt; ThenBy&lt;K&gt;(Func&lt;T,K&gt; keySelector);</w:t>
      </w:r>
    </w:p>
    <w:p w:rsidR="00000000" w:rsidRDefault="001B04F3">
      <w:pPr>
        <w:pStyle w:val="Code"/>
      </w:pPr>
      <w:r>
        <w:t>   public O&lt;T&gt; ThenByDescending&lt;K&gt;(Func&lt;T,K&gt; keySelector);</w:t>
      </w:r>
      <w:r>
        <w:br/>
        <w:t>}</w:t>
      </w:r>
    </w:p>
    <w:p w:rsidR="00000000" w:rsidRDefault="001B04F3">
      <w:pPr>
        <w:pStyle w:val="Code"/>
      </w:pPr>
      <w:r>
        <w:t>class G&lt;K,T&gt; : C&lt;T&gt;</w:t>
      </w:r>
      <w:r>
        <w:br/>
        <w:t>{</w:t>
      </w:r>
      <w:r>
        <w:br/>
        <w:t> </w:t>
      </w:r>
      <w:r>
        <w:t>  public K Key { get; }</w:t>
      </w:r>
      <w:r>
        <w:br/>
        <w:t>}</w:t>
      </w:r>
    </w:p>
    <w:p w:rsidR="00000000" w:rsidRDefault="001B04F3">
      <w:r>
        <w:t xml:space="preserve">The methods above use the generic delegate types </w:t>
      </w:r>
      <w:r>
        <w:rPr>
          <w:rStyle w:val="Codefragment"/>
          <w:sz w:val="20"/>
          <w:szCs w:val="20"/>
        </w:rPr>
        <w:t>Func&lt;T1,</w:t>
      </w:r>
      <w:r>
        <w:t xml:space="preserve"> </w:t>
      </w:r>
      <w:r>
        <w:rPr>
          <w:rStyle w:val="Codefragment"/>
          <w:sz w:val="20"/>
          <w:szCs w:val="20"/>
        </w:rPr>
        <w:t>R&gt;</w:t>
      </w:r>
      <w:r>
        <w:t xml:space="preserve"> and </w:t>
      </w:r>
      <w:r>
        <w:rPr>
          <w:rStyle w:val="Codefragment"/>
          <w:sz w:val="20"/>
          <w:szCs w:val="20"/>
        </w:rPr>
        <w:t>Func&lt;T1,</w:t>
      </w:r>
      <w:r>
        <w:t xml:space="preserve"> </w:t>
      </w:r>
      <w:r>
        <w:rPr>
          <w:rStyle w:val="Codefragment"/>
          <w:sz w:val="20"/>
          <w:szCs w:val="20"/>
        </w:rPr>
        <w:t>T2,</w:t>
      </w:r>
      <w:r>
        <w:t xml:space="preserve"> </w:t>
      </w:r>
      <w:r>
        <w:rPr>
          <w:rStyle w:val="Codefragment"/>
          <w:sz w:val="20"/>
          <w:szCs w:val="20"/>
        </w:rPr>
        <w:t>R&gt;</w:t>
      </w:r>
      <w:r>
        <w:t>, but they could equally well have used other delegate or expression tree types with the same relationships in parameter and result types.</w:t>
      </w:r>
    </w:p>
    <w:p w:rsidR="00000000" w:rsidRDefault="001B04F3">
      <w:r>
        <w:t xml:space="preserve">Notice the </w:t>
      </w:r>
      <w:r>
        <w:t xml:space="preserve">recommended relationship between </w:t>
      </w:r>
      <w:r>
        <w:rPr>
          <w:rStyle w:val="Codefragment"/>
          <w:sz w:val="20"/>
          <w:szCs w:val="20"/>
        </w:rPr>
        <w:t>C&lt;T&gt;</w:t>
      </w:r>
      <w:r>
        <w:t xml:space="preserve"> and </w:t>
      </w:r>
      <w:r>
        <w:rPr>
          <w:rStyle w:val="Codefragment"/>
          <w:sz w:val="20"/>
          <w:szCs w:val="20"/>
        </w:rPr>
        <w:t>O&lt;T&gt;</w:t>
      </w:r>
      <w:r>
        <w:t xml:space="preserve"> which ensures that the </w:t>
      </w:r>
      <w:r>
        <w:rPr>
          <w:rStyle w:val="Codefragment"/>
          <w:sz w:val="20"/>
          <w:szCs w:val="20"/>
        </w:rPr>
        <w:t>ThenBy</w:t>
      </w:r>
      <w:r>
        <w:t xml:space="preserve"> and </w:t>
      </w:r>
      <w:r>
        <w:rPr>
          <w:rStyle w:val="Codefragment"/>
          <w:sz w:val="20"/>
          <w:szCs w:val="20"/>
        </w:rPr>
        <w:t>ThenByDescending</w:t>
      </w:r>
      <w:r>
        <w:t xml:space="preserve"> methods are available only on the result of an </w:t>
      </w:r>
      <w:r>
        <w:rPr>
          <w:rStyle w:val="Codefragment"/>
          <w:sz w:val="20"/>
          <w:szCs w:val="20"/>
        </w:rPr>
        <w:t>OrderBy</w:t>
      </w:r>
      <w:r>
        <w:t xml:space="preserve"> or </w:t>
      </w:r>
      <w:r>
        <w:rPr>
          <w:rStyle w:val="Codefragment"/>
          <w:sz w:val="20"/>
          <w:szCs w:val="20"/>
        </w:rPr>
        <w:t>OrderByDescending</w:t>
      </w:r>
      <w:r>
        <w:t xml:space="preserve">. Also notice the recommended shape of the result of </w:t>
      </w:r>
      <w:r>
        <w:rPr>
          <w:rStyle w:val="Codefragment"/>
          <w:sz w:val="20"/>
          <w:szCs w:val="20"/>
        </w:rPr>
        <w:t>GroupBy</w:t>
      </w:r>
      <w:r>
        <w:t>—a sequence of sequence</w:t>
      </w:r>
      <w:r>
        <w:t xml:space="preserve">s, where each inner sequence has an additional </w:t>
      </w:r>
      <w:r>
        <w:rPr>
          <w:rStyle w:val="Codefragment"/>
          <w:sz w:val="20"/>
          <w:szCs w:val="20"/>
        </w:rPr>
        <w:t>Key</w:t>
      </w:r>
      <w:r>
        <w:t xml:space="preserve"> property.</w:t>
      </w:r>
    </w:p>
    <w:p w:rsidR="00000000" w:rsidRDefault="001B04F3">
      <w:r>
        <w:t xml:space="preserve">The </w:t>
      </w:r>
      <w:r>
        <w:rPr>
          <w:rStyle w:val="Codefragment"/>
          <w:sz w:val="20"/>
          <w:szCs w:val="20"/>
        </w:rPr>
        <w:t>System.Linq</w:t>
      </w:r>
      <w:r>
        <w:t xml:space="preserve"> namespace provides an implementation of the query operator pattern for any type that implements the </w:t>
      </w:r>
      <w:r>
        <w:rPr>
          <w:rStyle w:val="Codefragment"/>
          <w:sz w:val="20"/>
          <w:szCs w:val="20"/>
        </w:rPr>
        <w:t>System.Collections.Generic.IEnumerable&lt;T&gt;</w:t>
      </w:r>
      <w:r>
        <w:t xml:space="preserve"> interface.</w:t>
      </w:r>
    </w:p>
    <w:p w:rsidR="00000000" w:rsidRDefault="001B04F3">
      <w:pPr>
        <w:pStyle w:val="Heading2"/>
        <w:rPr>
          <w:rFonts w:eastAsia="Times New Roman"/>
          <w:b/>
          <w:bCs/>
        </w:rPr>
      </w:pPr>
      <w:bookmarkStart w:id="882" w:name="_Toc251613200"/>
      <w:bookmarkStart w:id="883" w:name="_Ref174230895"/>
      <w:bookmarkStart w:id="884" w:name="_Ref174230486"/>
      <w:bookmarkStart w:id="885" w:name="_Ref174228639"/>
      <w:bookmarkStart w:id="886" w:name="_Ref174224683"/>
      <w:bookmarkStart w:id="887" w:name="_Ref174223175"/>
      <w:bookmarkEnd w:id="882"/>
      <w:bookmarkEnd w:id="883"/>
      <w:bookmarkEnd w:id="884"/>
      <w:bookmarkEnd w:id="885"/>
      <w:bookmarkEnd w:id="886"/>
      <w:r>
        <w:rPr>
          <w:rFonts w:eastAsia="Times New Roman"/>
          <w:b/>
          <w:bCs/>
        </w:rPr>
        <w:t>7.17 Assignment operators</w:t>
      </w:r>
      <w:bookmarkEnd w:id="887"/>
    </w:p>
    <w:p w:rsidR="00000000" w:rsidRDefault="001B04F3">
      <w:r>
        <w:t>The assignment operators assign a new value to a variable, a property, an event, or an indexer element.</w:t>
      </w:r>
    </w:p>
    <w:p w:rsidR="00000000" w:rsidRDefault="001B04F3">
      <w:pPr>
        <w:pStyle w:val="Grammar"/>
      </w:pPr>
      <w:r>
        <w:t>assignment:</w:t>
      </w:r>
      <w:r>
        <w:br/>
        <w:t>unary-expression   assignment-operator   expression</w:t>
      </w:r>
    </w:p>
    <w:p w:rsidR="00000000" w:rsidRDefault="001B04F3">
      <w:pPr>
        <w:pStyle w:val="Grammar"/>
      </w:pPr>
      <w:r>
        <w:t>assignment-operator:</w:t>
      </w:r>
      <w:r>
        <w:br/>
      </w:r>
      <w:r>
        <w:rPr>
          <w:rStyle w:val="Terminal"/>
          <w:sz w:val="20"/>
          <w:szCs w:val="20"/>
        </w:rP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&amp;=</w:t>
      </w:r>
      <w:r>
        <w:rPr>
          <w:rStyle w:val="Terminal"/>
          <w:sz w:val="20"/>
          <w:szCs w:val="20"/>
        </w:rPr>
        <w:br/>
        <w:t>|=</w:t>
      </w:r>
      <w:r>
        <w:rPr>
          <w:rStyle w:val="Terminal"/>
          <w:sz w:val="20"/>
          <w:szCs w:val="20"/>
        </w:rPr>
        <w:br/>
        <w:t>^=</w:t>
      </w:r>
      <w:r>
        <w:rPr>
          <w:rStyle w:val="Terminal"/>
          <w:sz w:val="20"/>
          <w:szCs w:val="20"/>
        </w:rPr>
        <w:br/>
        <w:t>&lt;&lt;=</w:t>
      </w:r>
      <w:r>
        <w:rPr>
          <w:rStyle w:val="Terminal"/>
          <w:sz w:val="20"/>
          <w:szCs w:val="20"/>
        </w:rPr>
        <w:br/>
      </w:r>
      <w:r>
        <w:t>right-shift-assignment</w:t>
      </w:r>
    </w:p>
    <w:p w:rsidR="00000000" w:rsidRDefault="001B04F3">
      <w:r>
        <w:t>The left opera</w:t>
      </w:r>
      <w:r>
        <w:t>nd of an assignment must be an expression classified as a variable, a property access, an indexer access, or an event access.</w:t>
      </w:r>
    </w:p>
    <w:p w:rsidR="00000000" w:rsidRDefault="001B04F3">
      <w:r>
        <w:t xml:space="preserve">The </w:t>
      </w:r>
      <w:r>
        <w:rPr>
          <w:rStyle w:val="Codefragment"/>
          <w:sz w:val="20"/>
          <w:szCs w:val="20"/>
        </w:rPr>
        <w:t>=</w:t>
      </w:r>
      <w:r>
        <w:t xml:space="preserve"> operator is called the </w:t>
      </w:r>
      <w:r>
        <w:rPr>
          <w:rStyle w:val="Term"/>
        </w:rPr>
        <w:t>simple assignment operator</w:t>
      </w:r>
      <w:r>
        <w:t>. It assigns the value of the right operand to the variable, property, or i</w:t>
      </w:r>
      <w:r>
        <w:t>ndexer element given by the left operand. The left operand of the simple assignment operator may not be an event access (except as described in §10.8.1). The simple assignment operator is described in §7.17.1.</w:t>
      </w:r>
    </w:p>
    <w:p w:rsidR="00000000" w:rsidRDefault="001B04F3">
      <w:r>
        <w:t xml:space="preserve">The assignment operators other than the </w:t>
      </w:r>
      <w:r>
        <w:rPr>
          <w:rStyle w:val="Codefragment"/>
          <w:sz w:val="20"/>
          <w:szCs w:val="20"/>
        </w:rPr>
        <w:t>=</w:t>
      </w:r>
      <w:r>
        <w:t xml:space="preserve"> oper</w:t>
      </w:r>
      <w:r>
        <w:t xml:space="preserve">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w:t>
      </w:r>
      <w:r>
        <w:t>rators are described in §7.17.2.</w:t>
      </w:r>
    </w:p>
    <w:p w:rsidR="00000000" w:rsidRDefault="001B04F3">
      <w:r>
        <w:t xml:space="preserve">The </w:t>
      </w:r>
      <w:r>
        <w:rPr>
          <w:rStyle w:val="Codefragment"/>
          <w:sz w:val="20"/>
          <w:szCs w:val="20"/>
        </w:rPr>
        <w:t>+=</w:t>
      </w:r>
      <w:r>
        <w:t xml:space="preserve"> and </w:t>
      </w:r>
      <w:r>
        <w:rPr>
          <w:rStyle w:val="Codefragment"/>
          <w:sz w:val="20"/>
          <w:szCs w:val="20"/>
        </w:rPr>
        <w:t>-=</w:t>
      </w:r>
      <w:r>
        <w:t xml:space="preserve"> operators with an event access expression as the left operand are called the </w:t>
      </w:r>
      <w:r>
        <w:rPr>
          <w:rStyle w:val="Production"/>
        </w:rPr>
        <w:t>event assignment operators</w:t>
      </w:r>
      <w:r>
        <w:t>. No other assignment operator is valid with an event access as the left operand. The event assignment ope</w:t>
      </w:r>
      <w:r>
        <w:t>rators are described in §7.17.3.</w:t>
      </w:r>
    </w:p>
    <w:p w:rsidR="00000000" w:rsidRDefault="001B04F3">
      <w:r>
        <w:t xml:space="preserve">The assignment operators are right-associative, meaning that operations are grouped from right to left. For example, an expression of the form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 xml:space="preserve"> is evaluated as </w:t>
      </w:r>
      <w:r>
        <w:rPr>
          <w:rStyle w:val="Codefragment"/>
          <w:sz w:val="20"/>
          <w:szCs w:val="20"/>
        </w:rPr>
        <w:t>a</w:t>
      </w:r>
      <w:r>
        <w:t xml:space="preserve"> </w:t>
      </w:r>
      <w:r>
        <w:rPr>
          <w:rStyle w:val="Codefragment"/>
          <w:sz w:val="20"/>
          <w:szCs w:val="20"/>
        </w:rPr>
        <w:t>=</w:t>
      </w:r>
      <w:r>
        <w:t xml:space="preserve"> (</w:t>
      </w:r>
      <w:r>
        <w:rPr>
          <w:rStyle w:val="Codefragment"/>
          <w:sz w:val="20"/>
          <w:szCs w:val="20"/>
        </w:rPr>
        <w:t>b</w:t>
      </w:r>
      <w:r>
        <w:t xml:space="preserve"> </w:t>
      </w:r>
      <w:r>
        <w:rPr>
          <w:rStyle w:val="Codefragment"/>
          <w:sz w:val="20"/>
          <w:szCs w:val="20"/>
        </w:rPr>
        <w:t>=</w:t>
      </w:r>
      <w:r>
        <w:t xml:space="preserve"> </w:t>
      </w:r>
      <w:r>
        <w:rPr>
          <w:rStyle w:val="Codefragment"/>
          <w:sz w:val="20"/>
          <w:szCs w:val="20"/>
        </w:rPr>
        <w:t>c)</w:t>
      </w:r>
      <w:r>
        <w:t>.</w:t>
      </w:r>
    </w:p>
    <w:p w:rsidR="00000000" w:rsidRDefault="001B04F3">
      <w:pPr>
        <w:pStyle w:val="Heading3"/>
        <w:rPr>
          <w:rFonts w:eastAsia="Times New Roman"/>
          <w:b/>
          <w:bCs/>
        </w:rPr>
      </w:pPr>
      <w:bookmarkStart w:id="888" w:name="_Toc251613201"/>
      <w:bookmarkStart w:id="889" w:name="_Ref466780397"/>
      <w:bookmarkEnd w:id="888"/>
      <w:r>
        <w:rPr>
          <w:rFonts w:eastAsia="Times New Roman"/>
          <w:b/>
          <w:bCs/>
        </w:rPr>
        <w:t>7.17.1 Simple assignment</w:t>
      </w:r>
      <w:bookmarkEnd w:id="889"/>
    </w:p>
    <w:p w:rsidR="00000000" w:rsidRDefault="001B04F3">
      <w:r>
        <w:t xml:space="preserve">The </w:t>
      </w:r>
      <w:r>
        <w:rPr>
          <w:rStyle w:val="Codefragment"/>
          <w:sz w:val="20"/>
          <w:szCs w:val="20"/>
        </w:rPr>
        <w:t>=</w:t>
      </w:r>
      <w:r>
        <w:t xml:space="preserve"> operator i</w:t>
      </w:r>
      <w:r>
        <w:t xml:space="preserve">s called the simple assignment operator. </w:t>
      </w:r>
    </w:p>
    <w:p w:rsidR="00000000" w:rsidRDefault="001B04F3">
      <w:r>
        <w:t xml:space="preserve">If the left operand of a simple assignment is of the form </w:t>
      </w:r>
      <w:r>
        <w:rPr>
          <w:rStyle w:val="Codefragment"/>
          <w:sz w:val="20"/>
          <w:szCs w:val="20"/>
        </w:rPr>
        <w:t>E.P</w:t>
      </w:r>
      <w:r>
        <w:t xml:space="preserve"> or </w:t>
      </w:r>
      <w:r>
        <w:rPr>
          <w:rStyle w:val="Codefragment"/>
          <w:sz w:val="20"/>
          <w:szCs w:val="20"/>
        </w:rPr>
        <w:t>E[E</w:t>
      </w:r>
      <w:r>
        <w:rPr>
          <w:rStyle w:val="Codefragment"/>
          <w:sz w:val="20"/>
          <w:szCs w:val="20"/>
          <w:vertAlign w:val="subscript"/>
        </w:rPr>
        <w:t>i</w:t>
      </w:r>
      <w:r>
        <w:rPr>
          <w:rStyle w:val="Codefragment"/>
          <w:sz w:val="20"/>
          <w:szCs w:val="20"/>
        </w:rPr>
        <w:t>]</w:t>
      </w:r>
      <w:r>
        <w:t xml:space="preserve"> where </w:t>
      </w:r>
      <w:r>
        <w:rPr>
          <w:rStyle w:val="Codefragment"/>
          <w:sz w:val="20"/>
          <w:szCs w:val="20"/>
        </w:rPr>
        <w:t>E</w:t>
      </w:r>
      <w:r>
        <w:t xml:space="preserve"> has the compile-time type </w:t>
      </w:r>
      <w:r>
        <w:rPr>
          <w:rStyle w:val="Codefragment"/>
          <w:sz w:val="20"/>
          <w:szCs w:val="20"/>
        </w:rPr>
        <w:t>dynamic</w:t>
      </w:r>
      <w:r>
        <w:t xml:space="preserve">, then the assignment is dynamically bound (§7.2.2). In this case the </w:t>
      </w:r>
      <w:r>
        <w:t xml:space="preserve">compile-time type of the assignment expression is </w:t>
      </w:r>
      <w:r>
        <w:rPr>
          <w:rStyle w:val="Codefragment"/>
          <w:sz w:val="20"/>
          <w:szCs w:val="20"/>
        </w:rPr>
        <w:t>dynamic</w:t>
      </w:r>
      <w:r>
        <w:t xml:space="preserve">, and the resolution described below will take place at run-time based on the run-time type of </w:t>
      </w:r>
      <w:r>
        <w:rPr>
          <w:rStyle w:val="Codefragment"/>
          <w:sz w:val="20"/>
          <w:szCs w:val="20"/>
        </w:rPr>
        <w:t>E</w:t>
      </w:r>
      <w:r>
        <w:t>.</w:t>
      </w:r>
    </w:p>
    <w:p w:rsidR="00000000" w:rsidRDefault="001B04F3">
      <w:r>
        <w:t>In a simple assignment, the right operand must be an expression that is implicitly convertible to the</w:t>
      </w:r>
      <w:r>
        <w:t xml:space="preserve"> type of the left operand. The operation assigns the value of the right operand to the variable, property, or indexer element given by the left operand.</w:t>
      </w:r>
    </w:p>
    <w:p w:rsidR="00000000" w:rsidRDefault="001B04F3">
      <w:r>
        <w:t xml:space="preserve">The result of a simple assignment expression is the value </w:t>
      </w:r>
      <w:r>
        <w:t>assigned to the left operand. The result has the same type as the left operand and is always classified as a value.</w:t>
      </w:r>
    </w:p>
    <w:p w:rsidR="00000000" w:rsidRDefault="001B04F3">
      <w:r>
        <w:t xml:space="preserve">If the left operand is a property or indexer access, the property or indexer must have a </w:t>
      </w:r>
      <w:r>
        <w:rPr>
          <w:rStyle w:val="Codefragment"/>
          <w:sz w:val="20"/>
          <w:szCs w:val="20"/>
        </w:rPr>
        <w:t>set</w:t>
      </w:r>
      <w:r>
        <w:t xml:space="preserve"> accessor. If this is not the case, a binding-ti</w:t>
      </w:r>
      <w:r>
        <w:t>me error occurs.</w:t>
      </w:r>
    </w:p>
    <w:p w:rsidR="00000000" w:rsidRDefault="001B04F3">
      <w:r>
        <w:t xml:space="preserve">The run-time processing of a simple assignment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consists of the following steps: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is classified as a variable: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t xml:space="preserve"> is evaluated to produce the variable.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y</w:t>
      </w:r>
      <w:r>
        <w:t xml:space="preserve"> is evaluated and, if required, converted to the</w:t>
      </w:r>
      <w:r>
        <w:t xml:space="preserve"> type of </w:t>
      </w:r>
      <w:r>
        <w:rPr>
          <w:rStyle w:val="Codefragment"/>
          <w:sz w:val="20"/>
          <w:szCs w:val="20"/>
        </w:rPr>
        <w:t>x</w:t>
      </w:r>
      <w:r>
        <w:t xml:space="preserve"> through an implicit conversion (§6.1).</w:t>
      </w:r>
    </w:p>
    <w:p w:rsidR="00000000" w:rsidRDefault="001B04F3">
      <w:pPr>
        <w:pStyle w:val="ListBullet2"/>
      </w:pPr>
      <w:r>
        <w:rPr>
          <w:rFonts w:ascii="Courier New" w:hAnsi="Courier New" w:cs="Courier New"/>
        </w:rPr>
        <w:t>o</w:t>
      </w:r>
      <w:r>
        <w:rPr>
          <w:sz w:val="14"/>
          <w:szCs w:val="14"/>
        </w:rPr>
        <w:t xml:space="preserve">   </w:t>
      </w:r>
      <w:r>
        <w:t xml:space="preserve">If the variable given by </w:t>
      </w:r>
      <w:r>
        <w:rPr>
          <w:rStyle w:val="Codefragment"/>
          <w:sz w:val="20"/>
          <w:szCs w:val="20"/>
        </w:rPr>
        <w:t>x</w:t>
      </w:r>
      <w:r>
        <w:t xml:space="preserve"> is an array element of a </w:t>
      </w:r>
      <w:r>
        <w:rPr>
          <w:rStyle w:val="Production"/>
        </w:rPr>
        <w:t>reference-type</w:t>
      </w:r>
      <w:r>
        <w:t xml:space="preserve">, a run-time check is performed to ensure that the value computed for </w:t>
      </w:r>
      <w:r>
        <w:rPr>
          <w:rStyle w:val="Codefragment"/>
          <w:sz w:val="20"/>
          <w:szCs w:val="20"/>
        </w:rPr>
        <w:t>y</w:t>
      </w:r>
      <w:r>
        <w:t xml:space="preserve"> is compatible with the array instance of which </w:t>
      </w:r>
      <w:r>
        <w:rPr>
          <w:rStyle w:val="Codefragment"/>
          <w:sz w:val="20"/>
          <w:szCs w:val="20"/>
        </w:rPr>
        <w:t>x</w:t>
      </w:r>
      <w:r>
        <w:t xml:space="preserve"> is an element. </w:t>
      </w:r>
      <w:r>
        <w:t xml:space="preserve">The check succeeds if </w:t>
      </w:r>
      <w:r>
        <w:rPr>
          <w:rStyle w:val="Codefragment"/>
          <w:sz w:val="20"/>
          <w:szCs w:val="20"/>
        </w:rPr>
        <w:t>y</w:t>
      </w:r>
      <w:r>
        <w:t xml:space="preserve"> is </w:t>
      </w:r>
      <w:r>
        <w:rPr>
          <w:rStyle w:val="Codefragment"/>
          <w:sz w:val="20"/>
          <w:szCs w:val="20"/>
        </w:rPr>
        <w:t>null</w:t>
      </w:r>
      <w:r>
        <w:t xml:space="preserve">, or if an implicit reference conversion (§6.1.6) exists from the actual type of the instance referenced by </w:t>
      </w:r>
      <w:r>
        <w:rPr>
          <w:rStyle w:val="Codefragment"/>
          <w:sz w:val="20"/>
          <w:szCs w:val="20"/>
        </w:rPr>
        <w:t>y</w:t>
      </w:r>
      <w:r>
        <w:t xml:space="preserve"> to the actual element type of the array instance containing </w:t>
      </w:r>
      <w:r>
        <w:rPr>
          <w:rStyle w:val="Codefragment"/>
          <w:sz w:val="20"/>
          <w:szCs w:val="20"/>
        </w:rPr>
        <w:t>x</w:t>
      </w:r>
      <w:r>
        <w:t xml:space="preserve">. Otherwise, a </w:t>
      </w:r>
      <w:r>
        <w:rPr>
          <w:rStyle w:val="Codefragment"/>
          <w:sz w:val="20"/>
          <w:szCs w:val="20"/>
        </w:rPr>
        <w:t>System.ArrayTypeMismatchException</w:t>
      </w:r>
      <w:r>
        <w:t xml:space="preserve"> is th</w:t>
      </w:r>
      <w:r>
        <w:t>rown.</w:t>
      </w:r>
    </w:p>
    <w:p w:rsidR="00000000" w:rsidRDefault="001B04F3">
      <w:pPr>
        <w:pStyle w:val="ListBullet2"/>
      </w:pPr>
      <w:r>
        <w:rPr>
          <w:rFonts w:ascii="Courier New" w:hAnsi="Courier New" w:cs="Courier New"/>
        </w:rPr>
        <w:t>o</w:t>
      </w:r>
      <w:r>
        <w:rPr>
          <w:sz w:val="14"/>
          <w:szCs w:val="14"/>
        </w:rPr>
        <w:t xml:space="preserve">   </w:t>
      </w:r>
      <w:r>
        <w:t xml:space="preserve">The value resulting from the evaluation and conversion of </w:t>
      </w:r>
      <w:r>
        <w:rPr>
          <w:rStyle w:val="Codefragment"/>
          <w:sz w:val="20"/>
          <w:szCs w:val="20"/>
        </w:rPr>
        <w:t>y</w:t>
      </w:r>
      <w:r>
        <w:t xml:space="preserve"> is stored into the location given by the evaluation of </w:t>
      </w:r>
      <w:r>
        <w:rPr>
          <w:rStyle w:val="Codefragment"/>
          <w:sz w:val="20"/>
          <w:szCs w:val="20"/>
        </w:rPr>
        <w:t>x</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x</w:t>
      </w:r>
      <w:r>
        <w:t xml:space="preserve"> is classified as a property or indexer access:</w:t>
      </w:r>
    </w:p>
    <w:p w:rsidR="00000000" w:rsidRDefault="001B04F3">
      <w:pPr>
        <w:pStyle w:val="ListBullet2"/>
      </w:pPr>
      <w:r>
        <w:rPr>
          <w:rFonts w:ascii="Courier New" w:hAnsi="Courier New" w:cs="Courier New"/>
        </w:rPr>
        <w:t>o</w:t>
      </w:r>
      <w:r>
        <w:rPr>
          <w:sz w:val="14"/>
          <w:szCs w:val="14"/>
        </w:rPr>
        <w:t xml:space="preserve">   </w:t>
      </w:r>
      <w:r>
        <w:t xml:space="preserve">The instance expression (if </w:t>
      </w:r>
      <w:r>
        <w:rPr>
          <w:rStyle w:val="Codefragment"/>
          <w:sz w:val="20"/>
          <w:szCs w:val="20"/>
        </w:rPr>
        <w:t>x</w:t>
      </w:r>
      <w:r>
        <w:t xml:space="preserve"> is not </w:t>
      </w:r>
      <w:r>
        <w:rPr>
          <w:rStyle w:val="Codefragment"/>
          <w:sz w:val="20"/>
          <w:szCs w:val="20"/>
        </w:rPr>
        <w:t>static</w:t>
      </w:r>
      <w:r>
        <w:t xml:space="preserve">) and the argument </w:t>
      </w:r>
      <w:r>
        <w:t xml:space="preserve">list (if </w:t>
      </w:r>
      <w:r>
        <w:rPr>
          <w:rStyle w:val="Codefragment"/>
          <w:sz w:val="20"/>
          <w:szCs w:val="20"/>
        </w:rPr>
        <w:t>x</w:t>
      </w:r>
      <w:r>
        <w:t xml:space="preserve"> is an indexer access) associated with </w:t>
      </w:r>
      <w:r>
        <w:rPr>
          <w:rStyle w:val="Codefragment"/>
          <w:sz w:val="20"/>
          <w:szCs w:val="20"/>
        </w:rPr>
        <w:t>x</w:t>
      </w:r>
      <w:r>
        <w:t xml:space="preserve"> are evaluated, and the results are used in the subsequent </w:t>
      </w:r>
      <w:r>
        <w:rPr>
          <w:rStyle w:val="Codefragment"/>
          <w:sz w:val="20"/>
          <w:szCs w:val="20"/>
        </w:rPr>
        <w:t>set</w:t>
      </w:r>
      <w:r>
        <w:t xml:space="preserve"> accessor invocation.</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y</w:t>
      </w:r>
      <w:r>
        <w:t xml:space="preserve"> is evaluated and, if required, converted to the type of </w:t>
      </w:r>
      <w:r>
        <w:rPr>
          <w:rStyle w:val="Codefragment"/>
          <w:sz w:val="20"/>
          <w:szCs w:val="20"/>
        </w:rPr>
        <w:t>x</w:t>
      </w:r>
      <w:r>
        <w:t xml:space="preserve"> through an implicit conversion (§6.1).</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set</w:t>
      </w:r>
      <w:r>
        <w:t xml:space="preserve"> </w:t>
      </w:r>
      <w:r>
        <w:t xml:space="preserve">accessor of </w:t>
      </w:r>
      <w:r>
        <w:rPr>
          <w:rStyle w:val="Codefragment"/>
          <w:sz w:val="20"/>
          <w:szCs w:val="20"/>
        </w:rPr>
        <w:t>x</w:t>
      </w:r>
      <w:r>
        <w:t xml:space="preserve"> is invoked with the value computed for </w:t>
      </w:r>
      <w:r>
        <w:rPr>
          <w:rStyle w:val="Codefragment"/>
          <w:sz w:val="20"/>
          <w:szCs w:val="20"/>
        </w:rPr>
        <w:t>y</w:t>
      </w:r>
      <w:r>
        <w:t xml:space="preserve"> as its </w:t>
      </w:r>
      <w:r>
        <w:rPr>
          <w:rStyle w:val="Codefragment"/>
          <w:sz w:val="20"/>
          <w:szCs w:val="20"/>
        </w:rPr>
        <w:t>value</w:t>
      </w:r>
      <w:r>
        <w:t xml:space="preserve"> argument.</w:t>
      </w:r>
    </w:p>
    <w:p w:rsidR="00000000" w:rsidRDefault="001B04F3">
      <w:r>
        <w:t xml:space="preserve">The array co-variance rules (§12.5) permit a value of an array type </w:t>
      </w:r>
      <w:r>
        <w:rPr>
          <w:rStyle w:val="Codefragment"/>
          <w:sz w:val="20"/>
          <w:szCs w:val="20"/>
        </w:rPr>
        <w:t>A[]</w:t>
      </w:r>
      <w:r>
        <w:t xml:space="preserve"> to be a reference to an instance of an array type </w:t>
      </w:r>
      <w:r>
        <w:rPr>
          <w:rStyle w:val="Codefragment"/>
          <w:sz w:val="20"/>
          <w:szCs w:val="20"/>
        </w:rPr>
        <w:t>B[]</w:t>
      </w:r>
      <w:r>
        <w:t>, provided an implicit reference conversion exists fr</w:t>
      </w:r>
      <w:r>
        <w:t xml:space="preserve">om </w:t>
      </w:r>
      <w:r>
        <w:rPr>
          <w:rStyle w:val="Codefragment"/>
          <w:sz w:val="20"/>
          <w:szCs w:val="20"/>
        </w:rPr>
        <w:t>B</w:t>
      </w:r>
      <w:r>
        <w:t xml:space="preserve"> to </w:t>
      </w:r>
      <w:r>
        <w:rPr>
          <w:rStyle w:val="Codefragment"/>
          <w:sz w:val="20"/>
          <w:szCs w:val="20"/>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000000" w:rsidRDefault="001B04F3">
      <w:pPr>
        <w:pStyle w:val="Code"/>
      </w:pPr>
      <w:r>
        <w:t>string[] sa = new string[10];</w:t>
      </w:r>
      <w:r>
        <w:br/>
        <w:t>object[] oa = sa;</w:t>
      </w:r>
    </w:p>
    <w:p w:rsidR="00000000" w:rsidRDefault="001B04F3">
      <w:pPr>
        <w:pStyle w:val="Code"/>
      </w:pPr>
      <w:r>
        <w:t>oa</w:t>
      </w:r>
      <w:r>
        <w:t>[0] = null;              // Ok</w:t>
      </w:r>
      <w:r>
        <w:br/>
        <w:t>oa[1] = "Hello";           // Ok</w:t>
      </w:r>
      <w:r>
        <w:br/>
        <w:t>oa[2] = new ArrayList();   // ArrayTypeMismatchException</w:t>
      </w:r>
    </w:p>
    <w:p w:rsidR="00000000" w:rsidRDefault="001B04F3">
      <w:r>
        <w:t xml:space="preserve">the last assignment causes a </w:t>
      </w:r>
      <w:r>
        <w:rPr>
          <w:rStyle w:val="Codefragment"/>
          <w:sz w:val="20"/>
          <w:szCs w:val="20"/>
        </w:rPr>
        <w:t>System.ArrayTypeMismatchException</w:t>
      </w:r>
      <w:r>
        <w:t xml:space="preserve"> to be thrown because an instance of </w:t>
      </w:r>
      <w:r>
        <w:rPr>
          <w:rStyle w:val="Codefragment"/>
          <w:sz w:val="20"/>
          <w:szCs w:val="20"/>
        </w:rPr>
        <w:t>ArrayList</w:t>
      </w:r>
      <w:r>
        <w:t xml:space="preserve"> cannot be stored in an ele</w:t>
      </w:r>
      <w:r>
        <w:t xml:space="preserve">ment of a </w:t>
      </w:r>
      <w:r>
        <w:rPr>
          <w:rStyle w:val="Codefragment"/>
          <w:sz w:val="20"/>
          <w:szCs w:val="20"/>
        </w:rPr>
        <w:t>string[]</w:t>
      </w:r>
      <w:r>
        <w:t>.</w:t>
      </w:r>
    </w:p>
    <w:p w:rsidR="00000000" w:rsidRDefault="001B04F3">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w:t>
      </w:r>
      <w:r>
        <w:t>value, a binding-time error occurs. Because of §7.6.4, the same rule also applies to fields.</w:t>
      </w:r>
    </w:p>
    <w:p w:rsidR="00000000" w:rsidRDefault="001B04F3">
      <w:r>
        <w:t>Given the declarations:</w:t>
      </w:r>
    </w:p>
    <w:p w:rsidR="00000000" w:rsidRDefault="001B04F3">
      <w:pPr>
        <w:pStyle w:val="Code"/>
      </w:pPr>
      <w:r>
        <w:rPr>
          <w:lang w:val="fr-FR"/>
        </w:rPr>
        <w:t>struct Point</w:t>
      </w:r>
      <w:r>
        <w:rPr>
          <w:lang w:val="fr-FR"/>
        </w:rPr>
        <w:br/>
        <w:t>{</w:t>
      </w:r>
      <w:r>
        <w:rPr>
          <w:lang w:val="fr-FR"/>
        </w:rPr>
        <w:br/>
        <w:t>   int x, y;</w:t>
      </w:r>
    </w:p>
    <w:p w:rsidR="00000000" w:rsidRDefault="001B04F3">
      <w:pPr>
        <w:pStyle w:val="Code"/>
      </w:pPr>
      <w:r>
        <w:rPr>
          <w:lang w:val="fr-FR"/>
        </w:rPr>
        <w:t xml:space="preserve">   </w:t>
      </w:r>
      <w:r>
        <w:t>public Point(int x, int y) {</w:t>
      </w:r>
      <w:r>
        <w:br/>
        <w:t>      this.x = x;</w:t>
      </w:r>
      <w:r>
        <w:br/>
        <w:t>      this.y = y;</w:t>
      </w:r>
      <w:r>
        <w:br/>
        <w:t>   }</w:t>
      </w:r>
    </w:p>
    <w:p w:rsidR="00000000" w:rsidRDefault="001B04F3">
      <w:pPr>
        <w:pStyle w:val="Code"/>
      </w:pPr>
      <w:r>
        <w:t>   public int X {</w:t>
      </w:r>
      <w:r>
        <w:br/>
        <w:t>      get { return x</w:t>
      </w:r>
      <w:r>
        <w:t>; }</w:t>
      </w:r>
      <w:r>
        <w:br/>
        <w:t>      set { x = value; }</w:t>
      </w:r>
      <w:r>
        <w:br/>
        <w:t>   }</w:t>
      </w:r>
    </w:p>
    <w:p w:rsidR="00000000" w:rsidRDefault="001B04F3">
      <w:pPr>
        <w:pStyle w:val="Code"/>
      </w:pPr>
      <w:r>
        <w:t>   public int Y {</w:t>
      </w:r>
      <w:r>
        <w:br/>
        <w:t>      get { return y; }</w:t>
      </w:r>
      <w:r>
        <w:br/>
        <w:t>      set { y = value; }</w:t>
      </w:r>
      <w:r>
        <w:br/>
        <w:t>   }</w:t>
      </w:r>
      <w:r>
        <w:br/>
        <w:t>}</w:t>
      </w:r>
    </w:p>
    <w:p w:rsidR="00000000" w:rsidRDefault="001B04F3">
      <w:pPr>
        <w:pStyle w:val="Code"/>
      </w:pPr>
      <w:r>
        <w:t>struct Rectangle</w:t>
      </w:r>
      <w:r>
        <w:br/>
        <w:t>{</w:t>
      </w:r>
      <w:r>
        <w:br/>
        <w:t>   Point a, b;</w:t>
      </w:r>
    </w:p>
    <w:p w:rsidR="00000000" w:rsidRDefault="001B04F3">
      <w:pPr>
        <w:pStyle w:val="Code"/>
      </w:pPr>
      <w:r>
        <w:t>   public Rectangle(Point a, Point b) {</w:t>
      </w:r>
      <w:r>
        <w:br/>
        <w:t>      this.a = a;</w:t>
      </w:r>
      <w:r>
        <w:br/>
        <w:t>      this.b = b;</w:t>
      </w:r>
      <w:r>
        <w:br/>
        <w:t>   }</w:t>
      </w:r>
    </w:p>
    <w:p w:rsidR="00000000" w:rsidRDefault="001B04F3">
      <w:pPr>
        <w:pStyle w:val="Code"/>
      </w:pPr>
      <w:r>
        <w:t>   public Point A {</w:t>
      </w:r>
      <w:r>
        <w:br/>
        <w:t>      get { r</w:t>
      </w:r>
      <w:r>
        <w:t>eturn a; }</w:t>
      </w:r>
      <w:r>
        <w:br/>
        <w:t>      set { a = value; }</w:t>
      </w:r>
      <w:r>
        <w:br/>
        <w:t>   }</w:t>
      </w:r>
    </w:p>
    <w:p w:rsidR="00000000" w:rsidRDefault="001B04F3">
      <w:pPr>
        <w:pStyle w:val="Code"/>
      </w:pPr>
      <w:r>
        <w:t>   public Point B {</w:t>
      </w:r>
      <w:r>
        <w:br/>
        <w:t>      get { return b; }</w:t>
      </w:r>
      <w:r>
        <w:br/>
        <w:t>      set { b = value; }</w:t>
      </w:r>
      <w:r>
        <w:br/>
        <w:t>   }</w:t>
      </w:r>
      <w:r>
        <w:br/>
        <w:t>}</w:t>
      </w:r>
    </w:p>
    <w:p w:rsidR="00000000" w:rsidRDefault="001B04F3">
      <w:r>
        <w:t>in the example</w:t>
      </w:r>
    </w:p>
    <w:p w:rsidR="00000000" w:rsidRDefault="001B04F3">
      <w:pPr>
        <w:pStyle w:val="Code"/>
      </w:pPr>
      <w:r>
        <w:t>Point p = new Point();</w:t>
      </w:r>
      <w:r>
        <w:br/>
        <w:t>p.X = 100;</w:t>
      </w:r>
      <w:r>
        <w:br/>
        <w:t>p.Y = 100;</w:t>
      </w:r>
      <w:r>
        <w:br/>
        <w:t>Rectangle r = new Rectangle();</w:t>
      </w:r>
      <w:r>
        <w:br/>
        <w:t>r.A = new Point(10, 10);</w:t>
      </w:r>
      <w:r>
        <w:br/>
        <w:t>r.B = p;</w:t>
      </w:r>
    </w:p>
    <w:p w:rsidR="00000000" w:rsidRDefault="001B04F3">
      <w:r>
        <w:t xml:space="preserve">the assignments to </w:t>
      </w:r>
      <w:r>
        <w:rPr>
          <w:rStyle w:val="Codefragment"/>
          <w:sz w:val="20"/>
          <w:szCs w:val="20"/>
        </w:rPr>
        <w:t>p.X</w:t>
      </w:r>
      <w:r>
        <w:t xml:space="preserve">, </w:t>
      </w:r>
      <w:r>
        <w:rPr>
          <w:rStyle w:val="Codefragment"/>
          <w:sz w:val="20"/>
          <w:szCs w:val="20"/>
        </w:rPr>
        <w:t>p.Y</w:t>
      </w:r>
      <w:r>
        <w:t xml:space="preserve">, </w:t>
      </w:r>
      <w:r>
        <w:rPr>
          <w:rStyle w:val="Codefragment"/>
          <w:sz w:val="20"/>
          <w:szCs w:val="20"/>
        </w:rPr>
        <w:t>r.A</w:t>
      </w:r>
      <w:r>
        <w:t xml:space="preserve">, and </w:t>
      </w:r>
      <w:r>
        <w:rPr>
          <w:rStyle w:val="Codefragment"/>
          <w:sz w:val="20"/>
          <w:szCs w:val="20"/>
        </w:rPr>
        <w:t>r.B</w:t>
      </w:r>
      <w:r>
        <w:t xml:space="preserve"> are permitted because </w:t>
      </w:r>
      <w:r>
        <w:rPr>
          <w:rStyle w:val="Codefragment"/>
          <w:sz w:val="20"/>
          <w:szCs w:val="20"/>
        </w:rPr>
        <w:t>p</w:t>
      </w:r>
      <w:r>
        <w:t xml:space="preserve"> and </w:t>
      </w:r>
      <w:r>
        <w:rPr>
          <w:rStyle w:val="Codefragment"/>
          <w:sz w:val="20"/>
          <w:szCs w:val="20"/>
        </w:rPr>
        <w:t>r</w:t>
      </w:r>
      <w:r>
        <w:t xml:space="preserve"> are variables. However, in the example</w:t>
      </w:r>
    </w:p>
    <w:p w:rsidR="00000000" w:rsidRDefault="001B04F3">
      <w:pPr>
        <w:pStyle w:val="Code"/>
      </w:pPr>
      <w:r>
        <w:t>Rectangle r = new Rectangle();</w:t>
      </w:r>
      <w:r>
        <w:br/>
        <w:t>r.A.X = 10;</w:t>
      </w:r>
      <w:r>
        <w:br/>
        <w:t>r.A.Y = 10;</w:t>
      </w:r>
      <w:r>
        <w:br/>
        <w:t>r.B.X = 100;</w:t>
      </w:r>
      <w:r>
        <w:br/>
        <w:t>r.B.Y = 100;</w:t>
      </w:r>
    </w:p>
    <w:p w:rsidR="00000000" w:rsidRDefault="001B04F3">
      <w:r>
        <w:t xml:space="preserve">the assignments are all invalid, since </w:t>
      </w:r>
      <w:r>
        <w:rPr>
          <w:rStyle w:val="Codefragment"/>
          <w:sz w:val="20"/>
          <w:szCs w:val="20"/>
        </w:rPr>
        <w:t>r.A</w:t>
      </w:r>
      <w:r>
        <w:t xml:space="preserve"> and </w:t>
      </w:r>
      <w:r>
        <w:rPr>
          <w:rStyle w:val="Codefragment"/>
          <w:sz w:val="20"/>
          <w:szCs w:val="20"/>
        </w:rPr>
        <w:t>r.B</w:t>
      </w:r>
      <w:r>
        <w:t xml:space="preserve"> are not varia</w:t>
      </w:r>
      <w:r>
        <w:t>bles.</w:t>
      </w:r>
    </w:p>
    <w:p w:rsidR="00000000" w:rsidRDefault="001B04F3">
      <w:pPr>
        <w:pStyle w:val="Heading3"/>
        <w:rPr>
          <w:rFonts w:eastAsia="Times New Roman"/>
          <w:b/>
          <w:bCs/>
        </w:rPr>
      </w:pPr>
      <w:bookmarkStart w:id="890" w:name="_Toc251613202"/>
      <w:bookmarkStart w:id="891" w:name="_Ref466965152"/>
      <w:bookmarkStart w:id="892" w:name="_Ref466780411"/>
      <w:bookmarkEnd w:id="890"/>
      <w:bookmarkEnd w:id="891"/>
      <w:r>
        <w:rPr>
          <w:rFonts w:eastAsia="Times New Roman"/>
          <w:b/>
          <w:bCs/>
        </w:rPr>
        <w:t>7.17.2 Compound assignment</w:t>
      </w:r>
      <w:bookmarkEnd w:id="892"/>
    </w:p>
    <w:p w:rsidR="00000000" w:rsidRDefault="001B04F3">
      <w:r>
        <w:t xml:space="preserve">If the left operand of a compound assignment is of the form </w:t>
      </w:r>
      <w:r>
        <w:rPr>
          <w:rStyle w:val="Codefragment"/>
          <w:sz w:val="20"/>
          <w:szCs w:val="20"/>
        </w:rPr>
        <w:t>E.P</w:t>
      </w:r>
      <w:r>
        <w:t xml:space="preserve"> or </w:t>
      </w:r>
      <w:r>
        <w:rPr>
          <w:rStyle w:val="Codefragment"/>
          <w:sz w:val="20"/>
          <w:szCs w:val="20"/>
        </w:rPr>
        <w:t>E[E</w:t>
      </w:r>
      <w:r>
        <w:rPr>
          <w:rStyle w:val="Codefragment"/>
          <w:sz w:val="20"/>
          <w:szCs w:val="20"/>
          <w:vertAlign w:val="subscript"/>
        </w:rPr>
        <w:t>i</w:t>
      </w:r>
      <w:r>
        <w:rPr>
          <w:rStyle w:val="Codefragment"/>
          <w:sz w:val="20"/>
          <w:szCs w:val="20"/>
        </w:rPr>
        <w:t>]</w:t>
      </w:r>
      <w:r>
        <w:t xml:space="preserve"> where </w:t>
      </w:r>
      <w:r>
        <w:rPr>
          <w:rStyle w:val="Codefragment"/>
          <w:sz w:val="20"/>
          <w:szCs w:val="20"/>
        </w:rPr>
        <w:t>E</w:t>
      </w:r>
      <w:r>
        <w:t xml:space="preserve"> has the compile-time type </w:t>
      </w:r>
      <w:r>
        <w:rPr>
          <w:rStyle w:val="Codefragment"/>
          <w:sz w:val="20"/>
          <w:szCs w:val="20"/>
        </w:rPr>
        <w:t>dynamic</w:t>
      </w:r>
      <w:r>
        <w:t>, then the assignment is dynamically bound (§7.2.2). In this case the compile-time type of the assignment exp</w:t>
      </w:r>
      <w:r>
        <w:t xml:space="preserve">ression is </w:t>
      </w:r>
      <w:r>
        <w:rPr>
          <w:rStyle w:val="Codefragment"/>
          <w:sz w:val="20"/>
          <w:szCs w:val="20"/>
        </w:rPr>
        <w:t>dynamic</w:t>
      </w:r>
      <w:r>
        <w:t xml:space="preserve">, and the resolution described below will take place at run-time based on the run-time type of </w:t>
      </w:r>
      <w:r>
        <w:rPr>
          <w:rStyle w:val="Codefragment"/>
          <w:sz w:val="20"/>
          <w:szCs w:val="20"/>
        </w:rPr>
        <w:t>E</w:t>
      </w:r>
      <w:r>
        <w:t>.</w:t>
      </w:r>
    </w:p>
    <w:p w:rsidR="00000000" w:rsidRDefault="001B04F3">
      <w:r>
        <w:t xml:space="preserve">An operation of the form </w:t>
      </w:r>
      <w:r>
        <w:rPr>
          <w:rStyle w:val="Codefragment"/>
          <w:sz w:val="20"/>
          <w:szCs w:val="20"/>
        </w:rPr>
        <w:t>x</w:t>
      </w:r>
      <w:r>
        <w:t xml:space="preserve"> </w:t>
      </w:r>
      <w:r>
        <w:rPr>
          <w:rStyle w:val="Production"/>
        </w:rPr>
        <w:t>op</w:t>
      </w:r>
      <w:r>
        <w:rPr>
          <w:rStyle w:val="Codefragment"/>
          <w:sz w:val="20"/>
          <w:szCs w:val="20"/>
        </w:rPr>
        <w:t>=</w:t>
      </w:r>
      <w:r>
        <w:t xml:space="preserve"> </w:t>
      </w:r>
      <w:r>
        <w:rPr>
          <w:rStyle w:val="Codefragment"/>
          <w:sz w:val="20"/>
          <w:szCs w:val="20"/>
        </w:rPr>
        <w:t>y</w:t>
      </w:r>
      <w:r>
        <w:t xml:space="preserve"> is processed by applying binary operator overload resolution (§7.3.4) as if the operation was written </w:t>
      </w:r>
      <w:r>
        <w:rPr>
          <w:rStyle w:val="Codefragment"/>
          <w:sz w:val="20"/>
          <w:szCs w:val="20"/>
        </w:rPr>
        <w:t>x</w:t>
      </w:r>
      <w:r>
        <w:t xml:space="preserve"> </w:t>
      </w:r>
      <w:r>
        <w:rPr>
          <w:rStyle w:val="Production"/>
        </w:rPr>
        <w:t>op</w:t>
      </w:r>
      <w:r>
        <w:t xml:space="preserve"> </w:t>
      </w:r>
      <w:r>
        <w:rPr>
          <w:rStyle w:val="Codefragment"/>
          <w:sz w:val="20"/>
          <w:szCs w:val="20"/>
        </w:rPr>
        <w:t>y</w:t>
      </w:r>
      <w:r>
        <w:t>. Then,</w:t>
      </w:r>
    </w:p>
    <w:p w:rsidR="00000000" w:rsidRDefault="001B04F3">
      <w:pPr>
        <w:pStyle w:val="ListBullet"/>
      </w:pPr>
      <w:r>
        <w:rPr>
          <w:rFonts w:ascii="Symbol" w:hAnsi="Symbol"/>
        </w:rPr>
        <w:t></w:t>
      </w:r>
      <w:r>
        <w:rPr>
          <w:sz w:val="14"/>
          <w:szCs w:val="14"/>
        </w:rPr>
        <w:t xml:space="preserve">         </w:t>
      </w:r>
      <w:r>
        <w:t xml:space="preserve">If the return type of the selected operator is </w:t>
      </w:r>
      <w:r>
        <w:rPr>
          <w:rStyle w:val="Emphasis"/>
        </w:rPr>
        <w:t>implicitly</w:t>
      </w:r>
      <w:r>
        <w:t xml:space="preserve"> convertible to the type of </w:t>
      </w:r>
      <w:r>
        <w:rPr>
          <w:rStyle w:val="Codefragment"/>
          <w:sz w:val="20"/>
          <w:szCs w:val="20"/>
        </w:rPr>
        <w:t>x</w:t>
      </w:r>
      <w:r>
        <w:t xml:space="preserve">, the operation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x</w:t>
      </w:r>
      <w:r>
        <w:t xml:space="preserve"> </w:t>
      </w:r>
      <w:r>
        <w:rPr>
          <w:rStyle w:val="Production"/>
        </w:rPr>
        <w:t>op</w:t>
      </w:r>
      <w:r>
        <w:t xml:space="preserve"> </w:t>
      </w:r>
      <w:r>
        <w:rPr>
          <w:rStyle w:val="Codefragment"/>
          <w:sz w:val="20"/>
          <w:szCs w:val="20"/>
        </w:rPr>
        <w:t>y</w:t>
      </w:r>
      <w:r>
        <w:t xml:space="preserve">, except that </w:t>
      </w:r>
      <w:r>
        <w:rPr>
          <w:rStyle w:val="Codefragment"/>
          <w:sz w:val="20"/>
          <w:szCs w:val="20"/>
        </w:rPr>
        <w:t>x</w:t>
      </w:r>
      <w:r>
        <w:t xml:space="preserve"> is evaluated only once.</w:t>
      </w:r>
    </w:p>
    <w:p w:rsidR="00000000" w:rsidRDefault="001B04F3">
      <w:pPr>
        <w:pStyle w:val="ListBullet"/>
      </w:pPr>
      <w:r>
        <w:rPr>
          <w:rFonts w:ascii="Symbol" w:hAnsi="Symbol"/>
        </w:rPr>
        <w:t></w:t>
      </w:r>
      <w:r>
        <w:rPr>
          <w:sz w:val="14"/>
          <w:szCs w:val="14"/>
        </w:rPr>
        <w:t xml:space="preserve">         </w:t>
      </w:r>
      <w:r>
        <w:t xml:space="preserve">Otherwise, if the selected operator is a predefined operator, if the return type of the selected operator is </w:t>
      </w:r>
      <w:r>
        <w:rPr>
          <w:rStyle w:val="Emphasis"/>
        </w:rPr>
        <w:t>explicitly</w:t>
      </w:r>
      <w:r>
        <w:t xml:space="preserve"> convertible to the type of </w:t>
      </w:r>
      <w:r>
        <w:rPr>
          <w:rStyle w:val="Codefragment"/>
          <w:sz w:val="20"/>
          <w:szCs w:val="20"/>
        </w:rPr>
        <w:t>x</w:t>
      </w:r>
      <w:r>
        <w:t xml:space="preserve">, and if </w:t>
      </w:r>
      <w:r>
        <w:rPr>
          <w:rStyle w:val="Codefragment"/>
          <w:sz w:val="20"/>
          <w:szCs w:val="20"/>
        </w:rPr>
        <w:t>y</w:t>
      </w:r>
      <w:r>
        <w:t xml:space="preserve"> is </w:t>
      </w:r>
      <w:r>
        <w:rPr>
          <w:rStyle w:val="Emphasis"/>
        </w:rPr>
        <w:t>implicitly</w:t>
      </w:r>
      <w:r>
        <w:t xml:space="preserve"> convertible to the type of </w:t>
      </w:r>
      <w:r>
        <w:rPr>
          <w:rStyle w:val="Codefragment"/>
          <w:sz w:val="20"/>
          <w:szCs w:val="20"/>
        </w:rPr>
        <w:t>x</w:t>
      </w:r>
      <w:r>
        <w:t xml:space="preserve"> or the operator is a shift operator, then the operatio</w:t>
      </w:r>
      <w:r>
        <w:t xml:space="preserve">n is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(T)(x</w:t>
      </w:r>
      <w:r>
        <w:t xml:space="preserve"> </w:t>
      </w:r>
      <w:r>
        <w:rPr>
          <w:rStyle w:val="Production"/>
        </w:rPr>
        <w:t>op</w:t>
      </w:r>
      <w:r>
        <w:t xml:space="preserve"> </w:t>
      </w:r>
      <w:r>
        <w:rPr>
          <w:rStyle w:val="Codefragment"/>
          <w:sz w:val="20"/>
          <w:szCs w:val="20"/>
        </w:rPr>
        <w:t>y)</w:t>
      </w:r>
      <w:r>
        <w:t xml:space="preserve">, where </w:t>
      </w:r>
      <w:r>
        <w:rPr>
          <w:rStyle w:val="Codefragment"/>
          <w:sz w:val="20"/>
          <w:szCs w:val="20"/>
        </w:rPr>
        <w:t>T</w:t>
      </w:r>
      <w:r>
        <w:t xml:space="preserve"> is the type of </w:t>
      </w:r>
      <w:r>
        <w:rPr>
          <w:rStyle w:val="Codefragment"/>
          <w:sz w:val="20"/>
          <w:szCs w:val="20"/>
        </w:rPr>
        <w:t>x</w:t>
      </w:r>
      <w:r>
        <w:t xml:space="preserve">, except that </w:t>
      </w:r>
      <w:r>
        <w:rPr>
          <w:rStyle w:val="Codefragment"/>
          <w:sz w:val="20"/>
          <w:szCs w:val="20"/>
        </w:rPr>
        <w:t>x</w:t>
      </w:r>
      <w:r>
        <w:t xml:space="preserve"> is evaluated only once.</w:t>
      </w:r>
    </w:p>
    <w:p w:rsidR="00000000" w:rsidRDefault="001B04F3">
      <w:pPr>
        <w:pStyle w:val="ListBullet"/>
      </w:pPr>
      <w:r>
        <w:rPr>
          <w:rFonts w:ascii="Symbol" w:hAnsi="Symbol"/>
        </w:rPr>
        <w:t></w:t>
      </w:r>
      <w:r>
        <w:rPr>
          <w:sz w:val="14"/>
          <w:szCs w:val="14"/>
        </w:rPr>
        <w:t xml:space="preserve">         </w:t>
      </w:r>
      <w:r>
        <w:t>Otherwise, the compound assignment is invalid, and a binding-time error occurs.</w:t>
      </w:r>
    </w:p>
    <w:p w:rsidR="00000000" w:rsidRDefault="001B04F3">
      <w:r>
        <w:t xml:space="preserve">The term “evaluated only once” means that in the evaluation of </w:t>
      </w:r>
      <w:r>
        <w:rPr>
          <w:rStyle w:val="Codefragment"/>
          <w:sz w:val="20"/>
          <w:szCs w:val="20"/>
        </w:rPr>
        <w:t>x</w:t>
      </w:r>
      <w:r>
        <w:t xml:space="preserve"> </w:t>
      </w:r>
      <w:r>
        <w:rPr>
          <w:rStyle w:val="Production"/>
        </w:rPr>
        <w:t>op</w:t>
      </w:r>
      <w:r>
        <w:t xml:space="preserve"> </w:t>
      </w:r>
      <w:r>
        <w:rPr>
          <w:rStyle w:val="Codefragment"/>
          <w:sz w:val="20"/>
          <w:szCs w:val="20"/>
        </w:rPr>
        <w:t>y</w:t>
      </w:r>
      <w:r>
        <w:t xml:space="preserve">, the results of any constituent expressions of </w:t>
      </w:r>
      <w:r>
        <w:rPr>
          <w:rStyle w:val="Codefragment"/>
          <w:sz w:val="20"/>
          <w:szCs w:val="20"/>
        </w:rPr>
        <w:t>x</w:t>
      </w:r>
      <w:r>
        <w:t xml:space="preserve"> are temporarily saved and then reused when performing the assignment to </w:t>
      </w:r>
      <w:r>
        <w:rPr>
          <w:rStyle w:val="Codefragment"/>
          <w:sz w:val="20"/>
          <w:szCs w:val="20"/>
        </w:rPr>
        <w:t>x</w:t>
      </w:r>
      <w:r>
        <w:t xml:space="preserve">. For example, in the assignment </w:t>
      </w:r>
      <w:r>
        <w:rPr>
          <w:rStyle w:val="Codefragment"/>
          <w:sz w:val="20"/>
          <w:szCs w:val="20"/>
        </w:rPr>
        <w:t>A()[B()]</w:t>
      </w:r>
      <w:r>
        <w:t xml:space="preserve"> +</w:t>
      </w:r>
      <w:r>
        <w:rPr>
          <w:rStyle w:val="Codefragment"/>
          <w:sz w:val="20"/>
          <w:szCs w:val="20"/>
        </w:rPr>
        <w:t>=</w:t>
      </w:r>
      <w:r>
        <w:t xml:space="preserve"> </w:t>
      </w:r>
      <w:r>
        <w:rPr>
          <w:rStyle w:val="Codefragment"/>
          <w:sz w:val="20"/>
          <w:szCs w:val="20"/>
        </w:rPr>
        <w:t>C()</w:t>
      </w:r>
      <w:r>
        <w:t xml:space="preserve">, where </w:t>
      </w:r>
      <w:r>
        <w:rPr>
          <w:rStyle w:val="Codefragment"/>
          <w:sz w:val="20"/>
          <w:szCs w:val="20"/>
        </w:rPr>
        <w:t>A</w:t>
      </w:r>
      <w:r>
        <w:t xml:space="preserve"> is a method returning </w:t>
      </w:r>
      <w:r>
        <w:rPr>
          <w:rStyle w:val="Codefragment"/>
          <w:sz w:val="20"/>
          <w:szCs w:val="20"/>
        </w:rPr>
        <w:t>int[]</w:t>
      </w:r>
      <w:r>
        <w:t xml:space="preserve">, and </w:t>
      </w:r>
      <w:r>
        <w:rPr>
          <w:rStyle w:val="Codefragment"/>
          <w:sz w:val="20"/>
          <w:szCs w:val="20"/>
        </w:rPr>
        <w:t>B</w:t>
      </w:r>
      <w:r>
        <w:t xml:space="preserve"> and </w:t>
      </w:r>
      <w:r>
        <w:rPr>
          <w:rStyle w:val="Codefragment"/>
          <w:sz w:val="20"/>
          <w:szCs w:val="20"/>
        </w:rPr>
        <w:t>C</w:t>
      </w:r>
      <w:r>
        <w:t xml:space="preserve"> are methods returning </w:t>
      </w:r>
      <w:r>
        <w:rPr>
          <w:rStyle w:val="Codefragment"/>
          <w:sz w:val="20"/>
          <w:szCs w:val="20"/>
        </w:rPr>
        <w:t>int</w:t>
      </w:r>
      <w:r>
        <w:t>, the m</w:t>
      </w:r>
      <w:r>
        <w:t xml:space="preserve">ethods are invoked only once, in the order </w:t>
      </w:r>
      <w:r>
        <w:rPr>
          <w:rStyle w:val="Codefragment"/>
          <w:sz w:val="20"/>
          <w:szCs w:val="20"/>
        </w:rPr>
        <w:t>A</w:t>
      </w:r>
      <w:r>
        <w:t xml:space="preserve">, </w:t>
      </w:r>
      <w:r>
        <w:rPr>
          <w:rStyle w:val="Codefragment"/>
          <w:sz w:val="20"/>
          <w:szCs w:val="20"/>
        </w:rPr>
        <w:t>B</w:t>
      </w:r>
      <w:r>
        <w:t xml:space="preserve">, </w:t>
      </w:r>
      <w:r>
        <w:rPr>
          <w:rStyle w:val="Codefragment"/>
          <w:sz w:val="20"/>
          <w:szCs w:val="20"/>
        </w:rPr>
        <w:t>C</w:t>
      </w:r>
      <w:r>
        <w:t>.</w:t>
      </w:r>
    </w:p>
    <w:p w:rsidR="00000000" w:rsidRDefault="001B04F3">
      <w:r>
        <w:t xml:space="preserve">When the left operand of a compound assignment is a property access or indexer access, the property or indexer must have both a </w:t>
      </w:r>
      <w:r>
        <w:rPr>
          <w:rStyle w:val="Codefragment"/>
          <w:sz w:val="20"/>
          <w:szCs w:val="20"/>
        </w:rPr>
        <w:t>get</w:t>
      </w:r>
      <w:r>
        <w:t xml:space="preserve"> accessor and a </w:t>
      </w:r>
      <w:r>
        <w:rPr>
          <w:rStyle w:val="Codefragment"/>
          <w:sz w:val="20"/>
          <w:szCs w:val="20"/>
        </w:rPr>
        <w:t>set</w:t>
      </w:r>
      <w:r>
        <w:t xml:space="preserve"> accessor. If this is not the case, a binding-time err</w:t>
      </w:r>
      <w:r>
        <w:t>or occurs.</w:t>
      </w:r>
    </w:p>
    <w:p w:rsidR="00000000" w:rsidRDefault="001B04F3">
      <w:r>
        <w:t xml:space="preserve">The second rule above permits </w:t>
      </w:r>
      <w:r>
        <w:rPr>
          <w:rStyle w:val="Codefragment"/>
          <w:sz w:val="20"/>
          <w:szCs w:val="20"/>
        </w:rPr>
        <w:t>x</w:t>
      </w:r>
      <w:r>
        <w:t xml:space="preserve"> </w:t>
      </w:r>
      <w:r>
        <w:rPr>
          <w:rStyle w:val="Production"/>
        </w:rPr>
        <w:t>op</w:t>
      </w:r>
      <w:r>
        <w:rPr>
          <w:rStyle w:val="Codefragment"/>
          <w:sz w:val="20"/>
          <w:szCs w:val="20"/>
        </w:rPr>
        <w:t>=</w:t>
      </w:r>
      <w:r>
        <w:t xml:space="preserve"> </w:t>
      </w:r>
      <w:r>
        <w:rPr>
          <w:rStyle w:val="Codefragment"/>
          <w:sz w:val="20"/>
          <w:szCs w:val="20"/>
        </w:rPr>
        <w:t>y</w:t>
      </w:r>
      <w:r>
        <w:t xml:space="preserve"> to be evaluated as </w:t>
      </w:r>
      <w:r>
        <w:rPr>
          <w:rStyle w:val="Codefragment"/>
          <w:sz w:val="20"/>
          <w:szCs w:val="20"/>
        </w:rPr>
        <w:t>x</w:t>
      </w:r>
      <w:r>
        <w:t xml:space="preserve"> </w:t>
      </w:r>
      <w:r>
        <w:rPr>
          <w:rStyle w:val="Codefragment"/>
          <w:sz w:val="20"/>
          <w:szCs w:val="20"/>
        </w:rPr>
        <w:t>=</w:t>
      </w:r>
      <w:r>
        <w:t xml:space="preserve"> </w:t>
      </w:r>
      <w:r>
        <w:rPr>
          <w:rStyle w:val="Codefragment"/>
          <w:sz w:val="20"/>
          <w:szCs w:val="20"/>
        </w:rPr>
        <w:t>(T)(x</w:t>
      </w:r>
      <w:r>
        <w:t xml:space="preserve"> </w:t>
      </w:r>
      <w:r>
        <w:rPr>
          <w:rStyle w:val="Production"/>
        </w:rPr>
        <w:t>op</w:t>
      </w:r>
      <w:r>
        <w:t xml:space="preserve"> </w:t>
      </w:r>
      <w:r>
        <w:rPr>
          <w:rStyle w:val="Codefragment"/>
          <w:sz w:val="20"/>
          <w:szCs w:val="20"/>
        </w:rPr>
        <w:t>y)</w:t>
      </w:r>
      <w:r>
        <w:t xml:space="preserve"> in certain contexts. The rule exists such that the predefined operators can be used as compound operators when the left operand is of type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or </w:t>
      </w:r>
      <w:r>
        <w:rPr>
          <w:rStyle w:val="Codefragment"/>
          <w:sz w:val="20"/>
          <w:szCs w:val="20"/>
        </w:rPr>
        <w:t>char</w:t>
      </w:r>
      <w:r>
        <w:t xml:space="preserve">. Even when both arguments are of one of those types, the predefined operators produce a result of type </w:t>
      </w:r>
      <w:r>
        <w:rPr>
          <w:rStyle w:val="Codefragment"/>
          <w:sz w:val="20"/>
          <w:szCs w:val="20"/>
        </w:rPr>
        <w:t>int</w:t>
      </w:r>
      <w:r>
        <w:t>, as described in §7.3.6.2. Thus, without a cast it would not be possible to assign the result to the left operand.</w:t>
      </w:r>
    </w:p>
    <w:p w:rsidR="00000000" w:rsidRDefault="001B04F3">
      <w:r>
        <w:t>The intuitive effect of the r</w:t>
      </w:r>
      <w:r>
        <w:t xml:space="preserve">ule for predefined operators is simply that </w:t>
      </w:r>
      <w:r>
        <w:rPr>
          <w:rStyle w:val="Codefragment"/>
          <w:sz w:val="20"/>
          <w:szCs w:val="20"/>
        </w:rPr>
        <w:t>x</w:t>
      </w:r>
      <w:r>
        <w:t xml:space="preserve"> </w:t>
      </w:r>
      <w:r>
        <w:rPr>
          <w:rStyle w:val="Production"/>
        </w:rPr>
        <w:t>op</w:t>
      </w:r>
      <w:r>
        <w:rPr>
          <w:rStyle w:val="Codefragment"/>
          <w:sz w:val="20"/>
          <w:szCs w:val="20"/>
        </w:rPr>
        <w:t>=</w:t>
      </w:r>
      <w:r>
        <w:t xml:space="preserve"> </w:t>
      </w:r>
      <w:r>
        <w:rPr>
          <w:rStyle w:val="Codefragment"/>
          <w:sz w:val="20"/>
          <w:szCs w:val="20"/>
        </w:rPr>
        <w:t>y</w:t>
      </w:r>
      <w:r>
        <w:t xml:space="preserve"> is permitted if both of </w:t>
      </w:r>
      <w:r>
        <w:rPr>
          <w:rStyle w:val="Codefragment"/>
          <w:sz w:val="20"/>
          <w:szCs w:val="20"/>
        </w:rPr>
        <w:t>x</w:t>
      </w:r>
      <w:r>
        <w:t xml:space="preserve"> </w:t>
      </w:r>
      <w:r>
        <w:rPr>
          <w:rStyle w:val="Production"/>
        </w:rPr>
        <w:t>op</w:t>
      </w:r>
      <w:r>
        <w:t xml:space="preserve"> </w:t>
      </w:r>
      <w:r>
        <w:rPr>
          <w:rStyle w:val="Codefragment"/>
          <w:sz w:val="20"/>
          <w:szCs w:val="20"/>
        </w:rPr>
        <w:t>y</w:t>
      </w:r>
      <w:r>
        <w:t xml:space="preserve"> and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are permitted. In the example</w:t>
      </w:r>
    </w:p>
    <w:p w:rsidR="00000000" w:rsidRDefault="001B04F3">
      <w:pPr>
        <w:pStyle w:val="Code"/>
      </w:pPr>
      <w:r>
        <w:t>byte b = 0;</w:t>
      </w:r>
      <w:r>
        <w:br/>
        <w:t>char ch = '\0';</w:t>
      </w:r>
      <w:r>
        <w:br/>
        <w:t>int i = 0;</w:t>
      </w:r>
    </w:p>
    <w:p w:rsidR="00000000" w:rsidRDefault="001B04F3">
      <w:pPr>
        <w:pStyle w:val="Code"/>
      </w:pPr>
      <w:r>
        <w:t>b += 1;           // Ok</w:t>
      </w:r>
      <w:r>
        <w:br/>
        <w:t>b += 1000;        // Error, b = 1000 not permitted</w:t>
      </w:r>
      <w:r>
        <w:br/>
        <w:t>b += i;           /</w:t>
      </w:r>
      <w:r>
        <w:t>/ Error, b = i not permitted</w:t>
      </w:r>
      <w:r>
        <w:br/>
        <w:t>b += (byte)i;     // Ok</w:t>
      </w:r>
    </w:p>
    <w:p w:rsidR="00000000" w:rsidRDefault="001B04F3">
      <w:pPr>
        <w:pStyle w:val="Code"/>
      </w:pPr>
      <w:r>
        <w:t>ch += 1;          // Error, ch = 1 not permitted</w:t>
      </w:r>
      <w:r>
        <w:br/>
        <w:t>ch += (char)1;    // Ok</w:t>
      </w:r>
    </w:p>
    <w:p w:rsidR="00000000" w:rsidRDefault="001B04F3">
      <w:r>
        <w:t>the intuitive reason for each error is that a corresponding simple assignment would also have been an error.</w:t>
      </w:r>
    </w:p>
    <w:p w:rsidR="00000000" w:rsidRDefault="001B04F3">
      <w:r>
        <w:t xml:space="preserve">This also means that </w:t>
      </w:r>
      <w:r>
        <w:t>compound assignment operations support lifted operations. In the example</w:t>
      </w:r>
    </w:p>
    <w:p w:rsidR="00000000" w:rsidRDefault="001B04F3">
      <w:pPr>
        <w:pStyle w:val="Code"/>
      </w:pPr>
      <w:r>
        <w:t>int? i = 0;</w:t>
      </w:r>
      <w:r>
        <w:br/>
        <w:t>i += 1;           // Ok</w:t>
      </w:r>
    </w:p>
    <w:p w:rsidR="00000000" w:rsidRDefault="001B04F3">
      <w:r>
        <w:t xml:space="preserve">the lifted operator </w:t>
      </w:r>
      <w:r>
        <w:rPr>
          <w:rStyle w:val="Codefragment"/>
          <w:sz w:val="20"/>
          <w:szCs w:val="20"/>
        </w:rPr>
        <w:t>+(int?,int?)</w:t>
      </w:r>
      <w:r>
        <w:t xml:space="preserve"> is used.</w:t>
      </w:r>
    </w:p>
    <w:p w:rsidR="00000000" w:rsidRDefault="001B04F3">
      <w:pPr>
        <w:pStyle w:val="Heading3"/>
        <w:rPr>
          <w:rFonts w:eastAsia="Times New Roman"/>
          <w:b/>
          <w:bCs/>
        </w:rPr>
      </w:pPr>
      <w:bookmarkStart w:id="893" w:name="_Toc251613203"/>
      <w:bookmarkStart w:id="894" w:name="_Ref466797471"/>
      <w:bookmarkEnd w:id="893"/>
      <w:r>
        <w:rPr>
          <w:rFonts w:eastAsia="Times New Roman"/>
          <w:b/>
          <w:bCs/>
        </w:rPr>
        <w:t>7.17.3 Event assignment</w:t>
      </w:r>
      <w:bookmarkEnd w:id="894"/>
    </w:p>
    <w:p w:rsidR="00000000" w:rsidRDefault="001B04F3">
      <w:bookmarkStart w:id="895" w:name="_Ref457446073"/>
      <w:bookmarkStart w:id="896" w:name="_Ref449414776"/>
      <w:bookmarkStart w:id="897" w:name="_Ref448212555"/>
      <w:bookmarkStart w:id="898" w:name="_Toc445783015"/>
      <w:bookmarkEnd w:id="895"/>
      <w:bookmarkEnd w:id="896"/>
      <w:bookmarkEnd w:id="897"/>
      <w:r>
        <w:t xml:space="preserve">If the left operand of a </w:t>
      </w:r>
      <w:bookmarkEnd w:id="898"/>
      <w:r>
        <w:rPr>
          <w:rStyle w:val="Codefragment"/>
          <w:sz w:val="20"/>
          <w:szCs w:val="20"/>
        </w:rPr>
        <w:t>+=</w:t>
      </w:r>
      <w:r>
        <w:t xml:space="preserve"> or </w:t>
      </w:r>
      <w:r>
        <w:rPr>
          <w:rStyle w:val="Codefragment"/>
          <w:sz w:val="20"/>
          <w:szCs w:val="20"/>
        </w:rPr>
        <w:t>-=</w:t>
      </w:r>
      <w:r>
        <w:t xml:space="preserve"> operator is classified as an event access, then</w:t>
      </w:r>
      <w:r>
        <w:t xml:space="preserve"> the expression is evaluated as follows:</w:t>
      </w:r>
    </w:p>
    <w:p w:rsidR="00000000" w:rsidRDefault="001B04F3">
      <w:pPr>
        <w:pStyle w:val="ListBullet"/>
      </w:pPr>
      <w:r>
        <w:rPr>
          <w:rFonts w:ascii="Symbol" w:hAnsi="Symbol"/>
        </w:rPr>
        <w:t></w:t>
      </w:r>
      <w:r>
        <w:rPr>
          <w:sz w:val="14"/>
          <w:szCs w:val="14"/>
        </w:rPr>
        <w:t xml:space="preserve">         </w:t>
      </w:r>
      <w:r>
        <w:t>The instance expression, if any, of the event access is evaluated.</w:t>
      </w:r>
    </w:p>
    <w:p w:rsidR="00000000" w:rsidRDefault="001B04F3">
      <w:pPr>
        <w:pStyle w:val="ListBullet"/>
      </w:pPr>
      <w:r>
        <w:rPr>
          <w:rFonts w:ascii="Symbol" w:hAnsi="Symbol"/>
        </w:rPr>
        <w:t></w:t>
      </w:r>
      <w:r>
        <w:rPr>
          <w:sz w:val="14"/>
          <w:szCs w:val="14"/>
        </w:rPr>
        <w:t xml:space="preserve">         </w:t>
      </w:r>
      <w:r>
        <w:t xml:space="preserve">The right operand of the </w:t>
      </w:r>
      <w:r>
        <w:rPr>
          <w:rStyle w:val="Codefragment"/>
          <w:sz w:val="20"/>
          <w:szCs w:val="20"/>
        </w:rPr>
        <w:t>+=</w:t>
      </w:r>
      <w:r>
        <w:t xml:space="preserve"> or </w:t>
      </w:r>
      <w:r>
        <w:rPr>
          <w:rStyle w:val="Codefragment"/>
          <w:sz w:val="20"/>
          <w:szCs w:val="20"/>
        </w:rPr>
        <w:t>-=</w:t>
      </w:r>
      <w:r>
        <w:t xml:space="preserve"> operator is evaluated, and, if required, converted to the type of the left operand through an </w:t>
      </w:r>
      <w:r>
        <w:t>implicit conversion (§6.1).</w:t>
      </w:r>
    </w:p>
    <w:p w:rsidR="00000000" w:rsidRDefault="001B04F3">
      <w:pPr>
        <w:pStyle w:val="ListBullet"/>
      </w:pPr>
      <w:r>
        <w:rPr>
          <w:rFonts w:ascii="Symbol" w:hAnsi="Symbol"/>
        </w:rPr>
        <w:t></w:t>
      </w:r>
      <w:r>
        <w:rPr>
          <w:sz w:val="14"/>
          <w:szCs w:val="14"/>
        </w:rPr>
        <w:t xml:space="preserve">         </w:t>
      </w:r>
      <w:r>
        <w:t xml:space="preserve">An event accessor of the event is invoked, with argument list consisting of the right operand, after evaluation and, if necessary, conversion. If the operator was </w:t>
      </w:r>
      <w:r>
        <w:rPr>
          <w:rStyle w:val="Codefragment"/>
          <w:sz w:val="20"/>
          <w:szCs w:val="20"/>
        </w:rPr>
        <w:t>+=</w:t>
      </w:r>
      <w:r>
        <w:t xml:space="preserve">, the </w:t>
      </w:r>
      <w:r>
        <w:rPr>
          <w:rStyle w:val="Codefragment"/>
          <w:sz w:val="20"/>
          <w:szCs w:val="20"/>
        </w:rPr>
        <w:t>add</w:t>
      </w:r>
      <w:r>
        <w:t xml:space="preserve"> accessor is invoked; if the operator was </w:t>
      </w:r>
      <w:r>
        <w:rPr>
          <w:rStyle w:val="Codefragment"/>
          <w:sz w:val="20"/>
          <w:szCs w:val="20"/>
        </w:rPr>
        <w:t>-=</w:t>
      </w:r>
      <w:r>
        <w:t xml:space="preserve">, the </w:t>
      </w:r>
      <w:r>
        <w:rPr>
          <w:rStyle w:val="Codefragment"/>
          <w:sz w:val="20"/>
          <w:szCs w:val="20"/>
        </w:rPr>
        <w:t>remove</w:t>
      </w:r>
      <w:r>
        <w:t xml:space="preserve"> accessor is invoked.</w:t>
      </w:r>
    </w:p>
    <w:p w:rsidR="00000000" w:rsidRDefault="001B04F3">
      <w:r>
        <w:t xml:space="preserve">An event assignment expression does not yield a value. Thus, an event assignment expression is valid only in the context of a </w:t>
      </w:r>
      <w:r>
        <w:rPr>
          <w:rStyle w:val="Production"/>
        </w:rPr>
        <w:t>statement-expression</w:t>
      </w:r>
      <w:r>
        <w:t xml:space="preserve"> (§8.6).</w:t>
      </w:r>
    </w:p>
    <w:p w:rsidR="00000000" w:rsidRDefault="001B04F3">
      <w:pPr>
        <w:pStyle w:val="Heading2"/>
        <w:rPr>
          <w:rFonts w:eastAsia="Times New Roman"/>
          <w:b/>
          <w:bCs/>
        </w:rPr>
      </w:pPr>
      <w:bookmarkStart w:id="899" w:name="_Toc251613204"/>
      <w:bookmarkStart w:id="900" w:name="_Ref174226851"/>
      <w:bookmarkEnd w:id="899"/>
      <w:r>
        <w:rPr>
          <w:rFonts w:eastAsia="Times New Roman"/>
          <w:b/>
          <w:bCs/>
        </w:rPr>
        <w:t>7.18 Expression</w:t>
      </w:r>
      <w:bookmarkEnd w:id="900"/>
    </w:p>
    <w:p w:rsidR="00000000" w:rsidRDefault="001B04F3">
      <w:r>
        <w:t xml:space="preserve">An </w:t>
      </w:r>
      <w:r>
        <w:rPr>
          <w:rStyle w:val="Production"/>
        </w:rPr>
        <w:t>expression</w:t>
      </w:r>
      <w:r>
        <w:t xml:space="preserve"> is either a </w:t>
      </w:r>
      <w:r>
        <w:rPr>
          <w:rStyle w:val="Production"/>
        </w:rPr>
        <w:t>non-assignment-expression</w:t>
      </w:r>
      <w:r>
        <w:t xml:space="preserve"> or an </w:t>
      </w:r>
      <w:r>
        <w:rPr>
          <w:rStyle w:val="Production"/>
        </w:rPr>
        <w:t>assignment</w:t>
      </w:r>
      <w:r>
        <w:t>.</w:t>
      </w:r>
    </w:p>
    <w:p w:rsidR="00000000" w:rsidRDefault="001B04F3">
      <w:pPr>
        <w:pStyle w:val="Grammar"/>
      </w:pPr>
      <w:r>
        <w:t xml:space="preserve">expression: </w:t>
      </w:r>
      <w:r>
        <w:br/>
        <w:t>non-assignment-expression</w:t>
      </w:r>
      <w:r>
        <w:br/>
        <w:t>assignment</w:t>
      </w:r>
    </w:p>
    <w:p w:rsidR="00000000" w:rsidRDefault="001B04F3">
      <w:pPr>
        <w:pStyle w:val="Grammar"/>
      </w:pPr>
      <w:bookmarkStart w:id="901" w:name="_Ref461975442"/>
      <w:r>
        <w:t>non-assignment-expression:</w:t>
      </w:r>
      <w:r>
        <w:br/>
        <w:t>conditional-expression</w:t>
      </w:r>
      <w:r>
        <w:br/>
        <w:t>lambda-expression</w:t>
      </w:r>
      <w:r>
        <w:br/>
        <w:t>query-expression</w:t>
      </w:r>
      <w:bookmarkEnd w:id="901"/>
    </w:p>
    <w:p w:rsidR="00000000" w:rsidRDefault="001B04F3">
      <w:pPr>
        <w:pStyle w:val="Heading2"/>
        <w:rPr>
          <w:rFonts w:eastAsia="Times New Roman"/>
          <w:b/>
          <w:bCs/>
        </w:rPr>
      </w:pPr>
      <w:bookmarkStart w:id="902" w:name="_Toc251613205"/>
      <w:bookmarkStart w:id="903" w:name="_Ref174219286"/>
      <w:bookmarkEnd w:id="902"/>
      <w:r>
        <w:rPr>
          <w:rFonts w:eastAsia="Times New Roman"/>
          <w:b/>
          <w:bCs/>
        </w:rPr>
        <w:t>7.19 Constant expressions</w:t>
      </w:r>
      <w:bookmarkEnd w:id="903"/>
    </w:p>
    <w:p w:rsidR="00000000" w:rsidRDefault="001B04F3">
      <w:r>
        <w:t xml:space="preserve">A </w:t>
      </w:r>
      <w:r>
        <w:rPr>
          <w:rStyle w:val="Production"/>
        </w:rPr>
        <w:t>constant-expression</w:t>
      </w:r>
      <w:r>
        <w:t xml:space="preserve"> is an </w:t>
      </w:r>
      <w:r>
        <w:t>expression that can be fully evaluated at compile-time.</w:t>
      </w:r>
    </w:p>
    <w:p w:rsidR="00000000" w:rsidRDefault="001B04F3">
      <w:pPr>
        <w:pStyle w:val="Grammar"/>
      </w:pPr>
      <w:r>
        <w:t>constant-expression:</w:t>
      </w:r>
      <w:r>
        <w:br/>
        <w:t>expression</w:t>
      </w:r>
    </w:p>
    <w:p w:rsidR="00000000" w:rsidRDefault="001B04F3">
      <w:r>
        <w:t xml:space="preserve">A constant expression must be the </w:t>
      </w:r>
      <w:r>
        <w:rPr>
          <w:rStyle w:val="Codefragment"/>
          <w:sz w:val="20"/>
          <w:szCs w:val="20"/>
        </w:rPr>
        <w:t>null</w:t>
      </w:r>
      <w:r>
        <w:t xml:space="preserve"> literal or a value with one of  the following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w:t>
      </w:r>
      <w:r>
        <w:rPr>
          <w:rStyle w:val="Codefragment"/>
          <w:sz w:val="20"/>
          <w:szCs w:val="20"/>
        </w:rPr>
        <w:t>bool</w:t>
      </w:r>
      <w:r>
        <w:t xml:space="preserve">, </w:t>
      </w:r>
      <w:r>
        <w:rPr>
          <w:rStyle w:val="Codefragment"/>
          <w:sz w:val="20"/>
          <w:szCs w:val="20"/>
        </w:rPr>
        <w:t>string</w:t>
      </w:r>
      <w:r>
        <w:t>, or any enumeration type. Only the following constructs are permitted in constant expressions:</w:t>
      </w:r>
    </w:p>
    <w:p w:rsidR="00000000" w:rsidRDefault="001B04F3">
      <w:pPr>
        <w:pStyle w:val="ListBullet"/>
      </w:pPr>
      <w:r>
        <w:rPr>
          <w:rFonts w:ascii="Symbol" w:hAnsi="Symbol"/>
        </w:rPr>
        <w:t></w:t>
      </w:r>
      <w:r>
        <w:rPr>
          <w:sz w:val="14"/>
          <w:szCs w:val="14"/>
        </w:rPr>
        <w:t xml:space="preserve">         </w:t>
      </w:r>
      <w:r>
        <w:t xml:space="preserve">Literals (including the </w:t>
      </w:r>
      <w:r>
        <w:rPr>
          <w:rStyle w:val="Codefragment"/>
          <w:sz w:val="20"/>
          <w:szCs w:val="20"/>
        </w:rPr>
        <w:t>null</w:t>
      </w:r>
      <w:r>
        <w:t xml:space="preserve"> literal).</w:t>
      </w:r>
    </w:p>
    <w:p w:rsidR="00000000" w:rsidRDefault="001B04F3">
      <w:pPr>
        <w:pStyle w:val="ListBullet"/>
      </w:pPr>
      <w:r>
        <w:rPr>
          <w:rFonts w:ascii="Symbol" w:hAnsi="Symbol"/>
        </w:rPr>
        <w:t></w:t>
      </w:r>
      <w:r>
        <w:rPr>
          <w:sz w:val="14"/>
          <w:szCs w:val="14"/>
        </w:rPr>
        <w:t xml:space="preserve">         </w:t>
      </w:r>
      <w:r>
        <w:t xml:space="preserve">References to </w:t>
      </w:r>
      <w:r>
        <w:rPr>
          <w:rStyle w:val="Codefragment"/>
          <w:sz w:val="20"/>
          <w:szCs w:val="20"/>
        </w:rPr>
        <w:t>const</w:t>
      </w:r>
      <w:r>
        <w:t xml:space="preserve"> members of class and struct types.</w:t>
      </w:r>
    </w:p>
    <w:p w:rsidR="00000000" w:rsidRDefault="001B04F3">
      <w:pPr>
        <w:pStyle w:val="ListBullet"/>
      </w:pPr>
      <w:r>
        <w:rPr>
          <w:rFonts w:ascii="Symbol" w:hAnsi="Symbol"/>
        </w:rPr>
        <w:t></w:t>
      </w:r>
      <w:r>
        <w:rPr>
          <w:sz w:val="14"/>
          <w:szCs w:val="14"/>
        </w:rPr>
        <w:t xml:space="preserve">         </w:t>
      </w:r>
      <w:r>
        <w:t>References to m</w:t>
      </w:r>
      <w:r>
        <w:t>embers of enumeration types.</w:t>
      </w:r>
    </w:p>
    <w:p w:rsidR="00000000" w:rsidRDefault="001B04F3">
      <w:pPr>
        <w:pStyle w:val="ListBullet"/>
      </w:pPr>
      <w:r>
        <w:rPr>
          <w:rFonts w:ascii="Symbol" w:hAnsi="Symbol"/>
        </w:rPr>
        <w:t></w:t>
      </w:r>
      <w:r>
        <w:rPr>
          <w:sz w:val="14"/>
          <w:szCs w:val="14"/>
        </w:rPr>
        <w:t xml:space="preserve">         </w:t>
      </w:r>
      <w:r>
        <w:t xml:space="preserve">References to </w:t>
      </w:r>
      <w:r>
        <w:rPr>
          <w:rStyle w:val="Codefragment"/>
          <w:sz w:val="20"/>
          <w:szCs w:val="20"/>
        </w:rPr>
        <w:t>const</w:t>
      </w:r>
      <w:r>
        <w:t xml:space="preserve"> parameters or local variables</w:t>
      </w:r>
    </w:p>
    <w:p w:rsidR="00000000" w:rsidRDefault="001B04F3">
      <w:pPr>
        <w:pStyle w:val="ListBullet"/>
      </w:pPr>
      <w:r>
        <w:rPr>
          <w:rFonts w:ascii="Symbol" w:hAnsi="Symbol"/>
        </w:rPr>
        <w:t></w:t>
      </w:r>
      <w:r>
        <w:rPr>
          <w:sz w:val="14"/>
          <w:szCs w:val="14"/>
        </w:rPr>
        <w:t xml:space="preserve">         </w:t>
      </w:r>
      <w:r>
        <w:t>Parenthesized sub-expressions, which are themselves constant expressions.</w:t>
      </w:r>
    </w:p>
    <w:p w:rsidR="00000000" w:rsidRDefault="001B04F3">
      <w:pPr>
        <w:pStyle w:val="ListBullet"/>
      </w:pPr>
      <w:r>
        <w:rPr>
          <w:rFonts w:ascii="Symbol" w:hAnsi="Symbol"/>
        </w:rPr>
        <w:t></w:t>
      </w:r>
      <w:r>
        <w:rPr>
          <w:sz w:val="14"/>
          <w:szCs w:val="14"/>
        </w:rPr>
        <w:t xml:space="preserve">         </w:t>
      </w:r>
      <w:r>
        <w:t>Cast expressions, provided the target type is one of the types listed abo</w:t>
      </w:r>
      <w:r>
        <w:t>ve.</w:t>
      </w:r>
    </w:p>
    <w:p w:rsidR="00000000" w:rsidRDefault="001B04F3">
      <w:pPr>
        <w:pStyle w:val="ListBullet"/>
      </w:pPr>
      <w:r>
        <w:rPr>
          <w:rFonts w:ascii="Symbol" w:hAnsi="Symbol"/>
        </w:rPr>
        <w:t></w:t>
      </w:r>
      <w:r>
        <w:rPr>
          <w:sz w:val="14"/>
          <w:szCs w:val="14"/>
        </w:rPr>
        <w:t xml:space="preserve">         </w:t>
      </w:r>
      <w:r>
        <w:rPr>
          <w:rStyle w:val="Codefragment"/>
          <w:sz w:val="20"/>
          <w:szCs w:val="20"/>
        </w:rPr>
        <w:t>checked</w:t>
      </w:r>
      <w:r>
        <w:t xml:space="preserve"> and </w:t>
      </w:r>
      <w:r>
        <w:rPr>
          <w:rStyle w:val="Codefragment"/>
          <w:sz w:val="20"/>
          <w:szCs w:val="20"/>
        </w:rPr>
        <w:t>unchecked</w:t>
      </w:r>
      <w:r>
        <w:rPr>
          <w:rStyle w:val="Production"/>
        </w:rPr>
        <w:t xml:space="preserve"> </w:t>
      </w:r>
      <w:r>
        <w:t>expressions</w:t>
      </w:r>
    </w:p>
    <w:p w:rsidR="00000000" w:rsidRDefault="001B04F3">
      <w:pPr>
        <w:pStyle w:val="ListBullet"/>
      </w:pPr>
      <w:r>
        <w:rPr>
          <w:rFonts w:ascii="Symbol" w:hAnsi="Symbol"/>
        </w:rPr>
        <w:t></w:t>
      </w:r>
      <w:r>
        <w:rPr>
          <w:sz w:val="14"/>
          <w:szCs w:val="14"/>
        </w:rPr>
        <w:t xml:space="preserve">         </w:t>
      </w:r>
      <w:r>
        <w:t>Default value expressions</w:t>
      </w:r>
    </w:p>
    <w:p w:rsidR="00000000" w:rsidRDefault="001B04F3">
      <w:pPr>
        <w:pStyle w:val="ListBullet"/>
      </w:pPr>
      <w:r>
        <w:rPr>
          <w:rFonts w:ascii="Symbol" w:hAnsi="Symbol"/>
        </w:rPr>
        <w:t></w:t>
      </w:r>
      <w:r>
        <w:rPr>
          <w:sz w:val="14"/>
          <w:szCs w:val="14"/>
        </w:rPr>
        <w:t xml:space="preserve">         </w:t>
      </w:r>
      <w:r>
        <w:t xml:space="preserve">The predefined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and </w:t>
      </w:r>
      <w:r>
        <w:rPr>
          <w:rStyle w:val="Codefragment"/>
          <w:sz w:val="20"/>
          <w:szCs w:val="20"/>
        </w:rPr>
        <w:t>~</w:t>
      </w:r>
      <w:r>
        <w:t xml:space="preserve"> unary operators.</w:t>
      </w:r>
    </w:p>
    <w:p w:rsidR="00000000" w:rsidRDefault="001B04F3">
      <w:pPr>
        <w:pStyle w:val="ListBullet"/>
      </w:pPr>
      <w:r>
        <w:rPr>
          <w:rFonts w:ascii="Symbol" w:hAnsi="Symbol"/>
        </w:rPr>
        <w:t></w:t>
      </w:r>
      <w:r>
        <w:rPr>
          <w:sz w:val="14"/>
          <w:szCs w:val="14"/>
        </w:rPr>
        <w:t xml:space="preserve">         </w:t>
      </w:r>
      <w:r>
        <w:t xml:space="preserve">The predefined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and </w:t>
      </w:r>
      <w:r>
        <w:rPr>
          <w:rStyle w:val="Codefragment"/>
          <w:sz w:val="20"/>
          <w:szCs w:val="20"/>
        </w:rPr>
        <w:t>&gt;=</w:t>
      </w:r>
      <w:r>
        <w:t xml:space="preserve"> binary </w:t>
      </w:r>
      <w:r>
        <w:t>operators, provided each operand is of a type listed above.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conditional operator.</w:t>
      </w:r>
    </w:p>
    <w:p w:rsidR="00000000" w:rsidRDefault="001B04F3">
      <w:r>
        <w:t>The following conversions are permitted in constant expressions:</w:t>
      </w:r>
    </w:p>
    <w:p w:rsidR="00000000" w:rsidRDefault="001B04F3">
      <w:pPr>
        <w:pStyle w:val="ListBullet"/>
      </w:pPr>
      <w:r>
        <w:rPr>
          <w:rFonts w:ascii="Symbol" w:hAnsi="Symbol"/>
        </w:rPr>
        <w:t></w:t>
      </w:r>
      <w:r>
        <w:rPr>
          <w:sz w:val="14"/>
          <w:szCs w:val="14"/>
        </w:rPr>
        <w:t xml:space="preserve">         </w:t>
      </w:r>
      <w:r>
        <w:t>Identity conversions</w:t>
      </w:r>
    </w:p>
    <w:p w:rsidR="00000000" w:rsidRDefault="001B04F3">
      <w:pPr>
        <w:pStyle w:val="ListBullet"/>
      </w:pPr>
      <w:r>
        <w:rPr>
          <w:rFonts w:ascii="Symbol" w:hAnsi="Symbol"/>
        </w:rPr>
        <w:t></w:t>
      </w:r>
      <w:r>
        <w:rPr>
          <w:sz w:val="14"/>
          <w:szCs w:val="14"/>
        </w:rPr>
        <w:t xml:space="preserve">         </w:t>
      </w:r>
      <w:r>
        <w:t>Numeric conversions</w:t>
      </w:r>
    </w:p>
    <w:p w:rsidR="00000000" w:rsidRDefault="001B04F3">
      <w:pPr>
        <w:pStyle w:val="ListBullet"/>
      </w:pPr>
      <w:r>
        <w:rPr>
          <w:rFonts w:ascii="Symbol" w:hAnsi="Symbol"/>
        </w:rPr>
        <w:t></w:t>
      </w:r>
      <w:r>
        <w:rPr>
          <w:sz w:val="14"/>
          <w:szCs w:val="14"/>
        </w:rPr>
        <w:t xml:space="preserve">         </w:t>
      </w:r>
      <w:r>
        <w:t>Enumeration conversio</w:t>
      </w:r>
      <w:r>
        <w:t>ns</w:t>
      </w:r>
    </w:p>
    <w:p w:rsidR="00000000" w:rsidRDefault="001B04F3">
      <w:pPr>
        <w:pStyle w:val="ListBullet"/>
      </w:pPr>
      <w:r>
        <w:rPr>
          <w:rFonts w:ascii="Symbol" w:hAnsi="Symbol"/>
        </w:rPr>
        <w:t></w:t>
      </w:r>
      <w:r>
        <w:rPr>
          <w:sz w:val="14"/>
          <w:szCs w:val="14"/>
        </w:rPr>
        <w:t xml:space="preserve">         </w:t>
      </w:r>
      <w:r>
        <w:t>Constant expression conversions</w:t>
      </w:r>
    </w:p>
    <w:p w:rsidR="00000000" w:rsidRDefault="001B04F3">
      <w:pPr>
        <w:pStyle w:val="ListBullet"/>
      </w:pPr>
      <w:r>
        <w:rPr>
          <w:rFonts w:ascii="Symbol" w:hAnsi="Symbol"/>
        </w:rPr>
        <w:t></w:t>
      </w:r>
      <w:r>
        <w:rPr>
          <w:sz w:val="14"/>
          <w:szCs w:val="14"/>
        </w:rPr>
        <w:t xml:space="preserve">         </w:t>
      </w:r>
      <w:r>
        <w:t>Implicit and explicit reference conversions, provided that the source of the conversions is a constant expression that evaluates to the null value.</w:t>
      </w:r>
    </w:p>
    <w:p w:rsidR="00000000" w:rsidRDefault="001B04F3">
      <w:r>
        <w:t>Other conversions including boxing, unboxing and impl</w:t>
      </w:r>
      <w:r>
        <w:t>icit reference conversions of non-null values are not permitted in constant expressions. For example:</w:t>
      </w:r>
    </w:p>
    <w:p w:rsidR="00000000" w:rsidRDefault="001B04F3">
      <w:pPr>
        <w:pStyle w:val="Code"/>
      </w:pPr>
      <w:r>
        <w:t>class C {</w:t>
      </w:r>
      <w:r>
        <w:br/>
        <w:t>    const object i = 5;  // error: boxing conversion not permitted</w:t>
      </w:r>
      <w:r>
        <w:br/>
        <w:t>    const object str = “hello”; // error: implicit reference conversion</w:t>
      </w:r>
      <w:r>
        <w:br/>
        <w:t>}</w:t>
      </w:r>
    </w:p>
    <w:p w:rsidR="00000000" w:rsidRDefault="001B04F3">
      <w:r>
        <w:t>the</w:t>
      </w:r>
      <w:r>
        <w:t xml:space="preserve"> initialization of </w:t>
      </w:r>
      <w:r>
        <w:rPr>
          <w:rStyle w:val="CodeCharChar"/>
        </w:rPr>
        <w:t>i</w:t>
      </w:r>
      <w:r>
        <w:t xml:space="preserve">is an error because a boxing conversion is required. The initialization of </w:t>
      </w:r>
      <w:r>
        <w:rPr>
          <w:rStyle w:val="CodeCharChar"/>
        </w:rPr>
        <w:t>str</w:t>
      </w:r>
      <w:r>
        <w:t xml:space="preserve"> is an error because an implicit reference conversion from a non-null value is required.</w:t>
      </w:r>
    </w:p>
    <w:p w:rsidR="00000000" w:rsidRDefault="001B04F3">
      <w:r>
        <w:t>Whenever an expression fulfills the requirements listed above, the ex</w:t>
      </w:r>
      <w:r>
        <w:t>pression is evaluated at compile-time. This is true even if the expression is a sub-expression of a larger expression that contains non-constant constructs.</w:t>
      </w:r>
    </w:p>
    <w:p w:rsidR="00000000" w:rsidRDefault="001B04F3">
      <w:r>
        <w:t>The compile-time evaluation of constant expressions uses the same rules as run-time evaluation of n</w:t>
      </w:r>
      <w:r>
        <w:t>on-constant expressions, except that where run-time evaluation would have thrown an exception, compile-time evaluation causes a compile-time error to occur.</w:t>
      </w:r>
    </w:p>
    <w:p w:rsidR="00000000" w:rsidRDefault="001B04F3">
      <w:r>
        <w:t xml:space="preserve">Unless a constant expression is explicitly placed in an </w:t>
      </w:r>
      <w:r>
        <w:rPr>
          <w:rStyle w:val="Codefragment"/>
          <w:sz w:val="20"/>
          <w:szCs w:val="20"/>
        </w:rPr>
        <w:t>unchecked</w:t>
      </w:r>
      <w:r>
        <w:t xml:space="preserve"> </w:t>
      </w:r>
      <w:r>
        <w:t>context, overflows that occur in integral-type arithmetic operations and conversions during the compile-time evaluation of the expression always cause compile-time errors (§7.19).</w:t>
      </w:r>
    </w:p>
    <w:p w:rsidR="00000000" w:rsidRDefault="001B04F3">
      <w:r>
        <w:t xml:space="preserve">Constant expressions occur in the contexts listed below. In these contexts, </w:t>
      </w:r>
      <w:r>
        <w:t>a compile-time error occurs if an expression cannot be fully evaluated at compile-time.</w:t>
      </w:r>
    </w:p>
    <w:p w:rsidR="00000000" w:rsidRDefault="001B04F3">
      <w:pPr>
        <w:pStyle w:val="ListBullet"/>
      </w:pPr>
      <w:r>
        <w:rPr>
          <w:rFonts w:ascii="Symbol" w:hAnsi="Symbol"/>
        </w:rPr>
        <w:t></w:t>
      </w:r>
      <w:r>
        <w:rPr>
          <w:sz w:val="14"/>
          <w:szCs w:val="14"/>
        </w:rPr>
        <w:t xml:space="preserve">         </w:t>
      </w:r>
      <w:r>
        <w:t>Constant declarations (§10.4).</w:t>
      </w:r>
    </w:p>
    <w:p w:rsidR="00000000" w:rsidRDefault="001B04F3">
      <w:pPr>
        <w:pStyle w:val="ListBullet"/>
      </w:pPr>
      <w:r>
        <w:rPr>
          <w:rFonts w:ascii="Symbol" w:hAnsi="Symbol"/>
        </w:rPr>
        <w:t></w:t>
      </w:r>
      <w:r>
        <w:rPr>
          <w:sz w:val="14"/>
          <w:szCs w:val="14"/>
        </w:rPr>
        <w:t xml:space="preserve">         </w:t>
      </w:r>
      <w:r>
        <w:t>Enumeration member declarations (§14.3).</w:t>
      </w:r>
    </w:p>
    <w:p w:rsidR="00000000" w:rsidRDefault="001B04F3">
      <w:pPr>
        <w:pStyle w:val="ListBullet"/>
      </w:pPr>
      <w:r>
        <w:rPr>
          <w:rFonts w:ascii="Symbol" w:hAnsi="Symbol"/>
        </w:rPr>
        <w:t></w:t>
      </w:r>
      <w:r>
        <w:rPr>
          <w:sz w:val="14"/>
          <w:szCs w:val="14"/>
        </w:rPr>
        <w:t xml:space="preserve">         </w:t>
      </w:r>
      <w:r>
        <w:rPr>
          <w:rStyle w:val="Codefragment"/>
          <w:sz w:val="20"/>
          <w:szCs w:val="20"/>
        </w:rPr>
        <w:t>case</w:t>
      </w:r>
      <w:r>
        <w:t xml:space="preserve"> labels of a </w:t>
      </w:r>
      <w:r>
        <w:rPr>
          <w:rStyle w:val="Codefragment"/>
          <w:sz w:val="20"/>
          <w:szCs w:val="20"/>
        </w:rPr>
        <w:t>switch</w:t>
      </w:r>
      <w:r>
        <w:t xml:space="preserve"> statement (§8.7.2).</w:t>
      </w:r>
    </w:p>
    <w:p w:rsidR="00000000" w:rsidRDefault="001B04F3">
      <w:pPr>
        <w:pStyle w:val="ListBullet"/>
      </w:pPr>
      <w:r>
        <w:rPr>
          <w:rFonts w:ascii="Symbol" w:hAnsi="Symbol"/>
        </w:rPr>
        <w:t></w:t>
      </w:r>
      <w:r>
        <w:rPr>
          <w:sz w:val="14"/>
          <w:szCs w:val="14"/>
        </w:rPr>
        <w:t xml:space="preserve">         </w:t>
      </w:r>
      <w:r>
        <w:rPr>
          <w:rStyle w:val="Codefragment"/>
          <w:sz w:val="20"/>
          <w:szCs w:val="20"/>
        </w:rPr>
        <w:t>goto</w:t>
      </w:r>
      <w:r>
        <w:t xml:space="preserve"> </w:t>
      </w:r>
      <w:r>
        <w:rPr>
          <w:rStyle w:val="Codefragment"/>
          <w:sz w:val="20"/>
          <w:szCs w:val="20"/>
        </w:rPr>
        <w:t>case</w:t>
      </w:r>
      <w:r>
        <w:t xml:space="preserve"> st</w:t>
      </w:r>
      <w:r>
        <w:t>atements (§8.9.3).</w:t>
      </w:r>
    </w:p>
    <w:p w:rsidR="00000000" w:rsidRDefault="001B04F3">
      <w:pPr>
        <w:pStyle w:val="ListBullet"/>
      </w:pPr>
      <w:r>
        <w:rPr>
          <w:rFonts w:ascii="Symbol" w:hAnsi="Symbol"/>
        </w:rPr>
        <w:t></w:t>
      </w:r>
      <w:r>
        <w:rPr>
          <w:sz w:val="14"/>
          <w:szCs w:val="14"/>
        </w:rPr>
        <w:t xml:space="preserve">         </w:t>
      </w:r>
      <w:r>
        <w:t>Dimension lengths in an array creation expression (§7.6.10.4) that includes an initializer.</w:t>
      </w:r>
    </w:p>
    <w:p w:rsidR="00000000" w:rsidRDefault="001B04F3">
      <w:pPr>
        <w:pStyle w:val="ListBullet"/>
      </w:pPr>
      <w:r>
        <w:rPr>
          <w:rFonts w:ascii="Symbol" w:hAnsi="Symbol"/>
        </w:rPr>
        <w:t></w:t>
      </w:r>
      <w:r>
        <w:rPr>
          <w:sz w:val="14"/>
          <w:szCs w:val="14"/>
        </w:rPr>
        <w:t xml:space="preserve">         </w:t>
      </w:r>
      <w:r>
        <w:t>Attributes (§17).</w:t>
      </w:r>
    </w:p>
    <w:p w:rsidR="00000000" w:rsidRDefault="001B04F3">
      <w:r>
        <w:t xml:space="preserve">An implicit constant expression conversion (§6.1.8) permits a constant expression of type </w:t>
      </w:r>
      <w:r>
        <w:rPr>
          <w:rStyle w:val="Codefragment"/>
          <w:sz w:val="20"/>
          <w:szCs w:val="20"/>
        </w:rPr>
        <w:t>int</w:t>
      </w:r>
      <w:r>
        <w:t xml:space="preserve"> to be convert</w:t>
      </w:r>
      <w:r>
        <w:t xml:space="preserve">ed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uint</w:t>
      </w:r>
      <w:r>
        <w:t xml:space="preserve">, or </w:t>
      </w:r>
      <w:r>
        <w:rPr>
          <w:rStyle w:val="Codefragment"/>
          <w:sz w:val="20"/>
          <w:szCs w:val="20"/>
        </w:rPr>
        <w:t>ulong</w:t>
      </w:r>
      <w:r>
        <w:t>, provided the value of the constant expression is within the range of the destination type.</w:t>
      </w:r>
    </w:p>
    <w:p w:rsidR="00000000" w:rsidRDefault="001B04F3">
      <w:pPr>
        <w:pStyle w:val="Heading2"/>
        <w:rPr>
          <w:rFonts w:eastAsia="Times New Roman"/>
          <w:b/>
          <w:bCs/>
        </w:rPr>
      </w:pPr>
      <w:bookmarkStart w:id="904" w:name="_Toc251613206"/>
      <w:bookmarkStart w:id="905" w:name="_Ref470173900"/>
      <w:bookmarkEnd w:id="904"/>
      <w:r>
        <w:rPr>
          <w:rFonts w:eastAsia="Times New Roman"/>
          <w:b/>
          <w:bCs/>
        </w:rPr>
        <w:t>7.20 Boolean expressions</w:t>
      </w:r>
      <w:bookmarkEnd w:id="905"/>
    </w:p>
    <w:p w:rsidR="00000000" w:rsidRDefault="001B04F3">
      <w:r>
        <w:t xml:space="preserve">A </w:t>
      </w:r>
      <w:r>
        <w:rPr>
          <w:rStyle w:val="Production"/>
        </w:rPr>
        <w:t>boolean-expression</w:t>
      </w:r>
      <w:r>
        <w:t xml:space="preserve"> is an expression that yields a result of type </w:t>
      </w:r>
      <w:r>
        <w:rPr>
          <w:rStyle w:val="Codefragment"/>
          <w:sz w:val="20"/>
          <w:szCs w:val="20"/>
        </w:rPr>
        <w:t>bool</w:t>
      </w:r>
      <w:r>
        <w:t>; either directly o</w:t>
      </w:r>
      <w:r>
        <w:t xml:space="preserve">r through application of </w:t>
      </w:r>
      <w:r>
        <w:rPr>
          <w:rStyle w:val="Codefragment"/>
          <w:sz w:val="20"/>
          <w:szCs w:val="20"/>
        </w:rPr>
        <w:t>operator</w:t>
      </w:r>
      <w:r>
        <w:t xml:space="preserve"> </w:t>
      </w:r>
      <w:r>
        <w:rPr>
          <w:rStyle w:val="Codefragment"/>
          <w:sz w:val="20"/>
          <w:szCs w:val="20"/>
        </w:rPr>
        <w:t>true</w:t>
      </w:r>
      <w:r>
        <w:t xml:space="preserve"> in certain contexts as specified in the following.</w:t>
      </w:r>
    </w:p>
    <w:p w:rsidR="00000000" w:rsidRDefault="001B04F3">
      <w:pPr>
        <w:pStyle w:val="Grammar"/>
      </w:pPr>
      <w:r>
        <w:t>boolean-expression:</w:t>
      </w:r>
      <w:r>
        <w:br/>
        <w:t>expression</w:t>
      </w:r>
    </w:p>
    <w:p w:rsidR="00000000" w:rsidRDefault="001B04F3">
      <w:r>
        <w:t xml:space="preserve">The controlling conditional expression of an </w:t>
      </w:r>
      <w:r>
        <w:rPr>
          <w:rStyle w:val="Production"/>
        </w:rPr>
        <w:t>if-statement</w:t>
      </w:r>
      <w:r>
        <w:t xml:space="preserve"> (§8.7.1), </w:t>
      </w:r>
      <w:r>
        <w:rPr>
          <w:rStyle w:val="Production"/>
        </w:rPr>
        <w:t>while-statement</w:t>
      </w:r>
      <w:r>
        <w:t xml:space="preserve"> (§8.8.1), </w:t>
      </w:r>
      <w:r>
        <w:rPr>
          <w:rStyle w:val="Production"/>
        </w:rPr>
        <w:t>do-statement</w:t>
      </w:r>
      <w:r>
        <w:t xml:space="preserve"> (§8.8.2), or </w:t>
      </w:r>
      <w:r>
        <w:rPr>
          <w:rStyle w:val="Production"/>
        </w:rPr>
        <w:t>for-statement</w:t>
      </w:r>
      <w:r>
        <w:t xml:space="preserve"> (</w:t>
      </w:r>
      <w:r>
        <w:t xml:space="preserve">§8.8.3) is a </w:t>
      </w:r>
      <w:r>
        <w:rPr>
          <w:rStyle w:val="Production"/>
        </w:rPr>
        <w:t>boolean-expression</w:t>
      </w:r>
      <w:r>
        <w:t xml:space="preserve">. The controlling conditional expression of the </w:t>
      </w:r>
      <w:r>
        <w:rPr>
          <w:rStyle w:val="Codefragment"/>
          <w:sz w:val="20"/>
          <w:szCs w:val="20"/>
        </w:rPr>
        <w:t>?:</w:t>
      </w:r>
      <w:r>
        <w:t xml:space="preserve"> operator (§7.14) follows the same rules as a </w:t>
      </w:r>
      <w:r>
        <w:rPr>
          <w:rStyle w:val="Production"/>
        </w:rPr>
        <w:t>boolean-expression</w:t>
      </w:r>
      <w:r>
        <w:t xml:space="preserve">, but for reasons of operator precedence is classified as a </w:t>
      </w:r>
      <w:r>
        <w:rPr>
          <w:rStyle w:val="Production"/>
        </w:rPr>
        <w:t>conditional-or-expression</w:t>
      </w:r>
      <w:r>
        <w:t>.</w:t>
      </w:r>
    </w:p>
    <w:p w:rsidR="00000000" w:rsidRDefault="001B04F3">
      <w:r>
        <w:t xml:space="preserve">A </w:t>
      </w:r>
      <w:r>
        <w:rPr>
          <w:rStyle w:val="Production"/>
        </w:rPr>
        <w:t>boolean-expression</w:t>
      </w:r>
      <w:r>
        <w:t xml:space="preserve"> is </w:t>
      </w:r>
      <w:r>
        <w:t xml:space="preserve">required to be implicitly convertible to </w:t>
      </w:r>
      <w:r>
        <w:rPr>
          <w:rStyle w:val="Codefragment"/>
          <w:sz w:val="20"/>
          <w:szCs w:val="20"/>
        </w:rPr>
        <w:t>bool</w:t>
      </w:r>
      <w:r>
        <w:t xml:space="preserve"> or of a type that implements </w:t>
      </w:r>
      <w:r>
        <w:rPr>
          <w:rStyle w:val="Codefragment"/>
          <w:sz w:val="20"/>
          <w:szCs w:val="20"/>
        </w:rPr>
        <w:t>operator</w:t>
      </w:r>
      <w:r>
        <w:t xml:space="preserve"> </w:t>
      </w:r>
      <w:r>
        <w:rPr>
          <w:rStyle w:val="Codefragment"/>
          <w:sz w:val="20"/>
          <w:szCs w:val="20"/>
        </w:rPr>
        <w:t>true</w:t>
      </w:r>
      <w:r>
        <w:t>. If neither requirement is satisfied, a binding-time error occurs.</w:t>
      </w:r>
    </w:p>
    <w:p w:rsidR="00000000" w:rsidRDefault="001B04F3">
      <w:r>
        <w:t xml:space="preserve">When a boolean expression cannot be implicitly converted to </w:t>
      </w:r>
      <w:r>
        <w:rPr>
          <w:rStyle w:val="Codefragment"/>
          <w:sz w:val="20"/>
          <w:szCs w:val="20"/>
        </w:rPr>
        <w:t>bool</w:t>
      </w:r>
      <w:r>
        <w:t xml:space="preserve"> but does implement </w:t>
      </w:r>
      <w:r>
        <w:rPr>
          <w:rStyle w:val="Codefragment"/>
          <w:sz w:val="20"/>
          <w:szCs w:val="20"/>
        </w:rPr>
        <w:t>operator</w:t>
      </w:r>
      <w:r>
        <w:t xml:space="preserve"> </w:t>
      </w:r>
      <w:r>
        <w:rPr>
          <w:rStyle w:val="Codefragment"/>
          <w:sz w:val="20"/>
          <w:szCs w:val="20"/>
        </w:rPr>
        <w:t>true</w:t>
      </w:r>
      <w:r>
        <w:t>, t</w:t>
      </w:r>
      <w:r>
        <w:t xml:space="preserve">hen following evaluation of the expression, the </w:t>
      </w:r>
      <w:r>
        <w:rPr>
          <w:rStyle w:val="Codefragment"/>
          <w:sz w:val="20"/>
          <w:szCs w:val="20"/>
        </w:rPr>
        <w:t>operator</w:t>
      </w:r>
      <w:r>
        <w:t xml:space="preserve"> </w:t>
      </w:r>
      <w:r>
        <w:rPr>
          <w:rStyle w:val="Codefragment"/>
          <w:sz w:val="20"/>
          <w:szCs w:val="20"/>
        </w:rPr>
        <w:t>true</w:t>
      </w:r>
      <w:r>
        <w:t xml:space="preserve"> implementation provided by that type is invoked to produce a </w:t>
      </w:r>
      <w:r>
        <w:rPr>
          <w:rStyle w:val="Codefragment"/>
          <w:sz w:val="20"/>
          <w:szCs w:val="20"/>
        </w:rPr>
        <w:t>bool</w:t>
      </w:r>
      <w:r>
        <w:t xml:space="preserve"> value.</w:t>
      </w:r>
    </w:p>
    <w:p w:rsidR="00000000" w:rsidRDefault="001B04F3">
      <w:r>
        <w:t xml:space="preserve">The </w:t>
      </w:r>
      <w:r>
        <w:rPr>
          <w:rStyle w:val="Codefragment"/>
          <w:sz w:val="20"/>
          <w:szCs w:val="20"/>
        </w:rPr>
        <w:t>DBBool</w:t>
      </w:r>
      <w:r>
        <w:t xml:space="preserve"> struct type in §11.4.2 provides an example of a type that implements </w:t>
      </w:r>
      <w:r>
        <w:rPr>
          <w:rStyle w:val="Codefragment"/>
          <w:sz w:val="20"/>
          <w:szCs w:val="20"/>
        </w:rPr>
        <w:t>operator</w:t>
      </w:r>
      <w:r>
        <w:t xml:space="preserve"> </w:t>
      </w:r>
      <w:r>
        <w:rPr>
          <w:rStyle w:val="Codefragment"/>
          <w:sz w:val="20"/>
          <w:szCs w:val="20"/>
        </w:rPr>
        <w:t>true</w:t>
      </w:r>
      <w:r>
        <w:t xml:space="preserve"> and </w:t>
      </w:r>
      <w:r>
        <w:rPr>
          <w:rStyle w:val="Codefragment"/>
          <w:sz w:val="20"/>
          <w:szCs w:val="20"/>
        </w:rPr>
        <w:t>operator</w:t>
      </w:r>
      <w:r>
        <w:t xml:space="preserve"> </w:t>
      </w:r>
      <w:r>
        <w:rPr>
          <w:rStyle w:val="Codefragment"/>
          <w:sz w:val="20"/>
          <w:szCs w:val="20"/>
        </w:rPr>
        <w:t>false</w:t>
      </w:r>
      <w:r>
        <w:t>.</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906" w:name="_Toc445783016"/>
      <w:bookmarkStart w:id="907" w:name="_Toc251613207"/>
      <w:bookmarkStart w:id="908" w:name="_Ref504820942"/>
      <w:bookmarkEnd w:id="906"/>
      <w:bookmarkEnd w:id="907"/>
      <w:r>
        <w:rPr>
          <w:rFonts w:eastAsia="Times New Roman"/>
          <w:b/>
          <w:bCs/>
          <w:kern w:val="36"/>
        </w:rPr>
        <w:t>8. St</w:t>
      </w:r>
      <w:r>
        <w:rPr>
          <w:rFonts w:eastAsia="Times New Roman"/>
          <w:b/>
          <w:bCs/>
          <w:kern w:val="36"/>
        </w:rPr>
        <w:t>atements</w:t>
      </w:r>
      <w:bookmarkEnd w:id="908"/>
    </w:p>
    <w:p w:rsidR="00000000" w:rsidRDefault="001B04F3">
      <w:r>
        <w:t>C# provides a variety of statements. Most of these statements will be familiar to developers who have programmed in C and C++.</w:t>
      </w:r>
    </w:p>
    <w:p w:rsidR="00000000" w:rsidRDefault="001B04F3">
      <w:pPr>
        <w:pStyle w:val="Grammar"/>
      </w:pPr>
      <w:r>
        <w:t>statement:</w:t>
      </w:r>
      <w:r>
        <w:br/>
        <w:t>labeled-statement</w:t>
      </w:r>
      <w:r>
        <w:br/>
        <w:t>declaration-statement</w:t>
      </w:r>
      <w:r>
        <w:br/>
        <w:t>embedded-statement</w:t>
      </w:r>
    </w:p>
    <w:p w:rsidR="00000000" w:rsidRDefault="001B04F3">
      <w:pPr>
        <w:pStyle w:val="Grammar"/>
      </w:pPr>
      <w:r>
        <w:t>embedded-statement:</w:t>
      </w:r>
      <w:r>
        <w:br/>
        <w:t>block</w:t>
      </w:r>
      <w:r>
        <w:br/>
        <w:t>empty-statement</w:t>
      </w:r>
      <w:r>
        <w:br/>
        <w:t>expressi</w:t>
      </w:r>
      <w:r>
        <w:t>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rsidR="00000000" w:rsidRDefault="001B04F3">
      <w:bookmarkStart w:id="909" w:name="_Toc445783017"/>
      <w:r>
        <w:t xml:space="preserve">The </w:t>
      </w:r>
      <w:bookmarkEnd w:id="909"/>
      <w:r>
        <w:rPr>
          <w:rStyle w:val="Production"/>
        </w:rPr>
        <w:t>embedded-statement</w:t>
      </w:r>
      <w:r>
        <w:t xml:space="preserve"> nonterminal is used for statements that appear within other state</w:t>
      </w:r>
      <w:r>
        <w:t xml:space="preserv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000000" w:rsidRDefault="001B04F3">
      <w:pPr>
        <w:pStyle w:val="Code"/>
      </w:pPr>
      <w:r>
        <w:t>void F(bool b) {</w:t>
      </w:r>
      <w:r>
        <w:br/>
        <w:t>   if (b)</w:t>
      </w:r>
      <w:r>
        <w:br/>
        <w:t>      int i = 44;</w:t>
      </w:r>
      <w:r>
        <w:br/>
        <w:t>}</w:t>
      </w:r>
    </w:p>
    <w:p w:rsidR="00000000" w:rsidRDefault="001B04F3">
      <w:r>
        <w:t xml:space="preserve">results in a compile-time error because an </w:t>
      </w:r>
      <w:r>
        <w:rPr>
          <w:rStyle w:val="Codefragment"/>
          <w:sz w:val="20"/>
          <w:szCs w:val="20"/>
        </w:rPr>
        <w:t>if</w:t>
      </w:r>
      <w:r>
        <w:t xml:space="preserve"> stateme</w:t>
      </w:r>
      <w:r>
        <w:t xml:space="preserv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sz w:val="20"/>
          <w:szCs w:val="20"/>
        </w:rPr>
        <w:t>i</w:t>
      </w:r>
      <w:r>
        <w:t xml:space="preserve"> would be declared, but it could never be used. Note, however, that by placing </w:t>
      </w:r>
      <w:r>
        <w:rPr>
          <w:rStyle w:val="Codefragment"/>
          <w:sz w:val="20"/>
          <w:szCs w:val="20"/>
        </w:rPr>
        <w:t>i</w:t>
      </w:r>
      <w:r>
        <w:t>’s declaration in a block, the example is valid.</w:t>
      </w:r>
    </w:p>
    <w:p w:rsidR="00000000" w:rsidRDefault="001B04F3">
      <w:pPr>
        <w:pStyle w:val="Heading2"/>
        <w:rPr>
          <w:rFonts w:eastAsia="Times New Roman"/>
          <w:b/>
          <w:bCs/>
        </w:rPr>
      </w:pPr>
      <w:bookmarkStart w:id="910" w:name="_Toc251613208"/>
      <w:bookmarkStart w:id="911" w:name="_Ref497220067"/>
      <w:bookmarkEnd w:id="910"/>
      <w:r>
        <w:rPr>
          <w:rFonts w:eastAsia="Times New Roman"/>
          <w:b/>
          <w:bCs/>
        </w:rPr>
        <w:t>8.</w:t>
      </w:r>
      <w:r>
        <w:rPr>
          <w:rFonts w:eastAsia="Times New Roman"/>
          <w:b/>
          <w:bCs/>
        </w:rPr>
        <w:t>1 End points and reachability</w:t>
      </w:r>
      <w:bookmarkEnd w:id="911"/>
    </w:p>
    <w:p w:rsidR="00000000" w:rsidRDefault="001B04F3">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w:t>
      </w:r>
      <w:r>
        <w:t>ts) specify the action that is taken when control reaches the end point of an embedded statement. For example, when control reaches the end point of a statement in a block, control is transferred to the next statement in the block.</w:t>
      </w:r>
    </w:p>
    <w:p w:rsidR="00000000" w:rsidRDefault="001B04F3">
      <w:r>
        <w:t>If a statement can possi</w:t>
      </w:r>
      <w:r>
        <w:t xml:space="preserve">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000000" w:rsidRDefault="001B04F3">
      <w:r>
        <w:t>In the example</w:t>
      </w:r>
    </w:p>
    <w:p w:rsidR="00000000" w:rsidRDefault="001B04F3">
      <w:pPr>
        <w:pStyle w:val="Code"/>
      </w:pPr>
      <w:r>
        <w:t>void F() {</w:t>
      </w:r>
      <w:r>
        <w:br/>
        <w:t>   Console.WriteLine("reachable");</w:t>
      </w:r>
      <w:r>
        <w:br/>
      </w:r>
      <w:r>
        <w:t>   goto Label;</w:t>
      </w:r>
      <w:r>
        <w:br/>
        <w:t>   Console.WriteLine("unreachable");</w:t>
      </w:r>
      <w:r>
        <w:br/>
        <w:t>   Label:</w:t>
      </w:r>
      <w:r>
        <w:br/>
        <w:t>   Console.WriteLine("reachable");</w:t>
      </w:r>
      <w:r>
        <w:br/>
        <w:t>}</w:t>
      </w:r>
    </w:p>
    <w:p w:rsidR="00000000" w:rsidRDefault="001B04F3">
      <w:r>
        <w:t xml:space="preserve">the second invocation of </w:t>
      </w:r>
      <w:r>
        <w:rPr>
          <w:rStyle w:val="Codefragment"/>
          <w:sz w:val="20"/>
          <w:szCs w:val="20"/>
        </w:rPr>
        <w:t>Console.WriteLine</w:t>
      </w:r>
      <w:r>
        <w:t xml:space="preserve"> is unreachable because there is no possibility that the statement will be executed.</w:t>
      </w:r>
    </w:p>
    <w:p w:rsidR="00000000" w:rsidRDefault="001B04F3">
      <w:r>
        <w:t>A warning is reported if the c</w:t>
      </w:r>
      <w:r>
        <w:t>ompiler determines that a statement is unreachable. It is specifically not an error for a statement to be unreachable.</w:t>
      </w:r>
    </w:p>
    <w:p w:rsidR="00000000" w:rsidRDefault="001B04F3">
      <w:r>
        <w:t xml:space="preserve">To determine whether a particular statement or end point is reachable, the compiler performs flow analysis according to the reachability </w:t>
      </w:r>
      <w:r>
        <w:t xml:space="preserve">rules defined for each statement. The flow analysis takes into account the values of constant expressions (§7.19) that control the behavior of statements, but the possible values of non-constant expressions are not considered. In other words, for purposes </w:t>
      </w:r>
      <w:r>
        <w:t>of control flow analysis, a non-constant expression of a given type is considered to have any possible value of that type.</w:t>
      </w:r>
    </w:p>
    <w:p w:rsidR="00000000" w:rsidRDefault="001B04F3">
      <w:r>
        <w:t>In the example</w:t>
      </w:r>
    </w:p>
    <w:p w:rsidR="00000000" w:rsidRDefault="001B04F3">
      <w:pPr>
        <w:pStyle w:val="Code"/>
      </w:pPr>
      <w:r>
        <w:t>void F() {</w:t>
      </w:r>
      <w:r>
        <w:br/>
        <w:t>   const int i = 1;</w:t>
      </w:r>
      <w:r>
        <w:br/>
        <w:t>   if (i == 2) Console.WriteLine("unreachable");</w:t>
      </w:r>
      <w:r>
        <w:br/>
        <w:t>}</w:t>
      </w:r>
    </w:p>
    <w:p w:rsidR="00000000" w:rsidRDefault="001B04F3">
      <w:r>
        <w:t xml:space="preserve">the boolean expression of the </w:t>
      </w:r>
      <w:r>
        <w:rPr>
          <w:rStyle w:val="Codefragment"/>
          <w:sz w:val="20"/>
          <w:szCs w:val="20"/>
        </w:rPr>
        <w:t>if</w:t>
      </w:r>
      <w:r>
        <w:t xml:space="preserve"> sta</w:t>
      </w:r>
      <w:r>
        <w:t xml:space="preserve">tement is a constant expression because both operands of the </w:t>
      </w:r>
      <w:r>
        <w:rPr>
          <w:rStyle w:val="Codefragment"/>
          <w:sz w:val="20"/>
          <w:szCs w:val="20"/>
        </w:rPr>
        <w:t>==</w:t>
      </w:r>
      <w:r>
        <w:t xml:space="preserve"> operator are constants. As the constant expression is evaluated at compile-time, producing the value </w:t>
      </w:r>
      <w:r>
        <w:rPr>
          <w:rStyle w:val="Codefragment"/>
          <w:sz w:val="20"/>
          <w:szCs w:val="20"/>
        </w:rPr>
        <w:t>false</w:t>
      </w:r>
      <w:r>
        <w:t xml:space="preserve">, the </w:t>
      </w:r>
      <w:r>
        <w:rPr>
          <w:rStyle w:val="Codefragment"/>
          <w:sz w:val="20"/>
          <w:szCs w:val="20"/>
        </w:rPr>
        <w:t>Console.WriteLine</w:t>
      </w:r>
      <w:r>
        <w:t xml:space="preserve"> invocation is considered unreachable. However, if </w:t>
      </w:r>
      <w:r>
        <w:rPr>
          <w:rStyle w:val="Codefragment"/>
          <w:sz w:val="20"/>
          <w:szCs w:val="20"/>
        </w:rPr>
        <w:t>i</w:t>
      </w:r>
      <w:r>
        <w:t xml:space="preserve"> is changed</w:t>
      </w:r>
      <w:r>
        <w:t xml:space="preserve"> to be a local variable</w:t>
      </w:r>
    </w:p>
    <w:p w:rsidR="00000000" w:rsidRDefault="001B04F3">
      <w:pPr>
        <w:pStyle w:val="Code"/>
      </w:pPr>
      <w:r>
        <w:t>void F() {</w:t>
      </w:r>
      <w:r>
        <w:br/>
        <w:t>   int i = 1;</w:t>
      </w:r>
      <w:r>
        <w:br/>
        <w:t>   if (i == 2) Console.WriteLine("reachable");</w:t>
      </w:r>
      <w:r>
        <w:br/>
        <w:t>}</w:t>
      </w:r>
    </w:p>
    <w:p w:rsidR="00000000" w:rsidRDefault="001B04F3">
      <w:r>
        <w:t xml:space="preserve">the </w:t>
      </w:r>
      <w:r>
        <w:rPr>
          <w:rStyle w:val="Codefragment"/>
          <w:sz w:val="20"/>
          <w:szCs w:val="20"/>
        </w:rPr>
        <w:t>Console.WriteLine</w:t>
      </w:r>
      <w:r>
        <w:t xml:space="preserve"> invocation is considered reachable, even though, in reality, it will never be executed.</w:t>
      </w:r>
    </w:p>
    <w:p w:rsidR="00000000" w:rsidRDefault="001B04F3">
      <w:r>
        <w:t xml:space="preserve">The </w:t>
      </w:r>
      <w:r>
        <w:rPr>
          <w:rStyle w:val="Production"/>
        </w:rPr>
        <w:t>block</w:t>
      </w:r>
      <w:r>
        <w:t xml:space="preserve"> of a function member is always conside</w:t>
      </w:r>
      <w:r>
        <w:t>red reachable. By successively evaluating the reachability rules of each statement in a block, the reachability of any given statement can be determined.</w:t>
      </w:r>
    </w:p>
    <w:p w:rsidR="00000000" w:rsidRDefault="001B04F3">
      <w:r>
        <w:t>In the example</w:t>
      </w:r>
    </w:p>
    <w:p w:rsidR="00000000" w:rsidRDefault="001B04F3">
      <w:pPr>
        <w:pStyle w:val="Code"/>
      </w:pPr>
      <w:r>
        <w:t>void F(int x) {</w:t>
      </w:r>
      <w:r>
        <w:br/>
        <w:t>   Console.WriteLine("start");</w:t>
      </w:r>
      <w:r>
        <w:br/>
        <w:t>   if (x &lt; 0) Console.WriteLine("negativ</w:t>
      </w:r>
      <w:r>
        <w:t>e");</w:t>
      </w:r>
      <w:r>
        <w:br/>
        <w:t>}</w:t>
      </w:r>
    </w:p>
    <w:p w:rsidR="00000000" w:rsidRDefault="001B04F3">
      <w:r>
        <w:t xml:space="preserve">the reachability of the second </w:t>
      </w:r>
      <w:r>
        <w:rPr>
          <w:rStyle w:val="Codefragment"/>
          <w:sz w:val="20"/>
          <w:szCs w:val="20"/>
        </w:rPr>
        <w:t>Console.WriteLine</w:t>
      </w:r>
      <w:r>
        <w:t xml:space="preserve"> is determined as follows:</w:t>
      </w:r>
    </w:p>
    <w:p w:rsidR="00000000" w:rsidRDefault="001B04F3">
      <w:pPr>
        <w:pStyle w:val="ListBullet"/>
      </w:pPr>
      <w:r>
        <w:rPr>
          <w:rFonts w:ascii="Symbol" w:hAnsi="Symbol"/>
        </w:rPr>
        <w:t></w:t>
      </w:r>
      <w:r>
        <w:rPr>
          <w:sz w:val="14"/>
          <w:szCs w:val="14"/>
        </w:rPr>
        <w:t xml:space="preserve">         </w:t>
      </w:r>
      <w:r>
        <w:t xml:space="preserve">The first </w:t>
      </w:r>
      <w:r>
        <w:rPr>
          <w:rStyle w:val="Codefragment"/>
          <w:sz w:val="20"/>
          <w:szCs w:val="20"/>
        </w:rPr>
        <w:t>Console.WriteLine</w:t>
      </w:r>
      <w:r>
        <w:t xml:space="preserve"> expression statement is reachable because the block of the </w:t>
      </w:r>
      <w:r>
        <w:rPr>
          <w:rStyle w:val="Codefragment"/>
          <w:sz w:val="20"/>
          <w:szCs w:val="20"/>
        </w:rPr>
        <w:t>F</w:t>
      </w:r>
      <w:r>
        <w:t xml:space="preserve"> method is reachable.</w:t>
      </w:r>
    </w:p>
    <w:p w:rsidR="00000000" w:rsidRDefault="001B04F3">
      <w:pPr>
        <w:pStyle w:val="ListBullet"/>
      </w:pPr>
      <w:r>
        <w:rPr>
          <w:rFonts w:ascii="Symbol" w:hAnsi="Symbol"/>
        </w:rPr>
        <w:t></w:t>
      </w:r>
      <w:r>
        <w:rPr>
          <w:sz w:val="14"/>
          <w:szCs w:val="14"/>
        </w:rPr>
        <w:t xml:space="preserve">         </w:t>
      </w:r>
      <w:r>
        <w:t xml:space="preserve">The end point of the first </w:t>
      </w:r>
      <w:r>
        <w:rPr>
          <w:rStyle w:val="Codefragment"/>
          <w:sz w:val="20"/>
          <w:szCs w:val="20"/>
        </w:rPr>
        <w:t>Console.WriteLine</w:t>
      </w:r>
      <w:r>
        <w:t xml:space="preserve"> expression statement is reachable because that statement is reachable.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if</w:t>
      </w:r>
      <w:r>
        <w:t xml:space="preserve"> statement is reachable because the end point of the first </w:t>
      </w:r>
      <w:r>
        <w:rPr>
          <w:rStyle w:val="Codefragment"/>
          <w:sz w:val="20"/>
          <w:szCs w:val="20"/>
        </w:rPr>
        <w:t>Console.WriteLine</w:t>
      </w:r>
      <w:r>
        <w:t xml:space="preserve"> expression statement is reachable.</w:t>
      </w:r>
    </w:p>
    <w:p w:rsidR="00000000" w:rsidRDefault="001B04F3">
      <w:pPr>
        <w:pStyle w:val="ListBullet"/>
      </w:pPr>
      <w:r>
        <w:rPr>
          <w:rFonts w:ascii="Symbol" w:hAnsi="Symbol"/>
        </w:rPr>
        <w:t></w:t>
      </w:r>
      <w:r>
        <w:rPr>
          <w:sz w:val="14"/>
          <w:szCs w:val="14"/>
        </w:rPr>
        <w:t xml:space="preserve">         </w:t>
      </w:r>
      <w:r>
        <w:t xml:space="preserve">The second </w:t>
      </w:r>
      <w:r>
        <w:rPr>
          <w:rStyle w:val="Codefragment"/>
          <w:sz w:val="20"/>
          <w:szCs w:val="20"/>
        </w:rPr>
        <w:t>Console.WriteLine</w:t>
      </w:r>
      <w:r>
        <w:t xml:space="preserve"> expression statem</w:t>
      </w:r>
      <w:r>
        <w:t xml:space="preserve">ent is reachable because the boolean expression of the </w:t>
      </w:r>
      <w:r>
        <w:rPr>
          <w:rStyle w:val="Codefragment"/>
          <w:sz w:val="20"/>
          <w:szCs w:val="20"/>
        </w:rPr>
        <w:t>if</w:t>
      </w:r>
      <w:r>
        <w:t xml:space="preserve"> statement does not have the constant value </w:t>
      </w:r>
      <w:r>
        <w:rPr>
          <w:rStyle w:val="Codefragment"/>
          <w:sz w:val="20"/>
          <w:szCs w:val="20"/>
        </w:rPr>
        <w:t>false</w:t>
      </w:r>
      <w:r>
        <w:t>.</w:t>
      </w:r>
    </w:p>
    <w:p w:rsidR="00000000" w:rsidRDefault="001B04F3">
      <w:r>
        <w:t>There are two situations in which it is a compile-time error for the end point of a statement to be reachable:</w:t>
      </w:r>
    </w:p>
    <w:p w:rsidR="00000000" w:rsidRDefault="001B04F3">
      <w:pPr>
        <w:pStyle w:val="ListBullet"/>
      </w:pPr>
      <w:r>
        <w:rPr>
          <w:rFonts w:ascii="Symbol" w:hAnsi="Symbol"/>
        </w:rPr>
        <w:t></w:t>
      </w:r>
      <w:r>
        <w:rPr>
          <w:sz w:val="14"/>
          <w:szCs w:val="14"/>
        </w:rPr>
        <w:t xml:space="preserve">         </w:t>
      </w:r>
      <w:r>
        <w:t xml:space="preserve">Because the </w:t>
      </w:r>
      <w:r>
        <w:rPr>
          <w:rStyle w:val="Codefragment"/>
          <w:sz w:val="20"/>
          <w:szCs w:val="20"/>
        </w:rPr>
        <w:t>switch</w:t>
      </w:r>
      <w:r>
        <w:t xml:space="preserve"> statemen</w:t>
      </w:r>
      <w:r>
        <w:t xml:space="preserve">t does not permit a switch section to “fall through” to the next switch section, it is a compile-time error for the end point of the statement list of a switch section to be reachable. If this error occurs, it is typically an indication that a </w:t>
      </w:r>
      <w:r>
        <w:rPr>
          <w:rStyle w:val="Codefragment"/>
          <w:sz w:val="20"/>
          <w:szCs w:val="20"/>
        </w:rPr>
        <w:t>break</w:t>
      </w:r>
      <w:r>
        <w:t xml:space="preserve"> statem</w:t>
      </w:r>
      <w:r>
        <w:t>ent is missing.</w:t>
      </w:r>
    </w:p>
    <w:p w:rsidR="00000000" w:rsidRDefault="001B04F3">
      <w:pPr>
        <w:pStyle w:val="ListBullet"/>
      </w:pPr>
      <w:r>
        <w:rPr>
          <w:rFonts w:ascii="Symbol" w:hAnsi="Symbol"/>
        </w:rPr>
        <w:t></w:t>
      </w:r>
      <w:r>
        <w:rPr>
          <w:sz w:val="14"/>
          <w:szCs w:val="14"/>
        </w:rPr>
        <w:t xml:space="preserve">         </w:t>
      </w:r>
      <w:r>
        <w:t xml:space="preserve">It is a compile-time error for the end point of the block of a function member that computes a value to be reachable. If this error occurs, it typically is an indication that a </w:t>
      </w:r>
      <w:r>
        <w:rPr>
          <w:rStyle w:val="Codefragment"/>
          <w:sz w:val="20"/>
          <w:szCs w:val="20"/>
        </w:rPr>
        <w:t>return</w:t>
      </w:r>
      <w:r>
        <w:t xml:space="preserve"> statement is missing.</w:t>
      </w:r>
    </w:p>
    <w:p w:rsidR="00000000" w:rsidRDefault="001B04F3">
      <w:pPr>
        <w:pStyle w:val="Heading2"/>
        <w:rPr>
          <w:rFonts w:eastAsia="Times New Roman"/>
          <w:b/>
          <w:bCs/>
        </w:rPr>
      </w:pPr>
      <w:bookmarkStart w:id="912" w:name="_Toc251613209"/>
      <w:bookmarkStart w:id="913" w:name="_Ref460204110"/>
      <w:bookmarkEnd w:id="912"/>
      <w:r>
        <w:rPr>
          <w:rFonts w:eastAsia="Times New Roman"/>
          <w:b/>
          <w:bCs/>
        </w:rPr>
        <w:t>8.2 Blocks</w:t>
      </w:r>
      <w:bookmarkEnd w:id="913"/>
    </w:p>
    <w:p w:rsidR="00000000" w:rsidRDefault="001B04F3">
      <w:r>
        <w:t xml:space="preserve">A </w:t>
      </w:r>
      <w:r>
        <w:rPr>
          <w:rStyle w:val="Production"/>
        </w:rPr>
        <w:t>block</w:t>
      </w:r>
      <w:r>
        <w:t xml:space="preserve"> permi</w:t>
      </w:r>
      <w:r>
        <w:t>ts multiple statements to be written in contexts where a single statement is allowed.</w:t>
      </w:r>
    </w:p>
    <w:p w:rsidR="00000000" w:rsidRDefault="001B04F3">
      <w:pPr>
        <w:pStyle w:val="Grammar"/>
      </w:pPr>
      <w:r>
        <w:t>block:</w:t>
      </w:r>
      <w:r>
        <w:br/>
      </w:r>
      <w:r>
        <w:rPr>
          <w:rStyle w:val="Terminal"/>
          <w:sz w:val="20"/>
          <w:szCs w:val="20"/>
        </w:rPr>
        <w:t>{</w:t>
      </w:r>
      <w:r>
        <w:t>   statement-list</w:t>
      </w:r>
      <w:r>
        <w:rPr>
          <w:vertAlign w:val="subscript"/>
        </w:rPr>
        <w:t>opt</w:t>
      </w:r>
      <w:r>
        <w:t xml:space="preserve">   </w:t>
      </w:r>
      <w:r>
        <w:rPr>
          <w:rStyle w:val="Terminal"/>
          <w:sz w:val="20"/>
          <w:szCs w:val="20"/>
        </w:rPr>
        <w:t>}</w:t>
      </w:r>
    </w:p>
    <w:p w:rsidR="00000000" w:rsidRDefault="001B04F3">
      <w:r>
        <w:t xml:space="preserve">A </w:t>
      </w:r>
      <w:r>
        <w:rPr>
          <w:rStyle w:val="Production"/>
        </w:rPr>
        <w:t>block</w:t>
      </w:r>
      <w:r>
        <w:t xml:space="preserve"> consists of an optional </w:t>
      </w:r>
      <w:r>
        <w:rPr>
          <w:rStyle w:val="Production"/>
        </w:rPr>
        <w:t>statement-list</w:t>
      </w:r>
      <w:r>
        <w:t xml:space="preserve"> (§8.2.1), enclosed in braces. If the statement list is omitted, the block is said to be em</w:t>
      </w:r>
      <w:r>
        <w:t>pty.</w:t>
      </w:r>
    </w:p>
    <w:p w:rsidR="00000000" w:rsidRDefault="001B04F3">
      <w:r>
        <w:t>A block may contain declaration statements (§8.5). The scope of a local variable or constant declared in a block is the block.</w:t>
      </w:r>
    </w:p>
    <w:p w:rsidR="00000000" w:rsidRDefault="001B04F3">
      <w:r>
        <w:t>Within a block, the meaning of a name used in an expression context must always be the same (§7.6.2.1).</w:t>
      </w:r>
    </w:p>
    <w:p w:rsidR="00000000" w:rsidRDefault="001B04F3">
      <w:r>
        <w:t xml:space="preserve">A block is executed </w:t>
      </w:r>
      <w:r>
        <w:t>as follows:</w:t>
      </w:r>
    </w:p>
    <w:p w:rsidR="00000000" w:rsidRDefault="001B04F3">
      <w:pPr>
        <w:pStyle w:val="ListBullet"/>
      </w:pPr>
      <w:r>
        <w:rPr>
          <w:rFonts w:ascii="Symbol" w:hAnsi="Symbol"/>
        </w:rPr>
        <w:t></w:t>
      </w:r>
      <w:r>
        <w:rPr>
          <w:sz w:val="14"/>
          <w:szCs w:val="14"/>
        </w:rPr>
        <w:t xml:space="preserve">         </w:t>
      </w:r>
      <w:r>
        <w:t>If the block is empty, control is transferred to the end point of the block.</w:t>
      </w:r>
    </w:p>
    <w:p w:rsidR="00000000" w:rsidRDefault="001B04F3">
      <w:pPr>
        <w:pStyle w:val="ListBullet"/>
      </w:pPr>
      <w:r>
        <w:rPr>
          <w:rFonts w:ascii="Symbol" w:hAnsi="Symbol"/>
        </w:rPr>
        <w:t></w:t>
      </w:r>
      <w:r>
        <w:rPr>
          <w:sz w:val="14"/>
          <w:szCs w:val="14"/>
        </w:rPr>
        <w:t xml:space="preserve">         </w:t>
      </w:r>
      <w:r>
        <w:t xml:space="preserve">If the block is not empty, control is transferred to the statement list. When and if control reaches the end point of the statement </w:t>
      </w:r>
      <w:r>
        <w:t>list, control is transferred to the end point of the block.</w:t>
      </w:r>
    </w:p>
    <w:p w:rsidR="00000000" w:rsidRDefault="001B04F3">
      <w:r>
        <w:t>The statement list of a block is reachable if the block itself is reachable.</w:t>
      </w:r>
    </w:p>
    <w:p w:rsidR="00000000" w:rsidRDefault="001B04F3">
      <w:r>
        <w:t>The end point of a block is reachable if the block is empty or if the end point of the statement list is reachable.</w:t>
      </w:r>
    </w:p>
    <w:p w:rsidR="00000000" w:rsidRDefault="001B04F3">
      <w:bookmarkStart w:id="914" w:name="_Ref470432618"/>
      <w:r>
        <w:t xml:space="preserve">A </w:t>
      </w:r>
      <w:bookmarkEnd w:id="914"/>
      <w:r>
        <w:rPr>
          <w:rStyle w:val="Production"/>
        </w:rPr>
        <w:t>b</w:t>
      </w:r>
      <w:r>
        <w:rPr>
          <w:rStyle w:val="Production"/>
        </w:rPr>
        <w:t>lock</w:t>
      </w:r>
      <w:r>
        <w:t xml:space="preserve"> that contains one or more </w:t>
      </w:r>
      <w:r>
        <w:rPr>
          <w:rStyle w:val="Codefragment"/>
          <w:sz w:val="20"/>
          <w:szCs w:val="20"/>
        </w:rPr>
        <w:t>yield</w:t>
      </w:r>
      <w:r>
        <w:t xml:space="preserve"> statements (§8.14) is called an iterator block. Iterator blocks are used to implement function members as iterators (§10.14). Some additional restrictions apply to iterator blocks:</w:t>
      </w:r>
    </w:p>
    <w:p w:rsidR="00000000" w:rsidRDefault="001B04F3">
      <w:pPr>
        <w:pStyle w:val="ListBullet"/>
      </w:pPr>
      <w:r>
        <w:rPr>
          <w:rFonts w:ascii="Symbol" w:hAnsi="Symbol"/>
        </w:rPr>
        <w:t></w:t>
      </w:r>
      <w:r>
        <w:rPr>
          <w:sz w:val="14"/>
          <w:szCs w:val="14"/>
        </w:rPr>
        <w:t xml:space="preserve">         </w:t>
      </w:r>
      <w:r>
        <w:t>It is a compile-time error f</w:t>
      </w:r>
      <w:r>
        <w:t xml:space="preserve">or a </w:t>
      </w:r>
      <w:r>
        <w:rPr>
          <w:rStyle w:val="Codefragment"/>
          <w:sz w:val="20"/>
          <w:szCs w:val="20"/>
        </w:rPr>
        <w:t>return</w:t>
      </w:r>
      <w:r>
        <w:t xml:space="preserve"> statement to appear in an iterator block (but </w:t>
      </w:r>
      <w:r>
        <w:rPr>
          <w:rStyle w:val="Codefragment"/>
          <w:sz w:val="20"/>
          <w:szCs w:val="20"/>
        </w:rPr>
        <w:t>yield</w:t>
      </w:r>
      <w:r>
        <w:t xml:space="preserve"> </w:t>
      </w:r>
      <w:r>
        <w:rPr>
          <w:rStyle w:val="Codefragment"/>
          <w:sz w:val="20"/>
          <w:szCs w:val="20"/>
        </w:rPr>
        <w:t>return</w:t>
      </w:r>
      <w:r>
        <w:t xml:space="preserve"> statements are permitted).</w:t>
      </w:r>
    </w:p>
    <w:p w:rsidR="00000000" w:rsidRDefault="001B04F3">
      <w:pPr>
        <w:pStyle w:val="ListBullet"/>
      </w:pPr>
      <w:r>
        <w:rPr>
          <w:rFonts w:ascii="Symbol" w:hAnsi="Symbol"/>
        </w:rPr>
        <w:t></w:t>
      </w:r>
      <w:r>
        <w:rPr>
          <w:sz w:val="14"/>
          <w:szCs w:val="14"/>
        </w:rPr>
        <w:t xml:space="preserve">         </w:t>
      </w:r>
      <w:r>
        <w:t>It is a compile-time error for an iterator block to contain an unsafe context (§18.1). An iterator block always defines a safe context, even when it</w:t>
      </w:r>
      <w:r>
        <w:t>s declaration is nested in an unsafe context.</w:t>
      </w:r>
    </w:p>
    <w:p w:rsidR="00000000" w:rsidRDefault="001B04F3">
      <w:pPr>
        <w:pStyle w:val="Heading3"/>
        <w:rPr>
          <w:rFonts w:eastAsia="Times New Roman"/>
          <w:b/>
          <w:bCs/>
        </w:rPr>
      </w:pPr>
      <w:bookmarkStart w:id="915" w:name="_Toc251613210"/>
      <w:bookmarkStart w:id="916" w:name="_Ref174228710"/>
      <w:bookmarkStart w:id="917" w:name="_Ref174228547"/>
      <w:bookmarkEnd w:id="915"/>
      <w:bookmarkEnd w:id="916"/>
      <w:r>
        <w:rPr>
          <w:rFonts w:eastAsia="Times New Roman"/>
          <w:b/>
          <w:bCs/>
        </w:rPr>
        <w:t>8.2.1 Statement lists</w:t>
      </w:r>
      <w:bookmarkEnd w:id="917"/>
    </w:p>
    <w:p w:rsidR="00000000" w:rsidRDefault="001B04F3">
      <w:r>
        <w:t xml:space="preserve">A </w:t>
      </w:r>
      <w:r>
        <w:rPr>
          <w:rStyle w:val="Term"/>
        </w:rPr>
        <w:t>statement list</w:t>
      </w:r>
      <w:r>
        <w:t xml:space="preserve"> consists of one or more statements written in sequence. Statement lists occur in </w:t>
      </w:r>
      <w:r>
        <w:rPr>
          <w:rStyle w:val="Production"/>
        </w:rPr>
        <w:t>block</w:t>
      </w:r>
      <w:r>
        <w:t xml:space="preserve">s (§8.2) and in </w:t>
      </w:r>
      <w:r>
        <w:rPr>
          <w:rStyle w:val="Production"/>
        </w:rPr>
        <w:t>switch-block</w:t>
      </w:r>
      <w:r>
        <w:t>s (§8.7.2).</w:t>
      </w:r>
    </w:p>
    <w:p w:rsidR="00000000" w:rsidRDefault="001B04F3">
      <w:pPr>
        <w:pStyle w:val="Grammar"/>
      </w:pPr>
      <w:r>
        <w:t>statement-list:</w:t>
      </w:r>
      <w:r>
        <w:br/>
        <w:t>statement</w:t>
      </w:r>
      <w:r>
        <w:br/>
        <w:t>statement-list   st</w:t>
      </w:r>
      <w:r>
        <w:t>atement</w:t>
      </w:r>
    </w:p>
    <w:p w:rsidR="00000000" w:rsidRDefault="001B04F3">
      <w:r>
        <w:t>A statement list is executed by transferring control to the first statement. When and if control reaches the end point of a statement, control is transferred to the next statement. When and if control reaches the end point of the last statement, co</w:t>
      </w:r>
      <w:r>
        <w:t>ntrol is transferred to the end point of the statement list.</w:t>
      </w:r>
    </w:p>
    <w:p w:rsidR="00000000" w:rsidRDefault="001B04F3">
      <w:r>
        <w:t>A statement in a statement list is reachable if at least one of the following is true:</w:t>
      </w:r>
    </w:p>
    <w:p w:rsidR="00000000" w:rsidRDefault="001B04F3">
      <w:pPr>
        <w:pStyle w:val="ListBullet"/>
      </w:pPr>
      <w:r>
        <w:rPr>
          <w:rFonts w:ascii="Symbol" w:hAnsi="Symbol"/>
        </w:rPr>
        <w:t></w:t>
      </w:r>
      <w:r>
        <w:rPr>
          <w:sz w:val="14"/>
          <w:szCs w:val="14"/>
        </w:rPr>
        <w:t xml:space="preserve">         </w:t>
      </w:r>
      <w:r>
        <w:t>The statement is the first statement and the statement list itself is reachable.</w:t>
      </w:r>
    </w:p>
    <w:p w:rsidR="00000000" w:rsidRDefault="001B04F3">
      <w:pPr>
        <w:pStyle w:val="ListBullet"/>
      </w:pPr>
      <w:r>
        <w:rPr>
          <w:rFonts w:ascii="Symbol" w:hAnsi="Symbol"/>
        </w:rPr>
        <w:t></w:t>
      </w:r>
      <w:r>
        <w:rPr>
          <w:sz w:val="14"/>
          <w:szCs w:val="14"/>
        </w:rPr>
        <w:t xml:space="preserve">         </w:t>
      </w:r>
      <w:r>
        <w:t>The end point of the preceding statement is reachable.</w:t>
      </w:r>
    </w:p>
    <w:p w:rsidR="00000000" w:rsidRDefault="001B04F3">
      <w:pPr>
        <w:pStyle w:val="ListBullet"/>
      </w:pPr>
      <w:r>
        <w:rPr>
          <w:rFonts w:ascii="Symbol" w:hAnsi="Symbol"/>
        </w:rPr>
        <w:t></w:t>
      </w:r>
      <w:r>
        <w:rPr>
          <w:sz w:val="14"/>
          <w:szCs w:val="14"/>
        </w:rPr>
        <w:t xml:space="preserve">         </w:t>
      </w:r>
      <w:r>
        <w:t xml:space="preserve">The statement is a labeled statement and the label is referenced by a reachable </w:t>
      </w:r>
      <w:r>
        <w:rPr>
          <w:rStyle w:val="Codefragment"/>
          <w:sz w:val="20"/>
          <w:szCs w:val="20"/>
        </w:rPr>
        <w:t>goto</w:t>
      </w:r>
      <w:r>
        <w:t xml:space="preserve"> statement.</w:t>
      </w:r>
    </w:p>
    <w:p w:rsidR="00000000" w:rsidRDefault="001B04F3">
      <w:r>
        <w:t>The end point of a statement list is reachable if the end point of the last statement in the li</w:t>
      </w:r>
      <w:r>
        <w:t>st is reachable.</w:t>
      </w:r>
    </w:p>
    <w:p w:rsidR="00000000" w:rsidRDefault="001B04F3">
      <w:pPr>
        <w:pStyle w:val="Heading2"/>
        <w:rPr>
          <w:rFonts w:eastAsia="Times New Roman"/>
          <w:b/>
          <w:bCs/>
        </w:rPr>
      </w:pPr>
      <w:bookmarkStart w:id="918" w:name="_Toc251613211"/>
      <w:bookmarkStart w:id="919" w:name="_Toc445783020"/>
      <w:bookmarkEnd w:id="918"/>
      <w:r>
        <w:rPr>
          <w:rFonts w:eastAsia="Times New Roman"/>
          <w:b/>
          <w:bCs/>
        </w:rPr>
        <w:t>8.3 The empty statement</w:t>
      </w:r>
      <w:bookmarkEnd w:id="919"/>
    </w:p>
    <w:p w:rsidR="00000000" w:rsidRDefault="001B04F3">
      <w:r>
        <w:t xml:space="preserve">An </w:t>
      </w:r>
      <w:r>
        <w:rPr>
          <w:rStyle w:val="Production"/>
        </w:rPr>
        <w:t>empty-statement</w:t>
      </w:r>
      <w:r>
        <w:t xml:space="preserve"> does nothing.</w:t>
      </w:r>
    </w:p>
    <w:p w:rsidR="00000000" w:rsidRDefault="001B04F3">
      <w:pPr>
        <w:pStyle w:val="Grammar"/>
      </w:pPr>
      <w:r>
        <w:t>empty-statement:</w:t>
      </w:r>
      <w:r>
        <w:br/>
      </w:r>
      <w:r>
        <w:rPr>
          <w:rStyle w:val="Terminal"/>
          <w:sz w:val="20"/>
          <w:szCs w:val="20"/>
        </w:rPr>
        <w:t>;</w:t>
      </w:r>
    </w:p>
    <w:p w:rsidR="00000000" w:rsidRDefault="001B04F3">
      <w:r>
        <w:t>An empty statement is used when there are no operations to perform in a context where a statement is required.</w:t>
      </w:r>
    </w:p>
    <w:p w:rsidR="00000000" w:rsidRDefault="001B04F3">
      <w:r>
        <w:t>Execution of an empty statement simply transfers con</w:t>
      </w:r>
      <w:r>
        <w:t>trol to the end point of the statement. Thus, the end point of an empty statement is reachable if the empty statement is reachable.</w:t>
      </w:r>
    </w:p>
    <w:p w:rsidR="00000000" w:rsidRDefault="001B04F3">
      <w:r>
        <w:t xml:space="preserve">An empty statement can be used when writing a </w:t>
      </w:r>
      <w:r>
        <w:rPr>
          <w:rStyle w:val="Codefragment"/>
          <w:sz w:val="20"/>
          <w:szCs w:val="20"/>
        </w:rPr>
        <w:t>while</w:t>
      </w:r>
      <w:r>
        <w:t xml:space="preserve"> statement with a null body:</w:t>
      </w:r>
    </w:p>
    <w:p w:rsidR="00000000" w:rsidRDefault="001B04F3">
      <w:pPr>
        <w:pStyle w:val="Code"/>
      </w:pPr>
      <w:r>
        <w:t>bool ProcessMessage() {</w:t>
      </w:r>
      <w:r>
        <w:rPr>
          <w:rStyle w:val="Codefragment"/>
        </w:rPr>
        <w:t>...</w:t>
      </w:r>
      <w:r>
        <w:t>}</w:t>
      </w:r>
    </w:p>
    <w:p w:rsidR="00000000" w:rsidRDefault="001B04F3">
      <w:pPr>
        <w:pStyle w:val="Code"/>
      </w:pPr>
      <w:r>
        <w:t>void ProcessMess</w:t>
      </w:r>
      <w:r>
        <w:t>ages() {</w:t>
      </w:r>
      <w:r>
        <w:br/>
        <w:t>   while (ProcessMessage())</w:t>
      </w:r>
      <w:r>
        <w:br/>
        <w:t>      ;</w:t>
      </w:r>
      <w:r>
        <w:br/>
        <w:t>}</w:t>
      </w:r>
    </w:p>
    <w:p w:rsidR="00000000" w:rsidRDefault="001B04F3">
      <w:r>
        <w:t>Also, an empty statement can be used to declare a label just before the closing “</w:t>
      </w:r>
      <w:r>
        <w:rPr>
          <w:rStyle w:val="Codefragment"/>
          <w:sz w:val="20"/>
          <w:szCs w:val="20"/>
        </w:rPr>
        <w:t>}</w:t>
      </w:r>
      <w:r>
        <w:t>” of a block:</w:t>
      </w:r>
    </w:p>
    <w:p w:rsidR="00000000" w:rsidRDefault="001B04F3">
      <w:pPr>
        <w:pStyle w:val="Code"/>
      </w:pPr>
      <w:r>
        <w:t>void F() {</w:t>
      </w:r>
      <w:r>
        <w:br/>
        <w:t xml:space="preserve">   </w:t>
      </w:r>
      <w:r>
        <w:rPr>
          <w:rStyle w:val="Codefragment"/>
        </w:rPr>
        <w:t>...</w:t>
      </w:r>
    </w:p>
    <w:p w:rsidR="00000000" w:rsidRDefault="001B04F3">
      <w:pPr>
        <w:pStyle w:val="Code"/>
      </w:pPr>
      <w:r>
        <w:t>   if (done) goto exit;</w:t>
      </w:r>
      <w:r>
        <w:br/>
        <w:t xml:space="preserve">   </w:t>
      </w:r>
      <w:r>
        <w:rPr>
          <w:rStyle w:val="Codefragment"/>
        </w:rPr>
        <w:t>...</w:t>
      </w:r>
    </w:p>
    <w:p w:rsidR="00000000" w:rsidRDefault="001B04F3">
      <w:pPr>
        <w:pStyle w:val="Code"/>
      </w:pPr>
      <w:r>
        <w:t>   exit: ;</w:t>
      </w:r>
      <w:r>
        <w:br/>
        <w:t>}</w:t>
      </w:r>
    </w:p>
    <w:p w:rsidR="00000000" w:rsidRDefault="001B04F3">
      <w:pPr>
        <w:pStyle w:val="Heading2"/>
        <w:rPr>
          <w:rFonts w:eastAsia="Times New Roman"/>
          <w:b/>
          <w:bCs/>
        </w:rPr>
      </w:pPr>
      <w:bookmarkStart w:id="920" w:name="_Toc251613212"/>
      <w:bookmarkStart w:id="921" w:name="_Ref471972610"/>
      <w:bookmarkEnd w:id="920"/>
      <w:r>
        <w:rPr>
          <w:rFonts w:eastAsia="Times New Roman"/>
          <w:b/>
          <w:bCs/>
        </w:rPr>
        <w:t>8.4 Labeled statements</w:t>
      </w:r>
      <w:bookmarkEnd w:id="921"/>
    </w:p>
    <w:p w:rsidR="00000000" w:rsidRDefault="001B04F3">
      <w:r>
        <w:t xml:space="preserve">A </w:t>
      </w:r>
      <w:r>
        <w:rPr>
          <w:rStyle w:val="Production"/>
        </w:rPr>
        <w:t>labeled-statement</w:t>
      </w:r>
      <w:r>
        <w:t xml:space="preserve"> </w:t>
      </w:r>
      <w:r>
        <w:t>permits a statement to be prefixed by a label. Labeled statements are permitted in blocks, but are not permitted as embedded statements.</w:t>
      </w:r>
    </w:p>
    <w:p w:rsidR="00000000" w:rsidRDefault="001B04F3">
      <w:pPr>
        <w:pStyle w:val="Grammar"/>
      </w:pPr>
      <w:r>
        <w:t>labeled-statement:</w:t>
      </w:r>
      <w:r>
        <w:br/>
        <w:t xml:space="preserve">identifier   </w:t>
      </w:r>
      <w:r>
        <w:rPr>
          <w:rStyle w:val="Terminal"/>
          <w:sz w:val="20"/>
          <w:szCs w:val="20"/>
        </w:rPr>
        <w:t>:</w:t>
      </w:r>
      <w:r>
        <w:t>   statement</w:t>
      </w:r>
    </w:p>
    <w:p w:rsidR="00000000" w:rsidRDefault="001B04F3">
      <w:r>
        <w:t xml:space="preserve">A labeled statement declares a label with the name given by the </w:t>
      </w:r>
      <w:r>
        <w:rPr>
          <w:rStyle w:val="Production"/>
        </w:rPr>
        <w:t>identifie</w:t>
      </w:r>
      <w:r>
        <w:rPr>
          <w:rStyle w:val="Production"/>
        </w:rPr>
        <w:t>r</w:t>
      </w:r>
      <w:r>
        <w:t>. The scope of a label is the whole block in which the label is declared, including any nested blocks. It is a compile-time error for two labels with the same name to have overlapping scopes.</w:t>
      </w:r>
    </w:p>
    <w:p w:rsidR="00000000" w:rsidRDefault="001B04F3">
      <w:r>
        <w:t xml:space="preserve">A label can be referenced from </w:t>
      </w:r>
      <w:r>
        <w:rPr>
          <w:rStyle w:val="Codefragment"/>
          <w:sz w:val="20"/>
          <w:szCs w:val="20"/>
        </w:rPr>
        <w:t>goto</w:t>
      </w:r>
      <w:r>
        <w:t xml:space="preserve"> statements (§8.9.3) within </w:t>
      </w:r>
      <w:r>
        <w:t xml:space="preserve">the scope of the label. This means that </w:t>
      </w:r>
      <w:r>
        <w:rPr>
          <w:rStyle w:val="Codefragment"/>
          <w:sz w:val="20"/>
          <w:szCs w:val="20"/>
        </w:rPr>
        <w:t>goto</w:t>
      </w:r>
      <w:r>
        <w:t xml:space="preserve"> statements can transfer control within blocks and out of blocks, but never into blocks.</w:t>
      </w:r>
    </w:p>
    <w:p w:rsidR="00000000" w:rsidRDefault="001B04F3">
      <w:r>
        <w:t>Labels have their own declaration space and do not interfere with other identifiers. The example</w:t>
      </w:r>
    </w:p>
    <w:p w:rsidR="00000000" w:rsidRDefault="001B04F3">
      <w:pPr>
        <w:pStyle w:val="Code"/>
      </w:pPr>
      <w:r>
        <w:t>int F(int x) {</w:t>
      </w:r>
      <w:r>
        <w:br/>
        <w:t>   if (x &gt;=</w:t>
      </w:r>
      <w:r>
        <w:t xml:space="preserve"> 0) goto x;</w:t>
      </w:r>
      <w:r>
        <w:br/>
        <w:t>   x = -x;</w:t>
      </w:r>
      <w:r>
        <w:br/>
        <w:t>   x: return x;</w:t>
      </w:r>
      <w:r>
        <w:br/>
        <w:t>}</w:t>
      </w:r>
    </w:p>
    <w:p w:rsidR="00000000" w:rsidRDefault="001B04F3">
      <w:r>
        <w:t xml:space="preserve">is valid and uses the name </w:t>
      </w:r>
      <w:r>
        <w:rPr>
          <w:rStyle w:val="Codefragment"/>
          <w:sz w:val="20"/>
          <w:szCs w:val="20"/>
        </w:rPr>
        <w:t>x</w:t>
      </w:r>
      <w:r>
        <w:t xml:space="preserve"> as both a parameter and a label.</w:t>
      </w:r>
      <w:bookmarkStart w:id="922" w:name="_Toc445783018"/>
      <w:bookmarkEnd w:id="922"/>
    </w:p>
    <w:p w:rsidR="00000000" w:rsidRDefault="001B04F3">
      <w:r>
        <w:t>Execution of a labeled statement corresponds exactly to execution of the statement following the label.</w:t>
      </w:r>
    </w:p>
    <w:p w:rsidR="00000000" w:rsidRDefault="001B04F3">
      <w:r>
        <w:t>In addition to the reachability provided by norma</w:t>
      </w:r>
      <w:r>
        <w:t xml:space="preserve">l flow of control, a labeled statement is reachable if the label is referenced by a reachable </w:t>
      </w:r>
      <w:r>
        <w:rPr>
          <w:rStyle w:val="Codefragment"/>
          <w:sz w:val="20"/>
          <w:szCs w:val="20"/>
        </w:rPr>
        <w:t>goto</w:t>
      </w:r>
      <w:r>
        <w:t xml:space="preserve"> statement. (Exception: If a </w:t>
      </w:r>
      <w:r>
        <w:rPr>
          <w:rStyle w:val="Codefragment"/>
          <w:sz w:val="20"/>
          <w:szCs w:val="20"/>
        </w:rPr>
        <w:t>goto</w:t>
      </w:r>
      <w:r>
        <w:t xml:space="preserve"> statement is inside a </w:t>
      </w:r>
      <w:r>
        <w:rPr>
          <w:rStyle w:val="Codefragment"/>
          <w:sz w:val="20"/>
          <w:szCs w:val="20"/>
        </w:rPr>
        <w:t>try</w:t>
      </w:r>
      <w:r>
        <w:t xml:space="preserve"> that includes a </w:t>
      </w:r>
      <w:r>
        <w:rPr>
          <w:rStyle w:val="Codefragment"/>
          <w:sz w:val="20"/>
          <w:szCs w:val="20"/>
        </w:rPr>
        <w:t>finally</w:t>
      </w:r>
      <w:r>
        <w:t xml:space="preserve"> block, and the labeled statement is outside the </w:t>
      </w:r>
      <w:r>
        <w:rPr>
          <w:rStyle w:val="Codefragment"/>
          <w:sz w:val="20"/>
          <w:szCs w:val="20"/>
        </w:rPr>
        <w:t>try</w:t>
      </w:r>
      <w:r>
        <w:t xml:space="preserve">, and the end point of </w:t>
      </w:r>
      <w:r>
        <w:t xml:space="preserve">the </w:t>
      </w:r>
      <w:r>
        <w:rPr>
          <w:rStyle w:val="Codefragment"/>
          <w:sz w:val="20"/>
          <w:szCs w:val="20"/>
        </w:rPr>
        <w:t>finally</w:t>
      </w:r>
      <w:r>
        <w:t xml:space="preserve"> block is unreachable, then the labeled statement is not reachable from that </w:t>
      </w:r>
      <w:r>
        <w:rPr>
          <w:rStyle w:val="Codefragment"/>
          <w:sz w:val="20"/>
          <w:szCs w:val="20"/>
        </w:rPr>
        <w:t>goto</w:t>
      </w:r>
      <w:r>
        <w:t xml:space="preserve"> statement.)</w:t>
      </w:r>
    </w:p>
    <w:p w:rsidR="00000000" w:rsidRDefault="001B04F3">
      <w:pPr>
        <w:pStyle w:val="Heading2"/>
        <w:rPr>
          <w:rFonts w:eastAsia="Times New Roman"/>
          <w:b/>
          <w:bCs/>
        </w:rPr>
      </w:pPr>
      <w:bookmarkStart w:id="923" w:name="_Toc251613213"/>
      <w:bookmarkStart w:id="924" w:name="_Ref469305902"/>
      <w:bookmarkEnd w:id="923"/>
      <w:r>
        <w:rPr>
          <w:rFonts w:eastAsia="Times New Roman"/>
          <w:b/>
          <w:bCs/>
        </w:rPr>
        <w:t>8.5 Declaration statements</w:t>
      </w:r>
      <w:bookmarkEnd w:id="924"/>
    </w:p>
    <w:p w:rsidR="00000000" w:rsidRDefault="001B04F3">
      <w:r>
        <w:t xml:space="preserve">A </w:t>
      </w:r>
      <w:r>
        <w:rPr>
          <w:rStyle w:val="Production"/>
        </w:rPr>
        <w:t>declaration-statement</w:t>
      </w:r>
      <w:r>
        <w:t xml:space="preserve"> declares a local variable or constant. Declaration statements are permitted in blocks, but are not p</w:t>
      </w:r>
      <w:r>
        <w:t>ermitted as embedded statements.</w:t>
      </w:r>
    </w:p>
    <w:p w:rsidR="00000000" w:rsidRDefault="001B04F3">
      <w:pPr>
        <w:pStyle w:val="Grammar"/>
      </w:pPr>
      <w:r>
        <w:t>declaration-statement:</w:t>
      </w:r>
      <w:r>
        <w:br/>
        <w:t xml:space="preserve">local-variable-declaration   </w:t>
      </w:r>
      <w:r>
        <w:rPr>
          <w:rStyle w:val="Terminal"/>
          <w:sz w:val="20"/>
          <w:szCs w:val="20"/>
        </w:rPr>
        <w:t>;</w:t>
      </w:r>
      <w:r>
        <w:br/>
        <w:t xml:space="preserve">local-constant-declaration   </w:t>
      </w:r>
      <w:r>
        <w:rPr>
          <w:rStyle w:val="Terminal"/>
          <w:sz w:val="20"/>
          <w:szCs w:val="20"/>
        </w:rPr>
        <w:t>;</w:t>
      </w:r>
    </w:p>
    <w:p w:rsidR="00000000" w:rsidRDefault="001B04F3">
      <w:pPr>
        <w:pStyle w:val="Heading3"/>
        <w:rPr>
          <w:rFonts w:eastAsia="Times New Roman"/>
          <w:b/>
          <w:bCs/>
        </w:rPr>
      </w:pPr>
      <w:bookmarkStart w:id="925" w:name="_Toc251613214"/>
      <w:bookmarkStart w:id="926" w:name="_Ref470933975"/>
      <w:bookmarkEnd w:id="925"/>
      <w:r>
        <w:rPr>
          <w:rFonts w:eastAsia="Times New Roman"/>
          <w:b/>
          <w:bCs/>
        </w:rPr>
        <w:t>8.5.1 Local variable declarations</w:t>
      </w:r>
      <w:bookmarkEnd w:id="926"/>
    </w:p>
    <w:p w:rsidR="00000000" w:rsidRDefault="001B04F3">
      <w:r>
        <w:t xml:space="preserve">A </w:t>
      </w:r>
      <w:r>
        <w:rPr>
          <w:rStyle w:val="Production"/>
        </w:rPr>
        <w:t>local-variable-declaration</w:t>
      </w:r>
      <w:r>
        <w:t xml:space="preserve"> declares one or more local variables.</w:t>
      </w:r>
    </w:p>
    <w:p w:rsidR="00000000" w:rsidRDefault="001B04F3">
      <w:pPr>
        <w:pStyle w:val="Grammar"/>
      </w:pPr>
      <w:r>
        <w:t>local-variable-declaration:</w:t>
      </w:r>
      <w:r>
        <w:br/>
        <w:t>local-var</w:t>
      </w:r>
      <w:r>
        <w:t>iable-type   local-variable-declarators</w:t>
      </w:r>
    </w:p>
    <w:p w:rsidR="00000000" w:rsidRDefault="001B04F3">
      <w:pPr>
        <w:pStyle w:val="Grammar"/>
      </w:pPr>
      <w:r>
        <w:t>local-variable-type:</w:t>
      </w:r>
      <w:r>
        <w:br/>
        <w:t>type</w:t>
      </w:r>
      <w:r>
        <w:br/>
      </w:r>
      <w:r>
        <w:rPr>
          <w:rStyle w:val="Codefragment"/>
          <w:i w:val="0"/>
          <w:iCs w:val="0"/>
          <w:sz w:val="20"/>
          <w:szCs w:val="20"/>
        </w:rPr>
        <w:t>var</w:t>
      </w:r>
    </w:p>
    <w:p w:rsidR="00000000" w:rsidRDefault="001B04F3">
      <w:pPr>
        <w:pStyle w:val="Grammar"/>
      </w:pPr>
      <w:r>
        <w:t>local-variable-declarators:</w:t>
      </w:r>
      <w:r>
        <w:br/>
        <w:t>local-variable-declarator</w:t>
      </w:r>
      <w:r>
        <w:br/>
        <w:t xml:space="preserve">local-variable-declarators   </w:t>
      </w:r>
      <w:r>
        <w:rPr>
          <w:rStyle w:val="Terminal"/>
          <w:sz w:val="20"/>
          <w:szCs w:val="20"/>
        </w:rPr>
        <w:t>,</w:t>
      </w:r>
      <w:r>
        <w:t xml:space="preserve">   local-variable-declarator</w:t>
      </w:r>
    </w:p>
    <w:p w:rsidR="00000000" w:rsidRDefault="001B04F3">
      <w:pPr>
        <w:pStyle w:val="Grammar"/>
      </w:pPr>
      <w:r>
        <w:t>local-variable-declarator:</w:t>
      </w:r>
      <w:r>
        <w:br/>
        <w:t>identifier</w:t>
      </w:r>
      <w:r>
        <w:br/>
        <w:t>identifier   =   local-variable-ini</w:t>
      </w:r>
      <w:r>
        <w:t>tializer</w:t>
      </w:r>
    </w:p>
    <w:p w:rsidR="00000000" w:rsidRDefault="001B04F3">
      <w:pPr>
        <w:pStyle w:val="Grammar"/>
      </w:pPr>
      <w:r>
        <w:t>local-variable-initialize</w:t>
      </w:r>
      <w:bookmarkStart w:id="927" w:name="_Toc445783019"/>
      <w:r>
        <w:t>r:</w:t>
      </w:r>
      <w:r>
        <w:br/>
        <w:t>expression</w:t>
      </w:r>
      <w:r>
        <w:br/>
        <w:t>array-initializer</w:t>
      </w:r>
      <w:bookmarkEnd w:id="927"/>
    </w:p>
    <w:p w:rsidR="00000000" w:rsidRDefault="001B04F3">
      <w:r>
        <w:t xml:space="preserve">The </w:t>
      </w:r>
      <w:r>
        <w:rPr>
          <w:rStyle w:val="Production"/>
        </w:rPr>
        <w:t>local-variable-type</w:t>
      </w:r>
      <w:r>
        <w:t xml:space="preserve"> of a </w:t>
      </w:r>
      <w:r>
        <w:rPr>
          <w:rStyle w:val="Production"/>
        </w:rPr>
        <w:t>local-variable-declaration</w:t>
      </w:r>
      <w:r>
        <w:t xml:space="preserve"> either directly specifies the type of the variables introduced by the declaration, or indicates with the identifier </w:t>
      </w:r>
      <w:r>
        <w:rPr>
          <w:rStyle w:val="Codefragment"/>
          <w:sz w:val="20"/>
          <w:szCs w:val="20"/>
        </w:rPr>
        <w:t>var</w:t>
      </w:r>
      <w:r>
        <w:t xml:space="preserve"> that the type </w:t>
      </w:r>
      <w:r>
        <w:t xml:space="preserve">should be inferred based on an initializer.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sz w:val="20"/>
          <w:szCs w:val="20"/>
        </w:rPr>
        <w:t>=</w:t>
      </w:r>
      <w:r>
        <w:t xml:space="preserve">” </w:t>
      </w:r>
      <w:r>
        <w:t xml:space="preserve">token and a </w:t>
      </w:r>
      <w:r>
        <w:rPr>
          <w:rStyle w:val="Production"/>
        </w:rPr>
        <w:t>local-variable-initializer</w:t>
      </w:r>
      <w:r>
        <w:t xml:space="preserve"> that gives the initial value of the variable.</w:t>
      </w:r>
    </w:p>
    <w:p w:rsidR="00000000" w:rsidRDefault="001B04F3">
      <w:r>
        <w:t xml:space="preserve">In the context of a local variable declaration, the identifier var acts as a contextual keyword (§2.4.3).When the </w:t>
      </w:r>
      <w:r>
        <w:rPr>
          <w:rStyle w:val="Production"/>
        </w:rPr>
        <w:t>local-variable-type</w:t>
      </w:r>
      <w:r>
        <w:t xml:space="preserve"> is specified as </w:t>
      </w:r>
      <w:r>
        <w:rPr>
          <w:rStyle w:val="Codefragment"/>
          <w:sz w:val="20"/>
          <w:szCs w:val="20"/>
        </w:rPr>
        <w:t>var</w:t>
      </w:r>
      <w:r>
        <w:t xml:space="preserve"> and no type named</w:t>
      </w:r>
      <w:r>
        <w:t xml:space="preserve"> </w:t>
      </w:r>
      <w:r>
        <w:rPr>
          <w:rStyle w:val="Codefragment"/>
          <w:sz w:val="20"/>
          <w:szCs w:val="20"/>
        </w:rPr>
        <w:t>var</w:t>
      </w:r>
      <w:r>
        <w:t xml:space="preserve"> is in scope, the declaration is an </w:t>
      </w:r>
      <w:r>
        <w:rPr>
          <w:rStyle w:val="Term"/>
        </w:rPr>
        <w:t>implicitly typed local variable declaration</w:t>
      </w:r>
      <w:r>
        <w:t>, whose type is inferred from the type of the associated initializer expression. Implicitly typed local variable declarations are subject to the following restrictions:</w:t>
      </w:r>
    </w:p>
    <w:p w:rsidR="00000000" w:rsidRDefault="001B04F3">
      <w:pPr>
        <w:pStyle w:val="ListBullet"/>
      </w:pPr>
      <w:r>
        <w:rPr>
          <w:rFonts w:ascii="Symbol" w:hAnsi="Symbol"/>
        </w:rPr>
        <w:t></w:t>
      </w:r>
      <w:r>
        <w:rPr>
          <w:sz w:val="14"/>
          <w:szCs w:val="14"/>
        </w:rPr>
        <w:t>   </w:t>
      </w:r>
      <w:r>
        <w:rPr>
          <w:sz w:val="14"/>
          <w:szCs w:val="14"/>
        </w:rPr>
        <w:t xml:space="preserve">      </w:t>
      </w:r>
      <w:r>
        <w:t xml:space="preserve">The </w:t>
      </w:r>
      <w:r>
        <w:rPr>
          <w:rStyle w:val="Production"/>
        </w:rPr>
        <w:t>local-variable-declaration</w:t>
      </w:r>
      <w:r>
        <w:t xml:space="preserve"> cannot include multiple </w:t>
      </w:r>
      <w:r>
        <w:rPr>
          <w:rStyle w:val="Production"/>
        </w:rPr>
        <w:t>local-variable-declarator</w:t>
      </w:r>
      <w:r>
        <w:t>s.</w:t>
      </w:r>
    </w:p>
    <w:p w:rsidR="00000000" w:rsidRDefault="001B04F3">
      <w:pPr>
        <w:pStyle w:val="ListBullet"/>
      </w:pPr>
      <w:r>
        <w:rPr>
          <w:rFonts w:ascii="Symbol" w:hAnsi="Symbol"/>
        </w:rPr>
        <w:t></w:t>
      </w:r>
      <w:r>
        <w:rPr>
          <w:sz w:val="14"/>
          <w:szCs w:val="14"/>
        </w:rPr>
        <w:t xml:space="preserve">         </w:t>
      </w:r>
      <w:r>
        <w:t xml:space="preserve">The </w:t>
      </w:r>
      <w:r>
        <w:rPr>
          <w:rStyle w:val="Production"/>
        </w:rPr>
        <w:t>local-variable-declarator</w:t>
      </w:r>
      <w:r>
        <w:t xml:space="preserve"> must include a </w:t>
      </w:r>
      <w:r>
        <w:rPr>
          <w:rStyle w:val="Production"/>
        </w:rPr>
        <w:t>local-variable-initializer</w:t>
      </w:r>
      <w:r>
        <w:t>.</w:t>
      </w:r>
    </w:p>
    <w:p w:rsidR="00000000" w:rsidRDefault="001B04F3">
      <w:pPr>
        <w:pStyle w:val="ListBullet"/>
      </w:pPr>
      <w:r>
        <w:rPr>
          <w:rFonts w:ascii="Symbol" w:hAnsi="Symbol"/>
        </w:rPr>
        <w:t></w:t>
      </w:r>
      <w:r>
        <w:rPr>
          <w:sz w:val="14"/>
          <w:szCs w:val="14"/>
        </w:rPr>
        <w:t xml:space="preserve">         </w:t>
      </w:r>
      <w:r>
        <w:t xml:space="preserve">The </w:t>
      </w:r>
      <w:r>
        <w:rPr>
          <w:rStyle w:val="Production"/>
        </w:rPr>
        <w:t>local-variable-initializer</w:t>
      </w:r>
      <w:r>
        <w:t xml:space="preserve"> must be an </w:t>
      </w:r>
      <w:r>
        <w:rPr>
          <w:rStyle w:val="Production"/>
        </w:rPr>
        <w:t>expression</w:t>
      </w:r>
      <w:r>
        <w:t xml:space="preserve">. </w:t>
      </w:r>
    </w:p>
    <w:p w:rsidR="00000000" w:rsidRDefault="001B04F3">
      <w:pPr>
        <w:pStyle w:val="ListBullet"/>
      </w:pPr>
      <w:r>
        <w:rPr>
          <w:rFonts w:ascii="Symbol" w:hAnsi="Symbol"/>
        </w:rPr>
        <w:t></w:t>
      </w:r>
      <w:r>
        <w:rPr>
          <w:sz w:val="14"/>
          <w:szCs w:val="14"/>
        </w:rPr>
        <w:t xml:space="preserve">         </w:t>
      </w:r>
      <w:r>
        <w:t>The initi</w:t>
      </w:r>
      <w:r>
        <w:t xml:space="preserve">alizer </w:t>
      </w:r>
      <w:r>
        <w:rPr>
          <w:rStyle w:val="Production"/>
        </w:rPr>
        <w:t>expression</w:t>
      </w:r>
      <w:r>
        <w:t xml:space="preserve"> must have a compile-time type.</w:t>
      </w:r>
    </w:p>
    <w:p w:rsidR="00000000" w:rsidRDefault="001B04F3">
      <w:pPr>
        <w:pStyle w:val="ListBullet"/>
      </w:pPr>
      <w:r>
        <w:rPr>
          <w:rFonts w:ascii="Symbol" w:hAnsi="Symbol"/>
        </w:rPr>
        <w:t></w:t>
      </w:r>
      <w:r>
        <w:rPr>
          <w:sz w:val="14"/>
          <w:szCs w:val="14"/>
        </w:rPr>
        <w:t xml:space="preserve">         </w:t>
      </w:r>
      <w:r>
        <w:t xml:space="preserve">The initializer </w:t>
      </w:r>
      <w:r>
        <w:rPr>
          <w:rStyle w:val="Production"/>
        </w:rPr>
        <w:t>expression</w:t>
      </w:r>
      <w:r>
        <w:t xml:space="preserve"> cannot refer to the declared variable itself</w:t>
      </w:r>
    </w:p>
    <w:p w:rsidR="00000000" w:rsidRDefault="001B04F3">
      <w:r>
        <w:t>The following are examples of incorrect implicitly typed local variable declarations:</w:t>
      </w:r>
    </w:p>
    <w:p w:rsidR="00000000" w:rsidRDefault="001B04F3">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w:t>
      </w:r>
      <w:r>
        <w:t>ar v = v++;         // Error, initializer cannot refer to variable itself</w:t>
      </w:r>
    </w:p>
    <w:p w:rsidR="00000000" w:rsidRDefault="001B04F3">
      <w:r>
        <w:t xml:space="preserve">The value of a local variable is obtained in an expression using a </w:t>
      </w:r>
      <w:r>
        <w:rPr>
          <w:rStyle w:val="Production"/>
        </w:rPr>
        <w:t>simple-name</w:t>
      </w:r>
      <w:r>
        <w:t xml:space="preserve"> (§7.6.2), and the value of a local variable is modified using an </w:t>
      </w:r>
      <w:r>
        <w:rPr>
          <w:rStyle w:val="Production"/>
        </w:rPr>
        <w:t>assignment</w:t>
      </w:r>
      <w:r>
        <w:t xml:space="preserve"> (§7.17). A local variable m</w:t>
      </w:r>
      <w:r>
        <w:t>ust be definitely assigned (§5.3) at each location where its value is obtained.</w:t>
      </w:r>
    </w:p>
    <w:p w:rsidR="00000000" w:rsidRDefault="001B04F3">
      <w:r>
        <w:t xml:space="preserve">The scope of a local variable declared in a </w:t>
      </w:r>
      <w:r>
        <w:rPr>
          <w:rStyle w:val="Production"/>
        </w:rPr>
        <w:t>local-variable-declaration</w:t>
      </w:r>
      <w:r>
        <w:t xml:space="preserve"> is the block in which the declaration occurs. It is an error to refer to a local variable in a textual po</w:t>
      </w:r>
      <w:r>
        <w:t xml:space="preserve">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000000" w:rsidRDefault="001B04F3">
      <w:r>
        <w:t>A local variable declaration that declares multiple</w:t>
      </w:r>
      <w:r>
        <w:t xml:space="preserve"> variables is equivalent to multiple declarations of single variables with the same type. Furthermore, a variable initializer in a local variable declaration corresponds exactly to an assignment statement that is inserted immediately after the declaration.</w:t>
      </w:r>
    </w:p>
    <w:p w:rsidR="00000000" w:rsidRDefault="001B04F3">
      <w:r>
        <w:t>The example</w:t>
      </w:r>
    </w:p>
    <w:p w:rsidR="00000000" w:rsidRDefault="001B04F3">
      <w:pPr>
        <w:pStyle w:val="Code"/>
      </w:pPr>
      <w:r>
        <w:t>void F() {</w:t>
      </w:r>
      <w:r>
        <w:br/>
        <w:t>   int x = 1, y, z = x * 2;</w:t>
      </w:r>
      <w:r>
        <w:br/>
        <w:t>}</w:t>
      </w:r>
    </w:p>
    <w:p w:rsidR="00000000" w:rsidRDefault="001B04F3">
      <w:r>
        <w:t>corresponds exactly to</w:t>
      </w:r>
    </w:p>
    <w:p w:rsidR="00000000" w:rsidRDefault="001B04F3">
      <w:pPr>
        <w:pStyle w:val="Code"/>
      </w:pPr>
      <w:r>
        <w:rPr>
          <w:lang w:val="fr-FR"/>
        </w:rPr>
        <w:t>void F() {</w:t>
      </w:r>
      <w:r>
        <w:rPr>
          <w:lang w:val="fr-FR"/>
        </w:rPr>
        <w:br/>
        <w:t>   int x; x = 1;</w:t>
      </w:r>
      <w:r>
        <w:rPr>
          <w:lang w:val="fr-FR"/>
        </w:rPr>
        <w:br/>
        <w:t>   int y;</w:t>
      </w:r>
      <w:r>
        <w:rPr>
          <w:lang w:val="fr-FR"/>
        </w:rPr>
        <w:br/>
        <w:t>   int z; z = x * 2;</w:t>
      </w:r>
      <w:r>
        <w:rPr>
          <w:lang w:val="fr-FR"/>
        </w:rPr>
        <w:br/>
        <w:t>}</w:t>
      </w:r>
    </w:p>
    <w:p w:rsidR="00000000" w:rsidRDefault="001B04F3">
      <w:r>
        <w:t>In an implicitly typed local variable declaration, the type of the local variable being declared is taken to be the sa</w:t>
      </w:r>
      <w:r>
        <w:t>me as the type of the expression used to initialize the variable. For example:</w:t>
      </w:r>
    </w:p>
    <w:p w:rsidR="00000000" w:rsidRDefault="001B04F3">
      <w:pPr>
        <w:pStyle w:val="Code"/>
      </w:pPr>
      <w:r>
        <w:t>var i = 5;</w:t>
      </w:r>
      <w:r>
        <w:br/>
        <w:t>var s = "Hello";</w:t>
      </w:r>
      <w:r>
        <w:br/>
        <w:t>var d = 1.0;</w:t>
      </w:r>
      <w:r>
        <w:br/>
        <w:t>var numbers = new int[] {1, 2, 3};</w:t>
      </w:r>
      <w:r>
        <w:br/>
        <w:t>var orders = new Dictionary&lt;int,Order&gt;();</w:t>
      </w:r>
    </w:p>
    <w:p w:rsidR="00000000" w:rsidRDefault="001B04F3">
      <w:r>
        <w:t xml:space="preserve">The implicitly typed local variable declarations above are </w:t>
      </w:r>
      <w:r>
        <w:t>precisely equivalent to the following explicitly typed declarations:</w:t>
      </w:r>
    </w:p>
    <w:p w:rsidR="00000000" w:rsidRDefault="001B04F3">
      <w:pPr>
        <w:pStyle w:val="Code"/>
      </w:pPr>
      <w:r>
        <w:t>int i = 5;</w:t>
      </w:r>
      <w:r>
        <w:br/>
        <w:t>string s = "Hello";</w:t>
      </w:r>
      <w:r>
        <w:br/>
        <w:t>double d = 1.0;</w:t>
      </w:r>
      <w:r>
        <w:br/>
        <w:t>int[] numbers = new int[] {1, 2, 3};</w:t>
      </w:r>
      <w:r>
        <w:br/>
        <w:t>Dictionary&lt;int,Order&gt; orders = new Dictionary&lt;int,Order&gt;();</w:t>
      </w:r>
    </w:p>
    <w:p w:rsidR="00000000" w:rsidRDefault="001B04F3">
      <w:pPr>
        <w:pStyle w:val="Heading3"/>
        <w:rPr>
          <w:rFonts w:eastAsia="Times New Roman"/>
          <w:b/>
          <w:bCs/>
        </w:rPr>
      </w:pPr>
      <w:bookmarkStart w:id="928" w:name="_Toc251613215"/>
      <w:bookmarkStart w:id="929" w:name="_Ref516035774"/>
      <w:bookmarkEnd w:id="928"/>
      <w:r>
        <w:rPr>
          <w:rFonts w:eastAsia="Times New Roman"/>
          <w:b/>
          <w:bCs/>
        </w:rPr>
        <w:t>8.5.2 Local constant declarations</w:t>
      </w:r>
      <w:bookmarkEnd w:id="929"/>
    </w:p>
    <w:p w:rsidR="00000000" w:rsidRDefault="001B04F3">
      <w:r>
        <w:t xml:space="preserve">A </w:t>
      </w:r>
      <w:r>
        <w:rPr>
          <w:rStyle w:val="Production"/>
        </w:rPr>
        <w:t>local-c</w:t>
      </w:r>
      <w:r>
        <w:rPr>
          <w:rStyle w:val="Production"/>
        </w:rPr>
        <w:t>onstant-declaration</w:t>
      </w:r>
      <w:r>
        <w:t xml:space="preserve"> declares one or more local constants.</w:t>
      </w:r>
    </w:p>
    <w:p w:rsidR="00000000" w:rsidRDefault="001B04F3">
      <w:pPr>
        <w:pStyle w:val="Grammar"/>
      </w:pPr>
      <w:r>
        <w:t>local-constant-declaration:</w:t>
      </w:r>
      <w:r>
        <w:br/>
      </w:r>
      <w:r>
        <w:rPr>
          <w:rStyle w:val="Terminal"/>
          <w:sz w:val="20"/>
          <w:szCs w:val="20"/>
        </w:rPr>
        <w:t>const</w:t>
      </w:r>
      <w:r>
        <w:t>   type   constant-declarators</w:t>
      </w:r>
    </w:p>
    <w:p w:rsidR="00000000" w:rsidRDefault="001B04F3">
      <w:pPr>
        <w:pStyle w:val="Grammar"/>
      </w:pPr>
      <w:r>
        <w:t>constant-declarators:</w:t>
      </w:r>
      <w:r>
        <w:br/>
        <w:t>constant-declarator</w:t>
      </w:r>
      <w:r>
        <w:br/>
        <w:t xml:space="preserve">constant-declarators   </w:t>
      </w:r>
      <w:r>
        <w:rPr>
          <w:rStyle w:val="Terminal"/>
          <w:sz w:val="20"/>
          <w:szCs w:val="20"/>
        </w:rPr>
        <w:t>,</w:t>
      </w:r>
      <w:r>
        <w:t>   constant-declarator</w:t>
      </w:r>
    </w:p>
    <w:p w:rsidR="00000000" w:rsidRDefault="001B04F3">
      <w:pPr>
        <w:pStyle w:val="Grammar"/>
      </w:pPr>
      <w:r>
        <w:t>constant-declarator:</w:t>
      </w:r>
      <w:r>
        <w:br/>
        <w:t>identifier   =   constan</w:t>
      </w:r>
      <w:r>
        <w:t>t-expression</w:t>
      </w:r>
    </w:p>
    <w:p w:rsidR="00000000" w:rsidRDefault="001B04F3">
      <w:bookmarkStart w:id="930" w:name="_Ref450638231"/>
      <w:bookmarkStart w:id="931" w:name="_Toc445783021"/>
      <w:bookmarkEnd w:id="930"/>
      <w:r>
        <w:t xml:space="preserve">The </w:t>
      </w:r>
      <w:bookmarkEnd w:id="931"/>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w:t>
      </w:r>
      <w:r>
        <w:rPr>
          <w:rStyle w:val="Production"/>
        </w:rPr>
        <w:t>dentifier</w:t>
      </w:r>
      <w:r>
        <w:t xml:space="preserve"> that names the constant, followed by an “</w:t>
      </w:r>
      <w:r>
        <w:rPr>
          <w:rStyle w:val="Codefragment"/>
          <w:sz w:val="20"/>
          <w:szCs w:val="20"/>
        </w:rPr>
        <w:t>=</w:t>
      </w:r>
      <w:r>
        <w:t xml:space="preserve">” token, followed by a </w:t>
      </w:r>
      <w:r>
        <w:rPr>
          <w:rStyle w:val="Production"/>
        </w:rPr>
        <w:t>constant-expression</w:t>
      </w:r>
      <w:r>
        <w:t xml:space="preserve"> (§7.19) that gives the value of the constant.</w:t>
      </w:r>
    </w:p>
    <w:p w:rsidR="00000000" w:rsidRDefault="001B04F3">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w:t>
      </w:r>
      <w:r>
        <w:t>member declaration (§10.4).</w:t>
      </w:r>
    </w:p>
    <w:p w:rsidR="00000000" w:rsidRDefault="001B04F3">
      <w:r>
        <w:t xml:space="preserve">The value of a local constant is obtained in an expression using a </w:t>
      </w:r>
      <w:r>
        <w:rPr>
          <w:rStyle w:val="Production"/>
        </w:rPr>
        <w:t>simple-name</w:t>
      </w:r>
      <w:r>
        <w:t xml:space="preserve"> (§7.6.2).</w:t>
      </w:r>
    </w:p>
    <w:p w:rsidR="00000000" w:rsidRDefault="001B04F3">
      <w:r>
        <w:t>The scope of a local constant is the block in which the declaration occurs. It is an error to refer to a local constant in a textual positi</w:t>
      </w:r>
      <w:r>
        <w:t xml:space="preserve">on that precedes its </w:t>
      </w:r>
      <w:r>
        <w:rPr>
          <w:rStyle w:val="Production"/>
        </w:rPr>
        <w:t>constant-declarator</w:t>
      </w:r>
      <w:r>
        <w:t>. Within the scope of a local constant, it is a compile-time error to declare another local variable or constant with the same name.</w:t>
      </w:r>
    </w:p>
    <w:p w:rsidR="00000000" w:rsidRDefault="001B04F3">
      <w:bookmarkStart w:id="932" w:name="_Ref471189708"/>
      <w:r>
        <w:t>A local constant declaration that declares multiple constants is equivalent to mult</w:t>
      </w:r>
      <w:r>
        <w:t>iple declarations of single constants with the same type.</w:t>
      </w:r>
      <w:bookmarkEnd w:id="932"/>
    </w:p>
    <w:p w:rsidR="00000000" w:rsidRDefault="001B04F3">
      <w:pPr>
        <w:pStyle w:val="Heading2"/>
        <w:rPr>
          <w:rFonts w:eastAsia="Times New Roman"/>
          <w:b/>
          <w:bCs/>
        </w:rPr>
      </w:pPr>
      <w:bookmarkStart w:id="933" w:name="_Toc251613216"/>
      <w:bookmarkStart w:id="934" w:name="_Ref512082739"/>
      <w:bookmarkStart w:id="935" w:name="_Ref512082674"/>
      <w:bookmarkEnd w:id="933"/>
      <w:bookmarkEnd w:id="934"/>
      <w:r>
        <w:rPr>
          <w:rFonts w:eastAsia="Times New Roman"/>
          <w:b/>
          <w:bCs/>
        </w:rPr>
        <w:t>8.6 Expression statements</w:t>
      </w:r>
      <w:bookmarkEnd w:id="935"/>
    </w:p>
    <w:p w:rsidR="00000000" w:rsidRDefault="001B04F3">
      <w:r>
        <w:t xml:space="preserve">An </w:t>
      </w:r>
      <w:r>
        <w:rPr>
          <w:rStyle w:val="Production"/>
        </w:rPr>
        <w:t>expression-statement</w:t>
      </w:r>
      <w:r>
        <w:t xml:space="preserve"> evaluates a given expression. The value computed by the expression, if any, is discarded.</w:t>
      </w:r>
    </w:p>
    <w:p w:rsidR="00000000" w:rsidRDefault="001B04F3">
      <w:pPr>
        <w:pStyle w:val="Grammar"/>
      </w:pPr>
      <w:r>
        <w:t>expression-statement:</w:t>
      </w:r>
      <w:r>
        <w:br/>
        <w:t xml:space="preserve">statement-expression   </w:t>
      </w:r>
      <w:r>
        <w:rPr>
          <w:rStyle w:val="Terminal"/>
          <w:sz w:val="20"/>
          <w:szCs w:val="20"/>
        </w:rPr>
        <w:t>;</w:t>
      </w:r>
    </w:p>
    <w:p w:rsidR="00000000" w:rsidRDefault="001B04F3">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000000" w:rsidRDefault="001B04F3">
      <w:r>
        <w:t>Not all expressions are permitted as statements. In particular, expressi</w:t>
      </w:r>
      <w:r>
        <w:t xml:space="preserve">ons such as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and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that merely compute a value (which will be discarded), are not permitted as statements.</w:t>
      </w:r>
    </w:p>
    <w:p w:rsidR="00000000" w:rsidRDefault="001B04F3">
      <w:r>
        <w:t xml:space="preserve">Execution of an </w:t>
      </w:r>
      <w:r>
        <w:rPr>
          <w:rStyle w:val="Production"/>
        </w:rPr>
        <w:t>expression-statement</w:t>
      </w:r>
      <w:r>
        <w:t xml:space="preserve"> evaluates the contained expression and then transfers control to the end point of the </w:t>
      </w:r>
      <w:r>
        <w:rPr>
          <w:rStyle w:val="Production"/>
        </w:rPr>
        <w:t>expression-state</w:t>
      </w:r>
      <w:r>
        <w:rPr>
          <w:rStyle w:val="Production"/>
        </w:rPr>
        <w:t>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000000" w:rsidRDefault="001B04F3">
      <w:pPr>
        <w:pStyle w:val="Heading2"/>
        <w:rPr>
          <w:rFonts w:eastAsia="Times New Roman"/>
          <w:b/>
          <w:bCs/>
        </w:rPr>
      </w:pPr>
      <w:bookmarkStart w:id="936" w:name="_Toc251613217"/>
      <w:bookmarkStart w:id="937" w:name="_Toc445783022"/>
      <w:bookmarkEnd w:id="936"/>
      <w:r>
        <w:rPr>
          <w:rFonts w:eastAsia="Times New Roman"/>
          <w:b/>
          <w:bCs/>
        </w:rPr>
        <w:t>8.7 Selection statements</w:t>
      </w:r>
      <w:bookmarkEnd w:id="937"/>
    </w:p>
    <w:p w:rsidR="00000000" w:rsidRDefault="001B04F3">
      <w:r>
        <w:t>Selection statements select one of a number of possible statements for execution based on the value of some expression.</w:t>
      </w:r>
    </w:p>
    <w:p w:rsidR="00000000" w:rsidRDefault="001B04F3">
      <w:pPr>
        <w:pStyle w:val="Grammar"/>
      </w:pPr>
      <w:r>
        <w:t>selection-statement:</w:t>
      </w:r>
      <w:r>
        <w:br/>
        <w:t>if-statement</w:t>
      </w:r>
      <w:r>
        <w:br/>
        <w:t>switch-statement</w:t>
      </w:r>
    </w:p>
    <w:p w:rsidR="00000000" w:rsidRDefault="001B04F3">
      <w:pPr>
        <w:pStyle w:val="Heading3"/>
        <w:rPr>
          <w:rFonts w:eastAsia="Times New Roman"/>
          <w:b/>
          <w:bCs/>
        </w:rPr>
      </w:pPr>
      <w:bookmarkStart w:id="938" w:name="_Toc251613218"/>
      <w:bookmarkStart w:id="939" w:name="_Ref470173217"/>
      <w:bookmarkStart w:id="940" w:name="_Toc445783023"/>
      <w:bookmarkEnd w:id="938"/>
      <w:bookmarkEnd w:id="939"/>
      <w:r>
        <w:rPr>
          <w:rFonts w:eastAsia="Times New Roman"/>
          <w:b/>
          <w:bCs/>
        </w:rPr>
        <w:t>8.7.1 The if statement</w:t>
      </w:r>
      <w:bookmarkEnd w:id="940"/>
    </w:p>
    <w:p w:rsidR="00000000" w:rsidRDefault="001B04F3">
      <w:r>
        <w:t xml:space="preserve">The </w:t>
      </w:r>
      <w:r>
        <w:rPr>
          <w:rStyle w:val="Codefragment"/>
          <w:sz w:val="20"/>
          <w:szCs w:val="20"/>
        </w:rPr>
        <w:t>if</w:t>
      </w:r>
      <w:r>
        <w:t xml:space="preserve"> statement selects a statement for execution based on the value of a boolean expression.</w:t>
      </w:r>
    </w:p>
    <w:p w:rsidR="00000000" w:rsidRDefault="001B04F3">
      <w:pPr>
        <w:pStyle w:val="Grammar"/>
      </w:pPr>
      <w:r>
        <w:t>if-statement:</w:t>
      </w:r>
      <w:r>
        <w:br/>
      </w:r>
      <w:r>
        <w:rPr>
          <w:rStyle w:val="Terminal"/>
          <w:sz w:val="20"/>
          <w:szCs w:val="20"/>
        </w:rPr>
        <w:t>if</w:t>
      </w:r>
      <w:r>
        <w:t xml:space="preserve">   </w:t>
      </w:r>
      <w:r>
        <w:rPr>
          <w:rStyle w:val="Terminal"/>
          <w:sz w:val="20"/>
          <w:szCs w:val="20"/>
        </w:rPr>
        <w:t>(</w:t>
      </w:r>
      <w:r>
        <w:t xml:space="preserve">   boolean-expression   </w:t>
      </w:r>
      <w:r>
        <w:rPr>
          <w:rStyle w:val="Terminal"/>
          <w:sz w:val="20"/>
          <w:szCs w:val="20"/>
        </w:rPr>
        <w:t>)</w:t>
      </w:r>
      <w:r>
        <w:t>   embedded-statement</w:t>
      </w:r>
      <w:r>
        <w:br/>
      </w:r>
      <w:r>
        <w:rPr>
          <w:rStyle w:val="Terminal"/>
          <w:sz w:val="20"/>
          <w:szCs w:val="20"/>
        </w:rPr>
        <w:t>if</w:t>
      </w:r>
      <w:r>
        <w:t xml:space="preserve">   </w:t>
      </w:r>
      <w:r>
        <w:rPr>
          <w:rStyle w:val="Terminal"/>
          <w:sz w:val="20"/>
          <w:szCs w:val="20"/>
        </w:rPr>
        <w:t>(</w:t>
      </w:r>
      <w:r>
        <w:t>   boolean-exp</w:t>
      </w:r>
      <w:r>
        <w:t xml:space="preserve">ression   </w:t>
      </w:r>
      <w:r>
        <w:rPr>
          <w:rStyle w:val="Terminal"/>
          <w:sz w:val="20"/>
          <w:szCs w:val="20"/>
        </w:rPr>
        <w:t>)</w:t>
      </w:r>
      <w:r>
        <w:t xml:space="preserve">   embedded-statement   </w:t>
      </w:r>
      <w:r>
        <w:rPr>
          <w:rStyle w:val="Terminal"/>
          <w:sz w:val="20"/>
          <w:szCs w:val="20"/>
        </w:rPr>
        <w:t>else</w:t>
      </w:r>
      <w:r>
        <w:t>   embedded-statement</w:t>
      </w:r>
    </w:p>
    <w:p w:rsidR="00000000" w:rsidRDefault="001B04F3">
      <w:bookmarkStart w:id="941" w:name="_Toc445783024"/>
      <w:r>
        <w:t xml:space="preserve">An </w:t>
      </w:r>
      <w:bookmarkEnd w:id="941"/>
      <w:r>
        <w:rPr>
          <w:rStyle w:val="Codefragment"/>
          <w:sz w:val="20"/>
          <w:szCs w:val="20"/>
        </w:rPr>
        <w:t>else</w:t>
      </w:r>
      <w:r>
        <w:t xml:space="preserve"> part is associated with the lexically nearest preceding </w:t>
      </w:r>
      <w:r>
        <w:rPr>
          <w:rStyle w:val="Codefragment"/>
          <w:sz w:val="20"/>
          <w:szCs w:val="20"/>
        </w:rPr>
        <w:t>if</w:t>
      </w:r>
      <w:r>
        <w:t xml:space="preserve"> that is allowed by the syntax. Thus, an </w:t>
      </w:r>
      <w:r>
        <w:rPr>
          <w:rStyle w:val="Codefragment"/>
          <w:sz w:val="20"/>
          <w:szCs w:val="20"/>
        </w:rPr>
        <w:t>if</w:t>
      </w:r>
      <w:r>
        <w:t xml:space="preserve"> statement of the form</w:t>
      </w:r>
    </w:p>
    <w:p w:rsidR="00000000" w:rsidRDefault="001B04F3">
      <w:pPr>
        <w:pStyle w:val="Code"/>
      </w:pPr>
      <w:r>
        <w:t>if (x) if (y) F(); else G();</w:t>
      </w:r>
    </w:p>
    <w:p w:rsidR="00000000" w:rsidRDefault="001B04F3">
      <w:r>
        <w:t>is equivalent to</w:t>
      </w:r>
    </w:p>
    <w:p w:rsidR="00000000" w:rsidRDefault="001B04F3">
      <w:pPr>
        <w:pStyle w:val="Code"/>
      </w:pPr>
      <w:r>
        <w:t>if (x) {</w:t>
      </w:r>
      <w:r>
        <w:br/>
        <w:t>   if (y</w:t>
      </w:r>
      <w:r>
        <w:t>) {</w:t>
      </w:r>
      <w:r>
        <w:br/>
        <w:t>      F();</w:t>
      </w:r>
      <w:r>
        <w:br/>
        <w:t>   }</w:t>
      </w:r>
      <w:r>
        <w:br/>
        <w:t>   else {</w:t>
      </w:r>
      <w:r>
        <w:br/>
        <w:t>      G();</w:t>
      </w:r>
      <w:r>
        <w:br/>
        <w:t>   }</w:t>
      </w:r>
      <w:r>
        <w:br/>
        <w:t>}</w:t>
      </w:r>
    </w:p>
    <w:p w:rsidR="00000000" w:rsidRDefault="001B04F3">
      <w:r>
        <w:t xml:space="preserve">An </w:t>
      </w:r>
      <w:r>
        <w:rPr>
          <w:rStyle w:val="Codefragment"/>
          <w:sz w:val="20"/>
          <w:szCs w:val="20"/>
        </w:rPr>
        <w:t>if</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The </w:t>
      </w:r>
      <w:r>
        <w:rPr>
          <w:rStyle w:val="Production"/>
        </w:rPr>
        <w:t>boolean-expression</w:t>
      </w:r>
      <w:r>
        <w:t xml:space="preserve"> (§7.20) is evaluated.</w:t>
      </w:r>
    </w:p>
    <w:p w:rsidR="00000000" w:rsidRDefault="001B04F3">
      <w:pPr>
        <w:pStyle w:val="ListBullet"/>
      </w:pPr>
      <w:r>
        <w:rPr>
          <w:rFonts w:ascii="Symbol" w:hAnsi="Symbol"/>
        </w:rPr>
        <w:t></w:t>
      </w:r>
      <w:r>
        <w:rPr>
          <w:sz w:val="14"/>
          <w:szCs w:val="14"/>
        </w:rPr>
        <w:t xml:space="preserve">         </w:t>
      </w:r>
      <w:r>
        <w:t xml:space="preserve">If the boolean expression yields </w:t>
      </w:r>
      <w:r>
        <w:rPr>
          <w:rStyle w:val="Codefragment"/>
          <w:sz w:val="20"/>
          <w:szCs w:val="20"/>
        </w:rPr>
        <w:t>true</w:t>
      </w:r>
      <w:r>
        <w:t>, control is transferred to the first embedded statement. When and</w:t>
      </w:r>
      <w:r>
        <w:t xml:space="preserve"> if control reaches the end point of that statement, control is transferred to the end point of the </w:t>
      </w:r>
      <w:r>
        <w:rPr>
          <w:rStyle w:val="Codefragment"/>
          <w:sz w:val="20"/>
          <w:szCs w:val="20"/>
        </w:rPr>
        <w:t>if</w:t>
      </w:r>
      <w:r>
        <w:t xml:space="preserve"> statement.</w:t>
      </w:r>
    </w:p>
    <w:p w:rsidR="00000000" w:rsidRDefault="001B04F3">
      <w:pPr>
        <w:pStyle w:val="ListBullet"/>
      </w:pPr>
      <w:r>
        <w:rPr>
          <w:rFonts w:ascii="Symbol" w:hAnsi="Symbol"/>
        </w:rPr>
        <w:t></w:t>
      </w:r>
      <w:r>
        <w:rPr>
          <w:sz w:val="14"/>
          <w:szCs w:val="14"/>
        </w:rPr>
        <w:t xml:space="preserve">         </w:t>
      </w:r>
      <w:r>
        <w:t xml:space="preserve">If the boolean expression yields </w:t>
      </w:r>
      <w:r>
        <w:rPr>
          <w:rStyle w:val="Codefragment"/>
          <w:sz w:val="20"/>
          <w:szCs w:val="20"/>
        </w:rPr>
        <w:t>false</w:t>
      </w:r>
      <w:r>
        <w:t xml:space="preserve"> and if an </w:t>
      </w:r>
      <w:r>
        <w:rPr>
          <w:rStyle w:val="Codefragment"/>
          <w:sz w:val="20"/>
          <w:szCs w:val="20"/>
        </w:rPr>
        <w:t>else</w:t>
      </w:r>
      <w:r>
        <w:t xml:space="preserve"> part is present, control is transferred to the second embedded statement. When</w:t>
      </w:r>
      <w:r>
        <w:t xml:space="preserve"> and if control reaches the end point of that statement, control is transferred to the end point of the </w:t>
      </w:r>
      <w:r>
        <w:rPr>
          <w:rStyle w:val="Codefragment"/>
          <w:sz w:val="20"/>
          <w:szCs w:val="20"/>
        </w:rPr>
        <w:t>if</w:t>
      </w:r>
      <w:r>
        <w:t xml:space="preserve"> statement.</w:t>
      </w:r>
    </w:p>
    <w:p w:rsidR="00000000" w:rsidRDefault="001B04F3">
      <w:pPr>
        <w:pStyle w:val="ListBullet"/>
      </w:pPr>
      <w:r>
        <w:rPr>
          <w:rFonts w:ascii="Symbol" w:hAnsi="Symbol"/>
        </w:rPr>
        <w:t></w:t>
      </w:r>
      <w:r>
        <w:rPr>
          <w:sz w:val="14"/>
          <w:szCs w:val="14"/>
        </w:rPr>
        <w:t xml:space="preserve">         </w:t>
      </w:r>
      <w:r>
        <w:t xml:space="preserve">If the boolean expression yields </w:t>
      </w:r>
      <w:r>
        <w:rPr>
          <w:rStyle w:val="Codefragment"/>
          <w:sz w:val="20"/>
          <w:szCs w:val="20"/>
        </w:rPr>
        <w:t>false</w:t>
      </w:r>
      <w:r>
        <w:t xml:space="preserve"> and if an </w:t>
      </w:r>
      <w:r>
        <w:rPr>
          <w:rStyle w:val="Codefragment"/>
          <w:sz w:val="20"/>
          <w:szCs w:val="20"/>
        </w:rPr>
        <w:t>else</w:t>
      </w:r>
      <w:r>
        <w:t xml:space="preserve"> part is not present, control is transferred to the end point of the </w:t>
      </w:r>
      <w:r>
        <w:rPr>
          <w:rStyle w:val="Codefragment"/>
          <w:sz w:val="20"/>
          <w:szCs w:val="20"/>
        </w:rPr>
        <w:t>if</w:t>
      </w:r>
      <w:r>
        <w:t xml:space="preserve"> sta</w:t>
      </w:r>
      <w:r>
        <w:t>tement.</w:t>
      </w:r>
    </w:p>
    <w:p w:rsidR="00000000" w:rsidRDefault="001B04F3">
      <w:r>
        <w:t xml:space="preserve">The first embedded statement of an </w:t>
      </w:r>
      <w:r>
        <w:rPr>
          <w:rStyle w:val="Codefragment"/>
          <w:sz w:val="20"/>
          <w:szCs w:val="20"/>
        </w:rPr>
        <w:t>if</w:t>
      </w:r>
      <w:r>
        <w:t xml:space="preserve"> statement is reachable if the </w:t>
      </w:r>
      <w:r>
        <w:rPr>
          <w:rStyle w:val="Codefragment"/>
          <w:sz w:val="20"/>
          <w:szCs w:val="20"/>
        </w:rPr>
        <w:t>if</w:t>
      </w:r>
      <w:r>
        <w:t xml:space="preserve"> statement is reachable and the boolean expression does not have the constant value </w:t>
      </w:r>
      <w:r>
        <w:rPr>
          <w:rStyle w:val="Codefragment"/>
          <w:sz w:val="20"/>
          <w:szCs w:val="20"/>
        </w:rPr>
        <w:t>false</w:t>
      </w:r>
      <w:r>
        <w:t>.</w:t>
      </w:r>
    </w:p>
    <w:p w:rsidR="00000000" w:rsidRDefault="001B04F3">
      <w:r>
        <w:t xml:space="preserve">The second embedded statement of an </w:t>
      </w:r>
      <w:r>
        <w:rPr>
          <w:rStyle w:val="Codefragment"/>
          <w:sz w:val="20"/>
          <w:szCs w:val="20"/>
        </w:rPr>
        <w:t>if</w:t>
      </w:r>
      <w:r>
        <w:t xml:space="preserve"> statement, if present, is reachable if the </w:t>
      </w:r>
      <w:r>
        <w:rPr>
          <w:rStyle w:val="Codefragment"/>
          <w:sz w:val="20"/>
          <w:szCs w:val="20"/>
        </w:rPr>
        <w:t>if</w:t>
      </w:r>
      <w:r>
        <w:t xml:space="preserve"> </w:t>
      </w:r>
      <w:r>
        <w:t xml:space="preserve">statement is reachable and the boolean expression does not have the constant value </w:t>
      </w:r>
      <w:r>
        <w:rPr>
          <w:rStyle w:val="Codefragment"/>
          <w:sz w:val="20"/>
          <w:szCs w:val="20"/>
        </w:rPr>
        <w:t>true</w:t>
      </w:r>
      <w:r>
        <w:t>.</w:t>
      </w:r>
    </w:p>
    <w:p w:rsidR="00000000" w:rsidRDefault="001B04F3">
      <w:r>
        <w:t xml:space="preserve">The end point of an </w:t>
      </w:r>
      <w:r>
        <w:rPr>
          <w:rStyle w:val="Codefragment"/>
          <w:sz w:val="20"/>
          <w:szCs w:val="20"/>
        </w:rPr>
        <w:t>if</w:t>
      </w:r>
      <w:r>
        <w:t xml:space="preserve"> statement is reachable if the end point of at least one of its embedded statements is reachable. In addition, the end point of an </w:t>
      </w:r>
      <w:r>
        <w:rPr>
          <w:rStyle w:val="Codefragment"/>
          <w:sz w:val="20"/>
          <w:szCs w:val="20"/>
        </w:rPr>
        <w:t>if</w:t>
      </w:r>
      <w:r>
        <w:t xml:space="preserve"> statement w</w:t>
      </w:r>
      <w:r>
        <w:t xml:space="preserve">ith no </w:t>
      </w:r>
      <w:r>
        <w:rPr>
          <w:rStyle w:val="Codefragment"/>
          <w:sz w:val="20"/>
          <w:szCs w:val="20"/>
        </w:rPr>
        <w:t>else</w:t>
      </w:r>
      <w:r>
        <w:t xml:space="preserve"> part is reachable if the </w:t>
      </w:r>
      <w:r>
        <w:rPr>
          <w:rStyle w:val="Codefragment"/>
          <w:sz w:val="20"/>
          <w:szCs w:val="20"/>
        </w:rPr>
        <w:t>if</w:t>
      </w:r>
      <w:r>
        <w:t xml:space="preserve"> statement is reachable and the boolean expression does not have the constant value </w:t>
      </w:r>
      <w:r>
        <w:rPr>
          <w:rStyle w:val="Codefragment"/>
          <w:sz w:val="20"/>
          <w:szCs w:val="20"/>
        </w:rPr>
        <w:t>true</w:t>
      </w:r>
      <w:r>
        <w:t>.</w:t>
      </w:r>
    </w:p>
    <w:p w:rsidR="00000000" w:rsidRDefault="001B04F3">
      <w:pPr>
        <w:pStyle w:val="Heading3"/>
        <w:rPr>
          <w:rFonts w:eastAsia="Times New Roman"/>
          <w:b/>
          <w:bCs/>
        </w:rPr>
      </w:pPr>
      <w:bookmarkStart w:id="942" w:name="_Toc251613219"/>
      <w:bookmarkStart w:id="943" w:name="_Ref466811765"/>
      <w:bookmarkEnd w:id="942"/>
      <w:r>
        <w:rPr>
          <w:rFonts w:eastAsia="Times New Roman"/>
          <w:b/>
          <w:bCs/>
        </w:rPr>
        <w:t>8.7.2 The switch statement</w:t>
      </w:r>
      <w:bookmarkEnd w:id="943"/>
    </w:p>
    <w:p w:rsidR="00000000" w:rsidRDefault="001B04F3">
      <w:r>
        <w:t>The switch statement selects for execution a statement list having an associated switch label that c</w:t>
      </w:r>
      <w:r>
        <w:t>orresponds to the value of the switch expression.</w:t>
      </w:r>
    </w:p>
    <w:p w:rsidR="00000000" w:rsidRDefault="001B04F3">
      <w:pPr>
        <w:pStyle w:val="Grammar"/>
      </w:pPr>
      <w:r>
        <w:t>switch-statement:</w:t>
      </w:r>
      <w:r>
        <w:br/>
      </w:r>
      <w:r>
        <w:rPr>
          <w:rStyle w:val="Terminal"/>
          <w:sz w:val="20"/>
          <w:szCs w:val="20"/>
        </w:rPr>
        <w:t>switch</w:t>
      </w:r>
      <w:r>
        <w:t xml:space="preserve">   </w:t>
      </w:r>
      <w:r>
        <w:rPr>
          <w:rStyle w:val="Terminal"/>
          <w:sz w:val="20"/>
          <w:szCs w:val="20"/>
        </w:rPr>
        <w:t>(</w:t>
      </w:r>
      <w:r>
        <w:t xml:space="preserve">   expression   </w:t>
      </w:r>
      <w:r>
        <w:rPr>
          <w:rStyle w:val="Terminal"/>
          <w:sz w:val="20"/>
          <w:szCs w:val="20"/>
        </w:rPr>
        <w:t>)</w:t>
      </w:r>
      <w:r>
        <w:t>   switch-block</w:t>
      </w:r>
    </w:p>
    <w:p w:rsidR="00000000" w:rsidRDefault="001B04F3">
      <w:pPr>
        <w:pStyle w:val="Grammar"/>
      </w:pPr>
      <w:r>
        <w:t>switch-block:</w:t>
      </w:r>
      <w:r>
        <w:br/>
      </w:r>
      <w:r>
        <w:rPr>
          <w:rStyle w:val="Terminal"/>
          <w:sz w:val="20"/>
          <w:szCs w:val="20"/>
        </w:rPr>
        <w:t>{</w:t>
      </w:r>
      <w:r>
        <w:t>   switch-sections</w:t>
      </w:r>
      <w:r>
        <w:rPr>
          <w:vertAlign w:val="subscript"/>
        </w:rPr>
        <w:t>opt</w:t>
      </w:r>
      <w:r>
        <w:t xml:space="preserve">   </w:t>
      </w:r>
      <w:r>
        <w:rPr>
          <w:rStyle w:val="Terminal"/>
          <w:sz w:val="20"/>
          <w:szCs w:val="20"/>
        </w:rPr>
        <w:t>}</w:t>
      </w:r>
    </w:p>
    <w:p w:rsidR="00000000" w:rsidRDefault="001B04F3">
      <w:pPr>
        <w:pStyle w:val="Grammar"/>
      </w:pPr>
      <w:r>
        <w:t>switch-sections:</w:t>
      </w:r>
      <w:r>
        <w:br/>
        <w:t>switch-section</w:t>
      </w:r>
      <w:r>
        <w:br/>
        <w:t>switch-sections   switch-section</w:t>
      </w:r>
    </w:p>
    <w:p w:rsidR="00000000" w:rsidRDefault="001B04F3">
      <w:pPr>
        <w:pStyle w:val="Grammar"/>
      </w:pPr>
      <w:r>
        <w:t>switch-section:</w:t>
      </w:r>
      <w:r>
        <w:br/>
        <w:t>switch-labels   stateme</w:t>
      </w:r>
      <w:r>
        <w:t>nt-list</w:t>
      </w:r>
    </w:p>
    <w:p w:rsidR="00000000" w:rsidRDefault="001B04F3">
      <w:pPr>
        <w:pStyle w:val="Grammar"/>
      </w:pPr>
      <w:r>
        <w:t>switch-labels:</w:t>
      </w:r>
      <w:r>
        <w:br/>
        <w:t>switch-label</w:t>
      </w:r>
      <w:r>
        <w:br/>
        <w:t>switch-labels   switch-label</w:t>
      </w:r>
    </w:p>
    <w:p w:rsidR="00000000" w:rsidRDefault="001B04F3">
      <w:pPr>
        <w:pStyle w:val="Grammar"/>
      </w:pPr>
      <w:r>
        <w:t>switch-label:</w:t>
      </w:r>
      <w:r>
        <w:br/>
      </w:r>
      <w:r>
        <w:rPr>
          <w:rStyle w:val="Terminal"/>
          <w:sz w:val="20"/>
          <w:szCs w:val="20"/>
        </w:rPr>
        <w:t>case</w:t>
      </w:r>
      <w:r>
        <w:t xml:space="preserve">   constant-expression   </w:t>
      </w:r>
      <w:r>
        <w:rPr>
          <w:rStyle w:val="Terminal"/>
          <w:sz w:val="20"/>
          <w:szCs w:val="20"/>
        </w:rPr>
        <w:t>:</w:t>
      </w:r>
      <w:r>
        <w:br/>
      </w:r>
      <w:r>
        <w:rPr>
          <w:rStyle w:val="Terminal"/>
          <w:sz w:val="20"/>
          <w:szCs w:val="20"/>
        </w:rPr>
        <w:t>default</w:t>
      </w:r>
      <w:r>
        <w:t xml:space="preserve">   </w:t>
      </w:r>
      <w:r>
        <w:rPr>
          <w:rStyle w:val="Terminal"/>
          <w:sz w:val="20"/>
          <w:szCs w:val="20"/>
        </w:rPr>
        <w:t>:</w:t>
      </w:r>
    </w:p>
    <w:p w:rsidR="00000000" w:rsidRDefault="001B04F3">
      <w:bookmarkStart w:id="944" w:name="_Toc445783025"/>
      <w:r>
        <w:t xml:space="preserve">A </w:t>
      </w:r>
      <w:bookmarkEnd w:id="944"/>
      <w:r>
        <w:rPr>
          <w:rStyle w:val="Production"/>
        </w:rPr>
        <w:t>switch-statement</w:t>
      </w:r>
      <w:r>
        <w:t xml:space="preserve"> consists of the keyword </w:t>
      </w:r>
      <w:r>
        <w:rPr>
          <w:rStyle w:val="Codefragment"/>
          <w:sz w:val="20"/>
          <w:szCs w:val="20"/>
        </w:rPr>
        <w:t>switch</w:t>
      </w:r>
      <w:r>
        <w:t xml:space="preserve">, followed by a parenthesized expression (called the switch expression), followed by </w:t>
      </w:r>
      <w:r>
        <w:t xml:space="preserve">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(§8.2.1).</w:t>
      </w:r>
    </w:p>
    <w:p w:rsidR="00000000" w:rsidRDefault="001B04F3">
      <w:r>
        <w:t xml:space="preserve">The </w:t>
      </w:r>
      <w:r>
        <w:rPr>
          <w:rStyle w:val="Term"/>
        </w:rPr>
        <w:t>governing type</w:t>
      </w:r>
      <w:r>
        <w:t xml:space="preserve"> of a </w:t>
      </w:r>
      <w:r>
        <w:rPr>
          <w:rStyle w:val="Codefragment"/>
          <w:sz w:val="20"/>
          <w:szCs w:val="20"/>
        </w:rPr>
        <w:t>switch</w:t>
      </w:r>
      <w:r>
        <w:t xml:space="preserve"> statement is established by the s</w:t>
      </w:r>
      <w:r>
        <w:t xml:space="preserve">witch expression. </w:t>
      </w:r>
    </w:p>
    <w:p w:rsidR="00000000" w:rsidRDefault="001B04F3">
      <w:pPr>
        <w:pStyle w:val="ListBullet"/>
      </w:pPr>
      <w:r>
        <w:rPr>
          <w:rFonts w:ascii="Symbol" w:hAnsi="Symbol"/>
        </w:rPr>
        <w:t></w:t>
      </w:r>
      <w:r>
        <w:rPr>
          <w:sz w:val="14"/>
          <w:szCs w:val="14"/>
        </w:rPr>
        <w:t xml:space="preserve">         </w:t>
      </w:r>
      <w:r>
        <w:t xml:space="preserve">If the type of the switch expression is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bool</w:t>
      </w:r>
      <w:r>
        <w:t xml:space="preserve">, </w:t>
      </w:r>
      <w:r>
        <w:rPr>
          <w:rStyle w:val="Codefragment"/>
          <w:sz w:val="20"/>
          <w:szCs w:val="20"/>
        </w:rPr>
        <w:t>char</w:t>
      </w:r>
      <w:r>
        <w:t xml:space="preserve">, </w:t>
      </w:r>
      <w:r>
        <w:rPr>
          <w:rStyle w:val="Codefragment"/>
          <w:sz w:val="20"/>
          <w:szCs w:val="20"/>
        </w:rPr>
        <w:t>string</w:t>
      </w:r>
      <w:r>
        <w:t>, or an</w:t>
      </w:r>
      <w:r>
        <w:rPr>
          <w:rStyle w:val="Production"/>
        </w:rPr>
        <w:t xml:space="preserve"> enum-type</w:t>
      </w:r>
      <w:r>
        <w:t xml:space="preserve">, or if it is the nullable type corresponding to one of these </w:t>
      </w:r>
      <w:r>
        <w:t xml:space="preserve">types, then that is the governing type of the </w:t>
      </w:r>
      <w:r>
        <w:rPr>
          <w:rStyle w:val="Codefragment"/>
          <w:sz w:val="20"/>
          <w:szCs w:val="20"/>
        </w:rPr>
        <w:t>switch</w:t>
      </w:r>
      <w:r>
        <w:t xml:space="preserve"> statement. </w:t>
      </w:r>
    </w:p>
    <w:p w:rsidR="00000000" w:rsidRDefault="001B04F3">
      <w:pPr>
        <w:pStyle w:val="ListBullet"/>
      </w:pPr>
      <w:r>
        <w:rPr>
          <w:rFonts w:ascii="Symbol" w:hAnsi="Symbol"/>
        </w:rPr>
        <w:t></w:t>
      </w:r>
      <w:r>
        <w:rPr>
          <w:sz w:val="14"/>
          <w:szCs w:val="14"/>
        </w:rPr>
        <w:t xml:space="preserve">         </w:t>
      </w:r>
      <w:r>
        <w:t xml:space="preserve">Otherwise, exactly one user-defined implicit conversion (§6.4) must exist from the type of the switch expression to one of the following possible governing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string</w:t>
      </w:r>
      <w:r>
        <w:t xml:space="preserve">, or,  a nullable type corresponding to one of those types. </w:t>
      </w:r>
    </w:p>
    <w:p w:rsidR="00000000" w:rsidRDefault="001B04F3">
      <w:pPr>
        <w:pStyle w:val="ListBullet"/>
      </w:pPr>
      <w:r>
        <w:rPr>
          <w:rFonts w:ascii="Symbol" w:hAnsi="Symbol"/>
        </w:rPr>
        <w:t></w:t>
      </w:r>
      <w:r>
        <w:rPr>
          <w:sz w:val="14"/>
          <w:szCs w:val="14"/>
        </w:rPr>
        <w:t xml:space="preserve">         </w:t>
      </w:r>
      <w:r>
        <w:t>Otherwise, if no such implicit conversion exists, or if more than one such implicit conversion exists, a compile-time error occurs.</w:t>
      </w:r>
    </w:p>
    <w:p w:rsidR="00000000" w:rsidRDefault="001B04F3">
      <w:r>
        <w:t>The con</w:t>
      </w:r>
      <w:r>
        <w:t xml:space="preserve">stant expression of each </w:t>
      </w:r>
      <w:r>
        <w:rPr>
          <w:rStyle w:val="Codefragment"/>
          <w:sz w:val="20"/>
          <w:szCs w:val="20"/>
        </w:rPr>
        <w:t>case</w:t>
      </w:r>
      <w:r>
        <w:t xml:space="preserve"> label must denote a value that is implicitly convertible (§6.1) to the governing type of the </w:t>
      </w:r>
      <w:r>
        <w:rPr>
          <w:rStyle w:val="Codefragment"/>
          <w:sz w:val="20"/>
          <w:szCs w:val="20"/>
        </w:rPr>
        <w:t>switch</w:t>
      </w:r>
      <w:r>
        <w:t xml:space="preserve"> statement. A compile-time error occurs if two or more </w:t>
      </w:r>
      <w:r>
        <w:rPr>
          <w:rStyle w:val="Codefragment"/>
          <w:sz w:val="20"/>
          <w:szCs w:val="20"/>
        </w:rPr>
        <w:t>case</w:t>
      </w:r>
      <w:r>
        <w:t xml:space="preserve"> labels in the same </w:t>
      </w:r>
      <w:r>
        <w:rPr>
          <w:rStyle w:val="Codefragment"/>
          <w:sz w:val="20"/>
          <w:szCs w:val="20"/>
        </w:rPr>
        <w:t>switch</w:t>
      </w:r>
      <w:r>
        <w:t xml:space="preserve"> statement specify the same constant value</w:t>
      </w:r>
      <w:r>
        <w:t>.</w:t>
      </w:r>
    </w:p>
    <w:p w:rsidR="00000000" w:rsidRDefault="001B04F3">
      <w:r>
        <w:t xml:space="preserve">There can be at most one </w:t>
      </w:r>
      <w:r>
        <w:rPr>
          <w:rStyle w:val="Codefragment"/>
          <w:sz w:val="20"/>
          <w:szCs w:val="20"/>
        </w:rPr>
        <w:t>default</w:t>
      </w:r>
      <w:r>
        <w:t xml:space="preserve"> label in a switch statement.</w:t>
      </w:r>
    </w:p>
    <w:p w:rsidR="00000000" w:rsidRDefault="001B04F3">
      <w:r>
        <w:t xml:space="preserve">A </w:t>
      </w:r>
      <w:r>
        <w:rPr>
          <w:rStyle w:val="Codefragment"/>
          <w:sz w:val="20"/>
          <w:szCs w:val="20"/>
        </w:rPr>
        <w:t>switch</w:t>
      </w:r>
      <w:r>
        <w:t xml:space="preserve"> statement is executed as follows:</w:t>
      </w:r>
    </w:p>
    <w:p w:rsidR="00000000" w:rsidRDefault="001B04F3">
      <w:pPr>
        <w:pStyle w:val="ListBullet"/>
      </w:pPr>
      <w:r>
        <w:rPr>
          <w:rFonts w:ascii="Symbol" w:hAnsi="Symbol"/>
        </w:rPr>
        <w:t></w:t>
      </w:r>
      <w:r>
        <w:rPr>
          <w:sz w:val="14"/>
          <w:szCs w:val="14"/>
        </w:rPr>
        <w:t xml:space="preserve">         </w:t>
      </w:r>
      <w:r>
        <w:t>The switch expression is evaluated and converted to the governing type.</w:t>
      </w:r>
    </w:p>
    <w:p w:rsidR="00000000" w:rsidRDefault="001B04F3">
      <w:pPr>
        <w:pStyle w:val="ListBullet"/>
      </w:pPr>
      <w:r>
        <w:rPr>
          <w:rFonts w:ascii="Symbol" w:hAnsi="Symbol"/>
        </w:rPr>
        <w:t></w:t>
      </w:r>
      <w:r>
        <w:rPr>
          <w:sz w:val="14"/>
          <w:szCs w:val="14"/>
        </w:rPr>
        <w:t xml:space="preserve">         </w:t>
      </w:r>
      <w:r>
        <w:t xml:space="preserve">If one of the constants specified in a </w:t>
      </w:r>
      <w:r>
        <w:rPr>
          <w:rStyle w:val="Codefragment"/>
          <w:sz w:val="20"/>
          <w:szCs w:val="20"/>
        </w:rPr>
        <w:t>case</w:t>
      </w:r>
      <w:r>
        <w:t xml:space="preserve"> label in the </w:t>
      </w:r>
      <w:r>
        <w:t xml:space="preserve">same </w:t>
      </w:r>
      <w:r>
        <w:rPr>
          <w:rStyle w:val="Codefragment"/>
          <w:sz w:val="20"/>
          <w:szCs w:val="20"/>
        </w:rPr>
        <w:t>switch</w:t>
      </w:r>
      <w:r>
        <w:t xml:space="preserve"> statement is equal to the value of the switch expression, control is transferred to the statement list following the matched </w:t>
      </w:r>
      <w:r>
        <w:rPr>
          <w:rStyle w:val="Codefragment"/>
          <w:sz w:val="20"/>
          <w:szCs w:val="20"/>
        </w:rPr>
        <w:t>case</w:t>
      </w:r>
      <w:r>
        <w:t xml:space="preserve"> label.</w:t>
      </w:r>
    </w:p>
    <w:p w:rsidR="00000000" w:rsidRDefault="001B04F3">
      <w:pPr>
        <w:pStyle w:val="ListBullet"/>
      </w:pPr>
      <w:r>
        <w:rPr>
          <w:rFonts w:ascii="Symbol" w:hAnsi="Symbol"/>
        </w:rPr>
        <w:t></w:t>
      </w:r>
      <w:r>
        <w:rPr>
          <w:sz w:val="14"/>
          <w:szCs w:val="14"/>
        </w:rPr>
        <w:t xml:space="preserve">         </w:t>
      </w:r>
      <w:r>
        <w:t xml:space="preserve">If none of the constants specified in </w:t>
      </w:r>
      <w:r>
        <w:rPr>
          <w:rStyle w:val="Codefragment"/>
          <w:sz w:val="20"/>
          <w:szCs w:val="20"/>
        </w:rPr>
        <w:t>case</w:t>
      </w:r>
      <w:r>
        <w:t xml:space="preserve"> labels in the same </w:t>
      </w:r>
      <w:r>
        <w:rPr>
          <w:rStyle w:val="Codefragment"/>
          <w:sz w:val="20"/>
          <w:szCs w:val="20"/>
        </w:rPr>
        <w:t>switch</w:t>
      </w:r>
      <w:r>
        <w:t xml:space="preserve"> statement is equal to the va</w:t>
      </w:r>
      <w:r>
        <w:t xml:space="preserve">lue of the switch expression, and if a </w:t>
      </w:r>
      <w:r>
        <w:rPr>
          <w:rStyle w:val="Codefragment"/>
          <w:sz w:val="20"/>
          <w:szCs w:val="20"/>
        </w:rPr>
        <w:t>default</w:t>
      </w:r>
      <w:r>
        <w:t xml:space="preserve"> label is present, control is transferred to the statement list following the </w:t>
      </w:r>
      <w:r>
        <w:rPr>
          <w:rStyle w:val="Codefragment"/>
          <w:sz w:val="20"/>
          <w:szCs w:val="20"/>
        </w:rPr>
        <w:t>default</w:t>
      </w:r>
      <w:r>
        <w:t xml:space="preserve"> label.</w:t>
      </w:r>
    </w:p>
    <w:p w:rsidR="00000000" w:rsidRDefault="001B04F3">
      <w:pPr>
        <w:pStyle w:val="ListBullet"/>
      </w:pPr>
      <w:r>
        <w:rPr>
          <w:rFonts w:ascii="Symbol" w:hAnsi="Symbol"/>
        </w:rPr>
        <w:t></w:t>
      </w:r>
      <w:r>
        <w:rPr>
          <w:sz w:val="14"/>
          <w:szCs w:val="14"/>
        </w:rPr>
        <w:t xml:space="preserve">         </w:t>
      </w:r>
      <w:r>
        <w:t xml:space="preserve">If none of the constants specified in </w:t>
      </w:r>
      <w:r>
        <w:rPr>
          <w:rStyle w:val="Codefragment"/>
          <w:sz w:val="20"/>
          <w:szCs w:val="20"/>
        </w:rPr>
        <w:t>case</w:t>
      </w:r>
      <w:r>
        <w:t xml:space="preserve"> labels in the same </w:t>
      </w:r>
      <w:r>
        <w:rPr>
          <w:rStyle w:val="Codefragment"/>
          <w:sz w:val="20"/>
          <w:szCs w:val="20"/>
        </w:rPr>
        <w:t>switch</w:t>
      </w:r>
      <w:r>
        <w:t xml:space="preserve"> statement is equal to the value of the</w:t>
      </w:r>
      <w:r>
        <w:t xml:space="preserve"> switch expression, and if no </w:t>
      </w:r>
      <w:r>
        <w:rPr>
          <w:rStyle w:val="Codefragment"/>
          <w:sz w:val="20"/>
          <w:szCs w:val="20"/>
        </w:rPr>
        <w:t>default</w:t>
      </w:r>
      <w:r>
        <w:t xml:space="preserve"> label is present, control is transferred to the end point of the </w:t>
      </w:r>
      <w:r>
        <w:rPr>
          <w:rStyle w:val="Codefragment"/>
          <w:sz w:val="20"/>
          <w:szCs w:val="20"/>
        </w:rPr>
        <w:t>switch</w:t>
      </w:r>
      <w:r>
        <w:t xml:space="preserve"> statement.</w:t>
      </w:r>
    </w:p>
    <w:p w:rsidR="00000000" w:rsidRDefault="001B04F3">
      <w:r>
        <w:t>If the end point of the statement list of a switch section is reachable, a compile-time error occurs. This is known as the “no fall thr</w:t>
      </w:r>
      <w:r>
        <w:t>ough” rule. The example</w:t>
      </w:r>
    </w:p>
    <w:p w:rsidR="00000000" w:rsidRDefault="001B04F3">
      <w:pPr>
        <w:pStyle w:val="Code"/>
      </w:pPr>
      <w:r>
        <w:t>switch (i) {</w:t>
      </w:r>
      <w:r>
        <w:br/>
        <w:t>case 0:</w:t>
      </w:r>
      <w:r>
        <w:br/>
        <w:t>   CaseZero();</w:t>
      </w:r>
      <w:r>
        <w:br/>
        <w:t>   break;</w:t>
      </w:r>
      <w:r>
        <w:br/>
        <w:t>case 1:</w:t>
      </w:r>
      <w:r>
        <w:br/>
        <w:t>   CaseOne();</w:t>
      </w:r>
      <w:r>
        <w:br/>
        <w:t>   break;</w:t>
      </w:r>
      <w:r>
        <w:br/>
        <w:t>default:</w:t>
      </w:r>
      <w:r>
        <w:br/>
        <w:t>   CaseOthers();</w:t>
      </w:r>
      <w:r>
        <w:br/>
        <w:t>   break;</w:t>
      </w:r>
      <w:r>
        <w:br/>
        <w:t>}</w:t>
      </w:r>
    </w:p>
    <w:p w:rsidR="00000000" w:rsidRDefault="001B04F3">
      <w:r>
        <w:t>is valid because no switch section has a reachable end point. Unlike C and C++, execution of a switch section is not</w:t>
      </w:r>
      <w:r>
        <w:t xml:space="preserve"> permitted to “fall through” to the next switch section, and the example</w:t>
      </w:r>
    </w:p>
    <w:p w:rsidR="00000000" w:rsidRDefault="001B04F3">
      <w:pPr>
        <w:pStyle w:val="Code"/>
      </w:pPr>
      <w:r>
        <w:t>switch (i) {</w:t>
      </w:r>
      <w:r>
        <w:br/>
        <w:t>case 0:</w:t>
      </w:r>
      <w:r>
        <w:br/>
        <w:t>   CaseZero();</w:t>
      </w:r>
      <w:r>
        <w:br/>
        <w:t>case 1:</w:t>
      </w:r>
      <w:r>
        <w:br/>
        <w:t>   CaseZeroOrOne();</w:t>
      </w:r>
      <w:r>
        <w:br/>
        <w:t>default:</w:t>
      </w:r>
      <w:r>
        <w:br/>
        <w:t>   CaseAny();</w:t>
      </w:r>
      <w:r>
        <w:br/>
        <w:t>}</w:t>
      </w:r>
    </w:p>
    <w:p w:rsidR="00000000" w:rsidRDefault="001B04F3">
      <w:r>
        <w:t>results in a compile-time error. When execution of a switch section is to be followed by execu</w:t>
      </w:r>
      <w:r>
        <w:t xml:space="preserve">tion of another switch section, an explicit </w:t>
      </w:r>
      <w:r>
        <w:rPr>
          <w:rStyle w:val="Codefragment"/>
          <w:sz w:val="20"/>
          <w:szCs w:val="20"/>
        </w:rPr>
        <w:t>goto</w:t>
      </w:r>
      <w:r>
        <w:t xml:space="preserve"> </w:t>
      </w:r>
      <w:r>
        <w:rPr>
          <w:rStyle w:val="Codefragment"/>
          <w:sz w:val="20"/>
          <w:szCs w:val="20"/>
        </w:rPr>
        <w:t>case</w:t>
      </w:r>
      <w:r>
        <w:t xml:space="preserve"> or </w:t>
      </w:r>
      <w:r>
        <w:rPr>
          <w:rStyle w:val="Codefragment"/>
          <w:sz w:val="20"/>
          <w:szCs w:val="20"/>
        </w:rPr>
        <w:t>goto</w:t>
      </w:r>
      <w:r>
        <w:t xml:space="preserve"> </w:t>
      </w:r>
      <w:r>
        <w:rPr>
          <w:rStyle w:val="Codefragment"/>
          <w:sz w:val="20"/>
          <w:szCs w:val="20"/>
        </w:rPr>
        <w:t>default</w:t>
      </w:r>
      <w:r>
        <w:t xml:space="preserve"> statement must be used:</w:t>
      </w:r>
    </w:p>
    <w:p w:rsidR="00000000" w:rsidRDefault="001B04F3">
      <w:pPr>
        <w:pStyle w:val="Code"/>
      </w:pPr>
      <w:r>
        <w:t>switch (i) {</w:t>
      </w:r>
      <w:r>
        <w:br/>
        <w:t>case 0:</w:t>
      </w:r>
      <w:r>
        <w:br/>
        <w:t>   CaseZero();</w:t>
      </w:r>
      <w:r>
        <w:br/>
        <w:t>   goto case 1;</w:t>
      </w:r>
      <w:r>
        <w:br/>
        <w:t>case 1:</w:t>
      </w:r>
      <w:r>
        <w:br/>
        <w:t>   CaseZeroOrOne();</w:t>
      </w:r>
      <w:r>
        <w:br/>
        <w:t>   goto default;</w:t>
      </w:r>
      <w:r>
        <w:br/>
        <w:t>default:</w:t>
      </w:r>
      <w:r>
        <w:br/>
        <w:t>   CaseAny();</w:t>
      </w:r>
      <w:r>
        <w:br/>
        <w:t>   break;</w:t>
      </w:r>
      <w:r>
        <w:br/>
        <w:t>}</w:t>
      </w:r>
    </w:p>
    <w:p w:rsidR="00000000" w:rsidRDefault="001B04F3">
      <w:r>
        <w:t xml:space="preserve">Multiple labels are permitted </w:t>
      </w:r>
      <w:r>
        <w:t xml:space="preserve">in a </w:t>
      </w:r>
      <w:r>
        <w:rPr>
          <w:rStyle w:val="Production"/>
        </w:rPr>
        <w:t>switch-section</w:t>
      </w:r>
      <w:r>
        <w:t>. The example</w:t>
      </w:r>
    </w:p>
    <w:p w:rsidR="00000000" w:rsidRDefault="001B04F3">
      <w:pPr>
        <w:pStyle w:val="Code"/>
      </w:pPr>
      <w:r>
        <w:t>switch (i) {</w:t>
      </w:r>
      <w:r>
        <w:br/>
        <w:t>case 0:</w:t>
      </w:r>
      <w:r>
        <w:br/>
        <w:t>   CaseZero();</w:t>
      </w:r>
      <w:r>
        <w:br/>
        <w:t>   break;</w:t>
      </w:r>
      <w:r>
        <w:br/>
        <w:t>case 1:</w:t>
      </w:r>
      <w:r>
        <w:br/>
        <w:t>   CaseOne();</w:t>
      </w:r>
      <w:r>
        <w:br/>
        <w:t>   break;</w:t>
      </w:r>
      <w:r>
        <w:br/>
        <w:t>case 2:</w:t>
      </w:r>
      <w:r>
        <w:br/>
        <w:t>default:</w:t>
      </w:r>
      <w:r>
        <w:br/>
        <w:t>   CaseTwo();</w:t>
      </w:r>
      <w:r>
        <w:br/>
        <w:t>   break;</w:t>
      </w:r>
      <w:r>
        <w:br/>
        <w:t>}</w:t>
      </w:r>
    </w:p>
    <w:p w:rsidR="00000000" w:rsidRDefault="001B04F3">
      <w:r>
        <w:t xml:space="preserve">is valid. The example does not violate the “no fall through” rule because the labels </w:t>
      </w:r>
      <w:r>
        <w:rPr>
          <w:rStyle w:val="Codefragment"/>
          <w:sz w:val="20"/>
          <w:szCs w:val="20"/>
        </w:rPr>
        <w:t>case 2:</w:t>
      </w:r>
      <w:r>
        <w:t xml:space="preserve"> and </w:t>
      </w:r>
      <w:r>
        <w:rPr>
          <w:rStyle w:val="Codefragment"/>
          <w:sz w:val="20"/>
          <w:szCs w:val="20"/>
        </w:rPr>
        <w:t>defau</w:t>
      </w:r>
      <w:r>
        <w:rPr>
          <w:rStyle w:val="Codefragment"/>
          <w:sz w:val="20"/>
          <w:szCs w:val="20"/>
        </w:rPr>
        <w:t>lt:</w:t>
      </w:r>
      <w:r>
        <w:t xml:space="preserve"> are part of the same </w:t>
      </w:r>
      <w:r>
        <w:rPr>
          <w:rStyle w:val="Production"/>
        </w:rPr>
        <w:t>switch-section</w:t>
      </w:r>
      <w:r>
        <w:t>.</w:t>
      </w:r>
    </w:p>
    <w:p w:rsidR="00000000" w:rsidRDefault="001B04F3">
      <w:r>
        <w:t xml:space="preserve">The “no fall through” rule prevents a common class of bugs that occur in C and C++ when </w:t>
      </w:r>
      <w:r>
        <w:rPr>
          <w:rStyle w:val="Codefragment"/>
          <w:sz w:val="20"/>
          <w:szCs w:val="20"/>
        </w:rPr>
        <w:t>break</w:t>
      </w:r>
      <w:r>
        <w:t xml:space="preserve"> statements are accidentally omitted. In addition, because of this rule, the switch sections of a </w:t>
      </w:r>
      <w:r>
        <w:rPr>
          <w:rStyle w:val="Codefragment"/>
          <w:sz w:val="20"/>
          <w:szCs w:val="20"/>
        </w:rPr>
        <w:t>switch</w:t>
      </w:r>
      <w:r>
        <w:t xml:space="preserve"> statement can be </w:t>
      </w:r>
      <w:r>
        <w:t xml:space="preserve">arbitrarily rearranged without affecting the behavior of the statement. For example, the sections of the </w:t>
      </w:r>
      <w:r>
        <w:rPr>
          <w:rStyle w:val="Codefragment"/>
          <w:sz w:val="20"/>
          <w:szCs w:val="20"/>
        </w:rPr>
        <w:t>switch</w:t>
      </w:r>
      <w:r>
        <w:t xml:space="preserve"> statement above can be reversed without affecting the behavior of the statement:</w:t>
      </w:r>
    </w:p>
    <w:p w:rsidR="00000000" w:rsidRDefault="001B04F3">
      <w:pPr>
        <w:pStyle w:val="Code"/>
      </w:pPr>
      <w:r>
        <w:t>switch (i) {</w:t>
      </w:r>
      <w:r>
        <w:br/>
        <w:t>default:</w:t>
      </w:r>
      <w:r>
        <w:br/>
        <w:t>   CaseAny();</w:t>
      </w:r>
      <w:r>
        <w:br/>
        <w:t>   break;</w:t>
      </w:r>
      <w:r>
        <w:br/>
        <w:t>case 1:</w:t>
      </w:r>
      <w:r>
        <w:br/>
        <w:t>   CaseZe</w:t>
      </w:r>
      <w:r>
        <w:t>roOrOne();</w:t>
      </w:r>
      <w:r>
        <w:br/>
        <w:t>   goto default;</w:t>
      </w:r>
      <w:r>
        <w:br/>
        <w:t>case 0:</w:t>
      </w:r>
      <w:r>
        <w:br/>
        <w:t>   CaseZero();</w:t>
      </w:r>
      <w:r>
        <w:br/>
        <w:t>   goto case 1;</w:t>
      </w:r>
      <w:r>
        <w:br/>
        <w:t>}</w:t>
      </w:r>
    </w:p>
    <w:p w:rsidR="00000000" w:rsidRDefault="001B04F3">
      <w:r>
        <w:t xml:space="preserve">The statement list of a switch section typically ends in a </w:t>
      </w:r>
      <w:r>
        <w:rPr>
          <w:rStyle w:val="Codefragment"/>
          <w:sz w:val="20"/>
          <w:szCs w:val="20"/>
        </w:rPr>
        <w:t>break</w:t>
      </w:r>
      <w:r>
        <w:t xml:space="preserve">, </w:t>
      </w:r>
      <w:r>
        <w:rPr>
          <w:rStyle w:val="Codefragment"/>
          <w:sz w:val="20"/>
          <w:szCs w:val="20"/>
        </w:rPr>
        <w:t>goto</w:t>
      </w:r>
      <w:r>
        <w:t xml:space="preserve"> </w:t>
      </w:r>
      <w:r>
        <w:rPr>
          <w:rStyle w:val="Codefragment"/>
          <w:sz w:val="20"/>
          <w:szCs w:val="20"/>
        </w:rPr>
        <w:t>case</w:t>
      </w:r>
      <w:r>
        <w:t xml:space="preserve">, or </w:t>
      </w:r>
      <w:r>
        <w:rPr>
          <w:rStyle w:val="Codefragment"/>
          <w:sz w:val="20"/>
          <w:szCs w:val="20"/>
        </w:rPr>
        <w:t>goto</w:t>
      </w:r>
      <w:r>
        <w:t xml:space="preserve"> </w:t>
      </w:r>
      <w:r>
        <w:rPr>
          <w:rStyle w:val="Codefragment"/>
          <w:sz w:val="20"/>
          <w:szCs w:val="20"/>
        </w:rPr>
        <w:t>default</w:t>
      </w:r>
      <w:r>
        <w:t xml:space="preserve"> statement, but any construct that renders the end point of the statement list </w:t>
      </w:r>
      <w:r>
        <w:t xml:space="preserve">unreachable is permitted. For example, a </w:t>
      </w:r>
      <w:r>
        <w:rPr>
          <w:rStyle w:val="Codefragment"/>
          <w:sz w:val="20"/>
          <w:szCs w:val="20"/>
        </w:rPr>
        <w:t>while</w:t>
      </w:r>
      <w:r>
        <w:t xml:space="preserve"> statement controlled by the boolean expression </w:t>
      </w:r>
      <w:r>
        <w:rPr>
          <w:rStyle w:val="Codefragment"/>
          <w:sz w:val="20"/>
          <w:szCs w:val="20"/>
        </w:rPr>
        <w:t>true</w:t>
      </w:r>
      <w:r>
        <w:t xml:space="preserve"> is known to never reach its end point. Likewise, a </w:t>
      </w:r>
      <w:r>
        <w:rPr>
          <w:rStyle w:val="Codefragment"/>
          <w:sz w:val="20"/>
          <w:szCs w:val="20"/>
        </w:rPr>
        <w:t>throw</w:t>
      </w:r>
      <w:r>
        <w:t xml:space="preserve"> or </w:t>
      </w:r>
      <w:r>
        <w:rPr>
          <w:rStyle w:val="Codefragment"/>
          <w:sz w:val="20"/>
          <w:szCs w:val="20"/>
        </w:rPr>
        <w:t>return</w:t>
      </w:r>
      <w:r>
        <w:t xml:space="preserve"> statement always transfers control elsewhere and never reaches its end point. Thus, the fo</w:t>
      </w:r>
      <w:r>
        <w:t>llowing example is valid:</w:t>
      </w:r>
    </w:p>
    <w:p w:rsidR="00000000" w:rsidRDefault="001B04F3">
      <w:pPr>
        <w:pStyle w:val="Code"/>
      </w:pPr>
      <w:r>
        <w:t>switch (i) {</w:t>
      </w:r>
      <w:r>
        <w:br/>
        <w:t>case 0:</w:t>
      </w:r>
      <w:r>
        <w:br/>
        <w:t>   while (true) F();</w:t>
      </w:r>
      <w:r>
        <w:br/>
        <w:t>case 1:</w:t>
      </w:r>
      <w:r>
        <w:br/>
        <w:t>   throw new ArgumentException();</w:t>
      </w:r>
      <w:r>
        <w:br/>
        <w:t>case 2:</w:t>
      </w:r>
      <w:r>
        <w:br/>
        <w:t>   return;</w:t>
      </w:r>
      <w:r>
        <w:br/>
        <w:t>}</w:t>
      </w:r>
    </w:p>
    <w:p w:rsidR="00000000" w:rsidRDefault="001B04F3">
      <w:r>
        <w:t xml:space="preserve">The governing type of a </w:t>
      </w:r>
      <w:r>
        <w:rPr>
          <w:rStyle w:val="Codefragment"/>
          <w:sz w:val="20"/>
          <w:szCs w:val="20"/>
        </w:rPr>
        <w:t>switch</w:t>
      </w:r>
      <w:r>
        <w:t xml:space="preserve"> statement may be the type </w:t>
      </w:r>
      <w:r>
        <w:rPr>
          <w:rStyle w:val="Codefragment"/>
          <w:sz w:val="20"/>
          <w:szCs w:val="20"/>
        </w:rPr>
        <w:t>string</w:t>
      </w:r>
      <w:r>
        <w:t>. For example:</w:t>
      </w:r>
    </w:p>
    <w:p w:rsidR="00000000" w:rsidRDefault="001B04F3">
      <w:pPr>
        <w:pStyle w:val="Code"/>
      </w:pPr>
      <w:r>
        <w:t>void DoCommand(string command) {</w:t>
      </w:r>
      <w:r>
        <w:br/>
        <w:t>   switch (com</w:t>
      </w:r>
      <w:r>
        <w:t>mand.ToLower()) {</w:t>
      </w:r>
      <w:r>
        <w:br/>
        <w:t>   case "run":</w:t>
      </w:r>
      <w:r>
        <w:br/>
        <w:t>      DoRun();</w:t>
      </w:r>
      <w:r>
        <w:br/>
        <w:t>      break;</w:t>
      </w:r>
      <w:r>
        <w:br/>
        <w:t>   case "save":</w:t>
      </w:r>
      <w:r>
        <w:br/>
        <w:t>      DoSave();</w:t>
      </w:r>
      <w:r>
        <w:br/>
        <w:t>      break;</w:t>
      </w:r>
      <w:r>
        <w:br/>
        <w:t>   case "quit":</w:t>
      </w:r>
      <w:r>
        <w:br/>
        <w:t>      DoQuit();</w:t>
      </w:r>
      <w:r>
        <w:br/>
        <w:t>      break;</w:t>
      </w:r>
      <w:r>
        <w:br/>
        <w:t>   default:</w:t>
      </w:r>
      <w:r>
        <w:br/>
        <w:t>      InvalidCommand(command);</w:t>
      </w:r>
      <w:r>
        <w:br/>
        <w:t>      break;</w:t>
      </w:r>
      <w:r>
        <w:br/>
        <w:t>   }</w:t>
      </w:r>
      <w:r>
        <w:br/>
        <w:t>}</w:t>
      </w:r>
    </w:p>
    <w:p w:rsidR="00000000" w:rsidRDefault="001B04F3">
      <w:r>
        <w:t>Like the string equality operators (§7.10.</w:t>
      </w:r>
      <w:r>
        <w:t xml:space="preserve">7), the </w:t>
      </w:r>
      <w:r>
        <w:rPr>
          <w:rStyle w:val="Codefragment"/>
          <w:sz w:val="20"/>
          <w:szCs w:val="20"/>
        </w:rPr>
        <w:t>switch</w:t>
      </w:r>
      <w:r>
        <w:t xml:space="preserve"> statement is case sensitive and will execute a given switch section only if the switch expression string exactly matches a </w:t>
      </w:r>
      <w:r>
        <w:rPr>
          <w:rStyle w:val="Codefragment"/>
          <w:sz w:val="20"/>
          <w:szCs w:val="20"/>
        </w:rPr>
        <w:t>case</w:t>
      </w:r>
      <w:r>
        <w:t xml:space="preserve"> label constant. </w:t>
      </w:r>
    </w:p>
    <w:p w:rsidR="00000000" w:rsidRDefault="001B04F3">
      <w:r>
        <w:t xml:space="preserve">When the governing type of a </w:t>
      </w:r>
      <w:r>
        <w:rPr>
          <w:rStyle w:val="Codefragment"/>
          <w:sz w:val="20"/>
          <w:szCs w:val="20"/>
        </w:rPr>
        <w:t>switch</w:t>
      </w:r>
      <w:r>
        <w:t xml:space="preserve"> statement is </w:t>
      </w:r>
      <w:r>
        <w:rPr>
          <w:rStyle w:val="Codefragment"/>
          <w:sz w:val="20"/>
          <w:szCs w:val="20"/>
        </w:rPr>
        <w:t>string</w:t>
      </w:r>
      <w:r>
        <w:t xml:space="preserve">, the value </w:t>
      </w:r>
      <w:r>
        <w:rPr>
          <w:rStyle w:val="Codefragment"/>
          <w:sz w:val="20"/>
          <w:szCs w:val="20"/>
        </w:rPr>
        <w:t>null</w:t>
      </w:r>
      <w:r>
        <w:t xml:space="preserve"> is permitted as a case l</w:t>
      </w:r>
      <w:r>
        <w:t>abel constant.</w:t>
      </w:r>
    </w:p>
    <w:p w:rsidR="00000000" w:rsidRDefault="001B04F3">
      <w:r>
        <w:t xml:space="preserve">The </w:t>
      </w:r>
      <w:r>
        <w:rPr>
          <w:rStyle w:val="Production"/>
        </w:rPr>
        <w:t>statement-list</w:t>
      </w:r>
      <w:r>
        <w:t xml:space="preserve">s of a </w:t>
      </w:r>
      <w:r>
        <w:rPr>
          <w:rStyle w:val="Production"/>
        </w:rPr>
        <w:t>switch-block</w:t>
      </w:r>
      <w:r>
        <w:t xml:space="preserve"> may contain declaration statements (§8.5). The scope of a local variable or constant declared in a switch block is the switch block.</w:t>
      </w:r>
    </w:p>
    <w:p w:rsidR="00000000" w:rsidRDefault="001B04F3">
      <w:r>
        <w:t>Within a switch block, the meaning of a name used in an expression con</w:t>
      </w:r>
      <w:r>
        <w:t>text must always be the same (§7.6.2.1).</w:t>
      </w:r>
    </w:p>
    <w:p w:rsidR="00000000" w:rsidRDefault="001B04F3">
      <w:r>
        <w:t xml:space="preserve">The statement list of a given switch section is reachable if the </w:t>
      </w:r>
      <w:r>
        <w:rPr>
          <w:rStyle w:val="Codefragment"/>
          <w:sz w:val="20"/>
          <w:szCs w:val="20"/>
        </w:rPr>
        <w:t>switch</w:t>
      </w:r>
      <w:r>
        <w:t xml:space="preserve"> statement is reachable and at least one of the following is true:</w:t>
      </w:r>
    </w:p>
    <w:p w:rsidR="00000000" w:rsidRDefault="001B04F3">
      <w:pPr>
        <w:pStyle w:val="ListBullet"/>
      </w:pPr>
      <w:r>
        <w:rPr>
          <w:rFonts w:ascii="Symbol" w:hAnsi="Symbol"/>
        </w:rPr>
        <w:t></w:t>
      </w:r>
      <w:r>
        <w:rPr>
          <w:sz w:val="14"/>
          <w:szCs w:val="14"/>
        </w:rPr>
        <w:t xml:space="preserve">         </w:t>
      </w:r>
      <w:r>
        <w:t>The switch expression is a non-constant value.</w:t>
      </w:r>
    </w:p>
    <w:p w:rsidR="00000000" w:rsidRDefault="001B04F3">
      <w:pPr>
        <w:pStyle w:val="ListBullet"/>
      </w:pPr>
      <w:r>
        <w:rPr>
          <w:rFonts w:ascii="Symbol" w:hAnsi="Symbol"/>
        </w:rPr>
        <w:t></w:t>
      </w:r>
      <w:r>
        <w:rPr>
          <w:sz w:val="14"/>
          <w:szCs w:val="14"/>
        </w:rPr>
        <w:t xml:space="preserve">         </w:t>
      </w:r>
      <w:r>
        <w:t xml:space="preserve">The switch expression is a constant value that matches a </w:t>
      </w:r>
      <w:r>
        <w:rPr>
          <w:rStyle w:val="Codefragment"/>
          <w:sz w:val="20"/>
          <w:szCs w:val="20"/>
        </w:rPr>
        <w:t>case</w:t>
      </w:r>
      <w:r>
        <w:t xml:space="preserve"> label in the switch section.</w:t>
      </w:r>
    </w:p>
    <w:p w:rsidR="00000000" w:rsidRDefault="001B04F3">
      <w:pPr>
        <w:pStyle w:val="ListBullet"/>
      </w:pPr>
      <w:r>
        <w:rPr>
          <w:rFonts w:ascii="Symbol" w:hAnsi="Symbol"/>
        </w:rPr>
        <w:t></w:t>
      </w:r>
      <w:r>
        <w:rPr>
          <w:sz w:val="14"/>
          <w:szCs w:val="14"/>
        </w:rPr>
        <w:t xml:space="preserve">         </w:t>
      </w:r>
      <w:r>
        <w:t xml:space="preserve">The switch expression is a constant value that doesn’t match any </w:t>
      </w:r>
      <w:r>
        <w:rPr>
          <w:rStyle w:val="Codefragment"/>
          <w:sz w:val="20"/>
          <w:szCs w:val="20"/>
        </w:rPr>
        <w:t>case</w:t>
      </w:r>
      <w:r>
        <w:t xml:space="preserve"> label, and the switch section contains the </w:t>
      </w:r>
      <w:r>
        <w:rPr>
          <w:rStyle w:val="Codefragment"/>
          <w:sz w:val="20"/>
          <w:szCs w:val="20"/>
        </w:rPr>
        <w:t>default</w:t>
      </w:r>
      <w:r>
        <w:t xml:space="preserve"> label.</w:t>
      </w:r>
    </w:p>
    <w:p w:rsidR="00000000" w:rsidRDefault="001B04F3">
      <w:pPr>
        <w:pStyle w:val="ListBullet"/>
      </w:pPr>
      <w:r>
        <w:rPr>
          <w:rFonts w:ascii="Symbol" w:hAnsi="Symbol"/>
        </w:rPr>
        <w:t></w:t>
      </w:r>
      <w:r>
        <w:rPr>
          <w:sz w:val="14"/>
          <w:szCs w:val="14"/>
        </w:rPr>
        <w:t xml:space="preserve">         </w:t>
      </w:r>
      <w:r>
        <w:t>A switch label of</w:t>
      </w:r>
      <w:r>
        <w:t xml:space="preserve"> the switch section is referenced by a reachable </w:t>
      </w:r>
      <w:r>
        <w:rPr>
          <w:rStyle w:val="Codefragment"/>
          <w:sz w:val="20"/>
          <w:szCs w:val="20"/>
        </w:rPr>
        <w:t>goto</w:t>
      </w:r>
      <w:r>
        <w:t xml:space="preserve"> </w:t>
      </w:r>
      <w:r>
        <w:rPr>
          <w:rStyle w:val="Codefragment"/>
          <w:sz w:val="20"/>
          <w:szCs w:val="20"/>
        </w:rPr>
        <w:t>case</w:t>
      </w:r>
      <w:r>
        <w:t xml:space="preserve"> or </w:t>
      </w:r>
      <w:r>
        <w:rPr>
          <w:rStyle w:val="Codefragment"/>
          <w:sz w:val="20"/>
          <w:szCs w:val="20"/>
        </w:rPr>
        <w:t>goto</w:t>
      </w:r>
      <w:r>
        <w:t xml:space="preserve"> </w:t>
      </w:r>
      <w:r>
        <w:rPr>
          <w:rStyle w:val="Codefragment"/>
          <w:sz w:val="20"/>
          <w:szCs w:val="20"/>
        </w:rPr>
        <w:t>default</w:t>
      </w:r>
      <w:r>
        <w:t xml:space="preserve"> statement.</w:t>
      </w:r>
    </w:p>
    <w:p w:rsidR="00000000" w:rsidRDefault="001B04F3">
      <w:r>
        <w:t xml:space="preserve">The end point of a </w:t>
      </w:r>
      <w:r>
        <w:rPr>
          <w:rStyle w:val="Codefragment"/>
          <w:sz w:val="20"/>
          <w:szCs w:val="20"/>
        </w:rPr>
        <w:t>switch</w:t>
      </w:r>
      <w:r>
        <w:t xml:space="preserve"> statement is reachable if at least one of the following is true: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switch</w:t>
      </w:r>
      <w:r>
        <w:t xml:space="preserve"> statement contains a reachable </w:t>
      </w:r>
      <w:r>
        <w:rPr>
          <w:rStyle w:val="Codefragment"/>
          <w:sz w:val="20"/>
          <w:szCs w:val="20"/>
        </w:rPr>
        <w:t>break</w:t>
      </w:r>
      <w:r>
        <w:t xml:space="preserve"> statement that exits </w:t>
      </w:r>
      <w:r>
        <w:t xml:space="preserve">the </w:t>
      </w:r>
      <w:r>
        <w:rPr>
          <w:rStyle w:val="Codefragment"/>
          <w:sz w:val="20"/>
          <w:szCs w:val="20"/>
        </w:rPr>
        <w:t>switch</w:t>
      </w:r>
      <w:r>
        <w:t xml:space="preserve"> statement.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switch</w:t>
      </w:r>
      <w:r>
        <w:t xml:space="preserve"> statement is reachable, the switch expression is a non-constant value, and no </w:t>
      </w:r>
      <w:r>
        <w:rPr>
          <w:rStyle w:val="Codefragment"/>
          <w:sz w:val="20"/>
          <w:szCs w:val="20"/>
        </w:rPr>
        <w:t>default</w:t>
      </w:r>
      <w:r>
        <w:t xml:space="preserve"> label is present.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switch</w:t>
      </w:r>
      <w:r>
        <w:t xml:space="preserve"> statement is reachable, the switch expression is a constant value that doesn’t match any</w:t>
      </w:r>
      <w:r>
        <w:t xml:space="preserve"> </w:t>
      </w:r>
      <w:r>
        <w:rPr>
          <w:rStyle w:val="Codefragment"/>
          <w:sz w:val="20"/>
          <w:szCs w:val="20"/>
        </w:rPr>
        <w:t>case</w:t>
      </w:r>
      <w:r>
        <w:t xml:space="preserve"> label, and no </w:t>
      </w:r>
      <w:r>
        <w:rPr>
          <w:rStyle w:val="Codefragment"/>
          <w:sz w:val="20"/>
          <w:szCs w:val="20"/>
        </w:rPr>
        <w:t>default</w:t>
      </w:r>
      <w:r>
        <w:t xml:space="preserve"> label is present.</w:t>
      </w:r>
    </w:p>
    <w:p w:rsidR="00000000" w:rsidRDefault="001B04F3">
      <w:pPr>
        <w:pStyle w:val="Heading2"/>
        <w:rPr>
          <w:rFonts w:eastAsia="Times New Roman"/>
          <w:b/>
          <w:bCs/>
        </w:rPr>
      </w:pPr>
      <w:bookmarkStart w:id="945" w:name="_Toc251613220"/>
      <w:r>
        <w:rPr>
          <w:rFonts w:eastAsia="Times New Roman"/>
          <w:b/>
          <w:bCs/>
        </w:rPr>
        <w:t>8.8 Iteration statements</w:t>
      </w:r>
      <w:bookmarkEnd w:id="945"/>
    </w:p>
    <w:p w:rsidR="00000000" w:rsidRDefault="001B04F3">
      <w:r>
        <w:t>Iteration statements repeatedly execute an embedded statement.</w:t>
      </w:r>
    </w:p>
    <w:p w:rsidR="00000000" w:rsidRDefault="001B04F3">
      <w:pPr>
        <w:pStyle w:val="Grammar"/>
      </w:pPr>
      <w:r>
        <w:t>iteration-statement:</w:t>
      </w:r>
      <w:r>
        <w:br/>
        <w:t>while-statement</w:t>
      </w:r>
      <w:r>
        <w:br/>
        <w:t>do-statement</w:t>
      </w:r>
      <w:r>
        <w:br/>
        <w:t>for-statement</w:t>
      </w:r>
      <w:r>
        <w:br/>
        <w:t>foreach-statement</w:t>
      </w:r>
    </w:p>
    <w:p w:rsidR="00000000" w:rsidRDefault="001B04F3">
      <w:pPr>
        <w:pStyle w:val="Heading3"/>
        <w:rPr>
          <w:rFonts w:eastAsia="Times New Roman"/>
          <w:b/>
          <w:bCs/>
        </w:rPr>
      </w:pPr>
      <w:bookmarkStart w:id="946" w:name="_Toc251613221"/>
      <w:bookmarkStart w:id="947" w:name="_Ref470173230"/>
      <w:bookmarkStart w:id="948" w:name="_Toc445783026"/>
      <w:bookmarkEnd w:id="946"/>
      <w:bookmarkEnd w:id="947"/>
      <w:r>
        <w:rPr>
          <w:rFonts w:eastAsia="Times New Roman"/>
          <w:b/>
          <w:bCs/>
        </w:rPr>
        <w:t>8.8.1 The while statement</w:t>
      </w:r>
      <w:bookmarkEnd w:id="948"/>
    </w:p>
    <w:p w:rsidR="00000000" w:rsidRDefault="001B04F3">
      <w:r>
        <w:t xml:space="preserve">The </w:t>
      </w:r>
      <w:r>
        <w:rPr>
          <w:rStyle w:val="Codefragment"/>
          <w:sz w:val="20"/>
          <w:szCs w:val="20"/>
        </w:rPr>
        <w:t>while</w:t>
      </w:r>
      <w:r>
        <w:t xml:space="preserve"> </w:t>
      </w:r>
      <w:r>
        <w:t>statement conditionally executes an embedded statement zero or more times.</w:t>
      </w:r>
    </w:p>
    <w:p w:rsidR="00000000" w:rsidRDefault="001B04F3">
      <w:pPr>
        <w:pStyle w:val="Grammar"/>
      </w:pPr>
      <w:r>
        <w:t>while-statement:</w:t>
      </w:r>
      <w:r>
        <w:br/>
      </w:r>
      <w:r>
        <w:rPr>
          <w:rStyle w:val="Terminal"/>
          <w:sz w:val="20"/>
          <w:szCs w:val="20"/>
        </w:rPr>
        <w:t>while</w:t>
      </w:r>
      <w:r>
        <w:t xml:space="preserve">   </w:t>
      </w:r>
      <w:r>
        <w:rPr>
          <w:rStyle w:val="Terminal"/>
          <w:sz w:val="20"/>
          <w:szCs w:val="20"/>
        </w:rPr>
        <w:t>(</w:t>
      </w:r>
      <w:r>
        <w:t xml:space="preserve">   boolean-expression   </w:t>
      </w:r>
      <w:r>
        <w:rPr>
          <w:rStyle w:val="Terminal"/>
          <w:sz w:val="20"/>
          <w:szCs w:val="20"/>
        </w:rPr>
        <w:t>)</w:t>
      </w:r>
      <w:r>
        <w:t>   embedded-statement</w:t>
      </w:r>
    </w:p>
    <w:p w:rsidR="00000000" w:rsidRDefault="001B04F3">
      <w:r>
        <w:t xml:space="preserve">A </w:t>
      </w:r>
      <w:r>
        <w:rPr>
          <w:rStyle w:val="Codefragment"/>
          <w:sz w:val="20"/>
          <w:szCs w:val="20"/>
        </w:rPr>
        <w:t>while</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The </w:t>
      </w:r>
      <w:r>
        <w:rPr>
          <w:rStyle w:val="Production"/>
        </w:rPr>
        <w:t>boolean-expression</w:t>
      </w:r>
      <w:r>
        <w:t xml:space="preserve"> (§7.20) is evaluated.</w:t>
      </w:r>
    </w:p>
    <w:p w:rsidR="00000000" w:rsidRDefault="001B04F3">
      <w:pPr>
        <w:pStyle w:val="ListBullet"/>
      </w:pPr>
      <w:r>
        <w:rPr>
          <w:rFonts w:ascii="Symbol" w:hAnsi="Symbol"/>
        </w:rPr>
        <w:t></w:t>
      </w:r>
      <w:r>
        <w:rPr>
          <w:sz w:val="14"/>
          <w:szCs w:val="14"/>
        </w:rPr>
        <w:t xml:space="preserve">         </w:t>
      </w:r>
      <w:r>
        <w:t>I</w:t>
      </w:r>
      <w:r>
        <w:t xml:space="preserve">f the boolean expression yields </w:t>
      </w:r>
      <w:r>
        <w:rPr>
          <w:rStyle w:val="Codefragment"/>
          <w:sz w:val="20"/>
          <w:szCs w:val="20"/>
        </w:rPr>
        <w:t>true</w:t>
      </w:r>
      <w:r>
        <w:t xml:space="preserve">, control is transferred to the embedded statement. When and if control reaches the end point of the embedded statement (possibly from execution of a </w:t>
      </w:r>
      <w:r>
        <w:rPr>
          <w:rStyle w:val="Codefragment"/>
          <w:sz w:val="20"/>
          <w:szCs w:val="20"/>
        </w:rPr>
        <w:t>continue</w:t>
      </w:r>
      <w:r>
        <w:t xml:space="preserve"> statement), control is transferred to the beginning of the </w:t>
      </w:r>
      <w:r>
        <w:rPr>
          <w:rStyle w:val="Codefragment"/>
          <w:sz w:val="20"/>
          <w:szCs w:val="20"/>
        </w:rPr>
        <w:t>wh</w:t>
      </w:r>
      <w:r>
        <w:rPr>
          <w:rStyle w:val="Codefragment"/>
          <w:sz w:val="20"/>
          <w:szCs w:val="20"/>
        </w:rPr>
        <w:t>ile</w:t>
      </w:r>
      <w:r>
        <w:t xml:space="preserve"> statement.</w:t>
      </w:r>
    </w:p>
    <w:p w:rsidR="00000000" w:rsidRDefault="001B04F3">
      <w:pPr>
        <w:pStyle w:val="ListBullet"/>
      </w:pPr>
      <w:r>
        <w:rPr>
          <w:rFonts w:ascii="Symbol" w:hAnsi="Symbol"/>
        </w:rPr>
        <w:t></w:t>
      </w:r>
      <w:r>
        <w:rPr>
          <w:sz w:val="14"/>
          <w:szCs w:val="14"/>
        </w:rPr>
        <w:t xml:space="preserve">         </w:t>
      </w:r>
      <w:r>
        <w:t xml:space="preserve">If the boolean expression yields </w:t>
      </w:r>
      <w:r>
        <w:rPr>
          <w:rStyle w:val="Codefragment"/>
          <w:sz w:val="20"/>
          <w:szCs w:val="20"/>
        </w:rPr>
        <w:t>false</w:t>
      </w:r>
      <w:r>
        <w:t xml:space="preserve">, control is transferred to the end point of the </w:t>
      </w:r>
      <w:r>
        <w:rPr>
          <w:rStyle w:val="Codefragment"/>
          <w:sz w:val="20"/>
          <w:szCs w:val="20"/>
        </w:rPr>
        <w:t>while</w:t>
      </w:r>
      <w:r>
        <w:t xml:space="preserve"> statement.</w:t>
      </w:r>
    </w:p>
    <w:p w:rsidR="00000000" w:rsidRDefault="001B04F3">
      <w:r>
        <w:t xml:space="preserve">Within the embedded statement of a </w:t>
      </w:r>
      <w:r>
        <w:rPr>
          <w:rStyle w:val="Codefragment"/>
          <w:sz w:val="20"/>
          <w:szCs w:val="20"/>
        </w:rPr>
        <w:t>while</w:t>
      </w:r>
      <w:r>
        <w:t xml:space="preserve"> statement, a </w:t>
      </w:r>
      <w:r>
        <w:rPr>
          <w:rStyle w:val="Codefragment"/>
          <w:sz w:val="20"/>
          <w:szCs w:val="20"/>
        </w:rPr>
        <w:t>break</w:t>
      </w:r>
      <w:r>
        <w:t xml:space="preserve"> statement (§8.9.1) may be used to transfer control to the end point</w:t>
      </w:r>
      <w:r>
        <w:t xml:space="preserve"> of the </w:t>
      </w:r>
      <w:r>
        <w:rPr>
          <w:rStyle w:val="Codefragment"/>
          <w:sz w:val="20"/>
          <w:szCs w:val="20"/>
        </w:rPr>
        <w:t>while</w:t>
      </w:r>
      <w:r>
        <w:t xml:space="preserve"> statement (thus ending iteration of the embedded statement), and a </w:t>
      </w:r>
      <w:r>
        <w:rPr>
          <w:rStyle w:val="Codefragment"/>
          <w:sz w:val="20"/>
          <w:szCs w:val="20"/>
        </w:rPr>
        <w:t>continue</w:t>
      </w:r>
      <w:r>
        <w:t xml:space="preserve"> statement (§8.9.2) may be used to transfer control to the end point of the embedded statement (thus performing another iteration of the </w:t>
      </w:r>
      <w:r>
        <w:rPr>
          <w:rStyle w:val="Codefragment"/>
          <w:sz w:val="20"/>
          <w:szCs w:val="20"/>
        </w:rPr>
        <w:t>while</w:t>
      </w:r>
      <w:r>
        <w:t xml:space="preserve"> statement).</w:t>
      </w:r>
    </w:p>
    <w:p w:rsidR="00000000" w:rsidRDefault="001B04F3">
      <w:r>
        <w:t>The embedded</w:t>
      </w:r>
      <w:r>
        <w:t xml:space="preserve"> statement of a </w:t>
      </w:r>
      <w:r>
        <w:rPr>
          <w:rStyle w:val="Codefragment"/>
          <w:sz w:val="20"/>
          <w:szCs w:val="20"/>
        </w:rPr>
        <w:t>while</w:t>
      </w:r>
      <w:r>
        <w:t xml:space="preserve"> statement is reachable if the </w:t>
      </w:r>
      <w:r>
        <w:rPr>
          <w:rStyle w:val="Codefragment"/>
          <w:sz w:val="20"/>
          <w:szCs w:val="20"/>
        </w:rPr>
        <w:t>while</w:t>
      </w:r>
      <w:r>
        <w:t xml:space="preserve"> statement is reachable and the boolean expression does not have the constant value </w:t>
      </w:r>
      <w:r>
        <w:rPr>
          <w:rStyle w:val="Codefragment"/>
          <w:sz w:val="20"/>
          <w:szCs w:val="20"/>
        </w:rPr>
        <w:t>false</w:t>
      </w:r>
      <w:r>
        <w:t>.</w:t>
      </w:r>
    </w:p>
    <w:p w:rsidR="00000000" w:rsidRDefault="001B04F3">
      <w:r>
        <w:t xml:space="preserve">The end point of a </w:t>
      </w:r>
      <w:r>
        <w:rPr>
          <w:rStyle w:val="Codefragment"/>
          <w:sz w:val="20"/>
          <w:szCs w:val="20"/>
        </w:rPr>
        <w:t>while</w:t>
      </w:r>
      <w:r>
        <w:t xml:space="preserve"> statement is reachable if at least one of the following is true: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whil</w:t>
      </w:r>
      <w:r>
        <w:rPr>
          <w:rStyle w:val="Codefragment"/>
          <w:sz w:val="20"/>
          <w:szCs w:val="20"/>
        </w:rPr>
        <w:t>e</w:t>
      </w:r>
      <w:r>
        <w:t xml:space="preserve"> statement contains a reachable </w:t>
      </w:r>
      <w:r>
        <w:rPr>
          <w:rStyle w:val="Codefragment"/>
          <w:sz w:val="20"/>
          <w:szCs w:val="20"/>
        </w:rPr>
        <w:t>break</w:t>
      </w:r>
      <w:r>
        <w:t xml:space="preserve"> statement that exits the </w:t>
      </w:r>
      <w:r>
        <w:rPr>
          <w:rStyle w:val="Codefragment"/>
          <w:sz w:val="20"/>
          <w:szCs w:val="20"/>
        </w:rPr>
        <w:t>while</w:t>
      </w:r>
      <w:r>
        <w:t xml:space="preserve"> statement.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while</w:t>
      </w:r>
      <w:r>
        <w:t xml:space="preserve"> statement is reachable and the boolean expression does not have the constant value </w:t>
      </w:r>
      <w:r>
        <w:rPr>
          <w:rStyle w:val="Codefragment"/>
          <w:sz w:val="20"/>
          <w:szCs w:val="20"/>
        </w:rPr>
        <w:t>true</w:t>
      </w:r>
      <w:r>
        <w:t>.</w:t>
      </w:r>
    </w:p>
    <w:p w:rsidR="00000000" w:rsidRDefault="001B04F3">
      <w:pPr>
        <w:pStyle w:val="Heading3"/>
        <w:rPr>
          <w:rFonts w:eastAsia="Times New Roman"/>
          <w:b/>
          <w:bCs/>
        </w:rPr>
      </w:pPr>
      <w:bookmarkStart w:id="949" w:name="_Toc251613222"/>
      <w:bookmarkStart w:id="950" w:name="_Ref470173268"/>
      <w:bookmarkStart w:id="951" w:name="_Toc445783027"/>
      <w:bookmarkEnd w:id="949"/>
      <w:bookmarkEnd w:id="950"/>
      <w:r>
        <w:rPr>
          <w:rFonts w:eastAsia="Times New Roman"/>
          <w:b/>
          <w:bCs/>
        </w:rPr>
        <w:t>8.8.2 The do statement</w:t>
      </w:r>
      <w:bookmarkEnd w:id="951"/>
    </w:p>
    <w:p w:rsidR="00000000" w:rsidRDefault="001B04F3">
      <w:r>
        <w:t xml:space="preserve">The </w:t>
      </w:r>
      <w:r>
        <w:rPr>
          <w:rStyle w:val="Codefragment"/>
          <w:sz w:val="20"/>
          <w:szCs w:val="20"/>
        </w:rPr>
        <w:t>do</w:t>
      </w:r>
      <w:r>
        <w:t xml:space="preserve"> statement conditionally executes an </w:t>
      </w:r>
      <w:r>
        <w:t>embedded statement one or more times.</w:t>
      </w:r>
    </w:p>
    <w:p w:rsidR="00000000" w:rsidRDefault="001B04F3">
      <w:pPr>
        <w:pStyle w:val="Grammar"/>
      </w:pPr>
      <w:r>
        <w:t>do-statement:</w:t>
      </w:r>
      <w:r>
        <w:br/>
      </w:r>
      <w:r>
        <w:rPr>
          <w:rStyle w:val="Terminal"/>
          <w:sz w:val="20"/>
          <w:szCs w:val="20"/>
        </w:rPr>
        <w:t>do</w:t>
      </w:r>
      <w:r>
        <w:t xml:space="preserve">   embedded-statement   </w:t>
      </w:r>
      <w:r>
        <w:rPr>
          <w:rStyle w:val="Terminal"/>
          <w:sz w:val="20"/>
          <w:szCs w:val="20"/>
        </w:rPr>
        <w:t>while</w:t>
      </w:r>
      <w:r>
        <w:t xml:space="preserve">   </w:t>
      </w:r>
      <w:r>
        <w:rPr>
          <w:rStyle w:val="Terminal"/>
          <w:sz w:val="20"/>
          <w:szCs w:val="20"/>
        </w:rPr>
        <w:t>(</w:t>
      </w:r>
      <w:r>
        <w:t xml:space="preserve">   boolean-expression   </w:t>
      </w:r>
      <w:r>
        <w:rPr>
          <w:rStyle w:val="Terminal"/>
          <w:sz w:val="20"/>
          <w:szCs w:val="20"/>
        </w:rPr>
        <w:t>)</w:t>
      </w:r>
      <w:r>
        <w:t xml:space="preserve">   </w:t>
      </w:r>
      <w:r>
        <w:rPr>
          <w:rStyle w:val="Terminal"/>
          <w:sz w:val="20"/>
          <w:szCs w:val="20"/>
        </w:rPr>
        <w:t>;</w:t>
      </w:r>
    </w:p>
    <w:p w:rsidR="00000000" w:rsidRDefault="001B04F3">
      <w:r>
        <w:t xml:space="preserve">A </w:t>
      </w:r>
      <w:r>
        <w:rPr>
          <w:rStyle w:val="Codefragment"/>
          <w:sz w:val="20"/>
          <w:szCs w:val="20"/>
        </w:rPr>
        <w:t>do</w:t>
      </w:r>
      <w:r>
        <w:t xml:space="preserve"> statement is executed as follows:</w:t>
      </w:r>
    </w:p>
    <w:p w:rsidR="00000000" w:rsidRDefault="001B04F3">
      <w:pPr>
        <w:pStyle w:val="ListBullet"/>
      </w:pPr>
      <w:r>
        <w:rPr>
          <w:rFonts w:ascii="Symbol" w:hAnsi="Symbol"/>
        </w:rPr>
        <w:t></w:t>
      </w:r>
      <w:r>
        <w:rPr>
          <w:sz w:val="14"/>
          <w:szCs w:val="14"/>
        </w:rPr>
        <w:t xml:space="preserve">         </w:t>
      </w:r>
      <w:r>
        <w:t>Control is transferred to the embedded statement.</w:t>
      </w:r>
    </w:p>
    <w:p w:rsidR="00000000" w:rsidRDefault="001B04F3">
      <w:pPr>
        <w:pStyle w:val="ListBullet"/>
      </w:pPr>
      <w:r>
        <w:rPr>
          <w:rFonts w:ascii="Symbol" w:hAnsi="Symbol"/>
        </w:rPr>
        <w:t></w:t>
      </w:r>
      <w:r>
        <w:rPr>
          <w:sz w:val="14"/>
          <w:szCs w:val="14"/>
        </w:rPr>
        <w:t xml:space="preserve">         </w:t>
      </w:r>
      <w:r>
        <w:t xml:space="preserve">When and if control reaches the end point of the embedded statement (possibly from execution of a </w:t>
      </w:r>
      <w:r>
        <w:rPr>
          <w:rStyle w:val="Codefragment"/>
          <w:sz w:val="20"/>
          <w:szCs w:val="20"/>
        </w:rPr>
        <w:t>continue</w:t>
      </w:r>
      <w:r>
        <w:t xml:space="preserve"> statement), the </w:t>
      </w:r>
      <w:r>
        <w:rPr>
          <w:rStyle w:val="Production"/>
        </w:rPr>
        <w:t>boolean-expression</w:t>
      </w:r>
      <w:r>
        <w:t xml:space="preserve"> (§7.20) is evaluated. If the boolean expression yields </w:t>
      </w:r>
      <w:r>
        <w:rPr>
          <w:rStyle w:val="Codefragment"/>
          <w:sz w:val="20"/>
          <w:szCs w:val="20"/>
        </w:rPr>
        <w:t>true</w:t>
      </w:r>
      <w:r>
        <w:t xml:space="preserve">, control is transferred to the beginning of the </w:t>
      </w:r>
      <w:r>
        <w:rPr>
          <w:rStyle w:val="Codefragment"/>
          <w:sz w:val="20"/>
          <w:szCs w:val="20"/>
        </w:rPr>
        <w:t>do</w:t>
      </w:r>
      <w:r>
        <w:t xml:space="preserve"> sta</w:t>
      </w:r>
      <w:r>
        <w:t xml:space="preserve">tement. Otherwise, control is transferred to the end point of the </w:t>
      </w:r>
      <w:r>
        <w:rPr>
          <w:rStyle w:val="Codefragment"/>
          <w:sz w:val="20"/>
          <w:szCs w:val="20"/>
        </w:rPr>
        <w:t>do</w:t>
      </w:r>
      <w:r>
        <w:t xml:space="preserve"> statement.</w:t>
      </w:r>
    </w:p>
    <w:p w:rsidR="00000000" w:rsidRDefault="001B04F3">
      <w:r>
        <w:t xml:space="preserve">Within the embedded statement of a </w:t>
      </w:r>
      <w:r>
        <w:rPr>
          <w:rStyle w:val="Codefragment"/>
          <w:sz w:val="20"/>
          <w:szCs w:val="20"/>
        </w:rPr>
        <w:t>do</w:t>
      </w:r>
      <w:r>
        <w:t xml:space="preserve"> statement, a </w:t>
      </w:r>
      <w:r>
        <w:rPr>
          <w:rStyle w:val="Codefragment"/>
          <w:sz w:val="20"/>
          <w:szCs w:val="20"/>
        </w:rPr>
        <w:t>break</w:t>
      </w:r>
      <w:r>
        <w:t xml:space="preserve"> statement (§8.9.1) may be used to transfer control to the end point of the </w:t>
      </w:r>
      <w:r>
        <w:rPr>
          <w:rStyle w:val="Codefragment"/>
          <w:sz w:val="20"/>
          <w:szCs w:val="20"/>
        </w:rPr>
        <w:t>do</w:t>
      </w:r>
      <w:r>
        <w:t xml:space="preserve"> statement (thus ending iteration of the e</w:t>
      </w:r>
      <w:r>
        <w:t xml:space="preserve">mbedded statement), and a </w:t>
      </w:r>
      <w:r>
        <w:rPr>
          <w:rStyle w:val="Codefragment"/>
          <w:sz w:val="20"/>
          <w:szCs w:val="20"/>
        </w:rPr>
        <w:t>continue</w:t>
      </w:r>
      <w:r>
        <w:t xml:space="preserve"> statement (§8.9.2) may be used to transfer control to the end point of the embedded statement.</w:t>
      </w:r>
    </w:p>
    <w:p w:rsidR="00000000" w:rsidRDefault="001B04F3">
      <w:r>
        <w:t xml:space="preserve">The embedded statement of a </w:t>
      </w:r>
      <w:r>
        <w:rPr>
          <w:rStyle w:val="Codefragment"/>
          <w:sz w:val="20"/>
          <w:szCs w:val="20"/>
        </w:rPr>
        <w:t>do</w:t>
      </w:r>
      <w:r>
        <w:t xml:space="preserve"> statement is reachable if the </w:t>
      </w:r>
      <w:r>
        <w:rPr>
          <w:rStyle w:val="Codefragment"/>
          <w:sz w:val="20"/>
          <w:szCs w:val="20"/>
        </w:rPr>
        <w:t>do</w:t>
      </w:r>
      <w:r>
        <w:t xml:space="preserve"> statement is reachable.</w:t>
      </w:r>
    </w:p>
    <w:p w:rsidR="00000000" w:rsidRDefault="001B04F3">
      <w:bookmarkStart w:id="952" w:name="_Ref470173280"/>
      <w:bookmarkStart w:id="953" w:name="_Toc445783028"/>
      <w:bookmarkEnd w:id="952"/>
      <w:r>
        <w:t xml:space="preserve">The end point of a </w:t>
      </w:r>
      <w:bookmarkEnd w:id="953"/>
      <w:r>
        <w:rPr>
          <w:rStyle w:val="Codefragment"/>
          <w:sz w:val="20"/>
          <w:szCs w:val="20"/>
        </w:rPr>
        <w:t>do</w:t>
      </w:r>
      <w:r>
        <w:t xml:space="preserve"> statement is rea</w:t>
      </w:r>
      <w:r>
        <w:t>chable if at least one of the following is true: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do</w:t>
      </w:r>
      <w:r>
        <w:t xml:space="preserve"> statement contains a reachable </w:t>
      </w:r>
      <w:r>
        <w:rPr>
          <w:rStyle w:val="Codefragment"/>
          <w:sz w:val="20"/>
          <w:szCs w:val="20"/>
        </w:rPr>
        <w:t>break</w:t>
      </w:r>
      <w:r>
        <w:t xml:space="preserve"> statement that exits the </w:t>
      </w:r>
      <w:r>
        <w:rPr>
          <w:rStyle w:val="Codefragment"/>
          <w:sz w:val="20"/>
          <w:szCs w:val="20"/>
        </w:rPr>
        <w:t>do</w:t>
      </w:r>
      <w:r>
        <w:t xml:space="preserve"> statement.</w:t>
      </w:r>
    </w:p>
    <w:p w:rsidR="00000000" w:rsidRDefault="001B04F3">
      <w:pPr>
        <w:pStyle w:val="ListBullet"/>
      </w:pPr>
      <w:r>
        <w:rPr>
          <w:rFonts w:ascii="Symbol" w:hAnsi="Symbol"/>
        </w:rPr>
        <w:t></w:t>
      </w:r>
      <w:r>
        <w:rPr>
          <w:sz w:val="14"/>
          <w:szCs w:val="14"/>
        </w:rPr>
        <w:t xml:space="preserve">         </w:t>
      </w:r>
      <w:r>
        <w:t>The end point of the embedded statement is reachable and the boolean expression does not have the consta</w:t>
      </w:r>
      <w:r>
        <w:t xml:space="preserve">nt value </w:t>
      </w:r>
      <w:r>
        <w:rPr>
          <w:rStyle w:val="Codefragment"/>
          <w:sz w:val="20"/>
          <w:szCs w:val="20"/>
        </w:rPr>
        <w:t>true</w:t>
      </w:r>
      <w:r>
        <w:t>.</w:t>
      </w:r>
    </w:p>
    <w:p w:rsidR="00000000" w:rsidRDefault="001B04F3">
      <w:pPr>
        <w:pStyle w:val="Heading3"/>
        <w:rPr>
          <w:rFonts w:eastAsia="Times New Roman"/>
          <w:b/>
          <w:bCs/>
        </w:rPr>
      </w:pPr>
      <w:bookmarkStart w:id="954" w:name="_Toc251613223"/>
      <w:bookmarkStart w:id="955" w:name="_Ref472917235"/>
      <w:bookmarkEnd w:id="954"/>
      <w:r>
        <w:rPr>
          <w:rFonts w:eastAsia="Times New Roman"/>
          <w:b/>
          <w:bCs/>
        </w:rPr>
        <w:t>8.8.3 The for statement</w:t>
      </w:r>
      <w:bookmarkEnd w:id="955"/>
    </w:p>
    <w:p w:rsidR="00000000" w:rsidRDefault="001B04F3">
      <w:r>
        <w:t xml:space="preserve">The </w:t>
      </w:r>
      <w:r>
        <w:rPr>
          <w:rStyle w:val="Codefragment"/>
          <w:sz w:val="20"/>
          <w:szCs w:val="20"/>
        </w:rPr>
        <w:t>for</w:t>
      </w:r>
      <w:r>
        <w:t xml:space="preserve"> statement evaluates a sequence of initialization expressions and then, while a condition is true, repeatedly executes an embedded statement and evaluates a sequence of iteration expressions.</w:t>
      </w:r>
    </w:p>
    <w:p w:rsidR="00000000" w:rsidRDefault="001B04F3">
      <w:pPr>
        <w:pStyle w:val="Grammar"/>
      </w:pPr>
      <w:r>
        <w:t>for-statement:</w:t>
      </w:r>
      <w:r>
        <w:br/>
      </w:r>
      <w:r>
        <w:rPr>
          <w:rStyle w:val="Terminal"/>
          <w:sz w:val="20"/>
          <w:szCs w:val="20"/>
        </w:rPr>
        <w:t>for</w:t>
      </w:r>
      <w:r>
        <w:t xml:space="preserve">   </w:t>
      </w:r>
      <w:r>
        <w:rPr>
          <w:rStyle w:val="Terminal"/>
          <w:sz w:val="20"/>
          <w:szCs w:val="20"/>
        </w:rPr>
        <w:t>(</w:t>
      </w:r>
      <w:r>
        <w:t>   for-initializer</w:t>
      </w:r>
      <w:r>
        <w:rPr>
          <w:vertAlign w:val="subscript"/>
        </w:rPr>
        <w:t>opt</w:t>
      </w:r>
      <w:r>
        <w:t xml:space="preserve">   </w:t>
      </w:r>
      <w:r>
        <w:rPr>
          <w:rStyle w:val="Terminal"/>
          <w:sz w:val="20"/>
          <w:szCs w:val="20"/>
        </w:rPr>
        <w:t>;</w:t>
      </w:r>
      <w:r>
        <w:t>   for-condition</w:t>
      </w:r>
      <w:r>
        <w:rPr>
          <w:vertAlign w:val="subscript"/>
        </w:rPr>
        <w:t>opt</w:t>
      </w:r>
      <w:r>
        <w:t xml:space="preserve">   </w:t>
      </w:r>
      <w:r>
        <w:rPr>
          <w:rStyle w:val="Terminal"/>
          <w:sz w:val="20"/>
          <w:szCs w:val="20"/>
        </w:rPr>
        <w:t>;</w:t>
      </w:r>
      <w:r>
        <w:t>   for-iterator</w:t>
      </w:r>
      <w:r>
        <w:rPr>
          <w:vertAlign w:val="subscript"/>
        </w:rPr>
        <w:t>opt</w:t>
      </w:r>
      <w:r>
        <w:t xml:space="preserve">   </w:t>
      </w:r>
      <w:r>
        <w:rPr>
          <w:rStyle w:val="Terminal"/>
          <w:sz w:val="20"/>
          <w:szCs w:val="20"/>
        </w:rPr>
        <w:t>)</w:t>
      </w:r>
      <w:r>
        <w:t>   embedded-statement</w:t>
      </w:r>
    </w:p>
    <w:p w:rsidR="00000000" w:rsidRDefault="001B04F3">
      <w:pPr>
        <w:pStyle w:val="Grammar"/>
      </w:pPr>
      <w:r>
        <w:t>for-initializer:</w:t>
      </w:r>
      <w:r>
        <w:br/>
        <w:t>local-variable-declaration</w:t>
      </w:r>
      <w:r>
        <w:br/>
        <w:t>statement-expression-list</w:t>
      </w:r>
    </w:p>
    <w:p w:rsidR="00000000" w:rsidRDefault="001B04F3">
      <w:pPr>
        <w:pStyle w:val="Grammar"/>
      </w:pPr>
      <w:r>
        <w:t>for-condition:</w:t>
      </w:r>
      <w:r>
        <w:br/>
        <w:t>boolean-expression</w:t>
      </w:r>
    </w:p>
    <w:p w:rsidR="00000000" w:rsidRDefault="001B04F3">
      <w:pPr>
        <w:pStyle w:val="Grammar"/>
      </w:pPr>
      <w:r>
        <w:t>for-iterator:</w:t>
      </w:r>
      <w:r>
        <w:br/>
        <w:t>statement-expression-list</w:t>
      </w:r>
    </w:p>
    <w:p w:rsidR="00000000" w:rsidRDefault="001B04F3">
      <w:pPr>
        <w:pStyle w:val="Grammar"/>
      </w:pPr>
      <w:r>
        <w:t>statement-expres</w:t>
      </w:r>
      <w:r>
        <w:t>sion-list:</w:t>
      </w:r>
      <w:r>
        <w:br/>
        <w:t>statement-expression</w:t>
      </w:r>
      <w:r>
        <w:br/>
        <w:t xml:space="preserve">statement-expression-list   </w:t>
      </w:r>
      <w:r>
        <w:rPr>
          <w:rStyle w:val="Terminal"/>
          <w:sz w:val="20"/>
          <w:szCs w:val="20"/>
        </w:rPr>
        <w:t>,</w:t>
      </w:r>
      <w:r>
        <w:t>   statement-expression</w:t>
      </w:r>
    </w:p>
    <w:p w:rsidR="00000000" w:rsidRDefault="001B04F3">
      <w:r>
        <w:t xml:space="preserve">The </w:t>
      </w:r>
      <w:r>
        <w:rPr>
          <w:rStyle w:val="Production"/>
        </w:rPr>
        <w:t>for-initializer</w:t>
      </w:r>
      <w:r>
        <w:t xml:space="preserve">, if present, consists of either a </w:t>
      </w:r>
      <w:r>
        <w:rPr>
          <w:rStyle w:val="Production"/>
        </w:rPr>
        <w:t>local-variable-declaration</w:t>
      </w:r>
      <w:r>
        <w:t xml:space="preserve"> (§8.5.1) or a list of </w:t>
      </w:r>
      <w:r>
        <w:rPr>
          <w:rStyle w:val="Production"/>
        </w:rPr>
        <w:t>statement-expression</w:t>
      </w:r>
      <w:r>
        <w:t>s (§8.6) separated by commas. The scope of a loc</w:t>
      </w:r>
      <w:r>
        <w:t xml:space="preserve">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000000" w:rsidRDefault="001B04F3">
      <w:r>
        <w:t xml:space="preserve">The </w:t>
      </w:r>
      <w:r>
        <w:rPr>
          <w:rStyle w:val="Production"/>
        </w:rPr>
        <w:t>for-condition</w:t>
      </w:r>
      <w:r>
        <w:t xml:space="preserve">, if present, must be a </w:t>
      </w:r>
      <w:r>
        <w:rPr>
          <w:rStyle w:val="Production"/>
        </w:rPr>
        <w:t>boolean</w:t>
      </w:r>
      <w:r>
        <w:rPr>
          <w:rStyle w:val="Production"/>
        </w:rPr>
        <w:t>-expression</w:t>
      </w:r>
      <w:r>
        <w:t xml:space="preserve"> (§7.20).</w:t>
      </w:r>
    </w:p>
    <w:p w:rsidR="00000000" w:rsidRDefault="001B04F3">
      <w:r>
        <w:t xml:space="preserve">The </w:t>
      </w:r>
      <w:r>
        <w:rPr>
          <w:rStyle w:val="Production"/>
        </w:rPr>
        <w:t>for-iterator</w:t>
      </w:r>
      <w:r>
        <w:t xml:space="preserve">, if present, consists of a list of </w:t>
      </w:r>
      <w:r>
        <w:rPr>
          <w:rStyle w:val="Production"/>
        </w:rPr>
        <w:t>statement-expression</w:t>
      </w:r>
      <w:r>
        <w:t>s (§8.6) separated by commas.</w:t>
      </w:r>
    </w:p>
    <w:p w:rsidR="00000000" w:rsidRDefault="001B04F3">
      <w:r>
        <w:t>A for statement is executed as follows:</w:t>
      </w:r>
    </w:p>
    <w:p w:rsidR="00000000" w:rsidRDefault="001B04F3">
      <w:pPr>
        <w:pStyle w:val="ListBullet"/>
      </w:pPr>
      <w:r>
        <w:rPr>
          <w:rFonts w:ascii="Symbol" w:hAnsi="Symbol"/>
        </w:rPr>
        <w:t></w:t>
      </w:r>
      <w:r>
        <w:rPr>
          <w:sz w:val="14"/>
          <w:szCs w:val="14"/>
        </w:rPr>
        <w:t xml:space="preserve">         </w:t>
      </w:r>
      <w:r>
        <w:t xml:space="preserve">If a </w:t>
      </w:r>
      <w:r>
        <w:rPr>
          <w:rStyle w:val="Production"/>
        </w:rPr>
        <w:t>for-initializer</w:t>
      </w:r>
      <w:r>
        <w:t xml:space="preserve"> is present, </w:t>
      </w:r>
      <w:r>
        <w:t>the variable initializers or statement expressions are executed in the order they are written. This step is only performed once.</w:t>
      </w:r>
    </w:p>
    <w:p w:rsidR="00000000" w:rsidRDefault="001B04F3">
      <w:pPr>
        <w:pStyle w:val="ListBullet"/>
      </w:pPr>
      <w:r>
        <w:rPr>
          <w:rFonts w:ascii="Symbol" w:hAnsi="Symbol"/>
        </w:rPr>
        <w:t></w:t>
      </w:r>
      <w:r>
        <w:rPr>
          <w:sz w:val="14"/>
          <w:szCs w:val="14"/>
        </w:rPr>
        <w:t xml:space="preserve">         </w:t>
      </w:r>
      <w:r>
        <w:t xml:space="preserve">If a </w:t>
      </w:r>
      <w:r>
        <w:rPr>
          <w:rStyle w:val="Production"/>
        </w:rPr>
        <w:t>for-condition</w:t>
      </w:r>
      <w:r>
        <w:t xml:space="preserve"> is present, it is evaluated.</w:t>
      </w:r>
    </w:p>
    <w:p w:rsidR="00000000" w:rsidRDefault="001B04F3">
      <w:pPr>
        <w:pStyle w:val="ListBullet"/>
      </w:pPr>
      <w:r>
        <w:rPr>
          <w:rFonts w:ascii="Symbol" w:hAnsi="Symbol"/>
        </w:rPr>
        <w:t></w:t>
      </w:r>
      <w:r>
        <w:rPr>
          <w:sz w:val="14"/>
          <w:szCs w:val="14"/>
        </w:rPr>
        <w:t xml:space="preserve">         </w:t>
      </w:r>
      <w:r>
        <w:t xml:space="preserve">If the </w:t>
      </w:r>
      <w:r>
        <w:rPr>
          <w:rStyle w:val="Production"/>
        </w:rPr>
        <w:t>for-condition</w:t>
      </w:r>
      <w:r>
        <w:t xml:space="preserve"> is not present or if the evaluation yi</w:t>
      </w:r>
      <w:r>
        <w:t xml:space="preserve">elds </w:t>
      </w:r>
      <w:r>
        <w:rPr>
          <w:rStyle w:val="Codefragment"/>
          <w:sz w:val="20"/>
          <w:szCs w:val="20"/>
        </w:rPr>
        <w:t>true</w:t>
      </w:r>
      <w:r>
        <w:t xml:space="preserve">, control is transferred to the embedded statement. When and if control reaches the end point of the embedded statement (possibly from execution of a </w:t>
      </w:r>
      <w:r>
        <w:rPr>
          <w:rStyle w:val="Codefragment"/>
          <w:sz w:val="20"/>
          <w:szCs w:val="20"/>
        </w:rPr>
        <w:t>continue</w:t>
      </w:r>
      <w:r>
        <w:t xml:space="preserve"> statement), the expressions of the </w:t>
      </w:r>
      <w:r>
        <w:rPr>
          <w:rStyle w:val="Production"/>
        </w:rPr>
        <w:t>for-iterator</w:t>
      </w:r>
      <w:r>
        <w:t xml:space="preserve">, if any, are evaluated in sequence, and </w:t>
      </w:r>
      <w:r>
        <w:t xml:space="preserve">then another iteration is performed, starting with evaluation of the </w:t>
      </w:r>
      <w:r>
        <w:rPr>
          <w:rStyle w:val="Production"/>
        </w:rPr>
        <w:t>for-condition</w:t>
      </w:r>
      <w:r>
        <w:t xml:space="preserve"> in the step above.</w:t>
      </w:r>
    </w:p>
    <w:p w:rsidR="00000000" w:rsidRDefault="001B04F3">
      <w:pPr>
        <w:pStyle w:val="ListBullet"/>
      </w:pPr>
      <w:r>
        <w:rPr>
          <w:rFonts w:ascii="Symbol" w:hAnsi="Symbol"/>
        </w:rPr>
        <w:t></w:t>
      </w:r>
      <w:r>
        <w:rPr>
          <w:sz w:val="14"/>
          <w:szCs w:val="14"/>
        </w:rPr>
        <w:t xml:space="preserve">         </w:t>
      </w:r>
      <w:r>
        <w:t xml:space="preserve">If the </w:t>
      </w:r>
      <w:r>
        <w:rPr>
          <w:rStyle w:val="Production"/>
        </w:rPr>
        <w:t>for-condition</w:t>
      </w:r>
      <w:r>
        <w:t xml:space="preserve"> is present and the evaluation yields </w:t>
      </w:r>
      <w:r>
        <w:rPr>
          <w:rStyle w:val="Codefragment"/>
          <w:sz w:val="20"/>
          <w:szCs w:val="20"/>
        </w:rPr>
        <w:t>false</w:t>
      </w:r>
      <w:r>
        <w:t xml:space="preserve">, control is transferred to the end point of the </w:t>
      </w:r>
      <w:r>
        <w:rPr>
          <w:rStyle w:val="Codefragment"/>
          <w:sz w:val="20"/>
          <w:szCs w:val="20"/>
        </w:rPr>
        <w:t>for</w:t>
      </w:r>
      <w:r>
        <w:t xml:space="preserve"> statement.</w:t>
      </w:r>
    </w:p>
    <w:p w:rsidR="00000000" w:rsidRDefault="001B04F3">
      <w:r>
        <w:t>Within the embedd</w:t>
      </w:r>
      <w:r>
        <w:t xml:space="preserve">ed statement of a </w:t>
      </w:r>
      <w:r>
        <w:rPr>
          <w:rStyle w:val="Codefragment"/>
          <w:sz w:val="20"/>
          <w:szCs w:val="20"/>
        </w:rPr>
        <w:t>for</w:t>
      </w:r>
      <w:r>
        <w:t xml:space="preserve"> statement, a </w:t>
      </w:r>
      <w:r>
        <w:rPr>
          <w:rStyle w:val="Codefragment"/>
          <w:sz w:val="20"/>
          <w:szCs w:val="20"/>
        </w:rPr>
        <w:t>break</w:t>
      </w:r>
      <w:r>
        <w:t xml:space="preserve"> statement (§8.9.1) may be used to transfer control to the end point of the </w:t>
      </w:r>
      <w:r>
        <w:rPr>
          <w:rStyle w:val="Codefragment"/>
          <w:sz w:val="20"/>
          <w:szCs w:val="20"/>
        </w:rPr>
        <w:t>for</w:t>
      </w:r>
      <w:r>
        <w:t xml:space="preserve"> statement (thus ending iteration of the embedded statement), and a </w:t>
      </w:r>
      <w:r>
        <w:rPr>
          <w:rStyle w:val="Codefragment"/>
          <w:sz w:val="20"/>
          <w:szCs w:val="20"/>
        </w:rPr>
        <w:t>continue</w:t>
      </w:r>
      <w:r>
        <w:t xml:space="preserve"> statement (§8.9.2) may be used to transfer control to the en</w:t>
      </w:r>
      <w:r>
        <w:t xml:space="preserve">d point of the embedded statement (thus executing the </w:t>
      </w:r>
      <w:r>
        <w:rPr>
          <w:rStyle w:val="Production"/>
        </w:rPr>
        <w:t>for-iterator</w:t>
      </w:r>
      <w:r>
        <w:t xml:space="preserve"> and performing another iteration of the </w:t>
      </w:r>
      <w:r>
        <w:rPr>
          <w:rStyle w:val="Codefragment"/>
          <w:sz w:val="20"/>
          <w:szCs w:val="20"/>
        </w:rPr>
        <w:t>for</w:t>
      </w:r>
      <w:r>
        <w:t xml:space="preserve"> statement, starting with the </w:t>
      </w:r>
      <w:r>
        <w:rPr>
          <w:rStyle w:val="Production"/>
        </w:rPr>
        <w:t>for-condition</w:t>
      </w:r>
      <w:r>
        <w:t>).</w:t>
      </w:r>
    </w:p>
    <w:p w:rsidR="00000000" w:rsidRDefault="001B04F3">
      <w:r>
        <w:t xml:space="preserve">The embedded statement of a </w:t>
      </w:r>
      <w:r>
        <w:rPr>
          <w:rStyle w:val="Codefragment"/>
          <w:sz w:val="20"/>
          <w:szCs w:val="20"/>
        </w:rPr>
        <w:t>for</w:t>
      </w:r>
      <w:r>
        <w:t xml:space="preserve"> statement is reachable if one of the following is true:</w:t>
      </w:r>
    </w:p>
    <w:p w:rsidR="00000000" w:rsidRDefault="001B04F3">
      <w:pPr>
        <w:pStyle w:val="ListBullet"/>
      </w:pPr>
      <w:r>
        <w:rPr>
          <w:rFonts w:ascii="Symbol" w:hAnsi="Symbol"/>
        </w:rPr>
        <w:t></w:t>
      </w:r>
      <w:r>
        <w:rPr>
          <w:sz w:val="14"/>
          <w:szCs w:val="14"/>
        </w:rPr>
        <w:t xml:space="preserve">         </w:t>
      </w:r>
      <w:r>
        <w:t>Th</w:t>
      </w:r>
      <w:r>
        <w:t xml:space="preserve">e </w:t>
      </w:r>
      <w:r>
        <w:rPr>
          <w:rStyle w:val="Codefragment"/>
          <w:sz w:val="20"/>
          <w:szCs w:val="20"/>
        </w:rPr>
        <w:t>for</w:t>
      </w:r>
      <w:r>
        <w:t xml:space="preserve"> statement is reachable and no </w:t>
      </w:r>
      <w:r>
        <w:rPr>
          <w:rStyle w:val="Production"/>
        </w:rPr>
        <w:t>for-condition</w:t>
      </w:r>
      <w:r>
        <w:t xml:space="preserve"> is present.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for</w:t>
      </w:r>
      <w:r>
        <w:t xml:space="preserve"> statement is reachable and a </w:t>
      </w:r>
      <w:r>
        <w:rPr>
          <w:rStyle w:val="Production"/>
        </w:rPr>
        <w:t>for-condition</w:t>
      </w:r>
      <w:r>
        <w:t xml:space="preserve"> is present and does not have the constant value </w:t>
      </w:r>
      <w:r>
        <w:rPr>
          <w:rStyle w:val="Codefragment"/>
          <w:sz w:val="20"/>
          <w:szCs w:val="20"/>
        </w:rPr>
        <w:t>false</w:t>
      </w:r>
      <w:r>
        <w:t>.</w:t>
      </w:r>
    </w:p>
    <w:p w:rsidR="00000000" w:rsidRDefault="001B04F3">
      <w:r>
        <w:t xml:space="preserve">The end point of a </w:t>
      </w:r>
      <w:r>
        <w:rPr>
          <w:rStyle w:val="Codefragment"/>
          <w:sz w:val="20"/>
          <w:szCs w:val="20"/>
        </w:rPr>
        <w:t>for</w:t>
      </w:r>
      <w:r>
        <w:t xml:space="preserve"> statement is reachable if at least one of the following</w:t>
      </w:r>
      <w:r>
        <w:t xml:space="preserve"> is true: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for</w:t>
      </w:r>
      <w:r>
        <w:t xml:space="preserve"> statement contains a reachable </w:t>
      </w:r>
      <w:r>
        <w:rPr>
          <w:rStyle w:val="Codefragment"/>
          <w:sz w:val="20"/>
          <w:szCs w:val="20"/>
        </w:rPr>
        <w:t>break</w:t>
      </w:r>
      <w:r>
        <w:t xml:space="preserve"> statement that exits the </w:t>
      </w:r>
      <w:r>
        <w:rPr>
          <w:rStyle w:val="Codefragment"/>
          <w:sz w:val="20"/>
          <w:szCs w:val="20"/>
        </w:rPr>
        <w:t>for</w:t>
      </w:r>
      <w:r>
        <w:t xml:space="preserve"> statement.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for</w:t>
      </w:r>
      <w:r>
        <w:t xml:space="preserve"> statement is reachable and a </w:t>
      </w:r>
      <w:r>
        <w:rPr>
          <w:rStyle w:val="Production"/>
        </w:rPr>
        <w:t>for-condition</w:t>
      </w:r>
      <w:r>
        <w:t xml:space="preserve"> is present and does not have the constant value </w:t>
      </w:r>
      <w:r>
        <w:rPr>
          <w:rStyle w:val="Codefragment"/>
          <w:sz w:val="20"/>
          <w:szCs w:val="20"/>
        </w:rPr>
        <w:t>true</w:t>
      </w:r>
      <w:r>
        <w:t>.</w:t>
      </w:r>
    </w:p>
    <w:p w:rsidR="00000000" w:rsidRDefault="001B04F3">
      <w:pPr>
        <w:pStyle w:val="Heading3"/>
        <w:rPr>
          <w:rFonts w:eastAsia="Times New Roman"/>
          <w:b/>
          <w:bCs/>
        </w:rPr>
      </w:pPr>
      <w:bookmarkStart w:id="956" w:name="_Toc251613224"/>
      <w:bookmarkStart w:id="957" w:name="_Ref174504189"/>
      <w:bookmarkStart w:id="958" w:name="_Ref5416819"/>
      <w:bookmarkStart w:id="959" w:name="_Ref472841558"/>
      <w:bookmarkStart w:id="960" w:name="_Ref462562935"/>
      <w:bookmarkStart w:id="961" w:name="_Toc445783029"/>
      <w:bookmarkEnd w:id="956"/>
      <w:bookmarkEnd w:id="957"/>
      <w:bookmarkEnd w:id="958"/>
      <w:bookmarkEnd w:id="959"/>
      <w:bookmarkEnd w:id="960"/>
      <w:r>
        <w:rPr>
          <w:rFonts w:eastAsia="Times New Roman"/>
          <w:b/>
          <w:bCs/>
        </w:rPr>
        <w:t>8.8.4 The foreach statement</w:t>
      </w:r>
      <w:bookmarkEnd w:id="961"/>
    </w:p>
    <w:p w:rsidR="00000000" w:rsidRDefault="001B04F3">
      <w:r>
        <w:t xml:space="preserve">The </w:t>
      </w:r>
      <w:r>
        <w:rPr>
          <w:rStyle w:val="Codefragment"/>
          <w:sz w:val="20"/>
          <w:szCs w:val="20"/>
        </w:rPr>
        <w:t>foreach</w:t>
      </w:r>
      <w:r>
        <w:t xml:space="preserve"> statement enumerates the elements of a collection, executing an embedded statement for each element of the collection.</w:t>
      </w:r>
    </w:p>
    <w:p w:rsidR="00000000" w:rsidRDefault="001B04F3">
      <w:pPr>
        <w:pStyle w:val="Grammar"/>
      </w:pPr>
      <w:r>
        <w:t>foreach-statement:</w:t>
      </w:r>
      <w:r>
        <w:br/>
      </w:r>
      <w:r>
        <w:rPr>
          <w:rStyle w:val="Terminal"/>
          <w:sz w:val="20"/>
          <w:szCs w:val="20"/>
        </w:rPr>
        <w:t>foreach</w:t>
      </w:r>
      <w:r>
        <w:t xml:space="preserve">   </w:t>
      </w:r>
      <w:r>
        <w:rPr>
          <w:rStyle w:val="Terminal"/>
          <w:sz w:val="20"/>
          <w:szCs w:val="20"/>
        </w:rPr>
        <w:t>(</w:t>
      </w:r>
      <w:r>
        <w:t xml:space="preserve">   local-variable-type   identifier   </w:t>
      </w:r>
      <w:r>
        <w:rPr>
          <w:rStyle w:val="Terminal"/>
          <w:sz w:val="20"/>
          <w:szCs w:val="20"/>
        </w:rPr>
        <w:t>in</w:t>
      </w:r>
      <w:r>
        <w:t xml:space="preserve">   expression   </w:t>
      </w:r>
      <w:r>
        <w:rPr>
          <w:rStyle w:val="Terminal"/>
          <w:sz w:val="20"/>
          <w:szCs w:val="20"/>
        </w:rPr>
        <w:t>)</w:t>
      </w:r>
      <w:r>
        <w:t>   embedded-statement</w:t>
      </w:r>
    </w:p>
    <w:p w:rsidR="00000000" w:rsidRDefault="001B04F3">
      <w:r>
        <w:t xml:space="preserve">The </w:t>
      </w:r>
      <w:r>
        <w:rPr>
          <w:rStyle w:val="Production"/>
        </w:rPr>
        <w:t>type</w:t>
      </w:r>
      <w:r>
        <w:t xml:space="preserve"> and </w:t>
      </w:r>
      <w:r>
        <w:rPr>
          <w:rStyle w:val="Production"/>
        </w:rPr>
        <w:t>identifier</w:t>
      </w:r>
      <w:r>
        <w:t xml:space="preserve"> of a </w:t>
      </w:r>
      <w:r>
        <w:rPr>
          <w:rStyle w:val="Codefragment"/>
          <w:sz w:val="20"/>
          <w:szCs w:val="20"/>
        </w:rPr>
        <w:t>foreach</w:t>
      </w:r>
      <w:r>
        <w:t xml:space="preserve"> statement declare the </w:t>
      </w:r>
      <w:r>
        <w:rPr>
          <w:rStyle w:val="Term"/>
        </w:rPr>
        <w:t>iteration variable</w:t>
      </w:r>
      <w:r>
        <w:t xml:space="preserve"> of the statement. If the </w:t>
      </w:r>
      <w:r>
        <w:rPr>
          <w:rStyle w:val="Codefragment"/>
          <w:sz w:val="20"/>
          <w:szCs w:val="20"/>
        </w:rPr>
        <w:t>var</w:t>
      </w:r>
      <w:r>
        <w:t xml:space="preserve"> identifier is given as the </w:t>
      </w:r>
      <w:r>
        <w:rPr>
          <w:rStyle w:val="Production"/>
        </w:rPr>
        <w:t>local-variable-type</w:t>
      </w:r>
      <w:r>
        <w:t xml:space="preserve">, and no type named </w:t>
      </w:r>
      <w:r>
        <w:rPr>
          <w:rStyle w:val="Codefragment"/>
          <w:sz w:val="20"/>
          <w:szCs w:val="20"/>
        </w:rPr>
        <w:t>var</w:t>
      </w:r>
      <w:r>
        <w:t xml:space="preserve"> is in scope, the iteration variable is said to be an </w:t>
      </w:r>
      <w:r>
        <w:rPr>
          <w:rStyle w:val="Term"/>
        </w:rPr>
        <w:t>implicitly typed iteration variable</w:t>
      </w:r>
      <w:r>
        <w:t>, an</w:t>
      </w:r>
      <w:r>
        <w:t xml:space="preserve">d its type is taken to be the element type of the </w:t>
      </w:r>
      <w:r>
        <w:rPr>
          <w:rStyle w:val="Codefragment"/>
          <w:sz w:val="20"/>
          <w:szCs w:val="20"/>
        </w:rPr>
        <w:t>foreach</w:t>
      </w:r>
      <w:r>
        <w:t xml:space="preserve"> statement, as specified below. The iteration variable corresponds to a read-only local variable with a scope that extends over the embedded statement. During execution of a </w:t>
      </w:r>
      <w:r>
        <w:rPr>
          <w:rStyle w:val="Codefragment"/>
          <w:sz w:val="20"/>
          <w:szCs w:val="20"/>
        </w:rPr>
        <w:t>foreach</w:t>
      </w:r>
      <w:r>
        <w:t xml:space="preserve"> statement, the it</w:t>
      </w:r>
      <w:r>
        <w:t xml:space="preserve">eration variable represents the collection element for which an iteration is currently being performed. A compile-time error occurs if the embedded statement attempts to modify the iteration variable (via assignment or the </w:t>
      </w:r>
      <w:r>
        <w:rPr>
          <w:rStyle w:val="Codefragment"/>
          <w:sz w:val="20"/>
          <w:szCs w:val="20"/>
        </w:rPr>
        <w:t>++</w:t>
      </w:r>
      <w:r>
        <w:t xml:space="preserve"> and </w:t>
      </w:r>
      <w:r>
        <w:rPr>
          <w:rStyle w:val="Codefragment"/>
          <w:sz w:val="20"/>
          <w:szCs w:val="20"/>
        </w:rPr>
        <w:noBreakHyphen/>
      </w:r>
      <w:r>
        <w:rPr>
          <w:rStyle w:val="Codefragment"/>
          <w:sz w:val="20"/>
          <w:szCs w:val="20"/>
        </w:rPr>
        <w:noBreakHyphen/>
      </w:r>
      <w:r>
        <w:t xml:space="preserve"> operators) or pass the </w:t>
      </w:r>
      <w:r>
        <w:t xml:space="preserve">iteration variable as a </w:t>
      </w:r>
      <w:r>
        <w:rPr>
          <w:rStyle w:val="Codefragment"/>
          <w:sz w:val="20"/>
          <w:szCs w:val="20"/>
        </w:rPr>
        <w:t>ref</w:t>
      </w:r>
      <w:r>
        <w:t xml:space="preserve"> or </w:t>
      </w:r>
      <w:r>
        <w:rPr>
          <w:rStyle w:val="Codefragment"/>
          <w:sz w:val="20"/>
          <w:szCs w:val="20"/>
        </w:rPr>
        <w:t>out</w:t>
      </w:r>
      <w:r>
        <w:t xml:space="preserve"> parameter.</w:t>
      </w:r>
    </w:p>
    <w:p w:rsidR="00000000" w:rsidRDefault="001B04F3">
      <w:r>
        <w:t xml:space="preserve">The compile-time processing of a foreach statement first determines the </w:t>
      </w:r>
      <w:r>
        <w:rPr>
          <w:rStyle w:val="Term"/>
        </w:rPr>
        <w:t>collection type</w:t>
      </w:r>
      <w:r>
        <w:t xml:space="preserve">, </w:t>
      </w:r>
      <w:r>
        <w:rPr>
          <w:rStyle w:val="Term"/>
        </w:rPr>
        <w:t>enumerator type</w:t>
      </w:r>
      <w:r>
        <w:t xml:space="preserve"> and </w:t>
      </w:r>
      <w:r>
        <w:rPr>
          <w:rStyle w:val="Term"/>
        </w:rPr>
        <w:t>element type</w:t>
      </w:r>
      <w:r>
        <w:t xml:space="preserve"> of the expression. This determination proceeds as follows:</w:t>
      </w:r>
    </w:p>
    <w:p w:rsidR="00000000" w:rsidRDefault="001B04F3">
      <w:pPr>
        <w:pStyle w:val="ListBullet"/>
      </w:pPr>
      <w:r>
        <w:rPr>
          <w:rFonts w:ascii="Symbol" w:hAnsi="Symbol"/>
        </w:rPr>
        <w:t></w:t>
      </w:r>
      <w:r>
        <w:rPr>
          <w:sz w:val="14"/>
          <w:szCs w:val="14"/>
        </w:rPr>
        <w:t xml:space="preserve">         </w:t>
      </w:r>
      <w:r>
        <w:t xml:space="preserve">If the type </w:t>
      </w:r>
      <w:r>
        <w:rPr>
          <w:rStyle w:val="Codefragment"/>
          <w:sz w:val="20"/>
          <w:szCs w:val="20"/>
        </w:rPr>
        <w:t>X</w:t>
      </w:r>
      <w:r>
        <w:t xml:space="preserve"> of </w:t>
      </w:r>
      <w:r>
        <w:rPr>
          <w:rStyle w:val="Production"/>
        </w:rPr>
        <w:t>ex</w:t>
      </w:r>
      <w:r>
        <w:rPr>
          <w:rStyle w:val="Production"/>
        </w:rPr>
        <w:t>pression</w:t>
      </w:r>
      <w:r>
        <w:t xml:space="preserve"> is an array type then there is an implicit reference conversion from </w:t>
      </w:r>
      <w:r>
        <w:rPr>
          <w:rStyle w:val="Codefragment"/>
          <w:sz w:val="20"/>
          <w:szCs w:val="20"/>
        </w:rPr>
        <w:t>X</w:t>
      </w:r>
      <w:r>
        <w:t xml:space="preserve"> to the </w:t>
      </w:r>
      <w:r>
        <w:rPr>
          <w:rStyle w:val="Codefragment"/>
          <w:sz w:val="20"/>
          <w:szCs w:val="20"/>
        </w:rPr>
        <w:t>System.Collections.IEnumerable</w:t>
      </w:r>
      <w:r>
        <w:t xml:space="preserve"> interface (since </w:t>
      </w:r>
      <w:r>
        <w:rPr>
          <w:rStyle w:val="Codefragment"/>
          <w:sz w:val="20"/>
          <w:szCs w:val="20"/>
        </w:rPr>
        <w:t>System.Array</w:t>
      </w:r>
      <w:r>
        <w:t xml:space="preserve"> implements this interface). The </w:t>
      </w:r>
      <w:r>
        <w:rPr>
          <w:rStyle w:val="Term"/>
        </w:rPr>
        <w:t>collection type</w:t>
      </w:r>
      <w:r>
        <w:t xml:space="preserve"> is the </w:t>
      </w:r>
      <w:r>
        <w:rPr>
          <w:rStyle w:val="Codefragment"/>
          <w:sz w:val="20"/>
          <w:szCs w:val="20"/>
        </w:rPr>
        <w:t>System.Collections.IEnumerable</w:t>
      </w:r>
      <w:r>
        <w:t xml:space="preserve"> interface, the </w:t>
      </w:r>
      <w:r>
        <w:rPr>
          <w:rStyle w:val="Term"/>
        </w:rPr>
        <w:t>enumera</w:t>
      </w:r>
      <w:r>
        <w:rPr>
          <w:rStyle w:val="Term"/>
        </w:rPr>
        <w:t>tor type</w:t>
      </w:r>
      <w:r>
        <w:t xml:space="preserve"> is the </w:t>
      </w:r>
      <w:r>
        <w:rPr>
          <w:rStyle w:val="Codefragment"/>
          <w:sz w:val="20"/>
          <w:szCs w:val="20"/>
        </w:rPr>
        <w:t>System.Collections.IEnumerator</w:t>
      </w:r>
      <w:r>
        <w:t xml:space="preserve"> interface and the </w:t>
      </w:r>
      <w:r>
        <w:rPr>
          <w:rStyle w:val="Term"/>
        </w:rPr>
        <w:t>element type</w:t>
      </w:r>
      <w:r>
        <w:t xml:space="preserve"> is the element type of the array type </w:t>
      </w:r>
      <w:r>
        <w:rPr>
          <w:rStyle w:val="Codefragment"/>
          <w:sz w:val="20"/>
          <w:szCs w:val="20"/>
        </w:rPr>
        <w:t>X</w:t>
      </w:r>
      <w:r>
        <w:t>.</w:t>
      </w:r>
    </w:p>
    <w:p w:rsidR="00000000" w:rsidRDefault="001B04F3">
      <w:pPr>
        <w:pStyle w:val="ListBullet"/>
      </w:pPr>
      <w:r>
        <w:rPr>
          <w:rFonts w:ascii="Symbol" w:hAnsi="Symbol"/>
        </w:rPr>
        <w:t></w:t>
      </w:r>
      <w:r>
        <w:rPr>
          <w:sz w:val="14"/>
          <w:szCs w:val="14"/>
        </w:rPr>
        <w:t xml:space="preserve">         </w:t>
      </w:r>
      <w:r>
        <w:t xml:space="preserve">If the type </w:t>
      </w:r>
      <w:r>
        <w:rPr>
          <w:rStyle w:val="Codefragment"/>
          <w:sz w:val="20"/>
          <w:szCs w:val="20"/>
        </w:rPr>
        <w:t>X</w:t>
      </w:r>
      <w:r>
        <w:t xml:space="preserve"> of </w:t>
      </w:r>
      <w:r>
        <w:rPr>
          <w:rStyle w:val="Production"/>
        </w:rPr>
        <w:t>expression</w:t>
      </w:r>
      <w:r>
        <w:t xml:space="preserve"> is </w:t>
      </w:r>
      <w:r>
        <w:rPr>
          <w:rStyle w:val="Codefragment"/>
          <w:sz w:val="20"/>
          <w:szCs w:val="20"/>
        </w:rPr>
        <w:t>dynamic</w:t>
      </w:r>
      <w:r>
        <w:t xml:space="preserve"> then there is an implicit conversion from </w:t>
      </w:r>
      <w:r>
        <w:rPr>
          <w:rStyle w:val="Production"/>
        </w:rPr>
        <w:t>expression</w:t>
      </w:r>
      <w:r>
        <w:t xml:space="preserve"> to the </w:t>
      </w:r>
      <w:r>
        <w:rPr>
          <w:rStyle w:val="Codefragment"/>
          <w:sz w:val="20"/>
          <w:szCs w:val="20"/>
        </w:rPr>
        <w:t>System.Collections.IEnumerab</w:t>
      </w:r>
      <w:r>
        <w:rPr>
          <w:rStyle w:val="Codefragment"/>
          <w:sz w:val="20"/>
          <w:szCs w:val="20"/>
        </w:rPr>
        <w:t>le</w:t>
      </w:r>
      <w:r>
        <w:t xml:space="preserve"> interface (§6.1.8). The </w:t>
      </w:r>
      <w:r>
        <w:rPr>
          <w:rStyle w:val="Term"/>
        </w:rPr>
        <w:t>collection type</w:t>
      </w:r>
      <w:r>
        <w:t xml:space="preserve"> is the </w:t>
      </w:r>
      <w:r>
        <w:rPr>
          <w:rStyle w:val="Codefragment"/>
          <w:sz w:val="20"/>
          <w:szCs w:val="20"/>
        </w:rPr>
        <w:t>System.Collections.IEnumerable</w:t>
      </w:r>
      <w:r>
        <w:t xml:space="preserve"> interface and the </w:t>
      </w:r>
      <w:r>
        <w:rPr>
          <w:rStyle w:val="Term"/>
        </w:rPr>
        <w:t>enumerator type</w:t>
      </w:r>
      <w:r>
        <w:t xml:space="preserve"> is the </w:t>
      </w:r>
      <w:r>
        <w:rPr>
          <w:rStyle w:val="Codefragment"/>
          <w:sz w:val="20"/>
          <w:szCs w:val="20"/>
        </w:rPr>
        <w:t>System.Collections.IEnumerator</w:t>
      </w:r>
      <w:r>
        <w:t xml:space="preserve"> interface. If the </w:t>
      </w:r>
      <w:r>
        <w:rPr>
          <w:rStyle w:val="Codefragment"/>
          <w:sz w:val="20"/>
          <w:szCs w:val="20"/>
        </w:rPr>
        <w:t>var</w:t>
      </w:r>
      <w:r>
        <w:t xml:space="preserve"> identifier is given as the </w:t>
      </w:r>
      <w:r>
        <w:rPr>
          <w:rStyle w:val="Production"/>
        </w:rPr>
        <w:t>local-variable-type</w:t>
      </w:r>
      <w:r>
        <w:t xml:space="preserve"> then the </w:t>
      </w:r>
      <w:r>
        <w:rPr>
          <w:rStyle w:val="Term"/>
        </w:rPr>
        <w:t>element type</w:t>
      </w:r>
      <w:r>
        <w:t xml:space="preserve"> is </w:t>
      </w:r>
      <w:r>
        <w:rPr>
          <w:rStyle w:val="Codefragment"/>
          <w:sz w:val="20"/>
          <w:szCs w:val="20"/>
        </w:rPr>
        <w:t>dynamic</w:t>
      </w:r>
      <w:r>
        <w:t xml:space="preserve">, otherwise it is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Otherwise, determine whether the type </w:t>
      </w:r>
      <w:r>
        <w:rPr>
          <w:rStyle w:val="Codefragment"/>
          <w:sz w:val="20"/>
          <w:szCs w:val="20"/>
        </w:rPr>
        <w:t>X</w:t>
      </w:r>
      <w:r>
        <w:t xml:space="preserve"> has an appropriate </w:t>
      </w:r>
      <w:r>
        <w:rPr>
          <w:rStyle w:val="Codefragment"/>
          <w:sz w:val="20"/>
          <w:szCs w:val="20"/>
        </w:rPr>
        <w:t>GetEnumerator</w:t>
      </w:r>
      <w:r>
        <w:t xml:space="preserve"> method:</w:t>
      </w:r>
    </w:p>
    <w:p w:rsidR="00000000" w:rsidRDefault="001B04F3">
      <w:pPr>
        <w:pStyle w:val="ListBullet2"/>
      </w:pPr>
      <w:r>
        <w:rPr>
          <w:rFonts w:ascii="Courier New" w:hAnsi="Courier New" w:cs="Courier New"/>
        </w:rPr>
        <w:t>o</w:t>
      </w:r>
      <w:r>
        <w:rPr>
          <w:sz w:val="14"/>
          <w:szCs w:val="14"/>
        </w:rPr>
        <w:t xml:space="preserve">   </w:t>
      </w:r>
      <w:r>
        <w:t xml:space="preserve">Perform member lookup on the type </w:t>
      </w:r>
      <w:r>
        <w:rPr>
          <w:rStyle w:val="Codefragment"/>
          <w:sz w:val="20"/>
          <w:szCs w:val="20"/>
        </w:rPr>
        <w:t>X</w:t>
      </w:r>
      <w:r>
        <w:t xml:space="preserve"> with identifier </w:t>
      </w:r>
      <w:r>
        <w:rPr>
          <w:rStyle w:val="Codefragment"/>
          <w:sz w:val="20"/>
          <w:szCs w:val="20"/>
        </w:rPr>
        <w:t>GetEnumerator</w:t>
      </w:r>
      <w:r>
        <w:t xml:space="preserve"> and no type arguments. If the member lookup does not produce a match,</w:t>
      </w:r>
      <w:r>
        <w:t xml:space="preserve"> or it produces an ambiguity, or produces a match that is not a method group, check for an enumerable interface as described below. It is recommended that a warning be issued if member lookup produces anything except a method group or no match.</w:t>
      </w:r>
    </w:p>
    <w:p w:rsidR="00000000" w:rsidRDefault="001B04F3">
      <w:pPr>
        <w:pStyle w:val="ListBullet2"/>
      </w:pPr>
      <w:r>
        <w:rPr>
          <w:rFonts w:ascii="Courier New" w:hAnsi="Courier New" w:cs="Courier New"/>
        </w:rPr>
        <w:t>o</w:t>
      </w:r>
      <w:r>
        <w:rPr>
          <w:sz w:val="14"/>
          <w:szCs w:val="14"/>
        </w:rPr>
        <w:t xml:space="preserve">   </w:t>
      </w:r>
      <w:r>
        <w:t>Perform</w:t>
      </w:r>
      <w:r>
        <w:t xml:space="preserve"> overload resolution using the resulting method group and an empty argument list. If overload resolution results in no applicable methods, results in an ambiguity, or results in a single best method but that method is either static or not public, check for</w:t>
      </w:r>
      <w:r>
        <w:t xml:space="preserve"> an enumerable interface as described below. It is recommended that a warning be issued if overload resolution produces anything except an unambiguous public instance method or no applicable methods.</w:t>
      </w:r>
    </w:p>
    <w:p w:rsidR="00000000" w:rsidRDefault="001B04F3">
      <w:pPr>
        <w:pStyle w:val="ListBullet2"/>
      </w:pPr>
      <w:r>
        <w:rPr>
          <w:rFonts w:ascii="Courier New" w:hAnsi="Courier New" w:cs="Courier New"/>
        </w:rPr>
        <w:t>o</w:t>
      </w:r>
      <w:r>
        <w:rPr>
          <w:sz w:val="14"/>
          <w:szCs w:val="14"/>
        </w:rPr>
        <w:t xml:space="preserve">   </w:t>
      </w:r>
      <w:r>
        <w:t xml:space="preserve">If the return type </w:t>
      </w:r>
      <w:r>
        <w:rPr>
          <w:rStyle w:val="Codefragment"/>
          <w:sz w:val="20"/>
          <w:szCs w:val="20"/>
        </w:rPr>
        <w:t>E</w:t>
      </w:r>
      <w:r>
        <w:t xml:space="preserve"> of the </w:t>
      </w:r>
      <w:r>
        <w:rPr>
          <w:rStyle w:val="Codefragment"/>
          <w:sz w:val="20"/>
          <w:szCs w:val="20"/>
        </w:rPr>
        <w:t>GetEnumerator</w:t>
      </w:r>
      <w:r>
        <w:t xml:space="preserve"> method is </w:t>
      </w:r>
      <w:r>
        <w:t>not a class, struct or interface type, an error is produced and no further steps are taken.</w:t>
      </w:r>
    </w:p>
    <w:p w:rsidR="00000000" w:rsidRDefault="001B04F3">
      <w:pPr>
        <w:pStyle w:val="ListBullet2"/>
      </w:pPr>
      <w:r>
        <w:rPr>
          <w:rFonts w:ascii="Courier New" w:hAnsi="Courier New" w:cs="Courier New"/>
        </w:rPr>
        <w:t>o</w:t>
      </w:r>
      <w:r>
        <w:rPr>
          <w:sz w:val="14"/>
          <w:szCs w:val="14"/>
        </w:rPr>
        <w:t xml:space="preserve">   </w:t>
      </w:r>
      <w:r>
        <w:t xml:space="preserve">Member lookup is performed on </w:t>
      </w:r>
      <w:r>
        <w:rPr>
          <w:rStyle w:val="Codefragment"/>
          <w:sz w:val="20"/>
          <w:szCs w:val="20"/>
        </w:rPr>
        <w:t>E</w:t>
      </w:r>
      <w:r>
        <w:t xml:space="preserve"> with the identifier </w:t>
      </w:r>
      <w:r>
        <w:rPr>
          <w:rStyle w:val="Codefragment"/>
          <w:sz w:val="20"/>
          <w:szCs w:val="20"/>
        </w:rPr>
        <w:t>Current</w:t>
      </w:r>
      <w:r>
        <w:t xml:space="preserve"> and no type arguments. If the member lookup produces no match, the result is an error, or the result</w:t>
      </w:r>
      <w:r>
        <w:t xml:space="preserve"> is anything except a public instance property that permits reading, an error is produced and no further steps are taken.</w:t>
      </w:r>
    </w:p>
    <w:p w:rsidR="00000000" w:rsidRDefault="001B04F3">
      <w:pPr>
        <w:pStyle w:val="ListBullet2"/>
      </w:pPr>
      <w:r>
        <w:rPr>
          <w:rFonts w:ascii="Courier New" w:hAnsi="Courier New" w:cs="Courier New"/>
        </w:rPr>
        <w:t>o</w:t>
      </w:r>
      <w:r>
        <w:rPr>
          <w:sz w:val="14"/>
          <w:szCs w:val="14"/>
        </w:rPr>
        <w:t xml:space="preserve">   </w:t>
      </w:r>
      <w:r>
        <w:t xml:space="preserve">Member lookup is performed on </w:t>
      </w:r>
      <w:r>
        <w:rPr>
          <w:rStyle w:val="Codefragment"/>
          <w:sz w:val="20"/>
          <w:szCs w:val="20"/>
        </w:rPr>
        <w:t>E</w:t>
      </w:r>
      <w:r>
        <w:t xml:space="preserve"> with the identifier </w:t>
      </w:r>
      <w:r>
        <w:rPr>
          <w:rStyle w:val="Codefragment"/>
          <w:sz w:val="20"/>
          <w:szCs w:val="20"/>
        </w:rPr>
        <w:t>MoveNext</w:t>
      </w:r>
      <w:r>
        <w:t xml:space="preserve"> and no type arguments. If the member lookup produces no match, the re</w:t>
      </w:r>
      <w:r>
        <w:t>sult is an error, or the result is anything except a method group, an error is produced and no further steps are taken.</w:t>
      </w:r>
    </w:p>
    <w:p w:rsidR="00000000" w:rsidRDefault="001B04F3">
      <w:pPr>
        <w:pStyle w:val="ListBullet2"/>
      </w:pPr>
      <w:r>
        <w:rPr>
          <w:rFonts w:ascii="Courier New" w:hAnsi="Courier New" w:cs="Courier New"/>
        </w:rPr>
        <w:t>o</w:t>
      </w:r>
      <w:r>
        <w:rPr>
          <w:sz w:val="14"/>
          <w:szCs w:val="14"/>
        </w:rPr>
        <w:t xml:space="preserve">   </w:t>
      </w:r>
      <w:r>
        <w:t>Overload resolution is performed on the method group with an empty argument list. If overload resolution results in no applicable me</w:t>
      </w:r>
      <w:r>
        <w:t xml:space="preserve">thods, results in an ambiguity, or results in a single best method but that method is either static or not public, or its return type is not </w:t>
      </w:r>
      <w:r>
        <w:rPr>
          <w:rStyle w:val="Codefragment"/>
          <w:sz w:val="20"/>
          <w:szCs w:val="20"/>
        </w:rPr>
        <w:t>bool</w:t>
      </w:r>
      <w:r>
        <w:t>, an error is produced and no further steps are taken.</w:t>
      </w:r>
    </w:p>
    <w:p w:rsidR="00000000" w:rsidRDefault="001B04F3">
      <w:pPr>
        <w:pStyle w:val="ListBullet2"/>
      </w:pPr>
      <w:r>
        <w:rPr>
          <w:rFonts w:ascii="Courier New" w:hAnsi="Courier New" w:cs="Courier New"/>
        </w:rPr>
        <w:t>o</w:t>
      </w:r>
      <w:r>
        <w:rPr>
          <w:sz w:val="14"/>
          <w:szCs w:val="14"/>
        </w:rPr>
        <w:t xml:space="preserve">   </w:t>
      </w:r>
      <w:r>
        <w:t xml:space="preserve">The </w:t>
      </w:r>
      <w:r>
        <w:rPr>
          <w:rStyle w:val="Term"/>
        </w:rPr>
        <w:t>collection type</w:t>
      </w:r>
      <w:r>
        <w:t xml:space="preserve"> is </w:t>
      </w:r>
      <w:r>
        <w:rPr>
          <w:rStyle w:val="Codefragment"/>
          <w:sz w:val="20"/>
          <w:szCs w:val="20"/>
        </w:rPr>
        <w:t>X</w:t>
      </w:r>
      <w:r>
        <w:t xml:space="preserve">, the </w:t>
      </w:r>
      <w:r>
        <w:rPr>
          <w:rStyle w:val="Term"/>
        </w:rPr>
        <w:t>enumerator type</w:t>
      </w:r>
      <w:r>
        <w:t xml:space="preserve"> is </w:t>
      </w:r>
      <w:r>
        <w:rPr>
          <w:rStyle w:val="Codefragment"/>
          <w:sz w:val="20"/>
          <w:szCs w:val="20"/>
        </w:rPr>
        <w:t>E</w:t>
      </w:r>
      <w:r>
        <w:t xml:space="preserve">, </w:t>
      </w:r>
      <w:r>
        <w:t xml:space="preserve">and the </w:t>
      </w:r>
      <w:r>
        <w:rPr>
          <w:rStyle w:val="Term"/>
        </w:rPr>
        <w:t>element type</w:t>
      </w:r>
      <w:r>
        <w:t xml:space="preserve"> is the type of the </w:t>
      </w:r>
      <w:r>
        <w:rPr>
          <w:rStyle w:val="Codefragment"/>
          <w:sz w:val="20"/>
          <w:szCs w:val="20"/>
        </w:rPr>
        <w:t>Current</w:t>
      </w:r>
      <w:r>
        <w:t xml:space="preserve"> property.</w:t>
      </w:r>
    </w:p>
    <w:p w:rsidR="00000000" w:rsidRDefault="001B04F3">
      <w:pPr>
        <w:pStyle w:val="ListBullet"/>
      </w:pPr>
      <w:r>
        <w:rPr>
          <w:rFonts w:ascii="Symbol" w:hAnsi="Symbol"/>
        </w:rPr>
        <w:t></w:t>
      </w:r>
      <w:r>
        <w:rPr>
          <w:sz w:val="14"/>
          <w:szCs w:val="14"/>
        </w:rPr>
        <w:t xml:space="preserve">         </w:t>
      </w:r>
      <w:r>
        <w:t>Otherwise, check for an enumerable interface:</w:t>
      </w:r>
    </w:p>
    <w:p w:rsidR="00000000" w:rsidRDefault="001B04F3">
      <w:pPr>
        <w:pStyle w:val="ListBullet2"/>
      </w:pPr>
      <w:r>
        <w:rPr>
          <w:rFonts w:ascii="Courier New" w:hAnsi="Courier New" w:cs="Courier New"/>
        </w:rPr>
        <w:t>o</w:t>
      </w:r>
      <w:r>
        <w:rPr>
          <w:sz w:val="14"/>
          <w:szCs w:val="14"/>
        </w:rPr>
        <w:t xml:space="preserve">   </w:t>
      </w:r>
      <w:r>
        <w:t xml:space="preserve">If there is exactly one type </w:t>
      </w:r>
      <w:r>
        <w:rPr>
          <w:rStyle w:val="Codefragment"/>
          <w:sz w:val="20"/>
          <w:szCs w:val="20"/>
        </w:rPr>
        <w:t>T</w:t>
      </w:r>
      <w:r>
        <w:t xml:space="preserve"> such that there is an implicit conversion from </w:t>
      </w:r>
      <w:r>
        <w:rPr>
          <w:rStyle w:val="Codefragment"/>
          <w:sz w:val="20"/>
          <w:szCs w:val="20"/>
        </w:rPr>
        <w:t>X</w:t>
      </w:r>
      <w:r>
        <w:t xml:space="preserve"> to the interface </w:t>
      </w:r>
      <w:r>
        <w:rPr>
          <w:rStyle w:val="Codefragment"/>
          <w:sz w:val="20"/>
          <w:szCs w:val="20"/>
        </w:rPr>
        <w:t>System.Collections.Generic.IEnumerable&lt;T&gt;</w:t>
      </w:r>
      <w:r>
        <w:t xml:space="preserve">, then the </w:t>
      </w:r>
      <w:r>
        <w:rPr>
          <w:rStyle w:val="Term"/>
        </w:rPr>
        <w:t>collection type</w:t>
      </w:r>
      <w:r>
        <w:t xml:space="preserve"> is this interface, the </w:t>
      </w:r>
      <w:r>
        <w:rPr>
          <w:rStyle w:val="Term"/>
        </w:rPr>
        <w:t>enumerator type</w:t>
      </w:r>
      <w:r>
        <w:t xml:space="preserve"> is the interface </w:t>
      </w:r>
      <w:r>
        <w:rPr>
          <w:rStyle w:val="Codefragment"/>
          <w:sz w:val="20"/>
          <w:szCs w:val="20"/>
        </w:rPr>
        <w:t>System.Collections.Generic.IEnumerator&lt;T&gt;</w:t>
      </w:r>
      <w:r>
        <w:t xml:space="preserve">, and the </w:t>
      </w:r>
      <w:r>
        <w:rPr>
          <w:rStyle w:val="Term"/>
        </w:rPr>
        <w:t>element type</w:t>
      </w:r>
      <w:r>
        <w:t xml:space="preserve"> is </w:t>
      </w:r>
      <w:r>
        <w:rPr>
          <w:rStyle w:val="Codefragment"/>
          <w:sz w:val="20"/>
          <w:szCs w:val="20"/>
        </w:rPr>
        <w:t>T</w:t>
      </w:r>
      <w:r>
        <w:t>.</w:t>
      </w:r>
    </w:p>
    <w:p w:rsidR="00000000" w:rsidRDefault="001B04F3">
      <w:pPr>
        <w:pStyle w:val="ListBullet2"/>
      </w:pPr>
      <w:r>
        <w:rPr>
          <w:rFonts w:ascii="Courier New" w:hAnsi="Courier New" w:cs="Courier New"/>
        </w:rPr>
        <w:t>o</w:t>
      </w:r>
      <w:r>
        <w:rPr>
          <w:sz w:val="14"/>
          <w:szCs w:val="14"/>
        </w:rPr>
        <w:t xml:space="preserve">   </w:t>
      </w:r>
      <w:r>
        <w:t xml:space="preserve">Otherwise, if there is more than one such type </w:t>
      </w:r>
      <w:r>
        <w:rPr>
          <w:rStyle w:val="Codefragment"/>
          <w:sz w:val="20"/>
          <w:szCs w:val="20"/>
        </w:rPr>
        <w:t>T</w:t>
      </w:r>
      <w:r>
        <w:t xml:space="preserve">, then an error is produced and no </w:t>
      </w:r>
      <w:r>
        <w:t>further steps are taken.</w:t>
      </w:r>
    </w:p>
    <w:p w:rsidR="00000000" w:rsidRDefault="001B04F3">
      <w:pPr>
        <w:pStyle w:val="ListBullet2"/>
      </w:pPr>
      <w:r>
        <w:rPr>
          <w:rFonts w:ascii="Courier New" w:hAnsi="Courier New" w:cs="Courier New"/>
        </w:rPr>
        <w:t>o</w:t>
      </w:r>
      <w:r>
        <w:rPr>
          <w:sz w:val="14"/>
          <w:szCs w:val="14"/>
        </w:rPr>
        <w:t xml:space="preserve">   </w:t>
      </w:r>
      <w:r>
        <w:t xml:space="preserve">Otherwise, if there is an implicit conversion from </w:t>
      </w:r>
      <w:r>
        <w:rPr>
          <w:rStyle w:val="Codefragment"/>
          <w:sz w:val="20"/>
          <w:szCs w:val="20"/>
        </w:rPr>
        <w:t>X</w:t>
      </w:r>
      <w:r>
        <w:t xml:space="preserve"> to the </w:t>
      </w:r>
      <w:r>
        <w:rPr>
          <w:rStyle w:val="Codefragment"/>
          <w:sz w:val="20"/>
          <w:szCs w:val="20"/>
        </w:rPr>
        <w:t>System.Collections.IEnumerable</w:t>
      </w:r>
      <w:r>
        <w:t xml:space="preserve"> interface, then the </w:t>
      </w:r>
      <w:r>
        <w:rPr>
          <w:rStyle w:val="Term"/>
        </w:rPr>
        <w:t>collection type</w:t>
      </w:r>
      <w:r>
        <w:t xml:space="preserve"> is this interface, the </w:t>
      </w:r>
      <w:r>
        <w:rPr>
          <w:rStyle w:val="Term"/>
        </w:rPr>
        <w:t>enumerator type</w:t>
      </w:r>
      <w:r>
        <w:t xml:space="preserve"> is the interface </w:t>
      </w:r>
      <w:r>
        <w:rPr>
          <w:rStyle w:val="Codefragment"/>
          <w:sz w:val="20"/>
          <w:szCs w:val="20"/>
        </w:rPr>
        <w:t>System.Collections.IEnumerator</w:t>
      </w:r>
      <w:r>
        <w:t xml:space="preserve">, and the </w:t>
      </w:r>
      <w:r>
        <w:rPr>
          <w:rStyle w:val="Term"/>
        </w:rPr>
        <w:t>elem</w:t>
      </w:r>
      <w:r>
        <w:rPr>
          <w:rStyle w:val="Term"/>
        </w:rPr>
        <w:t>ent type</w:t>
      </w:r>
      <w:r>
        <w:t xml:space="preserve"> is </w:t>
      </w:r>
      <w:r>
        <w:rPr>
          <w:rStyle w:val="Codefragment"/>
          <w:sz w:val="20"/>
          <w:szCs w:val="20"/>
        </w:rPr>
        <w:t>object</w:t>
      </w:r>
      <w:r>
        <w:t>.</w:t>
      </w:r>
    </w:p>
    <w:p w:rsidR="00000000" w:rsidRDefault="001B04F3">
      <w:pPr>
        <w:pStyle w:val="ListBullet2"/>
      </w:pPr>
      <w:r>
        <w:rPr>
          <w:rFonts w:ascii="Courier New" w:hAnsi="Courier New" w:cs="Courier New"/>
        </w:rPr>
        <w:t>o</w:t>
      </w:r>
      <w:r>
        <w:rPr>
          <w:sz w:val="14"/>
          <w:szCs w:val="14"/>
        </w:rPr>
        <w:t xml:space="preserve">   </w:t>
      </w:r>
      <w:r>
        <w:t>Otherwise, an error is produced and no further steps are taken.</w:t>
      </w:r>
    </w:p>
    <w:p w:rsidR="00000000" w:rsidRDefault="001B04F3">
      <w:r>
        <w:t xml:space="preserve">The above steps, if successful, unambiguously produce a collection type </w:t>
      </w:r>
      <w:r>
        <w:rPr>
          <w:rStyle w:val="Codefragment"/>
          <w:sz w:val="20"/>
          <w:szCs w:val="20"/>
        </w:rPr>
        <w:t>C</w:t>
      </w:r>
      <w:r>
        <w:t xml:space="preserve">, enumerator type </w:t>
      </w:r>
      <w:r>
        <w:rPr>
          <w:rStyle w:val="Codefragment"/>
          <w:sz w:val="20"/>
          <w:szCs w:val="20"/>
        </w:rPr>
        <w:t>E</w:t>
      </w:r>
      <w:r>
        <w:t xml:space="preserve"> and element type </w:t>
      </w:r>
      <w:r>
        <w:rPr>
          <w:rStyle w:val="Codefragment"/>
          <w:sz w:val="20"/>
          <w:szCs w:val="20"/>
        </w:rPr>
        <w:t>T</w:t>
      </w:r>
      <w:r>
        <w:t>. A foreach statement of the form</w:t>
      </w:r>
    </w:p>
    <w:p w:rsidR="00000000" w:rsidRDefault="001B04F3">
      <w:pPr>
        <w:ind w:left="360" w:firstLine="360"/>
      </w:pPr>
      <w:r>
        <w:rPr>
          <w:rStyle w:val="CodeChar"/>
          <w:sz w:val="20"/>
          <w:szCs w:val="20"/>
        </w:rPr>
        <w:t>foreach (V v in x)</w:t>
      </w:r>
      <w:r>
        <w:t xml:space="preserve"> </w:t>
      </w:r>
      <w:r>
        <w:rPr>
          <w:rStyle w:val="Production"/>
        </w:rPr>
        <w:t>embe</w:t>
      </w:r>
      <w:r>
        <w:rPr>
          <w:rStyle w:val="Production"/>
        </w:rPr>
        <w:t>dded-statement</w:t>
      </w:r>
    </w:p>
    <w:p w:rsidR="00000000" w:rsidRDefault="001B04F3">
      <w:r>
        <w:t>is then expanded to:</w:t>
      </w:r>
    </w:p>
    <w:p w:rsidR="00000000" w:rsidRDefault="001B04F3">
      <w:pPr>
        <w:ind w:left="720"/>
      </w:pPr>
      <w:r>
        <w:rPr>
          <w:rStyle w:val="CodeChar"/>
          <w:sz w:val="20"/>
          <w:szCs w:val="20"/>
        </w:rPr>
        <w:t>{</w:t>
      </w:r>
      <w:r>
        <w:rPr>
          <w:rStyle w:val="CodeChar"/>
          <w:sz w:val="20"/>
          <w:szCs w:val="20"/>
        </w:rPr>
        <w:br/>
        <w:t>   E e = ((C)(x)).GetEnumerator();</w:t>
      </w:r>
      <w:r>
        <w:rPr>
          <w:rStyle w:val="CodeChar"/>
          <w:sz w:val="20"/>
          <w:szCs w:val="20"/>
        </w:rPr>
        <w:br/>
        <w:t>   try {</w:t>
      </w:r>
      <w:r>
        <w:rPr>
          <w:rStyle w:val="CodeChar"/>
          <w:sz w:val="20"/>
          <w:szCs w:val="20"/>
        </w:rPr>
        <w:br/>
        <w:t>      V v;</w:t>
      </w:r>
      <w:r>
        <w:rPr>
          <w:rStyle w:val="CodeChar"/>
          <w:sz w:val="20"/>
          <w:szCs w:val="20"/>
        </w:rPr>
        <w:br/>
        <w:t>      while (e.MoveNext()) {</w:t>
      </w:r>
      <w:r>
        <w:rPr>
          <w:rStyle w:val="CodeChar"/>
          <w:sz w:val="20"/>
          <w:szCs w:val="20"/>
        </w:rPr>
        <w:br/>
        <w:t>         v = (V)(T)e.Current;</w:t>
      </w:r>
      <w:r>
        <w:rPr>
          <w:rStyle w:val="CodeChar"/>
          <w:sz w:val="20"/>
          <w:szCs w:val="20"/>
        </w:rPr>
        <w:br/>
      </w:r>
      <w:r>
        <w:t xml:space="preserve">                  </w:t>
      </w:r>
      <w:r>
        <w:rPr>
          <w:rStyle w:val="Production"/>
        </w:rPr>
        <w:t>embedded-statement</w:t>
      </w:r>
      <w:r>
        <w:br/>
      </w:r>
      <w:r>
        <w:rPr>
          <w:rStyle w:val="CodeChar"/>
          <w:sz w:val="20"/>
          <w:szCs w:val="20"/>
        </w:rPr>
        <w:t>      }</w:t>
      </w:r>
      <w:r>
        <w:rPr>
          <w:rStyle w:val="CodeChar"/>
          <w:sz w:val="20"/>
          <w:szCs w:val="20"/>
        </w:rPr>
        <w:br/>
        <w:t>   }</w:t>
      </w:r>
      <w:r>
        <w:rPr>
          <w:rStyle w:val="CodeChar"/>
          <w:sz w:val="20"/>
          <w:szCs w:val="20"/>
        </w:rPr>
        <w:br/>
        <w:t>   finally {</w:t>
      </w:r>
      <w:r>
        <w:rPr>
          <w:rStyle w:val="CodeChar"/>
          <w:sz w:val="20"/>
          <w:szCs w:val="20"/>
        </w:rPr>
        <w:br/>
        <w:t>      … // Dispose e</w:t>
      </w:r>
      <w:r>
        <w:rPr>
          <w:rStyle w:val="CodeChar"/>
          <w:sz w:val="20"/>
          <w:szCs w:val="20"/>
        </w:rPr>
        <w:br/>
        <w:t>   }</w:t>
      </w:r>
      <w:r>
        <w:rPr>
          <w:rStyle w:val="CodeChar"/>
          <w:sz w:val="20"/>
          <w:szCs w:val="20"/>
        </w:rPr>
        <w:br/>
        <w:t>}</w:t>
      </w:r>
    </w:p>
    <w:p w:rsidR="00000000" w:rsidRDefault="001B04F3">
      <w:r>
        <w:t xml:space="preserve">The variable </w:t>
      </w:r>
      <w:r>
        <w:rPr>
          <w:rStyle w:val="Codefragment"/>
          <w:sz w:val="20"/>
          <w:szCs w:val="20"/>
        </w:rPr>
        <w:t>e</w:t>
      </w:r>
      <w:r>
        <w:t xml:space="preserve"> is not visible to or accessible to the expression </w:t>
      </w:r>
      <w:r>
        <w:rPr>
          <w:rStyle w:val="Codefragment"/>
          <w:sz w:val="20"/>
          <w:szCs w:val="20"/>
        </w:rPr>
        <w:t>x</w:t>
      </w:r>
      <w:r>
        <w:t xml:space="preserve"> or the embedded statement or any other source code of the program. The variable </w:t>
      </w:r>
      <w:r>
        <w:rPr>
          <w:rStyle w:val="Codefragment"/>
          <w:sz w:val="20"/>
          <w:szCs w:val="20"/>
        </w:rPr>
        <w:t>v</w:t>
      </w:r>
      <w:r>
        <w:t xml:space="preserve"> is read-only in the embedded statement. If there is not an explicit conversion (§6.2) from </w:t>
      </w:r>
      <w:r>
        <w:rPr>
          <w:rStyle w:val="Codefragment"/>
          <w:sz w:val="20"/>
          <w:szCs w:val="20"/>
        </w:rPr>
        <w:t>T</w:t>
      </w:r>
      <w:r>
        <w:t xml:space="preserve"> (the element type) to </w:t>
      </w:r>
      <w:r>
        <w:rPr>
          <w:rStyle w:val="Codefragment"/>
          <w:sz w:val="20"/>
          <w:szCs w:val="20"/>
        </w:rPr>
        <w:t>V</w:t>
      </w:r>
      <w:r>
        <w:t xml:space="preserve"> (th</w:t>
      </w:r>
      <w:r>
        <w:t xml:space="preserve">e </w:t>
      </w:r>
      <w:r>
        <w:rPr>
          <w:rStyle w:val="Production"/>
        </w:rPr>
        <w:t>local-variable-type</w:t>
      </w:r>
      <w:r>
        <w:t xml:space="preserve"> in the foreach statement), an error is produced and no further steps are taken. If </w:t>
      </w:r>
      <w:r>
        <w:rPr>
          <w:rStyle w:val="Codefragment"/>
          <w:sz w:val="20"/>
          <w:szCs w:val="20"/>
        </w:rPr>
        <w:t>x</w:t>
      </w:r>
      <w:r>
        <w:t xml:space="preserve"> has the value </w:t>
      </w:r>
      <w:r>
        <w:rPr>
          <w:rStyle w:val="Codefragment"/>
          <w:sz w:val="20"/>
          <w:szCs w:val="20"/>
        </w:rPr>
        <w:t>null</w:t>
      </w:r>
      <w:r>
        <w:t xml:space="preserve">, a </w:t>
      </w:r>
      <w:r>
        <w:rPr>
          <w:rStyle w:val="Codefragment"/>
          <w:sz w:val="20"/>
          <w:szCs w:val="20"/>
        </w:rPr>
        <w:t>System.NullReferenceException</w:t>
      </w:r>
      <w:r>
        <w:t xml:space="preserve"> is thrown at run-time.</w:t>
      </w:r>
    </w:p>
    <w:p w:rsidR="00000000" w:rsidRDefault="001B04F3">
      <w:r>
        <w:t xml:space="preserve">An implementation is permitted to implement a given </w:t>
      </w:r>
      <w:r>
        <w:t>foreach-statement differently, e.g. for performance reasons, as long as the behavior is consistent with the above expansion.</w:t>
      </w:r>
    </w:p>
    <w:p w:rsidR="00000000" w:rsidRDefault="001B04F3">
      <w:r>
        <w:t>The body of the finally block is constructed according to the following steps:</w:t>
      </w:r>
    </w:p>
    <w:p w:rsidR="00000000" w:rsidRDefault="001B04F3">
      <w:pPr>
        <w:pStyle w:val="ListBullet"/>
      </w:pPr>
      <w:r>
        <w:rPr>
          <w:rFonts w:ascii="Symbol" w:hAnsi="Symbol"/>
        </w:rPr>
        <w:t></w:t>
      </w:r>
      <w:r>
        <w:rPr>
          <w:sz w:val="14"/>
          <w:szCs w:val="14"/>
        </w:rPr>
        <w:t xml:space="preserve">         </w:t>
      </w:r>
      <w:r>
        <w:t xml:space="preserve">If there is an implicit conversion from </w:t>
      </w:r>
      <w:r>
        <w:rPr>
          <w:rStyle w:val="Codefragment"/>
          <w:sz w:val="20"/>
          <w:szCs w:val="20"/>
        </w:rPr>
        <w:t>E</w:t>
      </w:r>
      <w:r>
        <w:t xml:space="preserve"> </w:t>
      </w:r>
      <w:r>
        <w:t xml:space="preserve">to the </w:t>
      </w:r>
      <w:r>
        <w:rPr>
          <w:rStyle w:val="Codefragment"/>
          <w:sz w:val="20"/>
          <w:szCs w:val="20"/>
        </w:rPr>
        <w:t>System.IDisposable</w:t>
      </w:r>
      <w:r>
        <w:t xml:space="preserve"> interface, then </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E</w:t>
      </w:r>
      <w:r>
        <w:t xml:space="preserve"> is a non-nullable value type then the finally clause is expanded to the semantic equivalent of:</w:t>
      </w:r>
    </w:p>
    <w:p w:rsidR="00000000" w:rsidRDefault="001B04F3">
      <w:pPr>
        <w:ind w:left="720"/>
      </w:pPr>
      <w:r>
        <w:rPr>
          <w:rStyle w:val="CodeChar"/>
          <w:sz w:val="20"/>
          <w:szCs w:val="20"/>
        </w:rPr>
        <w:t>finally {</w:t>
      </w:r>
      <w:r>
        <w:rPr>
          <w:rStyle w:val="CodeChar"/>
          <w:sz w:val="20"/>
          <w:szCs w:val="20"/>
        </w:rPr>
        <w:br/>
        <w:t>   ((System.IDisposable)e).Dispose();</w:t>
      </w:r>
      <w:r>
        <w:rPr>
          <w:rStyle w:val="CodeChar"/>
          <w:sz w:val="20"/>
          <w:szCs w:val="20"/>
        </w:rPr>
        <w:br/>
        <w:t>}</w:t>
      </w:r>
    </w:p>
    <w:p w:rsidR="00000000" w:rsidRDefault="001B04F3">
      <w:pPr>
        <w:pStyle w:val="ListBullet2"/>
      </w:pPr>
      <w:r>
        <w:rPr>
          <w:rFonts w:ascii="Courier New" w:hAnsi="Courier New" w:cs="Courier New"/>
        </w:rPr>
        <w:t>o</w:t>
      </w:r>
      <w:r>
        <w:rPr>
          <w:sz w:val="14"/>
          <w:szCs w:val="14"/>
        </w:rPr>
        <w:t xml:space="preserve">   </w:t>
      </w:r>
      <w:r>
        <w:t>Otherwise the finally clause is expanded to the semant</w:t>
      </w:r>
      <w:r>
        <w:t>ic equivalent of:</w:t>
      </w:r>
    </w:p>
    <w:p w:rsidR="00000000" w:rsidRDefault="001B04F3">
      <w:pPr>
        <w:ind w:left="720"/>
      </w:pPr>
      <w:r>
        <w:rPr>
          <w:rStyle w:val="CodeChar"/>
          <w:sz w:val="20"/>
          <w:szCs w:val="20"/>
        </w:rPr>
        <w:t>finally {</w:t>
      </w:r>
      <w:r>
        <w:rPr>
          <w:rStyle w:val="CodeChar"/>
          <w:sz w:val="20"/>
          <w:szCs w:val="20"/>
        </w:rPr>
        <w:br/>
        <w:t>   if (e != null) ((System.IDisposable)e).Dispose();</w:t>
      </w:r>
      <w:r>
        <w:rPr>
          <w:rStyle w:val="CodeChar"/>
          <w:sz w:val="20"/>
          <w:szCs w:val="20"/>
        </w:rPr>
        <w:br/>
        <w:t>}</w:t>
      </w:r>
    </w:p>
    <w:p w:rsidR="00000000" w:rsidRDefault="001B04F3">
      <w:pPr>
        <w:ind w:left="360"/>
      </w:pPr>
      <w:r>
        <w:t xml:space="preserve">except that if </w:t>
      </w:r>
      <w:r>
        <w:rPr>
          <w:rStyle w:val="Codefragment"/>
          <w:sz w:val="20"/>
          <w:szCs w:val="20"/>
        </w:rPr>
        <w:t>E</w:t>
      </w:r>
      <w:r>
        <w:t xml:space="preserve"> is a value type, or a type parameter instantiated to a value type, then the cast of </w:t>
      </w:r>
      <w:r>
        <w:rPr>
          <w:rStyle w:val="Codefragment"/>
          <w:sz w:val="20"/>
          <w:szCs w:val="20"/>
        </w:rPr>
        <w:t>e</w:t>
      </w:r>
      <w:r>
        <w:t xml:space="preserve"> to </w:t>
      </w:r>
      <w:r>
        <w:rPr>
          <w:rStyle w:val="Codefragment"/>
          <w:sz w:val="20"/>
          <w:szCs w:val="20"/>
        </w:rPr>
        <w:t>System.IDisposable</w:t>
      </w:r>
      <w:r>
        <w:t xml:space="preserve"> will not cause boxing to occur.</w:t>
      </w:r>
    </w:p>
    <w:p w:rsidR="00000000" w:rsidRDefault="001B04F3">
      <w:pPr>
        <w:pStyle w:val="ListBullet"/>
      </w:pPr>
      <w:r>
        <w:rPr>
          <w:rFonts w:ascii="Symbol" w:hAnsi="Symbol"/>
        </w:rPr>
        <w:t></w:t>
      </w:r>
      <w:r>
        <w:rPr>
          <w:sz w:val="14"/>
          <w:szCs w:val="14"/>
        </w:rPr>
        <w:t xml:space="preserve">         </w:t>
      </w:r>
      <w:r>
        <w:t>Otherw</w:t>
      </w:r>
      <w:r>
        <w:t xml:space="preserve">ise, if </w:t>
      </w:r>
      <w:r>
        <w:rPr>
          <w:rStyle w:val="Codefragment"/>
          <w:sz w:val="20"/>
          <w:szCs w:val="20"/>
        </w:rPr>
        <w:t>E</w:t>
      </w:r>
      <w:r>
        <w:t xml:space="preserve"> is a sealed type, the finally clause is expanded to an empty block:</w:t>
      </w:r>
    </w:p>
    <w:p w:rsidR="00000000" w:rsidRDefault="001B04F3">
      <w:pPr>
        <w:ind w:left="360"/>
      </w:pPr>
      <w:r>
        <w:rPr>
          <w:rStyle w:val="CodeChar"/>
          <w:sz w:val="20"/>
          <w:szCs w:val="20"/>
        </w:rPr>
        <w:t>finally {</w:t>
      </w:r>
      <w:r>
        <w:rPr>
          <w:rStyle w:val="CodeChar"/>
          <w:sz w:val="20"/>
          <w:szCs w:val="20"/>
        </w:rPr>
        <w:br/>
        <w:t>}</w:t>
      </w:r>
    </w:p>
    <w:p w:rsidR="00000000" w:rsidRDefault="001B04F3">
      <w:pPr>
        <w:pStyle w:val="ListBullet"/>
      </w:pPr>
      <w:r>
        <w:rPr>
          <w:rFonts w:ascii="Symbol" w:hAnsi="Symbol"/>
        </w:rPr>
        <w:t></w:t>
      </w:r>
      <w:r>
        <w:rPr>
          <w:sz w:val="14"/>
          <w:szCs w:val="14"/>
        </w:rPr>
        <w:t xml:space="preserve">         </w:t>
      </w:r>
      <w:r>
        <w:t>Otherwise, the finally clause is expanded to:</w:t>
      </w:r>
    </w:p>
    <w:p w:rsidR="00000000" w:rsidRDefault="001B04F3">
      <w:pPr>
        <w:ind w:left="360"/>
      </w:pPr>
      <w:r>
        <w:rPr>
          <w:rStyle w:val="CodeChar"/>
          <w:sz w:val="20"/>
          <w:szCs w:val="20"/>
        </w:rPr>
        <w:t>finally {</w:t>
      </w:r>
      <w:r>
        <w:rPr>
          <w:rStyle w:val="CodeChar"/>
          <w:sz w:val="20"/>
          <w:szCs w:val="20"/>
        </w:rPr>
        <w:br/>
        <w:t>   System.IDisposable d = e as System.IDisposable;</w:t>
      </w:r>
      <w:r>
        <w:rPr>
          <w:rStyle w:val="CodeChar"/>
          <w:sz w:val="20"/>
          <w:szCs w:val="20"/>
        </w:rPr>
        <w:br/>
        <w:t>   if (d != null) d.Dispose();</w:t>
      </w:r>
      <w:r>
        <w:rPr>
          <w:rStyle w:val="CodeChar"/>
          <w:sz w:val="20"/>
          <w:szCs w:val="20"/>
        </w:rPr>
        <w:br/>
        <w:t>}</w:t>
      </w:r>
    </w:p>
    <w:p w:rsidR="00000000" w:rsidRDefault="001B04F3">
      <w:pPr>
        <w:pStyle w:val="ListContinue2"/>
        <w:ind w:left="360"/>
      </w:pPr>
      <w:r>
        <w:t xml:space="preserve">The local variable </w:t>
      </w:r>
      <w:r>
        <w:rPr>
          <w:rStyle w:val="Codefragment"/>
          <w:sz w:val="20"/>
          <w:szCs w:val="20"/>
        </w:rPr>
        <w:t>d</w:t>
      </w:r>
      <w:r>
        <w:t xml:space="preserve"> is not visible to or accessible to any user code. In particular, it does not conflict with any other variable whose scope includes the finally block.</w:t>
      </w:r>
    </w:p>
    <w:p w:rsidR="00000000" w:rsidRDefault="001B04F3">
      <w:r>
        <w:t xml:space="preserve">The order in which </w:t>
      </w:r>
      <w:r>
        <w:rPr>
          <w:rStyle w:val="Codefragment"/>
          <w:sz w:val="20"/>
          <w:szCs w:val="20"/>
        </w:rPr>
        <w:t>foreach</w:t>
      </w:r>
      <w:r>
        <w:t xml:space="preserve"> traverses the elements of an array, is as follows: For sin</w:t>
      </w:r>
      <w:r>
        <w:t>gle-dimensional arrays elements are traversed in increasing index order, starting with index </w:t>
      </w:r>
      <w:r>
        <w:rPr>
          <w:rStyle w:val="Codefragment"/>
          <w:sz w:val="20"/>
          <w:szCs w:val="20"/>
        </w:rPr>
        <w:t>0</w:t>
      </w:r>
      <w:r>
        <w:t xml:space="preserve"> and ending with index </w:t>
      </w:r>
      <w:r>
        <w:rPr>
          <w:rStyle w:val="Codefragment"/>
          <w:sz w:val="20"/>
          <w:szCs w:val="20"/>
        </w:rPr>
        <w:t>Length – 1</w:t>
      </w:r>
      <w:r>
        <w:t>. For multi-dimensional arrays, elements are traversed such that the indices of the rightmost dimension are increased first, then</w:t>
      </w:r>
      <w:r>
        <w:t xml:space="preserve"> the next left dimension, and so on to the left.</w:t>
      </w:r>
    </w:p>
    <w:p w:rsidR="00000000" w:rsidRDefault="001B04F3">
      <w:r>
        <w:t>The following example prints out each value in a two-dimensional array, in element order:</w:t>
      </w:r>
    </w:p>
    <w:p w:rsidR="00000000" w:rsidRDefault="001B04F3">
      <w:pPr>
        <w:pStyle w:val="Code"/>
      </w:pPr>
      <w:r>
        <w:t>using System;</w:t>
      </w:r>
    </w:p>
    <w:p w:rsidR="00000000" w:rsidRDefault="001B04F3">
      <w:pPr>
        <w:pStyle w:val="Code"/>
      </w:pPr>
      <w:r>
        <w:t>class Test</w:t>
      </w:r>
      <w:r>
        <w:br/>
        <w:t>{</w:t>
      </w:r>
      <w:r>
        <w:br/>
        <w:t>   static void Main() {</w:t>
      </w:r>
      <w:r>
        <w:br/>
        <w:t>      double[,] values = {</w:t>
      </w:r>
      <w:r>
        <w:br/>
        <w:t>         {1.2, 2.3, 3.4, 4.5},</w:t>
      </w:r>
      <w:r>
        <w:br/>
        <w:t>        </w:t>
      </w:r>
      <w:r>
        <w:t xml:space="preserve"> {5.6, 6.7, 7.8, 8.9}</w:t>
      </w:r>
      <w:r>
        <w:br/>
        <w:t>      };</w:t>
      </w:r>
    </w:p>
    <w:p w:rsidR="00000000" w:rsidRDefault="001B04F3">
      <w:pPr>
        <w:pStyle w:val="Code"/>
      </w:pPr>
      <w:r>
        <w:t>      foreach (double elementValue in values)</w:t>
      </w:r>
      <w:r>
        <w:br/>
        <w:t>         Console.Write("{0} ", elementValue);</w:t>
      </w:r>
    </w:p>
    <w:p w:rsidR="00000000" w:rsidRDefault="001B04F3">
      <w:pPr>
        <w:pStyle w:val="Code"/>
      </w:pPr>
      <w:r>
        <w:t>      Console.WriteLine();</w:t>
      </w:r>
      <w:r>
        <w:br/>
        <w:t>   }</w:t>
      </w:r>
      <w:r>
        <w:br/>
        <w:t>}</w:t>
      </w:r>
    </w:p>
    <w:p w:rsidR="00000000" w:rsidRDefault="001B04F3">
      <w:r>
        <w:t>The output produced is as follows:</w:t>
      </w:r>
    </w:p>
    <w:p w:rsidR="00000000" w:rsidRDefault="001B04F3">
      <w:pPr>
        <w:pStyle w:val="Code"/>
      </w:pPr>
      <w:r>
        <w:t>1.2 2.3 3.4 4.5 5.6 6.7 7.8 8.9</w:t>
      </w:r>
    </w:p>
    <w:p w:rsidR="00000000" w:rsidRDefault="001B04F3">
      <w:bookmarkStart w:id="962" w:name="_Toc445783030"/>
      <w:r>
        <w:t>In the example</w:t>
      </w:r>
      <w:bookmarkEnd w:id="962"/>
    </w:p>
    <w:p w:rsidR="00000000" w:rsidRDefault="001B04F3">
      <w:pPr>
        <w:pStyle w:val="Code"/>
      </w:pPr>
      <w:r>
        <w:t>int[] numbers = {</w:t>
      </w:r>
      <w:r>
        <w:t xml:space="preserve"> 1, 3, 5, 7, 9 };</w:t>
      </w:r>
      <w:r>
        <w:br/>
        <w:t>foreach (var n in numbers) Console.WriteLine(n);</w:t>
      </w:r>
    </w:p>
    <w:p w:rsidR="00000000" w:rsidRDefault="001B04F3">
      <w:r>
        <w:t xml:space="preserve">the type of </w:t>
      </w:r>
      <w:r>
        <w:rPr>
          <w:rStyle w:val="Codefragment"/>
          <w:sz w:val="20"/>
          <w:szCs w:val="20"/>
        </w:rPr>
        <w:t>n</w:t>
      </w:r>
      <w:r>
        <w:t xml:space="preserve"> is inferred to be </w:t>
      </w:r>
      <w:r>
        <w:rPr>
          <w:rStyle w:val="Codefragment"/>
          <w:sz w:val="20"/>
          <w:szCs w:val="20"/>
        </w:rPr>
        <w:t>int</w:t>
      </w:r>
      <w:r>
        <w:t xml:space="preserve">, the element type of </w:t>
      </w:r>
      <w:r>
        <w:rPr>
          <w:rStyle w:val="Codefragment"/>
          <w:sz w:val="20"/>
          <w:szCs w:val="20"/>
        </w:rPr>
        <w:t>numbers</w:t>
      </w:r>
      <w:r>
        <w:t>.</w:t>
      </w:r>
    </w:p>
    <w:p w:rsidR="00000000" w:rsidRDefault="001B04F3">
      <w:pPr>
        <w:pStyle w:val="Heading2"/>
        <w:rPr>
          <w:rFonts w:eastAsia="Times New Roman"/>
          <w:b/>
          <w:bCs/>
        </w:rPr>
      </w:pPr>
      <w:bookmarkStart w:id="963" w:name="_Toc251613225"/>
      <w:r>
        <w:rPr>
          <w:rFonts w:eastAsia="Times New Roman"/>
          <w:b/>
          <w:bCs/>
        </w:rPr>
        <w:t>8.9 Jump statements</w:t>
      </w:r>
      <w:bookmarkEnd w:id="963"/>
    </w:p>
    <w:p w:rsidR="00000000" w:rsidRDefault="001B04F3">
      <w:r>
        <w:t>Jump statements unconditionally transfer control.</w:t>
      </w:r>
    </w:p>
    <w:p w:rsidR="00000000" w:rsidRDefault="001B04F3">
      <w:pPr>
        <w:pStyle w:val="Grammar"/>
      </w:pPr>
      <w:r>
        <w:t>jump-statement:</w:t>
      </w:r>
      <w:r>
        <w:br/>
        <w:t>break-statement</w:t>
      </w:r>
      <w:r>
        <w:br/>
        <w:t>continue-statement</w:t>
      </w:r>
      <w:r>
        <w:br/>
      </w:r>
      <w:r>
        <w:t>goto-statement</w:t>
      </w:r>
      <w:r>
        <w:br/>
        <w:t>return-statement</w:t>
      </w:r>
      <w:r>
        <w:br/>
        <w:t>throw-statement</w:t>
      </w:r>
    </w:p>
    <w:p w:rsidR="00000000" w:rsidRDefault="001B04F3">
      <w:bookmarkStart w:id="964" w:name="_Ref470868227"/>
      <w:bookmarkStart w:id="965" w:name="_Toc445783031"/>
      <w:bookmarkEnd w:id="964"/>
      <w:r>
        <w:t xml:space="preserve">The location to which a jump statement transfers control is called the </w:t>
      </w:r>
      <w:r>
        <w:rPr>
          <w:rStyle w:val="Term"/>
        </w:rPr>
        <w:t>target</w:t>
      </w:r>
      <w:r>
        <w:t xml:space="preserve"> of the jump statement.</w:t>
      </w:r>
      <w:bookmarkEnd w:id="965"/>
    </w:p>
    <w:p w:rsidR="00000000" w:rsidRDefault="001B04F3">
      <w:r>
        <w:t>When a jump statement occurs within a block, and the target of that jump statement is outside that block, t</w:t>
      </w:r>
      <w:r>
        <w:t xml:space="preserve">he jump statement is said to </w:t>
      </w:r>
      <w:r>
        <w:rPr>
          <w:rStyle w:val="Term"/>
        </w:rPr>
        <w:t>exit</w:t>
      </w:r>
      <w:r>
        <w:t xml:space="preserve"> the block. While a jump statement may transfer control out of a block, it can never transfer control into a block.</w:t>
      </w:r>
    </w:p>
    <w:p w:rsidR="00000000" w:rsidRDefault="001B04F3">
      <w:r>
        <w:t xml:space="preserve">Execution of jump statements is complicated by the presence of intervening </w:t>
      </w:r>
      <w:r>
        <w:rPr>
          <w:rStyle w:val="Codefragment"/>
          <w:sz w:val="20"/>
          <w:szCs w:val="20"/>
        </w:rPr>
        <w:t>try</w:t>
      </w:r>
      <w:r>
        <w:t xml:space="preserve"> statements. In the absence o</w:t>
      </w:r>
      <w:r>
        <w:t xml:space="preserve">f such </w:t>
      </w:r>
      <w:r>
        <w:rPr>
          <w:rStyle w:val="Codefragment"/>
          <w:sz w:val="20"/>
          <w:szCs w:val="20"/>
        </w:rPr>
        <w:t>try</w:t>
      </w:r>
      <w:r>
        <w:t xml:space="preserve"> statements, a jump statement unconditionally transfers control from the jump statement to its target. In the presence of such intervening </w:t>
      </w:r>
      <w:r>
        <w:rPr>
          <w:rStyle w:val="Codefragment"/>
          <w:sz w:val="20"/>
          <w:szCs w:val="20"/>
        </w:rPr>
        <w:t>try</w:t>
      </w:r>
      <w:r>
        <w:t xml:space="preserve"> statements, execution is more complex. If the jump statement exits one or more </w:t>
      </w:r>
      <w:r>
        <w:rPr>
          <w:rStyle w:val="Codefragment"/>
          <w:sz w:val="20"/>
          <w:szCs w:val="20"/>
        </w:rPr>
        <w:t>try</w:t>
      </w:r>
      <w:r>
        <w:t xml:space="preserve"> blocks with associat</w:t>
      </w:r>
      <w:r>
        <w:t xml:space="preserve">ed </w:t>
      </w:r>
      <w:r>
        <w:rPr>
          <w:rStyle w:val="Codefragment"/>
          <w:sz w:val="20"/>
          <w:szCs w:val="20"/>
        </w:rPr>
        <w:t>finally</w:t>
      </w:r>
      <w:r>
        <w:t xml:space="preserve"> blocks, control is initially transferred to 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transferred to the </w:t>
      </w:r>
      <w:r>
        <w:rPr>
          <w:rStyle w:val="Codefragment"/>
          <w:sz w:val="20"/>
          <w:szCs w:val="20"/>
        </w:rPr>
        <w:t>finally</w:t>
      </w:r>
      <w:r>
        <w:t xml:space="preserve"> block of the next enclosing </w:t>
      </w:r>
      <w:r>
        <w:rPr>
          <w:rStyle w:val="Codefragment"/>
          <w:sz w:val="20"/>
          <w:szCs w:val="20"/>
        </w:rPr>
        <w:t>try</w:t>
      </w:r>
      <w:r>
        <w:t xml:space="preserve"> statement. This pro</w:t>
      </w:r>
      <w:r>
        <w:t xml:space="preserve">cess is repeated until the </w:t>
      </w:r>
      <w:r>
        <w:rPr>
          <w:rStyle w:val="Codefragment"/>
          <w:sz w:val="20"/>
          <w:szCs w:val="20"/>
        </w:rPr>
        <w:t>finally</w:t>
      </w:r>
      <w:r>
        <w:t xml:space="preserve"> blocks of all intervening </w:t>
      </w:r>
      <w:r>
        <w:rPr>
          <w:rStyle w:val="Codefragment"/>
          <w:sz w:val="20"/>
          <w:szCs w:val="20"/>
        </w:rPr>
        <w:t>try</w:t>
      </w:r>
      <w:r>
        <w:t xml:space="preserve"> statements have been executed. </w:t>
      </w:r>
    </w:p>
    <w:p w:rsidR="00000000" w:rsidRDefault="001B04F3">
      <w:r>
        <w:t>In the example</w:t>
      </w:r>
    </w:p>
    <w:p w:rsidR="00000000" w:rsidRDefault="001B04F3">
      <w:pPr>
        <w:pStyle w:val="Code"/>
      </w:pPr>
      <w:r>
        <w:t>using System;</w:t>
      </w:r>
    </w:p>
    <w:p w:rsidR="00000000" w:rsidRDefault="001B04F3">
      <w:pPr>
        <w:pStyle w:val="Code"/>
      </w:pPr>
      <w:r>
        <w:t>class Test</w:t>
      </w:r>
      <w:r>
        <w:br/>
        <w:t>{</w:t>
      </w:r>
      <w:r>
        <w:br/>
        <w:t>   static void Main() {</w:t>
      </w:r>
      <w:r>
        <w:br/>
        <w:t>      while (true) {</w:t>
      </w:r>
      <w:r>
        <w:br/>
        <w:t>         try {</w:t>
      </w:r>
      <w:r>
        <w:br/>
        <w:t>            try {</w:t>
      </w:r>
      <w:r>
        <w:br/>
        <w:t>               Console.WriteLine("Befor</w:t>
      </w:r>
      <w:r>
        <w:t>e break");</w:t>
      </w:r>
      <w:r>
        <w:br/>
        <w:t>               break;</w:t>
      </w:r>
      <w:r>
        <w:br/>
        <w:t>            }</w:t>
      </w:r>
      <w:r>
        <w:br/>
        <w:t>            finally {</w:t>
      </w:r>
      <w:r>
        <w:br/>
        <w:t>               Console.WriteLine("Innermost finally block");</w:t>
      </w:r>
      <w:r>
        <w:br/>
        <w:t>            }</w:t>
      </w:r>
      <w:r>
        <w:br/>
        <w:t>         }</w:t>
      </w:r>
      <w:r>
        <w:br/>
        <w:t>         finally {</w:t>
      </w:r>
      <w:r>
        <w:br/>
        <w:t>            Console.WriteLine("Outermost finally block");</w:t>
      </w:r>
      <w:r>
        <w:br/>
        <w:t>         }</w:t>
      </w:r>
      <w:r>
        <w:br/>
        <w:t>      }</w:t>
      </w:r>
      <w:r>
        <w:br/>
        <w:t>     </w:t>
      </w:r>
      <w:r>
        <w:t xml:space="preserve"> Console.WriteLine("After break");</w:t>
      </w:r>
      <w:r>
        <w:br/>
        <w:t>   }</w:t>
      </w:r>
      <w:r>
        <w:br/>
        <w:t>}</w:t>
      </w:r>
    </w:p>
    <w:p w:rsidR="00000000" w:rsidRDefault="001B04F3">
      <w:r>
        <w:t xml:space="preserve">the </w:t>
      </w:r>
      <w:r>
        <w:rPr>
          <w:rStyle w:val="Codefragment"/>
          <w:sz w:val="20"/>
          <w:szCs w:val="20"/>
        </w:rPr>
        <w:t>finally</w:t>
      </w:r>
      <w:r>
        <w:t xml:space="preserve"> blocks associated with two </w:t>
      </w:r>
      <w:r>
        <w:rPr>
          <w:rStyle w:val="Codefragment"/>
          <w:sz w:val="20"/>
          <w:szCs w:val="20"/>
        </w:rPr>
        <w:t>try</w:t>
      </w:r>
      <w:r>
        <w:t xml:space="preserve"> statements are executed before control is transferred to the target of the jump statement.</w:t>
      </w:r>
    </w:p>
    <w:p w:rsidR="00000000" w:rsidRDefault="001B04F3">
      <w:bookmarkStart w:id="966" w:name="_Ref472917240"/>
      <w:bookmarkStart w:id="967" w:name="_Ref472917238"/>
      <w:bookmarkStart w:id="968" w:name="_Ref472917237"/>
      <w:bookmarkStart w:id="969" w:name="_Ref472917236"/>
      <w:bookmarkEnd w:id="966"/>
      <w:bookmarkEnd w:id="967"/>
      <w:bookmarkEnd w:id="968"/>
      <w:r>
        <w:t>The output produced is as follows:</w:t>
      </w:r>
      <w:bookmarkEnd w:id="969"/>
    </w:p>
    <w:p w:rsidR="00000000" w:rsidRDefault="001B04F3">
      <w:pPr>
        <w:pStyle w:val="Code"/>
      </w:pPr>
      <w:r>
        <w:t>Before break</w:t>
      </w:r>
      <w:r>
        <w:br/>
        <w:t>Innermost finally block</w:t>
      </w:r>
      <w:r>
        <w:br/>
        <w:t>Outermos</w:t>
      </w:r>
      <w:r>
        <w:t>t finally block</w:t>
      </w:r>
      <w:r>
        <w:br/>
        <w:t>After break</w:t>
      </w:r>
    </w:p>
    <w:p w:rsidR="00000000" w:rsidRDefault="001B04F3">
      <w:pPr>
        <w:pStyle w:val="Heading3"/>
        <w:rPr>
          <w:rFonts w:eastAsia="Times New Roman"/>
          <w:b/>
          <w:bCs/>
        </w:rPr>
      </w:pPr>
      <w:bookmarkStart w:id="970" w:name="_Toc251613226"/>
      <w:bookmarkStart w:id="971" w:name="_Ref520439149"/>
      <w:bookmarkEnd w:id="970"/>
      <w:r>
        <w:rPr>
          <w:rFonts w:eastAsia="Times New Roman"/>
          <w:b/>
          <w:bCs/>
        </w:rPr>
        <w:t>8.9.1 The break statement</w:t>
      </w:r>
      <w:bookmarkEnd w:id="971"/>
    </w:p>
    <w:p w:rsidR="00000000" w:rsidRDefault="001B04F3">
      <w:r>
        <w:t xml:space="preserve">The </w:t>
      </w:r>
      <w:r>
        <w:rPr>
          <w:rStyle w:val="Codefragment"/>
          <w:sz w:val="20"/>
          <w:szCs w:val="20"/>
        </w:rPr>
        <w:t>break</w:t>
      </w:r>
      <w:r>
        <w:t xml:space="preserve"> statement exits the nearest enclosing </w:t>
      </w:r>
      <w:r>
        <w:rPr>
          <w:rStyle w:val="Codefragment"/>
          <w:sz w:val="20"/>
          <w:szCs w:val="20"/>
        </w:rPr>
        <w:t>switch</w:t>
      </w:r>
      <w:r>
        <w:t xml:space="preserv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w:t>
      </w:r>
    </w:p>
    <w:p w:rsidR="00000000" w:rsidRDefault="001B04F3">
      <w:pPr>
        <w:pStyle w:val="Grammar"/>
      </w:pPr>
      <w:r>
        <w:t>break-statement:</w:t>
      </w:r>
      <w:r>
        <w:br/>
      </w:r>
      <w:r>
        <w:rPr>
          <w:rStyle w:val="Terminal"/>
          <w:sz w:val="20"/>
          <w:szCs w:val="20"/>
        </w:rPr>
        <w:t>break</w:t>
      </w:r>
      <w:r>
        <w:t xml:space="preserve">   </w:t>
      </w:r>
      <w:r>
        <w:rPr>
          <w:rStyle w:val="Terminal"/>
          <w:sz w:val="20"/>
          <w:szCs w:val="20"/>
        </w:rPr>
        <w:t>;</w:t>
      </w:r>
    </w:p>
    <w:p w:rsidR="00000000" w:rsidRDefault="001B04F3">
      <w:r>
        <w:t xml:space="preserve">The target of a </w:t>
      </w:r>
      <w:r>
        <w:rPr>
          <w:rStyle w:val="Codefragment"/>
          <w:sz w:val="20"/>
          <w:szCs w:val="20"/>
        </w:rPr>
        <w:t>break</w:t>
      </w:r>
      <w:r>
        <w:t xml:space="preserve"> statement is the end point of the nearest enclosing </w:t>
      </w:r>
      <w:r>
        <w:rPr>
          <w:rStyle w:val="Codefragment"/>
          <w:sz w:val="20"/>
          <w:szCs w:val="20"/>
        </w:rPr>
        <w:t>switch</w:t>
      </w:r>
      <w:r>
        <w:t>,</w:t>
      </w:r>
      <w:r>
        <w:t xml:space="preserv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 If a </w:t>
      </w:r>
      <w:r>
        <w:rPr>
          <w:rStyle w:val="Codefragment"/>
          <w:sz w:val="20"/>
          <w:szCs w:val="20"/>
        </w:rPr>
        <w:t>break</w:t>
      </w:r>
      <w:r>
        <w:t xml:space="preserve"> statement is not enclosed by a </w:t>
      </w:r>
      <w:r>
        <w:rPr>
          <w:rStyle w:val="Codefragment"/>
          <w:sz w:val="20"/>
          <w:szCs w:val="20"/>
        </w:rPr>
        <w:t>switch</w:t>
      </w:r>
      <w:r>
        <w:t xml:space="preserv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 a compile-time error occurs.</w:t>
      </w:r>
    </w:p>
    <w:p w:rsidR="00000000" w:rsidRDefault="001B04F3">
      <w:r>
        <w:t xml:space="preserve">When multiple </w:t>
      </w:r>
      <w:r>
        <w:rPr>
          <w:rStyle w:val="Codefragment"/>
          <w:sz w:val="20"/>
          <w:szCs w:val="20"/>
        </w:rPr>
        <w:t>switch</w:t>
      </w:r>
      <w:r>
        <w:t xml:space="preserv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statements are nested within each other, a </w:t>
      </w:r>
      <w:r>
        <w:rPr>
          <w:rStyle w:val="Codefragment"/>
          <w:sz w:val="20"/>
          <w:szCs w:val="20"/>
        </w:rPr>
        <w:t>break</w:t>
      </w:r>
      <w:r>
        <w:t xml:space="preserve"> </w:t>
      </w:r>
      <w:r>
        <w:t xml:space="preserve">statement applies only to the innermost statement. To transfer control across multiple nesting levels, a </w:t>
      </w:r>
      <w:r>
        <w:rPr>
          <w:rStyle w:val="Codefragment"/>
          <w:sz w:val="20"/>
          <w:szCs w:val="20"/>
        </w:rPr>
        <w:t>goto</w:t>
      </w:r>
      <w:r>
        <w:t xml:space="preserve"> statement (§8.9.3) must be used.</w:t>
      </w:r>
    </w:p>
    <w:p w:rsidR="00000000" w:rsidRDefault="001B04F3">
      <w:r>
        <w:t xml:space="preserve">A </w:t>
      </w:r>
      <w:r>
        <w:rPr>
          <w:rStyle w:val="Codefragment"/>
          <w:sz w:val="20"/>
          <w:szCs w:val="20"/>
        </w:rPr>
        <w:t>break</w:t>
      </w:r>
      <w:r>
        <w:t xml:space="preserve"> statement cannot exit a </w:t>
      </w:r>
      <w:r>
        <w:rPr>
          <w:rStyle w:val="Codefragment"/>
          <w:sz w:val="20"/>
          <w:szCs w:val="20"/>
        </w:rPr>
        <w:t>finally</w:t>
      </w:r>
      <w:r>
        <w:t xml:space="preserve"> block (§8.10). When a </w:t>
      </w:r>
      <w:r>
        <w:rPr>
          <w:rStyle w:val="Codefragment"/>
          <w:sz w:val="20"/>
          <w:szCs w:val="20"/>
        </w:rPr>
        <w:t>break</w:t>
      </w:r>
      <w:r>
        <w:t xml:space="preserve"> statement occurs within a </w:t>
      </w:r>
      <w:r>
        <w:rPr>
          <w:rStyle w:val="Codefragment"/>
          <w:sz w:val="20"/>
          <w:szCs w:val="20"/>
        </w:rPr>
        <w:t>finally</w:t>
      </w:r>
      <w:r>
        <w:t xml:space="preserve"> block, the </w:t>
      </w:r>
      <w:r>
        <w:t xml:space="preserve">target of the </w:t>
      </w:r>
      <w:r>
        <w:rPr>
          <w:rStyle w:val="Codefragment"/>
          <w:sz w:val="20"/>
          <w:szCs w:val="20"/>
        </w:rPr>
        <w:t>break</w:t>
      </w:r>
      <w:r>
        <w:t xml:space="preserve"> statement must be within the same </w:t>
      </w:r>
      <w:r>
        <w:rPr>
          <w:rStyle w:val="Codefragment"/>
          <w:sz w:val="20"/>
          <w:szCs w:val="20"/>
        </w:rPr>
        <w:t>finally</w:t>
      </w:r>
      <w:r>
        <w:t xml:space="preserve"> block; otherwise, a compile-time error occurs.</w:t>
      </w:r>
    </w:p>
    <w:p w:rsidR="00000000" w:rsidRDefault="001B04F3">
      <w:r>
        <w:t xml:space="preserve">A </w:t>
      </w:r>
      <w:r>
        <w:rPr>
          <w:rStyle w:val="Codefragment"/>
          <w:sz w:val="20"/>
          <w:szCs w:val="20"/>
        </w:rPr>
        <w:t>break</w:t>
      </w:r>
      <w:r>
        <w:t xml:space="preserve"> statement is executed as follows:</w:t>
      </w:r>
    </w:p>
    <w:p w:rsidR="00000000" w:rsidRDefault="001B04F3">
      <w:pPr>
        <w:pStyle w:val="ListBullet"/>
      </w:pPr>
      <w:bookmarkStart w:id="972" w:name="_Ref470868245"/>
      <w:bookmarkStart w:id="973" w:name="_Toc445783032"/>
      <w:bookmarkEnd w:id="972"/>
      <w:r>
        <w:rPr>
          <w:rFonts w:ascii="Symbol" w:hAnsi="Symbol"/>
        </w:rPr>
        <w:t></w:t>
      </w:r>
      <w:r>
        <w:rPr>
          <w:sz w:val="14"/>
          <w:szCs w:val="14"/>
        </w:rPr>
        <w:t xml:space="preserve">         </w:t>
      </w:r>
      <w:r>
        <w:t xml:space="preserve">If the </w:t>
      </w:r>
      <w:bookmarkEnd w:id="973"/>
      <w:r>
        <w:rPr>
          <w:rStyle w:val="Codefragment"/>
          <w:sz w:val="20"/>
          <w:szCs w:val="20"/>
        </w:rPr>
        <w:t>break</w:t>
      </w:r>
      <w:r>
        <w:t xml:space="preserve"> statement exits one or more </w:t>
      </w:r>
      <w:r>
        <w:rPr>
          <w:rStyle w:val="Codefragment"/>
          <w:sz w:val="20"/>
          <w:szCs w:val="20"/>
        </w:rPr>
        <w:t>try</w:t>
      </w:r>
      <w:r>
        <w:t xml:space="preserve"> blocks with associated </w:t>
      </w:r>
      <w:r>
        <w:rPr>
          <w:rStyle w:val="Codefragment"/>
          <w:sz w:val="20"/>
          <w:szCs w:val="20"/>
        </w:rPr>
        <w:t>finally</w:t>
      </w:r>
      <w:r>
        <w:t xml:space="preserve"> blocks, control is </w:t>
      </w:r>
      <w:r>
        <w:t xml:space="preserve">initially transferred to 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transferred to the </w:t>
      </w:r>
      <w:r>
        <w:rPr>
          <w:rStyle w:val="Codefragment"/>
          <w:sz w:val="20"/>
          <w:szCs w:val="20"/>
        </w:rPr>
        <w:t>finally</w:t>
      </w:r>
      <w:r>
        <w:t xml:space="preserve"> block of the next enclosing </w:t>
      </w:r>
      <w:r>
        <w:rPr>
          <w:rStyle w:val="Codefragment"/>
          <w:sz w:val="20"/>
          <w:szCs w:val="20"/>
        </w:rPr>
        <w:t>try</w:t>
      </w:r>
      <w:r>
        <w:t xml:space="preserve"> statement. This process is repeated until the </w:t>
      </w:r>
      <w:r>
        <w:rPr>
          <w:rStyle w:val="Codefragment"/>
          <w:sz w:val="20"/>
          <w:szCs w:val="20"/>
        </w:rPr>
        <w:t>fin</w:t>
      </w:r>
      <w:r>
        <w:rPr>
          <w:rStyle w:val="Codefragment"/>
          <w:sz w:val="20"/>
          <w:szCs w:val="20"/>
        </w:rPr>
        <w:t>ally</w:t>
      </w:r>
      <w:r>
        <w:t xml:space="preserve"> blocks of all intervening </w:t>
      </w:r>
      <w:r>
        <w:rPr>
          <w:rStyle w:val="Codefragment"/>
          <w:sz w:val="20"/>
          <w:szCs w:val="20"/>
        </w:rPr>
        <w:t>try</w:t>
      </w:r>
      <w:r>
        <w:t xml:space="preserve"> statements have been executed.</w:t>
      </w:r>
    </w:p>
    <w:p w:rsidR="00000000" w:rsidRDefault="001B04F3">
      <w:pPr>
        <w:pStyle w:val="ListBullet"/>
      </w:pPr>
      <w:r>
        <w:rPr>
          <w:rFonts w:ascii="Symbol" w:hAnsi="Symbol"/>
        </w:rPr>
        <w:t></w:t>
      </w:r>
      <w:r>
        <w:rPr>
          <w:sz w:val="14"/>
          <w:szCs w:val="14"/>
        </w:rPr>
        <w:t xml:space="preserve">         </w:t>
      </w:r>
      <w:r>
        <w:t xml:space="preserve">Control is transferred to the target of the </w:t>
      </w:r>
      <w:r>
        <w:rPr>
          <w:rStyle w:val="Codefragment"/>
          <w:sz w:val="20"/>
          <w:szCs w:val="20"/>
        </w:rPr>
        <w:t>break</w:t>
      </w:r>
      <w:r>
        <w:t xml:space="preserve"> statement.</w:t>
      </w:r>
    </w:p>
    <w:p w:rsidR="00000000" w:rsidRDefault="001B04F3">
      <w:r>
        <w:t xml:space="preserve">Because a </w:t>
      </w:r>
      <w:r>
        <w:rPr>
          <w:rStyle w:val="Codefragment"/>
          <w:sz w:val="20"/>
          <w:szCs w:val="20"/>
        </w:rPr>
        <w:t>break</w:t>
      </w:r>
      <w:r>
        <w:t xml:space="preserve"> statement unconditionally transfers control elsewhere, the end point of a </w:t>
      </w:r>
      <w:r>
        <w:rPr>
          <w:rStyle w:val="Codefragment"/>
          <w:sz w:val="20"/>
          <w:szCs w:val="20"/>
        </w:rPr>
        <w:t>break</w:t>
      </w:r>
      <w:r>
        <w:t xml:space="preserve"> statement is never reac</w:t>
      </w:r>
      <w:r>
        <w:t>hable.</w:t>
      </w:r>
    </w:p>
    <w:p w:rsidR="00000000" w:rsidRDefault="001B04F3">
      <w:pPr>
        <w:pStyle w:val="Heading3"/>
        <w:rPr>
          <w:rFonts w:eastAsia="Times New Roman"/>
          <w:b/>
          <w:bCs/>
        </w:rPr>
      </w:pPr>
      <w:bookmarkStart w:id="974" w:name="_Toc251613227"/>
      <w:bookmarkStart w:id="975" w:name="_Ref472917239"/>
      <w:bookmarkEnd w:id="974"/>
      <w:r>
        <w:rPr>
          <w:rFonts w:eastAsia="Times New Roman"/>
          <w:b/>
          <w:bCs/>
        </w:rPr>
        <w:t>8.9.2 The continue statement</w:t>
      </w:r>
      <w:bookmarkEnd w:id="975"/>
    </w:p>
    <w:p w:rsidR="00000000" w:rsidRDefault="001B04F3">
      <w:r>
        <w:t xml:space="preserve">The </w:t>
      </w:r>
      <w:r>
        <w:rPr>
          <w:rStyle w:val="Codefragment"/>
          <w:sz w:val="20"/>
          <w:szCs w:val="20"/>
        </w:rPr>
        <w:t>continue</w:t>
      </w:r>
      <w:r>
        <w:t xml:space="preserve"> statement starts a new iteration of the nearest enclosing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w:t>
      </w:r>
    </w:p>
    <w:p w:rsidR="00000000" w:rsidRDefault="001B04F3">
      <w:pPr>
        <w:pStyle w:val="Grammar"/>
      </w:pPr>
      <w:r>
        <w:t>continue-statement:</w:t>
      </w:r>
      <w:r>
        <w:br/>
      </w:r>
      <w:r>
        <w:rPr>
          <w:rStyle w:val="Terminal"/>
          <w:sz w:val="20"/>
          <w:szCs w:val="20"/>
        </w:rPr>
        <w:t>continue</w:t>
      </w:r>
      <w:r>
        <w:t xml:space="preserve">   </w:t>
      </w:r>
      <w:r>
        <w:rPr>
          <w:rStyle w:val="Terminal"/>
          <w:sz w:val="20"/>
          <w:szCs w:val="20"/>
        </w:rPr>
        <w:t>;</w:t>
      </w:r>
    </w:p>
    <w:p w:rsidR="00000000" w:rsidRDefault="001B04F3">
      <w:r>
        <w:t xml:space="preserve">The target of a </w:t>
      </w:r>
      <w:r>
        <w:rPr>
          <w:rStyle w:val="Codefragment"/>
          <w:sz w:val="20"/>
          <w:szCs w:val="20"/>
        </w:rPr>
        <w:t>continue</w:t>
      </w:r>
      <w:r>
        <w:t xml:space="preserve"> statement is the end point of the embedded statement </w:t>
      </w:r>
      <w:r>
        <w:t xml:space="preserve">of the nearest enclosing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 If a </w:t>
      </w:r>
      <w:r>
        <w:rPr>
          <w:rStyle w:val="Codefragment"/>
          <w:sz w:val="20"/>
          <w:szCs w:val="20"/>
        </w:rPr>
        <w:t>continue</w:t>
      </w:r>
      <w:r>
        <w:t xml:space="preserve"> statement is not enclosed by a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 a compile-time error occurs.</w:t>
      </w:r>
    </w:p>
    <w:p w:rsidR="00000000" w:rsidRDefault="001B04F3">
      <w:r>
        <w:t xml:space="preserve">When multiple </w:t>
      </w:r>
      <w:r>
        <w:rPr>
          <w:rStyle w:val="Codefragment"/>
          <w:sz w:val="20"/>
          <w:szCs w:val="20"/>
        </w:rPr>
        <w:t>while</w:t>
      </w:r>
      <w:r>
        <w:t xml:space="preserve">, </w:t>
      </w:r>
      <w:r>
        <w:rPr>
          <w:rStyle w:val="Codefragment"/>
          <w:sz w:val="20"/>
          <w:szCs w:val="20"/>
        </w:rPr>
        <w:t>do</w:t>
      </w:r>
      <w:r>
        <w:t xml:space="preserve">, </w:t>
      </w:r>
      <w:r>
        <w:rPr>
          <w:rStyle w:val="Codefragment"/>
          <w:sz w:val="20"/>
          <w:szCs w:val="20"/>
        </w:rPr>
        <w:t>for</w:t>
      </w:r>
      <w:r>
        <w:t xml:space="preserve">, or </w:t>
      </w:r>
      <w:r>
        <w:rPr>
          <w:rStyle w:val="Codefragment"/>
          <w:sz w:val="20"/>
          <w:szCs w:val="20"/>
        </w:rPr>
        <w:t>foreach</w:t>
      </w:r>
      <w:r>
        <w:t xml:space="preserve"> statements are nested within </w:t>
      </w:r>
      <w:r>
        <w:t xml:space="preserve">each other, a </w:t>
      </w:r>
      <w:r>
        <w:rPr>
          <w:rStyle w:val="Codefragment"/>
          <w:sz w:val="20"/>
          <w:szCs w:val="20"/>
        </w:rPr>
        <w:t>continue</w:t>
      </w:r>
      <w:r>
        <w:t xml:space="preserve"> statement applies only to the innermost statement. To transfer control across multiple nesting levels, a </w:t>
      </w:r>
      <w:r>
        <w:rPr>
          <w:rStyle w:val="Codefragment"/>
          <w:sz w:val="20"/>
          <w:szCs w:val="20"/>
        </w:rPr>
        <w:t>goto</w:t>
      </w:r>
      <w:r>
        <w:t xml:space="preserve"> statement (§8.9.3) must be used.</w:t>
      </w:r>
    </w:p>
    <w:p w:rsidR="00000000" w:rsidRDefault="001B04F3">
      <w:r>
        <w:t xml:space="preserve">A </w:t>
      </w:r>
      <w:r>
        <w:rPr>
          <w:rStyle w:val="Codefragment"/>
          <w:sz w:val="20"/>
          <w:szCs w:val="20"/>
        </w:rPr>
        <w:t>continue</w:t>
      </w:r>
      <w:r>
        <w:t xml:space="preserve"> statement cannot exit a </w:t>
      </w:r>
      <w:r>
        <w:rPr>
          <w:rStyle w:val="Codefragment"/>
          <w:sz w:val="20"/>
          <w:szCs w:val="20"/>
        </w:rPr>
        <w:t>finally</w:t>
      </w:r>
      <w:r>
        <w:t xml:space="preserve"> block (§8.10). When a </w:t>
      </w:r>
      <w:r>
        <w:rPr>
          <w:rStyle w:val="Codefragment"/>
          <w:sz w:val="20"/>
          <w:szCs w:val="20"/>
        </w:rPr>
        <w:t>continue</w:t>
      </w:r>
      <w:r>
        <w:t xml:space="preserve"> statement occurs</w:t>
      </w:r>
      <w:r>
        <w:t xml:space="preserve"> within a </w:t>
      </w:r>
      <w:r>
        <w:rPr>
          <w:rStyle w:val="Codefragment"/>
          <w:sz w:val="20"/>
          <w:szCs w:val="20"/>
        </w:rPr>
        <w:t>finally</w:t>
      </w:r>
      <w:r>
        <w:t xml:space="preserve"> block, the target of the </w:t>
      </w:r>
      <w:r>
        <w:rPr>
          <w:rStyle w:val="Codefragment"/>
          <w:sz w:val="20"/>
          <w:szCs w:val="20"/>
        </w:rPr>
        <w:t>continue</w:t>
      </w:r>
      <w:r>
        <w:t xml:space="preserve"> statement must be within the same </w:t>
      </w:r>
      <w:r>
        <w:rPr>
          <w:rStyle w:val="Codefragment"/>
          <w:sz w:val="20"/>
          <w:szCs w:val="20"/>
        </w:rPr>
        <w:t>finally</w:t>
      </w:r>
      <w:r>
        <w:t xml:space="preserve"> block; otherwise a compile-time error occurs.</w:t>
      </w:r>
    </w:p>
    <w:p w:rsidR="00000000" w:rsidRDefault="001B04F3">
      <w:r>
        <w:t xml:space="preserve">A </w:t>
      </w:r>
      <w:r>
        <w:rPr>
          <w:rStyle w:val="Codefragment"/>
          <w:sz w:val="20"/>
          <w:szCs w:val="20"/>
        </w:rPr>
        <w:t>continue</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continue</w:t>
      </w:r>
      <w:r>
        <w:t xml:space="preserve"> statement exits one or more </w:t>
      </w:r>
      <w:r>
        <w:rPr>
          <w:rStyle w:val="Codefragment"/>
          <w:sz w:val="20"/>
          <w:szCs w:val="20"/>
        </w:rPr>
        <w:t>try</w:t>
      </w:r>
      <w:r>
        <w:t xml:space="preserve"> blocks with a</w:t>
      </w:r>
      <w:r>
        <w:t xml:space="preserve">ssociated </w:t>
      </w:r>
      <w:r>
        <w:rPr>
          <w:rStyle w:val="Codefragment"/>
          <w:sz w:val="20"/>
          <w:szCs w:val="20"/>
        </w:rPr>
        <w:t>finally</w:t>
      </w:r>
      <w:r>
        <w:t xml:space="preserve"> blocks, control is initially transferred to 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transferred to the </w:t>
      </w:r>
      <w:r>
        <w:rPr>
          <w:rStyle w:val="Codefragment"/>
          <w:sz w:val="20"/>
          <w:szCs w:val="20"/>
        </w:rPr>
        <w:t>finally</w:t>
      </w:r>
      <w:r>
        <w:t xml:space="preserve"> block of the next enclosing </w:t>
      </w:r>
      <w:r>
        <w:rPr>
          <w:rStyle w:val="Codefragment"/>
          <w:sz w:val="20"/>
          <w:szCs w:val="20"/>
        </w:rPr>
        <w:t>try</w:t>
      </w:r>
      <w:r>
        <w:t xml:space="preserve"> statement. T</w:t>
      </w:r>
      <w:r>
        <w:t xml:space="preserve">his process is repeated until the </w:t>
      </w:r>
      <w:r>
        <w:rPr>
          <w:rStyle w:val="Codefragment"/>
          <w:sz w:val="20"/>
          <w:szCs w:val="20"/>
        </w:rPr>
        <w:t>finally</w:t>
      </w:r>
      <w:r>
        <w:t xml:space="preserve"> blocks of all intervening </w:t>
      </w:r>
      <w:r>
        <w:rPr>
          <w:rStyle w:val="Codefragment"/>
          <w:sz w:val="20"/>
          <w:szCs w:val="20"/>
        </w:rPr>
        <w:t>try</w:t>
      </w:r>
      <w:r>
        <w:t xml:space="preserve"> statements have been executed.</w:t>
      </w:r>
    </w:p>
    <w:p w:rsidR="00000000" w:rsidRDefault="001B04F3">
      <w:pPr>
        <w:pStyle w:val="ListBullet"/>
      </w:pPr>
      <w:r>
        <w:rPr>
          <w:rFonts w:ascii="Symbol" w:hAnsi="Symbol"/>
        </w:rPr>
        <w:t></w:t>
      </w:r>
      <w:r>
        <w:rPr>
          <w:sz w:val="14"/>
          <w:szCs w:val="14"/>
        </w:rPr>
        <w:t xml:space="preserve">         </w:t>
      </w:r>
      <w:r>
        <w:t xml:space="preserve">Control is transferred to the target of the </w:t>
      </w:r>
      <w:r>
        <w:rPr>
          <w:rStyle w:val="Codefragment"/>
          <w:sz w:val="20"/>
          <w:szCs w:val="20"/>
        </w:rPr>
        <w:t>continue</w:t>
      </w:r>
      <w:r>
        <w:t xml:space="preserve"> statement.</w:t>
      </w:r>
    </w:p>
    <w:p w:rsidR="00000000" w:rsidRDefault="001B04F3">
      <w:r>
        <w:t xml:space="preserve">Because a </w:t>
      </w:r>
      <w:r>
        <w:rPr>
          <w:rStyle w:val="Codefragment"/>
          <w:sz w:val="20"/>
          <w:szCs w:val="20"/>
        </w:rPr>
        <w:t>continue</w:t>
      </w:r>
      <w:r>
        <w:t xml:space="preserve"> statement unconditionally transfers control </w:t>
      </w:r>
      <w:r>
        <w:t xml:space="preserve">elsewhere, the end point of a </w:t>
      </w:r>
      <w:r>
        <w:rPr>
          <w:rStyle w:val="Codefragment"/>
          <w:sz w:val="20"/>
          <w:szCs w:val="20"/>
        </w:rPr>
        <w:t>continue</w:t>
      </w:r>
      <w:r>
        <w:t xml:space="preserve"> statement is never reachable.</w:t>
      </w:r>
    </w:p>
    <w:p w:rsidR="00000000" w:rsidRDefault="001B04F3">
      <w:pPr>
        <w:pStyle w:val="Heading3"/>
        <w:rPr>
          <w:rFonts w:eastAsia="Times New Roman"/>
          <w:b/>
          <w:bCs/>
        </w:rPr>
      </w:pPr>
      <w:bookmarkStart w:id="976" w:name="_Toc251613228"/>
      <w:bookmarkStart w:id="977" w:name="_Ref471805017"/>
      <w:bookmarkStart w:id="978" w:name="_Ref469801291"/>
      <w:bookmarkStart w:id="979" w:name="_Ref466811778"/>
      <w:bookmarkStart w:id="980" w:name="_Toc445783033"/>
      <w:bookmarkEnd w:id="976"/>
      <w:bookmarkEnd w:id="977"/>
      <w:bookmarkEnd w:id="978"/>
      <w:bookmarkEnd w:id="979"/>
      <w:r>
        <w:rPr>
          <w:rFonts w:eastAsia="Times New Roman"/>
          <w:b/>
          <w:bCs/>
        </w:rPr>
        <w:t>8.9.3 The goto statement</w:t>
      </w:r>
      <w:bookmarkEnd w:id="980"/>
    </w:p>
    <w:p w:rsidR="00000000" w:rsidRDefault="001B04F3">
      <w:r>
        <w:t xml:space="preserve">The </w:t>
      </w:r>
      <w:r>
        <w:rPr>
          <w:rStyle w:val="Codefragment"/>
          <w:sz w:val="20"/>
          <w:szCs w:val="20"/>
        </w:rPr>
        <w:t>goto</w:t>
      </w:r>
      <w:r>
        <w:t xml:space="preserve"> statement transfers control to a statement that is marked by a label.</w:t>
      </w:r>
    </w:p>
    <w:p w:rsidR="00000000" w:rsidRDefault="001B04F3">
      <w:pPr>
        <w:pStyle w:val="Grammar"/>
      </w:pPr>
      <w:r>
        <w:t>goto-statement:</w:t>
      </w:r>
      <w:r>
        <w:br/>
      </w:r>
      <w:r>
        <w:rPr>
          <w:rStyle w:val="Terminal"/>
          <w:sz w:val="20"/>
          <w:szCs w:val="20"/>
        </w:rPr>
        <w:t>goto</w:t>
      </w:r>
      <w:r>
        <w:t xml:space="preserve">   identifier   </w:t>
      </w:r>
      <w:r>
        <w:rPr>
          <w:rStyle w:val="Terminal"/>
          <w:sz w:val="20"/>
          <w:szCs w:val="20"/>
        </w:rPr>
        <w:t>;</w:t>
      </w:r>
      <w:r>
        <w:rPr>
          <w:rStyle w:val="Terminal"/>
          <w:sz w:val="20"/>
          <w:szCs w:val="20"/>
        </w:rPr>
        <w:br/>
        <w:t>goto</w:t>
      </w:r>
      <w:r>
        <w:t xml:space="preserve">   </w:t>
      </w:r>
      <w:r>
        <w:rPr>
          <w:rStyle w:val="Terminal"/>
          <w:sz w:val="20"/>
          <w:szCs w:val="20"/>
        </w:rPr>
        <w:t>case</w:t>
      </w:r>
      <w:r>
        <w:t>   constant-expression   ;</w:t>
      </w:r>
      <w:r>
        <w:br/>
      </w:r>
      <w:r>
        <w:rPr>
          <w:rStyle w:val="Terminal"/>
          <w:sz w:val="20"/>
          <w:szCs w:val="20"/>
        </w:rPr>
        <w:t>goto</w:t>
      </w:r>
      <w:r>
        <w:t xml:space="preserve">   </w:t>
      </w:r>
      <w:r>
        <w:rPr>
          <w:rStyle w:val="Terminal"/>
          <w:sz w:val="20"/>
          <w:szCs w:val="20"/>
        </w:rPr>
        <w:t>default</w:t>
      </w:r>
      <w:r>
        <w:t xml:space="preserve">   </w:t>
      </w:r>
      <w:r>
        <w:rPr>
          <w:rStyle w:val="Terminal"/>
          <w:sz w:val="20"/>
          <w:szCs w:val="20"/>
        </w:rPr>
        <w:t>;</w:t>
      </w:r>
    </w:p>
    <w:p w:rsidR="00000000" w:rsidRDefault="001B04F3">
      <w:r>
        <w:t xml:space="preserve">The target of a </w:t>
      </w:r>
      <w:r>
        <w:rPr>
          <w:rStyle w:val="Codefragment"/>
          <w:sz w:val="20"/>
          <w:szCs w:val="20"/>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sz w:val="20"/>
          <w:szCs w:val="20"/>
        </w:rPr>
        <w:t>goto</w:t>
      </w:r>
      <w:r>
        <w:t xml:space="preserve"> statement </w:t>
      </w:r>
      <w:r>
        <w:t xml:space="preserve">is not within the scope of the label, a compile-time error occurs. This rule permits the use of a </w:t>
      </w:r>
      <w:r>
        <w:rPr>
          <w:rStyle w:val="Codefragment"/>
          <w:sz w:val="20"/>
          <w:szCs w:val="20"/>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000000" w:rsidRDefault="001B04F3">
      <w:pPr>
        <w:pStyle w:val="Code"/>
      </w:pPr>
      <w:r>
        <w:t>using System;</w:t>
      </w:r>
    </w:p>
    <w:p w:rsidR="00000000" w:rsidRDefault="001B04F3">
      <w:pPr>
        <w:pStyle w:val="Code"/>
      </w:pPr>
      <w:r>
        <w:t>class Test</w:t>
      </w:r>
      <w:r>
        <w:br/>
        <w:t>{</w:t>
      </w:r>
      <w:r>
        <w:br/>
        <w:t xml:space="preserve">   static void Main(string[] </w:t>
      </w:r>
      <w:r>
        <w:t>args) {</w:t>
      </w:r>
      <w:r>
        <w:br/>
        <w:t>      string[,] table = {</w:t>
      </w:r>
      <w:r>
        <w:br/>
        <w:t>         {"Red", "Blue", "Green"},</w:t>
      </w:r>
      <w:r>
        <w:br/>
        <w:t>         {"Monday", "Wednesday", "Friday"}</w:t>
      </w:r>
      <w:r>
        <w:br/>
        <w:t>      };</w:t>
      </w:r>
    </w:p>
    <w:p w:rsidR="00000000" w:rsidRDefault="001B04F3">
      <w:pPr>
        <w:pStyle w:val="Code"/>
      </w:pPr>
      <w:r>
        <w:t>      foreach (string str in args) {</w:t>
      </w:r>
      <w:r>
        <w:br/>
        <w:t>         int row, colm;</w:t>
      </w:r>
      <w:r>
        <w:br/>
        <w:t>         for (row = 0; row &lt;= 1; ++row)</w:t>
      </w:r>
      <w:r>
        <w:br/>
        <w:t>            for (colm = 0; colm &lt;=</w:t>
      </w:r>
      <w:r>
        <w:t xml:space="preserve"> 2; ++colm)</w:t>
      </w:r>
      <w:r>
        <w:br/>
        <w:t>               if (str == table[row,colm])</w:t>
      </w:r>
      <w:r>
        <w:br/>
        <w:t>                  goto done;</w:t>
      </w:r>
    </w:p>
    <w:p w:rsidR="00000000" w:rsidRDefault="001B04F3">
      <w:pPr>
        <w:pStyle w:val="Code"/>
      </w:pPr>
      <w:r>
        <w:t>         Console.WriteLine("{0} not found", str);</w:t>
      </w:r>
      <w:r>
        <w:br/>
        <w:t>         continue;</w:t>
      </w:r>
      <w:r>
        <w:br/>
        <w:t>   done:</w:t>
      </w:r>
      <w:r>
        <w:br/>
        <w:t>         Console.WriteLine("Found {0} at [{1}][{2}]", str, row, colm);</w:t>
      </w:r>
      <w:r>
        <w:br/>
        <w:t>      }</w:t>
      </w:r>
      <w:r>
        <w:br/>
        <w:t>   }</w:t>
      </w:r>
      <w:r>
        <w:br/>
        <w:t>}</w:t>
      </w:r>
    </w:p>
    <w:p w:rsidR="00000000" w:rsidRDefault="001B04F3">
      <w:r>
        <w:t xml:space="preserve">a </w:t>
      </w:r>
      <w:r>
        <w:rPr>
          <w:rStyle w:val="Codefragment"/>
          <w:sz w:val="20"/>
          <w:szCs w:val="20"/>
        </w:rPr>
        <w:t>goto</w:t>
      </w:r>
      <w:r>
        <w:t xml:space="preserve"> s</w:t>
      </w:r>
      <w:r>
        <w:t>tatement is used to transfer control out of a nested scope.</w:t>
      </w:r>
    </w:p>
    <w:p w:rsidR="00000000" w:rsidRDefault="001B04F3">
      <w:r>
        <w:t xml:space="preserve">The target of a </w:t>
      </w:r>
      <w:r>
        <w:rPr>
          <w:rStyle w:val="Codefragment"/>
          <w:sz w:val="20"/>
          <w:szCs w:val="20"/>
        </w:rPr>
        <w:t>goto</w:t>
      </w:r>
      <w:r>
        <w:t xml:space="preserve"> </w:t>
      </w:r>
      <w:r>
        <w:rPr>
          <w:rStyle w:val="Codefragment"/>
          <w:sz w:val="20"/>
          <w:szCs w:val="20"/>
        </w:rPr>
        <w:t>case</w:t>
      </w:r>
      <w:r>
        <w:t xml:space="preserve"> statement is the statement list in the immediately enclosing </w:t>
      </w:r>
      <w:r>
        <w:rPr>
          <w:rStyle w:val="Codefragment"/>
          <w:sz w:val="20"/>
          <w:szCs w:val="20"/>
        </w:rPr>
        <w:t>switch</w:t>
      </w:r>
      <w:r>
        <w:t xml:space="preserve"> statement (§8.7.2), which contains a </w:t>
      </w:r>
      <w:r>
        <w:rPr>
          <w:rStyle w:val="Codefragment"/>
          <w:sz w:val="20"/>
          <w:szCs w:val="20"/>
        </w:rPr>
        <w:t>case</w:t>
      </w:r>
      <w:r>
        <w:t xml:space="preserve"> label with the given constant value. If the </w:t>
      </w:r>
      <w:r>
        <w:rPr>
          <w:rStyle w:val="Codefragment"/>
          <w:sz w:val="20"/>
          <w:szCs w:val="20"/>
        </w:rPr>
        <w:t>goto</w:t>
      </w:r>
      <w:r>
        <w:t xml:space="preserve"> </w:t>
      </w:r>
      <w:r>
        <w:rPr>
          <w:rStyle w:val="Codefragment"/>
          <w:sz w:val="20"/>
          <w:szCs w:val="20"/>
        </w:rPr>
        <w:t>case</w:t>
      </w:r>
      <w:r>
        <w:t xml:space="preserve"> statem</w:t>
      </w:r>
      <w:r>
        <w:t xml:space="preserve">ent is not enclosed by a </w:t>
      </w:r>
      <w:r>
        <w:rPr>
          <w:rStyle w:val="Codefragment"/>
          <w:sz w:val="20"/>
          <w:szCs w:val="20"/>
        </w:rPr>
        <w:t>switch</w:t>
      </w:r>
      <w:r>
        <w:t xml:space="preserve"> statement, if the </w:t>
      </w:r>
      <w:r>
        <w:rPr>
          <w:rStyle w:val="Production"/>
        </w:rPr>
        <w:t>constant-expression</w:t>
      </w:r>
      <w:r>
        <w:t xml:space="preserve"> is not implicitly convertible (§6.1) to the governing type of the nearest enclosing </w:t>
      </w:r>
      <w:r>
        <w:rPr>
          <w:rStyle w:val="Codefragment"/>
          <w:sz w:val="20"/>
          <w:szCs w:val="20"/>
        </w:rPr>
        <w:t>switch</w:t>
      </w:r>
      <w:r>
        <w:t xml:space="preserve"> statement, or if the nearest enclosing </w:t>
      </w:r>
      <w:r>
        <w:rPr>
          <w:rStyle w:val="Codefragment"/>
          <w:sz w:val="20"/>
          <w:szCs w:val="20"/>
        </w:rPr>
        <w:t>switch</w:t>
      </w:r>
      <w:r>
        <w:t xml:space="preserve"> statement does not contain a </w:t>
      </w:r>
      <w:r>
        <w:rPr>
          <w:rStyle w:val="Codefragment"/>
          <w:sz w:val="20"/>
          <w:szCs w:val="20"/>
        </w:rPr>
        <w:t>case</w:t>
      </w:r>
      <w:r>
        <w:t xml:space="preserve"> label with the </w:t>
      </w:r>
      <w:r>
        <w:t>given constant value, a compile-time error occurs.</w:t>
      </w:r>
    </w:p>
    <w:p w:rsidR="00000000" w:rsidRDefault="001B04F3">
      <w:r>
        <w:t xml:space="preserve">The target of a </w:t>
      </w:r>
      <w:r>
        <w:rPr>
          <w:rStyle w:val="Codefragment"/>
          <w:sz w:val="20"/>
          <w:szCs w:val="20"/>
        </w:rPr>
        <w:t>goto</w:t>
      </w:r>
      <w:r>
        <w:t xml:space="preserve"> </w:t>
      </w:r>
      <w:r>
        <w:rPr>
          <w:rStyle w:val="Codefragment"/>
          <w:sz w:val="20"/>
          <w:szCs w:val="20"/>
        </w:rPr>
        <w:t>default</w:t>
      </w:r>
      <w:r>
        <w:t xml:space="preserve"> statement is the statement list in the immediately enclosing </w:t>
      </w:r>
      <w:r>
        <w:rPr>
          <w:rStyle w:val="Codefragment"/>
          <w:sz w:val="20"/>
          <w:szCs w:val="20"/>
        </w:rPr>
        <w:t>switch</w:t>
      </w:r>
      <w:r>
        <w:t xml:space="preserve"> statement (§8.7.2), which contains a </w:t>
      </w:r>
      <w:r>
        <w:rPr>
          <w:rStyle w:val="Codefragment"/>
          <w:sz w:val="20"/>
          <w:szCs w:val="20"/>
        </w:rPr>
        <w:t>default</w:t>
      </w:r>
      <w:r>
        <w:t xml:space="preserve"> label. If the </w:t>
      </w:r>
      <w:r>
        <w:rPr>
          <w:rStyle w:val="Codefragment"/>
          <w:sz w:val="20"/>
          <w:szCs w:val="20"/>
        </w:rPr>
        <w:t>goto</w:t>
      </w:r>
      <w:r>
        <w:t xml:space="preserve"> </w:t>
      </w:r>
      <w:r>
        <w:rPr>
          <w:rStyle w:val="Codefragment"/>
          <w:sz w:val="20"/>
          <w:szCs w:val="20"/>
        </w:rPr>
        <w:t>default</w:t>
      </w:r>
      <w:r>
        <w:t xml:space="preserve"> statement is not enclosed by a </w:t>
      </w:r>
      <w:r>
        <w:rPr>
          <w:rStyle w:val="Codefragment"/>
          <w:sz w:val="20"/>
          <w:szCs w:val="20"/>
        </w:rPr>
        <w:t>switc</w:t>
      </w:r>
      <w:r>
        <w:rPr>
          <w:rStyle w:val="Codefragment"/>
          <w:sz w:val="20"/>
          <w:szCs w:val="20"/>
        </w:rPr>
        <w:t>h</w:t>
      </w:r>
      <w:r>
        <w:t xml:space="preserve"> statement, or if the nearest enclosing </w:t>
      </w:r>
      <w:r>
        <w:rPr>
          <w:rStyle w:val="Codefragment"/>
          <w:sz w:val="20"/>
          <w:szCs w:val="20"/>
        </w:rPr>
        <w:t>switch</w:t>
      </w:r>
      <w:r>
        <w:t xml:space="preserve"> statement does not contain a </w:t>
      </w:r>
      <w:r>
        <w:rPr>
          <w:rStyle w:val="Codefragment"/>
          <w:sz w:val="20"/>
          <w:szCs w:val="20"/>
        </w:rPr>
        <w:t>default</w:t>
      </w:r>
      <w:r>
        <w:t xml:space="preserve"> label, a compile-time error occurs.</w:t>
      </w:r>
    </w:p>
    <w:p w:rsidR="00000000" w:rsidRDefault="001B04F3">
      <w:r>
        <w:t xml:space="preserve">A </w:t>
      </w:r>
      <w:r>
        <w:rPr>
          <w:rStyle w:val="Codefragment"/>
          <w:sz w:val="20"/>
          <w:szCs w:val="20"/>
        </w:rPr>
        <w:t>goto</w:t>
      </w:r>
      <w:r>
        <w:t xml:space="preserve"> statement cannot exit a </w:t>
      </w:r>
      <w:r>
        <w:rPr>
          <w:rStyle w:val="Codefragment"/>
          <w:sz w:val="20"/>
          <w:szCs w:val="20"/>
        </w:rPr>
        <w:t>finally</w:t>
      </w:r>
      <w:r>
        <w:t xml:space="preserve"> block (§8.10). When a </w:t>
      </w:r>
      <w:r>
        <w:rPr>
          <w:rStyle w:val="Codefragment"/>
          <w:sz w:val="20"/>
          <w:szCs w:val="20"/>
        </w:rPr>
        <w:t>goto</w:t>
      </w:r>
      <w:r>
        <w:t xml:space="preserve"> statement occurs within a </w:t>
      </w:r>
      <w:r>
        <w:rPr>
          <w:rStyle w:val="Codefragment"/>
          <w:sz w:val="20"/>
          <w:szCs w:val="20"/>
        </w:rPr>
        <w:t>finally</w:t>
      </w:r>
      <w:r>
        <w:t xml:space="preserve"> block, the target of the </w:t>
      </w:r>
      <w:r>
        <w:rPr>
          <w:rStyle w:val="Codefragment"/>
          <w:sz w:val="20"/>
          <w:szCs w:val="20"/>
        </w:rPr>
        <w:t>goto</w:t>
      </w:r>
      <w:r>
        <w:t xml:space="preserve"> state</w:t>
      </w:r>
      <w:r>
        <w:t xml:space="preserve">ment must be within the same </w:t>
      </w:r>
      <w:r>
        <w:rPr>
          <w:rStyle w:val="Codefragment"/>
          <w:sz w:val="20"/>
          <w:szCs w:val="20"/>
        </w:rPr>
        <w:t>finally</w:t>
      </w:r>
      <w:r>
        <w:t xml:space="preserve"> block, or otherwise a compile-time error occurs.</w:t>
      </w:r>
    </w:p>
    <w:p w:rsidR="00000000" w:rsidRDefault="001B04F3">
      <w:r>
        <w:t xml:space="preserve">A </w:t>
      </w:r>
      <w:r>
        <w:rPr>
          <w:rStyle w:val="Codefragment"/>
          <w:sz w:val="20"/>
          <w:szCs w:val="20"/>
        </w:rPr>
        <w:t>goto</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goto</w:t>
      </w:r>
      <w:r>
        <w:t xml:space="preserve"> statement exits one or more </w:t>
      </w:r>
      <w:r>
        <w:rPr>
          <w:rStyle w:val="Codefragment"/>
          <w:sz w:val="20"/>
          <w:szCs w:val="20"/>
        </w:rPr>
        <w:t>try</w:t>
      </w:r>
      <w:r>
        <w:t xml:space="preserve"> blocks with associated </w:t>
      </w:r>
      <w:r>
        <w:rPr>
          <w:rStyle w:val="Codefragment"/>
          <w:sz w:val="20"/>
          <w:szCs w:val="20"/>
        </w:rPr>
        <w:t>finally</w:t>
      </w:r>
      <w:r>
        <w:t xml:space="preserve"> blocks, control is initially transferred to </w:t>
      </w:r>
      <w:r>
        <w:t xml:space="preserve">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transferred to the </w:t>
      </w:r>
      <w:r>
        <w:rPr>
          <w:rStyle w:val="Codefragment"/>
          <w:sz w:val="20"/>
          <w:szCs w:val="20"/>
        </w:rPr>
        <w:t>finally</w:t>
      </w:r>
      <w:r>
        <w:t xml:space="preserve"> block of the next enclosing </w:t>
      </w:r>
      <w:r>
        <w:rPr>
          <w:rStyle w:val="Codefragment"/>
          <w:sz w:val="20"/>
          <w:szCs w:val="20"/>
        </w:rPr>
        <w:t>try</w:t>
      </w:r>
      <w:r>
        <w:t xml:space="preserve"> statement. This process is repeated until the </w:t>
      </w:r>
      <w:r>
        <w:rPr>
          <w:rStyle w:val="Codefragment"/>
          <w:sz w:val="20"/>
          <w:szCs w:val="20"/>
        </w:rPr>
        <w:t>finally</w:t>
      </w:r>
      <w:r>
        <w:t xml:space="preserve"> </w:t>
      </w:r>
      <w:r>
        <w:t xml:space="preserve">blocks of all intervening </w:t>
      </w:r>
      <w:r>
        <w:rPr>
          <w:rStyle w:val="Codefragment"/>
          <w:sz w:val="20"/>
          <w:szCs w:val="20"/>
        </w:rPr>
        <w:t>try</w:t>
      </w:r>
      <w:r>
        <w:t xml:space="preserve"> statements have been executed.</w:t>
      </w:r>
    </w:p>
    <w:p w:rsidR="00000000" w:rsidRDefault="001B04F3">
      <w:pPr>
        <w:pStyle w:val="ListBullet"/>
      </w:pPr>
      <w:r>
        <w:rPr>
          <w:rFonts w:ascii="Symbol" w:hAnsi="Symbol"/>
        </w:rPr>
        <w:t></w:t>
      </w:r>
      <w:r>
        <w:rPr>
          <w:sz w:val="14"/>
          <w:szCs w:val="14"/>
        </w:rPr>
        <w:t xml:space="preserve">         </w:t>
      </w:r>
      <w:r>
        <w:t xml:space="preserve">Control is transferred to the target of the </w:t>
      </w:r>
      <w:r>
        <w:rPr>
          <w:rStyle w:val="Codefragment"/>
          <w:sz w:val="20"/>
          <w:szCs w:val="20"/>
        </w:rPr>
        <w:t>goto</w:t>
      </w:r>
      <w:r>
        <w:t xml:space="preserve"> statement.</w:t>
      </w:r>
    </w:p>
    <w:p w:rsidR="00000000" w:rsidRDefault="001B04F3">
      <w:r>
        <w:t xml:space="preserve">Because a </w:t>
      </w:r>
      <w:r>
        <w:rPr>
          <w:rStyle w:val="Codefragment"/>
          <w:sz w:val="20"/>
          <w:szCs w:val="20"/>
        </w:rPr>
        <w:t>goto</w:t>
      </w:r>
      <w:r>
        <w:t xml:space="preserve"> statement unconditionally transfers control elsewhere, the end point of a </w:t>
      </w:r>
      <w:r>
        <w:rPr>
          <w:rStyle w:val="Codefragment"/>
          <w:sz w:val="20"/>
          <w:szCs w:val="20"/>
        </w:rPr>
        <w:t>goto</w:t>
      </w:r>
      <w:r>
        <w:t xml:space="preserve"> statement is never reachable.</w:t>
      </w:r>
    </w:p>
    <w:p w:rsidR="00000000" w:rsidRDefault="001B04F3">
      <w:pPr>
        <w:pStyle w:val="Heading3"/>
        <w:rPr>
          <w:rFonts w:eastAsia="Times New Roman"/>
          <w:b/>
          <w:bCs/>
        </w:rPr>
      </w:pPr>
      <w:bookmarkStart w:id="981" w:name="_Toc251613229"/>
      <w:bookmarkStart w:id="982" w:name="_Ref460205009"/>
      <w:bookmarkStart w:id="983" w:name="_Toc445783034"/>
      <w:bookmarkEnd w:id="981"/>
      <w:bookmarkEnd w:id="982"/>
      <w:r>
        <w:rPr>
          <w:rFonts w:eastAsia="Times New Roman"/>
          <w:b/>
          <w:bCs/>
        </w:rPr>
        <w:t>8</w:t>
      </w:r>
      <w:r>
        <w:rPr>
          <w:rFonts w:eastAsia="Times New Roman"/>
          <w:b/>
          <w:bCs/>
        </w:rPr>
        <w:t>.9.4 The return statement</w:t>
      </w:r>
      <w:bookmarkEnd w:id="983"/>
    </w:p>
    <w:p w:rsidR="00000000" w:rsidRDefault="001B04F3">
      <w:r>
        <w:t xml:space="preserve">The </w:t>
      </w:r>
      <w:r>
        <w:rPr>
          <w:rStyle w:val="Codefragment"/>
          <w:sz w:val="20"/>
          <w:szCs w:val="20"/>
        </w:rPr>
        <w:t>return</w:t>
      </w:r>
      <w:r>
        <w:t xml:space="preserve"> statement returns control to the caller of the function member in which the </w:t>
      </w:r>
      <w:r>
        <w:rPr>
          <w:rStyle w:val="Codefragment"/>
          <w:sz w:val="20"/>
          <w:szCs w:val="20"/>
        </w:rPr>
        <w:t>return</w:t>
      </w:r>
      <w:r>
        <w:t xml:space="preserve"> statement appears.</w:t>
      </w:r>
    </w:p>
    <w:p w:rsidR="00000000" w:rsidRDefault="001B04F3">
      <w:pPr>
        <w:pStyle w:val="Grammar"/>
      </w:pPr>
      <w:r>
        <w:t>return-statement:</w:t>
      </w:r>
      <w:r>
        <w:br/>
      </w:r>
      <w:r>
        <w:rPr>
          <w:rStyle w:val="Terminal"/>
          <w:sz w:val="20"/>
          <w:szCs w:val="20"/>
        </w:rPr>
        <w:t>return</w:t>
      </w:r>
      <w:r>
        <w:t>   expression</w:t>
      </w:r>
      <w:r>
        <w:rPr>
          <w:vertAlign w:val="subscript"/>
        </w:rPr>
        <w:t>opt</w:t>
      </w:r>
      <w:r>
        <w:t xml:space="preserve">   </w:t>
      </w:r>
      <w:r>
        <w:rPr>
          <w:rStyle w:val="Terminal"/>
          <w:sz w:val="20"/>
          <w:szCs w:val="20"/>
        </w:rPr>
        <w:t>;</w:t>
      </w:r>
    </w:p>
    <w:p w:rsidR="00000000" w:rsidRDefault="001B04F3">
      <w:r>
        <w:t xml:space="preserve">A </w:t>
      </w:r>
      <w:r>
        <w:rPr>
          <w:rStyle w:val="Codefragment"/>
          <w:sz w:val="20"/>
          <w:szCs w:val="20"/>
        </w:rPr>
        <w:t>return</w:t>
      </w:r>
      <w:r>
        <w:t xml:space="preserve"> statement with no expression can be used only in a function mem</w:t>
      </w:r>
      <w:r>
        <w:t xml:space="preserve">ber that does not compute a value, that is, a method with the return type </w:t>
      </w:r>
      <w:r>
        <w:rPr>
          <w:rStyle w:val="Codefragment"/>
          <w:sz w:val="20"/>
          <w:szCs w:val="20"/>
        </w:rPr>
        <w:t>void</w:t>
      </w:r>
      <w:r>
        <w:t xml:space="preserve">, the </w:t>
      </w:r>
      <w:r>
        <w:rPr>
          <w:rStyle w:val="Codefragment"/>
          <w:sz w:val="20"/>
          <w:szCs w:val="20"/>
        </w:rPr>
        <w:t>set</w:t>
      </w:r>
      <w:r>
        <w:t xml:space="preserve"> accessor of a property or indexer, the </w:t>
      </w:r>
      <w:r>
        <w:rPr>
          <w:rStyle w:val="Codefragment"/>
          <w:sz w:val="20"/>
          <w:szCs w:val="20"/>
        </w:rPr>
        <w:t>add</w:t>
      </w:r>
      <w:r>
        <w:t xml:space="preserve"> and </w:t>
      </w:r>
      <w:r>
        <w:rPr>
          <w:rStyle w:val="Codefragment"/>
          <w:sz w:val="20"/>
          <w:szCs w:val="20"/>
        </w:rPr>
        <w:t>remove</w:t>
      </w:r>
      <w:r>
        <w:t xml:space="preserve"> accessors of an event, an instance constructor, a static constructor, or a destructor.</w:t>
      </w:r>
    </w:p>
    <w:p w:rsidR="00000000" w:rsidRDefault="001B04F3">
      <w:r>
        <w:t xml:space="preserve">A </w:t>
      </w:r>
      <w:r>
        <w:rPr>
          <w:rStyle w:val="Codefragment"/>
          <w:sz w:val="20"/>
          <w:szCs w:val="20"/>
        </w:rPr>
        <w:t>return</w:t>
      </w:r>
      <w:r>
        <w:t xml:space="preserve"> statement with an </w:t>
      </w:r>
      <w:r>
        <w:t xml:space="preserve">expression can only be used in a function member that computes a value, that is, a method with a non-void return type, the </w:t>
      </w:r>
      <w:r>
        <w:rPr>
          <w:rStyle w:val="Codefragment"/>
          <w:sz w:val="20"/>
          <w:szCs w:val="20"/>
        </w:rPr>
        <w:t>get</w:t>
      </w:r>
      <w:r>
        <w:t xml:space="preserve"> accessor of a property or indexer, or a user-defined operator. An implicit conversion (§6.1) must exist from the type of the expr</w:t>
      </w:r>
      <w:r>
        <w:t>ession to the return type of the containing function member.</w:t>
      </w:r>
    </w:p>
    <w:p w:rsidR="00000000" w:rsidRDefault="001B04F3">
      <w:r>
        <w:t xml:space="preserve">It is a compile-time error for a </w:t>
      </w:r>
      <w:r>
        <w:rPr>
          <w:rStyle w:val="Codefragment"/>
          <w:sz w:val="20"/>
          <w:szCs w:val="20"/>
        </w:rPr>
        <w:t>return</w:t>
      </w:r>
      <w:r>
        <w:t xml:space="preserve"> statement to appear in a </w:t>
      </w:r>
      <w:r>
        <w:rPr>
          <w:rStyle w:val="Codefragment"/>
          <w:sz w:val="20"/>
          <w:szCs w:val="20"/>
        </w:rPr>
        <w:t>finally</w:t>
      </w:r>
      <w:r>
        <w:t xml:space="preserve"> block (§8.10).</w:t>
      </w:r>
    </w:p>
    <w:p w:rsidR="00000000" w:rsidRDefault="001B04F3">
      <w:r>
        <w:t xml:space="preserve">A </w:t>
      </w:r>
      <w:r>
        <w:rPr>
          <w:rStyle w:val="Codefragment"/>
          <w:sz w:val="20"/>
          <w:szCs w:val="20"/>
        </w:rPr>
        <w:t>return</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return</w:t>
      </w:r>
      <w:r>
        <w:t xml:space="preserve"> statement specifies an expression, the e</w:t>
      </w:r>
      <w:r>
        <w:t>xpression is evaluated and the resulting value is converted to the return type of the containing function member by an implicit conversion. The result of the conversion becomes the value returned to the caller.</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return</w:t>
      </w:r>
      <w:r>
        <w:t xml:space="preserve"> statement is enclosed</w:t>
      </w:r>
      <w:r>
        <w:t xml:space="preserve"> by one or more </w:t>
      </w:r>
      <w:r>
        <w:rPr>
          <w:rStyle w:val="Codefragment"/>
          <w:sz w:val="20"/>
          <w:szCs w:val="20"/>
        </w:rPr>
        <w:t>try</w:t>
      </w:r>
      <w:r>
        <w:t xml:space="preserve"> blocks with associated </w:t>
      </w:r>
      <w:r>
        <w:rPr>
          <w:rStyle w:val="Codefragment"/>
          <w:sz w:val="20"/>
          <w:szCs w:val="20"/>
        </w:rPr>
        <w:t>finally</w:t>
      </w:r>
      <w:r>
        <w:t xml:space="preserve"> blocks, control is initially transferred to 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transferred to the </w:t>
      </w:r>
      <w:r>
        <w:rPr>
          <w:rStyle w:val="Codefragment"/>
          <w:sz w:val="20"/>
          <w:szCs w:val="20"/>
        </w:rPr>
        <w:t>finally</w:t>
      </w:r>
      <w:r>
        <w:t xml:space="preserve"> block of th</w:t>
      </w:r>
      <w:r>
        <w:t xml:space="preserve">e next enclosing </w:t>
      </w:r>
      <w:r>
        <w:rPr>
          <w:rStyle w:val="Codefragment"/>
          <w:sz w:val="20"/>
          <w:szCs w:val="20"/>
        </w:rPr>
        <w:t>try</w:t>
      </w:r>
      <w:r>
        <w:t xml:space="preserve"> statement. This process is repeated until the </w:t>
      </w:r>
      <w:r>
        <w:rPr>
          <w:rStyle w:val="Codefragment"/>
          <w:sz w:val="20"/>
          <w:szCs w:val="20"/>
        </w:rPr>
        <w:t>finally</w:t>
      </w:r>
      <w:r>
        <w:t xml:space="preserve"> blocks of all enclosing </w:t>
      </w:r>
      <w:r>
        <w:rPr>
          <w:rStyle w:val="Codefragment"/>
          <w:sz w:val="20"/>
          <w:szCs w:val="20"/>
        </w:rPr>
        <w:t>try</w:t>
      </w:r>
      <w:r>
        <w:t xml:space="preserve"> statements have been executed.</w:t>
      </w:r>
    </w:p>
    <w:p w:rsidR="00000000" w:rsidRDefault="001B04F3">
      <w:pPr>
        <w:pStyle w:val="ListBullet"/>
      </w:pPr>
      <w:r>
        <w:rPr>
          <w:rFonts w:ascii="Symbol" w:hAnsi="Symbol"/>
        </w:rPr>
        <w:t></w:t>
      </w:r>
      <w:r>
        <w:rPr>
          <w:sz w:val="14"/>
          <w:szCs w:val="14"/>
        </w:rPr>
        <w:t xml:space="preserve">         </w:t>
      </w:r>
      <w:r>
        <w:t>Control is returned to the caller of the containing function member.</w:t>
      </w:r>
    </w:p>
    <w:p w:rsidR="00000000" w:rsidRDefault="001B04F3">
      <w:r>
        <w:t xml:space="preserve">Because a </w:t>
      </w:r>
      <w:r>
        <w:rPr>
          <w:rStyle w:val="Codefragment"/>
          <w:sz w:val="20"/>
          <w:szCs w:val="20"/>
        </w:rPr>
        <w:t>return</w:t>
      </w:r>
      <w:r>
        <w:t xml:space="preserve"> </w:t>
      </w:r>
      <w:r>
        <w:t xml:space="preserve">statement unconditionally transfers control elsewhere, the end point of a </w:t>
      </w:r>
      <w:r>
        <w:rPr>
          <w:rStyle w:val="Codefragment"/>
          <w:sz w:val="20"/>
          <w:szCs w:val="20"/>
        </w:rPr>
        <w:t>return</w:t>
      </w:r>
      <w:r>
        <w:t xml:space="preserve"> statement is never reachable.</w:t>
      </w:r>
    </w:p>
    <w:p w:rsidR="00000000" w:rsidRDefault="001B04F3">
      <w:pPr>
        <w:pStyle w:val="Heading3"/>
        <w:rPr>
          <w:rFonts w:eastAsia="Times New Roman"/>
          <w:b/>
          <w:bCs/>
        </w:rPr>
      </w:pPr>
      <w:bookmarkStart w:id="984" w:name="_Toc251613230"/>
      <w:bookmarkStart w:id="985" w:name="_Ref486414653"/>
      <w:bookmarkStart w:id="986" w:name="_Ref472867796"/>
      <w:bookmarkStart w:id="987" w:name="_Ref472867618"/>
      <w:bookmarkStart w:id="988" w:name="_Toc445783035"/>
      <w:bookmarkEnd w:id="984"/>
      <w:bookmarkEnd w:id="985"/>
      <w:bookmarkEnd w:id="986"/>
      <w:bookmarkEnd w:id="987"/>
      <w:r>
        <w:rPr>
          <w:rFonts w:eastAsia="Times New Roman"/>
          <w:b/>
          <w:bCs/>
        </w:rPr>
        <w:t>8.9.5 The throw statement</w:t>
      </w:r>
      <w:bookmarkEnd w:id="988"/>
    </w:p>
    <w:p w:rsidR="00000000" w:rsidRDefault="001B04F3">
      <w:r>
        <w:t xml:space="preserve">The </w:t>
      </w:r>
      <w:r>
        <w:rPr>
          <w:rStyle w:val="Codefragment"/>
          <w:sz w:val="20"/>
          <w:szCs w:val="20"/>
        </w:rPr>
        <w:t>throw</w:t>
      </w:r>
      <w:r>
        <w:t xml:space="preserve"> statement throws an exception.</w:t>
      </w:r>
    </w:p>
    <w:p w:rsidR="00000000" w:rsidRDefault="001B04F3">
      <w:pPr>
        <w:pStyle w:val="Grammar"/>
      </w:pPr>
      <w:r>
        <w:t>throw-statement:</w:t>
      </w:r>
      <w:r>
        <w:br/>
      </w:r>
      <w:r>
        <w:rPr>
          <w:rStyle w:val="Terminal"/>
          <w:sz w:val="20"/>
          <w:szCs w:val="20"/>
        </w:rPr>
        <w:t>throw</w:t>
      </w:r>
      <w:r>
        <w:t>   expression</w:t>
      </w:r>
      <w:r>
        <w:rPr>
          <w:vertAlign w:val="subscript"/>
        </w:rPr>
        <w:t>opt</w:t>
      </w:r>
      <w:r>
        <w:t xml:space="preserve">   </w:t>
      </w:r>
      <w:r>
        <w:rPr>
          <w:rStyle w:val="Terminal"/>
          <w:sz w:val="20"/>
          <w:szCs w:val="20"/>
        </w:rPr>
        <w:t>;</w:t>
      </w:r>
    </w:p>
    <w:p w:rsidR="00000000" w:rsidRDefault="001B04F3">
      <w:r>
        <w:t xml:space="preserve">A </w:t>
      </w:r>
      <w:r>
        <w:rPr>
          <w:rStyle w:val="Codefragment"/>
          <w:sz w:val="20"/>
          <w:szCs w:val="20"/>
        </w:rPr>
        <w:t>throw</w:t>
      </w:r>
      <w:r>
        <w:t xml:space="preserve"> </w:t>
      </w:r>
      <w:r>
        <w:t xml:space="preserve">statement with an expression throws the value produced by evaluating the expression. The expression must denote a value of the class type </w:t>
      </w:r>
      <w:r>
        <w:rPr>
          <w:rStyle w:val="Codefragment"/>
          <w:sz w:val="20"/>
          <w:szCs w:val="20"/>
        </w:rPr>
        <w:t>System.Exception</w:t>
      </w:r>
      <w:r>
        <w:t xml:space="preserve">, of a class type that derives from </w:t>
      </w:r>
      <w:r>
        <w:rPr>
          <w:rStyle w:val="Codefragment"/>
          <w:sz w:val="20"/>
          <w:szCs w:val="20"/>
        </w:rPr>
        <w:t>System.Exception</w:t>
      </w:r>
      <w:r>
        <w:t xml:space="preserve"> or of a type parameter type that has </w:t>
      </w:r>
      <w:r>
        <w:rPr>
          <w:rStyle w:val="Codefragment"/>
          <w:sz w:val="20"/>
          <w:szCs w:val="20"/>
        </w:rPr>
        <w:t>System.Excep</w:t>
      </w:r>
      <w:r>
        <w:rPr>
          <w:rStyle w:val="Codefragment"/>
          <w:sz w:val="20"/>
          <w:szCs w:val="20"/>
        </w:rPr>
        <w:t>tion</w:t>
      </w:r>
      <w:r>
        <w:t xml:space="preserve"> (or a subclass thereof) as its effective base class. If evaluation of the expression produces </w:t>
      </w:r>
      <w:r>
        <w:rPr>
          <w:rStyle w:val="Codefragment"/>
          <w:sz w:val="20"/>
          <w:szCs w:val="20"/>
        </w:rPr>
        <w:t>null</w:t>
      </w:r>
      <w:r>
        <w:t xml:space="preserve">, a </w:t>
      </w:r>
      <w:r>
        <w:rPr>
          <w:rStyle w:val="Codefragment"/>
          <w:sz w:val="20"/>
          <w:szCs w:val="20"/>
        </w:rPr>
        <w:t>System.NullReferenceException</w:t>
      </w:r>
      <w:r>
        <w:t xml:space="preserve"> is thrown instead.</w:t>
      </w:r>
    </w:p>
    <w:p w:rsidR="00000000" w:rsidRDefault="001B04F3">
      <w:r>
        <w:t xml:space="preserve">A </w:t>
      </w:r>
      <w:r>
        <w:rPr>
          <w:rStyle w:val="Codefragment"/>
          <w:sz w:val="20"/>
          <w:szCs w:val="20"/>
        </w:rPr>
        <w:t>throw</w:t>
      </w:r>
      <w:r>
        <w:t xml:space="preserve"> statement with no expression can be used only in a </w:t>
      </w:r>
      <w:r>
        <w:rPr>
          <w:rStyle w:val="Codefragment"/>
          <w:sz w:val="20"/>
          <w:szCs w:val="20"/>
        </w:rPr>
        <w:t>catch</w:t>
      </w:r>
      <w:r>
        <w:t xml:space="preserve"> block, in which case that statement</w:t>
      </w:r>
      <w:r>
        <w:t xml:space="preserve"> re-throws the exception that is currently being handled by that </w:t>
      </w:r>
      <w:r>
        <w:rPr>
          <w:rStyle w:val="Codefragment"/>
          <w:sz w:val="20"/>
          <w:szCs w:val="20"/>
        </w:rPr>
        <w:t>catch</w:t>
      </w:r>
      <w:r>
        <w:t xml:space="preserve"> block.</w:t>
      </w:r>
    </w:p>
    <w:p w:rsidR="00000000" w:rsidRDefault="001B04F3">
      <w:r>
        <w:t xml:space="preserve">Because a </w:t>
      </w:r>
      <w:r>
        <w:rPr>
          <w:rStyle w:val="Codefragment"/>
          <w:sz w:val="20"/>
          <w:szCs w:val="20"/>
        </w:rPr>
        <w:t>throw</w:t>
      </w:r>
      <w:r>
        <w:t xml:space="preserve"> statement unconditionally transfers control elsewhere, the end point of a </w:t>
      </w:r>
      <w:r>
        <w:rPr>
          <w:rStyle w:val="Codefragment"/>
          <w:sz w:val="20"/>
          <w:szCs w:val="20"/>
        </w:rPr>
        <w:t>throw</w:t>
      </w:r>
      <w:r>
        <w:t xml:space="preserve"> statement is never reachable.</w:t>
      </w:r>
    </w:p>
    <w:p w:rsidR="00000000" w:rsidRDefault="001B04F3">
      <w:r>
        <w:t xml:space="preserve">When an exception is thrown, control is transferred </w:t>
      </w:r>
      <w:r>
        <w:t xml:space="preserve">to the first </w:t>
      </w:r>
      <w:r>
        <w:rPr>
          <w:rStyle w:val="Codefragment"/>
          <w:sz w:val="20"/>
          <w:szCs w:val="20"/>
        </w:rPr>
        <w:t>catch</w:t>
      </w:r>
      <w:r>
        <w:t xml:space="preserve"> clause in an enclosing </w:t>
      </w:r>
      <w:r>
        <w:rPr>
          <w:rStyle w:val="Codefragment"/>
          <w:sz w:val="20"/>
          <w:szCs w:val="20"/>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w:t>
      </w:r>
      <w:r>
        <w:rPr>
          <w:rStyle w:val="Term"/>
        </w:rPr>
        <w:t>agation</w:t>
      </w:r>
      <w:r>
        <w:t xml:space="preserve">. Propagation of an exception consists of repeatedly evaluating the following steps until a </w:t>
      </w:r>
      <w:r>
        <w:rPr>
          <w:rStyle w:val="Codefragment"/>
          <w:sz w:val="20"/>
          <w:szCs w:val="20"/>
        </w:rPr>
        <w:t>catch</w:t>
      </w:r>
      <w:r>
        <w:t xml:space="preserve"> clause that matches the exception is found. In this description, the </w:t>
      </w:r>
      <w:r>
        <w:rPr>
          <w:rStyle w:val="Term"/>
        </w:rPr>
        <w:t>throw point</w:t>
      </w:r>
      <w:r>
        <w:t xml:space="preserve"> is initially the location at which the exception is thrown.</w:t>
      </w:r>
    </w:p>
    <w:p w:rsidR="00000000" w:rsidRDefault="001B04F3">
      <w:pPr>
        <w:pStyle w:val="ListBullet"/>
      </w:pPr>
      <w:r>
        <w:rPr>
          <w:rFonts w:ascii="Symbol" w:hAnsi="Symbol"/>
        </w:rPr>
        <w:t></w:t>
      </w:r>
      <w:r>
        <w:rPr>
          <w:sz w:val="14"/>
          <w:szCs w:val="14"/>
        </w:rPr>
        <w:t xml:space="preserve">         </w:t>
      </w:r>
      <w:r>
        <w:t xml:space="preserve">In the current function member, each </w:t>
      </w:r>
      <w:r>
        <w:rPr>
          <w:rStyle w:val="Codefragment"/>
          <w:sz w:val="20"/>
          <w:szCs w:val="20"/>
        </w:rPr>
        <w:t>try</w:t>
      </w:r>
      <w:r>
        <w:t xml:space="preserve"> statement that encloses the throw point is examined. For each statement </w:t>
      </w:r>
      <w:r>
        <w:rPr>
          <w:rStyle w:val="Codefragment"/>
          <w:sz w:val="20"/>
          <w:szCs w:val="20"/>
        </w:rPr>
        <w:t>S</w:t>
      </w:r>
      <w:r>
        <w:t xml:space="preserve">, starting with the innermost </w:t>
      </w:r>
      <w:r>
        <w:rPr>
          <w:rStyle w:val="Codefragment"/>
          <w:sz w:val="20"/>
          <w:szCs w:val="20"/>
        </w:rPr>
        <w:t>try</w:t>
      </w:r>
      <w:r>
        <w:t xml:space="preserve"> statement and ending with the outermost </w:t>
      </w:r>
      <w:r>
        <w:rPr>
          <w:rStyle w:val="Codefragment"/>
          <w:sz w:val="20"/>
          <w:szCs w:val="20"/>
        </w:rPr>
        <w:t>try</w:t>
      </w:r>
      <w:r>
        <w:t xml:space="preserve"> statement, the following steps are evaluated:</w:t>
      </w:r>
    </w:p>
    <w:p w:rsidR="00000000" w:rsidRDefault="001B04F3">
      <w:pPr>
        <w:pStyle w:val="ListBullet2"/>
      </w:pPr>
      <w:r>
        <w:rPr>
          <w:rFonts w:ascii="Courier New" w:hAnsi="Courier New" w:cs="Courier New"/>
        </w:rPr>
        <w:t>o</w:t>
      </w:r>
      <w:r>
        <w:rPr>
          <w:sz w:val="14"/>
          <w:szCs w:val="14"/>
        </w:rPr>
        <w:t xml:space="preserve">   </w:t>
      </w:r>
      <w:r>
        <w:t xml:space="preserve">If the </w:t>
      </w:r>
      <w:r>
        <w:rPr>
          <w:rStyle w:val="Codefragment"/>
          <w:sz w:val="20"/>
          <w:szCs w:val="20"/>
        </w:rPr>
        <w:t>try</w:t>
      </w:r>
      <w:r>
        <w:t xml:space="preserve"> blo</w:t>
      </w:r>
      <w:r>
        <w:t xml:space="preserve">ck of </w:t>
      </w:r>
      <w:r>
        <w:rPr>
          <w:rStyle w:val="Codefragment"/>
          <w:sz w:val="20"/>
          <w:szCs w:val="20"/>
        </w:rPr>
        <w:t>S</w:t>
      </w:r>
      <w:r>
        <w:t xml:space="preserve"> encloses the throw point and if S has one or more </w:t>
      </w:r>
      <w:r>
        <w:rPr>
          <w:rStyle w:val="Codefragment"/>
          <w:sz w:val="20"/>
          <w:szCs w:val="20"/>
        </w:rPr>
        <w:t>catch</w:t>
      </w:r>
      <w:r>
        <w:t xml:space="preserve"> clauses, the </w:t>
      </w:r>
      <w:r>
        <w:rPr>
          <w:rStyle w:val="Codefragment"/>
          <w:sz w:val="20"/>
          <w:szCs w:val="20"/>
        </w:rPr>
        <w:t>catch</w:t>
      </w:r>
      <w:r>
        <w:t xml:space="preserve"> clauses are examined in order of appearance to locate a suitable handler for the exception. The first </w:t>
      </w:r>
      <w:r>
        <w:rPr>
          <w:rStyle w:val="Codefragment"/>
          <w:sz w:val="20"/>
          <w:szCs w:val="20"/>
        </w:rPr>
        <w:t>catch</w:t>
      </w:r>
      <w:r>
        <w:t xml:space="preserve"> clause that specifies the exception type or a base type of the ex</w:t>
      </w:r>
      <w:r>
        <w:t xml:space="preserve">ception type is considered a match. A general </w:t>
      </w:r>
      <w:r>
        <w:rPr>
          <w:rStyle w:val="Codefragment"/>
          <w:sz w:val="20"/>
          <w:szCs w:val="20"/>
        </w:rPr>
        <w:t>catch</w:t>
      </w:r>
      <w:r>
        <w:t xml:space="preserve"> clause (§8.10) is considered a match for any exception type. If a matching </w:t>
      </w:r>
      <w:r>
        <w:rPr>
          <w:rStyle w:val="Codefragment"/>
          <w:sz w:val="20"/>
          <w:szCs w:val="20"/>
        </w:rPr>
        <w:t>catch</w:t>
      </w:r>
      <w:r>
        <w:t xml:space="preserve"> clause is located, the exception propagation is completed by transferring control to the block of that </w:t>
      </w:r>
      <w:r>
        <w:rPr>
          <w:rStyle w:val="Codefragment"/>
          <w:sz w:val="20"/>
          <w:szCs w:val="20"/>
        </w:rPr>
        <w:t>catch</w:t>
      </w:r>
      <w:r>
        <w:t xml:space="preserve"> clause.</w:t>
      </w:r>
    </w:p>
    <w:p w:rsidR="00000000" w:rsidRDefault="001B04F3">
      <w:pPr>
        <w:pStyle w:val="ListBullet2"/>
      </w:pPr>
      <w:r>
        <w:rPr>
          <w:rFonts w:ascii="Courier New" w:hAnsi="Courier New" w:cs="Courier New"/>
        </w:rPr>
        <w:t>o</w:t>
      </w:r>
      <w:r>
        <w:rPr>
          <w:sz w:val="14"/>
          <w:szCs w:val="14"/>
        </w:rPr>
        <w:t xml:space="preserve">   </w:t>
      </w:r>
      <w:r>
        <w:t>Ot</w:t>
      </w:r>
      <w:r>
        <w:t xml:space="preserve">herwise, if the </w:t>
      </w:r>
      <w:r>
        <w:rPr>
          <w:rStyle w:val="Codefragment"/>
          <w:sz w:val="20"/>
          <w:szCs w:val="20"/>
        </w:rPr>
        <w:t>try</w:t>
      </w:r>
      <w:r>
        <w:t xml:space="preserve"> block or a </w:t>
      </w:r>
      <w:r>
        <w:rPr>
          <w:rStyle w:val="Codefragment"/>
          <w:sz w:val="20"/>
          <w:szCs w:val="20"/>
        </w:rPr>
        <w:t>catch</w:t>
      </w:r>
      <w:r>
        <w:t xml:space="preserve"> block of </w:t>
      </w:r>
      <w:r>
        <w:rPr>
          <w:rStyle w:val="Codefragment"/>
          <w:sz w:val="20"/>
          <w:szCs w:val="20"/>
        </w:rPr>
        <w:t>S</w:t>
      </w:r>
      <w:r>
        <w:t xml:space="preserve"> encloses the throw point and if </w:t>
      </w:r>
      <w:r>
        <w:rPr>
          <w:rStyle w:val="Codefragment"/>
          <w:sz w:val="20"/>
          <w:szCs w:val="20"/>
        </w:rPr>
        <w:t>S</w:t>
      </w:r>
      <w:r>
        <w:t xml:space="preserve"> has a </w:t>
      </w:r>
      <w:r>
        <w:rPr>
          <w:rStyle w:val="Codefragment"/>
          <w:sz w:val="20"/>
          <w:szCs w:val="20"/>
        </w:rPr>
        <w:t>finally</w:t>
      </w:r>
      <w:r>
        <w:t xml:space="preserve"> block, control is transferred to the </w:t>
      </w:r>
      <w:r>
        <w:rPr>
          <w:rStyle w:val="Codefragment"/>
          <w:sz w:val="20"/>
          <w:szCs w:val="20"/>
        </w:rPr>
        <w:t>finally</w:t>
      </w:r>
      <w:r>
        <w:t xml:space="preserve"> block. If the </w:t>
      </w:r>
      <w:r>
        <w:rPr>
          <w:rStyle w:val="Codefragment"/>
          <w:sz w:val="20"/>
          <w:szCs w:val="20"/>
        </w:rPr>
        <w:t>finally</w:t>
      </w:r>
      <w:r>
        <w:t xml:space="preserve"> block throws another exception, processing of the current exception is terminated. Otherwise,</w:t>
      </w:r>
      <w:r>
        <w:t xml:space="preserve"> when control reaches the end point of the </w:t>
      </w:r>
      <w:r>
        <w:rPr>
          <w:rStyle w:val="Codefragment"/>
          <w:sz w:val="20"/>
          <w:szCs w:val="20"/>
        </w:rPr>
        <w:t>finally</w:t>
      </w:r>
      <w:r>
        <w:t xml:space="preserve"> block, processing of the current exception is continued.</w:t>
      </w:r>
    </w:p>
    <w:p w:rsidR="00000000" w:rsidRDefault="001B04F3">
      <w:pPr>
        <w:pStyle w:val="ListBullet"/>
      </w:pPr>
      <w:r>
        <w:rPr>
          <w:rFonts w:ascii="Symbol" w:hAnsi="Symbol"/>
        </w:rPr>
        <w:t></w:t>
      </w:r>
      <w:r>
        <w:rPr>
          <w:sz w:val="14"/>
          <w:szCs w:val="14"/>
        </w:rPr>
        <w:t xml:space="preserve">         </w:t>
      </w:r>
      <w:r>
        <w:t>If an exception handler was not located in the current function member invocation, the function member invocation is terminated. The steps</w:t>
      </w:r>
      <w:r>
        <w:t xml:space="preserve"> above are then repeated for the caller of the function member with a throw point corresponding to the statement from which the function member was invoked.</w:t>
      </w:r>
    </w:p>
    <w:p w:rsidR="00000000" w:rsidRDefault="001B04F3">
      <w:pPr>
        <w:pStyle w:val="ListBullet"/>
      </w:pPr>
      <w:r>
        <w:rPr>
          <w:rFonts w:ascii="Symbol" w:hAnsi="Symbol"/>
        </w:rPr>
        <w:t></w:t>
      </w:r>
      <w:r>
        <w:rPr>
          <w:sz w:val="14"/>
          <w:szCs w:val="14"/>
        </w:rPr>
        <w:t xml:space="preserve">         </w:t>
      </w:r>
      <w:r>
        <w:t>If the exception processing terminates all function member invocations in the current thr</w:t>
      </w:r>
      <w:r>
        <w:t>ead, indicating that the thread has no handler for the exception, then the thread is itself terminated. The impact of such termination is implementation-defined.</w:t>
      </w:r>
    </w:p>
    <w:p w:rsidR="00000000" w:rsidRDefault="001B04F3">
      <w:pPr>
        <w:pStyle w:val="Heading2"/>
        <w:rPr>
          <w:rFonts w:eastAsia="Times New Roman"/>
          <w:b/>
          <w:bCs/>
        </w:rPr>
      </w:pPr>
      <w:bookmarkStart w:id="989" w:name="_Toc251613231"/>
      <w:bookmarkStart w:id="990" w:name="_Ref5416843"/>
      <w:bookmarkStart w:id="991" w:name="_Ref529351732"/>
      <w:bookmarkStart w:id="992" w:name="_Ref513707937"/>
      <w:bookmarkStart w:id="993" w:name="_Ref513539305"/>
      <w:bookmarkStart w:id="994" w:name="_Ref508106422"/>
      <w:bookmarkStart w:id="995" w:name="_Ref507586431"/>
      <w:bookmarkStart w:id="996" w:name="_Ref486767569"/>
      <w:bookmarkStart w:id="997" w:name="_Ref486414635"/>
      <w:bookmarkStart w:id="998" w:name="_Ref472903895"/>
      <w:bookmarkStart w:id="999" w:name="_Toc445783036"/>
      <w:bookmarkEnd w:id="989"/>
      <w:bookmarkEnd w:id="990"/>
      <w:bookmarkEnd w:id="991"/>
      <w:bookmarkEnd w:id="992"/>
      <w:bookmarkEnd w:id="993"/>
      <w:bookmarkEnd w:id="994"/>
      <w:bookmarkEnd w:id="995"/>
      <w:bookmarkEnd w:id="996"/>
      <w:bookmarkEnd w:id="997"/>
      <w:bookmarkEnd w:id="998"/>
      <w:r>
        <w:rPr>
          <w:rFonts w:eastAsia="Times New Roman"/>
          <w:b/>
          <w:bCs/>
        </w:rPr>
        <w:t>8.10 The try statement</w:t>
      </w:r>
      <w:bookmarkEnd w:id="999"/>
    </w:p>
    <w:p w:rsidR="00000000" w:rsidRDefault="001B04F3">
      <w:r>
        <w:t xml:space="preserve">The </w:t>
      </w:r>
      <w:r>
        <w:rPr>
          <w:rStyle w:val="Codefragment"/>
          <w:sz w:val="20"/>
          <w:szCs w:val="20"/>
        </w:rPr>
        <w:t>try</w:t>
      </w:r>
      <w:r>
        <w:t xml:space="preserve"> statement provides a mechanism for catching exceptions that occ</w:t>
      </w:r>
      <w:r>
        <w:t xml:space="preserve">ur during execution of a block. Furthermore, the </w:t>
      </w:r>
      <w:r>
        <w:rPr>
          <w:rStyle w:val="Codefragment"/>
          <w:sz w:val="20"/>
          <w:szCs w:val="20"/>
        </w:rPr>
        <w:t>try</w:t>
      </w:r>
      <w:r>
        <w:t xml:space="preserve"> statement provides the ability to specify a block of code that is always executed when control leaves the </w:t>
      </w:r>
      <w:r>
        <w:rPr>
          <w:rStyle w:val="Codefragment"/>
          <w:sz w:val="20"/>
          <w:szCs w:val="20"/>
        </w:rPr>
        <w:t>try</w:t>
      </w:r>
      <w:r>
        <w:t xml:space="preserve"> statement.</w:t>
      </w:r>
    </w:p>
    <w:p w:rsidR="00000000" w:rsidRDefault="001B04F3">
      <w:pPr>
        <w:pStyle w:val="Grammar"/>
      </w:pPr>
      <w:r>
        <w:t>try-statement:</w:t>
      </w:r>
      <w:r>
        <w:br/>
      </w:r>
      <w:r>
        <w:rPr>
          <w:rStyle w:val="Terminal"/>
          <w:sz w:val="20"/>
          <w:szCs w:val="20"/>
        </w:rPr>
        <w:t>try</w:t>
      </w:r>
      <w:r>
        <w:t>   block   catch-clauses</w:t>
      </w:r>
      <w:r>
        <w:br/>
      </w:r>
      <w:r>
        <w:rPr>
          <w:rStyle w:val="Terminal"/>
          <w:sz w:val="20"/>
          <w:szCs w:val="20"/>
        </w:rPr>
        <w:t>try</w:t>
      </w:r>
      <w:r>
        <w:t>   block   finally-clause</w:t>
      </w:r>
      <w:r>
        <w:br/>
      </w:r>
      <w:r>
        <w:rPr>
          <w:rStyle w:val="Terminal"/>
          <w:sz w:val="20"/>
          <w:szCs w:val="20"/>
        </w:rPr>
        <w:t>try</w:t>
      </w:r>
      <w:r>
        <w:t>   bloc</w:t>
      </w:r>
      <w:r>
        <w:t>k   catch-clauses   finally-clause</w:t>
      </w:r>
    </w:p>
    <w:p w:rsidR="00000000" w:rsidRDefault="001B04F3">
      <w:pPr>
        <w:pStyle w:val="Grammar"/>
      </w:pPr>
      <w:r>
        <w:t>catch-clauses:</w:t>
      </w:r>
      <w:r>
        <w:br/>
        <w:t>specific-catch-clauses   general-catch-clause</w:t>
      </w:r>
      <w:r>
        <w:rPr>
          <w:vertAlign w:val="subscript"/>
        </w:rPr>
        <w:t>opt</w:t>
      </w:r>
      <w:r>
        <w:br/>
        <w:t>specific-catch-clauses</w:t>
      </w:r>
      <w:r>
        <w:rPr>
          <w:vertAlign w:val="subscript"/>
        </w:rPr>
        <w:t>opt</w:t>
      </w:r>
      <w:r>
        <w:t>   general-catch-clause</w:t>
      </w:r>
    </w:p>
    <w:p w:rsidR="00000000" w:rsidRDefault="001B04F3">
      <w:pPr>
        <w:pStyle w:val="Grammar"/>
      </w:pPr>
      <w:r>
        <w:t>specific-catch-clauses:</w:t>
      </w:r>
      <w:r>
        <w:br/>
        <w:t>specific-catch-clause</w:t>
      </w:r>
      <w:r>
        <w:br/>
        <w:t>specific-catch-clauses   specific-catch-clause</w:t>
      </w:r>
    </w:p>
    <w:p w:rsidR="00000000" w:rsidRDefault="001B04F3">
      <w:pPr>
        <w:pStyle w:val="Grammar"/>
      </w:pPr>
      <w:r>
        <w:t>specific-catch-</w:t>
      </w:r>
      <w:r>
        <w:t>clause:</w:t>
      </w:r>
      <w:r>
        <w:br/>
      </w:r>
      <w:r>
        <w:rPr>
          <w:rStyle w:val="Terminal"/>
          <w:sz w:val="20"/>
          <w:szCs w:val="20"/>
        </w:rPr>
        <w:t>catch</w:t>
      </w:r>
      <w:r>
        <w:t xml:space="preserve">   </w:t>
      </w:r>
      <w:r>
        <w:rPr>
          <w:rStyle w:val="Terminal"/>
          <w:sz w:val="20"/>
          <w:szCs w:val="20"/>
        </w:rPr>
        <w:t>(</w:t>
      </w:r>
      <w:r>
        <w:t>   class-type   identifier</w:t>
      </w:r>
      <w:r>
        <w:rPr>
          <w:vertAlign w:val="subscript"/>
        </w:rPr>
        <w:t>opt</w:t>
      </w:r>
      <w:r>
        <w:t xml:space="preserve">   </w:t>
      </w:r>
      <w:r>
        <w:rPr>
          <w:rStyle w:val="Terminal"/>
          <w:sz w:val="20"/>
          <w:szCs w:val="20"/>
        </w:rPr>
        <w:t>)</w:t>
      </w:r>
      <w:r>
        <w:t>   block</w:t>
      </w:r>
    </w:p>
    <w:p w:rsidR="00000000" w:rsidRDefault="001B04F3">
      <w:pPr>
        <w:pStyle w:val="Grammar"/>
      </w:pPr>
      <w:r>
        <w:t>general-catch-clause:</w:t>
      </w:r>
      <w:r>
        <w:br/>
      </w:r>
      <w:r>
        <w:rPr>
          <w:rStyle w:val="Terminal"/>
          <w:sz w:val="20"/>
          <w:szCs w:val="20"/>
        </w:rPr>
        <w:t>catch</w:t>
      </w:r>
      <w:r>
        <w:t>   block</w:t>
      </w:r>
    </w:p>
    <w:p w:rsidR="00000000" w:rsidRDefault="001B04F3">
      <w:pPr>
        <w:pStyle w:val="Grammar"/>
      </w:pPr>
      <w:r>
        <w:t>finally-clause:</w:t>
      </w:r>
      <w:r>
        <w:br/>
      </w:r>
      <w:r>
        <w:rPr>
          <w:rStyle w:val="Terminal"/>
          <w:sz w:val="20"/>
          <w:szCs w:val="20"/>
        </w:rPr>
        <w:t>finally</w:t>
      </w:r>
      <w:r>
        <w:t>   block</w:t>
      </w:r>
    </w:p>
    <w:p w:rsidR="00000000" w:rsidRDefault="001B04F3">
      <w:r>
        <w:t xml:space="preserve">There are three possible forms of </w:t>
      </w:r>
      <w:r>
        <w:rPr>
          <w:rStyle w:val="Codefragment"/>
          <w:sz w:val="20"/>
          <w:szCs w:val="20"/>
        </w:rPr>
        <w:t>try</w:t>
      </w:r>
      <w:r>
        <w:t xml:space="preserve"> statements:</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try</w:t>
      </w:r>
      <w:r>
        <w:t xml:space="preserve"> block followed by one or more </w:t>
      </w:r>
      <w:r>
        <w:rPr>
          <w:rStyle w:val="Codefragment"/>
          <w:sz w:val="20"/>
          <w:szCs w:val="20"/>
        </w:rPr>
        <w:t>catch</w:t>
      </w:r>
      <w:r>
        <w:t xml:space="preserve"> blocks.</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try</w:t>
      </w:r>
      <w:r>
        <w:t xml:space="preserve"> blo</w:t>
      </w:r>
      <w:r>
        <w:t xml:space="preserve">ck followed by a </w:t>
      </w:r>
      <w:r>
        <w:rPr>
          <w:rStyle w:val="Codefragment"/>
          <w:sz w:val="20"/>
          <w:szCs w:val="20"/>
        </w:rPr>
        <w:t>finally</w:t>
      </w:r>
      <w:r>
        <w:t xml:space="preserve"> block.</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try</w:t>
      </w:r>
      <w:r>
        <w:t xml:space="preserve"> block followed by one or more </w:t>
      </w:r>
      <w:r>
        <w:rPr>
          <w:rStyle w:val="Codefragment"/>
          <w:sz w:val="20"/>
          <w:szCs w:val="20"/>
        </w:rPr>
        <w:t>catch</w:t>
      </w:r>
      <w:r>
        <w:t xml:space="preserve"> blocks followed by a </w:t>
      </w:r>
      <w:r>
        <w:rPr>
          <w:rStyle w:val="Codefragment"/>
          <w:sz w:val="20"/>
          <w:szCs w:val="20"/>
        </w:rPr>
        <w:t>finally</w:t>
      </w:r>
      <w:r>
        <w:t xml:space="preserve"> block.</w:t>
      </w:r>
    </w:p>
    <w:p w:rsidR="00000000" w:rsidRDefault="001B04F3">
      <w:r>
        <w:t xml:space="preserve">When a </w:t>
      </w:r>
      <w:r>
        <w:rPr>
          <w:rStyle w:val="Codefragment"/>
          <w:sz w:val="20"/>
          <w:szCs w:val="20"/>
        </w:rPr>
        <w:t>catch</w:t>
      </w:r>
      <w:r>
        <w:t xml:space="preserve"> clause specifies a </w:t>
      </w:r>
      <w:r>
        <w:rPr>
          <w:rStyle w:val="Production"/>
        </w:rPr>
        <w:t>class-type</w:t>
      </w:r>
      <w:r>
        <w:t xml:space="preserve">, the type must be </w:t>
      </w:r>
      <w:r>
        <w:rPr>
          <w:rStyle w:val="Codefragment"/>
          <w:sz w:val="20"/>
          <w:szCs w:val="20"/>
        </w:rPr>
        <w:t>System.Exception</w:t>
      </w:r>
      <w:r>
        <w:t xml:space="preserve">, a type that derives from </w:t>
      </w:r>
      <w:r>
        <w:rPr>
          <w:rStyle w:val="Codefragment"/>
          <w:sz w:val="20"/>
          <w:szCs w:val="20"/>
        </w:rPr>
        <w:t>System.Exception</w:t>
      </w:r>
      <w:r>
        <w:t xml:space="preserve"> or a type param</w:t>
      </w:r>
      <w:r>
        <w:t xml:space="preserve">eter type that has </w:t>
      </w:r>
      <w:r>
        <w:rPr>
          <w:rStyle w:val="Codefragment"/>
          <w:sz w:val="20"/>
          <w:szCs w:val="20"/>
        </w:rPr>
        <w:t>System.Exception</w:t>
      </w:r>
      <w:r>
        <w:t xml:space="preserve"> (or a subclass thereof) as its effective base class.</w:t>
      </w:r>
    </w:p>
    <w:p w:rsidR="00000000" w:rsidRDefault="001B04F3">
      <w:r>
        <w:t xml:space="preserve">When a </w:t>
      </w:r>
      <w:r>
        <w:rPr>
          <w:rStyle w:val="Codefragment"/>
          <w:sz w:val="20"/>
          <w:szCs w:val="20"/>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w:t>
      </w:r>
      <w:r>
        <w:t xml:space="preserve">a local variable with a scope that extends over the </w:t>
      </w:r>
      <w:r>
        <w:rPr>
          <w:rStyle w:val="Codefragment"/>
          <w:sz w:val="20"/>
          <w:szCs w:val="20"/>
        </w:rPr>
        <w:t>catch</w:t>
      </w:r>
      <w:r>
        <w:t xml:space="preserve"> block. During execution of the </w:t>
      </w:r>
      <w:r>
        <w:rPr>
          <w:rStyle w:val="Codefragment"/>
          <w:sz w:val="20"/>
          <w:szCs w:val="20"/>
        </w:rPr>
        <w:t>catch</w:t>
      </w:r>
      <w:r>
        <w:t xml:space="preserve"> block, the exception variable represents the exception currently being handled. For purposes of definite assignment checking, the exception variable is considere</w:t>
      </w:r>
      <w:r>
        <w:t>d definitely assigned in its entire scope.</w:t>
      </w:r>
    </w:p>
    <w:p w:rsidR="00000000" w:rsidRDefault="001B04F3">
      <w:r>
        <w:t xml:space="preserve">Unless a </w:t>
      </w:r>
      <w:r>
        <w:rPr>
          <w:rStyle w:val="Codefragment"/>
          <w:sz w:val="20"/>
          <w:szCs w:val="20"/>
        </w:rPr>
        <w:t>catch</w:t>
      </w:r>
      <w:r>
        <w:t xml:space="preserve"> clause includes an exception variable name, it is impossible to access the exception object in the </w:t>
      </w:r>
      <w:r>
        <w:rPr>
          <w:rStyle w:val="Codefragment"/>
          <w:sz w:val="20"/>
          <w:szCs w:val="20"/>
        </w:rPr>
        <w:t>catch</w:t>
      </w:r>
      <w:r>
        <w:t xml:space="preserve"> block.</w:t>
      </w:r>
    </w:p>
    <w:p w:rsidR="00000000" w:rsidRDefault="001B04F3">
      <w:r>
        <w:t xml:space="preserve">A </w:t>
      </w:r>
      <w:r>
        <w:rPr>
          <w:rStyle w:val="Codefragment"/>
          <w:sz w:val="20"/>
          <w:szCs w:val="20"/>
        </w:rPr>
        <w:t>catch</w:t>
      </w:r>
      <w:r>
        <w:t xml:space="preserve"> clause that specifies neither an exception type nor an exception variable name</w:t>
      </w:r>
      <w:r>
        <w:t xml:space="preserve"> is called a general </w:t>
      </w:r>
      <w:r>
        <w:rPr>
          <w:rStyle w:val="Codefragment"/>
          <w:sz w:val="20"/>
          <w:szCs w:val="20"/>
        </w:rPr>
        <w:t>catch</w:t>
      </w:r>
      <w:r>
        <w:t xml:space="preserve"> clause. A </w:t>
      </w:r>
      <w:r>
        <w:rPr>
          <w:rStyle w:val="Codefragment"/>
          <w:sz w:val="20"/>
          <w:szCs w:val="20"/>
        </w:rPr>
        <w:t>try</w:t>
      </w:r>
      <w:r>
        <w:t xml:space="preserve"> statement can only have one general </w:t>
      </w:r>
      <w:r>
        <w:rPr>
          <w:rStyle w:val="Codefragment"/>
          <w:sz w:val="20"/>
          <w:szCs w:val="20"/>
        </w:rPr>
        <w:t>catch</w:t>
      </w:r>
      <w:r>
        <w:t xml:space="preserve"> clause, and if one is present it must be the last </w:t>
      </w:r>
      <w:r>
        <w:rPr>
          <w:rStyle w:val="Codefragment"/>
          <w:sz w:val="20"/>
          <w:szCs w:val="20"/>
        </w:rPr>
        <w:t>catch</w:t>
      </w:r>
      <w:r>
        <w:t xml:space="preserve"> clause.</w:t>
      </w:r>
    </w:p>
    <w:p w:rsidR="00000000" w:rsidRDefault="001B04F3">
      <w:r>
        <w:t xml:space="preserve">Some programming languages may support exceptions that are not representable as an object derived from </w:t>
      </w:r>
      <w:r>
        <w:rPr>
          <w:rStyle w:val="Codefragment"/>
          <w:sz w:val="20"/>
          <w:szCs w:val="20"/>
        </w:rPr>
        <w:t>System</w:t>
      </w:r>
      <w:r>
        <w:rPr>
          <w:rStyle w:val="Codefragment"/>
          <w:sz w:val="20"/>
          <w:szCs w:val="20"/>
        </w:rPr>
        <w:t>.Exception</w:t>
      </w:r>
      <w:r>
        <w:t xml:space="preserve">, although such exceptions could never be generated by C# code. A general </w:t>
      </w:r>
      <w:r>
        <w:rPr>
          <w:rStyle w:val="Codefragment"/>
          <w:sz w:val="20"/>
          <w:szCs w:val="20"/>
        </w:rPr>
        <w:t>catch</w:t>
      </w:r>
      <w:r>
        <w:t xml:space="preserve"> clause may be used to catch such exceptions. Thus, a general </w:t>
      </w:r>
      <w:r>
        <w:rPr>
          <w:rStyle w:val="Codefragment"/>
          <w:sz w:val="20"/>
          <w:szCs w:val="20"/>
        </w:rPr>
        <w:t>catch</w:t>
      </w:r>
      <w:r>
        <w:t xml:space="preserve"> clause is semantically different from one that specifies the type </w:t>
      </w:r>
      <w:r>
        <w:rPr>
          <w:rStyle w:val="Codefragment"/>
          <w:sz w:val="20"/>
          <w:szCs w:val="20"/>
        </w:rPr>
        <w:t>System.Exception</w:t>
      </w:r>
      <w:r>
        <w:t>, in that the for</w:t>
      </w:r>
      <w:r>
        <w:t>mer may also catch exceptions from other languages.</w:t>
      </w:r>
    </w:p>
    <w:p w:rsidR="00000000" w:rsidRDefault="001B04F3">
      <w:r>
        <w:t xml:space="preserve">In order to locate a handler for an exception, </w:t>
      </w:r>
      <w:r>
        <w:rPr>
          <w:rStyle w:val="Codefragment"/>
          <w:sz w:val="20"/>
          <w:szCs w:val="20"/>
        </w:rPr>
        <w:t>catch</w:t>
      </w:r>
      <w:r>
        <w:t xml:space="preserve"> clauses are examined in lexical order. A compile-time error occurs if a </w:t>
      </w:r>
      <w:r>
        <w:rPr>
          <w:rStyle w:val="Codefragment"/>
          <w:sz w:val="20"/>
          <w:szCs w:val="20"/>
        </w:rPr>
        <w:t>catch</w:t>
      </w:r>
      <w:r>
        <w:t xml:space="preserve"> clause specifies a type that is the same as, or is derived from, a type t</w:t>
      </w:r>
      <w:r>
        <w:t xml:space="preserve">hat was specified in an earlier </w:t>
      </w:r>
      <w:r>
        <w:rPr>
          <w:rStyle w:val="Codefragment"/>
          <w:sz w:val="20"/>
          <w:szCs w:val="20"/>
        </w:rPr>
        <w:t>catch</w:t>
      </w:r>
      <w:r>
        <w:t xml:space="preserve"> clause for the same </w:t>
      </w:r>
      <w:r>
        <w:rPr>
          <w:rStyle w:val="Codefragment"/>
          <w:sz w:val="20"/>
          <w:szCs w:val="20"/>
        </w:rPr>
        <w:t>try</w:t>
      </w:r>
      <w:r>
        <w:t xml:space="preserve">. Without this restriction, it would be possible to write unreachable </w:t>
      </w:r>
      <w:r>
        <w:rPr>
          <w:rStyle w:val="Codefragment"/>
          <w:sz w:val="20"/>
          <w:szCs w:val="20"/>
        </w:rPr>
        <w:t>catch</w:t>
      </w:r>
      <w:r>
        <w:t xml:space="preserve"> clauses.</w:t>
      </w:r>
    </w:p>
    <w:p w:rsidR="00000000" w:rsidRDefault="001B04F3">
      <w:r>
        <w:t xml:space="preserve">Within a </w:t>
      </w:r>
      <w:r>
        <w:rPr>
          <w:rStyle w:val="Codefragment"/>
          <w:sz w:val="20"/>
          <w:szCs w:val="20"/>
        </w:rPr>
        <w:t>catch</w:t>
      </w:r>
      <w:r>
        <w:t xml:space="preserve"> block, a </w:t>
      </w:r>
      <w:r>
        <w:rPr>
          <w:rStyle w:val="Codefragment"/>
          <w:sz w:val="20"/>
          <w:szCs w:val="20"/>
        </w:rPr>
        <w:t>throw</w:t>
      </w:r>
      <w:r>
        <w:t xml:space="preserve"> statement (§8.9.5) with no expression can be used to re-throw the exception that</w:t>
      </w:r>
      <w:r>
        <w:t xml:space="preserve"> was caught by the </w:t>
      </w:r>
      <w:r>
        <w:rPr>
          <w:rStyle w:val="Codefragment"/>
          <w:sz w:val="20"/>
          <w:szCs w:val="20"/>
        </w:rPr>
        <w:t>catch</w:t>
      </w:r>
      <w:r>
        <w:t xml:space="preserve"> block. Assignments to an exception variable do not alter the exception that is re-thrown.</w:t>
      </w:r>
    </w:p>
    <w:p w:rsidR="00000000" w:rsidRDefault="001B04F3">
      <w:r>
        <w:t>In the example</w:t>
      </w:r>
    </w:p>
    <w:p w:rsidR="00000000" w:rsidRDefault="001B04F3">
      <w:pPr>
        <w:pStyle w:val="Code"/>
      </w:pPr>
      <w:r>
        <w:t>using System;</w:t>
      </w:r>
    </w:p>
    <w:p w:rsidR="00000000" w:rsidRDefault="001B04F3">
      <w:pPr>
        <w:pStyle w:val="Code"/>
      </w:pPr>
      <w:r>
        <w:t>class Test</w:t>
      </w:r>
      <w:r>
        <w:br/>
        <w:t>{</w:t>
      </w:r>
      <w:r>
        <w:br/>
        <w:t>   static void F() {</w:t>
      </w:r>
      <w:r>
        <w:br/>
        <w:t>      try {</w:t>
      </w:r>
      <w:r>
        <w:br/>
        <w:t>         G();</w:t>
      </w:r>
      <w:r>
        <w:br/>
        <w:t>      }</w:t>
      </w:r>
      <w:r>
        <w:br/>
        <w:t>      catch (Exception e) {</w:t>
      </w:r>
      <w:r>
        <w:br/>
        <w:t>         Console</w:t>
      </w:r>
      <w:r>
        <w:t>.WriteLine("Exception in F: " + e.Message);</w:t>
      </w:r>
      <w:r>
        <w:br/>
        <w:t>         e = new Exception("F");</w:t>
      </w:r>
      <w:r>
        <w:br/>
        <w:t>         throw;            // re-throw</w:t>
      </w:r>
      <w:r>
        <w:br/>
        <w:t>      }</w:t>
      </w:r>
      <w:r>
        <w:br/>
        <w:t>   }</w:t>
      </w:r>
    </w:p>
    <w:p w:rsidR="00000000" w:rsidRDefault="001B04F3">
      <w:pPr>
        <w:pStyle w:val="Code"/>
      </w:pPr>
      <w:r>
        <w:t>   static void G() {</w:t>
      </w:r>
      <w:r>
        <w:br/>
        <w:t>      throw new Exception("G");</w:t>
      </w:r>
      <w:r>
        <w:br/>
        <w:t>   }</w:t>
      </w:r>
    </w:p>
    <w:p w:rsidR="00000000" w:rsidRDefault="001B04F3">
      <w:pPr>
        <w:pStyle w:val="Code"/>
      </w:pPr>
      <w:r>
        <w:t>   static void Main() {</w:t>
      </w:r>
      <w:r>
        <w:br/>
        <w:t>      try {</w:t>
      </w:r>
      <w:r>
        <w:br/>
        <w:t>         F();</w:t>
      </w:r>
      <w:r>
        <w:br/>
        <w:t>      }</w:t>
      </w:r>
      <w:r>
        <w:br/>
        <w:t>      catch</w:t>
      </w:r>
      <w:r>
        <w:t xml:space="preserve"> (Exception e) {</w:t>
      </w:r>
      <w:r>
        <w:br/>
        <w:t>         Console.WriteLine("Exception in Main: " + e.Message);</w:t>
      </w:r>
      <w:r>
        <w:br/>
        <w:t>      }</w:t>
      </w:r>
      <w:r>
        <w:br/>
        <w:t>   }</w:t>
      </w:r>
      <w:r>
        <w:br/>
        <w:t>}</w:t>
      </w:r>
    </w:p>
    <w:p w:rsidR="00000000" w:rsidRDefault="001B04F3">
      <w:r>
        <w:t xml:space="preserve">the method </w:t>
      </w:r>
      <w:r>
        <w:rPr>
          <w:rStyle w:val="Codefragment"/>
          <w:sz w:val="20"/>
          <w:szCs w:val="20"/>
        </w:rPr>
        <w:t>F</w:t>
      </w:r>
      <w:r>
        <w:t xml:space="preserve"> catches an exception, writes some diagnostic information to the console, alters the exception variable, and re-throws the exception. The exception t</w:t>
      </w:r>
      <w:r>
        <w:t>hat is re-thrown is the original exception, so the output produced is:</w:t>
      </w:r>
    </w:p>
    <w:p w:rsidR="00000000" w:rsidRDefault="001B04F3">
      <w:pPr>
        <w:pStyle w:val="Code"/>
      </w:pPr>
      <w:r>
        <w:t>Exception in F: G</w:t>
      </w:r>
      <w:r>
        <w:br/>
        <w:t>Exception in Main: G</w:t>
      </w:r>
    </w:p>
    <w:p w:rsidR="00000000" w:rsidRDefault="001B04F3">
      <w:r>
        <w:t xml:space="preserve">If the first catch block had thrown </w:t>
      </w:r>
      <w:r>
        <w:rPr>
          <w:rStyle w:val="Codefragment"/>
          <w:sz w:val="20"/>
          <w:szCs w:val="20"/>
        </w:rPr>
        <w:t>e</w:t>
      </w:r>
      <w:r>
        <w:t xml:space="preserve"> instead of rethrowing the current exception, the output produced is would be as follows:</w:t>
      </w:r>
    </w:p>
    <w:p w:rsidR="00000000" w:rsidRDefault="001B04F3">
      <w:pPr>
        <w:pStyle w:val="Code"/>
      </w:pPr>
      <w:r>
        <w:t>Exception in F: G</w:t>
      </w:r>
      <w:r>
        <w:br/>
        <w:t>E</w:t>
      </w:r>
      <w:r>
        <w:t>xception in Main: F</w:t>
      </w:r>
    </w:p>
    <w:p w:rsidR="00000000" w:rsidRDefault="001B04F3">
      <w:r>
        <w:t xml:space="preserve">It is a compile-time error for a </w:t>
      </w:r>
      <w:r>
        <w:rPr>
          <w:rStyle w:val="Codefragment"/>
          <w:sz w:val="20"/>
          <w:szCs w:val="20"/>
        </w:rPr>
        <w:t>break</w:t>
      </w:r>
      <w:r>
        <w:t xml:space="preserve">, </w:t>
      </w:r>
      <w:r>
        <w:rPr>
          <w:rStyle w:val="Codefragment"/>
          <w:sz w:val="20"/>
          <w:szCs w:val="20"/>
        </w:rPr>
        <w:t>continue</w:t>
      </w:r>
      <w:r>
        <w:t xml:space="preserve">, or </w:t>
      </w:r>
      <w:r>
        <w:rPr>
          <w:rStyle w:val="Codefragment"/>
          <w:sz w:val="20"/>
          <w:szCs w:val="20"/>
        </w:rPr>
        <w:t>goto</w:t>
      </w:r>
      <w:r>
        <w:t xml:space="preserve"> statement to transfer control out of a </w:t>
      </w:r>
      <w:r>
        <w:rPr>
          <w:rStyle w:val="Codefragment"/>
          <w:sz w:val="20"/>
          <w:szCs w:val="20"/>
        </w:rPr>
        <w:t>finally</w:t>
      </w:r>
      <w:r>
        <w:t xml:space="preserve"> block. When a </w:t>
      </w:r>
      <w:r>
        <w:rPr>
          <w:rStyle w:val="Codefragment"/>
          <w:sz w:val="20"/>
          <w:szCs w:val="20"/>
        </w:rPr>
        <w:t>break</w:t>
      </w:r>
      <w:r>
        <w:t xml:space="preserve">, </w:t>
      </w:r>
      <w:r>
        <w:rPr>
          <w:rStyle w:val="Codefragment"/>
          <w:sz w:val="20"/>
          <w:szCs w:val="20"/>
        </w:rPr>
        <w:t>continue</w:t>
      </w:r>
      <w:r>
        <w:t xml:space="preserve">, or </w:t>
      </w:r>
      <w:r>
        <w:rPr>
          <w:rStyle w:val="Codefragment"/>
          <w:sz w:val="20"/>
          <w:szCs w:val="20"/>
        </w:rPr>
        <w:t>goto</w:t>
      </w:r>
      <w:r>
        <w:t xml:space="preserve"> statement occurs in a </w:t>
      </w:r>
      <w:r>
        <w:rPr>
          <w:rStyle w:val="Codefragment"/>
          <w:sz w:val="20"/>
          <w:szCs w:val="20"/>
        </w:rPr>
        <w:t>finally</w:t>
      </w:r>
      <w:r>
        <w:t xml:space="preserve"> block, the target of the statement must be within the same </w:t>
      </w:r>
      <w:r>
        <w:rPr>
          <w:rStyle w:val="Codefragment"/>
          <w:sz w:val="20"/>
          <w:szCs w:val="20"/>
        </w:rPr>
        <w:t>fin</w:t>
      </w:r>
      <w:r>
        <w:rPr>
          <w:rStyle w:val="Codefragment"/>
          <w:sz w:val="20"/>
          <w:szCs w:val="20"/>
        </w:rPr>
        <w:t>ally</w:t>
      </w:r>
      <w:r>
        <w:t xml:space="preserve"> block, or otherwise a compile-time error occurs.</w:t>
      </w:r>
    </w:p>
    <w:p w:rsidR="00000000" w:rsidRDefault="001B04F3">
      <w:r>
        <w:t xml:space="preserve">It is a compile-time error for a </w:t>
      </w:r>
      <w:r>
        <w:rPr>
          <w:rStyle w:val="Codefragment"/>
          <w:sz w:val="20"/>
          <w:szCs w:val="20"/>
        </w:rPr>
        <w:t>return</w:t>
      </w:r>
      <w:r>
        <w:t xml:space="preserve"> statement to occur in a </w:t>
      </w:r>
      <w:r>
        <w:rPr>
          <w:rStyle w:val="Codefragment"/>
          <w:sz w:val="20"/>
          <w:szCs w:val="20"/>
        </w:rPr>
        <w:t>finally</w:t>
      </w:r>
      <w:r>
        <w:t xml:space="preserve"> block.</w:t>
      </w:r>
    </w:p>
    <w:p w:rsidR="00000000" w:rsidRDefault="001B04F3">
      <w:r>
        <w:t xml:space="preserve">A </w:t>
      </w:r>
      <w:r>
        <w:rPr>
          <w:rStyle w:val="Codefragment"/>
          <w:sz w:val="20"/>
          <w:szCs w:val="20"/>
        </w:rPr>
        <w:t>try</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Control is transferred to the </w:t>
      </w:r>
      <w:r>
        <w:rPr>
          <w:rStyle w:val="Codefragment"/>
          <w:sz w:val="20"/>
          <w:szCs w:val="20"/>
        </w:rPr>
        <w:t>try</w:t>
      </w:r>
      <w:r>
        <w:t xml:space="preserve"> block.</w:t>
      </w:r>
    </w:p>
    <w:p w:rsidR="00000000" w:rsidRDefault="001B04F3">
      <w:pPr>
        <w:pStyle w:val="ListBullet"/>
      </w:pPr>
      <w:r>
        <w:rPr>
          <w:rFonts w:ascii="Symbol" w:hAnsi="Symbol"/>
        </w:rPr>
        <w:t></w:t>
      </w:r>
      <w:r>
        <w:rPr>
          <w:sz w:val="14"/>
          <w:szCs w:val="14"/>
        </w:rPr>
        <w:t xml:space="preserve">         </w:t>
      </w:r>
      <w:r>
        <w:t>When and if control re</w:t>
      </w:r>
      <w:r>
        <w:t xml:space="preserve">aches the end point of the </w:t>
      </w:r>
      <w:r>
        <w:rPr>
          <w:rStyle w:val="Codefragment"/>
          <w:sz w:val="20"/>
          <w:szCs w:val="20"/>
        </w:rPr>
        <w:t>try</w:t>
      </w:r>
      <w:r>
        <w:t xml:space="preserve"> block:</w:t>
      </w:r>
    </w:p>
    <w:p w:rsidR="00000000" w:rsidRDefault="001B04F3">
      <w:pPr>
        <w:pStyle w:val="ListBullet2"/>
      </w:pPr>
      <w:r>
        <w:rPr>
          <w:rFonts w:ascii="Courier New" w:hAnsi="Courier New" w:cs="Courier New"/>
        </w:rPr>
        <w:t>o</w:t>
      </w:r>
      <w:r>
        <w:rPr>
          <w:sz w:val="14"/>
          <w:szCs w:val="14"/>
        </w:rPr>
        <w:t xml:space="preserve">   </w:t>
      </w:r>
      <w:r>
        <w:t xml:space="preserve">If the </w:t>
      </w:r>
      <w:r>
        <w:rPr>
          <w:rStyle w:val="Codefragment"/>
          <w:sz w:val="20"/>
          <w:szCs w:val="20"/>
        </w:rPr>
        <w:t>try</w:t>
      </w:r>
      <w:r>
        <w:t xml:space="preserve"> statement has a </w:t>
      </w:r>
      <w:r>
        <w:rPr>
          <w:rStyle w:val="Codefragment"/>
          <w:sz w:val="20"/>
          <w:szCs w:val="20"/>
        </w:rPr>
        <w:t>finally</w:t>
      </w:r>
      <w:r>
        <w:t xml:space="preserve"> block, the </w:t>
      </w:r>
      <w:r>
        <w:rPr>
          <w:rStyle w:val="Codefragment"/>
          <w:sz w:val="20"/>
          <w:szCs w:val="20"/>
        </w:rPr>
        <w:t>finally</w:t>
      </w:r>
      <w:r>
        <w:t xml:space="preserve"> block is executed.</w:t>
      </w:r>
    </w:p>
    <w:p w:rsidR="00000000" w:rsidRDefault="001B04F3">
      <w:pPr>
        <w:pStyle w:val="ListBullet2"/>
      </w:pPr>
      <w:r>
        <w:rPr>
          <w:rFonts w:ascii="Courier New" w:hAnsi="Courier New" w:cs="Courier New"/>
        </w:rPr>
        <w:t>o</w:t>
      </w:r>
      <w:r>
        <w:rPr>
          <w:sz w:val="14"/>
          <w:szCs w:val="14"/>
        </w:rPr>
        <w:t xml:space="preserve">   </w:t>
      </w:r>
      <w:r>
        <w:t xml:space="preserve">Control is transferred to the end point of the </w:t>
      </w:r>
      <w:r>
        <w:rPr>
          <w:rStyle w:val="Codefragment"/>
          <w:sz w:val="20"/>
          <w:szCs w:val="20"/>
        </w:rPr>
        <w:t>try</w:t>
      </w:r>
      <w:r>
        <w:t xml:space="preserve"> statement.</w:t>
      </w:r>
    </w:p>
    <w:p w:rsidR="00000000" w:rsidRDefault="001B04F3">
      <w:pPr>
        <w:pStyle w:val="ListBullet"/>
      </w:pPr>
      <w:r>
        <w:rPr>
          <w:rFonts w:ascii="Symbol" w:hAnsi="Symbol"/>
        </w:rPr>
        <w:t></w:t>
      </w:r>
      <w:r>
        <w:rPr>
          <w:sz w:val="14"/>
          <w:szCs w:val="14"/>
        </w:rPr>
        <w:t xml:space="preserve">         </w:t>
      </w:r>
      <w:r>
        <w:t xml:space="preserve">If an exception is propagated to the </w:t>
      </w:r>
      <w:r>
        <w:rPr>
          <w:rStyle w:val="Codefragment"/>
          <w:sz w:val="20"/>
          <w:szCs w:val="20"/>
        </w:rPr>
        <w:t>try</w:t>
      </w:r>
      <w:r>
        <w:t xml:space="preserve"> statement during executi</w:t>
      </w:r>
      <w:r>
        <w:t xml:space="preserve">on of the </w:t>
      </w:r>
      <w:r>
        <w:rPr>
          <w:rStyle w:val="Codefragment"/>
          <w:sz w:val="20"/>
          <w:szCs w:val="20"/>
        </w:rPr>
        <w:t>try</w:t>
      </w:r>
      <w:r>
        <w:t xml:space="preserve"> block:</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catch</w:t>
      </w:r>
      <w:r>
        <w:t xml:space="preserve"> clauses, if any, are examined in order of appearance to locate a suitable handler for the exception. The first </w:t>
      </w:r>
      <w:r>
        <w:rPr>
          <w:rStyle w:val="Codefragment"/>
          <w:sz w:val="20"/>
          <w:szCs w:val="20"/>
        </w:rPr>
        <w:t>catch</w:t>
      </w:r>
      <w:r>
        <w:t xml:space="preserve"> clause that specifies the exception type or a base type of the exception type </w:t>
      </w:r>
      <w:r>
        <w:t xml:space="preserve">is considered a match. A general </w:t>
      </w:r>
      <w:r>
        <w:rPr>
          <w:rStyle w:val="Codefragment"/>
          <w:sz w:val="20"/>
          <w:szCs w:val="20"/>
        </w:rPr>
        <w:t>catch</w:t>
      </w:r>
      <w:r>
        <w:t xml:space="preserve"> clause is considered a match for any exception type. If a matching </w:t>
      </w:r>
      <w:r>
        <w:rPr>
          <w:rStyle w:val="Codefragment"/>
          <w:sz w:val="20"/>
          <w:szCs w:val="20"/>
        </w:rPr>
        <w:t>catch</w:t>
      </w:r>
      <w:r>
        <w:t xml:space="preserve"> clause is located:</w:t>
      </w:r>
    </w:p>
    <w:p w:rsidR="00000000" w:rsidRDefault="001B04F3">
      <w:pPr>
        <w:pStyle w:val="ListBullet3"/>
      </w:pPr>
      <w:r>
        <w:rPr>
          <w:rFonts w:ascii="Symbol" w:hAnsi="Symbol"/>
        </w:rPr>
        <w:t></w:t>
      </w:r>
      <w:r>
        <w:rPr>
          <w:sz w:val="14"/>
          <w:szCs w:val="14"/>
        </w:rPr>
        <w:t xml:space="preserve">         </w:t>
      </w:r>
      <w:r>
        <w:t xml:space="preserve">If the matching </w:t>
      </w:r>
      <w:r>
        <w:rPr>
          <w:rStyle w:val="Codefragment"/>
          <w:sz w:val="20"/>
          <w:szCs w:val="20"/>
        </w:rPr>
        <w:t>catch</w:t>
      </w:r>
      <w:r>
        <w:t xml:space="preserve"> clause declares an exception variable, the exception object is assigned to the exception vari</w:t>
      </w:r>
      <w:r>
        <w:t>able.</w:t>
      </w:r>
    </w:p>
    <w:p w:rsidR="00000000" w:rsidRDefault="001B04F3">
      <w:pPr>
        <w:pStyle w:val="ListBullet3"/>
      </w:pPr>
      <w:r>
        <w:rPr>
          <w:rFonts w:ascii="Symbol" w:hAnsi="Symbol"/>
        </w:rPr>
        <w:t></w:t>
      </w:r>
      <w:r>
        <w:rPr>
          <w:sz w:val="14"/>
          <w:szCs w:val="14"/>
        </w:rPr>
        <w:t xml:space="preserve">         </w:t>
      </w:r>
      <w:r>
        <w:t xml:space="preserve">Control is transferred to the matching </w:t>
      </w:r>
      <w:r>
        <w:rPr>
          <w:rStyle w:val="Codefragment"/>
          <w:sz w:val="20"/>
          <w:szCs w:val="20"/>
        </w:rPr>
        <w:t>catch</w:t>
      </w:r>
      <w:r>
        <w:t xml:space="preserve"> block.</w:t>
      </w:r>
    </w:p>
    <w:p w:rsidR="00000000" w:rsidRDefault="001B04F3">
      <w:pPr>
        <w:pStyle w:val="ListBullet3"/>
      </w:pPr>
      <w:r>
        <w:rPr>
          <w:rFonts w:ascii="Symbol" w:hAnsi="Symbol"/>
        </w:rPr>
        <w:t></w:t>
      </w:r>
      <w:r>
        <w:rPr>
          <w:sz w:val="14"/>
          <w:szCs w:val="14"/>
        </w:rPr>
        <w:t xml:space="preserve">         </w:t>
      </w:r>
      <w:r>
        <w:t xml:space="preserve">When and if control reaches the end point of the </w:t>
      </w:r>
      <w:r>
        <w:rPr>
          <w:rStyle w:val="Codefragment"/>
          <w:sz w:val="20"/>
          <w:szCs w:val="20"/>
        </w:rPr>
        <w:t>catch</w:t>
      </w:r>
      <w:r>
        <w:t xml:space="preserve"> block:</w:t>
      </w:r>
    </w:p>
    <w:p w:rsidR="00000000" w:rsidRDefault="001B04F3">
      <w:pPr>
        <w:pStyle w:val="ListBullet4"/>
      </w:pPr>
      <w:r>
        <w:rPr>
          <w:rFonts w:ascii="Courier New" w:hAnsi="Courier New" w:cs="Courier New"/>
        </w:rPr>
        <w:t>o</w:t>
      </w:r>
      <w:r>
        <w:rPr>
          <w:sz w:val="14"/>
          <w:szCs w:val="14"/>
        </w:rPr>
        <w:t xml:space="preserve">   </w:t>
      </w:r>
      <w:r>
        <w:t xml:space="preserve">If the </w:t>
      </w:r>
      <w:r>
        <w:rPr>
          <w:rStyle w:val="Codefragment"/>
          <w:sz w:val="20"/>
          <w:szCs w:val="20"/>
        </w:rPr>
        <w:t>try</w:t>
      </w:r>
      <w:r>
        <w:t xml:space="preserve"> statement has a </w:t>
      </w:r>
      <w:r>
        <w:rPr>
          <w:rStyle w:val="Codefragment"/>
          <w:sz w:val="20"/>
          <w:szCs w:val="20"/>
        </w:rPr>
        <w:t>finally</w:t>
      </w:r>
      <w:r>
        <w:t xml:space="preserve"> block, the </w:t>
      </w:r>
      <w:r>
        <w:rPr>
          <w:rStyle w:val="Codefragment"/>
          <w:sz w:val="20"/>
          <w:szCs w:val="20"/>
        </w:rPr>
        <w:t>finally</w:t>
      </w:r>
      <w:r>
        <w:t xml:space="preserve"> block is executed.</w:t>
      </w:r>
    </w:p>
    <w:p w:rsidR="00000000" w:rsidRDefault="001B04F3">
      <w:pPr>
        <w:pStyle w:val="ListBullet4"/>
      </w:pPr>
      <w:r>
        <w:rPr>
          <w:rFonts w:ascii="Courier New" w:hAnsi="Courier New" w:cs="Courier New"/>
        </w:rPr>
        <w:t>o</w:t>
      </w:r>
      <w:r>
        <w:rPr>
          <w:sz w:val="14"/>
          <w:szCs w:val="14"/>
        </w:rPr>
        <w:t xml:space="preserve">   </w:t>
      </w:r>
      <w:r>
        <w:t>Control is transferred to the end p</w:t>
      </w:r>
      <w:r>
        <w:t xml:space="preserve">oint of the </w:t>
      </w:r>
      <w:r>
        <w:rPr>
          <w:rStyle w:val="Codefragment"/>
          <w:sz w:val="20"/>
          <w:szCs w:val="20"/>
        </w:rPr>
        <w:t>try</w:t>
      </w:r>
      <w:r>
        <w:t xml:space="preserve"> statement.</w:t>
      </w:r>
    </w:p>
    <w:p w:rsidR="00000000" w:rsidRDefault="001B04F3">
      <w:pPr>
        <w:pStyle w:val="ListBullet3"/>
      </w:pPr>
      <w:r>
        <w:rPr>
          <w:rFonts w:ascii="Symbol" w:hAnsi="Symbol"/>
        </w:rPr>
        <w:t></w:t>
      </w:r>
      <w:r>
        <w:rPr>
          <w:sz w:val="14"/>
          <w:szCs w:val="14"/>
        </w:rPr>
        <w:t xml:space="preserve">         </w:t>
      </w:r>
      <w:r>
        <w:t xml:space="preserve">If an exception is propagated to the </w:t>
      </w:r>
      <w:r>
        <w:rPr>
          <w:rStyle w:val="Codefragment"/>
          <w:sz w:val="20"/>
          <w:szCs w:val="20"/>
        </w:rPr>
        <w:t>try</w:t>
      </w:r>
      <w:r>
        <w:t xml:space="preserve"> statement during execution of the </w:t>
      </w:r>
      <w:r>
        <w:rPr>
          <w:rStyle w:val="Codefragment"/>
          <w:sz w:val="20"/>
          <w:szCs w:val="20"/>
        </w:rPr>
        <w:t>catch</w:t>
      </w:r>
      <w:r>
        <w:t xml:space="preserve"> block:</w:t>
      </w:r>
    </w:p>
    <w:p w:rsidR="00000000" w:rsidRDefault="001B04F3">
      <w:pPr>
        <w:pStyle w:val="ListBullet4"/>
      </w:pPr>
      <w:r>
        <w:rPr>
          <w:rFonts w:ascii="Courier New" w:hAnsi="Courier New" w:cs="Courier New"/>
        </w:rPr>
        <w:t>o</w:t>
      </w:r>
      <w:r>
        <w:rPr>
          <w:sz w:val="14"/>
          <w:szCs w:val="14"/>
        </w:rPr>
        <w:t xml:space="preserve">   </w:t>
      </w:r>
      <w:r>
        <w:t xml:space="preserve">If the </w:t>
      </w:r>
      <w:r>
        <w:rPr>
          <w:rStyle w:val="Codefragment"/>
          <w:sz w:val="20"/>
          <w:szCs w:val="20"/>
        </w:rPr>
        <w:t>try</w:t>
      </w:r>
      <w:r>
        <w:t xml:space="preserve"> statement has a </w:t>
      </w:r>
      <w:r>
        <w:rPr>
          <w:rStyle w:val="Codefragment"/>
          <w:sz w:val="20"/>
          <w:szCs w:val="20"/>
        </w:rPr>
        <w:t>finally</w:t>
      </w:r>
      <w:r>
        <w:t xml:space="preserve"> block, the </w:t>
      </w:r>
      <w:r>
        <w:rPr>
          <w:rStyle w:val="Codefragment"/>
          <w:sz w:val="20"/>
          <w:szCs w:val="20"/>
        </w:rPr>
        <w:t>finally</w:t>
      </w:r>
      <w:r>
        <w:t xml:space="preserve"> block is executed.</w:t>
      </w:r>
    </w:p>
    <w:p w:rsidR="00000000" w:rsidRDefault="001B04F3">
      <w:pPr>
        <w:pStyle w:val="ListBullet4"/>
      </w:pPr>
      <w:r>
        <w:rPr>
          <w:rFonts w:ascii="Courier New" w:hAnsi="Courier New" w:cs="Courier New"/>
        </w:rPr>
        <w:t>o</w:t>
      </w:r>
      <w:r>
        <w:rPr>
          <w:sz w:val="14"/>
          <w:szCs w:val="14"/>
        </w:rPr>
        <w:t xml:space="preserve">   </w:t>
      </w:r>
      <w:r>
        <w:t xml:space="preserve">The exception is propagated to the next enclosing </w:t>
      </w:r>
      <w:r>
        <w:rPr>
          <w:rStyle w:val="Codefragment"/>
          <w:sz w:val="20"/>
          <w:szCs w:val="20"/>
        </w:rPr>
        <w:t>try</w:t>
      </w:r>
      <w:r>
        <w:t xml:space="preserve"> statement.</w:t>
      </w:r>
    </w:p>
    <w:p w:rsidR="00000000" w:rsidRDefault="001B04F3">
      <w:pPr>
        <w:pStyle w:val="ListBullet2"/>
      </w:pPr>
      <w:r>
        <w:rPr>
          <w:rFonts w:ascii="Courier New" w:hAnsi="Courier New" w:cs="Courier New"/>
        </w:rPr>
        <w:t>o</w:t>
      </w:r>
      <w:r>
        <w:rPr>
          <w:sz w:val="14"/>
          <w:szCs w:val="14"/>
        </w:rPr>
        <w:t xml:space="preserve">   </w:t>
      </w:r>
      <w:r>
        <w:t xml:space="preserve">If the </w:t>
      </w:r>
      <w:r>
        <w:rPr>
          <w:rStyle w:val="Codefragment"/>
          <w:sz w:val="20"/>
          <w:szCs w:val="20"/>
        </w:rPr>
        <w:t>try</w:t>
      </w:r>
      <w:r>
        <w:t xml:space="preserve"> statement has no </w:t>
      </w:r>
      <w:r>
        <w:rPr>
          <w:rStyle w:val="Codefragment"/>
          <w:sz w:val="20"/>
          <w:szCs w:val="20"/>
        </w:rPr>
        <w:t>catch</w:t>
      </w:r>
      <w:r>
        <w:t xml:space="preserve"> clauses or if no </w:t>
      </w:r>
      <w:r>
        <w:rPr>
          <w:rStyle w:val="Codefragment"/>
          <w:sz w:val="20"/>
          <w:szCs w:val="20"/>
        </w:rPr>
        <w:t>catch</w:t>
      </w:r>
      <w:r>
        <w:t xml:space="preserve"> clause matches the exception:</w:t>
      </w:r>
    </w:p>
    <w:p w:rsidR="00000000" w:rsidRDefault="001B04F3">
      <w:pPr>
        <w:pStyle w:val="ListBullet3"/>
      </w:pPr>
      <w:r>
        <w:rPr>
          <w:rFonts w:ascii="Symbol" w:hAnsi="Symbol"/>
        </w:rPr>
        <w:t></w:t>
      </w:r>
      <w:r>
        <w:rPr>
          <w:sz w:val="14"/>
          <w:szCs w:val="14"/>
        </w:rPr>
        <w:t xml:space="preserve">         </w:t>
      </w:r>
      <w:r>
        <w:t xml:space="preserve">If the </w:t>
      </w:r>
      <w:r>
        <w:rPr>
          <w:rStyle w:val="Codefragment"/>
          <w:sz w:val="20"/>
          <w:szCs w:val="20"/>
        </w:rPr>
        <w:t>try</w:t>
      </w:r>
      <w:r>
        <w:t xml:space="preserve"> statement has a </w:t>
      </w:r>
      <w:r>
        <w:rPr>
          <w:rStyle w:val="Codefragment"/>
          <w:sz w:val="20"/>
          <w:szCs w:val="20"/>
        </w:rPr>
        <w:t>finally</w:t>
      </w:r>
      <w:r>
        <w:t xml:space="preserve"> block, the </w:t>
      </w:r>
      <w:r>
        <w:rPr>
          <w:rStyle w:val="Codefragment"/>
          <w:sz w:val="20"/>
          <w:szCs w:val="20"/>
        </w:rPr>
        <w:t>finally</w:t>
      </w:r>
      <w:r>
        <w:t xml:space="preserve"> block is executed.</w:t>
      </w:r>
    </w:p>
    <w:p w:rsidR="00000000" w:rsidRDefault="001B04F3">
      <w:pPr>
        <w:pStyle w:val="ListBullet3"/>
      </w:pPr>
      <w:r>
        <w:rPr>
          <w:rFonts w:ascii="Symbol" w:hAnsi="Symbol"/>
        </w:rPr>
        <w:t></w:t>
      </w:r>
      <w:r>
        <w:rPr>
          <w:sz w:val="14"/>
          <w:szCs w:val="14"/>
        </w:rPr>
        <w:t xml:space="preserve">         </w:t>
      </w:r>
      <w:r>
        <w:t xml:space="preserve">The exception is propagated to the next enclosing </w:t>
      </w:r>
      <w:r>
        <w:rPr>
          <w:rStyle w:val="Codefragment"/>
          <w:sz w:val="20"/>
          <w:szCs w:val="20"/>
        </w:rPr>
        <w:t>try</w:t>
      </w:r>
      <w:r>
        <w:t xml:space="preserve"> sta</w:t>
      </w:r>
      <w:r>
        <w:t>tement.</w:t>
      </w:r>
    </w:p>
    <w:p w:rsidR="00000000" w:rsidRDefault="001B04F3">
      <w:r>
        <w:t xml:space="preserve">The statements of a </w:t>
      </w:r>
      <w:r>
        <w:rPr>
          <w:rStyle w:val="Codefragment"/>
          <w:sz w:val="20"/>
          <w:szCs w:val="20"/>
        </w:rPr>
        <w:t>finally</w:t>
      </w:r>
      <w:r>
        <w:t xml:space="preserve"> block are always executed when control leaves a </w:t>
      </w:r>
      <w:r>
        <w:rPr>
          <w:rStyle w:val="Codefragment"/>
          <w:sz w:val="20"/>
          <w:szCs w:val="20"/>
        </w:rPr>
        <w:t>try</w:t>
      </w:r>
      <w:r>
        <w:t xml:space="preserve"> statement. This is true whether the control transfer occurs as a result of normal execution, as a result of executing a </w:t>
      </w:r>
      <w:r>
        <w:rPr>
          <w:rStyle w:val="Codefragment"/>
          <w:sz w:val="20"/>
          <w:szCs w:val="20"/>
        </w:rPr>
        <w:t>break</w:t>
      </w:r>
      <w:r>
        <w:t xml:space="preserve">, </w:t>
      </w:r>
      <w:r>
        <w:rPr>
          <w:rStyle w:val="Codefragment"/>
          <w:sz w:val="20"/>
          <w:szCs w:val="20"/>
        </w:rPr>
        <w:t>continue</w:t>
      </w:r>
      <w:r>
        <w:t xml:space="preserve">, </w:t>
      </w:r>
      <w:r>
        <w:rPr>
          <w:rStyle w:val="Codefragment"/>
          <w:sz w:val="20"/>
          <w:szCs w:val="20"/>
        </w:rPr>
        <w:t>goto</w:t>
      </w:r>
      <w:r>
        <w:t xml:space="preserve">, or </w:t>
      </w:r>
      <w:r>
        <w:rPr>
          <w:rStyle w:val="Codefragment"/>
          <w:sz w:val="20"/>
          <w:szCs w:val="20"/>
        </w:rPr>
        <w:t>return</w:t>
      </w:r>
      <w:r>
        <w:t xml:space="preserve"> </w:t>
      </w:r>
      <w:r>
        <w:t xml:space="preserve">statement, or as a result of propagating an exception out of the </w:t>
      </w:r>
      <w:r>
        <w:rPr>
          <w:rStyle w:val="Codefragment"/>
          <w:sz w:val="20"/>
          <w:szCs w:val="20"/>
        </w:rPr>
        <w:t>try</w:t>
      </w:r>
      <w:r>
        <w:t xml:space="preserve"> statement.</w:t>
      </w:r>
    </w:p>
    <w:p w:rsidR="00000000" w:rsidRDefault="001B04F3">
      <w:r>
        <w:t xml:space="preserve">If an exception is thrown during execution of a </w:t>
      </w:r>
      <w:r>
        <w:rPr>
          <w:rStyle w:val="Codefragment"/>
          <w:sz w:val="20"/>
          <w:szCs w:val="20"/>
        </w:rPr>
        <w:t>finally</w:t>
      </w:r>
      <w:r>
        <w:t xml:space="preserve"> block, and is not caught within the same finally block, the exception is propagated to the next enclosing </w:t>
      </w:r>
      <w:r>
        <w:rPr>
          <w:rStyle w:val="Codefragment"/>
          <w:sz w:val="20"/>
          <w:szCs w:val="20"/>
        </w:rPr>
        <w:t>try</w:t>
      </w:r>
      <w:r>
        <w:t xml:space="preserve"> statement.</w:t>
      </w:r>
      <w:r>
        <w:t xml:space="preserve"> If another exception was in the process of being propagated, that exception is lost. The process of propagating an exception is discussed further in the description of the </w:t>
      </w:r>
      <w:r>
        <w:rPr>
          <w:rStyle w:val="Codefragment"/>
          <w:sz w:val="20"/>
          <w:szCs w:val="20"/>
        </w:rPr>
        <w:t>throw</w:t>
      </w:r>
      <w:r>
        <w:t xml:space="preserve"> statement (§8.9.5).</w:t>
      </w:r>
    </w:p>
    <w:p w:rsidR="00000000" w:rsidRDefault="001B04F3">
      <w:r>
        <w:t xml:space="preserve">The </w:t>
      </w:r>
      <w:r>
        <w:rPr>
          <w:rStyle w:val="Codefragment"/>
          <w:sz w:val="20"/>
          <w:szCs w:val="20"/>
        </w:rPr>
        <w:t>try</w:t>
      </w:r>
      <w:r>
        <w:t xml:space="preserve"> block of a </w:t>
      </w:r>
      <w:r>
        <w:rPr>
          <w:rStyle w:val="Codefragment"/>
          <w:sz w:val="20"/>
          <w:szCs w:val="20"/>
        </w:rPr>
        <w:t>try</w:t>
      </w:r>
      <w:r>
        <w:t xml:space="preserve"> statement is reachable if the </w:t>
      </w:r>
      <w:r>
        <w:rPr>
          <w:rStyle w:val="Codefragment"/>
          <w:sz w:val="20"/>
          <w:szCs w:val="20"/>
        </w:rPr>
        <w:t>try</w:t>
      </w:r>
      <w:r>
        <w:t xml:space="preserve"> </w:t>
      </w:r>
      <w:r>
        <w:t>statement is reachable.</w:t>
      </w:r>
    </w:p>
    <w:p w:rsidR="00000000" w:rsidRDefault="001B04F3">
      <w:r>
        <w:t xml:space="preserve">A </w:t>
      </w:r>
      <w:r>
        <w:rPr>
          <w:rStyle w:val="Codefragment"/>
          <w:sz w:val="20"/>
          <w:szCs w:val="20"/>
        </w:rPr>
        <w:t>catch</w:t>
      </w:r>
      <w:r>
        <w:t xml:space="preserve"> block of a </w:t>
      </w:r>
      <w:r>
        <w:rPr>
          <w:rStyle w:val="Codefragment"/>
          <w:sz w:val="20"/>
          <w:szCs w:val="20"/>
        </w:rPr>
        <w:t>try</w:t>
      </w:r>
      <w:r>
        <w:t xml:space="preserve"> statement is reachable if the </w:t>
      </w:r>
      <w:r>
        <w:rPr>
          <w:rStyle w:val="Codefragment"/>
          <w:sz w:val="20"/>
          <w:szCs w:val="20"/>
        </w:rPr>
        <w:t>try</w:t>
      </w:r>
      <w:r>
        <w:t xml:space="preserve"> statement is reachable.</w:t>
      </w:r>
    </w:p>
    <w:p w:rsidR="00000000" w:rsidRDefault="001B04F3">
      <w:r>
        <w:t xml:space="preserve">The </w:t>
      </w:r>
      <w:r>
        <w:rPr>
          <w:rStyle w:val="Codefragment"/>
          <w:sz w:val="20"/>
          <w:szCs w:val="20"/>
        </w:rPr>
        <w:t>finally</w:t>
      </w:r>
      <w:r>
        <w:t xml:space="preserve"> block of a </w:t>
      </w:r>
      <w:r>
        <w:rPr>
          <w:rStyle w:val="Codefragment"/>
          <w:sz w:val="20"/>
          <w:szCs w:val="20"/>
        </w:rPr>
        <w:t>try</w:t>
      </w:r>
      <w:r>
        <w:t xml:space="preserve"> statement is reachable if the </w:t>
      </w:r>
      <w:r>
        <w:rPr>
          <w:rStyle w:val="Codefragment"/>
          <w:sz w:val="20"/>
          <w:szCs w:val="20"/>
        </w:rPr>
        <w:t>try</w:t>
      </w:r>
      <w:r>
        <w:t xml:space="preserve"> statement is reachable.</w:t>
      </w:r>
    </w:p>
    <w:p w:rsidR="00000000" w:rsidRDefault="001B04F3">
      <w:r>
        <w:t xml:space="preserve">The end point of a </w:t>
      </w:r>
      <w:r>
        <w:rPr>
          <w:rStyle w:val="Codefragment"/>
          <w:sz w:val="20"/>
          <w:szCs w:val="20"/>
        </w:rPr>
        <w:t>try</w:t>
      </w:r>
      <w:r>
        <w:t xml:space="preserve"> statement is reachable if both of the follo</w:t>
      </w:r>
      <w:r>
        <w:t>wing are true:</w:t>
      </w:r>
    </w:p>
    <w:p w:rsidR="00000000" w:rsidRDefault="001B04F3">
      <w:pPr>
        <w:pStyle w:val="ListBullet"/>
      </w:pPr>
      <w:r>
        <w:rPr>
          <w:rFonts w:ascii="Symbol" w:hAnsi="Symbol"/>
        </w:rPr>
        <w:t></w:t>
      </w:r>
      <w:r>
        <w:rPr>
          <w:sz w:val="14"/>
          <w:szCs w:val="14"/>
        </w:rPr>
        <w:t xml:space="preserve">         </w:t>
      </w:r>
      <w:r>
        <w:t xml:space="preserve">The end point of the </w:t>
      </w:r>
      <w:r>
        <w:rPr>
          <w:rStyle w:val="Codefragment"/>
          <w:sz w:val="20"/>
          <w:szCs w:val="20"/>
        </w:rPr>
        <w:t>try</w:t>
      </w:r>
      <w:r>
        <w:t xml:space="preserve"> block is reachable or the end point of at least one </w:t>
      </w:r>
      <w:r>
        <w:rPr>
          <w:rStyle w:val="Codefragment"/>
          <w:sz w:val="20"/>
          <w:szCs w:val="20"/>
        </w:rPr>
        <w:t>catch</w:t>
      </w:r>
      <w:r>
        <w:t xml:space="preserve"> block is reachable.</w:t>
      </w:r>
    </w:p>
    <w:p w:rsidR="00000000" w:rsidRDefault="001B04F3">
      <w:pPr>
        <w:pStyle w:val="ListBullet"/>
      </w:pPr>
      <w:r>
        <w:rPr>
          <w:rFonts w:ascii="Symbol" w:hAnsi="Symbol"/>
        </w:rPr>
        <w:t></w:t>
      </w:r>
      <w:r>
        <w:rPr>
          <w:sz w:val="14"/>
          <w:szCs w:val="14"/>
        </w:rPr>
        <w:t xml:space="preserve">         </w:t>
      </w:r>
      <w:r>
        <w:t xml:space="preserve">If a </w:t>
      </w:r>
      <w:r>
        <w:rPr>
          <w:rStyle w:val="Codefragment"/>
          <w:sz w:val="20"/>
          <w:szCs w:val="20"/>
        </w:rPr>
        <w:t>finally</w:t>
      </w:r>
      <w:r>
        <w:t xml:space="preserve"> block is present, the end point of the </w:t>
      </w:r>
      <w:r>
        <w:rPr>
          <w:rStyle w:val="Codefragment"/>
          <w:sz w:val="20"/>
          <w:szCs w:val="20"/>
        </w:rPr>
        <w:t>finally</w:t>
      </w:r>
      <w:r>
        <w:t xml:space="preserve"> block is reachable.</w:t>
      </w:r>
    </w:p>
    <w:p w:rsidR="00000000" w:rsidRDefault="001B04F3">
      <w:pPr>
        <w:pStyle w:val="Heading2"/>
        <w:rPr>
          <w:rFonts w:eastAsia="Times New Roman"/>
          <w:b/>
          <w:bCs/>
        </w:rPr>
      </w:pPr>
      <w:bookmarkStart w:id="1000" w:name="_Toc251613232"/>
      <w:bookmarkStart w:id="1001" w:name="_Ref467235576"/>
      <w:bookmarkEnd w:id="1000"/>
      <w:r>
        <w:rPr>
          <w:rFonts w:eastAsia="Times New Roman"/>
          <w:b/>
          <w:bCs/>
        </w:rPr>
        <w:t>8.11 The checked and unchecked stateme</w:t>
      </w:r>
      <w:r>
        <w:rPr>
          <w:rFonts w:eastAsia="Times New Roman"/>
          <w:b/>
          <w:bCs/>
        </w:rPr>
        <w:t>nts</w:t>
      </w:r>
      <w:bookmarkEnd w:id="1001"/>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statements are used to control the </w:t>
      </w:r>
      <w:r>
        <w:rPr>
          <w:rStyle w:val="Term"/>
        </w:rPr>
        <w:t>overflow checking context</w:t>
      </w:r>
      <w:r>
        <w:t xml:space="preserve"> for integral-type arithmetic operations and conversions.</w:t>
      </w:r>
    </w:p>
    <w:p w:rsidR="00000000" w:rsidRDefault="001B04F3">
      <w:pPr>
        <w:pStyle w:val="Grammar"/>
      </w:pPr>
      <w:r>
        <w:t>checked-statement:</w:t>
      </w:r>
      <w:r>
        <w:br/>
      </w:r>
      <w:r>
        <w:rPr>
          <w:rStyle w:val="Terminal"/>
          <w:sz w:val="20"/>
          <w:szCs w:val="20"/>
        </w:rPr>
        <w:t>checked</w:t>
      </w:r>
      <w:r>
        <w:t>   block</w:t>
      </w:r>
    </w:p>
    <w:p w:rsidR="00000000" w:rsidRDefault="001B04F3">
      <w:pPr>
        <w:pStyle w:val="Grammar"/>
      </w:pPr>
      <w:r>
        <w:t>unchecked-statement:</w:t>
      </w:r>
      <w:r>
        <w:br/>
      </w:r>
      <w:r>
        <w:rPr>
          <w:rStyle w:val="Terminal"/>
          <w:sz w:val="20"/>
          <w:szCs w:val="20"/>
        </w:rPr>
        <w:t>unchecked</w:t>
      </w:r>
      <w:r>
        <w:t>   block</w:t>
      </w:r>
    </w:p>
    <w:p w:rsidR="00000000" w:rsidRDefault="001B04F3">
      <w:r>
        <w:t xml:space="preserve">The </w:t>
      </w:r>
      <w:r>
        <w:rPr>
          <w:rStyle w:val="Codefragment"/>
          <w:sz w:val="20"/>
          <w:szCs w:val="20"/>
        </w:rPr>
        <w:t>checked</w:t>
      </w:r>
      <w:r>
        <w:t xml:space="preserve"> statement causes all e</w:t>
      </w:r>
      <w:r>
        <w:t xml:space="preserve">xpressions in the </w:t>
      </w:r>
      <w:r>
        <w:rPr>
          <w:rStyle w:val="Production"/>
        </w:rPr>
        <w:t>block</w:t>
      </w:r>
      <w:r>
        <w:t xml:space="preserve"> to be evaluated in a checked context, and the </w:t>
      </w:r>
      <w:r>
        <w:rPr>
          <w:rStyle w:val="Codefragment"/>
          <w:sz w:val="20"/>
          <w:szCs w:val="20"/>
        </w:rPr>
        <w:t>unchecked</w:t>
      </w:r>
      <w:r>
        <w:t xml:space="preserve"> statement causes all expressions in the </w:t>
      </w:r>
      <w:r>
        <w:rPr>
          <w:rStyle w:val="Production"/>
        </w:rPr>
        <w:t>block</w:t>
      </w:r>
      <w:r>
        <w:t xml:space="preserve"> to be evaluated in an unchecked context.</w:t>
      </w:r>
    </w:p>
    <w:p w:rsidR="00000000" w:rsidRDefault="001B04F3">
      <w:r>
        <w:t xml:space="preserve">The </w:t>
      </w:r>
      <w:r>
        <w:rPr>
          <w:rStyle w:val="Codefragment"/>
          <w:sz w:val="20"/>
          <w:szCs w:val="20"/>
        </w:rPr>
        <w:t>checked</w:t>
      </w:r>
      <w:r>
        <w:t xml:space="preserve"> and </w:t>
      </w:r>
      <w:r>
        <w:rPr>
          <w:rStyle w:val="Codefragment"/>
          <w:sz w:val="20"/>
          <w:szCs w:val="20"/>
        </w:rPr>
        <w:t>unchecked</w:t>
      </w:r>
      <w:r>
        <w:t xml:space="preserve"> statements are precisely equivalent to the </w:t>
      </w:r>
      <w:r>
        <w:rPr>
          <w:rStyle w:val="Codefragment"/>
          <w:sz w:val="20"/>
          <w:szCs w:val="20"/>
        </w:rPr>
        <w:t>checked</w:t>
      </w:r>
      <w:r>
        <w:t xml:space="preserve"> and </w:t>
      </w:r>
      <w:r>
        <w:rPr>
          <w:rStyle w:val="Codefragment"/>
          <w:sz w:val="20"/>
          <w:szCs w:val="20"/>
        </w:rPr>
        <w:t>unchecke</w:t>
      </w:r>
      <w:r>
        <w:rPr>
          <w:rStyle w:val="Codefragment"/>
          <w:sz w:val="20"/>
          <w:szCs w:val="20"/>
        </w:rPr>
        <w:t>d</w:t>
      </w:r>
      <w:r>
        <w:t xml:space="preserve"> operators (§7.6.12), except that they operate on blocks instead of expressions.</w:t>
      </w:r>
    </w:p>
    <w:p w:rsidR="00000000" w:rsidRDefault="001B04F3">
      <w:pPr>
        <w:pStyle w:val="Heading2"/>
        <w:rPr>
          <w:rFonts w:eastAsia="Times New Roman"/>
          <w:b/>
          <w:bCs/>
        </w:rPr>
      </w:pPr>
      <w:bookmarkStart w:id="1002" w:name="_Toc251613233"/>
      <w:bookmarkStart w:id="1003" w:name="_Ref513710774"/>
      <w:bookmarkEnd w:id="1002"/>
      <w:r>
        <w:rPr>
          <w:rFonts w:eastAsia="Times New Roman"/>
          <w:b/>
          <w:bCs/>
        </w:rPr>
        <w:t>8.12 The lock statement</w:t>
      </w:r>
      <w:bookmarkEnd w:id="1003"/>
    </w:p>
    <w:p w:rsidR="00000000" w:rsidRDefault="001B04F3">
      <w:r>
        <w:t xml:space="preserve">The </w:t>
      </w:r>
      <w:r>
        <w:rPr>
          <w:rStyle w:val="Codefragment"/>
          <w:sz w:val="20"/>
          <w:szCs w:val="20"/>
        </w:rPr>
        <w:t>lock</w:t>
      </w:r>
      <w:r>
        <w:t xml:space="preserve"> statement obtains the mutual-exclusion lock for a given object, executes a statement, and then releases the lock.</w:t>
      </w:r>
    </w:p>
    <w:p w:rsidR="00000000" w:rsidRDefault="001B04F3">
      <w:pPr>
        <w:pStyle w:val="Grammar"/>
      </w:pPr>
      <w:r>
        <w:t>lock-statement:</w:t>
      </w:r>
      <w:r>
        <w:br/>
      </w:r>
      <w:r>
        <w:rPr>
          <w:rStyle w:val="Terminal"/>
          <w:sz w:val="20"/>
          <w:szCs w:val="20"/>
        </w:rPr>
        <w:t>lock</w:t>
      </w:r>
      <w:r>
        <w:t xml:space="preserve">   </w:t>
      </w:r>
      <w:r>
        <w:rPr>
          <w:rStyle w:val="Terminal"/>
          <w:sz w:val="20"/>
          <w:szCs w:val="20"/>
        </w:rPr>
        <w:t>(</w:t>
      </w:r>
      <w:r>
        <w:t xml:space="preserve">   </w:t>
      </w:r>
      <w:r>
        <w:t xml:space="preserve">expression   </w:t>
      </w:r>
      <w:r>
        <w:rPr>
          <w:rStyle w:val="Terminal"/>
          <w:sz w:val="20"/>
          <w:szCs w:val="20"/>
        </w:rPr>
        <w:t>)</w:t>
      </w:r>
      <w:r>
        <w:t>   embedded-statement</w:t>
      </w:r>
    </w:p>
    <w:p w:rsidR="00000000" w:rsidRDefault="001B04F3">
      <w:r>
        <w:t xml:space="preserve">The expression of a </w:t>
      </w:r>
      <w:r>
        <w:rPr>
          <w:rStyle w:val="Codefragment"/>
          <w:sz w:val="20"/>
          <w:szCs w:val="20"/>
        </w:rPr>
        <w:t>lock</w:t>
      </w:r>
      <w:r>
        <w:t xml:space="preserve"> statement must denote a value of a type known to be a </w:t>
      </w:r>
      <w:r>
        <w:rPr>
          <w:rStyle w:val="Production"/>
        </w:rPr>
        <w:t>reference-type</w:t>
      </w:r>
      <w:r>
        <w:t xml:space="preserve">. No implicit boxing conversion (§6.1.7) is ever performed for the expression of a </w:t>
      </w:r>
      <w:r>
        <w:rPr>
          <w:rStyle w:val="Codefragment"/>
          <w:sz w:val="20"/>
          <w:szCs w:val="20"/>
        </w:rPr>
        <w:t>lock</w:t>
      </w:r>
      <w:r>
        <w:t xml:space="preserve"> statement, </w:t>
      </w:r>
      <w:r>
        <w:t xml:space="preserve">and thus it is a compile-time error for the expression to denote a value of a </w:t>
      </w:r>
      <w:r>
        <w:rPr>
          <w:rStyle w:val="Production"/>
        </w:rPr>
        <w:t>value-type</w:t>
      </w:r>
      <w:r>
        <w:t>.</w:t>
      </w:r>
    </w:p>
    <w:p w:rsidR="00000000" w:rsidRDefault="001B04F3">
      <w:r>
        <w:t xml:space="preserve">A </w:t>
      </w:r>
      <w:r>
        <w:rPr>
          <w:rStyle w:val="Codefragment"/>
          <w:sz w:val="20"/>
          <w:szCs w:val="20"/>
        </w:rPr>
        <w:t>lock</w:t>
      </w:r>
      <w:r>
        <w:t xml:space="preserve"> statement of the form</w:t>
      </w:r>
    </w:p>
    <w:p w:rsidR="00000000" w:rsidRDefault="001B04F3">
      <w:pPr>
        <w:pStyle w:val="Code"/>
      </w:pPr>
      <w:r>
        <w:t xml:space="preserve">lock (x) </w:t>
      </w:r>
      <w:r>
        <w:rPr>
          <w:rStyle w:val="Codefragment"/>
        </w:rPr>
        <w:t>...</w:t>
      </w:r>
    </w:p>
    <w:p w:rsidR="00000000" w:rsidRDefault="001B04F3">
      <w:r>
        <w:t xml:space="preserve">where </w:t>
      </w:r>
      <w:r>
        <w:rPr>
          <w:rStyle w:val="Codefragment"/>
          <w:sz w:val="20"/>
          <w:szCs w:val="20"/>
        </w:rPr>
        <w:t>x</w:t>
      </w:r>
      <w:r>
        <w:t xml:space="preserve"> is an expression of a </w:t>
      </w:r>
      <w:r>
        <w:rPr>
          <w:rStyle w:val="Production"/>
        </w:rPr>
        <w:t>reference-type</w:t>
      </w:r>
      <w:r>
        <w:t>, is precisely equivalent to</w:t>
      </w:r>
    </w:p>
    <w:p w:rsidR="00000000" w:rsidRDefault="001B04F3">
      <w:pPr>
        <w:pStyle w:val="Code"/>
      </w:pPr>
      <w:r>
        <w:t>System.Threading.Monitor.Enter(x);</w:t>
      </w:r>
      <w:r>
        <w:br/>
        <w:t>try {</w:t>
      </w:r>
      <w:r>
        <w:br/>
        <w:t xml:space="preserve">   </w:t>
      </w:r>
      <w:r>
        <w:rPr>
          <w:rStyle w:val="Codefragment"/>
        </w:rPr>
        <w:t>...</w:t>
      </w:r>
      <w:r>
        <w:br/>
        <w:t>}</w:t>
      </w:r>
      <w:r>
        <w:br/>
        <w:t>f</w:t>
      </w:r>
      <w:r>
        <w:t>inally {</w:t>
      </w:r>
      <w:r>
        <w:br/>
        <w:t>   System.Threading.Monitor.Exit(x);</w:t>
      </w:r>
      <w:r>
        <w:br/>
        <w:t>}</w:t>
      </w:r>
    </w:p>
    <w:p w:rsidR="00000000" w:rsidRDefault="001B04F3">
      <w:r>
        <w:t xml:space="preserve">except that </w:t>
      </w:r>
      <w:r>
        <w:rPr>
          <w:rStyle w:val="Codefragment"/>
          <w:sz w:val="20"/>
          <w:szCs w:val="20"/>
        </w:rPr>
        <w:t>x</w:t>
      </w:r>
      <w:r>
        <w:t xml:space="preserve"> is only evaluated once.</w:t>
      </w:r>
    </w:p>
    <w:p w:rsidR="00000000" w:rsidRDefault="001B04F3">
      <w:r>
        <w:t xml:space="preserve">While a mutual-exclusion lock is held, code executing in the same execution thread can also obtain and release the lock. However, code </w:t>
      </w:r>
      <w:r>
        <w:t>executing in other threads is blocked from obtaining the lock until the lock is released.</w:t>
      </w:r>
    </w:p>
    <w:p w:rsidR="00000000" w:rsidRDefault="001B04F3">
      <w:r>
        <w:t xml:space="preserve">Locking </w:t>
      </w:r>
      <w:r>
        <w:rPr>
          <w:rStyle w:val="Codefragment"/>
          <w:sz w:val="20"/>
          <w:szCs w:val="20"/>
        </w:rPr>
        <w:t>System.Type</w:t>
      </w:r>
      <w:r>
        <w:t xml:space="preserve"> objects in order to synchronize access to static data is not recommended.  Other code might lock on the same type, which can result in deadlock. A</w:t>
      </w:r>
      <w:r>
        <w:t xml:space="preserve"> better approach is to synchronize access to static data by locking a private static object. For example:</w:t>
      </w:r>
    </w:p>
    <w:p w:rsidR="00000000" w:rsidRDefault="001B04F3">
      <w:pPr>
        <w:pStyle w:val="Code"/>
      </w:pPr>
      <w:r>
        <w:t>class Cache</w:t>
      </w:r>
      <w:r>
        <w:br/>
        <w:t>{</w:t>
      </w:r>
      <w:r>
        <w:br/>
        <w:t>   private static readonly object synchronizationObject = new object();</w:t>
      </w:r>
    </w:p>
    <w:p w:rsidR="00000000" w:rsidRDefault="001B04F3">
      <w:pPr>
        <w:pStyle w:val="Code"/>
      </w:pPr>
      <w:r>
        <w:t>   public static void Add(object x) {</w:t>
      </w:r>
      <w:r>
        <w:br/>
        <w:t>      lock (Cache.synchron</w:t>
      </w:r>
      <w:r>
        <w:t>izationObject) {</w:t>
      </w:r>
      <w:r>
        <w:br/>
        <w:t xml:space="preserve">         </w:t>
      </w:r>
      <w:r>
        <w:rPr>
          <w:rStyle w:val="Codefragment"/>
        </w:rPr>
        <w:t>...</w:t>
      </w:r>
      <w:r>
        <w:br/>
        <w:t>      }</w:t>
      </w:r>
      <w:r>
        <w:br/>
        <w:t>   }</w:t>
      </w:r>
    </w:p>
    <w:p w:rsidR="00000000" w:rsidRDefault="001B04F3">
      <w:pPr>
        <w:pStyle w:val="Code"/>
      </w:pPr>
      <w:r>
        <w:t>   public static void Remove(object x) {</w:t>
      </w:r>
      <w:r>
        <w:br/>
        <w:t>      lock (Cache.synchronizationObject) {</w:t>
      </w:r>
      <w:r>
        <w:br/>
        <w:t xml:space="preserve">         </w:t>
      </w:r>
      <w:r>
        <w:rPr>
          <w:rStyle w:val="Codefragment"/>
        </w:rPr>
        <w:t>...</w:t>
      </w:r>
      <w:r>
        <w:br/>
        <w:t>      }</w:t>
      </w:r>
      <w:r>
        <w:br/>
        <w:t>   }</w:t>
      </w:r>
      <w:r>
        <w:br/>
        <w:t>}</w:t>
      </w:r>
    </w:p>
    <w:p w:rsidR="00000000" w:rsidRDefault="001B04F3">
      <w:pPr>
        <w:pStyle w:val="Heading2"/>
        <w:rPr>
          <w:rFonts w:eastAsia="Times New Roman"/>
          <w:b/>
          <w:bCs/>
        </w:rPr>
      </w:pPr>
      <w:bookmarkStart w:id="1004" w:name="_Toc251613234"/>
      <w:bookmarkStart w:id="1005" w:name="_Ref174221096"/>
      <w:bookmarkEnd w:id="1004"/>
      <w:r>
        <w:rPr>
          <w:rFonts w:eastAsia="Times New Roman"/>
          <w:b/>
          <w:bCs/>
        </w:rPr>
        <w:t>8.13 The using statement</w:t>
      </w:r>
      <w:bookmarkEnd w:id="1005"/>
    </w:p>
    <w:p w:rsidR="00000000" w:rsidRDefault="001B04F3">
      <w:r>
        <w:t xml:space="preserve">The </w:t>
      </w:r>
      <w:r>
        <w:rPr>
          <w:rStyle w:val="Codefragment"/>
          <w:sz w:val="20"/>
          <w:szCs w:val="20"/>
        </w:rPr>
        <w:t>using</w:t>
      </w:r>
      <w:r>
        <w:t xml:space="preserve"> statement obtains one or more resources, executes a statement, and</w:t>
      </w:r>
      <w:r>
        <w:t xml:space="preserve"> then disposes of the resource.</w:t>
      </w:r>
    </w:p>
    <w:p w:rsidR="00000000" w:rsidRDefault="001B04F3">
      <w:pPr>
        <w:pStyle w:val="Grammar"/>
      </w:pPr>
      <w:r>
        <w:t>using-statement:</w:t>
      </w:r>
      <w:r>
        <w:br/>
      </w:r>
      <w:r>
        <w:rPr>
          <w:rStyle w:val="Terminal"/>
          <w:sz w:val="20"/>
          <w:szCs w:val="20"/>
        </w:rPr>
        <w:t>using</w:t>
      </w:r>
      <w:r>
        <w:t xml:space="preserve">   </w:t>
      </w:r>
      <w:r>
        <w:rPr>
          <w:rStyle w:val="Terminal"/>
          <w:sz w:val="20"/>
          <w:szCs w:val="20"/>
        </w:rPr>
        <w:t>(</w:t>
      </w:r>
      <w:r>
        <w:t xml:space="preserve">    resource-acquisition   </w:t>
      </w:r>
      <w:r>
        <w:rPr>
          <w:rStyle w:val="Terminal"/>
          <w:sz w:val="20"/>
          <w:szCs w:val="20"/>
        </w:rPr>
        <w:t>)</w:t>
      </w:r>
      <w:r>
        <w:t>    embedded-statement</w:t>
      </w:r>
    </w:p>
    <w:p w:rsidR="00000000" w:rsidRDefault="001B04F3">
      <w:pPr>
        <w:pStyle w:val="Grammar"/>
      </w:pPr>
      <w:r>
        <w:t>resource-acquisition:</w:t>
      </w:r>
      <w:r>
        <w:br/>
        <w:t>local-variable-declaration</w:t>
      </w:r>
      <w:r>
        <w:br/>
        <w:t>expression</w:t>
      </w:r>
    </w:p>
    <w:p w:rsidR="00000000" w:rsidRDefault="001B04F3">
      <w:r>
        <w:t xml:space="preserve">A </w:t>
      </w:r>
      <w:r>
        <w:rPr>
          <w:rStyle w:val="Term"/>
        </w:rPr>
        <w:t>resource</w:t>
      </w:r>
      <w:r>
        <w:t xml:space="preserve"> is a class or struct that implements </w:t>
      </w:r>
      <w:r>
        <w:rPr>
          <w:rStyle w:val="Codefragment"/>
          <w:sz w:val="20"/>
          <w:szCs w:val="20"/>
        </w:rPr>
        <w:t>System.IDisposable</w:t>
      </w:r>
      <w:r>
        <w:t>, which includes a si</w:t>
      </w:r>
      <w:r>
        <w:t xml:space="preserve">ngle parameterless method named </w:t>
      </w:r>
      <w:r>
        <w:rPr>
          <w:rStyle w:val="Codefragment"/>
          <w:sz w:val="20"/>
          <w:szCs w:val="20"/>
        </w:rPr>
        <w:t>Dispose</w:t>
      </w:r>
      <w:r>
        <w:t xml:space="preserve">. Code that is using a resource can call </w:t>
      </w:r>
      <w:r>
        <w:rPr>
          <w:rStyle w:val="Codefragment"/>
          <w:sz w:val="20"/>
          <w:szCs w:val="20"/>
        </w:rPr>
        <w:t>Dispose</w:t>
      </w:r>
      <w:r>
        <w:t xml:space="preserve"> to indicate that the resource is no longer needed. If </w:t>
      </w:r>
      <w:r>
        <w:rPr>
          <w:rStyle w:val="Codefragment"/>
          <w:sz w:val="20"/>
          <w:szCs w:val="20"/>
        </w:rPr>
        <w:t>Dispose</w:t>
      </w:r>
      <w:r>
        <w:t xml:space="preserve"> is not called, then automatic disposal eventually occurs as a consequence of garbage collection.</w:t>
      </w:r>
    </w:p>
    <w:p w:rsidR="00000000" w:rsidRDefault="001B04F3">
      <w:r>
        <w:t>If the fo</w:t>
      </w:r>
      <w:r>
        <w:t xml:space="preserve">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either </w:t>
      </w:r>
      <w:r>
        <w:rPr>
          <w:rStyle w:val="Codefragment"/>
          <w:sz w:val="20"/>
          <w:szCs w:val="20"/>
        </w:rPr>
        <w:t>dynamic</w:t>
      </w:r>
      <w:r>
        <w:t xml:space="preserve"> or a type that can be implicitly converted to </w:t>
      </w:r>
      <w:r>
        <w:rPr>
          <w:rStyle w:val="Codefragment"/>
          <w:sz w:val="20"/>
          <w:szCs w:val="20"/>
        </w:rPr>
        <w:t>System.IDisposable</w:t>
      </w:r>
      <w:r>
        <w:t xml:space="preserve">. If the form of </w:t>
      </w:r>
      <w:r>
        <w:rPr>
          <w:rStyle w:val="Production"/>
        </w:rPr>
        <w:t>resource-acquisition</w:t>
      </w:r>
      <w:r>
        <w:t xml:space="preserve"> is </w:t>
      </w:r>
      <w:r>
        <w:rPr>
          <w:rStyle w:val="Production"/>
        </w:rPr>
        <w:t>expression</w:t>
      </w:r>
      <w:r>
        <w:t xml:space="preserve"> then this ex</w:t>
      </w:r>
      <w:r>
        <w:t xml:space="preserve">pression must be implicitly convertible to </w:t>
      </w:r>
      <w:r>
        <w:rPr>
          <w:rStyle w:val="Codefragment"/>
          <w:sz w:val="20"/>
          <w:szCs w:val="20"/>
        </w:rPr>
        <w:t>System.IDisposable</w:t>
      </w:r>
      <w:r>
        <w:t>.</w:t>
      </w:r>
    </w:p>
    <w:p w:rsidR="00000000" w:rsidRDefault="001B04F3">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w:t>
      </w:r>
      <w:r>
        <w:t xml:space="preserve"> (via assignment or the </w:t>
      </w:r>
      <w:r>
        <w:rPr>
          <w:rStyle w:val="Codefragment"/>
          <w:sz w:val="20"/>
          <w:szCs w:val="20"/>
        </w:rPr>
        <w:t>++</w:t>
      </w:r>
      <w:r>
        <w:t xml:space="preserve"> and </w:t>
      </w:r>
      <w:r>
        <w:rPr>
          <w:rStyle w:val="Codefragment"/>
          <w:sz w:val="20"/>
          <w:szCs w:val="20"/>
        </w:rPr>
        <w:noBreakHyphen/>
      </w:r>
      <w:r>
        <w:rPr>
          <w:rStyle w:val="Codefragment"/>
          <w:sz w:val="20"/>
          <w:szCs w:val="20"/>
        </w:rPr>
        <w:noBreakHyphen/>
      </w:r>
      <w:r>
        <w:t xml:space="preserve"> operators) , take the address of them, or pass them as </w:t>
      </w:r>
      <w:r>
        <w:rPr>
          <w:rStyle w:val="Codefragment"/>
          <w:sz w:val="20"/>
          <w:szCs w:val="20"/>
        </w:rPr>
        <w:t>ref</w:t>
      </w:r>
      <w:r>
        <w:t xml:space="preserve"> or </w:t>
      </w:r>
      <w:r>
        <w:rPr>
          <w:rStyle w:val="Codefragment"/>
          <w:sz w:val="20"/>
          <w:szCs w:val="20"/>
        </w:rPr>
        <w:t>out</w:t>
      </w:r>
      <w:r>
        <w:t xml:space="preserve"> parameters.</w:t>
      </w:r>
    </w:p>
    <w:p w:rsidR="00000000" w:rsidRDefault="001B04F3">
      <w:r>
        <w:t xml:space="preserve">A </w:t>
      </w:r>
      <w:r>
        <w:rPr>
          <w:rStyle w:val="Codefragment"/>
          <w:sz w:val="20"/>
          <w:szCs w:val="20"/>
        </w:rPr>
        <w:t>using</w:t>
      </w:r>
      <w:r>
        <w:t xml:space="preserve"> statement is translated into three parts: acquisition, usage, and disposal. Usage of the resource is implicitly enclosed in a </w:t>
      </w:r>
      <w:r>
        <w:rPr>
          <w:rStyle w:val="Codefragment"/>
          <w:sz w:val="20"/>
          <w:szCs w:val="20"/>
        </w:rPr>
        <w:t>try</w:t>
      </w:r>
      <w:r>
        <w:t xml:space="preserve"> statem</w:t>
      </w:r>
      <w:r>
        <w:t xml:space="preserve">ent that includes a </w:t>
      </w:r>
      <w:r>
        <w:rPr>
          <w:rStyle w:val="Codefragment"/>
          <w:sz w:val="20"/>
          <w:szCs w:val="20"/>
        </w:rPr>
        <w:t>finally</w:t>
      </w:r>
      <w:r>
        <w:t xml:space="preserve"> clause. This </w:t>
      </w:r>
      <w:r>
        <w:rPr>
          <w:rStyle w:val="Codefragment"/>
          <w:sz w:val="20"/>
          <w:szCs w:val="20"/>
        </w:rPr>
        <w:t>finally</w:t>
      </w:r>
      <w:r>
        <w:t xml:space="preserve"> clause disposes of the resource. If a </w:t>
      </w:r>
      <w:r>
        <w:rPr>
          <w:rStyle w:val="Codefragment"/>
          <w:sz w:val="20"/>
          <w:szCs w:val="20"/>
        </w:rPr>
        <w:t>null</w:t>
      </w:r>
      <w:r>
        <w:t xml:space="preserve"> resource is acquired, then no call to </w:t>
      </w:r>
      <w:r>
        <w:rPr>
          <w:rStyle w:val="Codefragment"/>
          <w:sz w:val="20"/>
          <w:szCs w:val="20"/>
        </w:rPr>
        <w:t>Dispose</w:t>
      </w:r>
      <w:r>
        <w:t xml:space="preserve"> is made, and no exception is thrown. If the resource is of type </w:t>
      </w:r>
      <w:r>
        <w:rPr>
          <w:rStyle w:val="Codefragment"/>
          <w:sz w:val="20"/>
          <w:szCs w:val="20"/>
        </w:rPr>
        <w:t>dynamic</w:t>
      </w:r>
      <w:r>
        <w:t xml:space="preserve"> it is dynamically converted through an implici</w:t>
      </w:r>
      <w:r>
        <w:t xml:space="preserve">t dynamic conversion (§6.1.8) to </w:t>
      </w:r>
      <w:r>
        <w:rPr>
          <w:rStyle w:val="Codefragment"/>
          <w:sz w:val="20"/>
          <w:szCs w:val="20"/>
        </w:rPr>
        <w:t>IDisposable</w:t>
      </w:r>
      <w:r>
        <w:t xml:space="preserve"> during acquisition in order to ensure that the conversion is successful before the usage and disposal.</w:t>
      </w:r>
    </w:p>
    <w:p w:rsidR="00000000" w:rsidRDefault="001B04F3">
      <w:r>
        <w:t xml:space="preserve">A </w:t>
      </w:r>
      <w:r>
        <w:rPr>
          <w:rStyle w:val="Codefragment"/>
          <w:sz w:val="20"/>
          <w:szCs w:val="20"/>
        </w:rPr>
        <w:t>using</w:t>
      </w:r>
      <w:r>
        <w:t xml:space="preserve"> statement of the form</w:t>
      </w:r>
    </w:p>
    <w:p w:rsidR="00000000" w:rsidRDefault="001B04F3">
      <w:pPr>
        <w:pStyle w:val="Code"/>
      </w:pPr>
      <w:r>
        <w:t>using (ResourceType resource = expression) statement</w:t>
      </w:r>
    </w:p>
    <w:p w:rsidR="00000000" w:rsidRDefault="001B04F3">
      <w:r>
        <w:t>corresponds to one of thr</w:t>
      </w:r>
      <w:r>
        <w:t xml:space="preserve">ee possible expansions. When </w:t>
      </w:r>
      <w:r>
        <w:rPr>
          <w:rStyle w:val="Codefragment"/>
          <w:sz w:val="20"/>
          <w:szCs w:val="20"/>
        </w:rPr>
        <w:t>ResourceType</w:t>
      </w:r>
      <w:r>
        <w:t xml:space="preserve"> is a non-nullable value type, the expansion is</w:t>
      </w:r>
    </w:p>
    <w:p w:rsidR="00000000" w:rsidRDefault="001B04F3">
      <w:pPr>
        <w:pStyle w:val="Code"/>
      </w:pPr>
      <w:r>
        <w:t>{</w:t>
      </w:r>
      <w:r>
        <w:br/>
        <w:t>   ResourceType resource = expression;</w:t>
      </w:r>
      <w:r>
        <w:br/>
        <w:t>   try {</w:t>
      </w:r>
      <w:r>
        <w:br/>
        <w:t>      statement;</w:t>
      </w:r>
      <w:r>
        <w:br/>
        <w:t>   }</w:t>
      </w:r>
      <w:r>
        <w:br/>
        <w:t>   finally {</w:t>
      </w:r>
      <w:r>
        <w:br/>
        <w:t>      ((IDisposable)resource).Dispose();</w:t>
      </w:r>
      <w:r>
        <w:br/>
        <w:t>   }</w:t>
      </w:r>
      <w:r>
        <w:br/>
        <w:t>}</w:t>
      </w:r>
    </w:p>
    <w:p w:rsidR="00000000" w:rsidRDefault="001B04F3">
      <w:r>
        <w:t xml:space="preserve">Otherwise, when </w:t>
      </w:r>
      <w:r>
        <w:rPr>
          <w:rStyle w:val="Codefragment"/>
          <w:sz w:val="20"/>
          <w:szCs w:val="20"/>
        </w:rPr>
        <w:t>ResourceType</w:t>
      </w:r>
      <w:r>
        <w:t xml:space="preserve"> </w:t>
      </w:r>
      <w:r>
        <w:t xml:space="preserve">is a nullable value type or a reference type other than </w:t>
      </w:r>
      <w:r>
        <w:rPr>
          <w:rStyle w:val="Codefragment"/>
          <w:sz w:val="20"/>
          <w:szCs w:val="20"/>
        </w:rPr>
        <w:t>dynamic</w:t>
      </w:r>
      <w:r>
        <w:t>, the expansion is</w:t>
      </w:r>
    </w:p>
    <w:p w:rsidR="00000000" w:rsidRDefault="001B04F3">
      <w:pPr>
        <w:pStyle w:val="Code"/>
      </w:pPr>
      <w:r>
        <w:t>{</w:t>
      </w:r>
      <w:r>
        <w:br/>
        <w:t>   ResourceType resource = expression;</w:t>
      </w:r>
      <w:r>
        <w:br/>
        <w:t>   try {</w:t>
      </w:r>
      <w:r>
        <w:br/>
        <w:t>      statement;</w:t>
      </w:r>
      <w:r>
        <w:br/>
        <w:t>   }</w:t>
      </w:r>
      <w:r>
        <w:br/>
        <w:t>   finally {</w:t>
      </w:r>
      <w:r>
        <w:br/>
        <w:t>      if (resource != null) ((IDisposable)resource).Dispose();</w:t>
      </w:r>
      <w:r>
        <w:br/>
        <w:t>   }</w:t>
      </w:r>
      <w:r>
        <w:br/>
        <w:t>}</w:t>
      </w:r>
    </w:p>
    <w:p w:rsidR="00000000" w:rsidRDefault="001B04F3">
      <w:r>
        <w:t xml:space="preserve">Otherwise, when </w:t>
      </w:r>
      <w:r>
        <w:rPr>
          <w:rStyle w:val="Codefragment"/>
          <w:sz w:val="20"/>
          <w:szCs w:val="20"/>
        </w:rPr>
        <w:t>Res</w:t>
      </w:r>
      <w:r>
        <w:rPr>
          <w:rStyle w:val="Codefragment"/>
          <w:sz w:val="20"/>
          <w:szCs w:val="20"/>
        </w:rPr>
        <w:t>ourceType</w:t>
      </w:r>
      <w:r>
        <w:t xml:space="preserve"> is </w:t>
      </w:r>
      <w:r>
        <w:rPr>
          <w:rStyle w:val="Codefragment"/>
          <w:sz w:val="20"/>
          <w:szCs w:val="20"/>
        </w:rPr>
        <w:t>dynamic</w:t>
      </w:r>
      <w:r>
        <w:t>, the expansion is</w:t>
      </w:r>
    </w:p>
    <w:p w:rsidR="00000000" w:rsidRDefault="001B04F3">
      <w:pPr>
        <w:pStyle w:val="Code"/>
      </w:pPr>
      <w:r>
        <w:t>{</w:t>
      </w:r>
      <w:r>
        <w:br/>
        <w:t>   ResourceType resource = expression;</w:t>
      </w:r>
      <w:r>
        <w:br/>
        <w:t>   IDisposable d = (IDisposable)resource;</w:t>
      </w:r>
      <w:r>
        <w:br/>
        <w:t>   try {</w:t>
      </w:r>
      <w:r>
        <w:br/>
        <w:t>      statement;</w:t>
      </w:r>
      <w:r>
        <w:br/>
        <w:t>   }</w:t>
      </w:r>
      <w:r>
        <w:br/>
        <w:t>   finally {</w:t>
      </w:r>
      <w:r>
        <w:br/>
        <w:t>      if (d != null) d.Dispose();</w:t>
      </w:r>
      <w:r>
        <w:br/>
        <w:t>   }</w:t>
      </w:r>
      <w:r>
        <w:br/>
        <w:t>}</w:t>
      </w:r>
    </w:p>
    <w:p w:rsidR="00000000" w:rsidRDefault="001B04F3">
      <w:r>
        <w:t xml:space="preserve">In either expansion, the </w:t>
      </w:r>
      <w:r>
        <w:rPr>
          <w:rStyle w:val="Codefragment"/>
          <w:sz w:val="20"/>
          <w:szCs w:val="20"/>
        </w:rPr>
        <w:t>resource</w:t>
      </w:r>
      <w:r>
        <w:t xml:space="preserve"> variable is rea</w:t>
      </w:r>
      <w:r>
        <w:t xml:space="preserve">d-only in the embedded statement, and the </w:t>
      </w:r>
      <w:r>
        <w:rPr>
          <w:rStyle w:val="Codefragment"/>
          <w:sz w:val="20"/>
          <w:szCs w:val="20"/>
        </w:rPr>
        <w:t>d</w:t>
      </w:r>
      <w:r>
        <w:t xml:space="preserve"> variable is inaccessible in, and invisible to, the embedded statement.</w:t>
      </w:r>
    </w:p>
    <w:p w:rsidR="00000000" w:rsidRDefault="001B04F3">
      <w:r>
        <w:t>An implementation is permitted to implement a given using-statement differently, e.g. for performance reasons, as long as the behavior is con</w:t>
      </w:r>
      <w:r>
        <w:t>sistent with the above expansion.</w:t>
      </w:r>
    </w:p>
    <w:p w:rsidR="00000000" w:rsidRDefault="001B04F3">
      <w:r>
        <w:t xml:space="preserve">A </w:t>
      </w:r>
      <w:r>
        <w:rPr>
          <w:rStyle w:val="Codefragment"/>
          <w:sz w:val="20"/>
          <w:szCs w:val="20"/>
        </w:rPr>
        <w:t>using</w:t>
      </w:r>
      <w:r>
        <w:t xml:space="preserve"> statement of the form</w:t>
      </w:r>
    </w:p>
    <w:p w:rsidR="00000000" w:rsidRDefault="001B04F3">
      <w:pPr>
        <w:pStyle w:val="Code"/>
      </w:pPr>
      <w:r>
        <w:t>using (expression) statement</w:t>
      </w:r>
    </w:p>
    <w:p w:rsidR="00000000" w:rsidRDefault="001B04F3">
      <w:r>
        <w:t xml:space="preserve">has the same three possible expansions, but in this case </w:t>
      </w:r>
      <w:r>
        <w:rPr>
          <w:rStyle w:val="Codefragment"/>
          <w:sz w:val="20"/>
          <w:szCs w:val="20"/>
        </w:rPr>
        <w:t>ResourceType</w:t>
      </w:r>
      <w:r>
        <w:t xml:space="preserve"> is implicitly the compile-time type of the </w:t>
      </w:r>
      <w:r>
        <w:rPr>
          <w:rStyle w:val="Codefragment"/>
          <w:sz w:val="20"/>
          <w:szCs w:val="20"/>
        </w:rPr>
        <w:t>expression</w:t>
      </w:r>
      <w:r>
        <w:t xml:space="preserve">, and the </w:t>
      </w:r>
      <w:r>
        <w:rPr>
          <w:rStyle w:val="Codefragment"/>
          <w:sz w:val="20"/>
          <w:szCs w:val="20"/>
        </w:rPr>
        <w:t>resource</w:t>
      </w:r>
      <w:r>
        <w:t xml:space="preserve"> variable is inaccessi</w:t>
      </w:r>
      <w:r>
        <w:t>ble in, and invisible to, the embedded statement.</w:t>
      </w:r>
    </w:p>
    <w:p w:rsidR="00000000" w:rsidRDefault="001B04F3">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sz w:val="20"/>
          <w:szCs w:val="20"/>
        </w:rPr>
        <w:t>using</w:t>
      </w:r>
      <w:r>
        <w:t xml:space="preserve"> statement of the form</w:t>
      </w:r>
    </w:p>
    <w:p w:rsidR="00000000" w:rsidRDefault="001B04F3">
      <w:pPr>
        <w:pStyle w:val="Code"/>
      </w:pPr>
      <w:r>
        <w:t>using (ResourceType r1 = e1, r2 = e2, ..., rN = eN) statement</w:t>
      </w:r>
    </w:p>
    <w:p w:rsidR="00000000" w:rsidRDefault="001B04F3">
      <w:r>
        <w:t xml:space="preserve">is precisely equivalent to a sequence of nested </w:t>
      </w:r>
      <w:r>
        <w:rPr>
          <w:rStyle w:val="Codefragment"/>
          <w:sz w:val="20"/>
          <w:szCs w:val="20"/>
        </w:rPr>
        <w:t>using</w:t>
      </w:r>
      <w:r>
        <w:t xml:space="preserve"> statements:</w:t>
      </w:r>
    </w:p>
    <w:p w:rsidR="00000000" w:rsidRDefault="001B04F3">
      <w:pPr>
        <w:pStyle w:val="Code"/>
      </w:pPr>
      <w:r>
        <w:t>using (ResourceType r1 = e1)</w:t>
      </w:r>
      <w:r>
        <w:br/>
        <w:t>   using (ResourceType r2 = e2)</w:t>
      </w:r>
      <w:r>
        <w:br/>
        <w:t>      ...</w:t>
      </w:r>
      <w:r>
        <w:br/>
        <w:t>         using (ResourceType rN = eN)</w:t>
      </w:r>
      <w:r>
        <w:br/>
        <w:t>            stateme</w:t>
      </w:r>
      <w:r>
        <w:t>nt</w:t>
      </w:r>
    </w:p>
    <w:p w:rsidR="00000000" w:rsidRDefault="001B04F3">
      <w:r>
        <w:t xml:space="preserve">The example below creates a file named </w:t>
      </w:r>
      <w:r>
        <w:rPr>
          <w:rStyle w:val="Codefragment"/>
          <w:sz w:val="20"/>
          <w:szCs w:val="20"/>
        </w:rPr>
        <w:t>log.txt</w:t>
      </w:r>
      <w:r>
        <w:t xml:space="preserve"> and writes two lines of text to the file. The example then opens that same file for reading and copies the contained lines of text to the console.</w:t>
      </w:r>
    </w:p>
    <w:p w:rsidR="00000000" w:rsidRDefault="001B04F3">
      <w:pPr>
        <w:pStyle w:val="Code"/>
      </w:pPr>
      <w:r>
        <w:t>using System;</w:t>
      </w:r>
      <w:r>
        <w:br/>
        <w:t>using System.IO;</w:t>
      </w:r>
    </w:p>
    <w:p w:rsidR="00000000" w:rsidRDefault="001B04F3">
      <w:pPr>
        <w:pStyle w:val="Code"/>
      </w:pPr>
      <w:r>
        <w:t>class Test</w:t>
      </w:r>
      <w:r>
        <w:br/>
        <w:t>{</w:t>
      </w:r>
      <w:r>
        <w:br/>
        <w:t xml:space="preserve">   static void </w:t>
      </w:r>
      <w:r>
        <w:t>Main() {</w:t>
      </w:r>
      <w:r>
        <w:br/>
        <w:t>      using (TextWriter w = File.CreateText("log.txt")) {</w:t>
      </w:r>
      <w:r>
        <w:br/>
        <w:t>         w.WriteLine("This is line one");</w:t>
      </w:r>
      <w:r>
        <w:br/>
        <w:t>         w.WriteLine("This is line two");</w:t>
      </w:r>
      <w:r>
        <w:br/>
        <w:t>      }</w:t>
      </w:r>
    </w:p>
    <w:p w:rsidR="00000000" w:rsidRDefault="001B04F3">
      <w:pPr>
        <w:pStyle w:val="Code"/>
      </w:pPr>
      <w:r>
        <w:t>      using (TextReader r = File.OpenText("log.txt")) {</w:t>
      </w:r>
      <w:r>
        <w:br/>
        <w:t>         string s;</w:t>
      </w:r>
      <w:r>
        <w:br/>
        <w:t>         while ((s = r</w:t>
      </w:r>
      <w:r>
        <w:t>.ReadLine()) != null) {</w:t>
      </w:r>
      <w:r>
        <w:br/>
        <w:t>            Console.WriteLine(s);</w:t>
      </w:r>
      <w:r>
        <w:br/>
        <w:t>         }</w:t>
      </w:r>
    </w:p>
    <w:p w:rsidR="00000000" w:rsidRDefault="001B04F3">
      <w:pPr>
        <w:pStyle w:val="Code"/>
      </w:pPr>
      <w:r>
        <w:t>      }</w:t>
      </w:r>
      <w:r>
        <w:br/>
        <w:t>   }</w:t>
      </w:r>
      <w:r>
        <w:br/>
        <w:t>}</w:t>
      </w:r>
    </w:p>
    <w:p w:rsidR="00000000" w:rsidRDefault="001B04F3">
      <w:r>
        <w:t xml:space="preserve">Since the </w:t>
      </w:r>
      <w:r>
        <w:rPr>
          <w:rStyle w:val="Codefragment"/>
          <w:sz w:val="20"/>
          <w:szCs w:val="20"/>
        </w:rPr>
        <w:t>TextWriter</w:t>
      </w:r>
      <w:r>
        <w:t xml:space="preserve"> and </w:t>
      </w:r>
      <w:r>
        <w:rPr>
          <w:rStyle w:val="Codefragment"/>
          <w:sz w:val="20"/>
          <w:szCs w:val="20"/>
        </w:rPr>
        <w:t>TextReader</w:t>
      </w:r>
      <w:r>
        <w:t xml:space="preserve"> classes implement the </w:t>
      </w:r>
      <w:r>
        <w:rPr>
          <w:rStyle w:val="Codefragment"/>
          <w:sz w:val="20"/>
          <w:szCs w:val="20"/>
        </w:rPr>
        <w:t>IDisposable</w:t>
      </w:r>
      <w:r>
        <w:t xml:space="preserve"> interface, the example can use </w:t>
      </w:r>
      <w:r>
        <w:rPr>
          <w:rStyle w:val="Codefragment"/>
          <w:sz w:val="20"/>
          <w:szCs w:val="20"/>
        </w:rPr>
        <w:t>using</w:t>
      </w:r>
      <w:r>
        <w:t xml:space="preserve"> statements to ensure that the underlying file is properly closed </w:t>
      </w:r>
      <w:r>
        <w:t>following the write or read operations.</w:t>
      </w:r>
    </w:p>
    <w:p w:rsidR="00000000" w:rsidRDefault="001B04F3">
      <w:pPr>
        <w:pStyle w:val="Heading2"/>
        <w:rPr>
          <w:rFonts w:eastAsia="Times New Roman"/>
          <w:b/>
          <w:bCs/>
        </w:rPr>
      </w:pPr>
      <w:bookmarkStart w:id="1006" w:name="_Toc251613235"/>
      <w:bookmarkStart w:id="1007" w:name="_Ref174231426"/>
      <w:bookmarkStart w:id="1008" w:name="_Ref174231418"/>
      <w:bookmarkStart w:id="1009" w:name="_Ref174228587"/>
      <w:bookmarkEnd w:id="1006"/>
      <w:bookmarkEnd w:id="1007"/>
      <w:bookmarkEnd w:id="1008"/>
      <w:r>
        <w:rPr>
          <w:rFonts w:eastAsia="Times New Roman"/>
          <w:b/>
          <w:bCs/>
        </w:rPr>
        <w:t>8.14 The yield statement</w:t>
      </w:r>
      <w:bookmarkEnd w:id="1009"/>
    </w:p>
    <w:p w:rsidR="00000000" w:rsidRDefault="001B04F3">
      <w:r>
        <w:t xml:space="preserve">The </w:t>
      </w:r>
      <w:r>
        <w:rPr>
          <w:rStyle w:val="Codefragment"/>
          <w:sz w:val="20"/>
          <w:szCs w:val="20"/>
        </w:rPr>
        <w:t>yield</w:t>
      </w:r>
      <w:r>
        <w:t xml:space="preserve"> statement is used in an iterator block (§8.2) to yield a value to the enumerator object (§10.14.4) or enumerable object (§10.14.5) of an iterator or to signal the end of the iterati</w:t>
      </w:r>
      <w:r>
        <w:t>on.</w:t>
      </w:r>
    </w:p>
    <w:p w:rsidR="00000000" w:rsidRDefault="001B04F3">
      <w:pPr>
        <w:pStyle w:val="Grammar"/>
      </w:pPr>
      <w:r>
        <w:t>yield-statement:</w:t>
      </w:r>
      <w:r>
        <w:br/>
      </w:r>
      <w:r>
        <w:rPr>
          <w:rStyle w:val="Terminal"/>
          <w:sz w:val="20"/>
          <w:szCs w:val="20"/>
        </w:rPr>
        <w:t>yield</w:t>
      </w:r>
      <w:r>
        <w:t xml:space="preserve">   </w:t>
      </w:r>
      <w:r>
        <w:rPr>
          <w:rStyle w:val="Terminal"/>
          <w:sz w:val="20"/>
          <w:szCs w:val="20"/>
        </w:rPr>
        <w:t>return</w:t>
      </w:r>
      <w:r>
        <w:t xml:space="preserve">   expression   </w:t>
      </w:r>
      <w:r>
        <w:rPr>
          <w:rStyle w:val="Terminal"/>
          <w:sz w:val="20"/>
          <w:szCs w:val="20"/>
        </w:rPr>
        <w:t>;</w:t>
      </w:r>
      <w:r>
        <w:br/>
      </w:r>
      <w:r>
        <w:rPr>
          <w:rStyle w:val="Terminal"/>
          <w:sz w:val="20"/>
          <w:szCs w:val="20"/>
        </w:rPr>
        <w:t>yield</w:t>
      </w:r>
      <w:r>
        <w:t xml:space="preserve">   </w:t>
      </w:r>
      <w:r>
        <w:rPr>
          <w:rStyle w:val="Terminal"/>
          <w:sz w:val="20"/>
          <w:szCs w:val="20"/>
        </w:rPr>
        <w:t>break</w:t>
      </w:r>
      <w:r>
        <w:t xml:space="preserve">   </w:t>
      </w:r>
      <w:r>
        <w:rPr>
          <w:rStyle w:val="Terminal"/>
          <w:sz w:val="20"/>
          <w:szCs w:val="20"/>
        </w:rPr>
        <w:t>;</w:t>
      </w:r>
    </w:p>
    <w:p w:rsidR="00000000" w:rsidRDefault="001B04F3">
      <w:r>
        <w:rPr>
          <w:rStyle w:val="Codefragment"/>
          <w:sz w:val="20"/>
          <w:szCs w:val="20"/>
        </w:rPr>
        <w:t>yield</w:t>
      </w:r>
      <w:r>
        <w:t xml:space="preserve"> is not a reserved word; it has special meaning only when used immediately before a </w:t>
      </w:r>
      <w:r>
        <w:rPr>
          <w:rStyle w:val="Codefragment"/>
          <w:sz w:val="20"/>
          <w:szCs w:val="20"/>
        </w:rPr>
        <w:t>return</w:t>
      </w:r>
      <w:r>
        <w:t xml:space="preserve"> or </w:t>
      </w:r>
      <w:r>
        <w:rPr>
          <w:rStyle w:val="Codefragment"/>
          <w:sz w:val="20"/>
          <w:szCs w:val="20"/>
        </w:rPr>
        <w:t>break</w:t>
      </w:r>
      <w:r>
        <w:t xml:space="preserve"> keyword. In other contexts, </w:t>
      </w:r>
      <w:r>
        <w:rPr>
          <w:rStyle w:val="Codefragment"/>
          <w:sz w:val="20"/>
          <w:szCs w:val="20"/>
        </w:rPr>
        <w:t>yield</w:t>
      </w:r>
      <w:r>
        <w:t xml:space="preserve"> can be used as an identifier.</w:t>
      </w:r>
    </w:p>
    <w:p w:rsidR="00000000" w:rsidRDefault="001B04F3">
      <w:r>
        <w:t>There are severa</w:t>
      </w:r>
      <w:r>
        <w:t xml:space="preserve">l restrictions on where a </w:t>
      </w:r>
      <w:r>
        <w:rPr>
          <w:rStyle w:val="Codefragment"/>
          <w:sz w:val="20"/>
          <w:szCs w:val="20"/>
        </w:rPr>
        <w:t>yield</w:t>
      </w:r>
      <w:r>
        <w:t xml:space="preserve"> statement can appear, as described in the following.</w:t>
      </w:r>
    </w:p>
    <w:p w:rsidR="00000000" w:rsidRDefault="001B04F3">
      <w:pPr>
        <w:pStyle w:val="ListBullet"/>
      </w:pPr>
      <w:r>
        <w:rPr>
          <w:rFonts w:ascii="Symbol" w:hAnsi="Symbol"/>
        </w:rPr>
        <w:t></w:t>
      </w:r>
      <w:r>
        <w:rPr>
          <w:sz w:val="14"/>
          <w:szCs w:val="14"/>
        </w:rPr>
        <w:t xml:space="preserve">         </w:t>
      </w:r>
      <w:r>
        <w:t xml:space="preserve">It is a compile-time error for a </w:t>
      </w:r>
      <w:r>
        <w:rPr>
          <w:rStyle w:val="Codefragment"/>
          <w:sz w:val="20"/>
          <w:szCs w:val="20"/>
        </w:rPr>
        <w:t>yield</w:t>
      </w:r>
      <w:r>
        <w:t xml:space="preserve"> statement (of either form) to appear outside a </w:t>
      </w:r>
      <w:r>
        <w:rPr>
          <w:rStyle w:val="Production"/>
        </w:rPr>
        <w:t>method-body</w:t>
      </w:r>
      <w:r>
        <w:t xml:space="preserve">, </w:t>
      </w:r>
      <w:r>
        <w:rPr>
          <w:rStyle w:val="Production"/>
        </w:rPr>
        <w:t>operator-body</w:t>
      </w:r>
      <w:r>
        <w:t xml:space="preserve"> or </w:t>
      </w:r>
      <w:r>
        <w:rPr>
          <w:rStyle w:val="Production"/>
        </w:rPr>
        <w:t>accessor-body</w:t>
      </w:r>
    </w:p>
    <w:p w:rsidR="00000000" w:rsidRDefault="001B04F3">
      <w:pPr>
        <w:pStyle w:val="ListBullet"/>
      </w:pPr>
      <w:r>
        <w:rPr>
          <w:rFonts w:ascii="Symbol" w:hAnsi="Symbol"/>
        </w:rPr>
        <w:t></w:t>
      </w:r>
      <w:r>
        <w:rPr>
          <w:sz w:val="14"/>
          <w:szCs w:val="14"/>
        </w:rPr>
        <w:t xml:space="preserve">         </w:t>
      </w:r>
      <w:r>
        <w:t xml:space="preserve">It is a compile-time </w:t>
      </w:r>
      <w:r>
        <w:t xml:space="preserve">error for a </w:t>
      </w:r>
      <w:r>
        <w:rPr>
          <w:rStyle w:val="Codefragment"/>
          <w:sz w:val="20"/>
          <w:szCs w:val="20"/>
        </w:rPr>
        <w:t>yield</w:t>
      </w:r>
      <w:r>
        <w:t xml:space="preserve"> statement (of either form) to appear inside an anonymous function.</w:t>
      </w:r>
    </w:p>
    <w:p w:rsidR="00000000" w:rsidRDefault="001B04F3">
      <w:pPr>
        <w:pStyle w:val="ListBullet"/>
      </w:pPr>
      <w:r>
        <w:rPr>
          <w:rFonts w:ascii="Symbol" w:hAnsi="Symbol"/>
        </w:rPr>
        <w:t></w:t>
      </w:r>
      <w:r>
        <w:rPr>
          <w:sz w:val="14"/>
          <w:szCs w:val="14"/>
        </w:rPr>
        <w:t xml:space="preserve">         </w:t>
      </w:r>
      <w:r>
        <w:t xml:space="preserve">It is a compile-time error for a </w:t>
      </w:r>
      <w:r>
        <w:rPr>
          <w:rStyle w:val="Codefragment"/>
          <w:sz w:val="20"/>
          <w:szCs w:val="20"/>
        </w:rPr>
        <w:t>yield</w:t>
      </w:r>
      <w:r>
        <w:t xml:space="preserve"> statement (of either form) to appear in the </w:t>
      </w:r>
      <w:r>
        <w:rPr>
          <w:rStyle w:val="Codefragment"/>
          <w:sz w:val="20"/>
          <w:szCs w:val="20"/>
        </w:rPr>
        <w:t>finally</w:t>
      </w:r>
      <w:r>
        <w:t xml:space="preserve"> clause of a </w:t>
      </w:r>
      <w:r>
        <w:rPr>
          <w:rStyle w:val="Codefragment"/>
          <w:sz w:val="20"/>
          <w:szCs w:val="20"/>
        </w:rPr>
        <w:t>try</w:t>
      </w:r>
      <w:r>
        <w:t xml:space="preserve"> statement.</w:t>
      </w:r>
    </w:p>
    <w:p w:rsidR="00000000" w:rsidRDefault="001B04F3">
      <w:pPr>
        <w:pStyle w:val="ListBullet"/>
      </w:pPr>
      <w:r>
        <w:rPr>
          <w:rFonts w:ascii="Symbol" w:hAnsi="Symbol"/>
        </w:rPr>
        <w:t></w:t>
      </w:r>
      <w:r>
        <w:rPr>
          <w:sz w:val="14"/>
          <w:szCs w:val="14"/>
        </w:rPr>
        <w:t xml:space="preserve">         </w:t>
      </w:r>
      <w:r>
        <w:t xml:space="preserve">It is a compile-time error for a </w:t>
      </w:r>
      <w:r>
        <w:rPr>
          <w:rStyle w:val="Codefragment"/>
          <w:sz w:val="20"/>
          <w:szCs w:val="20"/>
        </w:rPr>
        <w:t>yield</w:t>
      </w:r>
      <w:r>
        <w:t xml:space="preserve"> </w:t>
      </w:r>
      <w:r>
        <w:rPr>
          <w:rStyle w:val="Codefragment"/>
          <w:sz w:val="20"/>
          <w:szCs w:val="20"/>
        </w:rPr>
        <w:t>return</w:t>
      </w:r>
      <w:r>
        <w:t xml:space="preserve"> statement to appear anywhere in a </w:t>
      </w:r>
      <w:r>
        <w:rPr>
          <w:rStyle w:val="Codefragment"/>
          <w:sz w:val="20"/>
          <w:szCs w:val="20"/>
        </w:rPr>
        <w:t>try</w:t>
      </w:r>
      <w:r>
        <w:t xml:space="preserve"> statement that contains any </w:t>
      </w:r>
      <w:r>
        <w:rPr>
          <w:rStyle w:val="Codefragment"/>
          <w:sz w:val="20"/>
          <w:szCs w:val="20"/>
        </w:rPr>
        <w:t>catch</w:t>
      </w:r>
      <w:r>
        <w:t xml:space="preserve"> clauses.</w:t>
      </w:r>
    </w:p>
    <w:p w:rsidR="00000000" w:rsidRDefault="001B04F3">
      <w:r>
        <w:t xml:space="preserve">The following example shows some valid and invalid uses of </w:t>
      </w:r>
      <w:r>
        <w:rPr>
          <w:rStyle w:val="Codefragment"/>
          <w:sz w:val="20"/>
          <w:szCs w:val="20"/>
        </w:rPr>
        <w:t>yield</w:t>
      </w:r>
      <w:r>
        <w:t xml:space="preserve"> statements.</w:t>
      </w:r>
    </w:p>
    <w:p w:rsidR="00000000" w:rsidRDefault="001B04F3">
      <w:pPr>
        <w:pStyle w:val="Code"/>
      </w:pPr>
      <w:r>
        <w:t>delegate IEnumerable&lt;int&gt; D();</w:t>
      </w:r>
    </w:p>
    <w:p w:rsidR="00000000" w:rsidRDefault="001B04F3">
      <w:pPr>
        <w:pStyle w:val="Code"/>
      </w:pPr>
      <w:r>
        <w:t>IEnumerator&lt;int&gt; GetEnumerator() {</w:t>
      </w:r>
      <w:r>
        <w:br/>
        <w:t>   try {</w:t>
      </w:r>
      <w:r>
        <w:br/>
        <w:t>      yiel</w:t>
      </w:r>
      <w:r>
        <w:t>d return 1;      // Ok</w:t>
      </w:r>
      <w:r>
        <w:br/>
        <w:t>      yield break;         // Ok</w:t>
      </w:r>
      <w:r>
        <w:br/>
        <w:t>   }</w:t>
      </w:r>
      <w:r>
        <w:br/>
        <w:t>   finally {</w:t>
      </w:r>
      <w:r>
        <w:br/>
        <w:t>      yield return 2;      // Error, yield in finally</w:t>
      </w:r>
      <w:r>
        <w:br/>
        <w:t>      yield break;         // Error, yield in finally</w:t>
      </w:r>
      <w:r>
        <w:br/>
        <w:t>   }</w:t>
      </w:r>
    </w:p>
    <w:p w:rsidR="00000000" w:rsidRDefault="001B04F3">
      <w:pPr>
        <w:pStyle w:val="Code"/>
      </w:pPr>
      <w:r>
        <w:t>   try {</w:t>
      </w:r>
      <w:r>
        <w:br/>
        <w:t>      yield return 3;      // Error, yield return in try...c</w:t>
      </w:r>
      <w:r>
        <w:t>atch</w:t>
      </w:r>
      <w:r>
        <w:br/>
        <w:t>      yield break;         // Ok</w:t>
      </w:r>
      <w:r>
        <w:br/>
        <w:t>   }</w:t>
      </w:r>
      <w:r>
        <w:br/>
        <w:t>   catch {</w:t>
      </w:r>
      <w:r>
        <w:br/>
        <w:t>      yield return 4;      // Error, yield return in try...catch</w:t>
      </w:r>
      <w:r>
        <w:br/>
        <w:t>      yield break;         // Ok</w:t>
      </w:r>
      <w:r>
        <w:br/>
        <w:t>   }</w:t>
      </w:r>
    </w:p>
    <w:p w:rsidR="00000000" w:rsidRDefault="001B04F3">
      <w:pPr>
        <w:pStyle w:val="Code"/>
      </w:pPr>
      <w:r>
        <w:t xml:space="preserve">   D d = delegate { </w:t>
      </w:r>
      <w:r>
        <w:br/>
        <w:t>      yield return 5;      // Error, yield in an anonymous function</w:t>
      </w:r>
      <w:r>
        <w:br/>
        <w:t xml:space="preserve">   }; </w:t>
      </w:r>
      <w:r>
        <w:br/>
        <w:t>}</w:t>
      </w:r>
    </w:p>
    <w:p w:rsidR="00000000" w:rsidRDefault="001B04F3">
      <w:pPr>
        <w:pStyle w:val="Code"/>
      </w:pPr>
      <w:r>
        <w:t>i</w:t>
      </w:r>
      <w:r>
        <w:t>nt MyMethod() {</w:t>
      </w:r>
      <w:r>
        <w:br/>
        <w:t>   yield return 1;         // Error, wrong return type for an iterator block</w:t>
      </w:r>
      <w:r>
        <w:br/>
        <w:t>}</w:t>
      </w:r>
    </w:p>
    <w:p w:rsidR="00000000" w:rsidRDefault="001B04F3">
      <w:r>
        <w:t xml:space="preserve">An implicit conversion (§6.1) must exist from the type of the expression in the </w:t>
      </w:r>
      <w:r>
        <w:rPr>
          <w:rStyle w:val="Codefragment"/>
          <w:sz w:val="20"/>
          <w:szCs w:val="20"/>
        </w:rPr>
        <w:t>yield</w:t>
      </w:r>
      <w:r>
        <w:t xml:space="preserve"> </w:t>
      </w:r>
      <w:r>
        <w:rPr>
          <w:rStyle w:val="Codefragment"/>
          <w:sz w:val="20"/>
          <w:szCs w:val="20"/>
        </w:rPr>
        <w:t>return</w:t>
      </w:r>
      <w:r>
        <w:t xml:space="preserve"> statement to the yield type (§10.14.3) of the iterator.</w:t>
      </w:r>
    </w:p>
    <w:p w:rsidR="00000000" w:rsidRDefault="001B04F3">
      <w:r>
        <w:t xml:space="preserve">A </w:t>
      </w:r>
      <w:r>
        <w:rPr>
          <w:rStyle w:val="Codefragment"/>
          <w:sz w:val="20"/>
          <w:szCs w:val="20"/>
        </w:rPr>
        <w:t>yield</w:t>
      </w:r>
      <w:r>
        <w:t xml:space="preserve"> </w:t>
      </w:r>
      <w:r>
        <w:rPr>
          <w:rStyle w:val="Codefragment"/>
          <w:sz w:val="20"/>
          <w:szCs w:val="20"/>
        </w:rPr>
        <w:t>retu</w:t>
      </w:r>
      <w:r>
        <w:rPr>
          <w:rStyle w:val="Codefragment"/>
          <w:sz w:val="20"/>
          <w:szCs w:val="20"/>
        </w:rPr>
        <w:t>rn</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The expression given in the statement is evaluated, implicitly converted to the yield type, and assigned to the </w:t>
      </w:r>
      <w:r>
        <w:rPr>
          <w:rStyle w:val="Codefragment"/>
          <w:sz w:val="20"/>
          <w:szCs w:val="20"/>
        </w:rPr>
        <w:t>Current</w:t>
      </w:r>
      <w:r>
        <w:t xml:space="preserve"> property of the enumerator object.</w:t>
      </w:r>
    </w:p>
    <w:p w:rsidR="00000000" w:rsidRDefault="001B04F3">
      <w:pPr>
        <w:pStyle w:val="ListBullet"/>
      </w:pPr>
      <w:r>
        <w:rPr>
          <w:rFonts w:ascii="Symbol" w:hAnsi="Symbol"/>
        </w:rPr>
        <w:t></w:t>
      </w:r>
      <w:r>
        <w:rPr>
          <w:sz w:val="14"/>
          <w:szCs w:val="14"/>
        </w:rPr>
        <w:t xml:space="preserve">         </w:t>
      </w:r>
      <w:r>
        <w:t>Execution of the iterator block is suspended</w:t>
      </w:r>
      <w:r>
        <w:t xml:space="preserve">. If the </w:t>
      </w:r>
      <w:r>
        <w:rPr>
          <w:rStyle w:val="Codefragment"/>
          <w:sz w:val="20"/>
          <w:szCs w:val="20"/>
        </w:rPr>
        <w:t>yield</w:t>
      </w:r>
      <w:r>
        <w:t xml:space="preserve"> </w:t>
      </w:r>
      <w:r>
        <w:rPr>
          <w:rStyle w:val="Codefragment"/>
          <w:sz w:val="20"/>
          <w:szCs w:val="20"/>
        </w:rPr>
        <w:t>return</w:t>
      </w:r>
      <w:r>
        <w:t xml:space="preserve"> statement is within one or more </w:t>
      </w:r>
      <w:r>
        <w:rPr>
          <w:rStyle w:val="Codefragment"/>
          <w:sz w:val="20"/>
          <w:szCs w:val="20"/>
        </w:rPr>
        <w:t>try</w:t>
      </w:r>
      <w:r>
        <w:t xml:space="preserve"> blocks, the associated </w:t>
      </w:r>
      <w:r>
        <w:rPr>
          <w:rStyle w:val="Codefragment"/>
          <w:sz w:val="20"/>
          <w:szCs w:val="20"/>
        </w:rPr>
        <w:t>finally</w:t>
      </w:r>
      <w:r>
        <w:t xml:space="preserve"> blocks are </w:t>
      </w:r>
      <w:r>
        <w:rPr>
          <w:rStyle w:val="Emphasis"/>
        </w:rPr>
        <w:t>not</w:t>
      </w:r>
      <w:r>
        <w:t xml:space="preserve"> executed at this time.</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MoveNext</w:t>
      </w:r>
      <w:r>
        <w:t xml:space="preserve"> method of the enumerator object returns </w:t>
      </w:r>
      <w:r>
        <w:rPr>
          <w:rStyle w:val="Codefragment"/>
          <w:sz w:val="20"/>
          <w:szCs w:val="20"/>
        </w:rPr>
        <w:t>true</w:t>
      </w:r>
      <w:r>
        <w:t xml:space="preserve"> to its caller, indicating that the </w:t>
      </w:r>
      <w:r>
        <w:t>enumerator object successfully advanced to the next item.</w:t>
      </w:r>
    </w:p>
    <w:p w:rsidR="00000000" w:rsidRDefault="001B04F3">
      <w:r>
        <w:t xml:space="preserve">The next call to the enumerator object’s </w:t>
      </w:r>
      <w:r>
        <w:rPr>
          <w:rStyle w:val="Codefragment"/>
          <w:sz w:val="20"/>
          <w:szCs w:val="20"/>
        </w:rPr>
        <w:t>MoveNext</w:t>
      </w:r>
      <w:r>
        <w:t xml:space="preserve"> method resumes execution of the iterator block from where it was last suspended.</w:t>
      </w:r>
    </w:p>
    <w:p w:rsidR="00000000" w:rsidRDefault="001B04F3">
      <w:r>
        <w:t xml:space="preserve">A </w:t>
      </w:r>
      <w:r>
        <w:rPr>
          <w:rStyle w:val="Codefragment"/>
          <w:sz w:val="20"/>
          <w:szCs w:val="20"/>
        </w:rPr>
        <w:t>yield</w:t>
      </w:r>
      <w:r>
        <w:t xml:space="preserve"> </w:t>
      </w:r>
      <w:r>
        <w:rPr>
          <w:rStyle w:val="Codefragment"/>
          <w:sz w:val="20"/>
          <w:szCs w:val="20"/>
        </w:rPr>
        <w:t>break</w:t>
      </w:r>
      <w:r>
        <w:t xml:space="preserve"> statement is executed as follows:</w:t>
      </w:r>
    </w:p>
    <w:p w:rsidR="00000000" w:rsidRDefault="001B04F3">
      <w:pPr>
        <w:pStyle w:val="ListBullet"/>
      </w:pPr>
      <w:r>
        <w:rPr>
          <w:rFonts w:ascii="Symbol" w:hAnsi="Symbol"/>
        </w:rPr>
        <w:t></w:t>
      </w:r>
      <w:r>
        <w:rPr>
          <w:sz w:val="14"/>
          <w:szCs w:val="14"/>
        </w:rPr>
        <w:t xml:space="preserve">         </w:t>
      </w:r>
      <w:r>
        <w:t xml:space="preserve">If the </w:t>
      </w:r>
      <w:r>
        <w:rPr>
          <w:rStyle w:val="Codefragment"/>
          <w:sz w:val="20"/>
          <w:szCs w:val="20"/>
        </w:rPr>
        <w:t>yi</w:t>
      </w:r>
      <w:r>
        <w:rPr>
          <w:rStyle w:val="Codefragment"/>
          <w:sz w:val="20"/>
          <w:szCs w:val="20"/>
        </w:rPr>
        <w:t>eld</w:t>
      </w:r>
      <w:r>
        <w:t xml:space="preserve"> </w:t>
      </w:r>
      <w:r>
        <w:rPr>
          <w:rStyle w:val="Codefragment"/>
          <w:sz w:val="20"/>
          <w:szCs w:val="20"/>
        </w:rPr>
        <w:t>break</w:t>
      </w:r>
      <w:r>
        <w:t xml:space="preserve"> statement is enclosed by one or more </w:t>
      </w:r>
      <w:r>
        <w:rPr>
          <w:rStyle w:val="Codefragment"/>
          <w:sz w:val="20"/>
          <w:szCs w:val="20"/>
        </w:rPr>
        <w:t>try</w:t>
      </w:r>
      <w:r>
        <w:t xml:space="preserve"> blocks with associated </w:t>
      </w:r>
      <w:r>
        <w:rPr>
          <w:rStyle w:val="Codefragment"/>
          <w:sz w:val="20"/>
          <w:szCs w:val="20"/>
        </w:rPr>
        <w:t>finally</w:t>
      </w:r>
      <w:r>
        <w:t xml:space="preserve"> blocks, control is initially transferred to the </w:t>
      </w:r>
      <w:r>
        <w:rPr>
          <w:rStyle w:val="Codefragment"/>
          <w:sz w:val="20"/>
          <w:szCs w:val="20"/>
        </w:rPr>
        <w:t>finally</w:t>
      </w:r>
      <w:r>
        <w:t xml:space="preserve"> block of the innermost </w:t>
      </w:r>
      <w:r>
        <w:rPr>
          <w:rStyle w:val="Codefragment"/>
          <w:sz w:val="20"/>
          <w:szCs w:val="20"/>
        </w:rPr>
        <w:t>try</w:t>
      </w:r>
      <w:r>
        <w:t xml:space="preserve"> statement. When and if control reaches the end point of a </w:t>
      </w:r>
      <w:r>
        <w:rPr>
          <w:rStyle w:val="Codefragment"/>
          <w:sz w:val="20"/>
          <w:szCs w:val="20"/>
        </w:rPr>
        <w:t>finally</w:t>
      </w:r>
      <w:r>
        <w:t xml:space="preserve"> block, control is transfe</w:t>
      </w:r>
      <w:r>
        <w:t xml:space="preserve">rred to the </w:t>
      </w:r>
      <w:r>
        <w:rPr>
          <w:rStyle w:val="Codefragment"/>
          <w:sz w:val="20"/>
          <w:szCs w:val="20"/>
        </w:rPr>
        <w:t>finally</w:t>
      </w:r>
      <w:r>
        <w:t xml:space="preserve"> block of the next enclosing </w:t>
      </w:r>
      <w:r>
        <w:rPr>
          <w:rStyle w:val="Codefragment"/>
          <w:sz w:val="20"/>
          <w:szCs w:val="20"/>
        </w:rPr>
        <w:t>try</w:t>
      </w:r>
      <w:r>
        <w:t xml:space="preserve"> statement. This process is repeated until the </w:t>
      </w:r>
      <w:r>
        <w:rPr>
          <w:rStyle w:val="Codefragment"/>
          <w:sz w:val="20"/>
          <w:szCs w:val="20"/>
        </w:rPr>
        <w:t>finally</w:t>
      </w:r>
      <w:r>
        <w:t xml:space="preserve"> blocks of all enclosing </w:t>
      </w:r>
      <w:r>
        <w:rPr>
          <w:rStyle w:val="Codefragment"/>
          <w:sz w:val="20"/>
          <w:szCs w:val="20"/>
        </w:rPr>
        <w:t>try</w:t>
      </w:r>
      <w:r>
        <w:t xml:space="preserve"> statements have been executed.</w:t>
      </w:r>
    </w:p>
    <w:p w:rsidR="00000000" w:rsidRDefault="001B04F3">
      <w:pPr>
        <w:pStyle w:val="ListBullet"/>
      </w:pPr>
      <w:r>
        <w:rPr>
          <w:rFonts w:ascii="Symbol" w:hAnsi="Symbol"/>
        </w:rPr>
        <w:t></w:t>
      </w:r>
      <w:r>
        <w:rPr>
          <w:sz w:val="14"/>
          <w:szCs w:val="14"/>
        </w:rPr>
        <w:t xml:space="preserve">         </w:t>
      </w:r>
      <w:r>
        <w:t xml:space="preserve">Control is returned to the caller of the iterator block. This is either the </w:t>
      </w:r>
      <w:r>
        <w:rPr>
          <w:rStyle w:val="Codefragment"/>
          <w:sz w:val="20"/>
          <w:szCs w:val="20"/>
        </w:rPr>
        <w:t>MoveN</w:t>
      </w:r>
      <w:r>
        <w:rPr>
          <w:rStyle w:val="Codefragment"/>
          <w:sz w:val="20"/>
          <w:szCs w:val="20"/>
        </w:rPr>
        <w:t>ext</w:t>
      </w:r>
      <w:r>
        <w:t xml:space="preserve"> method or </w:t>
      </w:r>
      <w:r>
        <w:rPr>
          <w:rStyle w:val="Codefragment"/>
          <w:sz w:val="20"/>
          <w:szCs w:val="20"/>
        </w:rPr>
        <w:t>Dispose</w:t>
      </w:r>
      <w:r>
        <w:t xml:space="preserve"> method of the enumerator object.</w:t>
      </w:r>
    </w:p>
    <w:p w:rsidR="00000000" w:rsidRDefault="001B04F3">
      <w:r>
        <w:t xml:space="preserve">Because a </w:t>
      </w:r>
      <w:r>
        <w:rPr>
          <w:rStyle w:val="Codefragment"/>
          <w:sz w:val="20"/>
          <w:szCs w:val="20"/>
        </w:rPr>
        <w:t>yield</w:t>
      </w:r>
      <w:r>
        <w:t xml:space="preserve"> </w:t>
      </w:r>
      <w:r>
        <w:rPr>
          <w:rStyle w:val="Codefragment"/>
          <w:sz w:val="20"/>
          <w:szCs w:val="20"/>
        </w:rPr>
        <w:t>break</w:t>
      </w:r>
      <w:r>
        <w:t xml:space="preserve"> statement unconditionally transfers control elsewhere, the end point of a </w:t>
      </w:r>
      <w:r>
        <w:rPr>
          <w:rStyle w:val="Codefragment"/>
          <w:sz w:val="20"/>
          <w:szCs w:val="20"/>
        </w:rPr>
        <w:t>yield</w:t>
      </w:r>
      <w:r>
        <w:t xml:space="preserve"> </w:t>
      </w:r>
      <w:r>
        <w:rPr>
          <w:rStyle w:val="Codefragment"/>
          <w:sz w:val="20"/>
          <w:szCs w:val="20"/>
        </w:rPr>
        <w:t>break</w:t>
      </w:r>
      <w:r>
        <w:t xml:space="preserve"> statement is never reachable.</w:t>
      </w:r>
    </w:p>
    <w:p w:rsidR="00000000" w:rsidRDefault="001B04F3">
      <w:pPr>
        <w:pStyle w:val="Heading1"/>
        <w:rPr>
          <w:rFonts w:eastAsia="Times New Roman"/>
          <w:b/>
          <w:bCs/>
          <w:kern w:val="36"/>
        </w:rPr>
      </w:pPr>
      <w:bookmarkStart w:id="1010" w:name="_Toc251613236"/>
      <w:bookmarkStart w:id="1011" w:name="_Ref463364503"/>
      <w:bookmarkStart w:id="1012" w:name="_Ref461619842"/>
      <w:bookmarkStart w:id="1013" w:name="_Toc451394290"/>
      <w:bookmarkEnd w:id="1010"/>
      <w:bookmarkEnd w:id="1011"/>
      <w:bookmarkEnd w:id="1012"/>
      <w:r>
        <w:rPr>
          <w:rFonts w:eastAsia="Times New Roman"/>
          <w:b/>
          <w:bCs/>
          <w:kern w:val="36"/>
        </w:rPr>
        <w:t>9. Namespaces</w:t>
      </w:r>
      <w:bookmarkEnd w:id="1013"/>
    </w:p>
    <w:p w:rsidR="00000000" w:rsidRDefault="001B04F3">
      <w:r>
        <w:t>C# programs are organized using namespaces. Namespaces are used both as an “internal” organization system for a program, and as an “external” organization system—a way of presenting program elements that are exposed to other programs.</w:t>
      </w:r>
    </w:p>
    <w:p w:rsidR="00000000" w:rsidRDefault="001B04F3">
      <w:r>
        <w:t>Using directives (§9.</w:t>
      </w:r>
      <w:r>
        <w:t>4) are provided to facilitate the use of namespaces.</w:t>
      </w:r>
    </w:p>
    <w:p w:rsidR="00000000" w:rsidRDefault="001B04F3">
      <w:pPr>
        <w:pStyle w:val="Heading2"/>
        <w:rPr>
          <w:rFonts w:eastAsia="Times New Roman"/>
          <w:b/>
          <w:bCs/>
        </w:rPr>
      </w:pPr>
      <w:bookmarkStart w:id="1014" w:name="_Toc251613237"/>
      <w:bookmarkStart w:id="1015" w:name="_Ref465151345"/>
      <w:bookmarkEnd w:id="1014"/>
      <w:r>
        <w:rPr>
          <w:rFonts w:eastAsia="Times New Roman"/>
          <w:b/>
          <w:bCs/>
        </w:rPr>
        <w:t>9.1 Compilation units</w:t>
      </w:r>
      <w:bookmarkEnd w:id="1015"/>
    </w:p>
    <w:p w:rsidR="00000000" w:rsidRDefault="001B04F3">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w:t>
      </w:r>
      <w:r>
        <w:t xml:space="preserve">y zero or more </w:t>
      </w:r>
      <w:r>
        <w:rPr>
          <w:rStyle w:val="Production"/>
        </w:rPr>
        <w:t>namespace-member-declaration</w:t>
      </w:r>
      <w:r>
        <w:t>s.</w:t>
      </w:r>
    </w:p>
    <w:p w:rsidR="00000000" w:rsidRDefault="001B04F3">
      <w:pPr>
        <w:pStyle w:val="Grammar"/>
      </w:pPr>
      <w:r>
        <w:t>compilation-unit:</w:t>
      </w:r>
      <w:r>
        <w:br/>
        <w:t>extern-alias-directives</w:t>
      </w:r>
      <w:r>
        <w:rPr>
          <w:vertAlign w:val="subscript"/>
        </w:rPr>
        <w:t>opt</w:t>
      </w:r>
      <w:r>
        <w:t>   using-directives</w:t>
      </w:r>
      <w:r>
        <w:rPr>
          <w:vertAlign w:val="subscript"/>
        </w:rPr>
        <w:t>opt</w:t>
      </w:r>
      <w:r>
        <w:t>  global-attributes</w:t>
      </w:r>
      <w:r>
        <w:rPr>
          <w:vertAlign w:val="subscript"/>
        </w:rPr>
        <w:t>opt</w:t>
      </w:r>
      <w:r>
        <w:br/>
        <w:t>            namespace-member-declarations</w:t>
      </w:r>
      <w:r>
        <w:rPr>
          <w:vertAlign w:val="subscript"/>
        </w:rPr>
        <w:t>opt</w:t>
      </w:r>
    </w:p>
    <w:p w:rsidR="00000000" w:rsidRDefault="001B04F3">
      <w:r>
        <w:t xml:space="preserve">A C# program consists of one or more compilation units, each contained in a </w:t>
      </w:r>
      <w:r>
        <w:t>separate source file. When a C# program is compiled, all of the compilation units are processed together. Thus, compilation units can depend on each other, possibly in a circular fashion.</w:t>
      </w:r>
    </w:p>
    <w:p w:rsidR="00000000" w:rsidRDefault="001B04F3">
      <w:r>
        <w:t xml:space="preserve">The </w:t>
      </w:r>
      <w:r>
        <w:rPr>
          <w:rStyle w:val="Production"/>
        </w:rPr>
        <w:t>using-directives</w:t>
      </w:r>
      <w:r>
        <w:t xml:space="preserve"> of a compilation unit affect the </w:t>
      </w:r>
      <w:r>
        <w:rPr>
          <w:rStyle w:val="Production"/>
        </w:rPr>
        <w:t>global-attribu</w:t>
      </w:r>
      <w:r>
        <w:rPr>
          <w:rStyle w:val="Production"/>
        </w:rPr>
        <w:t>tes</w:t>
      </w:r>
      <w:r>
        <w:t xml:space="preserve"> and </w:t>
      </w:r>
      <w:r>
        <w:rPr>
          <w:rStyle w:val="Production"/>
        </w:rPr>
        <w:t>namespace-member-declarations</w:t>
      </w:r>
      <w:r>
        <w:t xml:space="preserve"> of that compilation unit, but have no effect on other compilation units.</w:t>
      </w:r>
    </w:p>
    <w:p w:rsidR="00000000" w:rsidRDefault="001B04F3">
      <w:r>
        <w:t xml:space="preserve">The </w:t>
      </w:r>
      <w:r>
        <w:rPr>
          <w:rStyle w:val="Production"/>
        </w:rPr>
        <w:t>global-attributes</w:t>
      </w:r>
      <w:r>
        <w:t xml:space="preserve"> (§17) of a compilation unit permit the specification of attributes for the target assembly and module. Assemblies and modul</w:t>
      </w:r>
      <w:r>
        <w:t>es act as physical containers for types. An assembly may consist of several physically separate modules.</w:t>
      </w:r>
    </w:p>
    <w:p w:rsidR="00000000" w:rsidRDefault="001B04F3">
      <w:r>
        <w:t xml:space="preserve">The </w:t>
      </w:r>
      <w:r>
        <w:rPr>
          <w:rStyle w:val="Production"/>
        </w:rPr>
        <w:t>namespace-member-declarations</w:t>
      </w:r>
      <w:r>
        <w:t xml:space="preserve"> of each compilation unit of a program contribute members to a single declaration space called the global namespace. F</w:t>
      </w:r>
      <w:r>
        <w:t>or example:</w:t>
      </w:r>
    </w:p>
    <w:p w:rsidR="00000000" w:rsidRDefault="001B04F3">
      <w:pPr>
        <w:ind w:left="360"/>
      </w:pPr>
      <w:r>
        <w:t xml:space="preserve">File </w:t>
      </w:r>
      <w:r>
        <w:rPr>
          <w:rStyle w:val="Codefragment"/>
          <w:sz w:val="20"/>
          <w:szCs w:val="20"/>
        </w:rPr>
        <w:t>A.cs</w:t>
      </w:r>
      <w:r>
        <w:t>:</w:t>
      </w:r>
    </w:p>
    <w:p w:rsidR="00000000" w:rsidRDefault="001B04F3">
      <w:pPr>
        <w:pStyle w:val="Code"/>
      </w:pPr>
      <w:r>
        <w:t>class A {}</w:t>
      </w:r>
    </w:p>
    <w:p w:rsidR="00000000" w:rsidRDefault="001B04F3">
      <w:pPr>
        <w:ind w:left="360"/>
      </w:pPr>
      <w:r>
        <w:t xml:space="preserve">File </w:t>
      </w:r>
      <w:r>
        <w:rPr>
          <w:rStyle w:val="Codefragment"/>
          <w:sz w:val="20"/>
          <w:szCs w:val="20"/>
        </w:rPr>
        <w:t>B.cs</w:t>
      </w:r>
      <w:r>
        <w:t>:</w:t>
      </w:r>
    </w:p>
    <w:p w:rsidR="00000000" w:rsidRDefault="001B04F3">
      <w:pPr>
        <w:pStyle w:val="Code"/>
      </w:pPr>
      <w:r>
        <w:t>class B {}</w:t>
      </w:r>
    </w:p>
    <w:p w:rsidR="00000000" w:rsidRDefault="001B04F3">
      <w:r>
        <w:t xml:space="preserve">The two compilation units contribute to the single global namespace, in this case declaring two classes with the fully qualified names </w:t>
      </w:r>
      <w:r>
        <w:rPr>
          <w:rStyle w:val="Codefragment"/>
          <w:sz w:val="20"/>
          <w:szCs w:val="20"/>
        </w:rPr>
        <w:t>A</w:t>
      </w:r>
      <w:r>
        <w:t xml:space="preserve"> and </w:t>
      </w:r>
      <w:r>
        <w:rPr>
          <w:rStyle w:val="Codefragment"/>
          <w:sz w:val="20"/>
          <w:szCs w:val="20"/>
        </w:rPr>
        <w:t>B</w:t>
      </w:r>
      <w:r>
        <w:t>. Because the two compilation units contribute to the same</w:t>
      </w:r>
      <w:r>
        <w:t xml:space="preserve"> declaration space, it would have been an error if each contained a declaration of a member with the same name.</w:t>
      </w:r>
    </w:p>
    <w:p w:rsidR="00000000" w:rsidRDefault="001B04F3">
      <w:pPr>
        <w:pStyle w:val="Heading2"/>
        <w:rPr>
          <w:rFonts w:eastAsia="Times New Roman"/>
          <w:b/>
          <w:bCs/>
        </w:rPr>
      </w:pPr>
      <w:bookmarkStart w:id="1016" w:name="_Toc251613238"/>
      <w:bookmarkStart w:id="1017" w:name="_Ref451305536"/>
      <w:bookmarkEnd w:id="1016"/>
      <w:r>
        <w:rPr>
          <w:rFonts w:eastAsia="Times New Roman"/>
          <w:b/>
          <w:bCs/>
        </w:rPr>
        <w:t>9.2 Namespace declarations</w:t>
      </w:r>
      <w:bookmarkEnd w:id="1017"/>
    </w:p>
    <w:p w:rsidR="00000000" w:rsidRDefault="001B04F3">
      <w:r>
        <w:t xml:space="preserve">A </w:t>
      </w:r>
      <w:r>
        <w:rPr>
          <w:rStyle w:val="Production"/>
        </w:rPr>
        <w:t>namespace-declaration</w:t>
      </w:r>
      <w:r>
        <w:t xml:space="preserve"> consists of the keyword </w:t>
      </w:r>
      <w:r>
        <w:rPr>
          <w:rStyle w:val="Codefragment"/>
          <w:sz w:val="20"/>
          <w:szCs w:val="20"/>
        </w:rPr>
        <w:t>namespace</w:t>
      </w:r>
      <w:r>
        <w:t>, followed by a namespace name and body, optionally followed</w:t>
      </w:r>
      <w:r>
        <w:t xml:space="preserve"> by a semicolon.</w:t>
      </w:r>
    </w:p>
    <w:p w:rsidR="00000000" w:rsidRDefault="001B04F3">
      <w:pPr>
        <w:pStyle w:val="Grammar"/>
      </w:pPr>
      <w:r>
        <w:t>namespace-declaration:</w:t>
      </w:r>
      <w:r>
        <w:br/>
      </w:r>
      <w:r>
        <w:rPr>
          <w:rStyle w:val="Terminal"/>
          <w:sz w:val="20"/>
          <w:szCs w:val="20"/>
        </w:rPr>
        <w:t>namespace</w:t>
      </w:r>
      <w:r>
        <w:t xml:space="preserve">   qualified-identifier   namespace-body   </w:t>
      </w:r>
      <w:r>
        <w:rPr>
          <w:rStyle w:val="Terminal"/>
          <w:sz w:val="20"/>
          <w:szCs w:val="20"/>
        </w:rPr>
        <w:t>;</w:t>
      </w:r>
      <w:r>
        <w:rPr>
          <w:vertAlign w:val="subscript"/>
        </w:rPr>
        <w:t>opt</w:t>
      </w:r>
    </w:p>
    <w:p w:rsidR="00000000" w:rsidRDefault="001B04F3">
      <w:pPr>
        <w:pStyle w:val="Grammar"/>
      </w:pPr>
      <w:r>
        <w:t>qualified-identifier:</w:t>
      </w:r>
      <w:r>
        <w:br/>
        <w:t>identifier</w:t>
      </w:r>
      <w:r>
        <w:br/>
        <w:t xml:space="preserve">qualified-identifier   </w:t>
      </w:r>
      <w:r>
        <w:rPr>
          <w:rStyle w:val="Terminal"/>
          <w:sz w:val="20"/>
          <w:szCs w:val="20"/>
        </w:rPr>
        <w:t>.</w:t>
      </w:r>
      <w:r>
        <w:t>   identifier</w:t>
      </w:r>
    </w:p>
    <w:p w:rsidR="00000000" w:rsidRDefault="001B04F3">
      <w:pPr>
        <w:pStyle w:val="Grammar"/>
      </w:pPr>
      <w:r>
        <w:t>namespace-body:</w:t>
      </w:r>
      <w:r>
        <w:br/>
      </w:r>
      <w:r>
        <w:rPr>
          <w:rStyle w:val="Terminal"/>
          <w:sz w:val="20"/>
          <w:szCs w:val="20"/>
        </w:rPr>
        <w:t>{</w:t>
      </w:r>
      <w:r>
        <w:t>   extern-alias-directives</w:t>
      </w:r>
      <w:r>
        <w:rPr>
          <w:vertAlign w:val="subscript"/>
        </w:rPr>
        <w:t>opt</w:t>
      </w:r>
      <w:r>
        <w:t>   using-directives</w:t>
      </w:r>
      <w:r>
        <w:rPr>
          <w:vertAlign w:val="subscript"/>
        </w:rPr>
        <w:t>opt</w:t>
      </w:r>
      <w:r>
        <w:t>   namespace-member-</w:t>
      </w:r>
      <w:r>
        <w:t>declarations</w:t>
      </w:r>
      <w:r>
        <w:rPr>
          <w:vertAlign w:val="subscript"/>
        </w:rPr>
        <w:t>opt</w:t>
      </w:r>
      <w:r>
        <w:t xml:space="preserve">   </w:t>
      </w:r>
      <w:r>
        <w:rPr>
          <w:rStyle w:val="Terminal"/>
          <w:sz w:val="20"/>
          <w:szCs w:val="20"/>
        </w:rPr>
        <w:t>}</w:t>
      </w:r>
    </w:p>
    <w:p w:rsidR="00000000" w:rsidRDefault="001B04F3">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th</w:t>
      </w:r>
      <w:r>
        <w:t xml:space="preserve">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w:t>
      </w:r>
      <w:r>
        <w:t>ontaining namespace.</w:t>
      </w:r>
    </w:p>
    <w:p w:rsidR="00000000" w:rsidRDefault="001B04F3">
      <w:r>
        <w:t xml:space="preserve">Namespaces are implicitly </w:t>
      </w:r>
      <w:r>
        <w:rPr>
          <w:rStyle w:val="Codefragment"/>
          <w:sz w:val="20"/>
          <w:szCs w:val="20"/>
        </w:rPr>
        <w:t>public</w:t>
      </w:r>
      <w:r>
        <w:t xml:space="preserve"> and the declaration of a namespace cannot include any access modifiers.</w:t>
      </w:r>
    </w:p>
    <w:p w:rsidR="00000000" w:rsidRDefault="001B04F3">
      <w:r>
        <w:t xml:space="preserve">Within a </w:t>
      </w:r>
      <w:r>
        <w:rPr>
          <w:rStyle w:val="Production"/>
        </w:rPr>
        <w:t>namespace-body</w:t>
      </w:r>
      <w:r>
        <w:t xml:space="preserve">, the optional </w:t>
      </w:r>
      <w:r>
        <w:rPr>
          <w:rStyle w:val="Production"/>
        </w:rPr>
        <w:t>using-directives</w:t>
      </w:r>
      <w:r>
        <w:t xml:space="preserve"> import the names of </w:t>
      </w:r>
      <w:r>
        <w:t xml:space="preserve">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w:t>
      </w:r>
      <w:r>
        <w:t>re any member declarations.</w:t>
      </w:r>
    </w:p>
    <w:p w:rsidR="00000000" w:rsidRDefault="001B04F3">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sz w:val="20"/>
          <w:szCs w:val="20"/>
        </w:rPr>
        <w:t>.</w:t>
      </w:r>
      <w:r>
        <w:t xml:space="preserve">” tokens. The latter form permits a </w:t>
      </w:r>
      <w:r>
        <w:t>program to define a nested namespace without lexically nesting several namespace declarations. For example,</w:t>
      </w:r>
    </w:p>
    <w:p w:rsidR="00000000" w:rsidRDefault="001B04F3">
      <w:pPr>
        <w:pStyle w:val="Code"/>
      </w:pPr>
      <w:r>
        <w:t>namespace N1.N2</w:t>
      </w:r>
      <w:r>
        <w:br/>
        <w:t>{</w:t>
      </w:r>
      <w:r>
        <w:br/>
        <w:t>   class A {}</w:t>
      </w:r>
    </w:p>
    <w:p w:rsidR="00000000" w:rsidRDefault="001B04F3">
      <w:pPr>
        <w:pStyle w:val="Code"/>
      </w:pPr>
      <w:r>
        <w:t>   class B {}</w:t>
      </w:r>
      <w:r>
        <w:br/>
        <w:t>}</w:t>
      </w:r>
    </w:p>
    <w:p w:rsidR="00000000" w:rsidRDefault="001B04F3">
      <w:r>
        <w:t>is semantically equivalent to</w:t>
      </w:r>
    </w:p>
    <w:p w:rsidR="00000000" w:rsidRDefault="001B04F3">
      <w:pPr>
        <w:pStyle w:val="Code"/>
      </w:pPr>
      <w:r>
        <w:t>namespace N1</w:t>
      </w:r>
      <w:r>
        <w:br/>
        <w:t>{</w:t>
      </w:r>
      <w:r>
        <w:br/>
        <w:t>   namespace N2</w:t>
      </w:r>
      <w:r>
        <w:br/>
        <w:t>   {</w:t>
      </w:r>
      <w:r>
        <w:br/>
        <w:t>      class A {}</w:t>
      </w:r>
    </w:p>
    <w:p w:rsidR="00000000" w:rsidRDefault="001B04F3">
      <w:pPr>
        <w:pStyle w:val="Code"/>
      </w:pPr>
      <w:r>
        <w:t>      class B {}</w:t>
      </w:r>
      <w:r>
        <w:br/>
      </w:r>
      <w:r>
        <w:t>   }</w:t>
      </w:r>
      <w:r>
        <w:br/>
        <w:t>}</w:t>
      </w:r>
    </w:p>
    <w:p w:rsidR="00000000" w:rsidRDefault="001B04F3">
      <w:r>
        <w:t>Namespaces are open-ended, and two namespace declarations with the same fully qualified name contribute to the same declaration space (§3.3). In the example</w:t>
      </w:r>
    </w:p>
    <w:p w:rsidR="00000000" w:rsidRDefault="001B04F3">
      <w:pPr>
        <w:pStyle w:val="Code"/>
      </w:pPr>
      <w:r>
        <w:t>namespace N1.N2</w:t>
      </w:r>
      <w:r>
        <w:br/>
        <w:t>{</w:t>
      </w:r>
      <w:r>
        <w:br/>
        <w:t>   class A {}</w:t>
      </w:r>
      <w:r>
        <w:br/>
        <w:t>}</w:t>
      </w:r>
    </w:p>
    <w:p w:rsidR="00000000" w:rsidRDefault="001B04F3">
      <w:pPr>
        <w:pStyle w:val="Code"/>
      </w:pPr>
      <w:r>
        <w:t>namespace N1.N2</w:t>
      </w:r>
      <w:r>
        <w:br/>
        <w:t>{</w:t>
      </w:r>
      <w:r>
        <w:br/>
        <w:t>   class B {}</w:t>
      </w:r>
      <w:r>
        <w:br/>
        <w:t>}</w:t>
      </w:r>
    </w:p>
    <w:p w:rsidR="00000000" w:rsidRDefault="001B04F3">
      <w:r>
        <w:t>the two namespace declar</w:t>
      </w:r>
      <w:r>
        <w:t xml:space="preserve">ations above contribute to the same declaration space, in this case declaring two classes with the fully qualified names </w:t>
      </w:r>
      <w:r>
        <w:rPr>
          <w:rStyle w:val="Codefragment"/>
          <w:sz w:val="20"/>
          <w:szCs w:val="20"/>
        </w:rPr>
        <w:t>N1.N2.A</w:t>
      </w:r>
      <w:r>
        <w:t xml:space="preserve"> and </w:t>
      </w:r>
      <w:r>
        <w:rPr>
          <w:rStyle w:val="Codefragment"/>
          <w:sz w:val="20"/>
          <w:szCs w:val="20"/>
        </w:rPr>
        <w:t>N1.N2.B</w:t>
      </w:r>
      <w:r>
        <w:t>. Because the two declarations contribute to the same declaration space, it would have been an error if each contain</w:t>
      </w:r>
      <w:r>
        <w:t>ed a declaration of a member with the same name.</w:t>
      </w:r>
    </w:p>
    <w:p w:rsidR="00000000" w:rsidRDefault="001B04F3">
      <w:pPr>
        <w:pStyle w:val="Heading2"/>
        <w:rPr>
          <w:rFonts w:eastAsia="Times New Roman"/>
          <w:b/>
          <w:bCs/>
        </w:rPr>
      </w:pPr>
      <w:bookmarkStart w:id="1018" w:name="_Ref451227325"/>
      <w:bookmarkStart w:id="1019" w:name="_Ref516035440"/>
      <w:bookmarkStart w:id="1020" w:name="_Toc251613239"/>
      <w:bookmarkStart w:id="1021" w:name="_Toc111395414"/>
      <w:bookmarkStart w:id="1022" w:name="_Ref71607784"/>
      <w:bookmarkEnd w:id="1018"/>
      <w:bookmarkEnd w:id="1019"/>
      <w:bookmarkEnd w:id="1020"/>
      <w:bookmarkEnd w:id="1021"/>
      <w:r>
        <w:rPr>
          <w:rFonts w:eastAsia="Times New Roman"/>
          <w:b/>
          <w:bCs/>
        </w:rPr>
        <w:t>9.3 Extern aliases</w:t>
      </w:r>
      <w:bookmarkEnd w:id="1022"/>
    </w:p>
    <w:p w:rsidR="00000000" w:rsidRDefault="001B04F3">
      <w:r>
        <w:t xml:space="preserve">An </w:t>
      </w:r>
      <w:r>
        <w:rPr>
          <w:rStyle w:val="Production"/>
        </w:rPr>
        <w:t>extern-alias-directive</w:t>
      </w:r>
      <w:r>
        <w:t xml:space="preserve"> introduces an identifier that serves as an alias for a namespace. The specification of the aliased namespace is external to the source code of the program and app</w:t>
      </w:r>
      <w:r>
        <w:t>lies also to nested namespaces of the aliased namespace.</w:t>
      </w:r>
    </w:p>
    <w:p w:rsidR="00000000" w:rsidRDefault="001B04F3">
      <w:pPr>
        <w:pStyle w:val="Grammar"/>
      </w:pPr>
      <w:r>
        <w:t>extern-alias-directives:</w:t>
      </w:r>
      <w:r>
        <w:br/>
        <w:t>extern-alias-directive</w:t>
      </w:r>
      <w:r>
        <w:br/>
        <w:t>extern-alias-directives   extern-alias-directive</w:t>
      </w:r>
    </w:p>
    <w:p w:rsidR="00000000" w:rsidRDefault="001B04F3">
      <w:pPr>
        <w:pStyle w:val="Grammar"/>
      </w:pPr>
      <w:r>
        <w:t>extern-alias-directive:</w:t>
      </w:r>
      <w:r>
        <w:br/>
      </w:r>
      <w:r>
        <w:rPr>
          <w:rStyle w:val="Terminal"/>
          <w:sz w:val="20"/>
          <w:szCs w:val="20"/>
        </w:rPr>
        <w:t>extern</w:t>
      </w:r>
      <w:r>
        <w:t xml:space="preserve">   </w:t>
      </w:r>
      <w:r>
        <w:rPr>
          <w:rStyle w:val="Terminal"/>
          <w:sz w:val="20"/>
          <w:szCs w:val="20"/>
        </w:rPr>
        <w:t>alias</w:t>
      </w:r>
      <w:r>
        <w:t xml:space="preserve">   identifier   </w:t>
      </w:r>
      <w:r>
        <w:rPr>
          <w:rStyle w:val="Terminal"/>
          <w:sz w:val="20"/>
          <w:szCs w:val="20"/>
        </w:rPr>
        <w:t>;</w:t>
      </w:r>
    </w:p>
    <w:p w:rsidR="00000000" w:rsidRDefault="001B04F3">
      <w:r>
        <w:t xml:space="preserve">The scope of an </w:t>
      </w:r>
      <w:r>
        <w:rPr>
          <w:rStyle w:val="Production"/>
        </w:rPr>
        <w:t>extern-alias-directive</w:t>
      </w:r>
      <w:r>
        <w:t xml:space="preserve"> extends</w:t>
      </w:r>
      <w:r>
        <w:t xml:space="preserve"> over the </w:t>
      </w:r>
      <w:r>
        <w:rPr>
          <w:rStyle w:val="Production"/>
        </w:rPr>
        <w:t>using-directives</w:t>
      </w:r>
      <w:r>
        <w:t xml:space="preserve">, </w:t>
      </w:r>
      <w:r>
        <w:rPr>
          <w:rStyle w:val="Production"/>
        </w:rPr>
        <w:t>global-attributes</w:t>
      </w:r>
      <w:r>
        <w:t xml:space="preserve"> and </w:t>
      </w:r>
      <w:r>
        <w:rPr>
          <w:rStyle w:val="Production"/>
        </w:rPr>
        <w:t>namespace-member-declarations</w:t>
      </w:r>
      <w:r>
        <w:t xml:space="preserve"> of its immediately containing compilation unit or namespace body. </w:t>
      </w:r>
    </w:p>
    <w:p w:rsidR="00000000" w:rsidRDefault="001B04F3">
      <w:r>
        <w:t xml:space="preserve">Within a compilation unit or namespace body that contains an </w:t>
      </w:r>
      <w:r>
        <w:rPr>
          <w:rStyle w:val="Production"/>
        </w:rPr>
        <w:t>extern-alias-directive</w:t>
      </w:r>
      <w:r>
        <w:t>, the identifier introduce</w:t>
      </w:r>
      <w:r>
        <w:t xml:space="preserve">d by the </w:t>
      </w:r>
      <w:r>
        <w:rPr>
          <w:rStyle w:val="Production"/>
        </w:rPr>
        <w:t>extern-alias-directive</w:t>
      </w:r>
      <w:r>
        <w:t xml:space="preserve"> can be used to reference the aliased namespace. It is a compile-time error for the </w:t>
      </w:r>
      <w:r>
        <w:rPr>
          <w:rStyle w:val="Production"/>
        </w:rPr>
        <w:t>identifier</w:t>
      </w:r>
      <w:r>
        <w:t xml:space="preserve"> to be the word </w:t>
      </w:r>
      <w:r>
        <w:rPr>
          <w:rStyle w:val="Codefragment"/>
          <w:sz w:val="20"/>
          <w:szCs w:val="20"/>
        </w:rPr>
        <w:t>global</w:t>
      </w:r>
      <w:r>
        <w:t>.</w:t>
      </w:r>
    </w:p>
    <w:p w:rsidR="00000000" w:rsidRDefault="001B04F3">
      <w:r>
        <w:t xml:space="preserve">An </w:t>
      </w:r>
      <w:r>
        <w:rPr>
          <w:rStyle w:val="Production"/>
        </w:rPr>
        <w:t>extern-alias-directive</w:t>
      </w:r>
      <w:r>
        <w:t xml:space="preserve"> makes an alias available within a particular compilation unit or namespace body, </w:t>
      </w:r>
      <w:r>
        <w:t xml:space="preserve">but it does not contribute any new members to the underlying declaration space. In other words, an </w:t>
      </w:r>
      <w:r>
        <w:rPr>
          <w:rStyle w:val="Production"/>
        </w:rPr>
        <w:t>extern-alias-directive</w:t>
      </w:r>
      <w:r>
        <w:t xml:space="preserve"> is not transitive, but, rather, affects only the compilation unit or namespace body in which it occurs.</w:t>
      </w:r>
    </w:p>
    <w:p w:rsidR="00000000" w:rsidRDefault="001B04F3">
      <w:r>
        <w:t>The following program declares</w:t>
      </w:r>
      <w:r>
        <w:t xml:space="preserve"> and uses two extern aliases, </w:t>
      </w:r>
      <w:r>
        <w:rPr>
          <w:rStyle w:val="Codefragment"/>
          <w:sz w:val="20"/>
          <w:szCs w:val="20"/>
        </w:rPr>
        <w:t>X</w:t>
      </w:r>
      <w:r>
        <w:t xml:space="preserve"> and </w:t>
      </w:r>
      <w:r>
        <w:rPr>
          <w:rStyle w:val="Codefragment"/>
          <w:sz w:val="20"/>
          <w:szCs w:val="20"/>
        </w:rPr>
        <w:t>Y</w:t>
      </w:r>
      <w:r>
        <w:t>, each of which represent the root of a distinct namespace hierarchy:</w:t>
      </w:r>
    </w:p>
    <w:p w:rsidR="00000000" w:rsidRDefault="001B04F3">
      <w:pPr>
        <w:pStyle w:val="Code"/>
      </w:pPr>
      <w:r>
        <w:t>extern alias X;</w:t>
      </w:r>
      <w:r>
        <w:br/>
        <w:t>extern alias Y;</w:t>
      </w:r>
    </w:p>
    <w:p w:rsidR="00000000" w:rsidRDefault="001B04F3">
      <w:pPr>
        <w:pStyle w:val="Code"/>
      </w:pPr>
      <w:r>
        <w:t>class Test</w:t>
      </w:r>
      <w:r>
        <w:br/>
        <w:t>{</w:t>
      </w:r>
      <w:r>
        <w:br/>
        <w:t>   X::N.A a;</w:t>
      </w:r>
      <w:r>
        <w:br/>
        <w:t>   X::N.B b1;</w:t>
      </w:r>
      <w:r>
        <w:br/>
        <w:t>   Y::N.B b2;</w:t>
      </w:r>
      <w:r>
        <w:br/>
        <w:t>   Y::N.C c;</w:t>
      </w:r>
      <w:r>
        <w:br/>
        <w:t>}</w:t>
      </w:r>
    </w:p>
    <w:p w:rsidR="00000000" w:rsidRDefault="001B04F3">
      <w:r>
        <w:t>The program declares the existence of the extern</w:t>
      </w:r>
      <w:r>
        <w:t xml:space="preserve"> aliases </w:t>
      </w:r>
      <w:r>
        <w:rPr>
          <w:rStyle w:val="Codefragment"/>
          <w:sz w:val="20"/>
          <w:szCs w:val="20"/>
        </w:rPr>
        <w:t>X</w:t>
      </w:r>
      <w:r>
        <w:t xml:space="preserve"> and </w:t>
      </w:r>
      <w:r>
        <w:rPr>
          <w:rStyle w:val="Codefragment"/>
          <w:sz w:val="20"/>
          <w:szCs w:val="20"/>
        </w:rPr>
        <w:t>Y</w:t>
      </w:r>
      <w:r>
        <w:t xml:space="preserve">, but the actual definitions of the aliases are external to the program. The identically named </w:t>
      </w:r>
      <w:r>
        <w:rPr>
          <w:rStyle w:val="Codefragment"/>
          <w:sz w:val="20"/>
          <w:szCs w:val="20"/>
        </w:rPr>
        <w:t>N.B</w:t>
      </w:r>
      <w:r>
        <w:t xml:space="preserve"> classes can now be referenced as </w:t>
      </w:r>
      <w:r>
        <w:rPr>
          <w:rStyle w:val="Codefragment"/>
          <w:sz w:val="20"/>
          <w:szCs w:val="20"/>
        </w:rPr>
        <w:t>X.N.B</w:t>
      </w:r>
      <w:r>
        <w:t xml:space="preserve"> and </w:t>
      </w:r>
      <w:r>
        <w:rPr>
          <w:rStyle w:val="Codefragment"/>
          <w:sz w:val="20"/>
          <w:szCs w:val="20"/>
        </w:rPr>
        <w:t>Y.N.B</w:t>
      </w:r>
      <w:r>
        <w:t xml:space="preserve">, or, using the namespace alias qualifier, </w:t>
      </w:r>
      <w:r>
        <w:rPr>
          <w:rStyle w:val="Codefragment"/>
          <w:sz w:val="20"/>
          <w:szCs w:val="20"/>
        </w:rPr>
        <w:t>X::N.B</w:t>
      </w:r>
      <w:r>
        <w:t xml:space="preserve"> and </w:t>
      </w:r>
      <w:r>
        <w:rPr>
          <w:rStyle w:val="Codefragment"/>
          <w:sz w:val="20"/>
          <w:szCs w:val="20"/>
        </w:rPr>
        <w:t>Y::N.B</w:t>
      </w:r>
      <w:r>
        <w:t>. An error occurs if a program de</w:t>
      </w:r>
      <w:r>
        <w:t>clares an extern alias for which no external definition is provided.</w:t>
      </w:r>
    </w:p>
    <w:p w:rsidR="00000000" w:rsidRDefault="001B04F3">
      <w:pPr>
        <w:pStyle w:val="Heading2"/>
        <w:rPr>
          <w:rFonts w:eastAsia="Times New Roman"/>
          <w:b/>
          <w:bCs/>
        </w:rPr>
      </w:pPr>
      <w:bookmarkStart w:id="1023" w:name="_Toc251613240"/>
      <w:bookmarkStart w:id="1024" w:name="_Ref174229881"/>
      <w:bookmarkStart w:id="1025" w:name="_Ref174228971"/>
      <w:bookmarkStart w:id="1026" w:name="_Ref174220479"/>
      <w:bookmarkEnd w:id="1023"/>
      <w:bookmarkEnd w:id="1024"/>
      <w:bookmarkEnd w:id="1025"/>
      <w:r>
        <w:rPr>
          <w:rFonts w:eastAsia="Times New Roman"/>
          <w:b/>
          <w:bCs/>
        </w:rPr>
        <w:t>9.4 Using directives</w:t>
      </w:r>
      <w:bookmarkEnd w:id="1026"/>
    </w:p>
    <w:p w:rsidR="00000000" w:rsidRDefault="001B04F3">
      <w:r>
        <w:rPr>
          <w:rStyle w:val="Term"/>
        </w:rPr>
        <w:t>Using directives</w:t>
      </w:r>
      <w:r>
        <w:t xml:space="preserve"> facilitate the use of namespaces and types defined in other namespaces. Using directives impact the name resolution process of </w:t>
      </w:r>
      <w:r>
        <w:rPr>
          <w:rStyle w:val="Production"/>
        </w:rPr>
        <w:t>namespace-or-type-name</w:t>
      </w:r>
      <w:r>
        <w:t xml:space="preserve">s (§3.8) and </w:t>
      </w:r>
      <w:r>
        <w:rPr>
          <w:rStyle w:val="Production"/>
        </w:rPr>
        <w:t>simple-name</w:t>
      </w:r>
      <w:r>
        <w:t>s (§7.6.2), but unlike declarations, using directives do not contribute new members to the underlying declaration spaces of the compilation units or namespaces within which they are used.</w:t>
      </w:r>
    </w:p>
    <w:p w:rsidR="00000000" w:rsidRDefault="001B04F3">
      <w:pPr>
        <w:pStyle w:val="Grammar"/>
      </w:pPr>
      <w:r>
        <w:t>using-directives:</w:t>
      </w:r>
      <w:r>
        <w:br/>
        <w:t>using-directive</w:t>
      </w:r>
      <w:r>
        <w:br/>
        <w:t>using-dire</w:t>
      </w:r>
      <w:r>
        <w:t>ctives   using-directive</w:t>
      </w:r>
    </w:p>
    <w:p w:rsidR="00000000" w:rsidRDefault="001B04F3">
      <w:pPr>
        <w:pStyle w:val="Grammar"/>
      </w:pPr>
      <w:r>
        <w:t>using-directive:</w:t>
      </w:r>
      <w:r>
        <w:br/>
        <w:t>using-alias-directive</w:t>
      </w:r>
      <w:r>
        <w:br/>
        <w:t>using-namespace-directive</w:t>
      </w:r>
    </w:p>
    <w:p w:rsidR="00000000" w:rsidRDefault="001B04F3">
      <w:r>
        <w:t xml:space="preserve">A </w:t>
      </w:r>
      <w:r>
        <w:rPr>
          <w:rStyle w:val="Production"/>
        </w:rPr>
        <w:t>using-alias-directive</w:t>
      </w:r>
      <w:r>
        <w:t xml:space="preserve"> (§9.4.1) introduces an alias for a namespace or type.</w:t>
      </w:r>
    </w:p>
    <w:p w:rsidR="00000000" w:rsidRDefault="001B04F3">
      <w:r>
        <w:t xml:space="preserve">A </w:t>
      </w:r>
      <w:r>
        <w:rPr>
          <w:rStyle w:val="Production"/>
        </w:rPr>
        <w:t>using-namespace-directive</w:t>
      </w:r>
      <w:r>
        <w:t xml:space="preserve"> (§9.4.2) imports the type members of a namespace.</w:t>
      </w:r>
    </w:p>
    <w:p w:rsidR="00000000" w:rsidRDefault="001B04F3">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w:t>
      </w:r>
      <w:r>
        <w:rPr>
          <w:rStyle w:val="Production"/>
        </w:rPr>
        <w:t>ve</w:t>
      </w:r>
      <w:r>
        <w:t>s do not affect each other, and the order in which they are written is insignificant.</w:t>
      </w:r>
    </w:p>
    <w:p w:rsidR="00000000" w:rsidRDefault="001B04F3">
      <w:pPr>
        <w:pStyle w:val="Heading3"/>
        <w:rPr>
          <w:rFonts w:eastAsia="Times New Roman"/>
          <w:b/>
          <w:bCs/>
        </w:rPr>
      </w:pPr>
      <w:bookmarkStart w:id="1027" w:name="_Toc251613241"/>
      <w:bookmarkStart w:id="1028" w:name="_Ref451254542"/>
      <w:bookmarkEnd w:id="1027"/>
      <w:r>
        <w:rPr>
          <w:rFonts w:eastAsia="Times New Roman"/>
          <w:b/>
          <w:bCs/>
        </w:rPr>
        <w:t>9.4.1 Using alias directives</w:t>
      </w:r>
      <w:bookmarkEnd w:id="1028"/>
    </w:p>
    <w:p w:rsidR="00000000" w:rsidRDefault="001B04F3">
      <w:r>
        <w:t xml:space="preserve">A </w:t>
      </w:r>
      <w:r>
        <w:rPr>
          <w:rStyle w:val="Production"/>
        </w:rPr>
        <w:t>using-alias-directive</w:t>
      </w:r>
      <w:r>
        <w:t xml:space="preserve"> introduces an identifier that serves as an alias for a namespace or type within the immediately enclosing compilati</w:t>
      </w:r>
      <w:r>
        <w:t>on unit or namespace body.</w:t>
      </w:r>
    </w:p>
    <w:p w:rsidR="00000000" w:rsidRDefault="001B04F3">
      <w:pPr>
        <w:pStyle w:val="Grammar"/>
      </w:pPr>
      <w:r>
        <w:t>using-alias-directive:</w:t>
      </w:r>
      <w:r>
        <w:br/>
      </w:r>
      <w:r>
        <w:rPr>
          <w:rStyle w:val="Terminal"/>
          <w:sz w:val="20"/>
          <w:szCs w:val="20"/>
        </w:rPr>
        <w:t>using</w:t>
      </w:r>
      <w:r>
        <w:t xml:space="preserve">   identifier   </w:t>
      </w:r>
      <w:r>
        <w:rPr>
          <w:rStyle w:val="Terminal"/>
          <w:sz w:val="20"/>
          <w:szCs w:val="20"/>
        </w:rPr>
        <w:t>=</w:t>
      </w:r>
      <w:r>
        <w:t xml:space="preserve">   namespace-or-type-name   </w:t>
      </w:r>
      <w:r>
        <w:rPr>
          <w:rStyle w:val="Terminal"/>
          <w:sz w:val="20"/>
          <w:szCs w:val="20"/>
        </w:rPr>
        <w:t>;</w:t>
      </w:r>
    </w:p>
    <w:p w:rsidR="00000000" w:rsidRDefault="001B04F3">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w:t>
      </w:r>
      <w:r>
        <w:rPr>
          <w:rStyle w:val="Production"/>
        </w:rPr>
        <w:t>ective</w:t>
      </w:r>
      <w:r>
        <w:t xml:space="preserve"> can be used to reference the given namespace or type. For example:</w:t>
      </w:r>
    </w:p>
    <w:p w:rsidR="00000000" w:rsidRDefault="001B04F3">
      <w:pPr>
        <w:pStyle w:val="Code"/>
      </w:pPr>
      <w:r>
        <w:t>namespace N1.N2</w:t>
      </w:r>
      <w:r>
        <w:br/>
        <w:t>{</w:t>
      </w:r>
      <w:r>
        <w:br/>
        <w:t>   class A {}</w:t>
      </w:r>
      <w:r>
        <w:br/>
        <w:t>}</w:t>
      </w:r>
    </w:p>
    <w:p w:rsidR="00000000" w:rsidRDefault="001B04F3">
      <w:pPr>
        <w:pStyle w:val="Code"/>
      </w:pPr>
      <w:r>
        <w:t>namespace N3</w:t>
      </w:r>
      <w:r>
        <w:br/>
        <w:t>{</w:t>
      </w:r>
      <w:r>
        <w:br/>
        <w:t>   using A = N1.N2.A;</w:t>
      </w:r>
    </w:p>
    <w:p w:rsidR="00000000" w:rsidRDefault="001B04F3">
      <w:pPr>
        <w:pStyle w:val="Code"/>
      </w:pPr>
      <w:r>
        <w:t>   class B: A {}</w:t>
      </w:r>
      <w:r>
        <w:br/>
        <w:t>}</w:t>
      </w:r>
    </w:p>
    <w:p w:rsidR="00000000" w:rsidRDefault="001B04F3">
      <w:r>
        <w:t xml:space="preserve">Above, within member declarations in the </w:t>
      </w:r>
      <w:r>
        <w:rPr>
          <w:rStyle w:val="Codefragment"/>
          <w:sz w:val="20"/>
          <w:szCs w:val="20"/>
        </w:rPr>
        <w:t>N3</w:t>
      </w:r>
      <w:r>
        <w:t xml:space="preserve"> namespace, </w:t>
      </w:r>
      <w:r>
        <w:rPr>
          <w:rStyle w:val="Codefragment"/>
          <w:sz w:val="20"/>
          <w:szCs w:val="20"/>
        </w:rPr>
        <w:t>A</w:t>
      </w:r>
      <w:r>
        <w:t xml:space="preserve"> is an alias for </w:t>
      </w:r>
      <w:r>
        <w:rPr>
          <w:rStyle w:val="Codefragment"/>
          <w:sz w:val="20"/>
          <w:szCs w:val="20"/>
        </w:rPr>
        <w:t>N1.N2.A</w:t>
      </w:r>
      <w:r>
        <w:t xml:space="preserve">, </w:t>
      </w:r>
      <w:r>
        <w:t xml:space="preserve">and thus class </w:t>
      </w:r>
      <w:r>
        <w:rPr>
          <w:rStyle w:val="Codefragment"/>
          <w:sz w:val="20"/>
          <w:szCs w:val="20"/>
        </w:rPr>
        <w:t>N3.B</w:t>
      </w:r>
      <w:r>
        <w:t xml:space="preserve"> derives from class </w:t>
      </w:r>
      <w:r>
        <w:rPr>
          <w:rStyle w:val="Codefragment"/>
          <w:sz w:val="20"/>
          <w:szCs w:val="20"/>
        </w:rPr>
        <w:t>N1.N2.A</w:t>
      </w:r>
      <w:r>
        <w:t xml:space="preserve">. The same effect can be obtained by creating an alias </w:t>
      </w:r>
      <w:r>
        <w:rPr>
          <w:rStyle w:val="Codefragment"/>
          <w:sz w:val="20"/>
          <w:szCs w:val="20"/>
        </w:rPr>
        <w:t>R</w:t>
      </w:r>
      <w:r>
        <w:t xml:space="preserve"> for </w:t>
      </w:r>
      <w:r>
        <w:rPr>
          <w:rStyle w:val="Codefragment"/>
          <w:sz w:val="20"/>
          <w:szCs w:val="20"/>
        </w:rPr>
        <w:t>N1.N2</w:t>
      </w:r>
      <w:r>
        <w:t xml:space="preserve"> and then referencing </w:t>
      </w:r>
      <w:r>
        <w:rPr>
          <w:rStyle w:val="Codefragment"/>
          <w:sz w:val="20"/>
          <w:szCs w:val="20"/>
        </w:rPr>
        <w:t>R.A</w:t>
      </w:r>
      <w:r>
        <w:t>:</w:t>
      </w:r>
    </w:p>
    <w:p w:rsidR="00000000" w:rsidRDefault="001B04F3">
      <w:pPr>
        <w:pStyle w:val="Code"/>
      </w:pPr>
      <w:r>
        <w:t>namespace N3</w:t>
      </w:r>
      <w:r>
        <w:br/>
        <w:t>{</w:t>
      </w:r>
      <w:r>
        <w:br/>
        <w:t>   using R = N1.N2;</w:t>
      </w:r>
    </w:p>
    <w:p w:rsidR="00000000" w:rsidRDefault="001B04F3">
      <w:pPr>
        <w:pStyle w:val="Code"/>
      </w:pPr>
      <w:r>
        <w:t>   class B: R.A {}</w:t>
      </w:r>
      <w:r>
        <w:br/>
        <w:t>}</w:t>
      </w:r>
    </w:p>
    <w:p w:rsidR="00000000" w:rsidRDefault="001B04F3">
      <w:r>
        <w:t xml:space="preserve">The </w:t>
      </w:r>
      <w:r>
        <w:rPr>
          <w:rStyle w:val="Production"/>
        </w:rPr>
        <w:t>identifier</w:t>
      </w:r>
      <w:r>
        <w:t xml:space="preserve"> of a </w:t>
      </w:r>
      <w:r>
        <w:rPr>
          <w:rStyle w:val="Production"/>
        </w:rPr>
        <w:t>using-alias-directive</w:t>
      </w:r>
      <w:r>
        <w:t xml:space="preserve"> must be unique with</w:t>
      </w:r>
      <w:r>
        <w:t xml:space="preserve">in the declaration space of the compilation unit or namespace that immediately contains the </w:t>
      </w:r>
      <w:r>
        <w:rPr>
          <w:rStyle w:val="Production"/>
        </w:rPr>
        <w:t>using-alias-directive</w:t>
      </w:r>
      <w:r>
        <w:t>. For example:</w:t>
      </w:r>
    </w:p>
    <w:p w:rsidR="00000000" w:rsidRDefault="001B04F3">
      <w:pPr>
        <w:pStyle w:val="Code"/>
      </w:pPr>
      <w:r>
        <w:t>namespace N3</w:t>
      </w:r>
      <w:r>
        <w:br/>
        <w:t>{</w:t>
      </w:r>
      <w:r>
        <w:br/>
        <w:t>   class A {}</w:t>
      </w:r>
      <w:r>
        <w:br/>
        <w:t>}</w:t>
      </w:r>
    </w:p>
    <w:p w:rsidR="00000000" w:rsidRDefault="001B04F3">
      <w:pPr>
        <w:pStyle w:val="Code"/>
      </w:pPr>
      <w:r>
        <w:t>namespace N3</w:t>
      </w:r>
      <w:r>
        <w:br/>
        <w:t>{</w:t>
      </w:r>
      <w:r>
        <w:br/>
        <w:t>   using A = N1.N2.A;      // Error, A already exists</w:t>
      </w:r>
      <w:r>
        <w:br/>
        <w:t>}</w:t>
      </w:r>
    </w:p>
    <w:p w:rsidR="00000000" w:rsidRDefault="001B04F3">
      <w:r>
        <w:t xml:space="preserve">Above, </w:t>
      </w:r>
      <w:r>
        <w:rPr>
          <w:rStyle w:val="Codefragment"/>
          <w:sz w:val="20"/>
          <w:szCs w:val="20"/>
        </w:rPr>
        <w:t>N3</w:t>
      </w:r>
      <w:r>
        <w:t xml:space="preserve"> already contains</w:t>
      </w:r>
      <w:r>
        <w:t xml:space="preserve"> a member </w:t>
      </w:r>
      <w:r>
        <w:rPr>
          <w:rStyle w:val="Codefragment"/>
          <w:sz w:val="20"/>
          <w:szCs w:val="20"/>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000000" w:rsidRDefault="001B04F3">
      <w:r>
        <w:t>A</w:t>
      </w:r>
      <w:r>
        <w:t xml:space="preserve">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w:t>
      </w:r>
      <w:r>
        <w:t>ects only the compilation unit or namespace body in which it occurs. In the example</w:t>
      </w:r>
    </w:p>
    <w:p w:rsidR="00000000" w:rsidRDefault="001B04F3">
      <w:pPr>
        <w:pStyle w:val="Code"/>
      </w:pPr>
      <w:r>
        <w:t>namespace N3</w:t>
      </w:r>
      <w:r>
        <w:br/>
        <w:t>{</w:t>
      </w:r>
      <w:r>
        <w:br/>
        <w:t>   using R = N1.N2;</w:t>
      </w:r>
      <w:r>
        <w:br/>
        <w:t>}</w:t>
      </w:r>
    </w:p>
    <w:p w:rsidR="00000000" w:rsidRDefault="001B04F3">
      <w:pPr>
        <w:pStyle w:val="Code"/>
      </w:pPr>
      <w:r>
        <w:t>namespace N3</w:t>
      </w:r>
      <w:r>
        <w:br/>
        <w:t>{</w:t>
      </w:r>
      <w:r>
        <w:br/>
        <w:t>   class B: R.A {}         // Error, R unknown</w:t>
      </w:r>
      <w:r>
        <w:br/>
        <w:t>}</w:t>
      </w:r>
    </w:p>
    <w:p w:rsidR="00000000" w:rsidRDefault="001B04F3">
      <w:r>
        <w:t xml:space="preserve">the scope of the </w:t>
      </w:r>
      <w:r>
        <w:rPr>
          <w:rStyle w:val="Production"/>
        </w:rPr>
        <w:t>using-alias-directive</w:t>
      </w:r>
      <w:r>
        <w:t xml:space="preserve"> that introduces </w:t>
      </w:r>
      <w:r>
        <w:rPr>
          <w:rStyle w:val="Codefragment"/>
          <w:sz w:val="20"/>
          <w:szCs w:val="20"/>
        </w:rPr>
        <w:t>R</w:t>
      </w:r>
      <w:r>
        <w:t xml:space="preserve"> only extends t</w:t>
      </w:r>
      <w:r>
        <w:t xml:space="preserve">o member declarations in the namespace body in which it is contained, so </w:t>
      </w:r>
      <w:r>
        <w:rPr>
          <w:rStyle w:val="Codefragment"/>
          <w:sz w:val="20"/>
          <w:szCs w:val="20"/>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w:t>
      </w:r>
      <w:r>
        <w:t>ace declarations:</w:t>
      </w:r>
    </w:p>
    <w:p w:rsidR="00000000" w:rsidRDefault="001B04F3">
      <w:pPr>
        <w:pStyle w:val="Code"/>
      </w:pPr>
      <w:r>
        <w:t>using R = N1.N2;</w:t>
      </w:r>
    </w:p>
    <w:p w:rsidR="00000000" w:rsidRDefault="001B04F3">
      <w:pPr>
        <w:pStyle w:val="Code"/>
      </w:pPr>
      <w:r>
        <w:t>namespace N3</w:t>
      </w:r>
      <w:r>
        <w:br/>
        <w:t>{</w:t>
      </w:r>
      <w:r>
        <w:br/>
        <w:t>   class B: R.A {}</w:t>
      </w:r>
      <w:r>
        <w:br/>
        <w:t>}</w:t>
      </w:r>
    </w:p>
    <w:p w:rsidR="00000000" w:rsidRDefault="001B04F3">
      <w:pPr>
        <w:pStyle w:val="Code"/>
      </w:pPr>
      <w:r>
        <w:t>namespace N3</w:t>
      </w:r>
      <w:r>
        <w:br/>
        <w:t>{</w:t>
      </w:r>
      <w:r>
        <w:br/>
        <w:t>   class C: R.A {}</w:t>
      </w:r>
      <w:r>
        <w:br/>
        <w:t>}</w:t>
      </w:r>
    </w:p>
    <w:p w:rsidR="00000000" w:rsidRDefault="001B04F3">
      <w:r>
        <w:t xml:space="preserve">Just like regular members, names introduced by </w:t>
      </w:r>
      <w:r>
        <w:rPr>
          <w:rStyle w:val="Production"/>
        </w:rPr>
        <w:t>using-alias-directive</w:t>
      </w:r>
      <w:r>
        <w:t>s are hidden by similarly named members in nested scopes. In the example</w:t>
      </w:r>
    </w:p>
    <w:p w:rsidR="00000000" w:rsidRDefault="001B04F3">
      <w:pPr>
        <w:pStyle w:val="Code"/>
      </w:pPr>
      <w:r>
        <w:t xml:space="preserve">using R </w:t>
      </w:r>
      <w:r>
        <w:t>= N1.N2;</w:t>
      </w:r>
    </w:p>
    <w:p w:rsidR="00000000" w:rsidRDefault="001B04F3">
      <w:pPr>
        <w:pStyle w:val="Code"/>
      </w:pPr>
      <w:r>
        <w:t>namespace N3</w:t>
      </w:r>
      <w:r>
        <w:br/>
        <w:t>{</w:t>
      </w:r>
      <w:r>
        <w:br/>
        <w:t>   class R {}</w:t>
      </w:r>
    </w:p>
    <w:p w:rsidR="00000000" w:rsidRDefault="001B04F3">
      <w:pPr>
        <w:pStyle w:val="Code"/>
      </w:pPr>
      <w:r>
        <w:t>   class B: R.A {}      // Error, R has no member A</w:t>
      </w:r>
      <w:r>
        <w:br/>
        <w:t>}</w:t>
      </w:r>
    </w:p>
    <w:p w:rsidR="00000000" w:rsidRDefault="001B04F3">
      <w:r>
        <w:t xml:space="preserve">the reference to </w:t>
      </w:r>
      <w:r>
        <w:rPr>
          <w:rStyle w:val="Codefragment"/>
          <w:sz w:val="20"/>
          <w:szCs w:val="20"/>
        </w:rPr>
        <w:t>R.A</w:t>
      </w:r>
      <w:r>
        <w:t xml:space="preserve"> in the declaration of </w:t>
      </w:r>
      <w:r>
        <w:rPr>
          <w:rStyle w:val="Codefragment"/>
          <w:sz w:val="20"/>
          <w:szCs w:val="20"/>
        </w:rPr>
        <w:t>B</w:t>
      </w:r>
      <w:r>
        <w:t xml:space="preserve"> causes a compile-time error because </w:t>
      </w:r>
      <w:r>
        <w:rPr>
          <w:rStyle w:val="Codefragment"/>
          <w:sz w:val="20"/>
          <w:szCs w:val="20"/>
        </w:rPr>
        <w:t>R</w:t>
      </w:r>
      <w:r>
        <w:t xml:space="preserve"> refers to </w:t>
      </w:r>
      <w:r>
        <w:rPr>
          <w:rStyle w:val="Codefragment"/>
          <w:sz w:val="20"/>
          <w:szCs w:val="20"/>
        </w:rPr>
        <w:t>N3.R</w:t>
      </w:r>
      <w:r>
        <w:t xml:space="preserve">, not </w:t>
      </w:r>
      <w:r>
        <w:rPr>
          <w:rStyle w:val="Codefragment"/>
          <w:sz w:val="20"/>
          <w:szCs w:val="20"/>
        </w:rPr>
        <w:t>N1.N2</w:t>
      </w:r>
      <w:r>
        <w:t>.</w:t>
      </w:r>
    </w:p>
    <w:p w:rsidR="00000000" w:rsidRDefault="001B04F3">
      <w:r>
        <w:t xml:space="preserve">The order in which </w:t>
      </w:r>
      <w:r>
        <w:rPr>
          <w:rStyle w:val="Production"/>
        </w:rPr>
        <w:t>using-alias-directive</w:t>
      </w:r>
      <w:r>
        <w:t xml:space="preserve">s </w:t>
      </w:r>
      <w:r>
        <w:t xml:space="preserve">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s in the immediately containing compilation unit or namespace</w:t>
      </w:r>
      <w:r>
        <w:t xml:space="preserv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A </w:t>
      </w:r>
      <w:r>
        <w:rPr>
          <w:rStyle w:val="Production"/>
        </w:rPr>
        <w:t>using-alias-directive</w:t>
      </w:r>
      <w:r>
        <w:t xml:space="preserve"> may however be affected by </w:t>
      </w:r>
      <w:r>
        <w:rPr>
          <w:rStyle w:val="Production"/>
        </w:rPr>
        <w:t>extern-alias-directives</w:t>
      </w:r>
      <w:r>
        <w:t xml:space="preserve"> in the immediately containing compilation unit or namespace body. In the example</w:t>
      </w:r>
    </w:p>
    <w:p w:rsidR="00000000" w:rsidRDefault="001B04F3">
      <w:pPr>
        <w:pStyle w:val="Code"/>
      </w:pPr>
      <w:r>
        <w:t>namespace N1.N2 {}</w:t>
      </w:r>
    </w:p>
    <w:p w:rsidR="00000000" w:rsidRDefault="001B04F3">
      <w:pPr>
        <w:pStyle w:val="Code"/>
      </w:pPr>
      <w:r>
        <w:t>namespace N3</w:t>
      </w:r>
      <w:r>
        <w:br/>
        <w:t>{</w:t>
      </w:r>
      <w:r>
        <w:br/>
        <w:t>   extern alias E;</w:t>
      </w:r>
    </w:p>
    <w:p w:rsidR="00000000" w:rsidRDefault="001B04F3">
      <w:pPr>
        <w:pStyle w:val="Code"/>
      </w:pPr>
      <w:r>
        <w:t>   using R1 = E.N;      // OK</w:t>
      </w:r>
    </w:p>
    <w:p w:rsidR="00000000" w:rsidRDefault="001B04F3">
      <w:pPr>
        <w:pStyle w:val="Code"/>
      </w:pPr>
      <w:r>
        <w:t>   using R2 = N1;       // OK</w:t>
      </w:r>
    </w:p>
    <w:p w:rsidR="00000000" w:rsidRDefault="001B04F3">
      <w:pPr>
        <w:pStyle w:val="Code"/>
      </w:pPr>
      <w:r>
        <w:t>   using R3 = N1.N2;    // OK</w:t>
      </w:r>
    </w:p>
    <w:p w:rsidR="00000000" w:rsidRDefault="001B04F3">
      <w:pPr>
        <w:pStyle w:val="Code"/>
      </w:pPr>
      <w:r>
        <w:t>   using R4 = R2.N2;    // Erro</w:t>
      </w:r>
      <w:r>
        <w:t>r, R2 unknown</w:t>
      </w:r>
      <w:r>
        <w:br/>
        <w:t>}</w:t>
      </w:r>
    </w:p>
    <w:p w:rsidR="00000000" w:rsidRDefault="001B04F3">
      <w:r>
        <w:t xml:space="preserve">the last </w:t>
      </w:r>
      <w:r>
        <w:rPr>
          <w:rStyle w:val="Production"/>
        </w:rPr>
        <w:t>using-alias-directive</w:t>
      </w:r>
      <w:r>
        <w:t xml:space="preserve"> results in a compile-time error because it is not affected by the first </w:t>
      </w:r>
      <w:r>
        <w:rPr>
          <w:rStyle w:val="Production"/>
        </w:rPr>
        <w:t>using-alias-directive</w:t>
      </w:r>
      <w:r>
        <w:t xml:space="preserve">. The first </w:t>
      </w:r>
      <w:r>
        <w:rPr>
          <w:rStyle w:val="Production"/>
        </w:rPr>
        <w:t>using-alias-directive</w:t>
      </w:r>
      <w:r>
        <w:t xml:space="preserve"> does not result in an error since the scope of the extern alias </w:t>
      </w:r>
      <w:r>
        <w:rPr>
          <w:rStyle w:val="Codefragment"/>
          <w:sz w:val="20"/>
          <w:szCs w:val="20"/>
        </w:rPr>
        <w:t>E</w:t>
      </w:r>
      <w:r>
        <w:t xml:space="preserve"> includes the </w:t>
      </w:r>
      <w:r>
        <w:rPr>
          <w:rStyle w:val="Production"/>
        </w:rPr>
        <w:t>usi</w:t>
      </w:r>
      <w:r>
        <w:rPr>
          <w:rStyle w:val="Production"/>
        </w:rPr>
        <w:t>ng-alias-directive</w:t>
      </w:r>
      <w:r>
        <w:t>.</w:t>
      </w:r>
    </w:p>
    <w:p w:rsidR="00000000" w:rsidRDefault="001B04F3">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000000" w:rsidRDefault="001B04F3">
      <w:r>
        <w:t>Accessing a namespace or type through an alias yields exactly</w:t>
      </w:r>
      <w:r>
        <w:t xml:space="preserve"> the same result as accessing that namespace or type through its declared name. For example, given</w:t>
      </w:r>
    </w:p>
    <w:p w:rsidR="00000000" w:rsidRDefault="001B04F3">
      <w:pPr>
        <w:pStyle w:val="Code"/>
      </w:pPr>
      <w:r>
        <w:t>namespace N1.N2</w:t>
      </w:r>
      <w:r>
        <w:br/>
        <w:t>{</w:t>
      </w:r>
      <w:r>
        <w:br/>
        <w:t>   class A {}</w:t>
      </w:r>
      <w:r>
        <w:br/>
        <w:t>}</w:t>
      </w:r>
    </w:p>
    <w:p w:rsidR="00000000" w:rsidRDefault="001B04F3">
      <w:pPr>
        <w:pStyle w:val="Code"/>
      </w:pPr>
      <w:r>
        <w:t>namespace N3</w:t>
      </w:r>
      <w:r>
        <w:br/>
        <w:t>{</w:t>
      </w:r>
      <w:r>
        <w:br/>
        <w:t>   using R1 = N1;</w:t>
      </w:r>
      <w:r>
        <w:br/>
        <w:t>   using R2 = N1.N2;</w:t>
      </w:r>
    </w:p>
    <w:p w:rsidR="00000000" w:rsidRDefault="001B04F3">
      <w:pPr>
        <w:pStyle w:val="Code"/>
      </w:pPr>
      <w:r>
        <w:t>   class B</w:t>
      </w:r>
      <w:r>
        <w:br/>
        <w:t>   {</w:t>
      </w:r>
      <w:r>
        <w:br/>
        <w:t>      N1.N2.A a;        // refers to N1.N2.A</w:t>
      </w:r>
      <w:r>
        <w:br/>
        <w:t>      R1</w:t>
      </w:r>
      <w:r>
        <w:t>.N2.A b;        // refers to N1.N2.A</w:t>
      </w:r>
      <w:r>
        <w:br/>
        <w:t>      R2.A c;           // refers to N1.N2.A</w:t>
      </w:r>
      <w:r>
        <w:br/>
        <w:t>   }</w:t>
      </w:r>
      <w:r>
        <w:br/>
        <w:t>}</w:t>
      </w:r>
    </w:p>
    <w:p w:rsidR="00000000" w:rsidRDefault="001B04F3">
      <w:r>
        <w:t xml:space="preserve">the names </w:t>
      </w:r>
      <w:r>
        <w:rPr>
          <w:rStyle w:val="Codefragment"/>
          <w:sz w:val="20"/>
          <w:szCs w:val="20"/>
        </w:rPr>
        <w:t>N1.N2.A</w:t>
      </w:r>
      <w:r>
        <w:t xml:space="preserve">, </w:t>
      </w:r>
      <w:r>
        <w:rPr>
          <w:rStyle w:val="Codefragment"/>
          <w:sz w:val="20"/>
          <w:szCs w:val="20"/>
        </w:rPr>
        <w:t>R1.N2.A</w:t>
      </w:r>
      <w:r>
        <w:t xml:space="preserve">, and </w:t>
      </w:r>
      <w:r>
        <w:rPr>
          <w:rStyle w:val="Codefragment"/>
          <w:sz w:val="20"/>
          <w:szCs w:val="20"/>
        </w:rPr>
        <w:t>R2.A</w:t>
      </w:r>
      <w:r>
        <w:t xml:space="preserve"> are equivalent and all refer to the class whose fully qualified name is </w:t>
      </w:r>
      <w:r>
        <w:rPr>
          <w:rStyle w:val="Codefragment"/>
          <w:sz w:val="20"/>
          <w:szCs w:val="20"/>
        </w:rPr>
        <w:t>N1.N2.A</w:t>
      </w:r>
      <w:r>
        <w:t>.</w:t>
      </w:r>
    </w:p>
    <w:p w:rsidR="00000000" w:rsidRDefault="001B04F3">
      <w:r>
        <w:t>Using aliases can name a closed constructed type,</w:t>
      </w:r>
      <w:r>
        <w:t xml:space="preserve"> but cannot name an unbound generic type declaration without supplying type arguments. For example:</w:t>
      </w:r>
    </w:p>
    <w:p w:rsidR="00000000" w:rsidRDefault="001B04F3">
      <w:pPr>
        <w:pStyle w:val="Code"/>
      </w:pPr>
      <w:r>
        <w:t>namespace N1</w:t>
      </w:r>
      <w:r>
        <w:br/>
        <w:t>{</w:t>
      </w:r>
      <w:r>
        <w:br/>
        <w:t>   class A&lt;T&gt;</w:t>
      </w:r>
      <w:r>
        <w:br/>
        <w:t>   {</w:t>
      </w:r>
      <w:r>
        <w:br/>
        <w:t>      class B {}</w:t>
      </w:r>
      <w:r>
        <w:br/>
        <w:t>   }</w:t>
      </w:r>
      <w:r>
        <w:br/>
        <w:t>}</w:t>
      </w:r>
    </w:p>
    <w:p w:rsidR="00000000" w:rsidRDefault="001B04F3">
      <w:pPr>
        <w:pStyle w:val="Code"/>
      </w:pPr>
      <w:r>
        <w:t>namespace N2</w:t>
      </w:r>
      <w:r>
        <w:br/>
        <w:t>{</w:t>
      </w:r>
      <w:r>
        <w:br/>
        <w:t>   using W = N1.A;         // Error, cannot name unbound generic type</w:t>
      </w:r>
    </w:p>
    <w:p w:rsidR="00000000" w:rsidRDefault="001B04F3">
      <w:pPr>
        <w:pStyle w:val="Code"/>
      </w:pPr>
      <w:r>
        <w:t xml:space="preserve">   using X = </w:t>
      </w:r>
      <w:r>
        <w:t>N1.A.B;       // Error, cannot name unbound generic type</w:t>
      </w:r>
    </w:p>
    <w:p w:rsidR="00000000" w:rsidRDefault="001B04F3">
      <w:pPr>
        <w:pStyle w:val="Code"/>
      </w:pPr>
      <w:r>
        <w:t>   using Y = N1.A&lt;int&gt;;    // Ok, can name closed constructed type</w:t>
      </w:r>
    </w:p>
    <w:p w:rsidR="00000000" w:rsidRDefault="001B04F3">
      <w:pPr>
        <w:pStyle w:val="Code"/>
      </w:pPr>
      <w:r>
        <w:t>   using Z&lt;T&gt; = N1.A&lt;T&gt;;   // Error, using alias cannot have type parameters</w:t>
      </w:r>
      <w:r>
        <w:br/>
      </w:r>
      <w:r>
        <w:rPr>
          <w:lang w:val="pl-PL"/>
        </w:rPr>
        <w:t>}</w:t>
      </w:r>
    </w:p>
    <w:p w:rsidR="00000000" w:rsidRDefault="001B04F3">
      <w:pPr>
        <w:pStyle w:val="Heading3"/>
        <w:rPr>
          <w:rFonts w:eastAsia="Times New Roman"/>
          <w:b/>
          <w:bCs/>
        </w:rPr>
      </w:pPr>
      <w:bookmarkStart w:id="1029" w:name="_Toc251613242"/>
      <w:bookmarkStart w:id="1030" w:name="_Ref451254556"/>
      <w:bookmarkEnd w:id="1029"/>
      <w:r>
        <w:rPr>
          <w:rFonts w:eastAsia="Times New Roman"/>
          <w:b/>
          <w:bCs/>
        </w:rPr>
        <w:t>9.4.2 Using namespace directives</w:t>
      </w:r>
      <w:bookmarkEnd w:id="1030"/>
    </w:p>
    <w:p w:rsidR="00000000" w:rsidRDefault="001B04F3">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000000" w:rsidRDefault="001B04F3">
      <w:pPr>
        <w:pStyle w:val="Grammar"/>
      </w:pPr>
      <w:r>
        <w:t>using-namespace-directive:</w:t>
      </w:r>
      <w:r>
        <w:br/>
      </w:r>
      <w:r>
        <w:rPr>
          <w:rStyle w:val="Terminal"/>
          <w:sz w:val="20"/>
          <w:szCs w:val="20"/>
        </w:rPr>
        <w:t>using</w:t>
      </w:r>
      <w:r>
        <w:t>   namespace-name</w:t>
      </w:r>
      <w:r>
        <w:t xml:space="preserve">   </w:t>
      </w:r>
      <w:r>
        <w:rPr>
          <w:rStyle w:val="Terminal"/>
          <w:sz w:val="20"/>
          <w:szCs w:val="20"/>
        </w:rPr>
        <w:t>;</w:t>
      </w:r>
    </w:p>
    <w:p w:rsidR="00000000" w:rsidRDefault="001B04F3">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000000" w:rsidRDefault="001B04F3">
      <w:pPr>
        <w:pStyle w:val="Code"/>
      </w:pPr>
      <w:r>
        <w:t>namespace N1.N2</w:t>
      </w:r>
      <w:r>
        <w:br/>
        <w:t>{</w:t>
      </w:r>
      <w:r>
        <w:br/>
        <w:t>   class A {}</w:t>
      </w:r>
      <w:r>
        <w:br/>
        <w:t>}</w:t>
      </w:r>
    </w:p>
    <w:p w:rsidR="00000000" w:rsidRDefault="001B04F3">
      <w:pPr>
        <w:pStyle w:val="Code"/>
      </w:pPr>
      <w:r>
        <w:t>namespace N3</w:t>
      </w:r>
      <w:r>
        <w:br/>
        <w:t>{</w:t>
      </w:r>
      <w:r>
        <w:br/>
        <w:t>   using</w:t>
      </w:r>
      <w:r>
        <w:t xml:space="preserve"> N1.N2;</w:t>
      </w:r>
    </w:p>
    <w:p w:rsidR="00000000" w:rsidRDefault="001B04F3">
      <w:pPr>
        <w:pStyle w:val="Code"/>
      </w:pPr>
      <w:r>
        <w:t>   class B: A {}</w:t>
      </w:r>
      <w:r>
        <w:br/>
        <w:t>}</w:t>
      </w:r>
    </w:p>
    <w:p w:rsidR="00000000" w:rsidRDefault="001B04F3">
      <w:r>
        <w:t xml:space="preserve">Above, within member declarations in the </w:t>
      </w:r>
      <w:r>
        <w:rPr>
          <w:rStyle w:val="Codefragment"/>
          <w:sz w:val="20"/>
          <w:szCs w:val="20"/>
        </w:rPr>
        <w:t>N3</w:t>
      </w:r>
      <w:r>
        <w:t xml:space="preserve"> namespace, the type members of </w:t>
      </w:r>
      <w:r>
        <w:rPr>
          <w:rStyle w:val="Codefragment"/>
          <w:sz w:val="20"/>
          <w:szCs w:val="20"/>
        </w:rPr>
        <w:t>N1.N2</w:t>
      </w:r>
      <w:r>
        <w:t xml:space="preserve"> are directly available, and thus class </w:t>
      </w:r>
      <w:r>
        <w:rPr>
          <w:rStyle w:val="Codefragment"/>
          <w:sz w:val="20"/>
          <w:szCs w:val="20"/>
        </w:rPr>
        <w:t>N3.B</w:t>
      </w:r>
      <w:r>
        <w:t xml:space="preserve"> derives from class </w:t>
      </w:r>
      <w:r>
        <w:rPr>
          <w:rStyle w:val="Codefragment"/>
          <w:sz w:val="20"/>
          <w:szCs w:val="20"/>
        </w:rPr>
        <w:t>N1.N2.A</w:t>
      </w:r>
      <w:r>
        <w:t>.</w:t>
      </w:r>
    </w:p>
    <w:p w:rsidR="00000000" w:rsidRDefault="001B04F3">
      <w:r>
        <w:t xml:space="preserve">A </w:t>
      </w:r>
      <w:r>
        <w:rPr>
          <w:rStyle w:val="Production"/>
        </w:rPr>
        <w:t>using-namespace-directive</w:t>
      </w:r>
      <w:r>
        <w:t xml:space="preserve"> </w:t>
      </w:r>
      <w:r>
        <w:t>imports the types contained in the given namespace, but specifically does not import nested namespaces. In the example</w:t>
      </w:r>
    </w:p>
    <w:p w:rsidR="00000000" w:rsidRDefault="001B04F3">
      <w:pPr>
        <w:pStyle w:val="Code"/>
      </w:pPr>
      <w:r>
        <w:t>namespace N1.N2</w:t>
      </w:r>
      <w:r>
        <w:br/>
        <w:t>{</w:t>
      </w:r>
      <w:r>
        <w:br/>
        <w:t>   class A {}</w:t>
      </w:r>
      <w:r>
        <w:br/>
        <w:t>}</w:t>
      </w:r>
    </w:p>
    <w:p w:rsidR="00000000" w:rsidRDefault="001B04F3">
      <w:pPr>
        <w:pStyle w:val="Code"/>
      </w:pPr>
      <w:r>
        <w:t>namespace N3</w:t>
      </w:r>
      <w:r>
        <w:br/>
        <w:t>{</w:t>
      </w:r>
      <w:r>
        <w:br/>
        <w:t>   using N1;</w:t>
      </w:r>
    </w:p>
    <w:p w:rsidR="00000000" w:rsidRDefault="001B04F3">
      <w:pPr>
        <w:pStyle w:val="Code"/>
      </w:pPr>
      <w:r>
        <w:t>   class B: N2.A {}     // Error, N2 unknown</w:t>
      </w:r>
      <w:r>
        <w:br/>
        <w:t>}</w:t>
      </w:r>
    </w:p>
    <w:p w:rsidR="00000000" w:rsidRDefault="001B04F3">
      <w:r>
        <w:t xml:space="preserve">the </w:t>
      </w:r>
      <w:r>
        <w:rPr>
          <w:rStyle w:val="Production"/>
        </w:rPr>
        <w:t>using-namespace-directiv</w:t>
      </w:r>
      <w:r>
        <w:rPr>
          <w:rStyle w:val="Production"/>
        </w:rPr>
        <w:t>e</w:t>
      </w:r>
      <w:r>
        <w:t xml:space="preserve"> imports the types contained in </w:t>
      </w:r>
      <w:r>
        <w:rPr>
          <w:rStyle w:val="Codefragment"/>
          <w:sz w:val="20"/>
          <w:szCs w:val="20"/>
        </w:rPr>
        <w:t>N1</w:t>
      </w:r>
      <w:r>
        <w:t xml:space="preserve">, but not the namespaces nested in </w:t>
      </w:r>
      <w:r>
        <w:rPr>
          <w:rStyle w:val="Codefragment"/>
          <w:sz w:val="20"/>
          <w:szCs w:val="20"/>
        </w:rPr>
        <w:t>N1</w:t>
      </w:r>
      <w:r>
        <w:t xml:space="preserve">. Thus, the reference to </w:t>
      </w:r>
      <w:r>
        <w:rPr>
          <w:rStyle w:val="Codefragment"/>
          <w:sz w:val="20"/>
          <w:szCs w:val="20"/>
        </w:rPr>
        <w:t>N2.A</w:t>
      </w:r>
      <w:r>
        <w:t xml:space="preserve"> in the declaration of </w:t>
      </w:r>
      <w:r>
        <w:rPr>
          <w:rStyle w:val="Codefragment"/>
          <w:sz w:val="20"/>
          <w:szCs w:val="20"/>
        </w:rPr>
        <w:t>B</w:t>
      </w:r>
      <w:r>
        <w:t xml:space="preserve"> results in a compile-time error because no members named </w:t>
      </w:r>
      <w:r>
        <w:rPr>
          <w:rStyle w:val="Codefragment"/>
          <w:sz w:val="20"/>
          <w:szCs w:val="20"/>
        </w:rPr>
        <w:t>N2</w:t>
      </w:r>
      <w:r>
        <w:t xml:space="preserve"> are in scope.</w:t>
      </w:r>
    </w:p>
    <w:p w:rsidR="00000000" w:rsidRDefault="001B04F3">
      <w:r>
        <w:t xml:space="preserve">Unlike a </w:t>
      </w:r>
      <w:r>
        <w:rPr>
          <w:rStyle w:val="Production"/>
        </w:rPr>
        <w:t>using-alias-directive</w:t>
      </w:r>
      <w:r>
        <w:t xml:space="preserve">, a </w:t>
      </w:r>
      <w:r>
        <w:rPr>
          <w:rStyle w:val="Production"/>
        </w:rPr>
        <w:t>using-namespace-direct</w:t>
      </w:r>
      <w:r>
        <w:rPr>
          <w:rStyle w:val="Production"/>
        </w:rPr>
        <w: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w:t>
      </w:r>
      <w:r>
        <w:t>e body. For example:</w:t>
      </w:r>
    </w:p>
    <w:p w:rsidR="00000000" w:rsidRDefault="001B04F3">
      <w:pPr>
        <w:pStyle w:val="Code"/>
      </w:pPr>
      <w:r>
        <w:t>namespace N1.N2</w:t>
      </w:r>
      <w:r>
        <w:br/>
        <w:t>{</w:t>
      </w:r>
      <w:r>
        <w:br/>
        <w:t>   class A {}</w:t>
      </w:r>
    </w:p>
    <w:p w:rsidR="00000000" w:rsidRDefault="001B04F3">
      <w:pPr>
        <w:pStyle w:val="Code"/>
      </w:pPr>
      <w:r>
        <w:t>   class B {}</w:t>
      </w:r>
      <w:r>
        <w:br/>
        <w:t>}</w:t>
      </w:r>
    </w:p>
    <w:p w:rsidR="00000000" w:rsidRDefault="001B04F3">
      <w:pPr>
        <w:pStyle w:val="Code"/>
      </w:pPr>
      <w:r>
        <w:t>namespace N3</w:t>
      </w:r>
      <w:r>
        <w:br/>
        <w:t>{</w:t>
      </w:r>
      <w:r>
        <w:br/>
        <w:t>   using N1.N2;</w:t>
      </w:r>
    </w:p>
    <w:p w:rsidR="00000000" w:rsidRDefault="001B04F3">
      <w:pPr>
        <w:pStyle w:val="Code"/>
      </w:pPr>
      <w:r>
        <w:t>   class A {}</w:t>
      </w:r>
      <w:r>
        <w:br/>
        <w:t>}</w:t>
      </w:r>
    </w:p>
    <w:p w:rsidR="00000000" w:rsidRDefault="001B04F3">
      <w:r>
        <w:t xml:space="preserve">Here, within member declarations in the </w:t>
      </w:r>
      <w:r>
        <w:rPr>
          <w:rStyle w:val="Codefragment"/>
          <w:sz w:val="20"/>
          <w:szCs w:val="20"/>
        </w:rPr>
        <w:t>N3</w:t>
      </w:r>
      <w:r>
        <w:t xml:space="preserve"> namespace, </w:t>
      </w:r>
      <w:r>
        <w:rPr>
          <w:rStyle w:val="Codefragment"/>
          <w:sz w:val="20"/>
          <w:szCs w:val="20"/>
        </w:rPr>
        <w:t>A</w:t>
      </w:r>
      <w:r>
        <w:t xml:space="preserve"> refers to </w:t>
      </w:r>
      <w:r>
        <w:rPr>
          <w:rStyle w:val="Codefragment"/>
          <w:sz w:val="20"/>
          <w:szCs w:val="20"/>
        </w:rPr>
        <w:t>N3.A</w:t>
      </w:r>
      <w:r>
        <w:t xml:space="preserve"> rather than </w:t>
      </w:r>
      <w:r>
        <w:rPr>
          <w:rStyle w:val="Codefragment"/>
          <w:sz w:val="20"/>
          <w:szCs w:val="20"/>
        </w:rPr>
        <w:t>N1.N2.A</w:t>
      </w:r>
      <w:r>
        <w:t>.</w:t>
      </w:r>
    </w:p>
    <w:p w:rsidR="00000000" w:rsidRDefault="001B04F3">
      <w:r>
        <w:t xml:space="preserve">When more than one namespace imported by </w:t>
      </w:r>
      <w:r>
        <w:rPr>
          <w:rStyle w:val="Production"/>
        </w:rPr>
        <w:t>using-n</w:t>
      </w:r>
      <w:r>
        <w:rPr>
          <w:rStyle w:val="Production"/>
        </w:rPr>
        <w:t>amespace-directive</w:t>
      </w:r>
      <w:r>
        <w:t>s in the same compilation unit or namespace body contain types by the same name, references to that name are considered ambiguous. In the example</w:t>
      </w:r>
    </w:p>
    <w:p w:rsidR="00000000" w:rsidRDefault="001B04F3">
      <w:pPr>
        <w:pStyle w:val="Code"/>
      </w:pPr>
      <w:r>
        <w:t>namespace N1</w:t>
      </w:r>
      <w:r>
        <w:br/>
        <w:t>{</w:t>
      </w:r>
      <w:r>
        <w:br/>
        <w:t>   class A {}</w:t>
      </w:r>
      <w:r>
        <w:br/>
        <w:t>}</w:t>
      </w:r>
    </w:p>
    <w:p w:rsidR="00000000" w:rsidRDefault="001B04F3">
      <w:pPr>
        <w:pStyle w:val="Code"/>
      </w:pPr>
      <w:r>
        <w:t>namespace N2</w:t>
      </w:r>
      <w:r>
        <w:br/>
        <w:t>{</w:t>
      </w:r>
      <w:r>
        <w:br/>
        <w:t>   class A {}</w:t>
      </w:r>
      <w:r>
        <w:br/>
        <w:t>}</w:t>
      </w:r>
    </w:p>
    <w:p w:rsidR="00000000" w:rsidRDefault="001B04F3">
      <w:pPr>
        <w:pStyle w:val="Code"/>
      </w:pPr>
      <w:r>
        <w:t>namespace N3</w:t>
      </w:r>
      <w:r>
        <w:br/>
        <w:t>{</w:t>
      </w:r>
      <w:r>
        <w:br/>
        <w:t>   using N1;</w:t>
      </w:r>
    </w:p>
    <w:p w:rsidR="00000000" w:rsidRDefault="001B04F3">
      <w:pPr>
        <w:pStyle w:val="Code"/>
      </w:pPr>
      <w:r>
        <w:t>  </w:t>
      </w:r>
      <w:r>
        <w:t xml:space="preserve"> using N2;</w:t>
      </w:r>
    </w:p>
    <w:p w:rsidR="00000000" w:rsidRDefault="001B04F3">
      <w:pPr>
        <w:pStyle w:val="Code"/>
      </w:pPr>
      <w:r>
        <w:t>   class B: A {}           // Error, A is ambiguous</w:t>
      </w:r>
      <w:r>
        <w:br/>
        <w:t>}</w:t>
      </w:r>
    </w:p>
    <w:p w:rsidR="00000000" w:rsidRDefault="001B04F3">
      <w:r>
        <w:t xml:space="preserve">both </w:t>
      </w:r>
      <w:r>
        <w:rPr>
          <w:rStyle w:val="Codefragment"/>
          <w:sz w:val="20"/>
          <w:szCs w:val="20"/>
        </w:rPr>
        <w:t>N1</w:t>
      </w:r>
      <w:r>
        <w:t xml:space="preserve"> and </w:t>
      </w:r>
      <w:r>
        <w:rPr>
          <w:rStyle w:val="Codefragment"/>
          <w:sz w:val="20"/>
          <w:szCs w:val="20"/>
        </w:rPr>
        <w:t>N2</w:t>
      </w:r>
      <w:r>
        <w:t xml:space="preserve"> contain a member </w:t>
      </w:r>
      <w:r>
        <w:rPr>
          <w:rStyle w:val="Codefragment"/>
          <w:sz w:val="20"/>
          <w:szCs w:val="20"/>
        </w:rPr>
        <w:t>A</w:t>
      </w:r>
      <w:r>
        <w:t xml:space="preserve">, and because </w:t>
      </w:r>
      <w:r>
        <w:rPr>
          <w:rStyle w:val="Codefragment"/>
          <w:sz w:val="20"/>
          <w:szCs w:val="20"/>
        </w:rPr>
        <w:t>N3</w:t>
      </w:r>
      <w:r>
        <w:t xml:space="preserve"> imports both, referencing </w:t>
      </w:r>
      <w:r>
        <w:rPr>
          <w:rStyle w:val="Codefragment"/>
          <w:sz w:val="20"/>
          <w:szCs w:val="20"/>
        </w:rPr>
        <w:t>A</w:t>
      </w:r>
      <w:r>
        <w:t xml:space="preserve"> in </w:t>
      </w:r>
      <w:r>
        <w:rPr>
          <w:rStyle w:val="Codefragment"/>
          <w:sz w:val="20"/>
          <w:szCs w:val="20"/>
        </w:rPr>
        <w:t>N3</w:t>
      </w:r>
      <w:r>
        <w:t xml:space="preserve"> is a compile-time error. In this situation, the conflict can be resolved either through qualification of re</w:t>
      </w:r>
      <w:r>
        <w:t xml:space="preserve">ferences to </w:t>
      </w:r>
      <w:r>
        <w:rPr>
          <w:rStyle w:val="Codefragment"/>
          <w:sz w:val="20"/>
          <w:szCs w:val="20"/>
        </w:rPr>
        <w:t>A</w:t>
      </w:r>
      <w:r>
        <w:t xml:space="preserve">, or by introducing a </w:t>
      </w:r>
      <w:r>
        <w:rPr>
          <w:rStyle w:val="Production"/>
        </w:rPr>
        <w:t>using-alias-directive</w:t>
      </w:r>
      <w:r>
        <w:t xml:space="preserve"> that picks a particular </w:t>
      </w:r>
      <w:r>
        <w:rPr>
          <w:rStyle w:val="Codefragment"/>
          <w:sz w:val="20"/>
          <w:szCs w:val="20"/>
        </w:rPr>
        <w:t>A</w:t>
      </w:r>
      <w:r>
        <w:t>. For example:</w:t>
      </w:r>
    </w:p>
    <w:p w:rsidR="00000000" w:rsidRDefault="001B04F3">
      <w:pPr>
        <w:pStyle w:val="Code"/>
      </w:pPr>
      <w:r>
        <w:t>namespace N3</w:t>
      </w:r>
      <w:r>
        <w:br/>
        <w:t>{</w:t>
      </w:r>
      <w:r>
        <w:br/>
        <w:t>   using N1;</w:t>
      </w:r>
    </w:p>
    <w:p w:rsidR="00000000" w:rsidRDefault="001B04F3">
      <w:pPr>
        <w:pStyle w:val="Code"/>
      </w:pPr>
      <w:r>
        <w:t>   using N2;</w:t>
      </w:r>
    </w:p>
    <w:p w:rsidR="00000000" w:rsidRDefault="001B04F3">
      <w:pPr>
        <w:pStyle w:val="Code"/>
      </w:pPr>
      <w:r>
        <w:t>   using A = N1.A;</w:t>
      </w:r>
    </w:p>
    <w:p w:rsidR="00000000" w:rsidRDefault="001B04F3">
      <w:pPr>
        <w:pStyle w:val="Code"/>
      </w:pPr>
      <w:r>
        <w:t>   class B: A {}           // A means N1.A</w:t>
      </w:r>
      <w:r>
        <w:br/>
        <w:t>}</w:t>
      </w:r>
    </w:p>
    <w:p w:rsidR="00000000" w:rsidRDefault="001B04F3">
      <w:r>
        <w:t xml:space="preserve">Like a </w:t>
      </w:r>
      <w:r>
        <w:rPr>
          <w:rStyle w:val="Production"/>
        </w:rPr>
        <w:t>using-alias-directive</w:t>
      </w:r>
      <w:r>
        <w:t xml:space="preserve">, a </w:t>
      </w:r>
      <w:r>
        <w:rPr>
          <w:rStyle w:val="Production"/>
        </w:rPr>
        <w:t>using-namespace-direct</w:t>
      </w:r>
      <w:r>
        <w:rPr>
          <w:rStyle w:val="Production"/>
        </w:rPr>
        <w:t>ive</w:t>
      </w:r>
      <w:r>
        <w:t xml:space="preserve"> does not contribute any new members to the underlying declaration space of the compilation unit or namespace, but rather affects only the compilation unit or namespace body in which it appears.</w:t>
      </w:r>
    </w:p>
    <w:p w:rsidR="00000000" w:rsidRDefault="001B04F3">
      <w:r>
        <w:t xml:space="preserve">The </w:t>
      </w:r>
      <w:r>
        <w:rPr>
          <w:rStyle w:val="Production"/>
        </w:rPr>
        <w:t>namespace-name</w:t>
      </w:r>
      <w:r>
        <w:t xml:space="preserve"> referenced by a </w:t>
      </w:r>
      <w:r>
        <w:rPr>
          <w:rStyle w:val="Production"/>
        </w:rPr>
        <w:t>using-namespace-directi</w:t>
      </w:r>
      <w:r>
        <w:rPr>
          <w:rStyle w:val="Production"/>
        </w:rPr>
        <w:t>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000000" w:rsidRDefault="001B04F3">
      <w:pPr>
        <w:pStyle w:val="Heading2"/>
        <w:rPr>
          <w:rFonts w:eastAsia="Times New Roman"/>
          <w:b/>
          <w:bCs/>
        </w:rPr>
      </w:pPr>
      <w:bookmarkStart w:id="1031" w:name="_Toc251613243"/>
      <w:bookmarkStart w:id="1032" w:name="_Ref465151363"/>
      <w:bookmarkEnd w:id="1031"/>
      <w:r>
        <w:rPr>
          <w:rFonts w:eastAsia="Times New Roman"/>
          <w:b/>
          <w:bCs/>
        </w:rPr>
        <w:t>9.5 Namespace memb</w:t>
      </w:r>
      <w:r>
        <w:rPr>
          <w:rFonts w:eastAsia="Times New Roman"/>
          <w:b/>
          <w:bCs/>
        </w:rPr>
        <w:t>ers</w:t>
      </w:r>
      <w:bookmarkEnd w:id="1032"/>
    </w:p>
    <w:p w:rsidR="00000000" w:rsidRDefault="001B04F3">
      <w:r>
        <w:t xml:space="preserve">A </w:t>
      </w:r>
      <w:r>
        <w:rPr>
          <w:rStyle w:val="Production"/>
        </w:rPr>
        <w:t>namespace-member-declaration</w:t>
      </w:r>
      <w:r>
        <w:t xml:space="preserve"> is either a </w:t>
      </w:r>
      <w:r>
        <w:rPr>
          <w:rStyle w:val="Production"/>
        </w:rPr>
        <w:t>namespace-declaration</w:t>
      </w:r>
      <w:r>
        <w:t xml:space="preserve"> (§9.2) or a </w:t>
      </w:r>
      <w:r>
        <w:rPr>
          <w:rStyle w:val="Production"/>
        </w:rPr>
        <w:t>type-declaration</w:t>
      </w:r>
      <w:r>
        <w:t xml:space="preserve"> (§9.6).</w:t>
      </w:r>
    </w:p>
    <w:p w:rsidR="00000000" w:rsidRDefault="001B04F3">
      <w:pPr>
        <w:pStyle w:val="Grammar"/>
      </w:pPr>
      <w:r>
        <w:t>namespace-member-declarations:</w:t>
      </w:r>
      <w:r>
        <w:br/>
        <w:t>namespace-member-declaration</w:t>
      </w:r>
      <w:r>
        <w:br/>
        <w:t>namespace-member-declarations   namespace-member-declaration</w:t>
      </w:r>
    </w:p>
    <w:p w:rsidR="00000000" w:rsidRDefault="001B04F3">
      <w:pPr>
        <w:pStyle w:val="Grammar"/>
      </w:pPr>
      <w:r>
        <w:t>namespace-member-declaration:</w:t>
      </w:r>
      <w:r>
        <w:br/>
        <w:t>namespace-declaration</w:t>
      </w:r>
      <w:r>
        <w:br/>
        <w:t>type-declaration</w:t>
      </w:r>
    </w:p>
    <w:p w:rsidR="00000000" w:rsidRDefault="001B04F3">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000000" w:rsidRDefault="001B04F3">
      <w:pPr>
        <w:pStyle w:val="Heading2"/>
        <w:rPr>
          <w:rFonts w:eastAsia="Times New Roman"/>
          <w:b/>
          <w:bCs/>
        </w:rPr>
      </w:pPr>
      <w:bookmarkStart w:id="1033" w:name="_Toc251613244"/>
      <w:bookmarkStart w:id="1034" w:name="_Ref451305549"/>
      <w:bookmarkEnd w:id="1033"/>
      <w:r>
        <w:rPr>
          <w:rFonts w:eastAsia="Times New Roman"/>
          <w:b/>
          <w:bCs/>
        </w:rPr>
        <w:t>9.6 Type declarations</w:t>
      </w:r>
      <w:bookmarkEnd w:id="1034"/>
    </w:p>
    <w:p w:rsidR="00000000" w:rsidRDefault="001B04F3">
      <w:r>
        <w:t xml:space="preserve">A </w:t>
      </w:r>
      <w:r>
        <w:rPr>
          <w:rStyle w:val="Production"/>
        </w:rPr>
        <w:t>type-declaration</w:t>
      </w:r>
      <w:r>
        <w:t xml:space="preserve"> is a </w:t>
      </w:r>
      <w:r>
        <w:rPr>
          <w:rStyle w:val="Production"/>
        </w:rPr>
        <w:t>class-declaration</w:t>
      </w:r>
      <w:r>
        <w:t xml:space="preserve"> (§10.1), a </w:t>
      </w:r>
      <w:r>
        <w:rPr>
          <w:rStyle w:val="Production"/>
        </w:rPr>
        <w:t>struct-declaration</w:t>
      </w:r>
      <w:r>
        <w:t xml:space="preserve"> (§11.1), an </w:t>
      </w:r>
      <w:r>
        <w:rPr>
          <w:rStyle w:val="Production"/>
        </w:rPr>
        <w:t>interface-declaration</w:t>
      </w:r>
      <w:r>
        <w:t xml:space="preserve"> (§13.1), an </w:t>
      </w:r>
      <w:r>
        <w:rPr>
          <w:rStyle w:val="Production"/>
        </w:rPr>
        <w:t>enum-declaration</w:t>
      </w:r>
      <w:r>
        <w:t xml:space="preserve"> (§14.1), or a </w:t>
      </w:r>
      <w:r>
        <w:rPr>
          <w:rStyle w:val="Production"/>
        </w:rPr>
        <w:t>delegate-declaration</w:t>
      </w:r>
      <w:r>
        <w:t xml:space="preserve"> (§15.1).</w:t>
      </w:r>
    </w:p>
    <w:p w:rsidR="00000000" w:rsidRDefault="001B04F3">
      <w:pPr>
        <w:pStyle w:val="Grammar"/>
      </w:pPr>
      <w:r>
        <w:t>type-declaration:</w:t>
      </w:r>
      <w:r>
        <w:br/>
        <w:t>class-declaration</w:t>
      </w:r>
      <w:r>
        <w:br/>
        <w:t>struct-declaration</w:t>
      </w:r>
      <w:r>
        <w:br/>
        <w:t>interface-declaration</w:t>
      </w:r>
      <w:r>
        <w:br/>
        <w:t>enum-declaration</w:t>
      </w:r>
      <w:r>
        <w:br/>
        <w:t>delegate-declaration</w:t>
      </w:r>
    </w:p>
    <w:p w:rsidR="00000000" w:rsidRDefault="001B04F3">
      <w:r>
        <w:t xml:space="preserve">A </w:t>
      </w:r>
      <w:r>
        <w:rPr>
          <w:rStyle w:val="Production"/>
        </w:rPr>
        <w:t>type-declaration</w:t>
      </w:r>
      <w:r>
        <w:t xml:space="preserve"> can occur as a top-level declaration in a compilation unit or as a member declaration within a namespace, class, or struct.</w:t>
      </w:r>
    </w:p>
    <w:p w:rsidR="00000000" w:rsidRDefault="001B04F3">
      <w:r>
        <w:t xml:space="preserve">When a type declaration for a type </w:t>
      </w:r>
      <w:r>
        <w:rPr>
          <w:rStyle w:val="Codefragment"/>
          <w:sz w:val="20"/>
          <w:szCs w:val="20"/>
        </w:rPr>
        <w:t>T</w:t>
      </w:r>
      <w:r>
        <w:t xml:space="preserve"> occurs as a top</w:t>
      </w:r>
      <w:r>
        <w:t xml:space="preserve">-level declaration in a compilation unit, the fully qualified name of the newly declared type is simply </w:t>
      </w:r>
      <w:r>
        <w:rPr>
          <w:rStyle w:val="Codefragment"/>
          <w:sz w:val="20"/>
          <w:szCs w:val="20"/>
        </w:rPr>
        <w:t>T</w:t>
      </w:r>
      <w:r>
        <w:t xml:space="preserve">. When a type declaration for a type </w:t>
      </w:r>
      <w:r>
        <w:rPr>
          <w:rStyle w:val="Codefragment"/>
          <w:sz w:val="20"/>
          <w:szCs w:val="20"/>
        </w:rPr>
        <w:t>T</w:t>
      </w:r>
      <w:r>
        <w:t xml:space="preserve"> occurs within a namespace, class, or struct, the fully qualified name of the newly declared type is </w:t>
      </w:r>
      <w:r>
        <w:rPr>
          <w:rStyle w:val="Codefragment"/>
          <w:sz w:val="20"/>
          <w:szCs w:val="20"/>
        </w:rPr>
        <w:t>N.T</w:t>
      </w:r>
      <w:r>
        <w:t xml:space="preserve">, where </w:t>
      </w:r>
      <w:r>
        <w:rPr>
          <w:rStyle w:val="Codefragment"/>
          <w:sz w:val="20"/>
          <w:szCs w:val="20"/>
        </w:rPr>
        <w:t>N</w:t>
      </w:r>
      <w:r>
        <w:t xml:space="preserve"> is the fully qualified name of the containing namespace, class, or struct.</w:t>
      </w:r>
    </w:p>
    <w:p w:rsidR="00000000" w:rsidRDefault="001B04F3">
      <w:r>
        <w:t>A type declared within a class or struct is called a nested type (§10.3.8).</w:t>
      </w:r>
    </w:p>
    <w:p w:rsidR="00000000" w:rsidRDefault="001B04F3">
      <w:r>
        <w:t>The permitted access modifiers and the default access for a type declaration depend on the context in wh</w:t>
      </w:r>
      <w:r>
        <w:t>ich the declaration takes place (§3.5.1):</w:t>
      </w:r>
    </w:p>
    <w:p w:rsidR="00000000" w:rsidRDefault="001B04F3">
      <w:pPr>
        <w:pStyle w:val="ListBullet"/>
      </w:pPr>
      <w:r>
        <w:rPr>
          <w:rFonts w:ascii="Symbol" w:hAnsi="Symbol"/>
        </w:rPr>
        <w:t></w:t>
      </w:r>
      <w:r>
        <w:rPr>
          <w:sz w:val="14"/>
          <w:szCs w:val="14"/>
        </w:rPr>
        <w:t xml:space="preserve">         </w:t>
      </w:r>
      <w:r>
        <w:t xml:space="preserve">Types declared in compilation units or namespaces can have </w:t>
      </w:r>
      <w:r>
        <w:rPr>
          <w:rStyle w:val="Codefragment"/>
          <w:sz w:val="20"/>
          <w:szCs w:val="20"/>
        </w:rPr>
        <w:t>public</w:t>
      </w:r>
      <w:r>
        <w:t xml:space="preserve"> or </w:t>
      </w:r>
      <w:r>
        <w:rPr>
          <w:rStyle w:val="Codefragment"/>
          <w:sz w:val="20"/>
          <w:szCs w:val="20"/>
        </w:rPr>
        <w:t>internal</w:t>
      </w:r>
      <w:r>
        <w:t xml:space="preserve"> access. The default is </w:t>
      </w:r>
      <w:r>
        <w:rPr>
          <w:rStyle w:val="Codefragment"/>
          <w:sz w:val="20"/>
          <w:szCs w:val="20"/>
        </w:rPr>
        <w:t>internal</w:t>
      </w:r>
      <w:r>
        <w:t xml:space="preserve"> access.</w:t>
      </w:r>
    </w:p>
    <w:p w:rsidR="00000000" w:rsidRDefault="001B04F3">
      <w:pPr>
        <w:pStyle w:val="ListBullet"/>
      </w:pPr>
      <w:r>
        <w:rPr>
          <w:rFonts w:ascii="Symbol" w:hAnsi="Symbol"/>
        </w:rPr>
        <w:t></w:t>
      </w:r>
      <w:r>
        <w:rPr>
          <w:sz w:val="14"/>
          <w:szCs w:val="14"/>
        </w:rPr>
        <w:t xml:space="preserve">         </w:t>
      </w:r>
      <w:r>
        <w:t xml:space="preserve">Types declared in classes can have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w:t>
      </w:r>
      <w:r>
        <w:rPr>
          <w:rStyle w:val="Codefragment"/>
          <w:sz w:val="20"/>
          <w:szCs w:val="20"/>
        </w:rPr>
        <w:t>protected</w:t>
      </w:r>
      <w:r>
        <w:t xml:space="preserve">, </w:t>
      </w:r>
      <w:r>
        <w:rPr>
          <w:rStyle w:val="Codefragment"/>
          <w:sz w:val="20"/>
          <w:szCs w:val="20"/>
        </w:rPr>
        <w:t>in</w:t>
      </w:r>
      <w:r>
        <w:rPr>
          <w:rStyle w:val="Codefragment"/>
          <w:sz w:val="20"/>
          <w:szCs w:val="20"/>
        </w:rPr>
        <w:t>ternal</w:t>
      </w:r>
      <w:r>
        <w:t xml:space="preserve">, or </w:t>
      </w:r>
      <w:r>
        <w:rPr>
          <w:rStyle w:val="Codefragment"/>
          <w:sz w:val="20"/>
          <w:szCs w:val="20"/>
        </w:rPr>
        <w:t>private</w:t>
      </w:r>
      <w:r>
        <w:t xml:space="preserve"> access. The default is </w:t>
      </w:r>
      <w:r>
        <w:rPr>
          <w:rStyle w:val="Codefragment"/>
          <w:sz w:val="20"/>
          <w:szCs w:val="20"/>
        </w:rPr>
        <w:t>private</w:t>
      </w:r>
      <w:r>
        <w:t xml:space="preserve"> access.</w:t>
      </w:r>
    </w:p>
    <w:p w:rsidR="00000000" w:rsidRDefault="001B04F3">
      <w:pPr>
        <w:pStyle w:val="ListBullet"/>
      </w:pPr>
      <w:r>
        <w:rPr>
          <w:rFonts w:ascii="Symbol" w:hAnsi="Symbol"/>
        </w:rPr>
        <w:t></w:t>
      </w:r>
      <w:r>
        <w:rPr>
          <w:sz w:val="14"/>
          <w:szCs w:val="14"/>
        </w:rPr>
        <w:t xml:space="preserve">         </w:t>
      </w:r>
      <w:r>
        <w:t xml:space="preserve">Types declared in structs can have </w:t>
      </w:r>
      <w:r>
        <w:rPr>
          <w:rStyle w:val="Codefragment"/>
          <w:sz w:val="20"/>
          <w:szCs w:val="20"/>
        </w:rPr>
        <w:t>public</w:t>
      </w:r>
      <w:r>
        <w:t xml:space="preserve">, </w:t>
      </w:r>
      <w:r>
        <w:rPr>
          <w:rStyle w:val="Codefragment"/>
          <w:sz w:val="20"/>
          <w:szCs w:val="20"/>
        </w:rPr>
        <w:t>internal</w:t>
      </w:r>
      <w:r>
        <w:t xml:space="preserve">, or </w:t>
      </w:r>
      <w:r>
        <w:rPr>
          <w:rStyle w:val="Codefragment"/>
          <w:sz w:val="20"/>
          <w:szCs w:val="20"/>
        </w:rPr>
        <w:t>private</w:t>
      </w:r>
      <w:r>
        <w:t xml:space="preserve"> access. The default is </w:t>
      </w:r>
      <w:r>
        <w:rPr>
          <w:rStyle w:val="Codefragment"/>
          <w:sz w:val="20"/>
          <w:szCs w:val="20"/>
        </w:rPr>
        <w:t>private</w:t>
      </w:r>
      <w:r>
        <w:t xml:space="preserve"> access.</w:t>
      </w:r>
    </w:p>
    <w:p w:rsidR="00000000" w:rsidRDefault="001B04F3">
      <w:pPr>
        <w:pStyle w:val="Heading2"/>
        <w:rPr>
          <w:rFonts w:eastAsia="Times New Roman"/>
          <w:b/>
          <w:bCs/>
        </w:rPr>
      </w:pPr>
      <w:bookmarkStart w:id="1035" w:name="_Toc251613245"/>
      <w:bookmarkStart w:id="1036" w:name="_Ref174226095"/>
      <w:bookmarkStart w:id="1037" w:name="_Ref174220893"/>
      <w:bookmarkEnd w:id="1035"/>
      <w:bookmarkEnd w:id="1036"/>
      <w:r>
        <w:rPr>
          <w:rFonts w:eastAsia="Times New Roman"/>
          <w:b/>
          <w:bCs/>
        </w:rPr>
        <w:t>9.7 Namespace alias qualifiers</w:t>
      </w:r>
      <w:bookmarkEnd w:id="1037"/>
    </w:p>
    <w:p w:rsidR="00000000" w:rsidRDefault="001B04F3">
      <w:r>
        <w:t xml:space="preserve">The </w:t>
      </w:r>
      <w:r>
        <w:rPr>
          <w:rStyle w:val="Term"/>
        </w:rPr>
        <w:t>namespace alias qualifier</w:t>
      </w:r>
      <w:r>
        <w:t xml:space="preserve"> </w:t>
      </w:r>
      <w:r>
        <w:rPr>
          <w:rStyle w:val="Codefragment"/>
          <w:sz w:val="20"/>
          <w:szCs w:val="20"/>
        </w:rPr>
        <w:t>::</w:t>
      </w:r>
      <w:r>
        <w:t xml:space="preserve"> makes it possible to </w:t>
      </w:r>
      <w:r>
        <w:t xml:space="preserve">guarantee that type name lookups are unaffected by the introduction of new types and members. The namespace alias qualifier always appears between two identifiers referred to as the left-hand and right-hand identifiers. Unlike the regular </w:t>
      </w:r>
      <w:r>
        <w:rPr>
          <w:rStyle w:val="Codefragment"/>
          <w:sz w:val="20"/>
          <w:szCs w:val="20"/>
        </w:rPr>
        <w:t>.</w:t>
      </w:r>
      <w:r>
        <w:t xml:space="preserve"> qualifier, the </w:t>
      </w:r>
      <w:r>
        <w:t xml:space="preserve">left-hand identifier of the </w:t>
      </w:r>
      <w:r>
        <w:rPr>
          <w:rStyle w:val="Codefragment"/>
          <w:sz w:val="20"/>
          <w:szCs w:val="20"/>
        </w:rPr>
        <w:t>::</w:t>
      </w:r>
      <w:r>
        <w:t xml:space="preserve"> qualifier is looked up only as an extern or using alias.</w:t>
      </w:r>
    </w:p>
    <w:p w:rsidR="00000000" w:rsidRDefault="001B04F3">
      <w:r>
        <w:t xml:space="preserve">A </w:t>
      </w:r>
      <w:r>
        <w:rPr>
          <w:rStyle w:val="Production"/>
        </w:rPr>
        <w:t>qualified-alias-member</w:t>
      </w:r>
      <w:r>
        <w:t xml:space="preserve"> is defined as follows:</w:t>
      </w:r>
    </w:p>
    <w:p w:rsidR="00000000" w:rsidRDefault="001B04F3">
      <w:pPr>
        <w:pStyle w:val="Grammar"/>
      </w:pPr>
      <w:r>
        <w:t>qualified-alias-member:</w:t>
      </w:r>
      <w:r>
        <w:br/>
        <w:t xml:space="preserve">identifier   </w:t>
      </w:r>
      <w:r>
        <w:rPr>
          <w:rStyle w:val="Terminal"/>
          <w:sz w:val="20"/>
          <w:szCs w:val="20"/>
        </w:rPr>
        <w:t>::</w:t>
      </w:r>
      <w:r>
        <w:t>   identifier   type-argument-list</w:t>
      </w:r>
      <w:r>
        <w:rPr>
          <w:vertAlign w:val="subscript"/>
        </w:rPr>
        <w:t>opt</w:t>
      </w:r>
    </w:p>
    <w:p w:rsidR="00000000" w:rsidRDefault="001B04F3">
      <w:r>
        <w:t xml:space="preserve">A </w:t>
      </w:r>
      <w:r>
        <w:rPr>
          <w:rStyle w:val="Production"/>
        </w:rPr>
        <w:t>qualified-alias-member</w:t>
      </w:r>
      <w:r>
        <w:t xml:space="preserve"> can be used as a </w:t>
      </w:r>
      <w:r>
        <w:rPr>
          <w:rStyle w:val="Production"/>
        </w:rPr>
        <w:t>n</w:t>
      </w:r>
      <w:r>
        <w:rPr>
          <w:rStyle w:val="Production"/>
        </w:rPr>
        <w:t>amespace-or-type-name</w:t>
      </w:r>
      <w:r>
        <w:t xml:space="preserve"> (§3.8) or as the left operand in a </w:t>
      </w:r>
      <w:r>
        <w:rPr>
          <w:rStyle w:val="Production"/>
        </w:rPr>
        <w:t>member-access</w:t>
      </w:r>
      <w:r>
        <w:t xml:space="preserve"> (§7.6.4).</w:t>
      </w:r>
    </w:p>
    <w:p w:rsidR="00000000" w:rsidRDefault="001B04F3">
      <w:r>
        <w:t xml:space="preserve">A </w:t>
      </w:r>
      <w:r>
        <w:rPr>
          <w:rStyle w:val="Production"/>
        </w:rPr>
        <w:t>qualified-alias-member</w:t>
      </w:r>
      <w:r>
        <w:t xml:space="preserve"> has one of two forms:</w:t>
      </w:r>
    </w:p>
    <w:p w:rsidR="00000000" w:rsidRDefault="001B04F3">
      <w:pPr>
        <w:pStyle w:val="ListBullet"/>
      </w:pPr>
      <w:r>
        <w:rPr>
          <w:rFonts w:ascii="Symbol" w:hAnsi="Symbol"/>
        </w:rPr>
        <w:t></w:t>
      </w:r>
      <w:r>
        <w:rPr>
          <w:sz w:val="14"/>
          <w:szCs w:val="14"/>
        </w:rPr>
        <w:t xml:space="preserve">         </w:t>
      </w:r>
      <w:r>
        <w:rPr>
          <w:rStyle w:val="Codefragment"/>
          <w:sz w:val="20"/>
          <w:szCs w:val="20"/>
        </w:rPr>
        <w:t>N::I&lt;A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where </w:t>
      </w:r>
      <w:r>
        <w:rPr>
          <w:rStyle w:val="Codefragment"/>
          <w:sz w:val="20"/>
          <w:szCs w:val="20"/>
        </w:rPr>
        <w:t>N</w:t>
      </w:r>
      <w:r>
        <w:t xml:space="preserve"> and </w:t>
      </w:r>
      <w:r>
        <w:rPr>
          <w:rStyle w:val="Codefragment"/>
          <w:sz w:val="20"/>
          <w:szCs w:val="20"/>
        </w:rPr>
        <w:t>I</w:t>
      </w:r>
      <w:r>
        <w:t xml:space="preserve"> represent identifiers, and </w:t>
      </w:r>
      <w:r>
        <w:rPr>
          <w:rStyle w:val="Codefragment"/>
          <w:sz w:val="20"/>
          <w:szCs w:val="20"/>
        </w:rPr>
        <w:t>&lt;A</w:t>
      </w:r>
      <w:r>
        <w:rPr>
          <w:rStyle w:val="Codefragment"/>
          <w:sz w:val="20"/>
          <w:szCs w:val="20"/>
          <w:vertAlign w:val="subscript"/>
        </w:rPr>
        <w:t>1</w:t>
      </w:r>
      <w:r>
        <w:rPr>
          <w:rStyle w:val="Codefragment"/>
          <w:sz w:val="20"/>
          <w:szCs w:val="20"/>
        </w:rPr>
        <w:t>,</w:t>
      </w:r>
      <w:r>
        <w:t xml:space="preserve"> ...</w:t>
      </w:r>
      <w:r>
        <w:rPr>
          <w:rStyle w:val="Codefragment"/>
          <w:sz w:val="20"/>
          <w:szCs w:val="20"/>
        </w:rPr>
        <w:t>,</w:t>
      </w:r>
      <w:r>
        <w:t xml:space="preserve"> </w:t>
      </w:r>
      <w:r>
        <w:rPr>
          <w:rStyle w:val="Codefragment"/>
          <w:sz w:val="20"/>
          <w:szCs w:val="20"/>
        </w:rPr>
        <w:t>A</w:t>
      </w:r>
      <w:r>
        <w:rPr>
          <w:rStyle w:val="Codefragment"/>
          <w:sz w:val="20"/>
          <w:szCs w:val="20"/>
          <w:vertAlign w:val="subscript"/>
        </w:rPr>
        <w:t>K</w:t>
      </w:r>
      <w:r>
        <w:rPr>
          <w:rStyle w:val="Codefragment"/>
          <w:sz w:val="20"/>
          <w:szCs w:val="20"/>
        </w:rPr>
        <w:t>&gt;</w:t>
      </w:r>
      <w:r>
        <w:t xml:space="preserve"> is a type argument list. (</w:t>
      </w:r>
      <w:r>
        <w:rPr>
          <w:rStyle w:val="Codefragment"/>
          <w:sz w:val="20"/>
          <w:szCs w:val="20"/>
        </w:rPr>
        <w:t>K</w:t>
      </w:r>
      <w:r>
        <w:t xml:space="preserve"> </w:t>
      </w:r>
      <w:r>
        <w:t>is always at least one.)</w:t>
      </w:r>
    </w:p>
    <w:p w:rsidR="00000000" w:rsidRDefault="001B04F3">
      <w:pPr>
        <w:pStyle w:val="ListBullet"/>
      </w:pPr>
      <w:r>
        <w:rPr>
          <w:rFonts w:ascii="Symbol" w:hAnsi="Symbol"/>
        </w:rPr>
        <w:t></w:t>
      </w:r>
      <w:r>
        <w:rPr>
          <w:sz w:val="14"/>
          <w:szCs w:val="14"/>
        </w:rPr>
        <w:t xml:space="preserve">         </w:t>
      </w:r>
      <w:r>
        <w:rPr>
          <w:rStyle w:val="Codefragment"/>
          <w:sz w:val="20"/>
          <w:szCs w:val="20"/>
        </w:rPr>
        <w:t>N::I,</w:t>
      </w:r>
      <w:r>
        <w:t xml:space="preserve"> where </w:t>
      </w:r>
      <w:r>
        <w:rPr>
          <w:rStyle w:val="Codefragment"/>
          <w:sz w:val="20"/>
          <w:szCs w:val="20"/>
        </w:rPr>
        <w:t>N</w:t>
      </w:r>
      <w:r>
        <w:t xml:space="preserve"> and </w:t>
      </w:r>
      <w:r>
        <w:rPr>
          <w:rStyle w:val="Codefragment"/>
          <w:sz w:val="20"/>
          <w:szCs w:val="20"/>
        </w:rPr>
        <w:t>I</w:t>
      </w:r>
      <w:r>
        <w:t xml:space="preserve"> represent identifiers. (In this case, </w:t>
      </w:r>
      <w:r>
        <w:rPr>
          <w:rStyle w:val="Codefragment"/>
          <w:sz w:val="20"/>
          <w:szCs w:val="20"/>
        </w:rPr>
        <w:t>K</w:t>
      </w:r>
      <w:r>
        <w:t xml:space="preserve"> is considered to be zero.)</w:t>
      </w:r>
    </w:p>
    <w:p w:rsidR="00000000" w:rsidRDefault="001B04F3">
      <w:r>
        <w:t xml:space="preserve">Using this notation, the meaning of a </w:t>
      </w:r>
      <w:r>
        <w:rPr>
          <w:rStyle w:val="Production"/>
        </w:rPr>
        <w:t>qualified-alias-member</w:t>
      </w:r>
      <w:r>
        <w:t xml:space="preserve"> is determined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N</w:t>
      </w:r>
      <w:r>
        <w:t xml:space="preserve"> is the identifier </w:t>
      </w:r>
      <w:r>
        <w:rPr>
          <w:rStyle w:val="Codefragment"/>
          <w:sz w:val="20"/>
          <w:szCs w:val="20"/>
        </w:rPr>
        <w:t>global</w:t>
      </w:r>
      <w:r>
        <w:t>, then t</w:t>
      </w:r>
      <w:r>
        <w:t xml:space="preserve">he global namespace is searched for </w:t>
      </w:r>
      <w:r>
        <w:rPr>
          <w:rStyle w:val="Codefragment"/>
          <w:sz w:val="20"/>
          <w:szCs w:val="20"/>
        </w:rPr>
        <w:t>I</w:t>
      </w:r>
      <w:r>
        <w:t>:</w:t>
      </w:r>
    </w:p>
    <w:p w:rsidR="00000000" w:rsidRDefault="001B04F3">
      <w:pPr>
        <w:pStyle w:val="ListBullet2"/>
      </w:pPr>
      <w:r>
        <w:rPr>
          <w:rFonts w:ascii="Courier New" w:hAnsi="Courier New" w:cs="Courier New"/>
        </w:rPr>
        <w:t>o</w:t>
      </w:r>
      <w:r>
        <w:rPr>
          <w:sz w:val="14"/>
          <w:szCs w:val="14"/>
        </w:rPr>
        <w:t xml:space="preserve">   </w:t>
      </w:r>
      <w:r>
        <w:t>If the global namespace contains a namespace named </w:t>
      </w:r>
      <w:r>
        <w:rPr>
          <w:rStyle w:val="Codefragment"/>
          <w:sz w:val="20"/>
          <w:szCs w:val="20"/>
        </w:rPr>
        <w:t>I</w:t>
      </w:r>
      <w:r>
        <w:t xml:space="preserve"> and </w:t>
      </w:r>
      <w:r>
        <w:rPr>
          <w:rStyle w:val="Codefragment"/>
          <w:sz w:val="20"/>
          <w:szCs w:val="20"/>
        </w:rPr>
        <w:t>K</w:t>
      </w:r>
      <w:r>
        <w:t xml:space="preserve"> is zero, then the </w:t>
      </w:r>
      <w:r>
        <w:rPr>
          <w:rStyle w:val="Production"/>
        </w:rPr>
        <w:t>qualified-alias-member</w:t>
      </w:r>
      <w:r>
        <w:t xml:space="preserve"> refers to that namespace.</w:t>
      </w:r>
    </w:p>
    <w:p w:rsidR="00000000" w:rsidRDefault="001B04F3">
      <w:pPr>
        <w:pStyle w:val="ListBullet2"/>
      </w:pPr>
      <w:r>
        <w:rPr>
          <w:rFonts w:ascii="Courier New" w:hAnsi="Courier New" w:cs="Courier New"/>
        </w:rPr>
        <w:t>o</w:t>
      </w:r>
      <w:r>
        <w:rPr>
          <w:sz w:val="14"/>
          <w:szCs w:val="14"/>
        </w:rPr>
        <w:t xml:space="preserve">   </w:t>
      </w:r>
      <w:r>
        <w:t>Otherwise, if the global namespace contains a non-generic type named </w:t>
      </w:r>
      <w:r>
        <w:rPr>
          <w:rStyle w:val="Codefragment"/>
          <w:sz w:val="20"/>
          <w:szCs w:val="20"/>
        </w:rPr>
        <w:t>I</w:t>
      </w:r>
      <w:r>
        <w:t xml:space="preserve"> and </w:t>
      </w:r>
      <w:r>
        <w:rPr>
          <w:rStyle w:val="Codefragment"/>
          <w:sz w:val="20"/>
          <w:szCs w:val="20"/>
        </w:rPr>
        <w:t>K</w:t>
      </w:r>
      <w:r>
        <w:t xml:space="preserve"> is zer</w:t>
      </w:r>
      <w:r>
        <w:t xml:space="preserve">o, then the </w:t>
      </w:r>
      <w:r>
        <w:rPr>
          <w:rStyle w:val="Production"/>
        </w:rPr>
        <w:t>qualified-alias-member</w:t>
      </w:r>
      <w:r>
        <w:t xml:space="preserve"> refers to that type.</w:t>
      </w:r>
    </w:p>
    <w:p w:rsidR="00000000" w:rsidRDefault="001B04F3">
      <w:pPr>
        <w:pStyle w:val="ListBullet2"/>
      </w:pPr>
      <w:r>
        <w:rPr>
          <w:rFonts w:ascii="Courier New" w:hAnsi="Courier New" w:cs="Courier New"/>
        </w:rPr>
        <w:t>o</w:t>
      </w:r>
      <w:r>
        <w:rPr>
          <w:sz w:val="14"/>
          <w:szCs w:val="14"/>
        </w:rPr>
        <w:t xml:space="preserve">   </w:t>
      </w:r>
      <w:r>
        <w:t>Otherwise, if the global namespace contains a type named </w:t>
      </w:r>
      <w:r>
        <w:rPr>
          <w:rStyle w:val="Codefragment"/>
          <w:sz w:val="20"/>
          <w:szCs w:val="20"/>
        </w:rPr>
        <w:t>I</w:t>
      </w:r>
      <w:r>
        <w:t xml:space="preserve"> that has </w:t>
      </w:r>
      <w:r>
        <w:rPr>
          <w:rStyle w:val="Codefragment"/>
          <w:sz w:val="20"/>
          <w:szCs w:val="20"/>
        </w:rPr>
        <w:t>K</w:t>
      </w:r>
      <w:r>
        <w:t xml:space="preserve"> type parameters, then the </w:t>
      </w:r>
      <w:r>
        <w:rPr>
          <w:rStyle w:val="Production"/>
        </w:rPr>
        <w:t>qualified-alias-member</w:t>
      </w:r>
      <w:r>
        <w:t xml:space="preserve"> refers to that type constructed with the given type arguments. </w:t>
      </w:r>
    </w:p>
    <w:p w:rsidR="00000000" w:rsidRDefault="001B04F3">
      <w:pPr>
        <w:pStyle w:val="ListBullet2"/>
      </w:pPr>
      <w:r>
        <w:rPr>
          <w:rFonts w:ascii="Courier New" w:hAnsi="Courier New" w:cs="Courier New"/>
        </w:rPr>
        <w:t>o</w:t>
      </w:r>
      <w:r>
        <w:rPr>
          <w:sz w:val="14"/>
          <w:szCs w:val="14"/>
        </w:rPr>
        <w:t xml:space="preserve">   </w:t>
      </w:r>
      <w:r>
        <w:t>Otherwise</w:t>
      </w:r>
      <w:r>
        <w:t xml:space="preserve">, the </w:t>
      </w:r>
      <w:r>
        <w:rPr>
          <w:rStyle w:val="Production"/>
        </w:rPr>
        <w:t>qualified-alias-member</w:t>
      </w:r>
      <w:r>
        <w:t xml:space="preserve"> is undefined and a compile-time error occurs.</w:t>
      </w:r>
    </w:p>
    <w:p w:rsidR="00000000" w:rsidRDefault="001B04F3">
      <w:pPr>
        <w:pStyle w:val="ListBullet"/>
      </w:pPr>
      <w:r>
        <w:rPr>
          <w:rFonts w:ascii="Symbol" w:hAnsi="Symbol"/>
        </w:rPr>
        <w:t></w:t>
      </w:r>
      <w:r>
        <w:rPr>
          <w:sz w:val="14"/>
          <w:szCs w:val="14"/>
        </w:rPr>
        <w:t xml:space="preserve">         </w:t>
      </w:r>
      <w:r>
        <w:t xml:space="preserve">Otherwise, starting with the namespace declaration (§9.2) immediately containing the </w:t>
      </w:r>
      <w:r>
        <w:rPr>
          <w:rStyle w:val="Production"/>
        </w:rPr>
        <w:t>qualified-alias-member</w:t>
      </w:r>
      <w:r>
        <w:t xml:space="preserve"> (if any), continuing with each enclosing namespace declaration </w:t>
      </w:r>
      <w:r>
        <w:t xml:space="preserve">(if any), and ending with the compilation unit containing the </w:t>
      </w:r>
      <w:r>
        <w:rPr>
          <w:rStyle w:val="Production"/>
        </w:rPr>
        <w:t>qualified-alias-member</w:t>
      </w:r>
      <w:r>
        <w:t>, the following steps are evaluated until an entity is located:</w:t>
      </w:r>
    </w:p>
    <w:p w:rsidR="00000000" w:rsidRDefault="001B04F3">
      <w:pPr>
        <w:pStyle w:val="ListBullet2"/>
      </w:pPr>
      <w:r>
        <w:rPr>
          <w:rFonts w:ascii="Courier New" w:hAnsi="Courier New" w:cs="Courier New"/>
        </w:rPr>
        <w:t>o</w:t>
      </w:r>
      <w:r>
        <w:rPr>
          <w:sz w:val="14"/>
          <w:szCs w:val="14"/>
        </w:rPr>
        <w:t xml:space="preserve">   </w:t>
      </w:r>
      <w:r>
        <w:t xml:space="preserve">If the namespace declaration or compilation unit contains a </w:t>
      </w:r>
      <w:r>
        <w:rPr>
          <w:rStyle w:val="Production"/>
        </w:rPr>
        <w:t>using-alias-directive</w:t>
      </w:r>
      <w:r>
        <w:t xml:space="preserve"> that associates </w:t>
      </w:r>
      <w:r>
        <w:rPr>
          <w:rStyle w:val="Codefragment"/>
          <w:sz w:val="20"/>
          <w:szCs w:val="20"/>
        </w:rPr>
        <w:t>N</w:t>
      </w:r>
      <w:r>
        <w:t xml:space="preserve"> </w:t>
      </w:r>
      <w:r>
        <w:t xml:space="preserve">with a type, then the </w:t>
      </w:r>
      <w:r>
        <w:rPr>
          <w:rStyle w:val="Production"/>
        </w:rPr>
        <w:t>qualified-alias-member</w:t>
      </w:r>
      <w:r>
        <w:t xml:space="preserve"> is undefined and a compile-time error occurs.</w:t>
      </w:r>
    </w:p>
    <w:p w:rsidR="00000000" w:rsidRDefault="001B04F3">
      <w:pPr>
        <w:pStyle w:val="ListBullet2"/>
      </w:pPr>
      <w:r>
        <w:rPr>
          <w:rFonts w:ascii="Courier New" w:hAnsi="Courier New" w:cs="Courier New"/>
        </w:rPr>
        <w:t>o</w:t>
      </w:r>
      <w:r>
        <w:rPr>
          <w:sz w:val="14"/>
          <w:szCs w:val="14"/>
        </w:rPr>
        <w:t xml:space="preserve">   </w:t>
      </w:r>
      <w:r>
        <w:t xml:space="preserve">Otherwise, if the namespace declaration or compilation unit contains an </w:t>
      </w:r>
      <w:r>
        <w:rPr>
          <w:rStyle w:val="Production"/>
        </w:rPr>
        <w:t>extern-alias-directive</w:t>
      </w:r>
      <w:r>
        <w:t xml:space="preserve"> or </w:t>
      </w:r>
      <w:r>
        <w:rPr>
          <w:rStyle w:val="Production"/>
        </w:rPr>
        <w:t>using-alias-directive</w:t>
      </w:r>
      <w:r>
        <w:t xml:space="preserve"> that associates </w:t>
      </w:r>
      <w:r>
        <w:rPr>
          <w:rStyle w:val="Codefragment"/>
          <w:sz w:val="20"/>
          <w:szCs w:val="20"/>
        </w:rPr>
        <w:t>N</w:t>
      </w:r>
      <w:r>
        <w:t xml:space="preserve"> with a namespace, then:</w:t>
      </w:r>
    </w:p>
    <w:p w:rsidR="00000000" w:rsidRDefault="001B04F3">
      <w:pPr>
        <w:pStyle w:val="ListBullet3"/>
      </w:pPr>
      <w:r>
        <w:rPr>
          <w:rFonts w:ascii="Symbol" w:hAnsi="Symbol"/>
        </w:rPr>
        <w:t></w:t>
      </w:r>
      <w:r>
        <w:rPr>
          <w:sz w:val="14"/>
          <w:szCs w:val="14"/>
        </w:rPr>
        <w:t xml:space="preserve">         </w:t>
      </w:r>
      <w:r>
        <w:t xml:space="preserve">If the namespace associated with </w:t>
      </w:r>
      <w:r>
        <w:rPr>
          <w:rStyle w:val="Codefragment"/>
          <w:sz w:val="20"/>
          <w:szCs w:val="20"/>
        </w:rPr>
        <w:t>N</w:t>
      </w:r>
      <w:r>
        <w:t xml:space="preserve"> contains a namespace named </w:t>
      </w:r>
      <w:r>
        <w:rPr>
          <w:rStyle w:val="Codefragment"/>
          <w:sz w:val="20"/>
          <w:szCs w:val="20"/>
        </w:rPr>
        <w:t>I</w:t>
      </w:r>
      <w:r>
        <w:t xml:space="preserve"> and </w:t>
      </w:r>
      <w:r>
        <w:rPr>
          <w:rStyle w:val="Codefragment"/>
          <w:sz w:val="20"/>
          <w:szCs w:val="20"/>
        </w:rPr>
        <w:t>K</w:t>
      </w:r>
      <w:r>
        <w:t xml:space="preserve"> is zero, then the </w:t>
      </w:r>
      <w:r>
        <w:rPr>
          <w:rStyle w:val="Production"/>
        </w:rPr>
        <w:t>qualified-alias-member</w:t>
      </w:r>
      <w:r>
        <w:t xml:space="preserve"> refers to that namespace.</w:t>
      </w:r>
    </w:p>
    <w:p w:rsidR="00000000" w:rsidRDefault="001B04F3">
      <w:pPr>
        <w:pStyle w:val="ListBullet3"/>
      </w:pPr>
      <w:r>
        <w:rPr>
          <w:rFonts w:ascii="Symbol" w:hAnsi="Symbol"/>
        </w:rPr>
        <w:t></w:t>
      </w:r>
      <w:r>
        <w:rPr>
          <w:sz w:val="14"/>
          <w:szCs w:val="14"/>
        </w:rPr>
        <w:t xml:space="preserve">         </w:t>
      </w:r>
      <w:r>
        <w:t xml:space="preserve">Otherwise, if the namespace associated with </w:t>
      </w:r>
      <w:r>
        <w:rPr>
          <w:rStyle w:val="Codefragment"/>
          <w:sz w:val="20"/>
          <w:szCs w:val="20"/>
        </w:rPr>
        <w:t>N</w:t>
      </w:r>
      <w:r>
        <w:t xml:space="preserve"> contains a non-generic type named </w:t>
      </w:r>
      <w:r>
        <w:rPr>
          <w:rStyle w:val="Codefragment"/>
          <w:sz w:val="20"/>
          <w:szCs w:val="20"/>
        </w:rPr>
        <w:t>I</w:t>
      </w:r>
      <w:r>
        <w:t xml:space="preserve"> and </w:t>
      </w:r>
      <w:r>
        <w:rPr>
          <w:rStyle w:val="Codefragment"/>
          <w:sz w:val="20"/>
          <w:szCs w:val="20"/>
        </w:rPr>
        <w:t>K</w:t>
      </w:r>
      <w:r>
        <w:t xml:space="preserve"> </w:t>
      </w:r>
      <w:r>
        <w:t xml:space="preserve">is zero, then the </w:t>
      </w:r>
      <w:r>
        <w:rPr>
          <w:rStyle w:val="Production"/>
        </w:rPr>
        <w:t>qualified-alias-member</w:t>
      </w:r>
      <w:r>
        <w:t xml:space="preserve"> refers to that type.</w:t>
      </w:r>
    </w:p>
    <w:p w:rsidR="00000000" w:rsidRDefault="001B04F3">
      <w:pPr>
        <w:pStyle w:val="ListBullet3"/>
      </w:pPr>
      <w:r>
        <w:rPr>
          <w:rFonts w:ascii="Symbol" w:hAnsi="Symbol"/>
        </w:rPr>
        <w:t></w:t>
      </w:r>
      <w:r>
        <w:rPr>
          <w:sz w:val="14"/>
          <w:szCs w:val="14"/>
        </w:rPr>
        <w:t xml:space="preserve">         </w:t>
      </w:r>
      <w:r>
        <w:t xml:space="preserve">Otherwise, if the namespace associated with </w:t>
      </w:r>
      <w:r>
        <w:rPr>
          <w:rStyle w:val="Codefragment"/>
          <w:sz w:val="20"/>
          <w:szCs w:val="20"/>
        </w:rPr>
        <w:t>N</w:t>
      </w:r>
      <w:r>
        <w:t xml:space="preserve"> contains a type named </w:t>
      </w:r>
      <w:r>
        <w:rPr>
          <w:rStyle w:val="Codefragment"/>
          <w:sz w:val="20"/>
          <w:szCs w:val="20"/>
        </w:rPr>
        <w:t>I</w:t>
      </w:r>
      <w:r>
        <w:t xml:space="preserve"> that has </w:t>
      </w:r>
      <w:r>
        <w:rPr>
          <w:rStyle w:val="Codefragment"/>
          <w:sz w:val="20"/>
          <w:szCs w:val="20"/>
        </w:rPr>
        <w:t>K</w:t>
      </w:r>
      <w:r>
        <w:t xml:space="preserve"> type parameters, then the </w:t>
      </w:r>
      <w:r>
        <w:rPr>
          <w:rStyle w:val="Production"/>
        </w:rPr>
        <w:t>qualified-alias-member</w:t>
      </w:r>
      <w:r>
        <w:t xml:space="preserve"> refers to that type constructed with the given type ar</w:t>
      </w:r>
      <w:r>
        <w:t>guments.</w:t>
      </w:r>
    </w:p>
    <w:p w:rsidR="00000000" w:rsidRDefault="001B04F3">
      <w:pPr>
        <w:pStyle w:val="ListBullet3"/>
      </w:pPr>
      <w:r>
        <w:rPr>
          <w:rFonts w:ascii="Symbol" w:hAnsi="Symbol"/>
        </w:rPr>
        <w:t></w:t>
      </w:r>
      <w:r>
        <w:rPr>
          <w:sz w:val="14"/>
          <w:szCs w:val="14"/>
        </w:rPr>
        <w:t xml:space="preserve">         </w:t>
      </w:r>
      <w:r>
        <w:t xml:space="preserve">Otherwise, the </w:t>
      </w:r>
      <w:r>
        <w:rPr>
          <w:rStyle w:val="Production"/>
        </w:rPr>
        <w:t>qualified-alias-member</w:t>
      </w:r>
      <w:r>
        <w:t xml:space="preserve"> is undefined and a compile-time error occurs.</w:t>
      </w:r>
    </w:p>
    <w:p w:rsidR="00000000" w:rsidRDefault="001B04F3">
      <w:pPr>
        <w:pStyle w:val="ListBullet"/>
      </w:pPr>
      <w:r>
        <w:rPr>
          <w:rFonts w:ascii="Symbol" w:hAnsi="Symbol"/>
        </w:rPr>
        <w:t></w:t>
      </w:r>
      <w:r>
        <w:rPr>
          <w:sz w:val="14"/>
          <w:szCs w:val="14"/>
        </w:rPr>
        <w:t xml:space="preserve">         </w:t>
      </w:r>
      <w:r>
        <w:t xml:space="preserve">Otherwise, the </w:t>
      </w:r>
      <w:r>
        <w:rPr>
          <w:rStyle w:val="Production"/>
        </w:rPr>
        <w:t>qualified-alias-member</w:t>
      </w:r>
      <w:r>
        <w:t xml:space="preserve"> is undefined and a compile-time error occurs.</w:t>
      </w:r>
    </w:p>
    <w:p w:rsidR="00000000" w:rsidRDefault="001B04F3">
      <w:r>
        <w:t>Note that using the namespace alias qualifier with an alias</w:t>
      </w:r>
      <w:r>
        <w:t xml:space="preserve"> that references a type causes a compile-time error. Also note that if the identifier </w:t>
      </w:r>
      <w:r>
        <w:rPr>
          <w:rStyle w:val="Codefragment"/>
          <w:sz w:val="20"/>
          <w:szCs w:val="20"/>
        </w:rPr>
        <w:t>N</w:t>
      </w:r>
      <w:r>
        <w:t xml:space="preserve"> is </w:t>
      </w:r>
      <w:r>
        <w:rPr>
          <w:rStyle w:val="Codefragment"/>
          <w:sz w:val="20"/>
          <w:szCs w:val="20"/>
        </w:rPr>
        <w:t>global</w:t>
      </w:r>
      <w:r>
        <w:t xml:space="preserve">, then lookup is performed in the global namespace, even if there is a using alias associating </w:t>
      </w:r>
      <w:r>
        <w:rPr>
          <w:rStyle w:val="Codefragment"/>
          <w:sz w:val="20"/>
          <w:szCs w:val="20"/>
        </w:rPr>
        <w:t>global</w:t>
      </w:r>
      <w:r>
        <w:t xml:space="preserve"> with a type or namespace.</w:t>
      </w:r>
    </w:p>
    <w:p w:rsidR="00000000" w:rsidRDefault="001B04F3">
      <w:pPr>
        <w:pStyle w:val="Heading3"/>
        <w:rPr>
          <w:rFonts w:eastAsia="Times New Roman"/>
          <w:b/>
          <w:bCs/>
        </w:rPr>
      </w:pPr>
      <w:bookmarkStart w:id="1038" w:name="_Toc251613246"/>
      <w:bookmarkStart w:id="1039" w:name="_Toc111395413"/>
      <w:bookmarkStart w:id="1040" w:name="_Ref72830429"/>
      <w:bookmarkEnd w:id="1038"/>
      <w:bookmarkEnd w:id="1039"/>
      <w:r>
        <w:rPr>
          <w:rFonts w:eastAsia="Times New Roman"/>
          <w:b/>
          <w:bCs/>
        </w:rPr>
        <w:t>9.7.1 Uniqueness of aliases</w:t>
      </w:r>
      <w:bookmarkEnd w:id="1040"/>
    </w:p>
    <w:p w:rsidR="00000000" w:rsidRDefault="001B04F3">
      <w:r>
        <w:t>Eac</w:t>
      </w:r>
      <w:r>
        <w:t>h compilation unit and namespace body has a separate declaration space for extern aliases and using aliases. Thus, while the name of an extern alias or using alias must be unique within the set of extern aliases and using aliases declared in the immediatel</w:t>
      </w:r>
      <w:r>
        <w:t xml:space="preserve">y containing compilation unit or namespace body, an alias is permitted to have the same name as a type or namespace as long as it is used only with the </w:t>
      </w:r>
      <w:r>
        <w:rPr>
          <w:rStyle w:val="Codefragment"/>
          <w:sz w:val="20"/>
          <w:szCs w:val="20"/>
        </w:rPr>
        <w:t>::</w:t>
      </w:r>
      <w:r>
        <w:t xml:space="preserve"> qualifier.</w:t>
      </w:r>
    </w:p>
    <w:p w:rsidR="00000000" w:rsidRDefault="001B04F3">
      <w:r>
        <w:t>In the example</w:t>
      </w:r>
    </w:p>
    <w:p w:rsidR="00000000" w:rsidRDefault="001B04F3">
      <w:pPr>
        <w:pStyle w:val="Code"/>
      </w:pPr>
      <w:r>
        <w:t>namespace N</w:t>
      </w:r>
      <w:r>
        <w:br/>
        <w:t>{</w:t>
      </w:r>
      <w:r>
        <w:br/>
        <w:t>   public class A {}</w:t>
      </w:r>
    </w:p>
    <w:p w:rsidR="00000000" w:rsidRDefault="001B04F3">
      <w:pPr>
        <w:pStyle w:val="Code"/>
      </w:pPr>
      <w:r>
        <w:t>   public class B {}</w:t>
      </w:r>
      <w:r>
        <w:br/>
        <w:t>}</w:t>
      </w:r>
    </w:p>
    <w:p w:rsidR="00000000" w:rsidRDefault="001B04F3">
      <w:pPr>
        <w:pStyle w:val="Code"/>
      </w:pPr>
      <w:r>
        <w:t>namespace N</w:t>
      </w:r>
      <w:r>
        <w:br/>
        <w:t>{</w:t>
      </w:r>
      <w:r>
        <w:br/>
        <w:t xml:space="preserve">   </w:t>
      </w:r>
      <w:r>
        <w:t>using A = System.IO;</w:t>
      </w:r>
    </w:p>
    <w:p w:rsidR="00000000" w:rsidRDefault="001B04F3">
      <w:pPr>
        <w:pStyle w:val="Code"/>
      </w:pPr>
      <w:r>
        <w:t>   class X</w:t>
      </w:r>
      <w:r>
        <w:br/>
        <w:t>   {</w:t>
      </w:r>
      <w:r>
        <w:br/>
        <w:t>      A.Stream s1;         // Error, A is ambiguous</w:t>
      </w:r>
    </w:p>
    <w:p w:rsidR="00000000" w:rsidRDefault="001B04F3">
      <w:pPr>
        <w:pStyle w:val="Code"/>
      </w:pPr>
      <w:r>
        <w:t>      A::Stream s2;        // Ok</w:t>
      </w:r>
      <w:r>
        <w:br/>
        <w:t>   }</w:t>
      </w:r>
      <w:r>
        <w:br/>
        <w:t>}</w:t>
      </w:r>
    </w:p>
    <w:p w:rsidR="00000000" w:rsidRDefault="001B04F3">
      <w:r>
        <w:t xml:space="preserve">the name </w:t>
      </w:r>
      <w:r>
        <w:rPr>
          <w:rStyle w:val="Codefragment"/>
          <w:sz w:val="20"/>
          <w:szCs w:val="20"/>
        </w:rPr>
        <w:t>A</w:t>
      </w:r>
      <w:r>
        <w:t xml:space="preserve"> has two possible meanings in the second namespace body because both the class </w:t>
      </w:r>
      <w:r>
        <w:rPr>
          <w:rStyle w:val="Codefragment"/>
          <w:sz w:val="20"/>
          <w:szCs w:val="20"/>
        </w:rPr>
        <w:t>A</w:t>
      </w:r>
      <w:r>
        <w:t xml:space="preserve"> and the using alias </w:t>
      </w:r>
      <w:r>
        <w:rPr>
          <w:rStyle w:val="Codefragment"/>
          <w:sz w:val="20"/>
          <w:szCs w:val="20"/>
        </w:rPr>
        <w:t>A</w:t>
      </w:r>
      <w:r>
        <w:t xml:space="preserve"> are in scope. </w:t>
      </w:r>
      <w:r>
        <w:t xml:space="preserve">For this reason, use of </w:t>
      </w:r>
      <w:r>
        <w:rPr>
          <w:rStyle w:val="Codefragment"/>
          <w:sz w:val="20"/>
          <w:szCs w:val="20"/>
        </w:rPr>
        <w:t>A</w:t>
      </w:r>
      <w:r>
        <w:t xml:space="preserve"> in the qualified name </w:t>
      </w:r>
      <w:r>
        <w:rPr>
          <w:rStyle w:val="Codefragment"/>
          <w:sz w:val="20"/>
          <w:szCs w:val="20"/>
        </w:rPr>
        <w:t>A.Stream</w:t>
      </w:r>
      <w:r>
        <w:t xml:space="preserve"> is ambiguous and causes a compile-time error to occur. However, use of </w:t>
      </w:r>
      <w:r>
        <w:rPr>
          <w:rStyle w:val="Codefragment"/>
          <w:sz w:val="20"/>
          <w:szCs w:val="20"/>
        </w:rPr>
        <w:t>A</w:t>
      </w:r>
      <w:r>
        <w:t xml:space="preserve"> with the </w:t>
      </w:r>
      <w:r>
        <w:rPr>
          <w:rStyle w:val="Codefragment"/>
          <w:sz w:val="20"/>
          <w:szCs w:val="20"/>
        </w:rPr>
        <w:t>::</w:t>
      </w:r>
      <w:r>
        <w:t xml:space="preserve"> qualifier is not an error because </w:t>
      </w:r>
      <w:r>
        <w:rPr>
          <w:rStyle w:val="Codefragment"/>
          <w:sz w:val="20"/>
          <w:szCs w:val="20"/>
        </w:rPr>
        <w:t>A</w:t>
      </w:r>
      <w:r>
        <w:t xml:space="preserve"> is looked up only as a namespace alias.</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041" w:name="_Ref461619866"/>
      <w:bookmarkStart w:id="1042" w:name="_Toc445783046"/>
      <w:bookmarkStart w:id="1043" w:name="_Toc251613247"/>
      <w:bookmarkStart w:id="1044" w:name="_Ref463364564"/>
      <w:bookmarkEnd w:id="1041"/>
      <w:bookmarkEnd w:id="1042"/>
      <w:bookmarkEnd w:id="1043"/>
      <w:r>
        <w:rPr>
          <w:rFonts w:eastAsia="Times New Roman"/>
          <w:b/>
          <w:bCs/>
          <w:kern w:val="36"/>
        </w:rPr>
        <w:t>10. Classes</w:t>
      </w:r>
      <w:bookmarkEnd w:id="1044"/>
    </w:p>
    <w:p w:rsidR="00000000" w:rsidRDefault="001B04F3">
      <w:r>
        <w:t>A class is a data structure that may contain data members (constants and fields), function members (methods, properties, events, indexers, operators, instance constructors, destructors and static constructors), and nested types. Class types support inherit</w:t>
      </w:r>
      <w:r>
        <w:t>ance, a mechanism whereby a derived class can extend and specialize a base class.</w:t>
      </w:r>
    </w:p>
    <w:p w:rsidR="00000000" w:rsidRDefault="001B04F3">
      <w:pPr>
        <w:pStyle w:val="Heading2"/>
        <w:rPr>
          <w:rFonts w:eastAsia="Times New Roman"/>
          <w:b/>
          <w:bCs/>
        </w:rPr>
      </w:pPr>
      <w:bookmarkStart w:id="1045" w:name="_Toc251613248"/>
      <w:bookmarkStart w:id="1046" w:name="_Ref174231547"/>
      <w:bookmarkStart w:id="1047" w:name="_Ref155508939"/>
      <w:bookmarkStart w:id="1048" w:name="_Ref495219124"/>
      <w:bookmarkStart w:id="1049" w:name="_Ref493151462"/>
      <w:bookmarkStart w:id="1050" w:name="_Ref451394400"/>
      <w:bookmarkStart w:id="1051" w:name="_Toc445783047"/>
      <w:bookmarkEnd w:id="1045"/>
      <w:bookmarkEnd w:id="1046"/>
      <w:bookmarkEnd w:id="1047"/>
      <w:bookmarkEnd w:id="1048"/>
      <w:bookmarkEnd w:id="1049"/>
      <w:bookmarkEnd w:id="1050"/>
      <w:r>
        <w:rPr>
          <w:rFonts w:eastAsia="Times New Roman"/>
          <w:b/>
          <w:bCs/>
        </w:rPr>
        <w:t>10.1 Class declarations</w:t>
      </w:r>
      <w:bookmarkEnd w:id="1051"/>
    </w:p>
    <w:p w:rsidR="00000000" w:rsidRDefault="001B04F3">
      <w:r>
        <w:t xml:space="preserve">A </w:t>
      </w:r>
      <w:r>
        <w:rPr>
          <w:rStyle w:val="Production"/>
        </w:rPr>
        <w:t>class-declaration</w:t>
      </w:r>
      <w:r>
        <w:t xml:space="preserve"> is a </w:t>
      </w:r>
      <w:r>
        <w:rPr>
          <w:rStyle w:val="Production"/>
        </w:rPr>
        <w:t>type-declaration</w:t>
      </w:r>
      <w:r>
        <w:t xml:space="preserve"> (§9.6) that declares a new class.</w:t>
      </w:r>
    </w:p>
    <w:p w:rsidR="00000000" w:rsidRDefault="001B04F3">
      <w:pPr>
        <w:pStyle w:val="Grammar"/>
      </w:pPr>
      <w:r>
        <w:t>class-declaration:</w:t>
      </w:r>
      <w:r>
        <w:br/>
        <w:t>attributes</w:t>
      </w:r>
      <w:r>
        <w:rPr>
          <w:vertAlign w:val="subscript"/>
        </w:rPr>
        <w:t>opt</w:t>
      </w:r>
      <w:r>
        <w:t>   class-modifiers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class</w:t>
      </w:r>
      <w:r>
        <w:t>   identifier   type-parameter-list</w:t>
      </w:r>
      <w:r>
        <w:rPr>
          <w:vertAlign w:val="subscript"/>
        </w:rPr>
        <w:t>opt</w:t>
      </w:r>
      <w:r>
        <w:br/>
        <w:t>            class-base</w:t>
      </w:r>
      <w:r>
        <w:rPr>
          <w:vertAlign w:val="subscript"/>
        </w:rPr>
        <w:t>opt</w:t>
      </w:r>
      <w:r>
        <w:t>   type-parameter-constraints-clauses</w:t>
      </w:r>
      <w:r>
        <w:rPr>
          <w:vertAlign w:val="subscript"/>
        </w:rPr>
        <w:t>opt</w:t>
      </w:r>
      <w:r>
        <w:t xml:space="preserve">   class-body   </w:t>
      </w:r>
      <w:r>
        <w:rPr>
          <w:rStyle w:val="Terminal"/>
          <w:sz w:val="20"/>
          <w:szCs w:val="20"/>
        </w:rPr>
        <w:t>;</w:t>
      </w:r>
      <w:r>
        <w:rPr>
          <w:vertAlign w:val="subscript"/>
        </w:rPr>
        <w:t>opt</w:t>
      </w:r>
    </w:p>
    <w:p w:rsidR="00000000" w:rsidRDefault="001B04F3">
      <w:bookmarkStart w:id="1052" w:name="_Toc445783048"/>
      <w:r>
        <w:t xml:space="preserve">A </w:t>
      </w:r>
      <w:bookmarkEnd w:id="1052"/>
      <w:r>
        <w:rPr>
          <w:rStyle w:val="Production"/>
        </w:rPr>
        <w:t>class-declaration</w:t>
      </w:r>
      <w:r>
        <w:t xml:space="preserve"> consists of an optional set of </w:t>
      </w:r>
      <w:r>
        <w:rPr>
          <w:rStyle w:val="Production"/>
        </w:rPr>
        <w:t>attributes</w:t>
      </w:r>
      <w:r>
        <w:t xml:space="preserve"> (§17), followed by an optional set of </w:t>
      </w:r>
      <w:r>
        <w:rPr>
          <w:rStyle w:val="Production"/>
        </w:rPr>
        <w:t>class-modifiers</w:t>
      </w:r>
      <w:r>
        <w:t xml:space="preserve"> (§10.1.1), foll</w:t>
      </w:r>
      <w:r>
        <w:t xml:space="preserve">owed by an optional </w:t>
      </w:r>
      <w:r>
        <w:rPr>
          <w:rStyle w:val="Codefragment"/>
          <w:sz w:val="20"/>
          <w:szCs w:val="20"/>
        </w:rPr>
        <w:t>partial</w:t>
      </w:r>
      <w:r>
        <w:t xml:space="preserve"> modifier, followed by the keyword </w:t>
      </w:r>
      <w:r>
        <w:rPr>
          <w:rStyle w:val="Codefragment"/>
          <w:sz w:val="20"/>
          <w:szCs w:val="20"/>
        </w:rPr>
        <w:t>class</w:t>
      </w:r>
      <w:r>
        <w:t xml:space="preserve"> and an </w:t>
      </w:r>
      <w:r>
        <w:rPr>
          <w:rStyle w:val="Production"/>
        </w:rPr>
        <w:t>identifier</w:t>
      </w:r>
      <w:r>
        <w:t xml:space="preserve"> that names the class, followed by an optional </w:t>
      </w:r>
      <w:r>
        <w:rPr>
          <w:rStyle w:val="Production"/>
        </w:rPr>
        <w:t xml:space="preserve">type-parameter-list </w:t>
      </w:r>
      <w:r>
        <w:t xml:space="preserve">(§10.1.3), followed by an optional </w:t>
      </w:r>
      <w:r>
        <w:rPr>
          <w:rStyle w:val="Production"/>
        </w:rPr>
        <w:t>class-base</w:t>
      </w:r>
      <w:r>
        <w:t xml:space="preserve"> specification (§10.1.4) , followed by an optional set of</w:t>
      </w:r>
      <w:r>
        <w:rPr>
          <w:rStyle w:val="Term"/>
        </w:rPr>
        <w:t xml:space="preserve"> </w:t>
      </w:r>
      <w:r>
        <w:rPr>
          <w:rStyle w:val="Production"/>
        </w:rPr>
        <w:t>t</w:t>
      </w:r>
      <w:r>
        <w:rPr>
          <w:rStyle w:val="Production"/>
        </w:rPr>
        <w:t xml:space="preserve">ype-parameter-constraints-clauses </w:t>
      </w:r>
      <w:r>
        <w:t xml:space="preserve">(§10.1.5), followed by a </w:t>
      </w:r>
      <w:r>
        <w:rPr>
          <w:rStyle w:val="Production"/>
        </w:rPr>
        <w:t>class-body</w:t>
      </w:r>
      <w:r>
        <w:t xml:space="preserve"> (§10.1.6), optionally followed by a semicolon.</w:t>
      </w:r>
    </w:p>
    <w:p w:rsidR="00000000" w:rsidRDefault="001B04F3">
      <w:bookmarkStart w:id="1053" w:name="_Ref461975240"/>
      <w:bookmarkStart w:id="1054" w:name="_Ref456661253"/>
      <w:bookmarkEnd w:id="1053"/>
      <w:r>
        <w:t xml:space="preserve">A class declaration cannot supply </w:t>
      </w:r>
      <w:bookmarkEnd w:id="1054"/>
      <w:r>
        <w:rPr>
          <w:rStyle w:val="Production"/>
        </w:rPr>
        <w:t>type-parameter-constraints-clauses</w:t>
      </w:r>
      <w:r>
        <w:t xml:space="preserve"> unless it also supplies a </w:t>
      </w:r>
      <w:r>
        <w:rPr>
          <w:rStyle w:val="Production"/>
        </w:rPr>
        <w:t>type-parameter-list</w:t>
      </w:r>
      <w:r>
        <w:t xml:space="preserve">. </w:t>
      </w:r>
    </w:p>
    <w:p w:rsidR="00000000" w:rsidRDefault="001B04F3">
      <w:r>
        <w:t>A class declaration th</w:t>
      </w:r>
      <w:r>
        <w:t xml:space="preserve">at supplies a </w:t>
      </w:r>
      <w:r>
        <w:rPr>
          <w:rStyle w:val="Production"/>
        </w:rPr>
        <w:t>type-parameter-list</w:t>
      </w:r>
      <w:r>
        <w:t xml:space="preserve"> is a </w:t>
      </w:r>
      <w:r>
        <w:rPr>
          <w:rStyle w:val="Term"/>
        </w:rPr>
        <w:t>generic class declaration</w:t>
      </w:r>
      <w:r>
        <w:t>. Additionally, any class nested inside a generic class declaration or a generic struct declaration is itself a generic class declaration, since type parameters for the containing type must be</w:t>
      </w:r>
      <w:r>
        <w:t xml:space="preserve"> supplied to create a constructed type.</w:t>
      </w:r>
    </w:p>
    <w:p w:rsidR="00000000" w:rsidRDefault="001B04F3">
      <w:pPr>
        <w:pStyle w:val="Heading3"/>
        <w:rPr>
          <w:rFonts w:eastAsia="Times New Roman"/>
          <w:b/>
          <w:bCs/>
        </w:rPr>
      </w:pPr>
      <w:bookmarkStart w:id="1055" w:name="_Toc251613249"/>
      <w:bookmarkStart w:id="1056" w:name="_Ref174235713"/>
      <w:bookmarkStart w:id="1057" w:name="_Ref174229086"/>
      <w:bookmarkEnd w:id="1055"/>
      <w:bookmarkEnd w:id="1056"/>
      <w:r>
        <w:rPr>
          <w:rFonts w:eastAsia="Times New Roman"/>
          <w:b/>
          <w:bCs/>
        </w:rPr>
        <w:t>10.1.1 Class modifiers</w:t>
      </w:r>
      <w:bookmarkEnd w:id="1057"/>
    </w:p>
    <w:p w:rsidR="00000000" w:rsidRDefault="001B04F3">
      <w:r>
        <w:t xml:space="preserve">A </w:t>
      </w:r>
      <w:r>
        <w:rPr>
          <w:rStyle w:val="Production"/>
        </w:rPr>
        <w:t>class-declaration</w:t>
      </w:r>
      <w:r>
        <w:t xml:space="preserve"> may optionally include a sequence of class modifiers:</w:t>
      </w:r>
    </w:p>
    <w:p w:rsidR="00000000" w:rsidRDefault="001B04F3">
      <w:pPr>
        <w:pStyle w:val="Grammar"/>
      </w:pPr>
      <w:r>
        <w:t>class-modifiers:</w:t>
      </w:r>
      <w:r>
        <w:br/>
        <w:t>class-modifier</w:t>
      </w:r>
      <w:r>
        <w:br/>
        <w:t>class-modifiers   class-modifier</w:t>
      </w:r>
    </w:p>
    <w:p w:rsidR="00000000" w:rsidRDefault="001B04F3">
      <w:pPr>
        <w:pStyle w:val="Grammar"/>
      </w:pPr>
      <w:r>
        <w:t>class-modifier: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r>
        <w:br/>
      </w:r>
      <w:r>
        <w:rPr>
          <w:rStyle w:val="Terminal"/>
          <w:sz w:val="20"/>
          <w:szCs w:val="20"/>
        </w:rPr>
        <w:t>abstract</w:t>
      </w:r>
      <w:r>
        <w:br/>
      </w:r>
      <w:r>
        <w:rPr>
          <w:rStyle w:val="Terminal"/>
          <w:sz w:val="20"/>
          <w:szCs w:val="20"/>
        </w:rPr>
        <w:t>sealed</w:t>
      </w:r>
      <w:r>
        <w:rPr>
          <w:rStyle w:val="Terminal"/>
          <w:sz w:val="20"/>
          <w:szCs w:val="20"/>
        </w:rPr>
        <w:br/>
        <w:t>static</w:t>
      </w:r>
    </w:p>
    <w:p w:rsidR="00000000" w:rsidRDefault="001B04F3">
      <w:r>
        <w:t>It is a compile-time error for the same modifier to appear multiple times in a class declaration.</w:t>
      </w:r>
    </w:p>
    <w:p w:rsidR="00000000" w:rsidRDefault="001B04F3">
      <w:r>
        <w:t xml:space="preserve">The </w:t>
      </w:r>
      <w:r>
        <w:rPr>
          <w:rStyle w:val="Codefragment"/>
          <w:sz w:val="20"/>
          <w:szCs w:val="20"/>
        </w:rPr>
        <w:t>new</w:t>
      </w:r>
      <w:r>
        <w:t xml:space="preserve"> modifier is permitted on nested classes. It specifies that the class hides an inherited member by the same name, as described i</w:t>
      </w:r>
      <w:r>
        <w:t xml:space="preserve">n §10.3.4. It is a compile-time error for the </w:t>
      </w:r>
      <w:r>
        <w:rPr>
          <w:rStyle w:val="Codefragment"/>
          <w:sz w:val="20"/>
          <w:szCs w:val="20"/>
        </w:rPr>
        <w:t>new</w:t>
      </w:r>
      <w:r>
        <w:t xml:space="preserve"> modifier to appear on a class declaration that is not a nested class declaration.</w:t>
      </w:r>
    </w:p>
    <w:p w:rsidR="00000000" w:rsidRDefault="001B04F3">
      <w:r>
        <w:t xml:space="preserve">The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and </w:t>
      </w:r>
      <w:r>
        <w:rPr>
          <w:rStyle w:val="Codefragment"/>
          <w:sz w:val="20"/>
          <w:szCs w:val="20"/>
        </w:rPr>
        <w:t>private</w:t>
      </w:r>
      <w:r>
        <w:t xml:space="preserve"> modifiers control the accessibility of the class. Depending on the context in w</w:t>
      </w:r>
      <w:r>
        <w:t>hich the class declaration occurs, some of these modifiers may not be permitted (§3.5.1).</w:t>
      </w:r>
    </w:p>
    <w:p w:rsidR="00000000" w:rsidRDefault="001B04F3">
      <w:r>
        <w:t xml:space="preserve">The </w:t>
      </w:r>
      <w:r>
        <w:rPr>
          <w:rStyle w:val="Codefragment"/>
          <w:sz w:val="20"/>
          <w:szCs w:val="20"/>
        </w:rPr>
        <w:t>abstract</w:t>
      </w:r>
      <w:r>
        <w:t xml:space="preserve">, </w:t>
      </w:r>
      <w:r>
        <w:rPr>
          <w:rStyle w:val="Codefragment"/>
          <w:sz w:val="20"/>
          <w:szCs w:val="20"/>
        </w:rPr>
        <w:t>sealed</w:t>
      </w:r>
      <w:r>
        <w:t xml:space="preserve"> and </w:t>
      </w:r>
      <w:r>
        <w:rPr>
          <w:rStyle w:val="Codefragment"/>
          <w:sz w:val="20"/>
          <w:szCs w:val="20"/>
        </w:rPr>
        <w:t>static</w:t>
      </w:r>
      <w:r>
        <w:t xml:space="preserve"> modifiers are discussed in the following sections.</w:t>
      </w:r>
    </w:p>
    <w:p w:rsidR="00000000" w:rsidRDefault="001B04F3">
      <w:pPr>
        <w:pStyle w:val="Heading4"/>
        <w:rPr>
          <w:rFonts w:eastAsia="Times New Roman"/>
        </w:rPr>
      </w:pPr>
      <w:bookmarkStart w:id="1058" w:name="_Toc251613250"/>
      <w:bookmarkStart w:id="1059" w:name="_Ref459682804"/>
      <w:bookmarkEnd w:id="1058"/>
      <w:r>
        <w:rPr>
          <w:rFonts w:eastAsia="Times New Roman"/>
        </w:rPr>
        <w:t>10.1.1.1 Abstract classes</w:t>
      </w:r>
      <w:bookmarkEnd w:id="1059"/>
    </w:p>
    <w:p w:rsidR="00000000" w:rsidRDefault="001B04F3">
      <w:r>
        <w:t xml:space="preserve">The </w:t>
      </w:r>
      <w:r>
        <w:rPr>
          <w:rStyle w:val="Codefragment"/>
          <w:sz w:val="20"/>
          <w:szCs w:val="20"/>
        </w:rPr>
        <w:t>abstract</w:t>
      </w:r>
      <w:r>
        <w:t xml:space="preserve"> </w:t>
      </w:r>
      <w:r>
        <w:t>modifier is used to indicate that a class is incomplete and that it is intended to be used only as a base class. An abstract class differs from a non-abstract class in the following ways:</w:t>
      </w:r>
    </w:p>
    <w:p w:rsidR="00000000" w:rsidRDefault="001B04F3">
      <w:pPr>
        <w:pStyle w:val="ListBullet"/>
      </w:pPr>
      <w:r>
        <w:rPr>
          <w:rFonts w:ascii="Symbol" w:hAnsi="Symbol"/>
        </w:rPr>
        <w:t></w:t>
      </w:r>
      <w:r>
        <w:rPr>
          <w:sz w:val="14"/>
          <w:szCs w:val="14"/>
        </w:rPr>
        <w:t xml:space="preserve">         </w:t>
      </w:r>
      <w:r>
        <w:t xml:space="preserve">An abstract class cannot be instantiated directly, and it </w:t>
      </w:r>
      <w:r>
        <w:t xml:space="preserve">is a compile-time error to use the </w:t>
      </w:r>
      <w:r>
        <w:rPr>
          <w:rStyle w:val="Codefragment"/>
          <w:sz w:val="20"/>
          <w:szCs w:val="20"/>
        </w:rPr>
        <w:t>new</w:t>
      </w:r>
      <w:r>
        <w:t xml:space="preserve"> operator on an abstract class. While it is possible to have variables and values whose compile-time types are abstract, such variables and values will necessarily either be </w:t>
      </w:r>
      <w:r>
        <w:rPr>
          <w:rStyle w:val="Codefragment"/>
          <w:sz w:val="20"/>
          <w:szCs w:val="20"/>
        </w:rPr>
        <w:t>null</w:t>
      </w:r>
      <w:r>
        <w:t xml:space="preserve"> or contain references to instances of n</w:t>
      </w:r>
      <w:r>
        <w:t>on-abstract classes derived from the abstract types.</w:t>
      </w:r>
    </w:p>
    <w:p w:rsidR="00000000" w:rsidRDefault="001B04F3">
      <w:pPr>
        <w:pStyle w:val="ListBullet"/>
      </w:pPr>
      <w:r>
        <w:rPr>
          <w:rFonts w:ascii="Symbol" w:hAnsi="Symbol"/>
        </w:rPr>
        <w:t></w:t>
      </w:r>
      <w:r>
        <w:rPr>
          <w:sz w:val="14"/>
          <w:szCs w:val="14"/>
        </w:rPr>
        <w:t xml:space="preserve">         </w:t>
      </w:r>
      <w:r>
        <w:t>An abstract class is permitted (but not required) to contain abstract members.</w:t>
      </w:r>
    </w:p>
    <w:p w:rsidR="00000000" w:rsidRDefault="001B04F3">
      <w:pPr>
        <w:pStyle w:val="ListBullet"/>
      </w:pPr>
      <w:r>
        <w:rPr>
          <w:rFonts w:ascii="Symbol" w:hAnsi="Symbol"/>
        </w:rPr>
        <w:t></w:t>
      </w:r>
      <w:r>
        <w:rPr>
          <w:sz w:val="14"/>
          <w:szCs w:val="14"/>
        </w:rPr>
        <w:t xml:space="preserve">         </w:t>
      </w:r>
      <w:r>
        <w:t>An abstract class cannot be sealed.</w:t>
      </w:r>
    </w:p>
    <w:p w:rsidR="00000000" w:rsidRDefault="001B04F3">
      <w:r>
        <w:t>When a non-abstract class is derived from an abstract class, the non</w:t>
      </w:r>
      <w:r>
        <w:t>-abstract class must include actual implementations of all inherited abstract members, thereby overriding those abstract members. In the example</w:t>
      </w:r>
    </w:p>
    <w:p w:rsidR="00000000" w:rsidRDefault="001B04F3">
      <w:pPr>
        <w:pStyle w:val="Code"/>
      </w:pPr>
      <w:r>
        <w:t>abstract class A</w:t>
      </w:r>
      <w:r>
        <w:br/>
        <w:t>{</w:t>
      </w:r>
      <w:r>
        <w:br/>
        <w:t>   public abstract void F();</w:t>
      </w:r>
      <w:r>
        <w:br/>
        <w:t>}</w:t>
      </w:r>
    </w:p>
    <w:p w:rsidR="00000000" w:rsidRDefault="001B04F3">
      <w:pPr>
        <w:pStyle w:val="Code"/>
      </w:pPr>
      <w:r>
        <w:t>abstract class B: A</w:t>
      </w:r>
      <w:r>
        <w:br/>
        <w:t>{</w:t>
      </w:r>
      <w:r>
        <w:br/>
        <w:t>   public void G() {}</w:t>
      </w:r>
      <w:r>
        <w:br/>
        <w:t>}</w:t>
      </w:r>
    </w:p>
    <w:p w:rsidR="00000000" w:rsidRDefault="001B04F3">
      <w:pPr>
        <w:pStyle w:val="Code"/>
      </w:pPr>
      <w:r>
        <w:t>class C: B</w:t>
      </w:r>
      <w:r>
        <w:br/>
        <w:t>{</w:t>
      </w:r>
      <w:r>
        <w:br/>
        <w:t>  </w:t>
      </w:r>
      <w:r>
        <w:t xml:space="preserve"> public override void F() {</w:t>
      </w:r>
      <w:r>
        <w:br/>
        <w:t>      // actual implementation of F</w:t>
      </w:r>
      <w:r>
        <w:br/>
        <w:t>   }</w:t>
      </w:r>
      <w:r>
        <w:br/>
        <w:t>}</w:t>
      </w:r>
    </w:p>
    <w:p w:rsidR="00000000" w:rsidRDefault="001B04F3">
      <w:r>
        <w:t xml:space="preserve">the abstract class </w:t>
      </w:r>
      <w:r>
        <w:rPr>
          <w:rStyle w:val="Codefragment"/>
          <w:sz w:val="20"/>
          <w:szCs w:val="20"/>
        </w:rPr>
        <w:t>A</w:t>
      </w:r>
      <w:r>
        <w:t xml:space="preserve"> introduces an abstract method </w:t>
      </w:r>
      <w:r>
        <w:rPr>
          <w:rStyle w:val="Codefragment"/>
          <w:sz w:val="20"/>
          <w:szCs w:val="20"/>
        </w:rPr>
        <w:t>F</w:t>
      </w:r>
      <w:r>
        <w:t xml:space="preserve">. Class </w:t>
      </w:r>
      <w:r>
        <w:rPr>
          <w:rStyle w:val="Codefragment"/>
          <w:sz w:val="20"/>
          <w:szCs w:val="20"/>
        </w:rPr>
        <w:t>B</w:t>
      </w:r>
      <w:r>
        <w:t xml:space="preserve"> introduces an additional method </w:t>
      </w:r>
      <w:r>
        <w:rPr>
          <w:rStyle w:val="Codefragment"/>
          <w:sz w:val="20"/>
          <w:szCs w:val="20"/>
        </w:rPr>
        <w:t>G</w:t>
      </w:r>
      <w:r>
        <w:t xml:space="preserve">, but since it doesn’t provide an implementation of </w:t>
      </w:r>
      <w:r>
        <w:rPr>
          <w:rStyle w:val="Codefragment"/>
          <w:sz w:val="20"/>
          <w:szCs w:val="20"/>
        </w:rPr>
        <w:t>F</w:t>
      </w:r>
      <w:r>
        <w:t xml:space="preserve">, </w:t>
      </w:r>
      <w:r>
        <w:rPr>
          <w:rStyle w:val="Codefragment"/>
          <w:sz w:val="20"/>
          <w:szCs w:val="20"/>
        </w:rPr>
        <w:t>B</w:t>
      </w:r>
      <w:r>
        <w:t xml:space="preserve"> must also be declared abstract. C</w:t>
      </w:r>
      <w:r>
        <w:t xml:space="preserve">lass </w:t>
      </w:r>
      <w:r>
        <w:rPr>
          <w:rStyle w:val="Codefragment"/>
          <w:sz w:val="20"/>
          <w:szCs w:val="20"/>
        </w:rPr>
        <w:t>C</w:t>
      </w:r>
      <w:r>
        <w:t xml:space="preserve"> overrides </w:t>
      </w:r>
      <w:r>
        <w:rPr>
          <w:rStyle w:val="Codefragment"/>
          <w:sz w:val="20"/>
          <w:szCs w:val="20"/>
        </w:rPr>
        <w:t>F</w:t>
      </w:r>
      <w:r>
        <w:t xml:space="preserve"> and provides an actual implementation. Since there are no abstract members in </w:t>
      </w:r>
      <w:r>
        <w:rPr>
          <w:rStyle w:val="Codefragment"/>
          <w:sz w:val="20"/>
          <w:szCs w:val="20"/>
        </w:rPr>
        <w:t>C</w:t>
      </w:r>
      <w:r>
        <w:t xml:space="preserve">, </w:t>
      </w:r>
      <w:r>
        <w:rPr>
          <w:rStyle w:val="Codefragment"/>
          <w:sz w:val="20"/>
          <w:szCs w:val="20"/>
        </w:rPr>
        <w:t>C</w:t>
      </w:r>
      <w:r>
        <w:t xml:space="preserve"> is permitted (but not required) to be non-abstract.</w:t>
      </w:r>
    </w:p>
    <w:p w:rsidR="00000000" w:rsidRDefault="001B04F3">
      <w:pPr>
        <w:pStyle w:val="Heading4"/>
        <w:rPr>
          <w:rFonts w:eastAsia="Times New Roman"/>
        </w:rPr>
      </w:pPr>
      <w:bookmarkStart w:id="1060" w:name="_Toc251613251"/>
      <w:bookmarkStart w:id="1061" w:name="_Ref497907114"/>
      <w:bookmarkEnd w:id="1060"/>
      <w:r>
        <w:rPr>
          <w:rFonts w:eastAsia="Times New Roman"/>
        </w:rPr>
        <w:t>10.1.1.2 Sealed classes</w:t>
      </w:r>
      <w:bookmarkEnd w:id="1061"/>
    </w:p>
    <w:p w:rsidR="00000000" w:rsidRDefault="001B04F3">
      <w:r>
        <w:t xml:space="preserve">The </w:t>
      </w:r>
      <w:r>
        <w:rPr>
          <w:rStyle w:val="Codefragment"/>
          <w:sz w:val="20"/>
          <w:szCs w:val="20"/>
        </w:rPr>
        <w:t>sealed</w:t>
      </w:r>
      <w:r>
        <w:t xml:space="preserve"> modifier is used to prevent derivation from a class. A compile-time</w:t>
      </w:r>
      <w:r>
        <w:t xml:space="preserve"> error occurs if a sealed class is specified as the base class of another class.</w:t>
      </w:r>
    </w:p>
    <w:p w:rsidR="00000000" w:rsidRDefault="001B04F3">
      <w:r>
        <w:t>A sealed class cannot also be an abstract class.</w:t>
      </w:r>
    </w:p>
    <w:p w:rsidR="00000000" w:rsidRDefault="001B04F3">
      <w:r>
        <w:t xml:space="preserve">The </w:t>
      </w:r>
      <w:r>
        <w:rPr>
          <w:rStyle w:val="Codefragment"/>
          <w:sz w:val="20"/>
          <w:szCs w:val="20"/>
        </w:rPr>
        <w:t>sealed</w:t>
      </w:r>
      <w:r>
        <w:t xml:space="preserve"> modifier is primarily used to prevent unintended derivation, but it also enables certain run-time optimizations. In</w:t>
      </w:r>
      <w:r>
        <w:t xml:space="preserve"> particular, because a sealed class is known to never have any derived classes, it is possible to transform virtual function member invocations on sealed class instances into non-virtual invocations.</w:t>
      </w:r>
    </w:p>
    <w:p w:rsidR="00000000" w:rsidRDefault="001B04F3">
      <w:pPr>
        <w:pStyle w:val="Heading4"/>
        <w:rPr>
          <w:rFonts w:eastAsia="Times New Roman"/>
        </w:rPr>
      </w:pPr>
      <w:bookmarkStart w:id="1062" w:name="_Toc251613252"/>
      <w:bookmarkStart w:id="1063" w:name="_Ref174221007"/>
      <w:bookmarkEnd w:id="1062"/>
      <w:r>
        <w:rPr>
          <w:rFonts w:eastAsia="Times New Roman"/>
        </w:rPr>
        <w:t>10.1.1.3 Static classes</w:t>
      </w:r>
      <w:bookmarkEnd w:id="1063"/>
    </w:p>
    <w:p w:rsidR="00000000" w:rsidRDefault="001B04F3">
      <w:r>
        <w:t xml:space="preserve">The </w:t>
      </w:r>
      <w:r>
        <w:rPr>
          <w:rStyle w:val="Codefragment"/>
          <w:sz w:val="20"/>
          <w:szCs w:val="20"/>
        </w:rPr>
        <w:t>static</w:t>
      </w:r>
      <w:r>
        <w:t xml:space="preserve"> modifier is used to m</w:t>
      </w:r>
      <w:r>
        <w:t xml:space="preserve">ark the class being declared as a </w:t>
      </w:r>
      <w:r>
        <w:rPr>
          <w:rStyle w:val="Term"/>
        </w:rPr>
        <w:t>static class</w:t>
      </w:r>
      <w:r>
        <w:t>.A static class cannot be instantiated, cannot be used as a type and can contain only static members. Only a static class can contain declarations of extension methods (§10.6.9).</w:t>
      </w:r>
    </w:p>
    <w:p w:rsidR="00000000" w:rsidRDefault="001B04F3">
      <w:bookmarkStart w:id="1064" w:name="_Ref457281887"/>
      <w:bookmarkStart w:id="1065" w:name="_Ref154988399"/>
      <w:bookmarkEnd w:id="1064"/>
      <w:r>
        <w:t>A static class declaration is s</w:t>
      </w:r>
      <w:r>
        <w:t>ubject to the following restrictions:</w:t>
      </w:r>
      <w:bookmarkEnd w:id="1065"/>
    </w:p>
    <w:p w:rsidR="00000000" w:rsidRDefault="001B04F3">
      <w:pPr>
        <w:pStyle w:val="ListBullet"/>
      </w:pPr>
      <w:r>
        <w:rPr>
          <w:rFonts w:ascii="Symbol" w:hAnsi="Symbol"/>
        </w:rPr>
        <w:t></w:t>
      </w:r>
      <w:r>
        <w:rPr>
          <w:sz w:val="14"/>
          <w:szCs w:val="14"/>
        </w:rPr>
        <w:t xml:space="preserve">         </w:t>
      </w:r>
      <w:r>
        <w:t xml:space="preserve">A static class may not include a </w:t>
      </w:r>
      <w:r>
        <w:rPr>
          <w:rStyle w:val="Codefragment"/>
          <w:sz w:val="20"/>
          <w:szCs w:val="20"/>
        </w:rPr>
        <w:t>sealed</w:t>
      </w:r>
      <w:r>
        <w:t xml:space="preserve"> or </w:t>
      </w:r>
      <w:r>
        <w:rPr>
          <w:rStyle w:val="Codefragment"/>
          <w:sz w:val="20"/>
          <w:szCs w:val="20"/>
        </w:rPr>
        <w:t>abstract</w:t>
      </w:r>
      <w:r>
        <w:t xml:space="preserve"> modifier. Note, however, that since a static class cannot be instantiated or derived from, it behaves as if it was both sealed and abstract.</w:t>
      </w:r>
    </w:p>
    <w:p w:rsidR="00000000" w:rsidRDefault="001B04F3">
      <w:pPr>
        <w:pStyle w:val="ListBullet"/>
      </w:pPr>
      <w:r>
        <w:rPr>
          <w:rFonts w:ascii="Symbol" w:hAnsi="Symbol"/>
        </w:rPr>
        <w:t></w:t>
      </w:r>
      <w:r>
        <w:rPr>
          <w:sz w:val="14"/>
          <w:szCs w:val="14"/>
        </w:rPr>
        <w:t xml:space="preserve">         </w:t>
      </w:r>
      <w:r>
        <w:t>A sta</w:t>
      </w:r>
      <w:r>
        <w:t xml:space="preserve">tic class may not include a </w:t>
      </w:r>
      <w:r>
        <w:rPr>
          <w:rStyle w:val="Production"/>
        </w:rPr>
        <w:t>class-base</w:t>
      </w:r>
      <w:r>
        <w:t xml:space="preserve"> specification (§10.1.4) and cannot explicitly specify a base class or a list of implemented interfaces. A static class implicitly inherits from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A static class can only contain static members (§1</w:t>
      </w:r>
      <w:r>
        <w:t>0.3.7). Note that constants and nested types are classified as static members.</w:t>
      </w:r>
    </w:p>
    <w:p w:rsidR="00000000" w:rsidRDefault="001B04F3">
      <w:pPr>
        <w:pStyle w:val="ListBullet"/>
      </w:pPr>
      <w:r>
        <w:rPr>
          <w:rFonts w:ascii="Symbol" w:hAnsi="Symbol"/>
        </w:rPr>
        <w:t></w:t>
      </w:r>
      <w:r>
        <w:rPr>
          <w:sz w:val="14"/>
          <w:szCs w:val="14"/>
        </w:rPr>
        <w:t xml:space="preserve">         </w:t>
      </w:r>
      <w:r>
        <w:t xml:space="preserve">A static class cannot have members with </w:t>
      </w:r>
      <w:r>
        <w:rPr>
          <w:rStyle w:val="Codefragment"/>
          <w:sz w:val="20"/>
          <w:szCs w:val="20"/>
        </w:rPr>
        <w:t>protected</w:t>
      </w:r>
      <w:r>
        <w:t xml:space="preserve"> or </w:t>
      </w:r>
      <w:r>
        <w:rPr>
          <w:rStyle w:val="Codefragment"/>
          <w:sz w:val="20"/>
          <w:szCs w:val="20"/>
        </w:rPr>
        <w:t>protected</w:t>
      </w:r>
      <w:r>
        <w:t xml:space="preserve"> </w:t>
      </w:r>
      <w:r>
        <w:rPr>
          <w:rStyle w:val="Codefragment"/>
          <w:sz w:val="20"/>
          <w:szCs w:val="20"/>
        </w:rPr>
        <w:t>internal</w:t>
      </w:r>
      <w:r>
        <w:t xml:space="preserve"> declared accessibility.</w:t>
      </w:r>
    </w:p>
    <w:p w:rsidR="00000000" w:rsidRDefault="001B04F3">
      <w:r>
        <w:t>It is a compile-time error to violate any of these restrictions.</w:t>
      </w:r>
    </w:p>
    <w:p w:rsidR="00000000" w:rsidRDefault="001B04F3">
      <w:r>
        <w:t>A stat</w:t>
      </w:r>
      <w:r>
        <w:t>ic class has no instance constructors. It is not possible to declare an instance constructor in a static class, and no default instance constructor (§10.11.4) is provided for a static class.</w:t>
      </w:r>
    </w:p>
    <w:p w:rsidR="00000000" w:rsidRDefault="001B04F3">
      <w:r>
        <w:t xml:space="preserve">The members of a static class are not automatically static, </w:t>
      </w:r>
      <w:r>
        <w:t xml:space="preserve">and the member declarations must explicitly include a </w:t>
      </w:r>
      <w:r>
        <w:rPr>
          <w:rStyle w:val="Codefragment"/>
          <w:sz w:val="20"/>
          <w:szCs w:val="20"/>
        </w:rPr>
        <w:t>static</w:t>
      </w:r>
      <w:r>
        <w:t xml:space="preserve"> modifier (except for constants and nested types). When a class is nested within a static outer class, the nested class is not a static class unless it explicitly includes a </w:t>
      </w:r>
      <w:r>
        <w:rPr>
          <w:rStyle w:val="Codefragment"/>
          <w:sz w:val="20"/>
          <w:szCs w:val="20"/>
        </w:rPr>
        <w:t>static</w:t>
      </w:r>
      <w:r>
        <w:t xml:space="preserve"> modifier.</w:t>
      </w:r>
    </w:p>
    <w:p w:rsidR="00000000" w:rsidRDefault="001B04F3">
      <w:pPr>
        <w:pStyle w:val="Heading5"/>
        <w:rPr>
          <w:rFonts w:eastAsia="Times New Roman"/>
        </w:rPr>
      </w:pPr>
      <w:bookmarkStart w:id="1066" w:name="_Toc111395410"/>
      <w:bookmarkStart w:id="1067" w:name="_Toc52083437"/>
      <w:bookmarkEnd w:id="1066"/>
      <w:r>
        <w:rPr>
          <w:rFonts w:eastAsia="Times New Roman"/>
        </w:rPr>
        <w:t>10.1.</w:t>
      </w:r>
      <w:r>
        <w:rPr>
          <w:rFonts w:eastAsia="Times New Roman"/>
        </w:rPr>
        <w:t>1.3.1 Referencing static class types</w:t>
      </w:r>
      <w:bookmarkEnd w:id="1067"/>
    </w:p>
    <w:p w:rsidR="00000000" w:rsidRDefault="001B04F3">
      <w:r>
        <w:t xml:space="preserve">A </w:t>
      </w:r>
      <w:r>
        <w:rPr>
          <w:rStyle w:val="Production"/>
        </w:rPr>
        <w:t>namespace-or-type-name</w:t>
      </w:r>
      <w:r>
        <w:t xml:space="preserve"> (§3.8) is permitted to reference a static class if</w:t>
      </w:r>
    </w:p>
    <w:p w:rsidR="00000000" w:rsidRDefault="001B04F3">
      <w:pPr>
        <w:pStyle w:val="ListBullet"/>
      </w:pPr>
      <w:r>
        <w:rPr>
          <w:rFonts w:ascii="Symbol" w:hAnsi="Symbol"/>
        </w:rPr>
        <w:t></w:t>
      </w:r>
      <w:r>
        <w:rPr>
          <w:sz w:val="14"/>
          <w:szCs w:val="14"/>
        </w:rPr>
        <w:t xml:space="preserve">         </w:t>
      </w:r>
      <w:r>
        <w:t xml:space="preserve">The </w:t>
      </w:r>
      <w:r>
        <w:rPr>
          <w:rStyle w:val="Production"/>
        </w:rPr>
        <w:t>namespace-or-type-name</w:t>
      </w:r>
      <w:r>
        <w:t xml:space="preserve"> is the </w:t>
      </w:r>
      <w:r>
        <w:rPr>
          <w:rStyle w:val="Codefragment"/>
          <w:sz w:val="20"/>
          <w:szCs w:val="20"/>
        </w:rPr>
        <w:t>T</w:t>
      </w:r>
      <w:r>
        <w:t xml:space="preserve"> in a </w:t>
      </w:r>
      <w:r>
        <w:rPr>
          <w:rStyle w:val="Production"/>
        </w:rPr>
        <w:t>namespace-or-type-name</w:t>
      </w:r>
      <w:r>
        <w:t xml:space="preserve"> of the form </w:t>
      </w:r>
      <w:r>
        <w:rPr>
          <w:rStyle w:val="Codefragment"/>
          <w:sz w:val="20"/>
          <w:szCs w:val="20"/>
        </w:rPr>
        <w:t>T.I</w:t>
      </w:r>
      <w:r>
        <w:t>, or</w:t>
      </w:r>
    </w:p>
    <w:p w:rsidR="00000000" w:rsidRDefault="001B04F3">
      <w:pPr>
        <w:pStyle w:val="ListBullet"/>
      </w:pPr>
      <w:r>
        <w:rPr>
          <w:rFonts w:ascii="Symbol" w:hAnsi="Symbol"/>
        </w:rPr>
        <w:t></w:t>
      </w:r>
      <w:r>
        <w:rPr>
          <w:sz w:val="14"/>
          <w:szCs w:val="14"/>
        </w:rPr>
        <w:t xml:space="preserve">         </w:t>
      </w:r>
      <w:r>
        <w:t xml:space="preserve">The </w:t>
      </w:r>
      <w:r>
        <w:rPr>
          <w:rStyle w:val="Production"/>
        </w:rPr>
        <w:t>namespace-or-type-name</w:t>
      </w:r>
      <w:r>
        <w:t xml:space="preserve"> is the </w:t>
      </w:r>
      <w:r>
        <w:rPr>
          <w:rStyle w:val="Codefragment"/>
          <w:sz w:val="20"/>
          <w:szCs w:val="20"/>
        </w:rPr>
        <w:t>T</w:t>
      </w:r>
      <w:r>
        <w:t xml:space="preserve"> </w:t>
      </w:r>
      <w:r>
        <w:t xml:space="preserve">in a </w:t>
      </w:r>
      <w:r>
        <w:rPr>
          <w:rStyle w:val="Production"/>
        </w:rPr>
        <w:t>typeof-expression</w:t>
      </w:r>
      <w:r>
        <w:t xml:space="preserve"> (§7.5.11) of the form </w:t>
      </w:r>
      <w:r>
        <w:rPr>
          <w:rStyle w:val="Codefragment"/>
          <w:sz w:val="20"/>
          <w:szCs w:val="20"/>
        </w:rPr>
        <w:t>typeof(T)</w:t>
      </w:r>
      <w:r>
        <w:t>.</w:t>
      </w:r>
    </w:p>
    <w:p w:rsidR="00000000" w:rsidRDefault="001B04F3">
      <w:r>
        <w:t xml:space="preserve">A </w:t>
      </w:r>
      <w:r>
        <w:rPr>
          <w:rStyle w:val="Production"/>
        </w:rPr>
        <w:t>primary-expression</w:t>
      </w:r>
      <w:r>
        <w:t xml:space="preserve"> (§7.5) is permitted to reference a static class if</w:t>
      </w:r>
    </w:p>
    <w:p w:rsidR="00000000" w:rsidRDefault="001B04F3">
      <w:pPr>
        <w:pStyle w:val="ListBullet"/>
      </w:pPr>
      <w:r>
        <w:rPr>
          <w:rFonts w:ascii="Symbol" w:hAnsi="Symbol"/>
        </w:rPr>
        <w:t></w:t>
      </w:r>
      <w:r>
        <w:rPr>
          <w:sz w:val="14"/>
          <w:szCs w:val="14"/>
        </w:rPr>
        <w:t xml:space="preserve">         </w:t>
      </w:r>
      <w:r>
        <w:t xml:space="preserve">The </w:t>
      </w:r>
      <w:r>
        <w:rPr>
          <w:rStyle w:val="Production"/>
        </w:rPr>
        <w:t>primary-expression</w:t>
      </w:r>
      <w:r>
        <w:t xml:space="preserve"> is the </w:t>
      </w:r>
      <w:r>
        <w:rPr>
          <w:rStyle w:val="Codefragment"/>
          <w:sz w:val="20"/>
          <w:szCs w:val="20"/>
        </w:rPr>
        <w:t>E</w:t>
      </w:r>
      <w:r>
        <w:t xml:space="preserve"> in a </w:t>
      </w:r>
      <w:r>
        <w:rPr>
          <w:rStyle w:val="Production"/>
        </w:rPr>
        <w:t>member-access</w:t>
      </w:r>
      <w:r>
        <w:t xml:space="preserve"> (§7.5.4) of the form </w:t>
      </w:r>
      <w:r>
        <w:rPr>
          <w:rStyle w:val="Codefragment"/>
          <w:sz w:val="20"/>
          <w:szCs w:val="20"/>
        </w:rPr>
        <w:t>E.I</w:t>
      </w:r>
      <w:r>
        <w:t>.</w:t>
      </w:r>
    </w:p>
    <w:p w:rsidR="00000000" w:rsidRDefault="001B04F3">
      <w:r>
        <w:t>In any other context it is a compile-time</w:t>
      </w:r>
      <w:r>
        <w:t xml:space="preserve"> error to reference a static class. For example, it is an error for a static class to be used as a base class, a constituent type (§10.3.8) of a member, a generic type argument, or a type parameter constraint. Likewise, a static class cannot be used in an </w:t>
      </w:r>
      <w:r>
        <w:t xml:space="preserve">array type, a pointer type, a </w:t>
      </w:r>
      <w:r>
        <w:rPr>
          <w:rStyle w:val="Codefragment"/>
          <w:sz w:val="20"/>
          <w:szCs w:val="20"/>
        </w:rPr>
        <w:t>new</w:t>
      </w:r>
      <w:r>
        <w:t xml:space="preserve"> expression, a cast expression, an </w:t>
      </w:r>
      <w:r>
        <w:rPr>
          <w:rStyle w:val="Codefragment"/>
          <w:sz w:val="20"/>
          <w:szCs w:val="20"/>
        </w:rPr>
        <w:t>is</w:t>
      </w:r>
      <w:r>
        <w:t xml:space="preserve"> expression, an </w:t>
      </w:r>
      <w:r>
        <w:rPr>
          <w:rStyle w:val="Codefragment"/>
          <w:sz w:val="20"/>
          <w:szCs w:val="20"/>
        </w:rPr>
        <w:t>as</w:t>
      </w:r>
      <w:r>
        <w:t xml:space="preserve"> expression, a </w:t>
      </w:r>
      <w:r>
        <w:rPr>
          <w:rStyle w:val="Codefragment"/>
          <w:sz w:val="20"/>
          <w:szCs w:val="20"/>
        </w:rPr>
        <w:t>sizeof</w:t>
      </w:r>
      <w:r>
        <w:t xml:space="preserve"> expression, or a default value expression.</w:t>
      </w:r>
    </w:p>
    <w:p w:rsidR="00000000" w:rsidRDefault="001B04F3">
      <w:pPr>
        <w:pStyle w:val="Heading3"/>
        <w:rPr>
          <w:rFonts w:eastAsia="Times New Roman"/>
          <w:b/>
          <w:bCs/>
        </w:rPr>
      </w:pPr>
      <w:bookmarkStart w:id="1068" w:name="_Toc251613253"/>
      <w:r>
        <w:rPr>
          <w:rFonts w:eastAsia="Times New Roman"/>
          <w:b/>
          <w:bCs/>
        </w:rPr>
        <w:t>10.1.2 Partial modifier</w:t>
      </w:r>
      <w:bookmarkEnd w:id="1068"/>
    </w:p>
    <w:p w:rsidR="00000000" w:rsidRDefault="001B04F3">
      <w:r>
        <w:t xml:space="preserve">The </w:t>
      </w:r>
      <w:r>
        <w:rPr>
          <w:rStyle w:val="Codefragment"/>
          <w:sz w:val="20"/>
          <w:szCs w:val="20"/>
        </w:rPr>
        <w:t>partial</w:t>
      </w:r>
      <w:r>
        <w:t xml:space="preserve"> modifier is used to indicate that this </w:t>
      </w:r>
      <w:r>
        <w:rPr>
          <w:rStyle w:val="Production"/>
        </w:rPr>
        <w:t>class-declaration</w:t>
      </w:r>
      <w:r>
        <w:t xml:space="preserve"> is a parti</w:t>
      </w:r>
      <w:r>
        <w:t xml:space="preserve">al type declaration. Multiple partial type declarations with the same name within an enclosing namespace or type declaration combine to form one type declaration, following the rules specified in §10.2. </w:t>
      </w:r>
    </w:p>
    <w:p w:rsidR="00000000" w:rsidRDefault="001B04F3">
      <w:r>
        <w:t>Having the declaration of a class distributed over s</w:t>
      </w:r>
      <w:r>
        <w:t>eparate segments of program text can be useful if these segments are produced or maintained in different contexts. For instance, one part of a class declaration may be machine generated, whereas the other is manually authored. Textual separation of the two</w:t>
      </w:r>
      <w:r>
        <w:t xml:space="preserve"> prevents updates by one from conflicting with updates by the other. </w:t>
      </w:r>
    </w:p>
    <w:p w:rsidR="00000000" w:rsidRDefault="001B04F3">
      <w:pPr>
        <w:pStyle w:val="Heading3"/>
        <w:rPr>
          <w:rFonts w:eastAsia="Times New Roman"/>
          <w:b/>
          <w:bCs/>
        </w:rPr>
      </w:pPr>
      <w:bookmarkStart w:id="1069" w:name="_Toc251613254"/>
      <w:bookmarkStart w:id="1070" w:name="_Ref174219147"/>
      <w:bookmarkEnd w:id="1069"/>
      <w:r>
        <w:rPr>
          <w:rFonts w:eastAsia="Times New Roman"/>
          <w:b/>
          <w:bCs/>
        </w:rPr>
        <w:t>10.1.3 Type parameters</w:t>
      </w:r>
      <w:bookmarkEnd w:id="1070"/>
    </w:p>
    <w:p w:rsidR="00000000" w:rsidRDefault="001B04F3">
      <w:r>
        <w:t>A type parameter is a simple identifier that denotes a placeholder for a type argument supplied to create a constructed type. A type parameter is a formal placehol</w:t>
      </w:r>
      <w:r>
        <w:t>der for a type that will be supplied later. By constrast, a type argument (§4.4.1) is the actual type that is substituted for the type parameter when a constructed type is created.</w:t>
      </w:r>
    </w:p>
    <w:p w:rsidR="00000000" w:rsidRDefault="001B04F3">
      <w:pPr>
        <w:pStyle w:val="Grammar"/>
      </w:pPr>
      <w:r>
        <w:rPr>
          <w:lang w:val="da-DK"/>
        </w:rPr>
        <w:t>type-parameter-list:</w:t>
      </w:r>
      <w:r>
        <w:rPr>
          <w:lang w:val="da-DK"/>
        </w:rPr>
        <w:br/>
      </w:r>
      <w:r>
        <w:rPr>
          <w:rStyle w:val="Terminal"/>
          <w:sz w:val="20"/>
          <w:szCs w:val="20"/>
          <w:lang w:val="da-DK"/>
        </w:rPr>
        <w:t>&lt;</w:t>
      </w:r>
      <w:r>
        <w:rPr>
          <w:lang w:val="da-DK"/>
        </w:rPr>
        <w:t xml:space="preserve">   type-parameters   </w:t>
      </w:r>
      <w:r>
        <w:rPr>
          <w:rStyle w:val="Terminal"/>
          <w:sz w:val="20"/>
          <w:szCs w:val="20"/>
          <w:lang w:val="da-DK"/>
        </w:rPr>
        <w:t>&gt;</w:t>
      </w:r>
    </w:p>
    <w:p w:rsidR="00000000" w:rsidRDefault="001B04F3">
      <w:pPr>
        <w:pStyle w:val="Grammar"/>
      </w:pPr>
      <w:r>
        <w:t>type-parameters:</w:t>
      </w:r>
      <w:r>
        <w:br/>
        <w:t>attributes</w:t>
      </w:r>
      <w:r>
        <w:rPr>
          <w:vertAlign w:val="subscript"/>
        </w:rPr>
        <w:t>opt</w:t>
      </w:r>
      <w:r>
        <w:t>   type-parameter</w:t>
      </w:r>
      <w:r>
        <w:br/>
        <w:t xml:space="preserve">type-parameters   </w:t>
      </w:r>
      <w:r>
        <w:rPr>
          <w:rStyle w:val="Terminal"/>
          <w:sz w:val="20"/>
          <w:szCs w:val="20"/>
        </w:rPr>
        <w:t>,</w:t>
      </w:r>
      <w:r>
        <w:t>   attributes</w:t>
      </w:r>
      <w:r>
        <w:rPr>
          <w:vertAlign w:val="subscript"/>
        </w:rPr>
        <w:t>opt</w:t>
      </w:r>
      <w:r>
        <w:t>   type-parameter</w:t>
      </w:r>
    </w:p>
    <w:p w:rsidR="00000000" w:rsidRDefault="001B04F3">
      <w:pPr>
        <w:pStyle w:val="Grammar"/>
      </w:pPr>
      <w:r>
        <w:t>type-parameter:</w:t>
      </w:r>
      <w:r>
        <w:br/>
        <w:t>identifier</w:t>
      </w:r>
    </w:p>
    <w:p w:rsidR="00000000" w:rsidRDefault="001B04F3">
      <w:r>
        <w:t>Each type parameter in a class declaration defines a name in the declaration space (§3.3) of that class. Thus, it cannot have the same name as another type pa</w:t>
      </w:r>
      <w:r>
        <w:t>rameter or a member declared in that class. A type parameter cannot have the same name as the type itself.</w:t>
      </w:r>
    </w:p>
    <w:p w:rsidR="00000000" w:rsidRDefault="001B04F3">
      <w:pPr>
        <w:pStyle w:val="Heading3"/>
        <w:rPr>
          <w:rFonts w:eastAsia="Times New Roman"/>
          <w:b/>
          <w:bCs/>
        </w:rPr>
      </w:pPr>
      <w:bookmarkStart w:id="1071" w:name="_Toc251613255"/>
      <w:bookmarkStart w:id="1072" w:name="_Ref154988673"/>
      <w:bookmarkEnd w:id="1071"/>
      <w:r>
        <w:rPr>
          <w:rFonts w:eastAsia="Times New Roman"/>
          <w:b/>
          <w:bCs/>
        </w:rPr>
        <w:t>10.1.4 Class base specification</w:t>
      </w:r>
      <w:bookmarkEnd w:id="1072"/>
    </w:p>
    <w:p w:rsidR="00000000" w:rsidRDefault="001B04F3">
      <w:r>
        <w:t xml:space="preserve">A class declaration may include a </w:t>
      </w:r>
      <w:r>
        <w:rPr>
          <w:rStyle w:val="Production"/>
        </w:rPr>
        <w:t>class-base</w:t>
      </w:r>
      <w:r>
        <w:t xml:space="preserve"> specification, which defines the direct base class of the class and the </w:t>
      </w:r>
      <w:r>
        <w:t>interfaces (§13) directly implemented by the class.</w:t>
      </w:r>
    </w:p>
    <w:p w:rsidR="00000000" w:rsidRDefault="001B04F3">
      <w:pPr>
        <w:pStyle w:val="Grammar"/>
      </w:pPr>
      <w:r>
        <w:t>class-base:</w:t>
      </w:r>
      <w:r>
        <w:br/>
      </w:r>
      <w:r>
        <w:rPr>
          <w:rStyle w:val="Terminal"/>
          <w:sz w:val="20"/>
          <w:szCs w:val="20"/>
        </w:rPr>
        <w:t>:</w:t>
      </w:r>
      <w:r>
        <w:t>   class-type</w:t>
      </w:r>
      <w:r>
        <w:br/>
      </w:r>
      <w:r>
        <w:rPr>
          <w:rStyle w:val="Terminal"/>
          <w:sz w:val="20"/>
          <w:szCs w:val="20"/>
        </w:rPr>
        <w:t>:</w:t>
      </w:r>
      <w:r>
        <w:t>   interface-type-list</w:t>
      </w:r>
      <w:r>
        <w:br/>
      </w:r>
      <w:r>
        <w:rPr>
          <w:rStyle w:val="Terminal"/>
          <w:sz w:val="20"/>
          <w:szCs w:val="20"/>
        </w:rPr>
        <w:t>:</w:t>
      </w:r>
      <w:r>
        <w:t xml:space="preserve">   class-type   </w:t>
      </w:r>
      <w:r>
        <w:rPr>
          <w:rStyle w:val="Terminal"/>
          <w:sz w:val="20"/>
          <w:szCs w:val="20"/>
        </w:rPr>
        <w:t>,</w:t>
      </w:r>
      <w:r>
        <w:t>   interface-type-list</w:t>
      </w:r>
    </w:p>
    <w:p w:rsidR="00000000" w:rsidRDefault="001B04F3">
      <w:pPr>
        <w:pStyle w:val="Grammar"/>
      </w:pPr>
      <w:r>
        <w:t>interface-type-list:</w:t>
      </w:r>
      <w:r>
        <w:br/>
        <w:t>interface-type</w:t>
      </w:r>
      <w:r>
        <w:br/>
        <w:t xml:space="preserve">interface-type-list   </w:t>
      </w:r>
      <w:r>
        <w:rPr>
          <w:rStyle w:val="Terminal"/>
          <w:sz w:val="20"/>
          <w:szCs w:val="20"/>
        </w:rPr>
        <w:t>,</w:t>
      </w:r>
      <w:r>
        <w:t>   interface-type</w:t>
      </w:r>
    </w:p>
    <w:p w:rsidR="00000000" w:rsidRDefault="001B04F3">
      <w:r>
        <w:t>The base class specified in a class</w:t>
      </w:r>
      <w:r>
        <w:t xml:space="preserve"> declaration can be a constructed class type (§4.4). A base class cannot be a type parameter on its own, though it can involve the type parameters that are in scope.</w:t>
      </w:r>
    </w:p>
    <w:p w:rsidR="00000000" w:rsidRDefault="001B04F3">
      <w:pPr>
        <w:pStyle w:val="Code"/>
      </w:pPr>
      <w:r>
        <w:t>class Extend&lt;V&gt;: V {}         // Error, type parameter used as base class</w:t>
      </w:r>
    </w:p>
    <w:p w:rsidR="00000000" w:rsidRDefault="001B04F3">
      <w:pPr>
        <w:pStyle w:val="Heading4"/>
        <w:rPr>
          <w:rFonts w:eastAsia="Times New Roman"/>
        </w:rPr>
      </w:pPr>
      <w:bookmarkStart w:id="1073" w:name="_Toc251613256"/>
      <w:bookmarkStart w:id="1074" w:name="_Ref174230153"/>
      <w:bookmarkStart w:id="1075" w:name="_Ref174229676"/>
      <w:bookmarkEnd w:id="1073"/>
      <w:bookmarkEnd w:id="1074"/>
      <w:r>
        <w:rPr>
          <w:rFonts w:eastAsia="Times New Roman"/>
        </w:rPr>
        <w:t>10.1.4.1 Base cl</w:t>
      </w:r>
      <w:r>
        <w:rPr>
          <w:rFonts w:eastAsia="Times New Roman"/>
        </w:rPr>
        <w:t>asses</w:t>
      </w:r>
      <w:bookmarkEnd w:id="1075"/>
    </w:p>
    <w:p w:rsidR="00000000" w:rsidRDefault="001B04F3">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sz w:val="20"/>
          <w:szCs w:val="20"/>
        </w:rPr>
        <w:t>object</w:t>
      </w:r>
      <w:r>
        <w:t>. A class inherits members from its direct base class, as described in §10.3.3.</w:t>
      </w:r>
    </w:p>
    <w:p w:rsidR="00000000" w:rsidRDefault="001B04F3">
      <w:r>
        <w:t>In the example</w:t>
      </w:r>
    </w:p>
    <w:p w:rsidR="00000000" w:rsidRDefault="001B04F3">
      <w:pPr>
        <w:pStyle w:val="Code"/>
      </w:pPr>
      <w:r>
        <w:t>class A {}</w:t>
      </w:r>
    </w:p>
    <w:p w:rsidR="00000000" w:rsidRDefault="001B04F3">
      <w:pPr>
        <w:pStyle w:val="Code"/>
      </w:pPr>
      <w:r>
        <w:t>class B: A {}</w:t>
      </w:r>
    </w:p>
    <w:p w:rsidR="00000000" w:rsidRDefault="001B04F3">
      <w:r>
        <w:t xml:space="preserve">class </w:t>
      </w:r>
      <w:r>
        <w:rPr>
          <w:rStyle w:val="Codefragment"/>
          <w:sz w:val="20"/>
          <w:szCs w:val="20"/>
        </w:rPr>
        <w:t>A</w:t>
      </w:r>
      <w:r>
        <w:t xml:space="preserve"> is said to be the direct base class of </w:t>
      </w:r>
      <w:r>
        <w:rPr>
          <w:rStyle w:val="Codefragment"/>
          <w:sz w:val="20"/>
          <w:szCs w:val="20"/>
        </w:rPr>
        <w:t>B</w:t>
      </w:r>
      <w:r>
        <w:t xml:space="preserve">, and </w:t>
      </w:r>
      <w:r>
        <w:rPr>
          <w:rStyle w:val="Codefragment"/>
          <w:sz w:val="20"/>
          <w:szCs w:val="20"/>
        </w:rPr>
        <w:t>B</w:t>
      </w:r>
      <w:r>
        <w:t xml:space="preserve"> is said to be derived from </w:t>
      </w:r>
      <w:r>
        <w:rPr>
          <w:rStyle w:val="Codefragment"/>
          <w:sz w:val="20"/>
          <w:szCs w:val="20"/>
        </w:rPr>
        <w:t>A</w:t>
      </w:r>
      <w:r>
        <w:t xml:space="preserve">. Since </w:t>
      </w:r>
      <w:r>
        <w:rPr>
          <w:rStyle w:val="Codefragment"/>
          <w:sz w:val="20"/>
          <w:szCs w:val="20"/>
        </w:rPr>
        <w:t>A</w:t>
      </w:r>
      <w:r>
        <w:t xml:space="preserve"> does not </w:t>
      </w:r>
      <w:r>
        <w:t xml:space="preserve">explicitly specify a direct base class, its direct base class is implicitly </w:t>
      </w:r>
      <w:r>
        <w:rPr>
          <w:rStyle w:val="Codefragment"/>
          <w:sz w:val="20"/>
          <w:szCs w:val="20"/>
        </w:rPr>
        <w:t>object</w:t>
      </w:r>
      <w:r>
        <w:t xml:space="preserve">. </w:t>
      </w:r>
    </w:p>
    <w:p w:rsidR="00000000" w:rsidRDefault="001B04F3">
      <w:r>
        <w:t xml:space="preserve">For a constructed class type, if a base class is specified in the generic class declaration, the base class of the constructed type is obtained by substituting, for each </w:t>
      </w:r>
      <w:r>
        <w:rPr>
          <w:rStyle w:val="Production"/>
        </w:rPr>
        <w:t>t</w:t>
      </w:r>
      <w:r>
        <w:rPr>
          <w:rStyle w:val="Production"/>
        </w:rPr>
        <w:t>ype-parameter</w:t>
      </w:r>
      <w:r>
        <w:t xml:space="preserve"> in the base class declaration, the corresponding </w:t>
      </w:r>
      <w:r>
        <w:rPr>
          <w:rStyle w:val="Production"/>
        </w:rPr>
        <w:t>type-argument</w:t>
      </w:r>
      <w:r>
        <w:t xml:space="preserve"> of the constructed type. Given the generic class declarations</w:t>
      </w:r>
    </w:p>
    <w:p w:rsidR="00000000" w:rsidRDefault="001B04F3">
      <w:pPr>
        <w:pStyle w:val="Code"/>
      </w:pPr>
      <w:r>
        <w:t>class B&lt;U,V&gt; {...}</w:t>
      </w:r>
    </w:p>
    <w:p w:rsidR="00000000" w:rsidRDefault="001B04F3">
      <w:pPr>
        <w:pStyle w:val="Code"/>
      </w:pPr>
      <w:r>
        <w:t>class G&lt;T&gt;: B&lt;string,T[]&gt; {...}</w:t>
      </w:r>
    </w:p>
    <w:p w:rsidR="00000000" w:rsidRDefault="001B04F3">
      <w:r>
        <w:t xml:space="preserve">the base class of the constructed type </w:t>
      </w:r>
      <w:r>
        <w:rPr>
          <w:rStyle w:val="Codefragment"/>
          <w:sz w:val="20"/>
          <w:szCs w:val="20"/>
        </w:rPr>
        <w:t>G&lt;int&gt;</w:t>
      </w:r>
      <w:r>
        <w:t xml:space="preserve"> would be </w:t>
      </w:r>
      <w:r>
        <w:rPr>
          <w:rStyle w:val="Codefragment"/>
          <w:sz w:val="20"/>
          <w:szCs w:val="20"/>
        </w:rPr>
        <w:t>B&lt;string,in</w:t>
      </w:r>
      <w:r>
        <w:rPr>
          <w:rStyle w:val="Codefragment"/>
          <w:sz w:val="20"/>
          <w:szCs w:val="20"/>
        </w:rPr>
        <w:t>t[]&gt;</w:t>
      </w:r>
      <w:r>
        <w:t>.</w:t>
      </w:r>
    </w:p>
    <w:p w:rsidR="00000000" w:rsidRDefault="001B04F3">
      <w:r>
        <w:t xml:space="preserve">The direct base class of a class type must be at least as accessible as the class type itself (§3.5.2). For example, it is a compile-time error for a </w:t>
      </w:r>
      <w:r>
        <w:rPr>
          <w:rStyle w:val="Codefragment"/>
          <w:sz w:val="20"/>
          <w:szCs w:val="20"/>
        </w:rPr>
        <w:t>public</w:t>
      </w:r>
      <w:r>
        <w:t xml:space="preserve"> class to derive from a </w:t>
      </w:r>
      <w:r>
        <w:rPr>
          <w:rStyle w:val="Codefragment"/>
          <w:sz w:val="20"/>
          <w:szCs w:val="20"/>
        </w:rPr>
        <w:t>private</w:t>
      </w:r>
      <w:r>
        <w:t xml:space="preserve"> or </w:t>
      </w:r>
      <w:r>
        <w:rPr>
          <w:rStyle w:val="Codefragment"/>
          <w:sz w:val="20"/>
          <w:szCs w:val="20"/>
        </w:rPr>
        <w:t>internal</w:t>
      </w:r>
      <w:r>
        <w:t xml:space="preserve"> class.</w:t>
      </w:r>
    </w:p>
    <w:p w:rsidR="00000000" w:rsidRDefault="001B04F3">
      <w:r>
        <w:t xml:space="preserve">The direct base class of a class type must </w:t>
      </w:r>
      <w:r>
        <w:t xml:space="preserve">not be any of the following types: </w:t>
      </w:r>
      <w:r>
        <w:rPr>
          <w:rStyle w:val="Codefragment"/>
          <w:sz w:val="20"/>
          <w:szCs w:val="20"/>
        </w:rPr>
        <w:t>System.Array</w:t>
      </w:r>
      <w:r>
        <w:t xml:space="preserve">, </w:t>
      </w:r>
      <w:r>
        <w:rPr>
          <w:rStyle w:val="Codefragment"/>
          <w:sz w:val="20"/>
          <w:szCs w:val="20"/>
        </w:rPr>
        <w:t>System.Delegate</w:t>
      </w:r>
      <w:r>
        <w:t xml:space="preserve">, </w:t>
      </w:r>
      <w:r>
        <w:rPr>
          <w:rStyle w:val="Codefragment"/>
          <w:sz w:val="20"/>
          <w:szCs w:val="20"/>
        </w:rPr>
        <w:t>System.MulticastDelegate</w:t>
      </w:r>
      <w:r>
        <w:t xml:space="preserve">, </w:t>
      </w:r>
      <w:r>
        <w:rPr>
          <w:rStyle w:val="Codefragment"/>
          <w:sz w:val="20"/>
          <w:szCs w:val="20"/>
        </w:rPr>
        <w:t>System.Enum</w:t>
      </w:r>
      <w:r>
        <w:t xml:space="preserve">, or </w:t>
      </w:r>
      <w:r>
        <w:rPr>
          <w:rStyle w:val="Codefragment"/>
          <w:sz w:val="20"/>
          <w:szCs w:val="20"/>
        </w:rPr>
        <w:t>System.ValueType</w:t>
      </w:r>
      <w:r>
        <w:t xml:space="preserve">. Furthermore, a generic class declaration cannot use </w:t>
      </w:r>
      <w:r>
        <w:rPr>
          <w:rStyle w:val="Codefragment"/>
          <w:sz w:val="20"/>
          <w:szCs w:val="20"/>
        </w:rPr>
        <w:t>System.Attribute</w:t>
      </w:r>
      <w:r>
        <w:t xml:space="preserve"> as a direct or indirect base class.</w:t>
      </w:r>
    </w:p>
    <w:p w:rsidR="00000000" w:rsidRDefault="001B04F3">
      <w:r>
        <w:t>While determining the mea</w:t>
      </w:r>
      <w:r>
        <w:t xml:space="preserve">ning of the direct base class specification </w:t>
      </w:r>
      <w:r>
        <w:rPr>
          <w:rStyle w:val="Codefragment"/>
          <w:sz w:val="20"/>
          <w:szCs w:val="20"/>
        </w:rPr>
        <w:t>A</w:t>
      </w:r>
      <w:r>
        <w:t xml:space="preserve"> of a class </w:t>
      </w:r>
      <w:r>
        <w:rPr>
          <w:rStyle w:val="Codefragment"/>
          <w:sz w:val="20"/>
          <w:szCs w:val="20"/>
        </w:rPr>
        <w:t>B</w:t>
      </w:r>
      <w:r>
        <w:t xml:space="preserve">, the direct base class of </w:t>
      </w:r>
      <w:r>
        <w:rPr>
          <w:rStyle w:val="Codefragment"/>
          <w:sz w:val="20"/>
          <w:szCs w:val="20"/>
        </w:rPr>
        <w:t>B</w:t>
      </w:r>
      <w:r>
        <w:t xml:space="preserve"> is temporarily assumed to be </w:t>
      </w:r>
      <w:r>
        <w:rPr>
          <w:rStyle w:val="Codefragment"/>
          <w:sz w:val="20"/>
          <w:szCs w:val="20"/>
        </w:rPr>
        <w:t>object</w:t>
      </w:r>
      <w:r>
        <w:t>. Intuitively this ensures that the meaning of a base class specification cannot recursively depend on itself. The example:</w:t>
      </w:r>
    </w:p>
    <w:p w:rsidR="00000000" w:rsidRDefault="001B04F3">
      <w:pPr>
        <w:pStyle w:val="Code"/>
      </w:pPr>
      <w:r>
        <w:t>class A&lt;T&gt;</w:t>
      </w:r>
      <w:r>
        <w:t xml:space="preserve"> {</w:t>
      </w:r>
    </w:p>
    <w:p w:rsidR="00000000" w:rsidRDefault="001B04F3">
      <w:pPr>
        <w:pStyle w:val="Code"/>
        <w:ind w:firstLine="360"/>
      </w:pPr>
      <w:r>
        <w:t>public class B{}</w:t>
      </w:r>
    </w:p>
    <w:p w:rsidR="00000000" w:rsidRDefault="001B04F3">
      <w:pPr>
        <w:pStyle w:val="Code"/>
      </w:pPr>
      <w:r>
        <w:t>}</w:t>
      </w:r>
    </w:p>
    <w:p w:rsidR="00000000" w:rsidRDefault="001B04F3">
      <w:pPr>
        <w:pStyle w:val="Code"/>
      </w:pPr>
      <w:r>
        <w:t>class C : A&lt;C.B&gt; {}</w:t>
      </w:r>
    </w:p>
    <w:p w:rsidR="00000000" w:rsidRDefault="001B04F3">
      <w:r>
        <w:t xml:space="preserve">Is in error since in the base class specification </w:t>
      </w:r>
      <w:r>
        <w:rPr>
          <w:rStyle w:val="Codefragment"/>
          <w:sz w:val="20"/>
          <w:szCs w:val="20"/>
        </w:rPr>
        <w:t>A&lt;C.B&gt;</w:t>
      </w:r>
      <w:r>
        <w:t xml:space="preserve"> the direct base class of </w:t>
      </w:r>
      <w:r>
        <w:rPr>
          <w:rStyle w:val="Codefragment"/>
          <w:sz w:val="20"/>
          <w:szCs w:val="20"/>
        </w:rPr>
        <w:t>C</w:t>
      </w:r>
      <w:r>
        <w:t xml:space="preserve"> is considered to be </w:t>
      </w:r>
      <w:r>
        <w:rPr>
          <w:rStyle w:val="Codefragment"/>
          <w:sz w:val="20"/>
          <w:szCs w:val="20"/>
        </w:rPr>
        <w:t>object</w:t>
      </w:r>
      <w:r>
        <w:t xml:space="preserve">, and hence (by the rules of §3.8)  </w:t>
      </w:r>
      <w:r>
        <w:rPr>
          <w:rStyle w:val="Codefragment"/>
          <w:sz w:val="20"/>
          <w:szCs w:val="20"/>
        </w:rPr>
        <w:t>C</w:t>
      </w:r>
      <w:r>
        <w:t xml:space="preserve"> is not considered to have a member </w:t>
      </w:r>
      <w:r>
        <w:rPr>
          <w:rStyle w:val="Codefragment"/>
          <w:sz w:val="20"/>
          <w:szCs w:val="20"/>
        </w:rPr>
        <w:t>B</w:t>
      </w:r>
      <w:r>
        <w:t>.</w:t>
      </w:r>
    </w:p>
    <w:p w:rsidR="00000000" w:rsidRDefault="001B04F3">
      <w:r>
        <w:t xml:space="preserve">The base classes of a class </w:t>
      </w:r>
      <w:r>
        <w:t xml:space="preserve">type are the direct base class and its base classes. In other words, the set of base classes is the transitive closure of the direct base class relationship. Referring to the example above, the base classes of </w:t>
      </w:r>
      <w:r>
        <w:rPr>
          <w:rStyle w:val="Codefragment"/>
          <w:sz w:val="20"/>
          <w:szCs w:val="20"/>
        </w:rPr>
        <w:t>B</w:t>
      </w:r>
      <w:r>
        <w:t xml:space="preserve"> are </w:t>
      </w:r>
      <w:r>
        <w:rPr>
          <w:rStyle w:val="Codefragment"/>
          <w:sz w:val="20"/>
          <w:szCs w:val="20"/>
        </w:rPr>
        <w:t>A</w:t>
      </w:r>
      <w:r>
        <w:t xml:space="preserve"> and </w:t>
      </w:r>
      <w:r>
        <w:rPr>
          <w:rStyle w:val="Codefragment"/>
          <w:sz w:val="20"/>
          <w:szCs w:val="20"/>
        </w:rPr>
        <w:t>object</w:t>
      </w:r>
      <w:r>
        <w:t>. In the example</w:t>
      </w:r>
    </w:p>
    <w:p w:rsidR="00000000" w:rsidRDefault="001B04F3">
      <w:pPr>
        <w:pStyle w:val="Code"/>
      </w:pPr>
      <w:r>
        <w:t>class A {..</w:t>
      </w:r>
      <w:r>
        <w:t>.}</w:t>
      </w:r>
    </w:p>
    <w:p w:rsidR="00000000" w:rsidRDefault="001B04F3">
      <w:pPr>
        <w:pStyle w:val="Code"/>
      </w:pPr>
      <w:r>
        <w:t>class B&lt;T&gt;: A {...}</w:t>
      </w:r>
    </w:p>
    <w:p w:rsidR="00000000" w:rsidRDefault="001B04F3">
      <w:pPr>
        <w:pStyle w:val="Code"/>
      </w:pPr>
      <w:r>
        <w:rPr>
          <w:lang w:val="fr-FR"/>
        </w:rPr>
        <w:t>class C&lt;T&gt;: B&lt;IComparable&lt;T&gt;&gt; {...}</w:t>
      </w:r>
    </w:p>
    <w:p w:rsidR="00000000" w:rsidRDefault="001B04F3">
      <w:pPr>
        <w:pStyle w:val="Code"/>
      </w:pPr>
      <w:r>
        <w:t>class D&lt;T&gt;: C&lt;T[]&gt; {...}</w:t>
      </w:r>
    </w:p>
    <w:p w:rsidR="00000000" w:rsidRDefault="001B04F3">
      <w:r>
        <w:t xml:space="preserve">the base classes of </w:t>
      </w:r>
      <w:r>
        <w:rPr>
          <w:rStyle w:val="Codefragment"/>
          <w:sz w:val="20"/>
          <w:szCs w:val="20"/>
        </w:rPr>
        <w:t>D&lt;int&gt;</w:t>
      </w:r>
      <w:r>
        <w:t xml:space="preserve"> are </w:t>
      </w:r>
      <w:r>
        <w:rPr>
          <w:rStyle w:val="Codefragment"/>
          <w:sz w:val="20"/>
          <w:szCs w:val="20"/>
        </w:rPr>
        <w:t>C&lt;int[]&gt;</w:t>
      </w:r>
      <w:r>
        <w:t xml:space="preserve">, </w:t>
      </w:r>
      <w:r>
        <w:rPr>
          <w:rStyle w:val="Codefragment"/>
          <w:sz w:val="20"/>
          <w:szCs w:val="20"/>
        </w:rPr>
        <w:t>B&lt;IComparable&lt;int[]&gt;&gt;</w:t>
      </w:r>
      <w:r>
        <w:t xml:space="preserve">, </w:t>
      </w:r>
      <w:r>
        <w:rPr>
          <w:rStyle w:val="Codefragment"/>
          <w:sz w:val="20"/>
          <w:szCs w:val="20"/>
        </w:rPr>
        <w:t>A</w:t>
      </w:r>
      <w:r>
        <w:t xml:space="preserve">, and </w:t>
      </w:r>
      <w:r>
        <w:rPr>
          <w:rStyle w:val="Codefragment"/>
          <w:sz w:val="20"/>
          <w:szCs w:val="20"/>
        </w:rPr>
        <w:t>object</w:t>
      </w:r>
      <w:r>
        <w:t>.</w:t>
      </w:r>
    </w:p>
    <w:p w:rsidR="00000000" w:rsidRDefault="001B04F3">
      <w:r>
        <w:t xml:space="preserve">Except for class </w:t>
      </w:r>
      <w:r>
        <w:rPr>
          <w:rStyle w:val="Codefragment"/>
          <w:sz w:val="20"/>
          <w:szCs w:val="20"/>
        </w:rPr>
        <w:t>object</w:t>
      </w:r>
      <w:r>
        <w:t xml:space="preserve">, every class type has exactly one direct base class. The </w:t>
      </w:r>
      <w:r>
        <w:rPr>
          <w:rStyle w:val="Codefragment"/>
          <w:sz w:val="20"/>
          <w:szCs w:val="20"/>
        </w:rPr>
        <w:t>object</w:t>
      </w:r>
      <w:r>
        <w:t xml:space="preserve"> class</w:t>
      </w:r>
      <w:r>
        <w:t xml:space="preserve"> has no direct base class and is the ultimate base class of all other classes.</w:t>
      </w:r>
    </w:p>
    <w:p w:rsidR="00000000" w:rsidRDefault="001B04F3">
      <w:r>
        <w:t xml:space="preserve">When a class </w:t>
      </w:r>
      <w:r>
        <w:rPr>
          <w:rStyle w:val="Codefragment"/>
          <w:sz w:val="20"/>
          <w:szCs w:val="20"/>
        </w:rPr>
        <w:t>B</w:t>
      </w:r>
      <w:r>
        <w:t xml:space="preserve"> derives from a class </w:t>
      </w:r>
      <w:r>
        <w:rPr>
          <w:rStyle w:val="Codefragment"/>
          <w:sz w:val="20"/>
          <w:szCs w:val="20"/>
        </w:rPr>
        <w:t>A</w:t>
      </w:r>
      <w:r>
        <w:t xml:space="preserve">, it is a compile-time error for </w:t>
      </w:r>
      <w:r>
        <w:rPr>
          <w:rStyle w:val="Codefragment"/>
          <w:sz w:val="20"/>
          <w:szCs w:val="20"/>
        </w:rPr>
        <w:t>A</w:t>
      </w:r>
      <w:r>
        <w:t xml:space="preserve"> to depend on </w:t>
      </w:r>
      <w:r>
        <w:rPr>
          <w:rStyle w:val="Codefragment"/>
          <w:sz w:val="20"/>
          <w:szCs w:val="20"/>
        </w:rPr>
        <w:t>B</w:t>
      </w:r>
      <w:r>
        <w:t xml:space="preserve">. A class </w:t>
      </w:r>
      <w:r>
        <w:rPr>
          <w:rStyle w:val="Term"/>
        </w:rPr>
        <w:t>directly depends on</w:t>
      </w:r>
      <w:r>
        <w:t xml:space="preserve"> its direct base class (if any) and </w:t>
      </w:r>
      <w:r>
        <w:rPr>
          <w:rStyle w:val="Term"/>
        </w:rPr>
        <w:t>directly depends on</w:t>
      </w:r>
      <w:r>
        <w:t xml:space="preserve"> </w:t>
      </w:r>
      <w:r>
        <w:t xml:space="preserve">the class within which it is immediately nested (if any). Given this definition, the complete set of classes upon which a class depends is the reflexive and transitive closure of the </w:t>
      </w:r>
      <w:r>
        <w:rPr>
          <w:rStyle w:val="Term"/>
        </w:rPr>
        <w:t>directly depends on</w:t>
      </w:r>
      <w:r>
        <w:t xml:space="preserve"> relationship.</w:t>
      </w:r>
    </w:p>
    <w:p w:rsidR="00000000" w:rsidRDefault="001B04F3">
      <w:r>
        <w:t>The example</w:t>
      </w:r>
    </w:p>
    <w:p w:rsidR="00000000" w:rsidRDefault="001B04F3">
      <w:pPr>
        <w:pStyle w:val="Code"/>
      </w:pPr>
      <w:r>
        <w:t>class A: A {}</w:t>
      </w:r>
    </w:p>
    <w:p w:rsidR="00000000" w:rsidRDefault="001B04F3">
      <w:r>
        <w:t xml:space="preserve">Is erroneous </w:t>
      </w:r>
      <w:r>
        <w:t>because the class depends on itself. Likewise, the example</w:t>
      </w:r>
    </w:p>
    <w:p w:rsidR="00000000" w:rsidRDefault="001B04F3">
      <w:pPr>
        <w:pStyle w:val="Code"/>
      </w:pPr>
      <w:r>
        <w:t>class A: B {}</w:t>
      </w:r>
    </w:p>
    <w:p w:rsidR="00000000" w:rsidRDefault="001B04F3">
      <w:pPr>
        <w:pStyle w:val="Code"/>
      </w:pPr>
      <w:r>
        <w:t>class B: C {}</w:t>
      </w:r>
    </w:p>
    <w:p w:rsidR="00000000" w:rsidRDefault="001B04F3">
      <w:pPr>
        <w:pStyle w:val="Code"/>
      </w:pPr>
      <w:r>
        <w:t>class C: A {}</w:t>
      </w:r>
    </w:p>
    <w:p w:rsidR="00000000" w:rsidRDefault="001B04F3">
      <w:r>
        <w:t>is in error because the classes circularly depend on themselves. Finally, the example</w:t>
      </w:r>
    </w:p>
    <w:p w:rsidR="00000000" w:rsidRDefault="001B04F3">
      <w:pPr>
        <w:pStyle w:val="Code"/>
      </w:pPr>
      <w:r>
        <w:t>class A: B.C {}</w:t>
      </w:r>
    </w:p>
    <w:p w:rsidR="00000000" w:rsidRDefault="001B04F3">
      <w:pPr>
        <w:pStyle w:val="Code"/>
      </w:pPr>
      <w:r>
        <w:t>class B: A</w:t>
      </w:r>
      <w:r>
        <w:br/>
        <w:t>{</w:t>
      </w:r>
      <w:r>
        <w:br/>
        <w:t>   public class C {}</w:t>
      </w:r>
      <w:r>
        <w:br/>
        <w:t>}</w:t>
      </w:r>
    </w:p>
    <w:p w:rsidR="00000000" w:rsidRDefault="001B04F3">
      <w:r>
        <w:t xml:space="preserve">results in a compile-time error because </w:t>
      </w:r>
      <w:r>
        <w:rPr>
          <w:rStyle w:val="Codefragment"/>
          <w:sz w:val="20"/>
          <w:szCs w:val="20"/>
        </w:rPr>
        <w:t>A</w:t>
      </w:r>
      <w:r>
        <w:t xml:space="preserve"> depends on </w:t>
      </w:r>
      <w:r>
        <w:rPr>
          <w:rStyle w:val="Codefragment"/>
          <w:sz w:val="20"/>
          <w:szCs w:val="20"/>
        </w:rPr>
        <w:t>B.C</w:t>
      </w:r>
      <w:r>
        <w:t xml:space="preserve"> (its direct base class), which depends on </w:t>
      </w:r>
      <w:r>
        <w:rPr>
          <w:rStyle w:val="Codefragment"/>
          <w:sz w:val="20"/>
          <w:szCs w:val="20"/>
        </w:rPr>
        <w:t>B</w:t>
      </w:r>
      <w:r>
        <w:t xml:space="preserve"> (its immediately enclosing class), which circularly depends on </w:t>
      </w:r>
      <w:r>
        <w:rPr>
          <w:rStyle w:val="Codefragment"/>
          <w:sz w:val="20"/>
          <w:szCs w:val="20"/>
        </w:rPr>
        <w:t>A</w:t>
      </w:r>
      <w:r>
        <w:t>.</w:t>
      </w:r>
    </w:p>
    <w:p w:rsidR="00000000" w:rsidRDefault="001B04F3">
      <w:r>
        <w:t>Note that a class does not depend on the classes that are nested within it. In the exampl</w:t>
      </w:r>
      <w:r>
        <w:t>e</w:t>
      </w:r>
    </w:p>
    <w:p w:rsidR="00000000" w:rsidRDefault="001B04F3">
      <w:pPr>
        <w:pStyle w:val="Code"/>
      </w:pPr>
      <w:r>
        <w:t>class A</w:t>
      </w:r>
      <w:r>
        <w:br/>
        <w:t>{</w:t>
      </w:r>
      <w:r>
        <w:br/>
        <w:t>   class B: A {}</w:t>
      </w:r>
      <w:r>
        <w:br/>
        <w:t>}</w:t>
      </w:r>
    </w:p>
    <w:p w:rsidR="00000000" w:rsidRDefault="001B04F3">
      <w:r>
        <w:rPr>
          <w:rStyle w:val="Codefragment"/>
          <w:sz w:val="20"/>
          <w:szCs w:val="20"/>
        </w:rPr>
        <w:t>B</w:t>
      </w:r>
      <w:r>
        <w:t xml:space="preserve"> depends on </w:t>
      </w:r>
      <w:r>
        <w:rPr>
          <w:rStyle w:val="Codefragment"/>
          <w:sz w:val="20"/>
          <w:szCs w:val="20"/>
        </w:rPr>
        <w:t>A</w:t>
      </w:r>
      <w:r>
        <w:t xml:space="preserve"> (because </w:t>
      </w:r>
      <w:r>
        <w:rPr>
          <w:rStyle w:val="Codefragment"/>
          <w:sz w:val="20"/>
          <w:szCs w:val="20"/>
        </w:rPr>
        <w:t>A</w:t>
      </w:r>
      <w:r>
        <w:t xml:space="preserve"> is both its direct base class and its immediately enclosing class), but </w:t>
      </w:r>
      <w:r>
        <w:rPr>
          <w:rStyle w:val="Codefragment"/>
          <w:sz w:val="20"/>
          <w:szCs w:val="20"/>
        </w:rPr>
        <w:t>A</w:t>
      </w:r>
      <w:r>
        <w:t xml:space="preserve"> does not depend on </w:t>
      </w:r>
      <w:r>
        <w:rPr>
          <w:rStyle w:val="Codefragment"/>
          <w:sz w:val="20"/>
          <w:szCs w:val="20"/>
        </w:rPr>
        <w:t>B</w:t>
      </w:r>
      <w:r>
        <w:t xml:space="preserve"> (since </w:t>
      </w:r>
      <w:r>
        <w:rPr>
          <w:rStyle w:val="Codefragment"/>
          <w:sz w:val="20"/>
          <w:szCs w:val="20"/>
        </w:rPr>
        <w:t>B</w:t>
      </w:r>
      <w:r>
        <w:t xml:space="preserve"> is neither a base class nor an enclosing class of </w:t>
      </w:r>
      <w:r>
        <w:rPr>
          <w:rStyle w:val="Codefragment"/>
          <w:sz w:val="20"/>
          <w:szCs w:val="20"/>
        </w:rPr>
        <w:t>A</w:t>
      </w:r>
      <w:r>
        <w:t>). Thus, the example is valid.</w:t>
      </w:r>
    </w:p>
    <w:p w:rsidR="00000000" w:rsidRDefault="001B04F3">
      <w:r>
        <w:t>It is not pos</w:t>
      </w:r>
      <w:r>
        <w:t xml:space="preserve">sible to derive from a </w:t>
      </w:r>
      <w:r>
        <w:rPr>
          <w:rStyle w:val="Codefragment"/>
          <w:sz w:val="20"/>
          <w:szCs w:val="20"/>
        </w:rPr>
        <w:t>sealed</w:t>
      </w:r>
      <w:r>
        <w:t xml:space="preserve"> class. In the example</w:t>
      </w:r>
    </w:p>
    <w:p w:rsidR="00000000" w:rsidRDefault="001B04F3">
      <w:pPr>
        <w:pStyle w:val="Code"/>
      </w:pPr>
      <w:r>
        <w:t>sealed class A {}</w:t>
      </w:r>
    </w:p>
    <w:p w:rsidR="00000000" w:rsidRDefault="001B04F3">
      <w:pPr>
        <w:pStyle w:val="Code"/>
      </w:pPr>
      <w:r>
        <w:t>class B: A {}        // Error, cannot derive from a sealed class</w:t>
      </w:r>
    </w:p>
    <w:p w:rsidR="00000000" w:rsidRDefault="001B04F3">
      <w:r>
        <w:t xml:space="preserve">class </w:t>
      </w:r>
      <w:r>
        <w:rPr>
          <w:rStyle w:val="Codefragment"/>
          <w:sz w:val="20"/>
          <w:szCs w:val="20"/>
        </w:rPr>
        <w:t>B</w:t>
      </w:r>
      <w:r>
        <w:t xml:space="preserve"> is in error because it attempts to derive from the </w:t>
      </w:r>
      <w:r>
        <w:rPr>
          <w:rStyle w:val="Codefragment"/>
          <w:sz w:val="20"/>
          <w:szCs w:val="20"/>
        </w:rPr>
        <w:t>sealed</w:t>
      </w:r>
      <w:r>
        <w:t xml:space="preserve"> class </w:t>
      </w:r>
      <w:r>
        <w:rPr>
          <w:rStyle w:val="Codefragment"/>
          <w:sz w:val="20"/>
          <w:szCs w:val="20"/>
        </w:rPr>
        <w:t>A</w:t>
      </w:r>
      <w:r>
        <w:t>.</w:t>
      </w:r>
    </w:p>
    <w:p w:rsidR="00000000" w:rsidRDefault="001B04F3">
      <w:pPr>
        <w:pStyle w:val="Heading4"/>
        <w:rPr>
          <w:rFonts w:eastAsia="Times New Roman"/>
        </w:rPr>
      </w:pPr>
      <w:bookmarkStart w:id="1076" w:name="_Toc251613257"/>
      <w:r>
        <w:rPr>
          <w:rFonts w:eastAsia="Times New Roman"/>
        </w:rPr>
        <w:t>10.1.4.2 Interface implementations</w:t>
      </w:r>
      <w:bookmarkEnd w:id="1076"/>
    </w:p>
    <w:p w:rsidR="00000000" w:rsidRDefault="001B04F3">
      <w:r>
        <w:t xml:space="preserve">A </w:t>
      </w:r>
      <w:r>
        <w:rPr>
          <w:rStyle w:val="Production"/>
        </w:rPr>
        <w:t>class-bas</w:t>
      </w:r>
      <w:r>
        <w:rPr>
          <w:rStyle w:val="Production"/>
        </w:rPr>
        <w:t>e</w:t>
      </w:r>
      <w:r>
        <w:t xml:space="preserve"> specification may include a list of interface types, in which case the class is said to directly implement the given interface types. Interface implementations are discussed further in §13.4.</w:t>
      </w:r>
    </w:p>
    <w:p w:rsidR="00000000" w:rsidRDefault="001B04F3">
      <w:pPr>
        <w:pStyle w:val="Heading3"/>
        <w:rPr>
          <w:rFonts w:eastAsia="Times New Roman"/>
          <w:b/>
          <w:bCs/>
        </w:rPr>
      </w:pPr>
      <w:bookmarkStart w:id="1077" w:name="_Ref516035506"/>
      <w:bookmarkStart w:id="1078" w:name="_Ref513827321"/>
      <w:bookmarkStart w:id="1079" w:name="_Ref496491507"/>
      <w:bookmarkStart w:id="1080" w:name="_Ref496061112"/>
      <w:bookmarkStart w:id="1081" w:name="_Toc445783051"/>
      <w:bookmarkStart w:id="1082" w:name="_Toc251613258"/>
      <w:bookmarkStart w:id="1083" w:name="_Ref155169092"/>
      <w:bookmarkEnd w:id="1077"/>
      <w:bookmarkEnd w:id="1078"/>
      <w:bookmarkEnd w:id="1079"/>
      <w:bookmarkEnd w:id="1080"/>
      <w:bookmarkEnd w:id="1081"/>
      <w:bookmarkEnd w:id="1082"/>
      <w:r>
        <w:rPr>
          <w:rFonts w:eastAsia="Times New Roman"/>
          <w:b/>
          <w:bCs/>
        </w:rPr>
        <w:t>10.1.5 Type parameter constraints</w:t>
      </w:r>
      <w:bookmarkEnd w:id="1083"/>
    </w:p>
    <w:p w:rsidR="00000000" w:rsidRDefault="001B04F3">
      <w:r>
        <w:t>Generic type and method decl</w:t>
      </w:r>
      <w:r>
        <w:t xml:space="preserve">arations can optionally specify type parameter constraints by including </w:t>
      </w:r>
      <w:r>
        <w:rPr>
          <w:rStyle w:val="Production"/>
        </w:rPr>
        <w:t>type-parameter-constraints-clause</w:t>
      </w:r>
      <w:r>
        <w:t>s.</w:t>
      </w:r>
    </w:p>
    <w:p w:rsidR="00000000" w:rsidRDefault="001B04F3">
      <w:pPr>
        <w:pStyle w:val="Grammar"/>
      </w:pPr>
      <w:r>
        <w:t>type-parameter-constraints-clauses:</w:t>
      </w:r>
      <w:r>
        <w:br/>
        <w:t>type-parameter-constraints-clause</w:t>
      </w:r>
      <w:r>
        <w:br/>
        <w:t>type-parameter-constraints-clauses   type-parameter-constraints-clause</w:t>
      </w:r>
    </w:p>
    <w:p w:rsidR="00000000" w:rsidRDefault="001B04F3">
      <w:pPr>
        <w:pStyle w:val="Grammar"/>
      </w:pPr>
      <w:r>
        <w:t>type-pa</w:t>
      </w:r>
      <w:r>
        <w:t>rameter-constraints-clause:</w:t>
      </w:r>
      <w:r>
        <w:br/>
      </w:r>
      <w:r>
        <w:rPr>
          <w:rStyle w:val="Terminal"/>
          <w:sz w:val="20"/>
          <w:szCs w:val="20"/>
        </w:rPr>
        <w:t>where</w:t>
      </w:r>
      <w:r>
        <w:t>   type-parameter   </w:t>
      </w:r>
      <w:r>
        <w:rPr>
          <w:rStyle w:val="Terminal"/>
          <w:sz w:val="20"/>
          <w:szCs w:val="20"/>
        </w:rPr>
        <w:t>:</w:t>
      </w:r>
      <w:r>
        <w:t>   type-parameter-constraints</w:t>
      </w:r>
    </w:p>
    <w:p w:rsidR="00000000" w:rsidRDefault="001B04F3">
      <w:pPr>
        <w:pStyle w:val="Grammar"/>
      </w:pPr>
      <w:r>
        <w:t>type-parameter-constraints:</w:t>
      </w:r>
      <w:r>
        <w:br/>
        <w:t>primary-constraint</w:t>
      </w:r>
      <w:r>
        <w:br/>
        <w:t>secondary-constraints</w:t>
      </w:r>
      <w:r>
        <w:br/>
        <w:t>constructor-constraint</w:t>
      </w:r>
      <w:r>
        <w:br/>
        <w:t xml:space="preserve">primary-constraint   </w:t>
      </w:r>
      <w:r>
        <w:rPr>
          <w:rStyle w:val="Terminal"/>
          <w:sz w:val="20"/>
          <w:szCs w:val="20"/>
        </w:rPr>
        <w:t>,</w:t>
      </w:r>
      <w:r>
        <w:t>   secondary-constraints</w:t>
      </w:r>
      <w:r>
        <w:br/>
        <w:t xml:space="preserve">primary-constraint   </w:t>
      </w:r>
      <w:r>
        <w:rPr>
          <w:rStyle w:val="Terminal"/>
          <w:sz w:val="20"/>
          <w:szCs w:val="20"/>
        </w:rPr>
        <w:t>,</w:t>
      </w:r>
      <w:r>
        <w:t>   construc</w:t>
      </w:r>
      <w:r>
        <w:t>tor-constraint</w:t>
      </w:r>
      <w:r>
        <w:br/>
        <w:t xml:space="preserve">secondary-constraints   </w:t>
      </w:r>
      <w:r>
        <w:rPr>
          <w:rStyle w:val="Terminal"/>
          <w:sz w:val="20"/>
          <w:szCs w:val="20"/>
        </w:rPr>
        <w:t>,</w:t>
      </w:r>
      <w:r>
        <w:t>   constructor-constraint</w:t>
      </w:r>
      <w:r>
        <w:br/>
        <w:t xml:space="preserve">primary-constraint   </w:t>
      </w:r>
      <w:r>
        <w:rPr>
          <w:rStyle w:val="Terminal"/>
          <w:sz w:val="20"/>
          <w:szCs w:val="20"/>
        </w:rPr>
        <w:t>,</w:t>
      </w:r>
      <w:r>
        <w:t xml:space="preserve">   secondary-constraints   </w:t>
      </w:r>
      <w:r>
        <w:rPr>
          <w:rStyle w:val="Terminal"/>
          <w:sz w:val="20"/>
          <w:szCs w:val="20"/>
        </w:rPr>
        <w:t>,</w:t>
      </w:r>
      <w:r>
        <w:t>   constructor-constraint</w:t>
      </w:r>
    </w:p>
    <w:p w:rsidR="00000000" w:rsidRDefault="001B04F3">
      <w:pPr>
        <w:pStyle w:val="Grammar"/>
      </w:pPr>
      <w:r>
        <w:t>primary-constraint:</w:t>
      </w:r>
      <w:r>
        <w:br/>
        <w:t>class-type</w:t>
      </w:r>
      <w:r>
        <w:br/>
      </w:r>
      <w:r>
        <w:rPr>
          <w:rStyle w:val="Terminal"/>
          <w:sz w:val="20"/>
          <w:szCs w:val="20"/>
        </w:rPr>
        <w:t>class</w:t>
      </w:r>
      <w:r>
        <w:br/>
      </w:r>
      <w:r>
        <w:rPr>
          <w:rStyle w:val="Terminal"/>
          <w:sz w:val="20"/>
          <w:szCs w:val="20"/>
        </w:rPr>
        <w:t>struct</w:t>
      </w:r>
    </w:p>
    <w:p w:rsidR="00000000" w:rsidRDefault="001B04F3">
      <w:pPr>
        <w:pStyle w:val="Grammar"/>
      </w:pPr>
      <w:r>
        <w:t>secondary-constraints:</w:t>
      </w:r>
      <w:r>
        <w:br/>
        <w:t>interface-type</w:t>
      </w:r>
      <w:r>
        <w:br/>
        <w:t>type-parameter</w:t>
      </w:r>
      <w:r>
        <w:br/>
        <w:t>secondary-constra</w:t>
      </w:r>
      <w:r>
        <w:t xml:space="preserve">ints   </w:t>
      </w:r>
      <w:r>
        <w:rPr>
          <w:rStyle w:val="Terminal"/>
          <w:sz w:val="20"/>
          <w:szCs w:val="20"/>
        </w:rPr>
        <w:t>,</w:t>
      </w:r>
      <w:r>
        <w:t>   interface-type</w:t>
      </w:r>
      <w:r>
        <w:br/>
        <w:t xml:space="preserve">secondary-constraints   </w:t>
      </w:r>
      <w:r>
        <w:rPr>
          <w:rStyle w:val="Terminal"/>
          <w:sz w:val="20"/>
          <w:szCs w:val="20"/>
        </w:rPr>
        <w:t>,</w:t>
      </w:r>
      <w:r>
        <w:t>   type-parameter</w:t>
      </w:r>
    </w:p>
    <w:p w:rsidR="00000000" w:rsidRDefault="001B04F3">
      <w:pPr>
        <w:pStyle w:val="Grammar"/>
      </w:pPr>
      <w:r>
        <w:t>constructor-constraint:</w:t>
      </w:r>
      <w:r>
        <w:br/>
      </w:r>
      <w:r>
        <w:rPr>
          <w:rStyle w:val="Terminal"/>
          <w:sz w:val="20"/>
          <w:szCs w:val="20"/>
        </w:rPr>
        <w:t>new</w:t>
      </w:r>
      <w:r>
        <w:t xml:space="preserve">   </w:t>
      </w:r>
      <w:r>
        <w:rPr>
          <w:rStyle w:val="Terminal"/>
          <w:sz w:val="20"/>
          <w:szCs w:val="20"/>
        </w:rPr>
        <w:t>(</w:t>
      </w:r>
      <w:r>
        <w:t xml:space="preserve">   </w:t>
      </w:r>
      <w:r>
        <w:rPr>
          <w:rStyle w:val="Terminal"/>
          <w:sz w:val="20"/>
          <w:szCs w:val="20"/>
        </w:rPr>
        <w:t>)</w:t>
      </w:r>
    </w:p>
    <w:p w:rsidR="00000000" w:rsidRDefault="001B04F3">
      <w:bookmarkStart w:id="1084" w:name="_Toc30482833"/>
      <w:bookmarkStart w:id="1085" w:name="_Toc30569112"/>
      <w:bookmarkStart w:id="1086" w:name="_Toc30569389"/>
      <w:bookmarkStart w:id="1087" w:name="_Toc30569666"/>
      <w:bookmarkStart w:id="1088" w:name="_Toc30482834"/>
      <w:bookmarkStart w:id="1089" w:name="_Toc30569113"/>
      <w:bookmarkStart w:id="1090" w:name="_Toc30569390"/>
      <w:bookmarkStart w:id="1091" w:name="_Toc30569667"/>
      <w:bookmarkStart w:id="1092" w:name="_Toc30482837"/>
      <w:bookmarkStart w:id="1093" w:name="_Toc30569116"/>
      <w:bookmarkStart w:id="1094" w:name="_Toc30569393"/>
      <w:bookmarkStart w:id="1095" w:name="_Toc30569670"/>
      <w:bookmarkEnd w:id="1084"/>
      <w:bookmarkEnd w:id="1085"/>
      <w:bookmarkEnd w:id="1086"/>
      <w:bookmarkEnd w:id="1087"/>
      <w:bookmarkEnd w:id="1088"/>
      <w:bookmarkEnd w:id="1089"/>
      <w:bookmarkEnd w:id="1090"/>
      <w:bookmarkEnd w:id="1091"/>
      <w:bookmarkEnd w:id="1092"/>
      <w:bookmarkEnd w:id="1093"/>
      <w:bookmarkEnd w:id="1094"/>
      <w:bookmarkEnd w:id="1095"/>
      <w:r>
        <w:t xml:space="preserve">Each </w:t>
      </w:r>
      <w:r>
        <w:rPr>
          <w:rStyle w:val="Production"/>
        </w:rPr>
        <w:t>type-parameter-constraints-clause</w:t>
      </w:r>
      <w:r>
        <w:t xml:space="preserve"> consists of the token </w:t>
      </w:r>
      <w:r>
        <w:rPr>
          <w:rStyle w:val="Codefragment"/>
          <w:sz w:val="20"/>
          <w:szCs w:val="20"/>
        </w:rPr>
        <w:t>where</w:t>
      </w:r>
      <w:r>
        <w:t>, followed by the name of a type parameter, followed by a colon and the list of const</w:t>
      </w:r>
      <w:r>
        <w:t xml:space="preserve">raints for that type parameter. There can be at most one </w:t>
      </w:r>
      <w:r>
        <w:rPr>
          <w:rStyle w:val="Codefragment"/>
          <w:sz w:val="20"/>
          <w:szCs w:val="20"/>
        </w:rPr>
        <w:t>where</w:t>
      </w:r>
      <w:r>
        <w:t xml:space="preserve"> clause for each type parameter, and the </w:t>
      </w:r>
      <w:r>
        <w:rPr>
          <w:rStyle w:val="Codefragment"/>
          <w:sz w:val="20"/>
          <w:szCs w:val="20"/>
        </w:rPr>
        <w:t>where</w:t>
      </w:r>
      <w:r>
        <w:t xml:space="preserve"> clauses can be listed in any order. Like the </w:t>
      </w:r>
      <w:r>
        <w:rPr>
          <w:rStyle w:val="Codefragment"/>
          <w:sz w:val="20"/>
          <w:szCs w:val="20"/>
        </w:rPr>
        <w:t>get</w:t>
      </w:r>
      <w:r>
        <w:t xml:space="preserve"> and </w:t>
      </w:r>
      <w:r>
        <w:rPr>
          <w:rStyle w:val="Codefragment"/>
          <w:sz w:val="20"/>
          <w:szCs w:val="20"/>
        </w:rPr>
        <w:t>set</w:t>
      </w:r>
      <w:r>
        <w:t xml:space="preserve"> tokens in a property accessor, the </w:t>
      </w:r>
      <w:r>
        <w:rPr>
          <w:rStyle w:val="Codefragment"/>
          <w:sz w:val="20"/>
          <w:szCs w:val="20"/>
        </w:rPr>
        <w:t>where</w:t>
      </w:r>
      <w:r>
        <w:t xml:space="preserve"> token is not a keyword.</w:t>
      </w:r>
    </w:p>
    <w:p w:rsidR="00000000" w:rsidRDefault="001B04F3">
      <w:r>
        <w:t>The list of constraints g</w:t>
      </w:r>
      <w:r>
        <w:t xml:space="preserve">iven in a </w:t>
      </w:r>
      <w:r>
        <w:rPr>
          <w:rStyle w:val="Codefragment"/>
          <w:sz w:val="20"/>
          <w:szCs w:val="20"/>
        </w:rPr>
        <w:t>where</w:t>
      </w:r>
      <w:r>
        <w:t xml:space="preserve"> clause can include any of the following components, in this order: a single primary constraint, one or more secondary constraints, and the constructor constraint, </w:t>
      </w:r>
      <w:r>
        <w:rPr>
          <w:rStyle w:val="Codefragment"/>
          <w:sz w:val="20"/>
          <w:szCs w:val="20"/>
        </w:rPr>
        <w:t>new()</w:t>
      </w:r>
      <w:r>
        <w:t>.</w:t>
      </w:r>
    </w:p>
    <w:p w:rsidR="00000000" w:rsidRDefault="001B04F3">
      <w:r>
        <w:t xml:space="preserve">A primary constraint can be a class type or the </w:t>
      </w:r>
      <w:r>
        <w:rPr>
          <w:rStyle w:val="Term"/>
        </w:rPr>
        <w:t>reference type constra</w:t>
      </w:r>
      <w:r>
        <w:rPr>
          <w:rStyle w:val="Term"/>
        </w:rPr>
        <w:t>int</w:t>
      </w:r>
      <w:r>
        <w:t xml:space="preserve"> </w:t>
      </w:r>
      <w:r>
        <w:rPr>
          <w:rStyle w:val="Codefragment"/>
          <w:sz w:val="20"/>
          <w:szCs w:val="20"/>
        </w:rPr>
        <w:t>class</w:t>
      </w:r>
      <w:r>
        <w:t xml:space="preserve"> or the </w:t>
      </w:r>
      <w:r>
        <w:rPr>
          <w:rStyle w:val="Term"/>
        </w:rPr>
        <w:t>value type constraint</w:t>
      </w:r>
      <w:r>
        <w:t xml:space="preserve"> </w:t>
      </w:r>
      <w:r>
        <w:rPr>
          <w:rStyle w:val="Codefragment"/>
          <w:sz w:val="20"/>
          <w:szCs w:val="20"/>
        </w:rPr>
        <w:t>struct</w:t>
      </w:r>
      <w:r>
        <w:t xml:space="preserve">. A secondary constraint can be a </w:t>
      </w:r>
      <w:r>
        <w:rPr>
          <w:rStyle w:val="Production"/>
        </w:rPr>
        <w:t>type-parameter</w:t>
      </w:r>
      <w:r>
        <w:t xml:space="preserve"> or </w:t>
      </w:r>
      <w:r>
        <w:rPr>
          <w:rStyle w:val="Production"/>
        </w:rPr>
        <w:t>interface-type</w:t>
      </w:r>
      <w:r>
        <w:t>.</w:t>
      </w:r>
    </w:p>
    <w:p w:rsidR="00000000" w:rsidRDefault="001B04F3">
      <w:r>
        <w:t xml:space="preserve">The reference type constraint specifies that a type argument used for the type parameter must be a reference type. All class types, </w:t>
      </w:r>
      <w:r>
        <w:t>interface types, delegate types, array types, and type parameters known to be a reference type (as defined below) satisfy this constraint.</w:t>
      </w:r>
    </w:p>
    <w:p w:rsidR="00000000" w:rsidRDefault="001B04F3">
      <w:r>
        <w:t>The value type constraint specifies that a type argument used for the type parameter must be a non-nullable value typ</w:t>
      </w:r>
      <w:r>
        <w:t>e. All non-nullable struct types, enum types, and type parameters having the value type constraint satisfy this constraint. Note that although classified as a value type, a nullable type (§4.1.10) does not satisfy the value type constraint. A type paramete</w:t>
      </w:r>
      <w:r>
        <w:t xml:space="preserve">r having the value type constraint cannot also have the </w:t>
      </w:r>
      <w:r>
        <w:rPr>
          <w:rStyle w:val="Production"/>
        </w:rPr>
        <w:t>constructor-constraint</w:t>
      </w:r>
      <w:r>
        <w:t>.</w:t>
      </w:r>
    </w:p>
    <w:p w:rsidR="00000000" w:rsidRDefault="001B04F3">
      <w:r>
        <w:t>Pointer types are never allowed to be type arguments and are not considered to satisfy either the reference type or value type constraints.</w:t>
      </w:r>
    </w:p>
    <w:p w:rsidR="00000000" w:rsidRDefault="001B04F3">
      <w:r>
        <w:t xml:space="preserve">If a constraint is a class type, an </w:t>
      </w:r>
      <w:r>
        <w:t>interface type, or a type parameter, that type specifies a minimal “base type” that every type argument used for that type parameter must support. Whenever a constructed type or generic method is used, the type argument is checked against the constraints o</w:t>
      </w:r>
      <w:r>
        <w:t>n the type parameter at compile-time. The type argument supplied must satisfy the conditions described in section 4.4.4.</w:t>
      </w:r>
    </w:p>
    <w:p w:rsidR="00000000" w:rsidRDefault="001B04F3">
      <w:r>
        <w:t xml:space="preserve">A </w:t>
      </w:r>
      <w:r>
        <w:rPr>
          <w:rStyle w:val="Production"/>
        </w:rPr>
        <w:t>class-type</w:t>
      </w:r>
      <w:r>
        <w:t xml:space="preserve"> constraint must satisfy the following rules:</w:t>
      </w:r>
    </w:p>
    <w:p w:rsidR="00000000" w:rsidRDefault="001B04F3">
      <w:pPr>
        <w:pStyle w:val="ListBullet"/>
      </w:pPr>
      <w:r>
        <w:rPr>
          <w:rFonts w:ascii="Symbol" w:hAnsi="Symbol"/>
        </w:rPr>
        <w:t></w:t>
      </w:r>
      <w:r>
        <w:rPr>
          <w:sz w:val="14"/>
          <w:szCs w:val="14"/>
        </w:rPr>
        <w:t xml:space="preserve">         </w:t>
      </w:r>
      <w:r>
        <w:t>The type must be a class type.</w:t>
      </w:r>
    </w:p>
    <w:p w:rsidR="00000000" w:rsidRDefault="001B04F3">
      <w:pPr>
        <w:pStyle w:val="ListBullet"/>
      </w:pPr>
      <w:r>
        <w:rPr>
          <w:rFonts w:ascii="Symbol" w:hAnsi="Symbol"/>
        </w:rPr>
        <w:t></w:t>
      </w:r>
      <w:r>
        <w:rPr>
          <w:sz w:val="14"/>
          <w:szCs w:val="14"/>
        </w:rPr>
        <w:t xml:space="preserve">         </w:t>
      </w:r>
      <w:r>
        <w:t xml:space="preserve">The type must not be </w:t>
      </w:r>
      <w:r>
        <w:rPr>
          <w:rStyle w:val="Codefragment"/>
          <w:sz w:val="20"/>
          <w:szCs w:val="20"/>
        </w:rPr>
        <w:t>sealed</w:t>
      </w:r>
      <w:r>
        <w:t>.</w:t>
      </w:r>
    </w:p>
    <w:p w:rsidR="00000000" w:rsidRDefault="001B04F3">
      <w:pPr>
        <w:pStyle w:val="ListBullet"/>
      </w:pPr>
      <w:r>
        <w:rPr>
          <w:rFonts w:ascii="Symbol" w:hAnsi="Symbol"/>
        </w:rPr>
        <w:t></w:t>
      </w:r>
      <w:r>
        <w:rPr>
          <w:sz w:val="14"/>
          <w:szCs w:val="14"/>
        </w:rPr>
        <w:t xml:space="preserve">         </w:t>
      </w:r>
      <w:r>
        <w:t xml:space="preserve">The type must not be one of the following types: </w:t>
      </w:r>
      <w:r>
        <w:rPr>
          <w:rStyle w:val="Codefragment"/>
          <w:sz w:val="20"/>
          <w:szCs w:val="20"/>
        </w:rPr>
        <w:t>System.Array</w:t>
      </w:r>
      <w:r>
        <w:t xml:space="preserve">, </w:t>
      </w:r>
      <w:r>
        <w:rPr>
          <w:rStyle w:val="Codefragment"/>
          <w:sz w:val="20"/>
          <w:szCs w:val="20"/>
        </w:rPr>
        <w:t>System.Delegate</w:t>
      </w:r>
      <w:r>
        <w:t xml:space="preserve">, </w:t>
      </w:r>
      <w:r>
        <w:rPr>
          <w:rStyle w:val="Codefragment"/>
          <w:sz w:val="20"/>
          <w:szCs w:val="20"/>
        </w:rPr>
        <w:t>System.Enum</w:t>
      </w:r>
      <w:r>
        <w:t xml:space="preserve">, or </w:t>
      </w:r>
      <w:r>
        <w:rPr>
          <w:rStyle w:val="Codefragment"/>
          <w:sz w:val="20"/>
          <w:szCs w:val="20"/>
        </w:rPr>
        <w:t>System.ValueType</w:t>
      </w:r>
      <w:r>
        <w:t>.</w:t>
      </w:r>
    </w:p>
    <w:p w:rsidR="00000000" w:rsidRDefault="001B04F3">
      <w:pPr>
        <w:pStyle w:val="ListBullet"/>
      </w:pPr>
      <w:r>
        <w:rPr>
          <w:rFonts w:ascii="Symbol" w:hAnsi="Symbol"/>
        </w:rPr>
        <w:t></w:t>
      </w:r>
      <w:r>
        <w:rPr>
          <w:sz w:val="14"/>
          <w:szCs w:val="14"/>
        </w:rPr>
        <w:t xml:space="preserve">         </w:t>
      </w:r>
      <w:r>
        <w:t xml:space="preserve">The type must not be </w:t>
      </w:r>
      <w:r>
        <w:rPr>
          <w:rStyle w:val="Codefragment"/>
          <w:sz w:val="20"/>
          <w:szCs w:val="20"/>
        </w:rPr>
        <w:t>object</w:t>
      </w:r>
      <w:r>
        <w:t xml:space="preserve">. Because all types derive from </w:t>
      </w:r>
      <w:r>
        <w:rPr>
          <w:rStyle w:val="Codefragment"/>
          <w:sz w:val="20"/>
          <w:szCs w:val="20"/>
        </w:rPr>
        <w:t>object</w:t>
      </w:r>
      <w:r>
        <w:t>, such a constraint would have no effect if it we</w:t>
      </w:r>
      <w:r>
        <w:t>re permitted.</w:t>
      </w:r>
    </w:p>
    <w:p w:rsidR="00000000" w:rsidRDefault="001B04F3">
      <w:pPr>
        <w:pStyle w:val="ListBullet"/>
      </w:pPr>
      <w:r>
        <w:rPr>
          <w:rFonts w:ascii="Symbol" w:hAnsi="Symbol"/>
        </w:rPr>
        <w:t></w:t>
      </w:r>
      <w:r>
        <w:rPr>
          <w:sz w:val="14"/>
          <w:szCs w:val="14"/>
        </w:rPr>
        <w:t xml:space="preserve">         </w:t>
      </w:r>
      <w:r>
        <w:t>At most one constraint for a given type parameter can be a class type.</w:t>
      </w:r>
    </w:p>
    <w:p w:rsidR="00000000" w:rsidRDefault="001B04F3">
      <w:r>
        <w:t xml:space="preserve">A type specified as an </w:t>
      </w:r>
      <w:r>
        <w:rPr>
          <w:rStyle w:val="Production"/>
        </w:rPr>
        <w:t>interface-type</w:t>
      </w:r>
      <w:r>
        <w:t xml:space="preserve"> constraint must satisfy the following rules:</w:t>
      </w:r>
    </w:p>
    <w:p w:rsidR="00000000" w:rsidRDefault="001B04F3">
      <w:pPr>
        <w:pStyle w:val="ListBullet"/>
      </w:pPr>
      <w:r>
        <w:rPr>
          <w:rFonts w:ascii="Symbol" w:hAnsi="Symbol"/>
        </w:rPr>
        <w:t></w:t>
      </w:r>
      <w:r>
        <w:rPr>
          <w:sz w:val="14"/>
          <w:szCs w:val="14"/>
        </w:rPr>
        <w:t xml:space="preserve">         </w:t>
      </w:r>
      <w:r>
        <w:t>The type must be an interface type.</w:t>
      </w:r>
    </w:p>
    <w:p w:rsidR="00000000" w:rsidRDefault="001B04F3">
      <w:pPr>
        <w:pStyle w:val="ListBullet"/>
      </w:pPr>
      <w:r>
        <w:rPr>
          <w:rFonts w:ascii="Symbol" w:hAnsi="Symbol"/>
        </w:rPr>
        <w:t></w:t>
      </w:r>
      <w:r>
        <w:rPr>
          <w:sz w:val="14"/>
          <w:szCs w:val="14"/>
        </w:rPr>
        <w:t xml:space="preserve">         </w:t>
      </w:r>
      <w:r>
        <w:t>A type must not be spe</w:t>
      </w:r>
      <w:r>
        <w:t xml:space="preserve">cified more than once in a given </w:t>
      </w:r>
      <w:r>
        <w:rPr>
          <w:rStyle w:val="Codefragment"/>
          <w:sz w:val="20"/>
          <w:szCs w:val="20"/>
        </w:rPr>
        <w:t>where</w:t>
      </w:r>
      <w:r>
        <w:t xml:space="preserve"> clause.</w:t>
      </w:r>
    </w:p>
    <w:p w:rsidR="00000000" w:rsidRDefault="001B04F3">
      <w:r>
        <w:t>In either case, the constraint can involve any of the type parameters of the associated type or method declaration as part of a constructed type, and can involve the type being declared.</w:t>
      </w:r>
    </w:p>
    <w:p w:rsidR="00000000" w:rsidRDefault="001B04F3">
      <w:r>
        <w:t>Any class or interface</w:t>
      </w:r>
      <w:r>
        <w:t xml:space="preserve"> type specified as a type parameter constraint must be at least as accessible (§3.5.4) as the generic type or method being declared.</w:t>
      </w:r>
    </w:p>
    <w:p w:rsidR="00000000" w:rsidRDefault="001B04F3">
      <w:r>
        <w:t xml:space="preserve">A type specified as a </w:t>
      </w:r>
      <w:r>
        <w:rPr>
          <w:rStyle w:val="Production"/>
        </w:rPr>
        <w:t>type-parameter</w:t>
      </w:r>
      <w:r>
        <w:t xml:space="preserve"> constraint must satisfy the following rules:</w:t>
      </w:r>
    </w:p>
    <w:p w:rsidR="00000000" w:rsidRDefault="001B04F3">
      <w:pPr>
        <w:pStyle w:val="ListBullet"/>
      </w:pPr>
      <w:r>
        <w:rPr>
          <w:rFonts w:ascii="Symbol" w:hAnsi="Symbol"/>
        </w:rPr>
        <w:t></w:t>
      </w:r>
      <w:r>
        <w:rPr>
          <w:sz w:val="14"/>
          <w:szCs w:val="14"/>
        </w:rPr>
        <w:t xml:space="preserve">         </w:t>
      </w:r>
      <w:r>
        <w:t>The type must be a type paramet</w:t>
      </w:r>
      <w:r>
        <w:t>er.</w:t>
      </w:r>
    </w:p>
    <w:p w:rsidR="00000000" w:rsidRDefault="001B04F3">
      <w:pPr>
        <w:pStyle w:val="ListBullet"/>
      </w:pPr>
      <w:r>
        <w:rPr>
          <w:rFonts w:ascii="Symbol" w:hAnsi="Symbol"/>
        </w:rPr>
        <w:t></w:t>
      </w:r>
      <w:r>
        <w:rPr>
          <w:sz w:val="14"/>
          <w:szCs w:val="14"/>
        </w:rPr>
        <w:t xml:space="preserve">         </w:t>
      </w:r>
      <w:r>
        <w:t xml:space="preserve">A type must not be specified more than once in a given </w:t>
      </w:r>
      <w:r>
        <w:rPr>
          <w:rStyle w:val="Codefragment"/>
          <w:sz w:val="20"/>
          <w:szCs w:val="20"/>
        </w:rPr>
        <w:t>where</w:t>
      </w:r>
      <w:r>
        <w:t xml:space="preserve"> clause.</w:t>
      </w:r>
    </w:p>
    <w:p w:rsidR="00000000" w:rsidRDefault="001B04F3">
      <w:r>
        <w:t>In addition there must be no cycles in the dependency graph of type parameters, where dependency is a transitive relation defined by:</w:t>
      </w:r>
    </w:p>
    <w:p w:rsidR="00000000" w:rsidRDefault="001B04F3">
      <w:pPr>
        <w:pStyle w:val="ListBullet"/>
      </w:pPr>
      <w:r>
        <w:rPr>
          <w:rFonts w:ascii="Symbol" w:hAnsi="Symbol"/>
        </w:rPr>
        <w:t></w:t>
      </w:r>
      <w:r>
        <w:rPr>
          <w:sz w:val="14"/>
          <w:szCs w:val="14"/>
        </w:rPr>
        <w:t xml:space="preserve">         </w:t>
      </w:r>
      <w:r>
        <w:t xml:space="preserve">If a type parameter </w:t>
      </w:r>
      <w:r>
        <w:rPr>
          <w:rStyle w:val="Codefragment"/>
          <w:sz w:val="20"/>
          <w:szCs w:val="20"/>
        </w:rPr>
        <w:t>T</w:t>
      </w:r>
      <w:r>
        <w:t xml:space="preserve"> is used</w:t>
      </w:r>
      <w:r>
        <w:t xml:space="preserve"> as a constraint for type parameter </w:t>
      </w:r>
      <w:r>
        <w:rPr>
          <w:rStyle w:val="Codefragment"/>
          <w:sz w:val="20"/>
          <w:szCs w:val="20"/>
        </w:rPr>
        <w:t>S</w:t>
      </w:r>
      <w:r>
        <w:t xml:space="preserve"> then </w:t>
      </w:r>
      <w:r>
        <w:rPr>
          <w:rStyle w:val="Codefragment"/>
          <w:sz w:val="20"/>
          <w:szCs w:val="20"/>
        </w:rPr>
        <w:t>S</w:t>
      </w:r>
      <w:r>
        <w:t xml:space="preserve"> </w:t>
      </w:r>
      <w:r>
        <w:rPr>
          <w:rStyle w:val="Term"/>
        </w:rPr>
        <w:t>depends on</w:t>
      </w:r>
      <w:r>
        <w:t xml:space="preserve">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If a type parameter </w:t>
      </w:r>
      <w:r>
        <w:rPr>
          <w:rStyle w:val="Codefragment"/>
          <w:sz w:val="20"/>
          <w:szCs w:val="20"/>
        </w:rPr>
        <w:t>S</w:t>
      </w:r>
      <w:r>
        <w:t xml:space="preserve"> depends on a type parameter </w:t>
      </w:r>
      <w:r>
        <w:rPr>
          <w:rStyle w:val="Codefragment"/>
          <w:sz w:val="20"/>
          <w:szCs w:val="20"/>
        </w:rPr>
        <w:t>T</w:t>
      </w:r>
      <w:r>
        <w:t xml:space="preserve"> and </w:t>
      </w:r>
      <w:r>
        <w:rPr>
          <w:rStyle w:val="Codefragment"/>
          <w:sz w:val="20"/>
          <w:szCs w:val="20"/>
        </w:rPr>
        <w:t>T</w:t>
      </w:r>
      <w:r>
        <w:t xml:space="preserve"> depends on a type parameter </w:t>
      </w:r>
      <w:r>
        <w:rPr>
          <w:rStyle w:val="Codefragment"/>
          <w:sz w:val="20"/>
          <w:szCs w:val="20"/>
        </w:rPr>
        <w:t>U</w:t>
      </w:r>
      <w:r>
        <w:t xml:space="preserve"> then </w:t>
      </w:r>
      <w:r>
        <w:rPr>
          <w:rStyle w:val="Codefragment"/>
          <w:sz w:val="20"/>
          <w:szCs w:val="20"/>
        </w:rPr>
        <w:t>S</w:t>
      </w:r>
      <w:r>
        <w:t xml:space="preserve"> </w:t>
      </w:r>
      <w:r>
        <w:rPr>
          <w:rStyle w:val="Term"/>
        </w:rPr>
        <w:t>depends on</w:t>
      </w:r>
      <w:r>
        <w:t xml:space="preserve"> </w:t>
      </w:r>
      <w:r>
        <w:rPr>
          <w:rStyle w:val="Codefragment"/>
          <w:sz w:val="20"/>
          <w:szCs w:val="20"/>
        </w:rPr>
        <w:t>U</w:t>
      </w:r>
      <w:r>
        <w:t>.</w:t>
      </w:r>
    </w:p>
    <w:p w:rsidR="00000000" w:rsidRDefault="001B04F3">
      <w:r>
        <w:t>Given this relation, it is a compile-time error for a type parameter to depend</w:t>
      </w:r>
      <w:r>
        <w:t xml:space="preserve"> on itself (directly or indirectly).</w:t>
      </w:r>
    </w:p>
    <w:p w:rsidR="00000000" w:rsidRDefault="001B04F3">
      <w:r>
        <w:t xml:space="preserve">Any constraints must be consistent among dependent type parameters. If type parameter </w:t>
      </w:r>
      <w:r>
        <w:rPr>
          <w:rStyle w:val="Codefragment"/>
          <w:sz w:val="20"/>
          <w:szCs w:val="20"/>
        </w:rPr>
        <w:t>S</w:t>
      </w:r>
      <w:r>
        <w:t xml:space="preserve"> depends on type parameter </w:t>
      </w:r>
      <w:r>
        <w:rPr>
          <w:rStyle w:val="Codefragment"/>
          <w:sz w:val="20"/>
          <w:szCs w:val="20"/>
        </w:rPr>
        <w:t>T</w:t>
      </w:r>
      <w:r>
        <w:t xml:space="preserve"> then:</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must not have the value type constraint. Otherwise, </w:t>
      </w:r>
      <w:r>
        <w:rPr>
          <w:rStyle w:val="Codefragment"/>
          <w:sz w:val="20"/>
          <w:szCs w:val="20"/>
        </w:rPr>
        <w:t>T</w:t>
      </w:r>
      <w:r>
        <w:t xml:space="preserve"> is effectively sealed so </w:t>
      </w:r>
      <w:r>
        <w:rPr>
          <w:rStyle w:val="Codefragment"/>
          <w:sz w:val="20"/>
          <w:szCs w:val="20"/>
        </w:rPr>
        <w:t>S</w:t>
      </w:r>
      <w:r>
        <w:t xml:space="preserve"> </w:t>
      </w:r>
      <w:r>
        <w:t xml:space="preserve">would be forced to be the same type as </w:t>
      </w:r>
      <w:r>
        <w:rPr>
          <w:rStyle w:val="Codefragment"/>
          <w:sz w:val="20"/>
          <w:szCs w:val="20"/>
        </w:rPr>
        <w:t>T</w:t>
      </w:r>
      <w:r>
        <w:t>, eliminating the need for two type parameters.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S</w:t>
      </w:r>
      <w:r>
        <w:t xml:space="preserve"> has the value type constraint then </w:t>
      </w:r>
      <w:r>
        <w:rPr>
          <w:rStyle w:val="Codefragment"/>
          <w:sz w:val="20"/>
          <w:szCs w:val="20"/>
        </w:rPr>
        <w:t>T</w:t>
      </w:r>
      <w:r>
        <w:t xml:space="preserve"> must not have a </w:t>
      </w:r>
      <w:r>
        <w:rPr>
          <w:rStyle w:val="Production"/>
        </w:rPr>
        <w:t>class-type</w:t>
      </w:r>
      <w:r>
        <w:t xml:space="preserve"> constraint.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S</w:t>
      </w:r>
      <w:r>
        <w:t xml:space="preserve"> has a </w:t>
      </w:r>
      <w:r>
        <w:rPr>
          <w:rStyle w:val="Production"/>
        </w:rPr>
        <w:t>class-type</w:t>
      </w:r>
      <w:r>
        <w:t xml:space="preserve"> constraint </w:t>
      </w:r>
      <w:r>
        <w:rPr>
          <w:rStyle w:val="Codefragment"/>
          <w:sz w:val="20"/>
          <w:szCs w:val="20"/>
        </w:rPr>
        <w:t>A</w:t>
      </w:r>
      <w:r>
        <w:t xml:space="preserve"> and </w:t>
      </w:r>
      <w:r>
        <w:rPr>
          <w:rStyle w:val="Codefragment"/>
          <w:sz w:val="20"/>
          <w:szCs w:val="20"/>
        </w:rPr>
        <w:t>T</w:t>
      </w:r>
      <w:r>
        <w:t xml:space="preserve"> has a </w:t>
      </w:r>
      <w:r>
        <w:rPr>
          <w:rStyle w:val="Production"/>
        </w:rPr>
        <w:t>class-type</w:t>
      </w:r>
      <w:r>
        <w:t xml:space="preserve"> constrain</w:t>
      </w:r>
      <w:r>
        <w:t xml:space="preserve">t </w:t>
      </w:r>
      <w:r>
        <w:rPr>
          <w:rStyle w:val="Codefragment"/>
          <w:sz w:val="20"/>
          <w:szCs w:val="20"/>
        </w:rPr>
        <w:t>B</w:t>
      </w:r>
      <w:r>
        <w:t xml:space="preserve"> then there must be an identity conversion or implicit reference conversion from </w:t>
      </w:r>
      <w:r>
        <w:rPr>
          <w:rStyle w:val="Codefragment"/>
          <w:sz w:val="20"/>
          <w:szCs w:val="20"/>
        </w:rPr>
        <w:t>A</w:t>
      </w:r>
      <w:r>
        <w:t xml:space="preserve"> to </w:t>
      </w:r>
      <w:r>
        <w:rPr>
          <w:rStyle w:val="Codefragment"/>
          <w:sz w:val="20"/>
          <w:szCs w:val="20"/>
        </w:rPr>
        <w:t>B</w:t>
      </w:r>
      <w:r>
        <w:t xml:space="preserve"> or an implicit reference conversion from </w:t>
      </w:r>
      <w:r>
        <w:rPr>
          <w:rStyle w:val="Codefragment"/>
          <w:sz w:val="20"/>
          <w:szCs w:val="20"/>
        </w:rPr>
        <w:t>B</w:t>
      </w:r>
      <w:r>
        <w:t xml:space="preserve"> to </w:t>
      </w:r>
      <w:r>
        <w:rPr>
          <w:rStyle w:val="Codefragment"/>
          <w:sz w:val="20"/>
          <w:szCs w:val="20"/>
        </w:rPr>
        <w:t>A</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S</w:t>
      </w:r>
      <w:r>
        <w:t xml:space="preserve"> also depends on type parameter </w:t>
      </w:r>
      <w:r>
        <w:rPr>
          <w:rStyle w:val="Codefragment"/>
          <w:sz w:val="20"/>
          <w:szCs w:val="20"/>
        </w:rPr>
        <w:t>U</w:t>
      </w:r>
      <w:r>
        <w:t xml:space="preserve"> and </w:t>
      </w:r>
      <w:r>
        <w:rPr>
          <w:rStyle w:val="Codefragment"/>
          <w:sz w:val="20"/>
          <w:szCs w:val="20"/>
        </w:rPr>
        <w:t>U</w:t>
      </w:r>
      <w:r>
        <w:t xml:space="preserve"> has a </w:t>
      </w:r>
      <w:r>
        <w:rPr>
          <w:rStyle w:val="Production"/>
        </w:rPr>
        <w:t>class-type</w:t>
      </w:r>
      <w:r>
        <w:t xml:space="preserve"> constraint </w:t>
      </w:r>
      <w:r>
        <w:rPr>
          <w:rStyle w:val="Codefragment"/>
          <w:sz w:val="20"/>
          <w:szCs w:val="20"/>
        </w:rPr>
        <w:t>A</w:t>
      </w:r>
      <w:r>
        <w:t xml:space="preserve"> and </w:t>
      </w:r>
      <w:r>
        <w:rPr>
          <w:rStyle w:val="Codefragment"/>
          <w:sz w:val="20"/>
          <w:szCs w:val="20"/>
        </w:rPr>
        <w:t>T</w:t>
      </w:r>
      <w:r>
        <w:t xml:space="preserve"> has a </w:t>
      </w:r>
      <w:r>
        <w:rPr>
          <w:rStyle w:val="Production"/>
        </w:rPr>
        <w:t>class-type</w:t>
      </w:r>
      <w:r>
        <w:t xml:space="preserve"> constrain</w:t>
      </w:r>
      <w:r>
        <w:t xml:space="preserve">t </w:t>
      </w:r>
      <w:r>
        <w:rPr>
          <w:rStyle w:val="Codefragment"/>
          <w:sz w:val="20"/>
          <w:szCs w:val="20"/>
        </w:rPr>
        <w:t>B</w:t>
      </w:r>
      <w:r>
        <w:t xml:space="preserve"> then there must be an identity conversion or implicit reference conversion from </w:t>
      </w:r>
      <w:r>
        <w:rPr>
          <w:rStyle w:val="Codefragment"/>
          <w:sz w:val="20"/>
          <w:szCs w:val="20"/>
        </w:rPr>
        <w:t>A</w:t>
      </w:r>
      <w:r>
        <w:t xml:space="preserve"> to </w:t>
      </w:r>
      <w:r>
        <w:rPr>
          <w:rStyle w:val="Codefragment"/>
          <w:sz w:val="20"/>
          <w:szCs w:val="20"/>
        </w:rPr>
        <w:t>B</w:t>
      </w:r>
      <w:r>
        <w:t xml:space="preserve"> or an implicit reference conversion from </w:t>
      </w:r>
      <w:r>
        <w:rPr>
          <w:rStyle w:val="Codefragment"/>
          <w:sz w:val="20"/>
          <w:szCs w:val="20"/>
        </w:rPr>
        <w:t>B</w:t>
      </w:r>
      <w:r>
        <w:t xml:space="preserve"> to </w:t>
      </w:r>
      <w:r>
        <w:rPr>
          <w:rStyle w:val="Codefragment"/>
          <w:sz w:val="20"/>
          <w:szCs w:val="20"/>
        </w:rPr>
        <w:t>A</w:t>
      </w:r>
      <w:r>
        <w:t>.</w:t>
      </w:r>
    </w:p>
    <w:p w:rsidR="00000000" w:rsidRDefault="001B04F3">
      <w:r>
        <w:t xml:space="preserve">It is valid for </w:t>
      </w:r>
      <w:r>
        <w:rPr>
          <w:rStyle w:val="Codefragment"/>
          <w:sz w:val="20"/>
          <w:szCs w:val="20"/>
        </w:rPr>
        <w:t>S</w:t>
      </w:r>
      <w:r>
        <w:t xml:space="preserve"> to have the value type constraint and </w:t>
      </w:r>
      <w:r>
        <w:rPr>
          <w:rStyle w:val="Codefragment"/>
          <w:sz w:val="20"/>
          <w:szCs w:val="20"/>
        </w:rPr>
        <w:t>T</w:t>
      </w:r>
      <w:r>
        <w:t xml:space="preserve"> to have the reference type constraint. Effectively this li</w:t>
      </w:r>
      <w:r>
        <w:t xml:space="preserve">mits </w:t>
      </w:r>
      <w:r>
        <w:rPr>
          <w:rStyle w:val="Codefragment"/>
          <w:sz w:val="20"/>
          <w:szCs w:val="20"/>
        </w:rPr>
        <w:t>T</w:t>
      </w:r>
      <w:r>
        <w:t xml:space="preserve"> to the types </w:t>
      </w:r>
      <w:r>
        <w:rPr>
          <w:rStyle w:val="Codefragment"/>
          <w:sz w:val="20"/>
          <w:szCs w:val="20"/>
        </w:rPr>
        <w:t>System.Object</w:t>
      </w:r>
      <w:r>
        <w:t xml:space="preserve">, </w:t>
      </w:r>
      <w:r>
        <w:rPr>
          <w:rStyle w:val="Codefragment"/>
          <w:sz w:val="20"/>
          <w:szCs w:val="20"/>
        </w:rPr>
        <w:t>System.ValueType</w:t>
      </w:r>
      <w:r>
        <w:t xml:space="preserve">, </w:t>
      </w:r>
      <w:r>
        <w:rPr>
          <w:rStyle w:val="Codefragment"/>
          <w:sz w:val="20"/>
          <w:szCs w:val="20"/>
        </w:rPr>
        <w:t>System.Enum</w:t>
      </w:r>
      <w:r>
        <w:t>, and any interface type.</w:t>
      </w:r>
    </w:p>
    <w:p w:rsidR="00000000" w:rsidRDefault="001B04F3">
      <w:r>
        <w:t xml:space="preserve">If the </w:t>
      </w:r>
      <w:r>
        <w:rPr>
          <w:rStyle w:val="Codefragment"/>
          <w:sz w:val="20"/>
          <w:szCs w:val="20"/>
        </w:rPr>
        <w:t>where</w:t>
      </w:r>
      <w:r>
        <w:t xml:space="preserve"> clause for a type parameter includes a constructor constraint (which has the form </w:t>
      </w:r>
      <w:r>
        <w:rPr>
          <w:rStyle w:val="Codefragment"/>
          <w:sz w:val="20"/>
          <w:szCs w:val="20"/>
        </w:rPr>
        <w:t>new()</w:t>
      </w:r>
      <w:r>
        <w:t xml:space="preserve">), it is possible to use the </w:t>
      </w:r>
      <w:r>
        <w:rPr>
          <w:rStyle w:val="Codefragment"/>
          <w:sz w:val="20"/>
          <w:szCs w:val="20"/>
        </w:rPr>
        <w:t>new</w:t>
      </w:r>
      <w:r>
        <w:t xml:space="preserve"> operator to create instances of t</w:t>
      </w:r>
      <w:r>
        <w:t>he type (§7.6.10.1). Any type argument used for a type parameter with a constructor constraint must have a public parameterless constructor (this constructor implicitly exists for any value type) or be a type parameter having the value type constraint or c</w:t>
      </w:r>
      <w:r>
        <w:t>onstructor constraint (see §10.1.5 for details).</w:t>
      </w:r>
    </w:p>
    <w:p w:rsidR="00000000" w:rsidRDefault="001B04F3">
      <w:r>
        <w:t>The following are examples of constraints:</w:t>
      </w:r>
    </w:p>
    <w:p w:rsidR="00000000" w:rsidRDefault="001B04F3">
      <w:pPr>
        <w:pStyle w:val="Code"/>
      </w:pPr>
      <w:r>
        <w:rPr>
          <w:lang w:val="fr-FR"/>
        </w:rPr>
        <w:t>interface IPrintable</w:t>
      </w:r>
      <w:r>
        <w:rPr>
          <w:lang w:val="fr-FR"/>
        </w:rPr>
        <w:br/>
        <w:t>{</w:t>
      </w:r>
      <w:r>
        <w:rPr>
          <w:lang w:val="fr-FR"/>
        </w:rPr>
        <w:br/>
        <w:t>   void Print();</w:t>
      </w:r>
      <w:r>
        <w:rPr>
          <w:lang w:val="fr-FR"/>
        </w:rPr>
        <w:br/>
        <w:t>}</w:t>
      </w:r>
    </w:p>
    <w:p w:rsidR="00000000" w:rsidRDefault="001B04F3">
      <w:pPr>
        <w:pStyle w:val="Code"/>
      </w:pPr>
      <w:r>
        <w:rPr>
          <w:lang w:val="fr-FR"/>
        </w:rPr>
        <w:t>interface IComparable&lt;T&gt;</w:t>
      </w:r>
      <w:r>
        <w:rPr>
          <w:lang w:val="fr-FR"/>
        </w:rPr>
        <w:br/>
        <w:t>{</w:t>
      </w:r>
      <w:r>
        <w:rPr>
          <w:lang w:val="fr-FR"/>
        </w:rPr>
        <w:br/>
        <w:t>   int CompareTo(T value);</w:t>
      </w:r>
      <w:r>
        <w:rPr>
          <w:lang w:val="fr-FR"/>
        </w:rPr>
        <w:br/>
        <w:t>}</w:t>
      </w:r>
    </w:p>
    <w:p w:rsidR="00000000" w:rsidRDefault="001B04F3">
      <w:pPr>
        <w:pStyle w:val="Code"/>
      </w:pPr>
      <w:r>
        <w:rPr>
          <w:lang w:val="fr-FR"/>
        </w:rPr>
        <w:t>interface IKeyProvider&lt;T&gt;</w:t>
      </w:r>
      <w:r>
        <w:rPr>
          <w:lang w:val="fr-FR"/>
        </w:rPr>
        <w:br/>
        <w:t>{</w:t>
      </w:r>
    </w:p>
    <w:p w:rsidR="00000000" w:rsidRDefault="001B04F3">
      <w:pPr>
        <w:pStyle w:val="Code"/>
      </w:pPr>
      <w:r>
        <w:rPr>
          <w:lang w:val="fr-FR"/>
        </w:rPr>
        <w:t>   T GetKey();</w:t>
      </w:r>
      <w:r>
        <w:rPr>
          <w:lang w:val="fr-FR"/>
        </w:rPr>
        <w:br/>
        <w:t>}</w:t>
      </w:r>
    </w:p>
    <w:p w:rsidR="00000000" w:rsidRDefault="001B04F3">
      <w:pPr>
        <w:pStyle w:val="Code"/>
      </w:pPr>
      <w:r>
        <w:rPr>
          <w:lang w:val="fr-FR"/>
        </w:rPr>
        <w:t xml:space="preserve">class Printer&lt;T&gt; </w:t>
      </w:r>
      <w:r>
        <w:rPr>
          <w:lang w:val="fr-FR"/>
        </w:rPr>
        <w:t>where T: IPrintable {...}</w:t>
      </w:r>
    </w:p>
    <w:p w:rsidR="00000000" w:rsidRDefault="001B04F3">
      <w:pPr>
        <w:pStyle w:val="Code"/>
      </w:pPr>
      <w:r>
        <w:rPr>
          <w:lang w:val="fr-FR"/>
        </w:rPr>
        <w:t>class SortedList&lt;T&gt; where T: IComparable&lt;T&gt; {...}</w:t>
      </w:r>
    </w:p>
    <w:p w:rsidR="00000000" w:rsidRDefault="001B04F3">
      <w:pPr>
        <w:pStyle w:val="Code"/>
      </w:pPr>
      <w:r>
        <w:rPr>
          <w:lang w:val="fr-FR"/>
        </w:rPr>
        <w:t>class Dictionary&lt;K,V&gt;</w:t>
      </w:r>
      <w:r>
        <w:rPr>
          <w:lang w:val="fr-FR"/>
        </w:rPr>
        <w:br/>
        <w:t>   where K: IComparable&lt;K&gt;</w:t>
      </w:r>
      <w:r>
        <w:rPr>
          <w:lang w:val="fr-FR"/>
        </w:rPr>
        <w:br/>
        <w:t>   where V: IPrintable, IKeyProvider&lt;K&gt;, new()</w:t>
      </w:r>
      <w:r>
        <w:rPr>
          <w:lang w:val="fr-FR"/>
        </w:rPr>
        <w:br/>
        <w:t>{</w:t>
      </w:r>
      <w:r>
        <w:rPr>
          <w:lang w:val="fr-FR"/>
        </w:rPr>
        <w:br/>
        <w:t>   ...</w:t>
      </w:r>
      <w:r>
        <w:rPr>
          <w:lang w:val="fr-FR"/>
        </w:rPr>
        <w:br/>
        <w:t>}</w:t>
      </w:r>
    </w:p>
    <w:p w:rsidR="00000000" w:rsidRDefault="001B04F3">
      <w:r>
        <w:t xml:space="preserve">The following example is in error because it causes a circularity in the </w:t>
      </w:r>
      <w:r>
        <w:t>dependency graph of the type parameters:</w:t>
      </w:r>
    </w:p>
    <w:p w:rsidR="00000000" w:rsidRDefault="001B04F3">
      <w:pPr>
        <w:pStyle w:val="Code"/>
      </w:pPr>
      <w:r>
        <w:t>class Circular&lt;S,T&gt;</w:t>
      </w:r>
      <w:r>
        <w:br/>
        <w:t>   where S: T</w:t>
      </w:r>
      <w:r>
        <w:br/>
        <w:t>   where T: S           // Error, circularity in dependency graph</w:t>
      </w:r>
      <w:r>
        <w:br/>
        <w:t>{</w:t>
      </w:r>
      <w:r>
        <w:br/>
        <w:t>   ...</w:t>
      </w:r>
      <w:r>
        <w:br/>
        <w:t>}</w:t>
      </w:r>
    </w:p>
    <w:p w:rsidR="00000000" w:rsidRDefault="001B04F3">
      <w:r>
        <w:t>The following examples illustrate additional invalid situations:</w:t>
      </w:r>
    </w:p>
    <w:p w:rsidR="00000000" w:rsidRDefault="001B04F3">
      <w:pPr>
        <w:pStyle w:val="Code"/>
      </w:pPr>
      <w:r>
        <w:t>class Sealed&lt;S,T&gt;</w:t>
      </w:r>
      <w:r>
        <w:br/>
        <w:t>   where S: T</w:t>
      </w:r>
      <w:r>
        <w:br/>
        <w:t>   wher</w:t>
      </w:r>
      <w:r>
        <w:t>e T: struct      // Error, T is sealed</w:t>
      </w:r>
      <w:r>
        <w:br/>
        <w:t>{</w:t>
      </w:r>
      <w:r>
        <w:br/>
        <w:t>   ...</w:t>
      </w:r>
      <w:r>
        <w:br/>
        <w:t>}</w:t>
      </w:r>
    </w:p>
    <w:p w:rsidR="00000000" w:rsidRDefault="001B04F3">
      <w:pPr>
        <w:pStyle w:val="Code"/>
      </w:pPr>
      <w:r>
        <w:t>class A {...}</w:t>
      </w:r>
    </w:p>
    <w:p w:rsidR="00000000" w:rsidRDefault="001B04F3">
      <w:pPr>
        <w:pStyle w:val="Code"/>
      </w:pPr>
      <w:r>
        <w:t>class B {...}</w:t>
      </w:r>
    </w:p>
    <w:p w:rsidR="00000000" w:rsidRDefault="001B04F3">
      <w:pPr>
        <w:pStyle w:val="Code"/>
      </w:pPr>
      <w:r>
        <w:t>class Incompat&lt;S,T&gt;</w:t>
      </w:r>
      <w:r>
        <w:br/>
        <w:t>   where S: A, T</w:t>
      </w:r>
      <w:r>
        <w:br/>
        <w:t>   where T: B           // Error, incompatible class-type constraints</w:t>
      </w:r>
      <w:r>
        <w:br/>
        <w:t>{</w:t>
      </w:r>
      <w:r>
        <w:br/>
        <w:t>   ...</w:t>
      </w:r>
      <w:r>
        <w:br/>
        <w:t>}</w:t>
      </w:r>
    </w:p>
    <w:p w:rsidR="00000000" w:rsidRDefault="001B04F3">
      <w:pPr>
        <w:pStyle w:val="Code"/>
      </w:pPr>
      <w:r>
        <w:t>class StructWithClass&lt;S,T,U&gt;</w:t>
      </w:r>
      <w:r>
        <w:br/>
        <w:t>   where S: struct, T</w:t>
      </w:r>
      <w:r>
        <w:br/>
        <w:t xml:space="preserve">   where </w:t>
      </w:r>
      <w:r>
        <w:t>T: U</w:t>
      </w:r>
      <w:r>
        <w:br/>
        <w:t>   where U: A           // Error, A incompatible with struct</w:t>
      </w:r>
      <w:r>
        <w:br/>
        <w:t>{</w:t>
      </w:r>
      <w:r>
        <w:br/>
        <w:t>   ...</w:t>
      </w:r>
      <w:r>
        <w:br/>
        <w:t>}</w:t>
      </w:r>
    </w:p>
    <w:p w:rsidR="00000000" w:rsidRDefault="001B04F3">
      <w:r>
        <w:t xml:space="preserve">The </w:t>
      </w:r>
      <w:r>
        <w:rPr>
          <w:rStyle w:val="Term"/>
        </w:rPr>
        <w:t>effective base class</w:t>
      </w:r>
      <w:r>
        <w:t xml:space="preserve"> of a type parameter </w:t>
      </w:r>
      <w:r>
        <w:rPr>
          <w:rStyle w:val="Codefragment"/>
          <w:sz w:val="20"/>
          <w:szCs w:val="20"/>
        </w:rPr>
        <w:t>T</w:t>
      </w:r>
      <w:r>
        <w:t xml:space="preserve"> is defined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no primary constraints or type parameter constraints, its effective base class is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the value type constraint, its effective base class is </w:t>
      </w:r>
      <w:r>
        <w:rPr>
          <w:rStyle w:val="Codefragment"/>
          <w:sz w:val="20"/>
          <w:szCs w:val="20"/>
        </w:rPr>
        <w:t>System.ValueType</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a </w:t>
      </w:r>
      <w:r>
        <w:rPr>
          <w:rStyle w:val="Production"/>
        </w:rPr>
        <w:t>class-type</w:t>
      </w:r>
      <w:r>
        <w:t xml:space="preserve"> constraint </w:t>
      </w:r>
      <w:r>
        <w:rPr>
          <w:rStyle w:val="Codefragment"/>
          <w:sz w:val="20"/>
          <w:szCs w:val="20"/>
        </w:rPr>
        <w:t>C</w:t>
      </w:r>
      <w:r>
        <w:t xml:space="preserve"> but no </w:t>
      </w:r>
      <w:r>
        <w:rPr>
          <w:rStyle w:val="Production"/>
        </w:rPr>
        <w:t>type-parameter</w:t>
      </w:r>
      <w:r>
        <w:t xml:space="preserve"> constraints, its effective base class is </w:t>
      </w:r>
      <w:r>
        <w:rPr>
          <w:rStyle w:val="Codefragment"/>
          <w:sz w:val="20"/>
          <w:szCs w:val="20"/>
        </w:rPr>
        <w:t>C</w:t>
      </w:r>
      <w:r>
        <w:t>.</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no </w:t>
      </w:r>
      <w:r>
        <w:rPr>
          <w:rStyle w:val="Production"/>
        </w:rPr>
        <w:t>class-type</w:t>
      </w:r>
      <w:r>
        <w:t xml:space="preserve"> constraint but has o</w:t>
      </w:r>
      <w:r>
        <w:t xml:space="preserve">ne or more </w:t>
      </w:r>
      <w:r>
        <w:rPr>
          <w:rStyle w:val="Production"/>
        </w:rPr>
        <w:t>type-parameter</w:t>
      </w:r>
      <w:r>
        <w:t xml:space="preserve"> constraints, its effective base class is the most encompassed type (§6.4.2) in the set of effective base classes of its </w:t>
      </w:r>
      <w:r>
        <w:rPr>
          <w:rStyle w:val="Production"/>
        </w:rPr>
        <w:t>type-parameter</w:t>
      </w:r>
      <w:r>
        <w:t xml:space="preserve"> constraints. The consistency rules ensure that such a most encompassed type exists.</w:t>
      </w:r>
    </w:p>
    <w:p w:rsidR="00000000" w:rsidRDefault="001B04F3">
      <w:pPr>
        <w:pStyle w:val="ListBullet"/>
      </w:pPr>
      <w:r>
        <w:rPr>
          <w:rFonts w:ascii="Symbol" w:hAnsi="Symbol"/>
        </w:rPr>
        <w:t></w:t>
      </w:r>
      <w:r>
        <w:rPr>
          <w:sz w:val="14"/>
          <w:szCs w:val="14"/>
        </w:rPr>
        <w:t xml:space="preserve">         </w:t>
      </w:r>
      <w:r>
        <w:t>I</w:t>
      </w:r>
      <w:r>
        <w:t xml:space="preserve">f </w:t>
      </w:r>
      <w:r>
        <w:rPr>
          <w:rStyle w:val="Codefragment"/>
          <w:sz w:val="20"/>
          <w:szCs w:val="20"/>
        </w:rPr>
        <w:t>T</w:t>
      </w:r>
      <w:r>
        <w:t xml:space="preserve"> has both a </w:t>
      </w:r>
      <w:r>
        <w:rPr>
          <w:rStyle w:val="Production"/>
        </w:rPr>
        <w:t>class-type</w:t>
      </w:r>
      <w:r>
        <w:t xml:space="preserve"> constraint and one or more </w:t>
      </w:r>
      <w:r>
        <w:rPr>
          <w:rStyle w:val="Production"/>
        </w:rPr>
        <w:t>type-parameter</w:t>
      </w:r>
      <w:r>
        <w:t xml:space="preserve"> constraints, its effective base class is the most encompassed type (§6.4.2) in the set consisting of the </w:t>
      </w:r>
      <w:r>
        <w:rPr>
          <w:rStyle w:val="Production"/>
        </w:rPr>
        <w:t>class-type</w:t>
      </w:r>
      <w:r>
        <w:t xml:space="preserve"> constraint of </w:t>
      </w:r>
      <w:r>
        <w:rPr>
          <w:rStyle w:val="Codefragment"/>
          <w:sz w:val="20"/>
          <w:szCs w:val="20"/>
        </w:rPr>
        <w:t>T</w:t>
      </w:r>
      <w:r>
        <w:t xml:space="preserve"> and the effective base classes of its </w:t>
      </w:r>
      <w:r>
        <w:rPr>
          <w:rStyle w:val="Production"/>
        </w:rPr>
        <w:t>type-parameter</w:t>
      </w:r>
      <w:r>
        <w:t xml:space="preserve"> con</w:t>
      </w:r>
      <w:r>
        <w:t>straints. The consistency rules ensure that such a most encompassed type exists.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the reference type constraint but no </w:t>
      </w:r>
      <w:r>
        <w:rPr>
          <w:rStyle w:val="Production"/>
        </w:rPr>
        <w:t>class-type</w:t>
      </w:r>
      <w:r>
        <w:t xml:space="preserve"> constraints, its effective base class is </w:t>
      </w:r>
      <w:r>
        <w:rPr>
          <w:rStyle w:val="Codefragment"/>
          <w:sz w:val="20"/>
          <w:szCs w:val="20"/>
        </w:rPr>
        <w:t>object</w:t>
      </w:r>
      <w:r>
        <w:t>.</w:t>
      </w:r>
    </w:p>
    <w:p w:rsidR="00000000" w:rsidRDefault="001B04F3">
      <w:r>
        <w:t xml:space="preserve">For the purpose of these rules, if T has a constraint </w:t>
      </w:r>
      <w:r>
        <w:rPr>
          <w:rStyle w:val="Codefragment"/>
          <w:sz w:val="20"/>
          <w:szCs w:val="20"/>
        </w:rPr>
        <w:t>V</w:t>
      </w:r>
      <w:r>
        <w:t xml:space="preserve"> tha</w:t>
      </w:r>
      <w:r>
        <w:t xml:space="preserve">t is a </w:t>
      </w:r>
      <w:r>
        <w:rPr>
          <w:rStyle w:val="Production"/>
        </w:rPr>
        <w:t>value-type</w:t>
      </w:r>
      <w:r>
        <w:t xml:space="preserve">, use instead the most specific base type of </w:t>
      </w:r>
      <w:r>
        <w:rPr>
          <w:rStyle w:val="Codefragment"/>
          <w:sz w:val="20"/>
          <w:szCs w:val="20"/>
        </w:rPr>
        <w:t>V</w:t>
      </w:r>
      <w:r>
        <w:t xml:space="preserve"> that is a </w:t>
      </w:r>
      <w:r>
        <w:rPr>
          <w:rStyle w:val="Production"/>
        </w:rPr>
        <w:t>class-type</w:t>
      </w:r>
      <w:r>
        <w:t>. This can never happen in an explicitly given constraint, but may occur when the constraints of a generic method are implicitly inherited by an overriding method declarati</w:t>
      </w:r>
      <w:r>
        <w:t>on or an explicit implementation of an interface method.</w:t>
      </w:r>
    </w:p>
    <w:p w:rsidR="00000000" w:rsidRDefault="001B04F3">
      <w:r>
        <w:t xml:space="preserve">These rules ensure that the effective base class is always a </w:t>
      </w:r>
      <w:r>
        <w:rPr>
          <w:rStyle w:val="Production"/>
        </w:rPr>
        <w:t>class-type</w:t>
      </w:r>
      <w:r>
        <w:t>.</w:t>
      </w:r>
    </w:p>
    <w:p w:rsidR="00000000" w:rsidRDefault="001B04F3">
      <w:r>
        <w:t xml:space="preserve">The </w:t>
      </w:r>
      <w:r>
        <w:rPr>
          <w:rStyle w:val="Term"/>
        </w:rPr>
        <w:t>effective interface set</w:t>
      </w:r>
      <w:r>
        <w:t xml:space="preserve"> of a type parameter </w:t>
      </w:r>
      <w:r>
        <w:rPr>
          <w:rStyle w:val="Codefragment"/>
          <w:sz w:val="20"/>
          <w:szCs w:val="20"/>
        </w:rPr>
        <w:t>T</w:t>
      </w:r>
      <w:r>
        <w:t xml:space="preserve"> is defined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no </w:t>
      </w:r>
      <w:r>
        <w:rPr>
          <w:rStyle w:val="Production"/>
        </w:rPr>
        <w:t>secondary-constraints</w:t>
      </w:r>
      <w:r>
        <w:t>, its effective interface set is empty.</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w:t>
      </w:r>
      <w:r>
        <w:rPr>
          <w:rStyle w:val="Production"/>
        </w:rPr>
        <w:t>interface-type</w:t>
      </w:r>
      <w:r>
        <w:t xml:space="preserve"> constraints but no </w:t>
      </w:r>
      <w:r>
        <w:rPr>
          <w:rStyle w:val="Production"/>
        </w:rPr>
        <w:t>type-parameter</w:t>
      </w:r>
      <w:r>
        <w:t xml:space="preserve"> constraints, its effective interface set is its set of </w:t>
      </w:r>
      <w:r>
        <w:rPr>
          <w:rStyle w:val="Production"/>
        </w:rPr>
        <w:t>interface-type</w:t>
      </w:r>
      <w:r>
        <w:t xml:space="preserve"> constraints.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no </w:t>
      </w:r>
      <w:r>
        <w:rPr>
          <w:rStyle w:val="Production"/>
        </w:rPr>
        <w:t>interface-type</w:t>
      </w:r>
      <w:r>
        <w:t xml:space="preserve"> constraints but has </w:t>
      </w:r>
      <w:r>
        <w:rPr>
          <w:rStyle w:val="Production"/>
        </w:rPr>
        <w:t>type-par</w:t>
      </w:r>
      <w:r>
        <w:rPr>
          <w:rStyle w:val="Production"/>
        </w:rPr>
        <w:t>ameter</w:t>
      </w:r>
      <w:r>
        <w:t xml:space="preserve"> constraints, its effective interface set is the union of the effective interface sets of its </w:t>
      </w:r>
      <w:r>
        <w:rPr>
          <w:rStyle w:val="Production"/>
        </w:rPr>
        <w:t>type-parameter</w:t>
      </w:r>
      <w:r>
        <w:t xml:space="preserve"> constraints.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T</w:t>
      </w:r>
      <w:r>
        <w:t xml:space="preserve"> has both </w:t>
      </w:r>
      <w:r>
        <w:rPr>
          <w:rStyle w:val="Production"/>
        </w:rPr>
        <w:t>interface-type</w:t>
      </w:r>
      <w:r>
        <w:t xml:space="preserve"> constraints and </w:t>
      </w:r>
      <w:r>
        <w:rPr>
          <w:rStyle w:val="Production"/>
        </w:rPr>
        <w:t>type-parameter</w:t>
      </w:r>
      <w:r>
        <w:t xml:space="preserve"> constraints, its effective interface set is the union of i</w:t>
      </w:r>
      <w:r>
        <w:t xml:space="preserve">ts set of </w:t>
      </w:r>
      <w:r>
        <w:rPr>
          <w:rStyle w:val="Production"/>
        </w:rPr>
        <w:t>interface-type</w:t>
      </w:r>
      <w:r>
        <w:t xml:space="preserve"> constraints and the effective interface sets of its </w:t>
      </w:r>
      <w:r>
        <w:rPr>
          <w:rStyle w:val="Production"/>
        </w:rPr>
        <w:t>type-parameter</w:t>
      </w:r>
      <w:r>
        <w:t xml:space="preserve"> constraints.</w:t>
      </w:r>
    </w:p>
    <w:p w:rsidR="00000000" w:rsidRDefault="001B04F3">
      <w:r>
        <w:t xml:space="preserve">A type parameter is </w:t>
      </w:r>
      <w:r>
        <w:rPr>
          <w:rStyle w:val="Term"/>
        </w:rPr>
        <w:t>known to be a reference type</w:t>
      </w:r>
      <w:r>
        <w:t xml:space="preserve"> if it has the reference type constraint or its effective base class is not </w:t>
      </w:r>
      <w:r>
        <w:rPr>
          <w:rStyle w:val="Codefragment"/>
          <w:sz w:val="20"/>
          <w:szCs w:val="20"/>
        </w:rPr>
        <w:t>object</w:t>
      </w:r>
      <w:r>
        <w:t xml:space="preserve"> or </w:t>
      </w:r>
      <w:r>
        <w:rPr>
          <w:rStyle w:val="Codefragment"/>
          <w:sz w:val="20"/>
          <w:szCs w:val="20"/>
        </w:rPr>
        <w:t>System.ValueType</w:t>
      </w:r>
      <w:r>
        <w:t>.</w:t>
      </w:r>
    </w:p>
    <w:p w:rsidR="00000000" w:rsidRDefault="001B04F3">
      <w:r>
        <w:t>Values of a constrained type parameter type can be used to access the instance members implied by the constraints. In the example</w:t>
      </w:r>
    </w:p>
    <w:p w:rsidR="00000000" w:rsidRDefault="001B04F3">
      <w:pPr>
        <w:pStyle w:val="Code"/>
      </w:pPr>
      <w:r>
        <w:t>interface IPrintable</w:t>
      </w:r>
      <w:r>
        <w:br/>
        <w:t>{</w:t>
      </w:r>
      <w:r>
        <w:br/>
        <w:t>   void Print();</w:t>
      </w:r>
      <w:r>
        <w:br/>
        <w:t>}</w:t>
      </w:r>
    </w:p>
    <w:p w:rsidR="00000000" w:rsidRDefault="001B04F3">
      <w:pPr>
        <w:pStyle w:val="Code"/>
      </w:pPr>
      <w:r>
        <w:t>class Printer&lt;T&gt; where T: IPrintable</w:t>
      </w:r>
      <w:r>
        <w:br/>
        <w:t>{</w:t>
      </w:r>
      <w:r>
        <w:br/>
        <w:t>   void PrintOne(T x) {</w:t>
      </w:r>
      <w:r>
        <w:br/>
        <w:t>      x.Print();</w:t>
      </w:r>
      <w:r>
        <w:br/>
        <w:t xml:space="preserve">   </w:t>
      </w:r>
      <w:r>
        <w:t>}</w:t>
      </w:r>
      <w:r>
        <w:br/>
        <w:t>}</w:t>
      </w:r>
    </w:p>
    <w:p w:rsidR="00000000" w:rsidRDefault="001B04F3">
      <w:r>
        <w:t xml:space="preserve">the methods of </w:t>
      </w:r>
      <w:r>
        <w:rPr>
          <w:rStyle w:val="Codefragment"/>
          <w:sz w:val="20"/>
          <w:szCs w:val="20"/>
        </w:rPr>
        <w:t>IPrintable</w:t>
      </w:r>
      <w:r>
        <w:t xml:space="preserve"> can be invoked directly on </w:t>
      </w:r>
      <w:r>
        <w:rPr>
          <w:rStyle w:val="Codefragment"/>
          <w:sz w:val="20"/>
          <w:szCs w:val="20"/>
        </w:rPr>
        <w:t>x</w:t>
      </w:r>
      <w:r>
        <w:t xml:space="preserve"> because </w:t>
      </w:r>
      <w:r>
        <w:rPr>
          <w:rStyle w:val="Codefragment"/>
          <w:sz w:val="20"/>
          <w:szCs w:val="20"/>
        </w:rPr>
        <w:t>T</w:t>
      </w:r>
      <w:r>
        <w:t xml:space="preserve"> is constrained to always implement </w:t>
      </w:r>
      <w:r>
        <w:rPr>
          <w:rStyle w:val="Codefragment"/>
          <w:sz w:val="20"/>
          <w:szCs w:val="20"/>
        </w:rPr>
        <w:t>IPrintable</w:t>
      </w:r>
      <w:r>
        <w:t>.</w:t>
      </w:r>
    </w:p>
    <w:p w:rsidR="00000000" w:rsidRDefault="001B04F3">
      <w:pPr>
        <w:pStyle w:val="Heading3"/>
        <w:rPr>
          <w:rFonts w:eastAsia="Times New Roman"/>
          <w:b/>
          <w:bCs/>
        </w:rPr>
      </w:pPr>
      <w:bookmarkStart w:id="1096" w:name="_Toc251613259"/>
      <w:bookmarkStart w:id="1097" w:name="_Ref174220567"/>
      <w:bookmarkStart w:id="1098" w:name="_Ref465151419"/>
      <w:bookmarkStart w:id="1099" w:name="_Ref456607689"/>
      <w:bookmarkStart w:id="1100" w:name="_Toc445783050"/>
      <w:bookmarkEnd w:id="1096"/>
      <w:bookmarkEnd w:id="1097"/>
      <w:bookmarkEnd w:id="1098"/>
      <w:bookmarkEnd w:id="1099"/>
      <w:r>
        <w:rPr>
          <w:rFonts w:eastAsia="Times New Roman"/>
          <w:b/>
          <w:bCs/>
        </w:rPr>
        <w:t>10.1.6 Class body</w:t>
      </w:r>
      <w:bookmarkEnd w:id="1100"/>
    </w:p>
    <w:p w:rsidR="00000000" w:rsidRDefault="001B04F3">
      <w:r>
        <w:t xml:space="preserve">The </w:t>
      </w:r>
      <w:r>
        <w:rPr>
          <w:rStyle w:val="Production"/>
        </w:rPr>
        <w:t>class-body</w:t>
      </w:r>
      <w:r>
        <w:t xml:space="preserve"> of a class defines the members of that class.</w:t>
      </w:r>
    </w:p>
    <w:p w:rsidR="00000000" w:rsidRDefault="001B04F3">
      <w:pPr>
        <w:pStyle w:val="Grammar"/>
      </w:pPr>
      <w:r>
        <w:t>class-body:</w:t>
      </w:r>
      <w:r>
        <w:br/>
      </w:r>
      <w:r>
        <w:rPr>
          <w:rStyle w:val="Terminal"/>
          <w:sz w:val="20"/>
          <w:szCs w:val="20"/>
        </w:rPr>
        <w:t>{</w:t>
      </w:r>
      <w:r>
        <w:t>   class-member-declarations</w:t>
      </w:r>
      <w:r>
        <w:rPr>
          <w:vertAlign w:val="subscript"/>
        </w:rPr>
        <w:t>opt</w:t>
      </w:r>
      <w:r>
        <w:t xml:space="preserve">   </w:t>
      </w:r>
      <w:r>
        <w:rPr>
          <w:rStyle w:val="Terminal"/>
          <w:sz w:val="20"/>
          <w:szCs w:val="20"/>
        </w:rPr>
        <w:t>}</w:t>
      </w:r>
    </w:p>
    <w:p w:rsidR="00000000" w:rsidRDefault="001B04F3">
      <w:pPr>
        <w:pStyle w:val="Heading2"/>
        <w:rPr>
          <w:rFonts w:eastAsia="Times New Roman"/>
          <w:b/>
          <w:bCs/>
        </w:rPr>
      </w:pPr>
      <w:bookmarkStart w:id="1101" w:name="_Toc251613260"/>
      <w:bookmarkStart w:id="1102" w:name="_Ref174234408"/>
      <w:bookmarkStart w:id="1103" w:name="_Ref174231560"/>
      <w:bookmarkStart w:id="1104" w:name="_Ref174230780"/>
      <w:bookmarkStart w:id="1105" w:name="_Ref174229314"/>
      <w:bookmarkEnd w:id="1101"/>
      <w:bookmarkEnd w:id="1102"/>
      <w:bookmarkEnd w:id="1103"/>
      <w:bookmarkEnd w:id="1104"/>
      <w:r>
        <w:rPr>
          <w:rFonts w:eastAsia="Times New Roman"/>
          <w:b/>
          <w:bCs/>
        </w:rPr>
        <w:t xml:space="preserve">10.2 </w:t>
      </w:r>
      <w:r>
        <w:rPr>
          <w:rFonts w:eastAsia="Times New Roman"/>
          <w:b/>
          <w:bCs/>
        </w:rPr>
        <w:t>Partial types</w:t>
      </w:r>
      <w:bookmarkEnd w:id="1105"/>
    </w:p>
    <w:p w:rsidR="00000000" w:rsidRDefault="001B04F3">
      <w:r>
        <w:t xml:space="preserve">A type declaration can be split across multiple </w:t>
      </w:r>
      <w:r>
        <w:rPr>
          <w:rStyle w:val="Term"/>
        </w:rPr>
        <w:t>partial type declarations</w:t>
      </w:r>
      <w:r>
        <w:t xml:space="preserve">. The type declaration is constructed from its parts by following the rules in this section, whereupon it is treated as a single declaration during the remainder of the </w:t>
      </w:r>
      <w:r>
        <w:t>compile-time and run-time processing of the program.</w:t>
      </w:r>
    </w:p>
    <w:p w:rsidR="00000000" w:rsidRDefault="001B04F3">
      <w:r>
        <w:t xml:space="preserve">A </w:t>
      </w:r>
      <w:r>
        <w:rPr>
          <w:rStyle w:val="Production"/>
        </w:rPr>
        <w:t>class-declaration</w:t>
      </w:r>
      <w:r>
        <w:t xml:space="preserve">, </w:t>
      </w:r>
      <w:r>
        <w:rPr>
          <w:rStyle w:val="Production"/>
        </w:rPr>
        <w:t>struct-declaration</w:t>
      </w:r>
      <w:r>
        <w:t xml:space="preserve"> or </w:t>
      </w:r>
      <w:r>
        <w:rPr>
          <w:rStyle w:val="Production"/>
        </w:rPr>
        <w:t>interface-declaration</w:t>
      </w:r>
      <w:r>
        <w:t xml:space="preserve"> represents a partial type declaration if it includes a </w:t>
      </w:r>
      <w:r>
        <w:rPr>
          <w:rStyle w:val="Codefragment"/>
          <w:sz w:val="20"/>
          <w:szCs w:val="20"/>
        </w:rPr>
        <w:t>partial</w:t>
      </w:r>
      <w:r>
        <w:t xml:space="preserve"> modifier. </w:t>
      </w:r>
      <w:r>
        <w:rPr>
          <w:rStyle w:val="Codefragment"/>
          <w:sz w:val="20"/>
          <w:szCs w:val="20"/>
        </w:rPr>
        <w:t>partial</w:t>
      </w:r>
      <w:r>
        <w:t xml:space="preserve"> is not a keyword, and only acts as a modifier if it appea</w:t>
      </w:r>
      <w:r>
        <w:t xml:space="preserve">rs immediately before one of the keywords </w:t>
      </w:r>
      <w:r>
        <w:rPr>
          <w:rStyle w:val="Codefragment"/>
          <w:sz w:val="20"/>
          <w:szCs w:val="20"/>
        </w:rPr>
        <w:t>class</w:t>
      </w:r>
      <w:r>
        <w:t xml:space="preserve">, </w:t>
      </w:r>
      <w:r>
        <w:rPr>
          <w:rStyle w:val="Codefragment"/>
          <w:sz w:val="20"/>
          <w:szCs w:val="20"/>
        </w:rPr>
        <w:t>struct</w:t>
      </w:r>
      <w:r>
        <w:t xml:space="preserve"> or </w:t>
      </w:r>
      <w:r>
        <w:rPr>
          <w:rStyle w:val="Codefragment"/>
          <w:sz w:val="20"/>
          <w:szCs w:val="20"/>
        </w:rPr>
        <w:t>interface</w:t>
      </w:r>
      <w:r>
        <w:t xml:space="preserve"> in a type declaration, or before the type </w:t>
      </w:r>
      <w:r>
        <w:rPr>
          <w:rStyle w:val="Codefragment"/>
          <w:sz w:val="20"/>
          <w:szCs w:val="20"/>
        </w:rPr>
        <w:t>void</w:t>
      </w:r>
      <w:r>
        <w:t xml:space="preserve"> in a method declaration. In other contexts it can be used as a normal identifier.</w:t>
      </w:r>
    </w:p>
    <w:p w:rsidR="00000000" w:rsidRDefault="001B04F3">
      <w:r>
        <w:t xml:space="preserve">Each part of a partial type declaration must include a </w:t>
      </w:r>
      <w:r>
        <w:rPr>
          <w:rStyle w:val="Codefragment"/>
          <w:sz w:val="20"/>
          <w:szCs w:val="20"/>
        </w:rPr>
        <w:t>partial</w:t>
      </w:r>
      <w:r>
        <w:t xml:space="preserve"> modifier. It must have the same name  and be declared in the same namespace or type declaration as the other parts. The </w:t>
      </w:r>
      <w:r>
        <w:rPr>
          <w:rStyle w:val="Codefragment"/>
          <w:sz w:val="20"/>
          <w:szCs w:val="20"/>
        </w:rPr>
        <w:t>partial</w:t>
      </w:r>
      <w:r>
        <w:t xml:space="preserve"> modifier indicates that additional parts of the type declaration may exist elsewhere, but the existence of such addition</w:t>
      </w:r>
      <w:r>
        <w:t xml:space="preserve">al parts is not a requirement; it is valid for a type with a single declaration to include the </w:t>
      </w:r>
      <w:r>
        <w:rPr>
          <w:rStyle w:val="Codefragment"/>
          <w:sz w:val="20"/>
          <w:szCs w:val="20"/>
        </w:rPr>
        <w:t>partial</w:t>
      </w:r>
      <w:r>
        <w:t xml:space="preserve"> modifier.</w:t>
      </w:r>
    </w:p>
    <w:p w:rsidR="00000000" w:rsidRDefault="001B04F3">
      <w:r>
        <w:t>All parts of a partial type must be compiled together such that the parts can be merged at compile-time into a single type declaration. Partial</w:t>
      </w:r>
      <w:r>
        <w:t xml:space="preserve"> types specifically do not allow already compiled types to be extended.</w:t>
      </w:r>
    </w:p>
    <w:p w:rsidR="00000000" w:rsidRDefault="001B04F3">
      <w:r>
        <w:t xml:space="preserve">Nested types may be declared in multiple parts by using the </w:t>
      </w:r>
      <w:r>
        <w:rPr>
          <w:rStyle w:val="Codefragment"/>
          <w:sz w:val="20"/>
          <w:szCs w:val="20"/>
        </w:rPr>
        <w:t>partial</w:t>
      </w:r>
      <w:r>
        <w:t xml:space="preserve"> modifier. Typically, the containing type is declared using </w:t>
      </w:r>
      <w:r>
        <w:rPr>
          <w:rStyle w:val="Codefragment"/>
          <w:sz w:val="20"/>
          <w:szCs w:val="20"/>
        </w:rPr>
        <w:t>partial</w:t>
      </w:r>
      <w:r>
        <w:t xml:space="preserve"> as well, and each part of the nested type is decl</w:t>
      </w:r>
      <w:r>
        <w:t>ared in a different part of the containing type.</w:t>
      </w:r>
    </w:p>
    <w:p w:rsidR="00000000" w:rsidRDefault="001B04F3">
      <w:r>
        <w:t xml:space="preserve">The </w:t>
      </w:r>
      <w:r>
        <w:rPr>
          <w:rStyle w:val="Codefragment"/>
          <w:sz w:val="20"/>
          <w:szCs w:val="20"/>
        </w:rPr>
        <w:t>partial</w:t>
      </w:r>
      <w:r>
        <w:t xml:space="preserve"> modifier is not permitted on delegate or enum declarations.</w:t>
      </w:r>
    </w:p>
    <w:p w:rsidR="00000000" w:rsidRDefault="001B04F3">
      <w:pPr>
        <w:pStyle w:val="Heading3"/>
        <w:rPr>
          <w:rFonts w:eastAsia="Times New Roman"/>
          <w:b/>
          <w:bCs/>
        </w:rPr>
      </w:pPr>
      <w:bookmarkStart w:id="1106" w:name="_Toc251613261"/>
      <w:r>
        <w:rPr>
          <w:rFonts w:eastAsia="Times New Roman"/>
          <w:b/>
          <w:bCs/>
        </w:rPr>
        <w:t>10.2.1 Attributes</w:t>
      </w:r>
      <w:bookmarkEnd w:id="1106"/>
    </w:p>
    <w:p w:rsidR="00000000" w:rsidRDefault="001B04F3">
      <w:r>
        <w:t xml:space="preserve">The attributes of a partial type are determined by combining, in an unspecified order, the attributes of each of the </w:t>
      </w:r>
      <w:r>
        <w:t>parts. If an attribute is placed on multiple parts, it is equivalent to specifying the attribute multiple times on the type. For example, the two parts:</w:t>
      </w:r>
    </w:p>
    <w:p w:rsidR="00000000" w:rsidRDefault="001B04F3">
      <w:pPr>
        <w:pStyle w:val="Code"/>
      </w:pPr>
      <w:r>
        <w:t>[Attr1, Attr2("hello")]</w:t>
      </w:r>
      <w:r>
        <w:br/>
        <w:t>partial class A {}</w:t>
      </w:r>
    </w:p>
    <w:p w:rsidR="00000000" w:rsidRDefault="001B04F3">
      <w:pPr>
        <w:pStyle w:val="Code"/>
      </w:pPr>
      <w:r>
        <w:t>[Attr3, Attr2("goodbye")]</w:t>
      </w:r>
      <w:r>
        <w:br/>
        <w:t>partial class A {}</w:t>
      </w:r>
    </w:p>
    <w:p w:rsidR="00000000" w:rsidRDefault="001B04F3">
      <w:r>
        <w:t xml:space="preserve">are equivalent </w:t>
      </w:r>
      <w:r>
        <w:t>to a declaration such as:</w:t>
      </w:r>
    </w:p>
    <w:p w:rsidR="00000000" w:rsidRDefault="001B04F3">
      <w:pPr>
        <w:pStyle w:val="Code"/>
      </w:pPr>
      <w:r>
        <w:t>[Attr1, Attr2("hello"), Attr3, Attr2("goodbye")]</w:t>
      </w:r>
      <w:r>
        <w:br/>
        <w:t>class A {}</w:t>
      </w:r>
    </w:p>
    <w:p w:rsidR="00000000" w:rsidRDefault="001B04F3">
      <w:r>
        <w:t>Attributes on type parameters combine in a similar fashion.</w:t>
      </w:r>
    </w:p>
    <w:p w:rsidR="00000000" w:rsidRDefault="001B04F3">
      <w:pPr>
        <w:pStyle w:val="Heading3"/>
        <w:rPr>
          <w:rFonts w:eastAsia="Times New Roman"/>
          <w:b/>
          <w:bCs/>
        </w:rPr>
      </w:pPr>
      <w:bookmarkStart w:id="1107" w:name="_Toc251613262"/>
      <w:r>
        <w:rPr>
          <w:rFonts w:eastAsia="Times New Roman"/>
          <w:b/>
          <w:bCs/>
        </w:rPr>
        <w:t>10.2.2 Modifiers</w:t>
      </w:r>
      <w:bookmarkEnd w:id="1107"/>
    </w:p>
    <w:p w:rsidR="00000000" w:rsidRDefault="001B04F3">
      <w:r>
        <w:t xml:space="preserve">When a partial type declaration includes an accessibility specification (the </w:t>
      </w:r>
      <w:r>
        <w:rPr>
          <w:rStyle w:val="Codefragment"/>
          <w:sz w:val="20"/>
          <w:szCs w:val="20"/>
        </w:rPr>
        <w:t>public</w:t>
      </w:r>
      <w:r>
        <w:t xml:space="preserve">, </w:t>
      </w:r>
      <w:r>
        <w:rPr>
          <w:rStyle w:val="Codefragment"/>
          <w:sz w:val="20"/>
          <w:szCs w:val="20"/>
        </w:rPr>
        <w:t>protecte</w:t>
      </w:r>
      <w:r>
        <w:rPr>
          <w:rStyle w:val="Codefragment"/>
          <w:sz w:val="20"/>
          <w:szCs w:val="20"/>
        </w:rPr>
        <w:t>d</w:t>
      </w:r>
      <w:r>
        <w:t xml:space="preserve">, </w:t>
      </w:r>
      <w:r>
        <w:rPr>
          <w:rStyle w:val="Codefragment"/>
          <w:sz w:val="20"/>
          <w:szCs w:val="20"/>
        </w:rPr>
        <w:t>internal</w:t>
      </w:r>
      <w:r>
        <w:t xml:space="preserve">, and </w:t>
      </w:r>
      <w:r>
        <w:rPr>
          <w:rStyle w:val="Codefragment"/>
          <w:sz w:val="20"/>
          <w:szCs w:val="20"/>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00000" w:rsidRDefault="001B04F3">
      <w:r>
        <w:t>If o</w:t>
      </w:r>
      <w:r>
        <w:t xml:space="preserve">ne or more partial declarations of a nested type include a </w:t>
      </w:r>
      <w:r>
        <w:rPr>
          <w:rStyle w:val="Codefragment"/>
          <w:sz w:val="20"/>
          <w:szCs w:val="20"/>
        </w:rPr>
        <w:t>new</w:t>
      </w:r>
      <w:r>
        <w:t xml:space="preserve"> modifier, no warning is reported if the nested type hides an inherited member (§3.7.1.2).</w:t>
      </w:r>
    </w:p>
    <w:p w:rsidR="00000000" w:rsidRDefault="001B04F3">
      <w:r>
        <w:t xml:space="preserve">If one or more partial declarations of a class include an </w:t>
      </w:r>
      <w:r>
        <w:rPr>
          <w:rStyle w:val="Codefragment"/>
          <w:sz w:val="20"/>
          <w:szCs w:val="20"/>
        </w:rPr>
        <w:t>abstract</w:t>
      </w:r>
      <w:r>
        <w:t xml:space="preserve"> modifier, the class is considered ab</w:t>
      </w:r>
      <w:r>
        <w:t>stract (§10.1.1.1). Otherwise, the class is considered non-abstract.</w:t>
      </w:r>
    </w:p>
    <w:p w:rsidR="00000000" w:rsidRDefault="001B04F3">
      <w:r>
        <w:t xml:space="preserve">If one or more partial declarations of a class include a </w:t>
      </w:r>
      <w:r>
        <w:rPr>
          <w:rStyle w:val="Codefragment"/>
          <w:sz w:val="20"/>
          <w:szCs w:val="20"/>
        </w:rPr>
        <w:t>sealed</w:t>
      </w:r>
      <w:r>
        <w:t xml:space="preserve"> modifier, the class is considered sealed (§10.1.1.2). Otherwise, the class is considered unsealed.</w:t>
      </w:r>
    </w:p>
    <w:p w:rsidR="00000000" w:rsidRDefault="001B04F3">
      <w:r>
        <w:t>Note that a class cannot</w:t>
      </w:r>
      <w:r>
        <w:t xml:space="preserve"> be both abstract and sealed.</w:t>
      </w:r>
    </w:p>
    <w:p w:rsidR="00000000" w:rsidRDefault="001B04F3">
      <w:r>
        <w:t xml:space="preserve">When the </w:t>
      </w:r>
      <w:r>
        <w:rPr>
          <w:rStyle w:val="Codefragment"/>
          <w:sz w:val="20"/>
          <w:szCs w:val="20"/>
        </w:rPr>
        <w:t>unsafe</w:t>
      </w:r>
      <w:r>
        <w:t xml:space="preserve"> modifier is used on a partial type declaration, only that particular part is considered an unsafe context (§18.1).</w:t>
      </w:r>
    </w:p>
    <w:p w:rsidR="00000000" w:rsidRDefault="001B04F3">
      <w:pPr>
        <w:pStyle w:val="Heading3"/>
        <w:rPr>
          <w:rFonts w:eastAsia="Times New Roman"/>
          <w:b/>
          <w:bCs/>
        </w:rPr>
      </w:pPr>
      <w:bookmarkStart w:id="1108" w:name="_Toc251613263"/>
      <w:r>
        <w:rPr>
          <w:rFonts w:eastAsia="Times New Roman"/>
          <w:b/>
          <w:bCs/>
        </w:rPr>
        <w:t>10.2.3 Type parameters and constraints</w:t>
      </w:r>
      <w:bookmarkEnd w:id="1108"/>
    </w:p>
    <w:p w:rsidR="00000000" w:rsidRDefault="001B04F3">
      <w:r>
        <w:t>If a generic type is declared in multiple parts, each pa</w:t>
      </w:r>
      <w:r>
        <w:t>rt must state the type parameters. Each part must have the same number of type parameters, and the same name for each type parameter, in order.</w:t>
      </w:r>
    </w:p>
    <w:p w:rsidR="00000000" w:rsidRDefault="001B04F3">
      <w:r>
        <w:t>When a partial generic type declaration includes constraints (</w:t>
      </w:r>
      <w:r>
        <w:rPr>
          <w:rStyle w:val="Codefragment"/>
          <w:sz w:val="20"/>
          <w:szCs w:val="20"/>
        </w:rPr>
        <w:t>where</w:t>
      </w:r>
      <w:r>
        <w:t xml:space="preserve"> clauses), the constraints must agree with al</w:t>
      </w:r>
      <w:r>
        <w:t>l other parts that include constraints. Specifically, each part that includes constraints must have constraints for the same set of type parameters, and for each type parameter the sets of primary, secondary, and constructor constraints must be equivalent.</w:t>
      </w:r>
      <w:r>
        <w:t xml:space="preserve"> Two sets of constraints are equivalent if they contain the same members. If no part of a partial generic type specifies type parameter constraints, the type parameters are considered unconstrained.</w:t>
      </w:r>
    </w:p>
    <w:p w:rsidR="00000000" w:rsidRDefault="001B04F3">
      <w:r>
        <w:t>The example</w:t>
      </w:r>
    </w:p>
    <w:p w:rsidR="00000000" w:rsidRDefault="001B04F3">
      <w:pPr>
        <w:pStyle w:val="Code"/>
      </w:pPr>
      <w:r>
        <w:t>partial class Dictionary&lt;K,V&gt;</w:t>
      </w:r>
      <w:r>
        <w:br/>
      </w:r>
      <w:r>
        <w:t>   where K: IComparable&lt;K&gt;</w:t>
      </w:r>
      <w:r>
        <w:br/>
        <w:t>   where V: IKeyProvider&lt;K&gt;, IPersistable</w:t>
      </w:r>
      <w:r>
        <w:br/>
        <w:t>{</w:t>
      </w:r>
      <w:r>
        <w:br/>
        <w:t>   ...</w:t>
      </w:r>
      <w:r>
        <w:br/>
        <w:t>}</w:t>
      </w:r>
    </w:p>
    <w:p w:rsidR="00000000" w:rsidRDefault="001B04F3">
      <w:pPr>
        <w:pStyle w:val="Code"/>
      </w:pPr>
      <w:r>
        <w:t>partial class Dictionary&lt;K,V&gt;</w:t>
      </w:r>
      <w:r>
        <w:br/>
        <w:t>   where V: IPersistable, IKeyProvider&lt;K&gt;</w:t>
      </w:r>
      <w:r>
        <w:br/>
        <w:t>   where K: IComparable&lt;K&gt;</w:t>
      </w:r>
      <w:r>
        <w:br/>
        <w:t>{</w:t>
      </w:r>
      <w:r>
        <w:br/>
        <w:t>   ...</w:t>
      </w:r>
      <w:r>
        <w:br/>
        <w:t>}</w:t>
      </w:r>
    </w:p>
    <w:p w:rsidR="00000000" w:rsidRDefault="001B04F3">
      <w:pPr>
        <w:pStyle w:val="Code"/>
      </w:pPr>
      <w:r>
        <w:t>partial class Dictionary&lt;K,V&gt;</w:t>
      </w:r>
      <w:r>
        <w:br/>
        <w:t>{</w:t>
      </w:r>
      <w:r>
        <w:br/>
        <w:t>   ...</w:t>
      </w:r>
      <w:r>
        <w:br/>
        <w:t>}</w:t>
      </w:r>
    </w:p>
    <w:p w:rsidR="00000000" w:rsidRDefault="001B04F3">
      <w:r>
        <w:t xml:space="preserve">is correct because those </w:t>
      </w:r>
      <w:r>
        <w:t>parts that include constraints (the first two) effectively specify the same set of primary, secondary, and constructor constraints for the same set of type parameters, respectively.</w:t>
      </w:r>
    </w:p>
    <w:p w:rsidR="00000000" w:rsidRDefault="001B04F3">
      <w:pPr>
        <w:pStyle w:val="Heading3"/>
        <w:rPr>
          <w:rFonts w:eastAsia="Times New Roman"/>
          <w:b/>
          <w:bCs/>
        </w:rPr>
      </w:pPr>
      <w:bookmarkStart w:id="1109" w:name="_Toc251613264"/>
      <w:bookmarkStart w:id="1110" w:name="_Ref174229639"/>
      <w:bookmarkStart w:id="1111" w:name="_Ref174222072"/>
      <w:bookmarkEnd w:id="1109"/>
      <w:bookmarkEnd w:id="1110"/>
      <w:r>
        <w:rPr>
          <w:rFonts w:eastAsia="Times New Roman"/>
          <w:b/>
          <w:bCs/>
        </w:rPr>
        <w:t>10.2.4 Base class</w:t>
      </w:r>
      <w:bookmarkEnd w:id="1111"/>
    </w:p>
    <w:p w:rsidR="00000000" w:rsidRDefault="001B04F3">
      <w:r>
        <w:t>When a partial class declaration includes a base class s</w:t>
      </w:r>
      <w:r>
        <w:t xml:space="preserve">pecification it must agree with all other parts that include a base class specification. If no part of a partial class includes a base class specification, the base class becomes </w:t>
      </w:r>
      <w:r>
        <w:rPr>
          <w:rStyle w:val="Codefragment"/>
          <w:sz w:val="20"/>
          <w:szCs w:val="20"/>
        </w:rPr>
        <w:t>System.Object</w:t>
      </w:r>
      <w:r>
        <w:t xml:space="preserve"> (§10.1.4.1).</w:t>
      </w:r>
    </w:p>
    <w:p w:rsidR="00000000" w:rsidRDefault="001B04F3">
      <w:pPr>
        <w:pStyle w:val="Heading3"/>
        <w:rPr>
          <w:rFonts w:eastAsia="Times New Roman"/>
          <w:b/>
          <w:bCs/>
        </w:rPr>
      </w:pPr>
      <w:bookmarkStart w:id="1112" w:name="_Toc251613265"/>
      <w:r>
        <w:rPr>
          <w:rFonts w:eastAsia="Times New Roman"/>
          <w:b/>
          <w:bCs/>
        </w:rPr>
        <w:t>10.2.5 Base interfaces</w:t>
      </w:r>
      <w:bookmarkEnd w:id="1112"/>
    </w:p>
    <w:p w:rsidR="00000000" w:rsidRDefault="001B04F3">
      <w:r>
        <w:t xml:space="preserve">The set of base interfaces </w:t>
      </w:r>
      <w:r>
        <w:t>for a type declared in multiple parts is the union of the base interfaces specified on each part. A particular base interface may only be named once on each part, but it is permitted for multiple parts to name the same base interface(s). There must only be</w:t>
      </w:r>
      <w:r>
        <w:t xml:space="preserve"> one implementation of the members of any given base interface.</w:t>
      </w:r>
    </w:p>
    <w:p w:rsidR="00000000" w:rsidRDefault="001B04F3">
      <w:r>
        <w:t>In the example</w:t>
      </w:r>
    </w:p>
    <w:p w:rsidR="00000000" w:rsidRDefault="001B04F3">
      <w:pPr>
        <w:pStyle w:val="Code"/>
      </w:pPr>
      <w:r>
        <w:t>partial class C: IA, IB {...}</w:t>
      </w:r>
    </w:p>
    <w:p w:rsidR="00000000" w:rsidRDefault="001B04F3">
      <w:pPr>
        <w:pStyle w:val="Code"/>
      </w:pPr>
      <w:r>
        <w:t>partial class C: IC {...}</w:t>
      </w:r>
    </w:p>
    <w:p w:rsidR="00000000" w:rsidRDefault="001B04F3">
      <w:pPr>
        <w:pStyle w:val="Code"/>
      </w:pPr>
      <w:r>
        <w:t>partial class C: IA, IB {...}</w:t>
      </w:r>
    </w:p>
    <w:p w:rsidR="00000000" w:rsidRDefault="001B04F3">
      <w:r>
        <w:t xml:space="preserve">the set of base interfaces for class </w:t>
      </w:r>
      <w:r>
        <w:rPr>
          <w:rStyle w:val="Codefragment"/>
          <w:sz w:val="20"/>
          <w:szCs w:val="20"/>
        </w:rPr>
        <w:t>C</w:t>
      </w:r>
      <w:r>
        <w:t xml:space="preserve"> is </w:t>
      </w:r>
      <w:r>
        <w:rPr>
          <w:rStyle w:val="Codefragment"/>
          <w:sz w:val="20"/>
          <w:szCs w:val="20"/>
        </w:rPr>
        <w:t>IA</w:t>
      </w:r>
      <w:r>
        <w:t xml:space="preserve">, </w:t>
      </w:r>
      <w:r>
        <w:rPr>
          <w:rStyle w:val="Codefragment"/>
          <w:sz w:val="20"/>
          <w:szCs w:val="20"/>
        </w:rPr>
        <w:t>IB</w:t>
      </w:r>
      <w:r>
        <w:t xml:space="preserve">, and </w:t>
      </w:r>
      <w:r>
        <w:rPr>
          <w:rStyle w:val="Codefragment"/>
          <w:sz w:val="20"/>
          <w:szCs w:val="20"/>
        </w:rPr>
        <w:t>IC</w:t>
      </w:r>
      <w:r>
        <w:t>.</w:t>
      </w:r>
    </w:p>
    <w:p w:rsidR="00000000" w:rsidRDefault="001B04F3">
      <w:r>
        <w:t xml:space="preserve">Typically, each part provides an </w:t>
      </w:r>
      <w:r>
        <w:t>implementation of the interface(s) declared on that part; however, this is not a requirement. A part may provide the implementation for an interface declared on a different part:</w:t>
      </w:r>
    </w:p>
    <w:p w:rsidR="00000000" w:rsidRDefault="001B04F3">
      <w:pPr>
        <w:pStyle w:val="Code"/>
      </w:pPr>
      <w:r>
        <w:t>partial class X</w:t>
      </w:r>
      <w:r>
        <w:br/>
        <w:t>{</w:t>
      </w:r>
      <w:r>
        <w:br/>
        <w:t>   int IComparable.CompareTo(object o) {...}</w:t>
      </w:r>
      <w:r>
        <w:br/>
        <w:t>}</w:t>
      </w:r>
    </w:p>
    <w:p w:rsidR="00000000" w:rsidRDefault="001B04F3">
      <w:pPr>
        <w:pStyle w:val="Code"/>
      </w:pPr>
      <w:r>
        <w:t>partial clas</w:t>
      </w:r>
      <w:r>
        <w:t>s X: IComparable</w:t>
      </w:r>
      <w:r>
        <w:br/>
        <w:t>{</w:t>
      </w:r>
      <w:r>
        <w:br/>
        <w:t>   ...</w:t>
      </w:r>
      <w:r>
        <w:br/>
        <w:t>}</w:t>
      </w:r>
    </w:p>
    <w:p w:rsidR="00000000" w:rsidRDefault="001B04F3">
      <w:pPr>
        <w:pStyle w:val="Heading3"/>
        <w:rPr>
          <w:rFonts w:eastAsia="Times New Roman"/>
          <w:b/>
          <w:bCs/>
        </w:rPr>
      </w:pPr>
      <w:bookmarkStart w:id="1113" w:name="_Toc251613266"/>
      <w:r>
        <w:rPr>
          <w:rFonts w:eastAsia="Times New Roman"/>
          <w:b/>
          <w:bCs/>
        </w:rPr>
        <w:t>10.2.6 Members</w:t>
      </w:r>
      <w:bookmarkEnd w:id="1113"/>
    </w:p>
    <w:p w:rsidR="00000000" w:rsidRDefault="001B04F3">
      <w:r>
        <w:t>With the exception of partial methods (§10.2.7), the set of members of a type declared in multiple parts is simply the union of the set of members declared in each part. The bodies of all parts of the type declara</w:t>
      </w:r>
      <w:r>
        <w:t xml:space="preserve">tion share the same declaration space (§3.3), and the scope of each member (§3.7) extends to the bodies of all the parts. The accessibility domain of any member always includes all the parts of the enclosing type; a </w:t>
      </w:r>
      <w:r>
        <w:rPr>
          <w:rStyle w:val="Codefragment"/>
          <w:sz w:val="20"/>
          <w:szCs w:val="20"/>
        </w:rPr>
        <w:t>private</w:t>
      </w:r>
      <w:r>
        <w:t xml:space="preserve"> member declared in one part is f</w:t>
      </w:r>
      <w:r>
        <w:t xml:space="preserve">reely accessible from another part. It is a compile-time error to declare the same member in more than one part of the type, unless that member is a type with the </w:t>
      </w:r>
      <w:r>
        <w:rPr>
          <w:rStyle w:val="Codefragment"/>
          <w:sz w:val="20"/>
          <w:szCs w:val="20"/>
        </w:rPr>
        <w:t>partial</w:t>
      </w:r>
      <w:r>
        <w:t xml:space="preserve"> modifier.</w:t>
      </w:r>
    </w:p>
    <w:p w:rsidR="00000000" w:rsidRDefault="001B04F3">
      <w:pPr>
        <w:pStyle w:val="Code"/>
      </w:pPr>
      <w:r>
        <w:t>partial class A</w:t>
      </w:r>
      <w:r>
        <w:br/>
        <w:t>{</w:t>
      </w:r>
      <w:r>
        <w:br/>
        <w:t>   int x;                  // Error, cannot declare x mor</w:t>
      </w:r>
      <w:r>
        <w:t>e than once</w:t>
      </w:r>
    </w:p>
    <w:p w:rsidR="00000000" w:rsidRDefault="001B04F3">
      <w:pPr>
        <w:pStyle w:val="Code"/>
      </w:pPr>
      <w:r>
        <w:t>   partial class Inner     // Ok, Inner is a partial type</w:t>
      </w:r>
      <w:r>
        <w:br/>
        <w:t>   {</w:t>
      </w:r>
      <w:r>
        <w:br/>
        <w:t>      int y;</w:t>
      </w:r>
      <w:r>
        <w:br/>
        <w:t>   }</w:t>
      </w:r>
      <w:r>
        <w:br/>
        <w:t>}</w:t>
      </w:r>
    </w:p>
    <w:p w:rsidR="00000000" w:rsidRDefault="001B04F3">
      <w:pPr>
        <w:pStyle w:val="Code"/>
      </w:pPr>
      <w:r>
        <w:t>partial class A</w:t>
      </w:r>
      <w:r>
        <w:br/>
        <w:t>{</w:t>
      </w:r>
      <w:r>
        <w:br/>
        <w:t>   int x;                  // Error, cannot declare x more than once</w:t>
      </w:r>
    </w:p>
    <w:p w:rsidR="00000000" w:rsidRDefault="001B04F3">
      <w:pPr>
        <w:pStyle w:val="Code"/>
      </w:pPr>
      <w:r>
        <w:t>   partial class Inner    // Ok, Inner is a partial type</w:t>
      </w:r>
      <w:r>
        <w:br/>
        <w:t>   {</w:t>
      </w:r>
      <w:r>
        <w:br/>
        <w:t>      int z;</w:t>
      </w:r>
      <w:r>
        <w:br/>
        <w:t>   }</w:t>
      </w:r>
      <w:r>
        <w:br/>
        <w:t>}</w:t>
      </w:r>
    </w:p>
    <w:p w:rsidR="00000000" w:rsidRDefault="001B04F3">
      <w:r>
        <w:t>The ordering of members within a type is rarely significant to C# code, but may be significant when interfacing with other languages and environments. In these cases, the ordering of members within a type declared in multiple parts is undefined.</w:t>
      </w:r>
    </w:p>
    <w:p w:rsidR="00000000" w:rsidRDefault="001B04F3">
      <w:pPr>
        <w:pStyle w:val="Heading3"/>
        <w:rPr>
          <w:rFonts w:eastAsia="Times New Roman"/>
          <w:b/>
          <w:bCs/>
        </w:rPr>
      </w:pPr>
      <w:bookmarkStart w:id="1114" w:name="_Toc251613267"/>
      <w:bookmarkStart w:id="1115" w:name="_Ref174230794"/>
      <w:bookmarkStart w:id="1116" w:name="_Ref174230709"/>
      <w:bookmarkStart w:id="1117" w:name="_Ref174229685"/>
      <w:bookmarkEnd w:id="1114"/>
      <w:bookmarkEnd w:id="1115"/>
      <w:bookmarkEnd w:id="1116"/>
      <w:r>
        <w:rPr>
          <w:rFonts w:eastAsia="Times New Roman"/>
          <w:b/>
          <w:bCs/>
        </w:rPr>
        <w:t>10</w:t>
      </w:r>
      <w:r>
        <w:rPr>
          <w:rFonts w:eastAsia="Times New Roman"/>
          <w:b/>
          <w:bCs/>
        </w:rPr>
        <w:t>.2.7 Partial methods</w:t>
      </w:r>
      <w:bookmarkEnd w:id="1117"/>
    </w:p>
    <w:p w:rsidR="00000000" w:rsidRDefault="001B04F3">
      <w:r>
        <w:t xml:space="preserve">Partial methods can be defined in one part of a type declaration and implemented in another. The implementation is optional; if no part implements the partial method, the partial method declaration and all calls to it are removed from </w:t>
      </w:r>
      <w:r>
        <w:t>the type declaration resulting from the combination of the parts.</w:t>
      </w:r>
    </w:p>
    <w:p w:rsidR="00000000" w:rsidRDefault="001B04F3">
      <w:r>
        <w:t xml:space="preserve">Partial methods cannot define access modifiers, but are implicitly </w:t>
      </w:r>
      <w:r>
        <w:rPr>
          <w:rStyle w:val="Codefragment"/>
          <w:sz w:val="20"/>
          <w:szCs w:val="20"/>
        </w:rPr>
        <w:t>private</w:t>
      </w:r>
      <w:r>
        <w:t xml:space="preserve">. Their return type must be </w:t>
      </w:r>
      <w:r>
        <w:rPr>
          <w:rStyle w:val="Codefragment"/>
          <w:sz w:val="20"/>
          <w:szCs w:val="20"/>
        </w:rPr>
        <w:t>void</w:t>
      </w:r>
      <w:r>
        <w:t xml:space="preserve">, and their parameters cannot have the </w:t>
      </w:r>
      <w:r>
        <w:rPr>
          <w:rStyle w:val="Codefragment"/>
          <w:sz w:val="20"/>
          <w:szCs w:val="20"/>
        </w:rPr>
        <w:t>out</w:t>
      </w:r>
      <w:r>
        <w:t xml:space="preserve"> modifier. The identifier </w:t>
      </w:r>
      <w:r>
        <w:rPr>
          <w:rStyle w:val="Codefragment"/>
          <w:sz w:val="20"/>
          <w:szCs w:val="20"/>
        </w:rPr>
        <w:t>partial</w:t>
      </w:r>
      <w:r>
        <w:t xml:space="preserve"> is recog</w:t>
      </w:r>
      <w:r>
        <w:t xml:space="preserve">nized as a special keyword in a method declaration only if it appears right before the </w:t>
      </w:r>
      <w:r>
        <w:rPr>
          <w:rStyle w:val="Codefragment"/>
          <w:sz w:val="20"/>
          <w:szCs w:val="20"/>
        </w:rPr>
        <w:t>void</w:t>
      </w:r>
      <w:r>
        <w:t xml:space="preserve"> type; otherwise it can be used as a normal identifier. A partial method cannot explicitly implement interface methods.</w:t>
      </w:r>
    </w:p>
    <w:p w:rsidR="00000000" w:rsidRDefault="001B04F3">
      <w:r>
        <w:t>There are two kinds of partial method declara</w:t>
      </w:r>
      <w:r>
        <w:t xml:space="preserve">tions: If the body of the method declaration is a semicolon, the declaration is said to be a </w:t>
      </w:r>
      <w:r>
        <w:rPr>
          <w:rStyle w:val="Term"/>
        </w:rPr>
        <w:t>defining partial method declaration</w:t>
      </w:r>
      <w:r>
        <w:t xml:space="preserve">. If the body is given as a </w:t>
      </w:r>
      <w:r>
        <w:rPr>
          <w:rStyle w:val="Production"/>
        </w:rPr>
        <w:t>block</w:t>
      </w:r>
      <w:r>
        <w:t xml:space="preserve">, the declaration is said to be an </w:t>
      </w:r>
      <w:r>
        <w:rPr>
          <w:rStyle w:val="Term"/>
        </w:rPr>
        <w:t>implementing partial method declaration</w:t>
      </w:r>
      <w:r>
        <w:t>. Across the parts of</w:t>
      </w:r>
      <w:r>
        <w:t xml:space="preserve"> a type declaration there can be only one defining partial method declaration with a given signature, and there can be only one implementing partial method declaration with a given signature. If an implementing partial method declaration is given, a corres</w:t>
      </w:r>
      <w:r>
        <w:t>ponding defining partial method declaration must exist, and the declarations must match as specified in the following:</w:t>
      </w:r>
    </w:p>
    <w:p w:rsidR="00000000" w:rsidRDefault="001B04F3">
      <w:pPr>
        <w:numPr>
          <w:ilvl w:val="0"/>
          <w:numId w:val="6"/>
        </w:numPr>
        <w:rPr>
          <w:rFonts w:eastAsia="Times New Roman"/>
        </w:rPr>
      </w:pPr>
      <w:r>
        <w:rPr>
          <w:rFonts w:eastAsia="Times New Roman"/>
        </w:rPr>
        <w:t>The declarations must have the same modifiers (although not necessarily in the same order), method name, number of type parameters and nu</w:t>
      </w:r>
      <w:r>
        <w:rPr>
          <w:rFonts w:eastAsia="Times New Roman"/>
        </w:rPr>
        <w:t>mber of parameters.</w:t>
      </w:r>
    </w:p>
    <w:p w:rsidR="00000000" w:rsidRDefault="001B04F3">
      <w:pPr>
        <w:numPr>
          <w:ilvl w:val="0"/>
          <w:numId w:val="6"/>
        </w:numPr>
        <w:rPr>
          <w:rFonts w:eastAsia="Times New Roman"/>
        </w:rPr>
      </w:pPr>
      <w:r>
        <w:rPr>
          <w:rFonts w:eastAsia="Times New Roman"/>
        </w:rPr>
        <w:t>Corresponding parameters in the declarations must have the same modifiers (although not necessarily in the same order) and the same types (modulo differences in type parameter names).</w:t>
      </w:r>
    </w:p>
    <w:p w:rsidR="00000000" w:rsidRDefault="001B04F3">
      <w:pPr>
        <w:numPr>
          <w:ilvl w:val="0"/>
          <w:numId w:val="6"/>
        </w:numPr>
        <w:rPr>
          <w:rFonts w:eastAsia="Times New Roman"/>
        </w:rPr>
      </w:pPr>
      <w:r>
        <w:rPr>
          <w:rFonts w:eastAsia="Times New Roman"/>
        </w:rPr>
        <w:t>Corresponding type parameters in the declarations must have the same constraints (modulo differences in type parameter names).</w:t>
      </w:r>
    </w:p>
    <w:p w:rsidR="00000000" w:rsidRDefault="001B04F3">
      <w:r>
        <w:t>An implementing partial method declaration can appear in the same part as the corresponding defining partial method declaration.</w:t>
      </w:r>
    </w:p>
    <w:p w:rsidR="00000000" w:rsidRDefault="001B04F3">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fragment"/>
          <w:sz w:val="20"/>
          <w:szCs w:val="20"/>
        </w:rPr>
        <w:t>void</w:t>
      </w:r>
      <w:r>
        <w:t>, such invoc</w:t>
      </w:r>
      <w:r>
        <w:t xml:space="preserve">ation expressions will always be expression statements. Furthermore, because a partial method is implicitly </w:t>
      </w:r>
      <w:r>
        <w:rPr>
          <w:rStyle w:val="Codefragment"/>
          <w:sz w:val="20"/>
          <w:szCs w:val="20"/>
        </w:rPr>
        <w:t>private</w:t>
      </w:r>
      <w:r>
        <w:t xml:space="preserve">, such statements will always occur within one of the parts of the type declaration within which the partial method is declared. </w:t>
      </w:r>
    </w:p>
    <w:p w:rsidR="00000000" w:rsidRDefault="001B04F3">
      <w:r>
        <w:t xml:space="preserve">If no part </w:t>
      </w:r>
      <w:r>
        <w:t>of a partial type declaration contains an implementing declaration for a given partial method, any expression statement invoking it is simply removed from the combined type declaration. Thus the invocation expression, including any constituent expressions,</w:t>
      </w:r>
      <w:r>
        <w:t xml:space="preserve"> has no effect at run-time. The partial method itself is also removed and will not be a member of the combined type declaration.</w:t>
      </w:r>
    </w:p>
    <w:p w:rsidR="00000000" w:rsidRDefault="001B04F3">
      <w:r>
        <w:t>If an implementing declaration exist for a given partial method, the invocations of the partial methods are retained. The parti</w:t>
      </w:r>
      <w:r>
        <w:t>al method gives rise to a method declaration similar to the implementing partial method declaration except for the following:</w:t>
      </w:r>
    </w:p>
    <w:p w:rsidR="00000000" w:rsidRDefault="001B04F3">
      <w:pPr>
        <w:numPr>
          <w:ilvl w:val="0"/>
          <w:numId w:val="7"/>
        </w:numPr>
        <w:rPr>
          <w:rFonts w:eastAsia="Times New Roman"/>
        </w:rPr>
      </w:pPr>
      <w:r>
        <w:rPr>
          <w:rFonts w:eastAsia="Times New Roman"/>
        </w:rPr>
        <w:t xml:space="preserve">The </w:t>
      </w:r>
      <w:r>
        <w:rPr>
          <w:rStyle w:val="Codefragment"/>
          <w:rFonts w:eastAsia="Times New Roman"/>
          <w:sz w:val="20"/>
          <w:szCs w:val="20"/>
        </w:rPr>
        <w:t>partial</w:t>
      </w:r>
      <w:r>
        <w:rPr>
          <w:rFonts w:eastAsia="Times New Roman"/>
        </w:rPr>
        <w:t xml:space="preserve"> modifier is not included</w:t>
      </w:r>
    </w:p>
    <w:p w:rsidR="00000000" w:rsidRDefault="001B04F3">
      <w:pPr>
        <w:numPr>
          <w:ilvl w:val="0"/>
          <w:numId w:val="7"/>
        </w:numPr>
        <w:rPr>
          <w:rFonts w:eastAsia="Times New Roman"/>
        </w:rPr>
      </w:pPr>
      <w:r>
        <w:rPr>
          <w:rFonts w:eastAsia="Times New Roman"/>
        </w:rPr>
        <w:t>The attributes in the resulting method declaration are the combined attributes of the definin</w:t>
      </w:r>
      <w:r>
        <w:rPr>
          <w:rFonts w:eastAsia="Times New Roman"/>
        </w:rPr>
        <w:t>g and the implementing partial method declaration in unspecified order. Duplicates are not removed.</w:t>
      </w:r>
    </w:p>
    <w:p w:rsidR="00000000" w:rsidRDefault="001B04F3">
      <w:pPr>
        <w:numPr>
          <w:ilvl w:val="0"/>
          <w:numId w:val="7"/>
        </w:numPr>
        <w:rPr>
          <w:rFonts w:eastAsia="Times New Roman"/>
        </w:rPr>
      </w:pPr>
      <w:r>
        <w:rPr>
          <w:rFonts w:eastAsia="Times New Roman"/>
        </w:rPr>
        <w:t>The attributes on the parameters of the resulting method declaration are the combined attributes of the corresponding parameters of the defining and the imp</w:t>
      </w:r>
      <w:r>
        <w:rPr>
          <w:rFonts w:eastAsia="Times New Roman"/>
        </w:rPr>
        <w:t>lementing partial method declaration in unspecified order. Duplicates are not removed.</w:t>
      </w:r>
    </w:p>
    <w:p w:rsidR="00000000" w:rsidRDefault="001B04F3">
      <w:r>
        <w:t>If a defining declaration but not an implementing declaration is given for a partial method M, the following restrictions apply:</w:t>
      </w:r>
    </w:p>
    <w:p w:rsidR="00000000" w:rsidRDefault="001B04F3">
      <w:pPr>
        <w:numPr>
          <w:ilvl w:val="0"/>
          <w:numId w:val="8"/>
        </w:numPr>
        <w:rPr>
          <w:rFonts w:eastAsia="Times New Roman"/>
        </w:rPr>
      </w:pPr>
      <w:r>
        <w:rPr>
          <w:rFonts w:eastAsia="Times New Roman"/>
        </w:rPr>
        <w:t>It is a compile-time error to create a delegate to method (§7.6.10.5).</w:t>
      </w:r>
    </w:p>
    <w:p w:rsidR="00000000" w:rsidRDefault="001B04F3">
      <w:pPr>
        <w:numPr>
          <w:ilvl w:val="0"/>
          <w:numId w:val="8"/>
        </w:numPr>
        <w:rPr>
          <w:rFonts w:eastAsia="Times New Roman"/>
        </w:rPr>
      </w:pPr>
      <w:r>
        <w:rPr>
          <w:rFonts w:eastAsia="Times New Roman"/>
        </w:rPr>
        <w:t xml:space="preserve">It is a compile-time error to refer to </w:t>
      </w:r>
      <w:r>
        <w:rPr>
          <w:rStyle w:val="Codefragment"/>
          <w:rFonts w:eastAsia="Times New Roman"/>
          <w:sz w:val="20"/>
          <w:szCs w:val="20"/>
        </w:rPr>
        <w:t>M</w:t>
      </w:r>
      <w:r>
        <w:rPr>
          <w:rFonts w:eastAsia="Times New Roman"/>
        </w:rPr>
        <w:t xml:space="preserve"> inside an anonymous function that is converted to an expression tree type (§6.5.2).</w:t>
      </w:r>
    </w:p>
    <w:p w:rsidR="00000000" w:rsidRDefault="001B04F3">
      <w:pPr>
        <w:numPr>
          <w:ilvl w:val="0"/>
          <w:numId w:val="8"/>
        </w:numPr>
        <w:rPr>
          <w:rFonts w:eastAsia="Times New Roman"/>
        </w:rPr>
      </w:pPr>
      <w:r>
        <w:rPr>
          <w:rFonts w:eastAsia="Times New Roman"/>
        </w:rPr>
        <w:t xml:space="preserve">Expressions occurring as part of an invocation of </w:t>
      </w:r>
      <w:r>
        <w:rPr>
          <w:rStyle w:val="Codefragment"/>
          <w:rFonts w:eastAsia="Times New Roman"/>
          <w:sz w:val="20"/>
          <w:szCs w:val="20"/>
        </w:rPr>
        <w:t>M</w:t>
      </w:r>
      <w:r>
        <w:rPr>
          <w:rFonts w:eastAsia="Times New Roman"/>
        </w:rPr>
        <w:t xml:space="preserve"> do not a</w:t>
      </w:r>
      <w:r>
        <w:rPr>
          <w:rFonts w:eastAsia="Times New Roman"/>
        </w:rPr>
        <w:t>ffect the definite assignment state (§5.3), which can potentially lead to compile-time errors.</w:t>
      </w:r>
    </w:p>
    <w:p w:rsidR="00000000" w:rsidRDefault="001B04F3">
      <w:pPr>
        <w:numPr>
          <w:ilvl w:val="0"/>
          <w:numId w:val="8"/>
        </w:numPr>
        <w:rPr>
          <w:rFonts w:eastAsia="Times New Roman"/>
        </w:rPr>
      </w:pPr>
      <w:r>
        <w:rPr>
          <w:rStyle w:val="Codefragment"/>
          <w:rFonts w:eastAsia="Times New Roman"/>
          <w:sz w:val="20"/>
          <w:szCs w:val="20"/>
        </w:rPr>
        <w:t>M</w:t>
      </w:r>
      <w:r>
        <w:rPr>
          <w:rFonts w:eastAsia="Times New Roman"/>
        </w:rPr>
        <w:t xml:space="preserve"> cannot be the entry point for an application (§3.1).</w:t>
      </w:r>
    </w:p>
    <w:p w:rsidR="00000000" w:rsidRDefault="001B04F3">
      <w:r>
        <w:t>Partial methods are useful for allowing one part of a type declaration to customize the behavior of anothe</w:t>
      </w:r>
      <w:r>
        <w:t>r part, e.g., one that is generated by a tool. Consider the following partial class declaration:</w:t>
      </w:r>
    </w:p>
    <w:p w:rsidR="00000000" w:rsidRDefault="001B04F3">
      <w:pPr>
        <w:pStyle w:val="Code"/>
      </w:pPr>
      <w:r>
        <w:t>partial class Customer</w:t>
      </w:r>
      <w:r>
        <w:br/>
        <w:t>{</w:t>
      </w:r>
      <w:r>
        <w:br/>
        <w:t>   string name;</w:t>
      </w:r>
    </w:p>
    <w:p w:rsidR="00000000" w:rsidRDefault="001B04F3">
      <w:pPr>
        <w:pStyle w:val="Code"/>
      </w:pPr>
      <w:r>
        <w:t>   public string Name {</w:t>
      </w:r>
    </w:p>
    <w:p w:rsidR="00000000" w:rsidRDefault="001B04F3">
      <w:pPr>
        <w:pStyle w:val="Code"/>
      </w:pPr>
      <w:r>
        <w:t>      get { return name; }</w:t>
      </w:r>
    </w:p>
    <w:p w:rsidR="00000000" w:rsidRDefault="001B04F3">
      <w:pPr>
        <w:pStyle w:val="Code"/>
      </w:pPr>
      <w:r>
        <w:t>      set {</w:t>
      </w:r>
      <w:r>
        <w:br/>
        <w:t>         OnNameChanging(value);</w:t>
      </w:r>
      <w:r>
        <w:br/>
        <w:t>         name = value;</w:t>
      </w:r>
      <w:r>
        <w:br/>
      </w:r>
      <w:r>
        <w:t>         OnNameChanged();</w:t>
      </w:r>
      <w:r>
        <w:br/>
        <w:t>      }</w:t>
      </w:r>
    </w:p>
    <w:p w:rsidR="00000000" w:rsidRDefault="001B04F3">
      <w:pPr>
        <w:pStyle w:val="Code"/>
      </w:pPr>
      <w:r>
        <w:t>   }</w:t>
      </w:r>
    </w:p>
    <w:p w:rsidR="00000000" w:rsidRDefault="001B04F3">
      <w:pPr>
        <w:pStyle w:val="Code"/>
      </w:pPr>
      <w:r>
        <w:t>   partial void OnNameChanging(string newName);</w:t>
      </w:r>
    </w:p>
    <w:p w:rsidR="00000000" w:rsidRDefault="001B04F3">
      <w:pPr>
        <w:pStyle w:val="Code"/>
      </w:pPr>
      <w:r>
        <w:t>   partial void OnNameChanged();</w:t>
      </w:r>
      <w:r>
        <w:br/>
        <w:t>}</w:t>
      </w:r>
    </w:p>
    <w:p w:rsidR="00000000" w:rsidRDefault="001B04F3">
      <w:r>
        <w:t>If this class is compiled without any other parts, the defining partial method declarations and their invocations will be removed, and</w:t>
      </w:r>
      <w:r>
        <w:t xml:space="preserve"> the resulting combined class declaration will be equivalent to the following:</w:t>
      </w:r>
    </w:p>
    <w:p w:rsidR="00000000" w:rsidRDefault="001B04F3">
      <w:pPr>
        <w:pStyle w:val="Code"/>
      </w:pPr>
      <w:r>
        <w:t>class Customer</w:t>
      </w:r>
      <w:r>
        <w:br/>
        <w:t>{</w:t>
      </w:r>
      <w:r>
        <w:br/>
        <w:t>   string name;</w:t>
      </w:r>
    </w:p>
    <w:p w:rsidR="00000000" w:rsidRDefault="001B04F3">
      <w:pPr>
        <w:pStyle w:val="Code"/>
      </w:pPr>
      <w:r>
        <w:t>   public string Name {</w:t>
      </w:r>
    </w:p>
    <w:p w:rsidR="00000000" w:rsidRDefault="001B04F3">
      <w:pPr>
        <w:pStyle w:val="Code"/>
      </w:pPr>
      <w:r>
        <w:t>      get { return name; }</w:t>
      </w:r>
    </w:p>
    <w:p w:rsidR="00000000" w:rsidRDefault="001B04F3">
      <w:pPr>
        <w:pStyle w:val="Code"/>
      </w:pPr>
      <w:r>
        <w:t>      set { name = value; }</w:t>
      </w:r>
      <w:r>
        <w:br/>
        <w:t>   }</w:t>
      </w:r>
      <w:r>
        <w:br/>
        <w:t>}</w:t>
      </w:r>
    </w:p>
    <w:p w:rsidR="00000000" w:rsidRDefault="001B04F3">
      <w:r>
        <w:t>Assume that another part is given, however, which provides implementing declarations of the partial methods:</w:t>
      </w:r>
    </w:p>
    <w:p w:rsidR="00000000" w:rsidRDefault="001B04F3">
      <w:pPr>
        <w:pStyle w:val="Code"/>
      </w:pPr>
      <w:r>
        <w:t>partial class Customer</w:t>
      </w:r>
      <w:r>
        <w:br/>
        <w:t>{</w:t>
      </w:r>
      <w:r>
        <w:br/>
        <w:t>   partial void OnNameChanging(string newName)</w:t>
      </w:r>
      <w:r>
        <w:br/>
        <w:t>   {</w:t>
      </w:r>
      <w:r>
        <w:br/>
        <w:t>      Console.WriteLine(“Changing “ + name + “ to “ + newName);</w:t>
      </w:r>
      <w:r>
        <w:br/>
        <w:t>   }</w:t>
      </w:r>
    </w:p>
    <w:p w:rsidR="00000000" w:rsidRDefault="001B04F3">
      <w:pPr>
        <w:pStyle w:val="Code"/>
      </w:pPr>
      <w:r>
        <w:t> </w:t>
      </w:r>
      <w:r>
        <w:t>  partial void OnNameChanged()</w:t>
      </w:r>
      <w:r>
        <w:br/>
        <w:t>   {</w:t>
      </w:r>
      <w:r>
        <w:br/>
        <w:t>      Console.WriteLine(“Changed to “ + name);</w:t>
      </w:r>
      <w:r>
        <w:br/>
        <w:t>   }</w:t>
      </w:r>
      <w:r>
        <w:br/>
        <w:t>}</w:t>
      </w:r>
    </w:p>
    <w:p w:rsidR="00000000" w:rsidRDefault="001B04F3">
      <w:r>
        <w:t>Then the resulting combined class declaration will be equivalent to the following:</w:t>
      </w:r>
    </w:p>
    <w:p w:rsidR="00000000" w:rsidRDefault="001B04F3">
      <w:pPr>
        <w:pStyle w:val="Code"/>
      </w:pPr>
      <w:r>
        <w:t>class Customer</w:t>
      </w:r>
      <w:r>
        <w:br/>
        <w:t>{</w:t>
      </w:r>
      <w:r>
        <w:br/>
        <w:t>   string name;</w:t>
      </w:r>
    </w:p>
    <w:p w:rsidR="00000000" w:rsidRDefault="001B04F3">
      <w:pPr>
        <w:pStyle w:val="Code"/>
      </w:pPr>
      <w:r>
        <w:t>   public string Name {</w:t>
      </w:r>
    </w:p>
    <w:p w:rsidR="00000000" w:rsidRDefault="001B04F3">
      <w:pPr>
        <w:pStyle w:val="Code"/>
      </w:pPr>
      <w:r>
        <w:t>      get { return name; }</w:t>
      </w:r>
    </w:p>
    <w:p w:rsidR="00000000" w:rsidRDefault="001B04F3">
      <w:pPr>
        <w:pStyle w:val="Code"/>
      </w:pPr>
      <w:r>
        <w:t>      set {</w:t>
      </w:r>
      <w:r>
        <w:br/>
        <w:t>         OnNameChanging(value);</w:t>
      </w:r>
      <w:r>
        <w:br/>
        <w:t>         name = value;</w:t>
      </w:r>
      <w:r>
        <w:br/>
        <w:t>         OnNameChanged();</w:t>
      </w:r>
      <w:r>
        <w:br/>
        <w:t>      }</w:t>
      </w:r>
    </w:p>
    <w:p w:rsidR="00000000" w:rsidRDefault="001B04F3">
      <w:pPr>
        <w:pStyle w:val="Code"/>
      </w:pPr>
      <w:r>
        <w:t>   }</w:t>
      </w:r>
    </w:p>
    <w:p w:rsidR="00000000" w:rsidRDefault="001B04F3">
      <w:pPr>
        <w:pStyle w:val="Code"/>
      </w:pPr>
      <w:r>
        <w:t>   void OnNameChanging(string newName)</w:t>
      </w:r>
      <w:r>
        <w:br/>
        <w:t>   {</w:t>
      </w:r>
      <w:r>
        <w:br/>
        <w:t>      Console.WriteLine(“Changing “ + name + “ to “ + newName);</w:t>
      </w:r>
      <w:r>
        <w:br/>
        <w:t>   }</w:t>
      </w:r>
    </w:p>
    <w:p w:rsidR="00000000" w:rsidRDefault="001B04F3">
      <w:pPr>
        <w:pStyle w:val="Code"/>
      </w:pPr>
      <w:r>
        <w:t>   void OnNameChanged()</w:t>
      </w:r>
      <w:r>
        <w:br/>
        <w:t>   {</w:t>
      </w:r>
      <w:r>
        <w:br/>
        <w:t>      C</w:t>
      </w:r>
      <w:r>
        <w:t>onsole.WriteLine(“Changed to “ + name);</w:t>
      </w:r>
      <w:r>
        <w:br/>
        <w:t>   }</w:t>
      </w:r>
      <w:r>
        <w:br/>
        <w:t>}</w:t>
      </w:r>
    </w:p>
    <w:p w:rsidR="00000000" w:rsidRDefault="001B04F3">
      <w:pPr>
        <w:pStyle w:val="Heading3"/>
        <w:rPr>
          <w:rFonts w:eastAsia="Times New Roman"/>
          <w:b/>
          <w:bCs/>
        </w:rPr>
      </w:pPr>
      <w:bookmarkStart w:id="1118" w:name="_Toc251613268"/>
      <w:r>
        <w:rPr>
          <w:rFonts w:eastAsia="Times New Roman"/>
          <w:b/>
          <w:bCs/>
        </w:rPr>
        <w:t>10.2.8 Name binding</w:t>
      </w:r>
      <w:bookmarkEnd w:id="1118"/>
    </w:p>
    <w:p w:rsidR="00000000" w:rsidRDefault="001B04F3">
      <w:r>
        <w:t xml:space="preserve">Although each part of an extensible type must be declared within the same namespace, the parts are typically written within different namespace declarations. Thus, different </w:t>
      </w:r>
      <w:r>
        <w:rPr>
          <w:rStyle w:val="Codefragment"/>
          <w:sz w:val="20"/>
          <w:szCs w:val="20"/>
        </w:rPr>
        <w:t>using</w:t>
      </w:r>
      <w:r>
        <w:t xml:space="preserve"> directive</w:t>
      </w:r>
      <w:r>
        <w:t xml:space="preserve">s (§9.4) may be present for each part. When interpreting simple names (§7.5.2) within one part, only the </w:t>
      </w:r>
      <w:r>
        <w:rPr>
          <w:rStyle w:val="Codefragment"/>
          <w:sz w:val="20"/>
          <w:szCs w:val="20"/>
        </w:rPr>
        <w:t>using</w:t>
      </w:r>
      <w:r>
        <w:t xml:space="preserve"> directives of the namespace declaration(s) enclosing that part are considered. This may result in the same identifier having different meanings i</w:t>
      </w:r>
      <w:r>
        <w:t>n different parts:</w:t>
      </w:r>
    </w:p>
    <w:p w:rsidR="00000000" w:rsidRDefault="001B04F3">
      <w:pPr>
        <w:pStyle w:val="Code"/>
      </w:pPr>
      <w:r>
        <w:t>namespace N</w:t>
      </w:r>
      <w:r>
        <w:br/>
        <w:t>{</w:t>
      </w:r>
      <w:r>
        <w:br/>
        <w:t>   using List = System.Collections.ArrayList;</w:t>
      </w:r>
    </w:p>
    <w:p w:rsidR="00000000" w:rsidRDefault="001B04F3">
      <w:pPr>
        <w:pStyle w:val="Code"/>
      </w:pPr>
      <w:r>
        <w:t>   partial class A</w:t>
      </w:r>
      <w:r>
        <w:br/>
        <w:t>   {</w:t>
      </w:r>
      <w:r>
        <w:br/>
        <w:t>      List x;           // x has type System.Collections.ArrayList</w:t>
      </w:r>
      <w:r>
        <w:br/>
        <w:t>   }</w:t>
      </w:r>
      <w:r>
        <w:br/>
        <w:t>}</w:t>
      </w:r>
    </w:p>
    <w:p w:rsidR="00000000" w:rsidRDefault="001B04F3">
      <w:pPr>
        <w:pStyle w:val="Code"/>
      </w:pPr>
      <w:r>
        <w:t>namespace N</w:t>
      </w:r>
      <w:r>
        <w:br/>
        <w:t>{</w:t>
      </w:r>
      <w:r>
        <w:br/>
        <w:t>   using List = Widgets.LinkedList;</w:t>
      </w:r>
    </w:p>
    <w:p w:rsidR="00000000" w:rsidRDefault="001B04F3">
      <w:pPr>
        <w:pStyle w:val="Code"/>
      </w:pPr>
      <w:r>
        <w:t>   partial class A</w:t>
      </w:r>
      <w:r>
        <w:br/>
        <w:t>   {</w:t>
      </w:r>
      <w:r>
        <w:br/>
        <w:t>     </w:t>
      </w:r>
      <w:r>
        <w:t xml:space="preserve"> List y;           // y has type Widgets.LinkedList</w:t>
      </w:r>
      <w:r>
        <w:br/>
        <w:t>   }</w:t>
      </w:r>
      <w:r>
        <w:br/>
        <w:t>}</w:t>
      </w:r>
    </w:p>
    <w:p w:rsidR="00000000" w:rsidRDefault="001B04F3">
      <w:pPr>
        <w:pStyle w:val="Heading2"/>
        <w:rPr>
          <w:rFonts w:eastAsia="Times New Roman"/>
          <w:b/>
          <w:bCs/>
        </w:rPr>
      </w:pPr>
      <w:bookmarkStart w:id="1119" w:name="_Toc251613269"/>
      <w:bookmarkStart w:id="1120" w:name="_Ref174233862"/>
      <w:bookmarkStart w:id="1121" w:name="_Ref174231603"/>
      <w:bookmarkEnd w:id="1119"/>
      <w:bookmarkEnd w:id="1120"/>
      <w:r>
        <w:rPr>
          <w:rFonts w:eastAsia="Times New Roman"/>
          <w:b/>
          <w:bCs/>
        </w:rPr>
        <w:t>10.3 Class members</w:t>
      </w:r>
      <w:bookmarkEnd w:id="1121"/>
    </w:p>
    <w:p w:rsidR="00000000" w:rsidRDefault="001B04F3">
      <w:r>
        <w:t xml:space="preserve">The members of a class consist of the members introduced by its </w:t>
      </w:r>
      <w:r>
        <w:rPr>
          <w:rStyle w:val="Production"/>
        </w:rPr>
        <w:t>class-member-declaration</w:t>
      </w:r>
      <w:r>
        <w:t>s and the members inherited from the direct base class.</w:t>
      </w:r>
    </w:p>
    <w:p w:rsidR="00000000" w:rsidRDefault="001B04F3">
      <w:pPr>
        <w:pStyle w:val="Grammar"/>
      </w:pPr>
      <w:r>
        <w:t>class-member-declarations:</w:t>
      </w:r>
      <w:r>
        <w:br/>
        <w:t>class-m</w:t>
      </w:r>
      <w:r>
        <w:t>ember-declaration</w:t>
      </w:r>
      <w:r>
        <w:br/>
        <w:t>class-member-declarations   class-member-declaration</w:t>
      </w:r>
    </w:p>
    <w:p w:rsidR="00000000" w:rsidRDefault="001B04F3">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w:t>
      </w:r>
      <w:r>
        <w:t>on</w:t>
      </w:r>
      <w:r>
        <w:br/>
        <w:t>destructor-declaration</w:t>
      </w:r>
      <w:r>
        <w:br/>
        <w:t>static-constructor-declaration</w:t>
      </w:r>
      <w:r>
        <w:br/>
        <w:t>type-declaration</w:t>
      </w:r>
    </w:p>
    <w:p w:rsidR="00000000" w:rsidRDefault="001B04F3">
      <w:r>
        <w:t>The members of a class type are divided into the following categories:</w:t>
      </w:r>
    </w:p>
    <w:p w:rsidR="00000000" w:rsidRDefault="001B04F3">
      <w:pPr>
        <w:pStyle w:val="ListBullet"/>
      </w:pPr>
      <w:r>
        <w:rPr>
          <w:rFonts w:ascii="Symbol" w:hAnsi="Symbol"/>
        </w:rPr>
        <w:t></w:t>
      </w:r>
      <w:r>
        <w:rPr>
          <w:sz w:val="14"/>
          <w:szCs w:val="14"/>
        </w:rPr>
        <w:t xml:space="preserve">         </w:t>
      </w:r>
      <w:r>
        <w:t>Constants, which represent constant values associated with the class (§10.4).</w:t>
      </w:r>
    </w:p>
    <w:p w:rsidR="00000000" w:rsidRDefault="001B04F3">
      <w:pPr>
        <w:pStyle w:val="ListBullet"/>
      </w:pPr>
      <w:r>
        <w:rPr>
          <w:rFonts w:ascii="Symbol" w:hAnsi="Symbol"/>
        </w:rPr>
        <w:t></w:t>
      </w:r>
      <w:r>
        <w:rPr>
          <w:sz w:val="14"/>
          <w:szCs w:val="14"/>
        </w:rPr>
        <w:t xml:space="preserve">         </w:t>
      </w:r>
      <w:r>
        <w:t>Fields, which</w:t>
      </w:r>
      <w:r>
        <w:t xml:space="preserve"> are the variables of the class (§10.5).</w:t>
      </w:r>
    </w:p>
    <w:p w:rsidR="00000000" w:rsidRDefault="001B04F3">
      <w:pPr>
        <w:pStyle w:val="ListBullet"/>
      </w:pPr>
      <w:r>
        <w:rPr>
          <w:rFonts w:ascii="Symbol" w:hAnsi="Symbol"/>
        </w:rPr>
        <w:t></w:t>
      </w:r>
      <w:r>
        <w:rPr>
          <w:sz w:val="14"/>
          <w:szCs w:val="14"/>
        </w:rPr>
        <w:t xml:space="preserve">         </w:t>
      </w:r>
      <w:r>
        <w:t>Methods, which implement the computations and actions that can be performed by the class (§10.6).</w:t>
      </w:r>
    </w:p>
    <w:p w:rsidR="00000000" w:rsidRDefault="001B04F3">
      <w:pPr>
        <w:pStyle w:val="ListBullet"/>
      </w:pPr>
      <w:r>
        <w:rPr>
          <w:rFonts w:ascii="Symbol" w:hAnsi="Symbol"/>
        </w:rPr>
        <w:t></w:t>
      </w:r>
      <w:r>
        <w:rPr>
          <w:sz w:val="14"/>
          <w:szCs w:val="14"/>
        </w:rPr>
        <w:t xml:space="preserve">         </w:t>
      </w:r>
      <w:r>
        <w:t>Properties, which define named characteristics and the actions associated with reading and writin</w:t>
      </w:r>
      <w:r>
        <w:t>g those characteristics (§10.7).</w:t>
      </w:r>
    </w:p>
    <w:p w:rsidR="00000000" w:rsidRDefault="001B04F3">
      <w:pPr>
        <w:pStyle w:val="ListBullet"/>
      </w:pPr>
      <w:r>
        <w:rPr>
          <w:rFonts w:ascii="Symbol" w:hAnsi="Symbol"/>
        </w:rPr>
        <w:t></w:t>
      </w:r>
      <w:r>
        <w:rPr>
          <w:sz w:val="14"/>
          <w:szCs w:val="14"/>
        </w:rPr>
        <w:t xml:space="preserve">         </w:t>
      </w:r>
      <w:r>
        <w:t>Events, which define notifications that can be generated by the class (§10.8).</w:t>
      </w:r>
    </w:p>
    <w:p w:rsidR="00000000" w:rsidRDefault="001B04F3">
      <w:pPr>
        <w:pStyle w:val="ListBullet"/>
      </w:pPr>
      <w:r>
        <w:rPr>
          <w:rFonts w:ascii="Symbol" w:hAnsi="Symbol"/>
        </w:rPr>
        <w:t></w:t>
      </w:r>
      <w:r>
        <w:rPr>
          <w:sz w:val="14"/>
          <w:szCs w:val="14"/>
        </w:rPr>
        <w:t xml:space="preserve">         </w:t>
      </w:r>
      <w:r>
        <w:t>Indexers, which permit instances of the class to be indexed in the same way (syntactically) as arrays (§10.9).</w:t>
      </w:r>
    </w:p>
    <w:p w:rsidR="00000000" w:rsidRDefault="001B04F3">
      <w:pPr>
        <w:pStyle w:val="ListBullet"/>
      </w:pPr>
      <w:r>
        <w:rPr>
          <w:rFonts w:ascii="Symbol" w:hAnsi="Symbol"/>
        </w:rPr>
        <w:t></w:t>
      </w:r>
      <w:r>
        <w:rPr>
          <w:sz w:val="14"/>
          <w:szCs w:val="14"/>
        </w:rPr>
        <w:t xml:space="preserve">         </w:t>
      </w:r>
      <w:r>
        <w:t>Operators, which define the expression operators that can be applied to instances of the class (§10.10).</w:t>
      </w:r>
    </w:p>
    <w:p w:rsidR="00000000" w:rsidRDefault="001B04F3">
      <w:pPr>
        <w:pStyle w:val="ListBullet"/>
      </w:pPr>
      <w:r>
        <w:rPr>
          <w:rFonts w:ascii="Symbol" w:hAnsi="Symbol"/>
        </w:rPr>
        <w:t></w:t>
      </w:r>
      <w:r>
        <w:rPr>
          <w:sz w:val="14"/>
          <w:szCs w:val="14"/>
        </w:rPr>
        <w:t xml:space="preserve">         </w:t>
      </w:r>
      <w:r>
        <w:t>Instance constructors, which implement the actions required to initialize instances of the class (§10.11)</w:t>
      </w:r>
    </w:p>
    <w:p w:rsidR="00000000" w:rsidRDefault="001B04F3">
      <w:pPr>
        <w:pStyle w:val="ListBullet"/>
      </w:pPr>
      <w:r>
        <w:rPr>
          <w:rFonts w:ascii="Symbol" w:hAnsi="Symbol"/>
        </w:rPr>
        <w:t></w:t>
      </w:r>
      <w:r>
        <w:rPr>
          <w:sz w:val="14"/>
          <w:szCs w:val="14"/>
        </w:rPr>
        <w:t xml:space="preserve">         </w:t>
      </w:r>
      <w:r>
        <w:t>Destructors, which implem</w:t>
      </w:r>
      <w:r>
        <w:t>ent the actions to be performed before instances of the class are permanently discarded (§10.13).</w:t>
      </w:r>
    </w:p>
    <w:p w:rsidR="00000000" w:rsidRDefault="001B04F3">
      <w:pPr>
        <w:pStyle w:val="ListBullet"/>
      </w:pPr>
      <w:r>
        <w:rPr>
          <w:rFonts w:ascii="Symbol" w:hAnsi="Symbol"/>
        </w:rPr>
        <w:t></w:t>
      </w:r>
      <w:r>
        <w:rPr>
          <w:sz w:val="14"/>
          <w:szCs w:val="14"/>
        </w:rPr>
        <w:t xml:space="preserve">         </w:t>
      </w:r>
      <w:r>
        <w:t>Static constructors, which implement the actions required to initialize the class itself (§10.12).</w:t>
      </w:r>
    </w:p>
    <w:p w:rsidR="00000000" w:rsidRDefault="001B04F3">
      <w:pPr>
        <w:pStyle w:val="ListBullet"/>
      </w:pPr>
      <w:r>
        <w:rPr>
          <w:rFonts w:ascii="Symbol" w:hAnsi="Symbol"/>
        </w:rPr>
        <w:t></w:t>
      </w:r>
      <w:r>
        <w:rPr>
          <w:sz w:val="14"/>
          <w:szCs w:val="14"/>
        </w:rPr>
        <w:t xml:space="preserve">         </w:t>
      </w:r>
      <w:r>
        <w:t>Types, which represent the types that a</w:t>
      </w:r>
      <w:r>
        <w:t>re local to the class (§10.3.8).</w:t>
      </w:r>
    </w:p>
    <w:p w:rsidR="00000000" w:rsidRDefault="001B04F3">
      <w:bookmarkStart w:id="1122" w:name="_Toc445783052"/>
      <w:bookmarkStart w:id="1123" w:name="_Ref456695418"/>
      <w:bookmarkEnd w:id="1122"/>
      <w:r>
        <w:t xml:space="preserve">Members that can contain executable code are collectively known as the </w:t>
      </w:r>
      <w:bookmarkEnd w:id="1123"/>
      <w:r>
        <w:rPr>
          <w:rStyle w:val="Production"/>
        </w:rPr>
        <w:t>function members</w:t>
      </w:r>
      <w:r>
        <w:t xml:space="preserve"> of the class type. The function members of a class type are the methods, properties, events, indexers, operators, instance constructors</w:t>
      </w:r>
      <w:r>
        <w:t>,  destructors, and static constructors of that class type.</w:t>
      </w:r>
    </w:p>
    <w:p w:rsidR="00000000" w:rsidRDefault="001B04F3">
      <w:r>
        <w:t xml:space="preserve">A </w:t>
      </w:r>
      <w:r>
        <w:rPr>
          <w:rStyle w:val="Production"/>
        </w:rPr>
        <w:t>class-declaration</w:t>
      </w:r>
      <w:r>
        <w:t xml:space="preserve"> creates a new declaration space (§3.3), and the </w:t>
      </w:r>
      <w:r>
        <w:rPr>
          <w:rStyle w:val="Production"/>
        </w:rPr>
        <w:t>class-member-declarations</w:t>
      </w:r>
      <w:r>
        <w:t xml:space="preserve"> immediately contained by the </w:t>
      </w:r>
      <w:r>
        <w:rPr>
          <w:rStyle w:val="Production"/>
        </w:rPr>
        <w:t>class-declaration</w:t>
      </w:r>
      <w:r>
        <w:t xml:space="preserve"> introduce new members into this declaration space. The </w:t>
      </w:r>
      <w:r>
        <w:t xml:space="preserve">following rules apply to </w:t>
      </w:r>
      <w:r>
        <w:rPr>
          <w:rStyle w:val="Production"/>
        </w:rPr>
        <w:t>class-member-declaration</w:t>
      </w:r>
      <w:r>
        <w:t>s:</w:t>
      </w:r>
    </w:p>
    <w:p w:rsidR="00000000" w:rsidRDefault="001B04F3">
      <w:pPr>
        <w:pStyle w:val="ListBullet"/>
      </w:pPr>
      <w:r>
        <w:rPr>
          <w:rFonts w:ascii="Symbol" w:hAnsi="Symbol"/>
        </w:rPr>
        <w:t></w:t>
      </w:r>
      <w:r>
        <w:rPr>
          <w:sz w:val="14"/>
          <w:szCs w:val="14"/>
        </w:rPr>
        <w:t xml:space="preserve">         </w:t>
      </w:r>
      <w:r>
        <w:t>Instance constructors, destructors and static constructors must have the same name as the immediately enclosing class. All other members must have names that differ from the name of the immediat</w:t>
      </w:r>
      <w:r>
        <w:t>ely enclosing class.</w:t>
      </w:r>
    </w:p>
    <w:p w:rsidR="00000000" w:rsidRDefault="001B04F3">
      <w:pPr>
        <w:pStyle w:val="ListBullet"/>
      </w:pPr>
      <w:r>
        <w:rPr>
          <w:rFonts w:ascii="Symbol" w:hAnsi="Symbol"/>
        </w:rPr>
        <w:t></w:t>
      </w:r>
      <w:r>
        <w:rPr>
          <w:sz w:val="14"/>
          <w:szCs w:val="14"/>
        </w:rPr>
        <w:t xml:space="preserve">         </w:t>
      </w:r>
      <w:r>
        <w:t>The name of a constant, field, property, event, or type must differ from the names of all other members declared in the same class.</w:t>
      </w:r>
    </w:p>
    <w:p w:rsidR="00000000" w:rsidRDefault="001B04F3">
      <w:pPr>
        <w:pStyle w:val="ListBullet"/>
      </w:pPr>
      <w:r>
        <w:rPr>
          <w:rFonts w:ascii="Symbol" w:hAnsi="Symbol"/>
        </w:rPr>
        <w:t></w:t>
      </w:r>
      <w:r>
        <w:rPr>
          <w:sz w:val="14"/>
          <w:szCs w:val="14"/>
        </w:rPr>
        <w:t xml:space="preserve">         </w:t>
      </w:r>
      <w:r>
        <w:t>The name of a method must differ from the names of all other non-methods declared i</w:t>
      </w:r>
      <w:r>
        <w:t xml:space="preserve">n the same class. In addition, the signature (§3.6) of a method must differ from the signatures of all other methods declared in the same class, and two methods declared in the same class may not have signatures that differ solely by </w:t>
      </w:r>
      <w:r>
        <w:rPr>
          <w:rStyle w:val="Codefragment"/>
          <w:sz w:val="20"/>
          <w:szCs w:val="20"/>
        </w:rPr>
        <w:t>ref</w:t>
      </w:r>
      <w:r>
        <w:t xml:space="preserve"> and </w:t>
      </w:r>
      <w:r>
        <w:rPr>
          <w:rStyle w:val="Codefragment"/>
          <w:sz w:val="20"/>
          <w:szCs w:val="20"/>
        </w:rPr>
        <w:t>out</w:t>
      </w:r>
      <w:r>
        <w:t>.</w:t>
      </w:r>
    </w:p>
    <w:p w:rsidR="00000000" w:rsidRDefault="001B04F3">
      <w:pPr>
        <w:pStyle w:val="ListBullet"/>
      </w:pPr>
      <w:r>
        <w:rPr>
          <w:rFonts w:ascii="Symbol" w:hAnsi="Symbol"/>
        </w:rPr>
        <w:t></w:t>
      </w:r>
      <w:r>
        <w:rPr>
          <w:sz w:val="14"/>
          <w:szCs w:val="14"/>
        </w:rPr>
        <w:t>        </w:t>
      </w:r>
      <w:r>
        <w:rPr>
          <w:sz w:val="14"/>
          <w:szCs w:val="14"/>
        </w:rPr>
        <w:t xml:space="preserve"> </w:t>
      </w: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fragment"/>
          <w:sz w:val="20"/>
          <w:szCs w:val="20"/>
        </w:rPr>
        <w:t>ref</w:t>
      </w:r>
      <w:r>
        <w:t xml:space="preserve"> and </w:t>
      </w:r>
      <w:r>
        <w:rPr>
          <w:rStyle w:val="Codefragment"/>
          <w:sz w:val="20"/>
          <w:szCs w:val="20"/>
        </w:rPr>
        <w:t>out</w:t>
      </w:r>
      <w:r>
        <w:t>.</w:t>
      </w:r>
    </w:p>
    <w:p w:rsidR="00000000" w:rsidRDefault="001B04F3">
      <w:pPr>
        <w:pStyle w:val="ListBullet"/>
      </w:pPr>
      <w:r>
        <w:rPr>
          <w:rFonts w:ascii="Symbol" w:hAnsi="Symbol"/>
        </w:rPr>
        <w:t></w:t>
      </w:r>
      <w:r>
        <w:rPr>
          <w:sz w:val="14"/>
          <w:szCs w:val="14"/>
        </w:rPr>
        <w:t xml:space="preserve">         </w:t>
      </w:r>
      <w:r>
        <w:t>Th</w:t>
      </w:r>
      <w:r>
        <w:t>e signature of an indexer must differ from the signatures of all other indexers declared in the same class.</w:t>
      </w:r>
    </w:p>
    <w:p w:rsidR="00000000" w:rsidRDefault="001B04F3">
      <w:pPr>
        <w:pStyle w:val="ListBullet"/>
      </w:pPr>
      <w:r>
        <w:rPr>
          <w:rFonts w:ascii="Symbol" w:hAnsi="Symbol"/>
        </w:rPr>
        <w:t></w:t>
      </w:r>
      <w:r>
        <w:rPr>
          <w:sz w:val="14"/>
          <w:szCs w:val="14"/>
        </w:rPr>
        <w:t xml:space="preserve">         </w:t>
      </w:r>
      <w:r>
        <w:t>The signature of an operator must differ from the signatures of all other operators declared in the same class.</w:t>
      </w:r>
    </w:p>
    <w:p w:rsidR="00000000" w:rsidRDefault="001B04F3">
      <w:r>
        <w:t>The inherited members of a class type (§10.3.3) are not part of the declaration space of a class. Thus, a derived class is allowed to declare a member with the same name or signature as an inherited member (which in effect hides the inherited member).</w:t>
      </w:r>
    </w:p>
    <w:p w:rsidR="00000000" w:rsidRDefault="001B04F3">
      <w:pPr>
        <w:pStyle w:val="Heading3"/>
        <w:rPr>
          <w:rFonts w:eastAsia="Times New Roman"/>
          <w:b/>
          <w:bCs/>
        </w:rPr>
      </w:pPr>
      <w:bookmarkStart w:id="1124" w:name="_Ref457118048"/>
      <w:bookmarkStart w:id="1125" w:name="_Ref168410433"/>
      <w:bookmarkStart w:id="1126" w:name="_Toc251613270"/>
      <w:bookmarkStart w:id="1127" w:name="_Ref174230052"/>
      <w:bookmarkStart w:id="1128" w:name="_Ref174226595"/>
      <w:bookmarkEnd w:id="1124"/>
      <w:bookmarkEnd w:id="1125"/>
      <w:bookmarkEnd w:id="1126"/>
      <w:bookmarkEnd w:id="1127"/>
      <w:r>
        <w:rPr>
          <w:rFonts w:eastAsia="Times New Roman"/>
          <w:b/>
          <w:bCs/>
        </w:rPr>
        <w:t>10.3</w:t>
      </w:r>
      <w:r>
        <w:rPr>
          <w:rFonts w:eastAsia="Times New Roman"/>
          <w:b/>
          <w:bCs/>
        </w:rPr>
        <w:t>.1 The instance type</w:t>
      </w:r>
      <w:bookmarkEnd w:id="1128"/>
      <w:r>
        <w:rPr>
          <w:rFonts w:eastAsia="Times New Roman"/>
          <w:b/>
          <w:bCs/>
        </w:rPr>
        <w:t xml:space="preserve"> </w:t>
      </w:r>
    </w:p>
    <w:p w:rsidR="00000000" w:rsidRDefault="001B04F3">
      <w:r>
        <w:t xml:space="preserve">Each class declaration has an associated bound type (§4.4.3), the </w:t>
      </w:r>
      <w:r>
        <w:rPr>
          <w:rStyle w:val="Term"/>
        </w:rPr>
        <w:t>instance type</w:t>
      </w:r>
      <w:r>
        <w:t>. For a generic class declaration, the instance type is formed by creating a constructed type (§4.4) from the type declaration, with each of the supplied t</w:t>
      </w:r>
      <w:r>
        <w:t xml:space="preserve">ype arguments being the corresponding type parameter. Since the instance type uses the type parameters, it can only be used where the type parameters are in scope; that is, inside the class declaration. The instance type is the type of </w:t>
      </w:r>
      <w:r>
        <w:rPr>
          <w:rStyle w:val="Codefragment"/>
          <w:sz w:val="20"/>
          <w:szCs w:val="20"/>
        </w:rPr>
        <w:t>this</w:t>
      </w:r>
      <w:r>
        <w:t xml:space="preserve"> for code writte</w:t>
      </w:r>
      <w:r>
        <w:t xml:space="preserve">n inside the class declaration. For non-generic classes, the instance type is simply the declared class. The following shows several class declarations along with their instance types:  </w:t>
      </w:r>
    </w:p>
    <w:p w:rsidR="00000000" w:rsidRDefault="001B04F3">
      <w:pPr>
        <w:pStyle w:val="Code"/>
      </w:pPr>
      <w:r>
        <w:t>class A&lt;T&gt;                    // instance type: A&lt;T&gt;</w:t>
      </w:r>
      <w:r>
        <w:br/>
        <w:t>{</w:t>
      </w:r>
      <w:r>
        <w:br/>
        <w:t>   class B {} </w:t>
      </w:r>
      <w:r>
        <w:t>                // instance type: A&lt;T&gt;.B</w:t>
      </w:r>
    </w:p>
    <w:p w:rsidR="00000000" w:rsidRDefault="001B04F3">
      <w:pPr>
        <w:pStyle w:val="Code"/>
      </w:pPr>
      <w:r>
        <w:t>   class C&lt;U&gt; {}              // instance type: A&lt;T&gt;.C&lt;U&gt;</w:t>
      </w:r>
      <w:r>
        <w:br/>
        <w:t>}</w:t>
      </w:r>
    </w:p>
    <w:p w:rsidR="00000000" w:rsidRDefault="001B04F3">
      <w:pPr>
        <w:pStyle w:val="Code"/>
      </w:pPr>
      <w:r>
        <w:t>class D {}                    // instance type: D</w:t>
      </w:r>
    </w:p>
    <w:p w:rsidR="00000000" w:rsidRDefault="001B04F3">
      <w:pPr>
        <w:pStyle w:val="Heading3"/>
        <w:rPr>
          <w:rFonts w:eastAsia="Times New Roman"/>
          <w:b/>
          <w:bCs/>
        </w:rPr>
      </w:pPr>
      <w:bookmarkStart w:id="1129" w:name="_Toc251613271"/>
      <w:bookmarkStart w:id="1130" w:name="_Ref168416262"/>
      <w:bookmarkEnd w:id="1129"/>
      <w:r>
        <w:rPr>
          <w:rFonts w:eastAsia="Times New Roman"/>
          <w:b/>
          <w:bCs/>
        </w:rPr>
        <w:t>10.3.2 Members of constructed types</w:t>
      </w:r>
      <w:bookmarkEnd w:id="1130"/>
    </w:p>
    <w:p w:rsidR="00000000" w:rsidRDefault="001B04F3">
      <w:r>
        <w:t>The non-inherited members of a constructed type are obtained by subst</w:t>
      </w:r>
      <w:r>
        <w:t xml:space="preserve">ituting, for each </w:t>
      </w:r>
      <w:r>
        <w:rPr>
          <w:rStyle w:val="Production"/>
        </w:rPr>
        <w:t>type-parameter</w:t>
      </w:r>
      <w:r>
        <w:t xml:space="preserve"> in the member declaration, the corresponding </w:t>
      </w:r>
      <w:r>
        <w:rPr>
          <w:rStyle w:val="Production"/>
        </w:rPr>
        <w:t>type-argument</w:t>
      </w:r>
      <w:r>
        <w:t xml:space="preserve"> of the constructed type. The substitution process is based on the semantic meaning of type declarations, and is not simply textual substitution.</w:t>
      </w:r>
    </w:p>
    <w:p w:rsidR="00000000" w:rsidRDefault="001B04F3">
      <w:r>
        <w:t xml:space="preserve">For example, given </w:t>
      </w:r>
      <w:r>
        <w:t>the generic class declaration</w:t>
      </w:r>
    </w:p>
    <w:p w:rsidR="00000000" w:rsidRDefault="001B04F3">
      <w:pPr>
        <w:pStyle w:val="Code"/>
      </w:pPr>
      <w:r>
        <w:rPr>
          <w:lang w:val="de-DE"/>
        </w:rPr>
        <w:t>class Gen&lt;T,U&gt;</w:t>
      </w:r>
      <w:r>
        <w:rPr>
          <w:lang w:val="de-DE"/>
        </w:rPr>
        <w:br/>
        <w:t>{</w:t>
      </w:r>
      <w:r>
        <w:rPr>
          <w:lang w:val="de-DE"/>
        </w:rPr>
        <w:br/>
        <w:t>   public T[,] a;</w:t>
      </w:r>
    </w:p>
    <w:p w:rsidR="00000000" w:rsidRDefault="001B04F3">
      <w:pPr>
        <w:pStyle w:val="Code"/>
      </w:pPr>
      <w:r>
        <w:rPr>
          <w:lang w:val="de-DE"/>
        </w:rPr>
        <w:t>   public void G(int i, T t, Gen&lt;U,T&gt; gt) {...}</w:t>
      </w:r>
    </w:p>
    <w:p w:rsidR="00000000" w:rsidRDefault="001B04F3">
      <w:pPr>
        <w:pStyle w:val="Code"/>
      </w:pPr>
      <w:r>
        <w:rPr>
          <w:lang w:val="de-DE"/>
        </w:rPr>
        <w:t xml:space="preserve">   </w:t>
      </w:r>
      <w:r>
        <w:t>public U Prop { get {...} set {...} }</w:t>
      </w:r>
    </w:p>
    <w:p w:rsidR="00000000" w:rsidRDefault="001B04F3">
      <w:pPr>
        <w:pStyle w:val="Code"/>
      </w:pPr>
      <w:r>
        <w:t>   public int H(double d) {...}</w:t>
      </w:r>
      <w:r>
        <w:br/>
        <w:t>}</w:t>
      </w:r>
    </w:p>
    <w:p w:rsidR="00000000" w:rsidRDefault="001B04F3">
      <w:r>
        <w:t xml:space="preserve">the constructed type </w:t>
      </w:r>
      <w:r>
        <w:rPr>
          <w:rStyle w:val="Codefragment"/>
          <w:sz w:val="20"/>
          <w:szCs w:val="20"/>
        </w:rPr>
        <w:t>Gen&lt;int[],IComparable&lt;string&gt;&gt;</w:t>
      </w:r>
      <w:r>
        <w:t xml:space="preserve"> has the followin</w:t>
      </w:r>
      <w:r>
        <w:t>g members:</w:t>
      </w:r>
    </w:p>
    <w:p w:rsidR="00000000" w:rsidRDefault="001B04F3">
      <w:pPr>
        <w:pStyle w:val="Code"/>
      </w:pPr>
      <w:r>
        <w:t>public int[,][] a;</w:t>
      </w:r>
    </w:p>
    <w:p w:rsidR="00000000" w:rsidRDefault="001B04F3">
      <w:pPr>
        <w:pStyle w:val="Code"/>
      </w:pPr>
      <w:r>
        <w:t>public void G(int i, int[] t, Gen&lt;IComparable&lt;string&gt;,int[]&gt; gt) {...}</w:t>
      </w:r>
    </w:p>
    <w:p w:rsidR="00000000" w:rsidRDefault="001B04F3">
      <w:pPr>
        <w:pStyle w:val="Code"/>
      </w:pPr>
      <w:r>
        <w:t>public IComparable&lt;string&gt; Prop { get {...} set {...} }</w:t>
      </w:r>
    </w:p>
    <w:p w:rsidR="00000000" w:rsidRDefault="001B04F3">
      <w:pPr>
        <w:pStyle w:val="Code"/>
      </w:pPr>
      <w:r>
        <w:t>public int H(double d) {...}</w:t>
      </w:r>
    </w:p>
    <w:p w:rsidR="00000000" w:rsidRDefault="001B04F3">
      <w:r>
        <w:t xml:space="preserve">The type of the member </w:t>
      </w:r>
      <w:r>
        <w:rPr>
          <w:rStyle w:val="Codefragment"/>
          <w:sz w:val="20"/>
          <w:szCs w:val="20"/>
        </w:rPr>
        <w:t>a</w:t>
      </w:r>
      <w:r>
        <w:t xml:space="preserve"> in the generic class declaration </w:t>
      </w:r>
      <w:r>
        <w:rPr>
          <w:rStyle w:val="Codefragment"/>
          <w:sz w:val="20"/>
          <w:szCs w:val="20"/>
        </w:rPr>
        <w:t>Gen</w:t>
      </w:r>
      <w:r>
        <w:t xml:space="preserve"> is </w:t>
      </w:r>
      <w:r>
        <w:t xml:space="preserve">“two-dimensional array of </w:t>
      </w:r>
      <w:r>
        <w:rPr>
          <w:rStyle w:val="Codefragment"/>
          <w:sz w:val="20"/>
          <w:szCs w:val="20"/>
        </w:rPr>
        <w:t>T</w:t>
      </w:r>
      <w:r>
        <w:t xml:space="preserve">”, so the type of the member </w:t>
      </w:r>
      <w:r>
        <w:rPr>
          <w:rStyle w:val="Codefragment"/>
          <w:sz w:val="20"/>
          <w:szCs w:val="20"/>
        </w:rPr>
        <w:t>a</w:t>
      </w:r>
      <w:r>
        <w:t xml:space="preserve"> in the constructed type above is “two-dimensional array of one-dimensional array of </w:t>
      </w:r>
      <w:r>
        <w:rPr>
          <w:rStyle w:val="Codefragment"/>
          <w:sz w:val="20"/>
          <w:szCs w:val="20"/>
        </w:rPr>
        <w:t>int</w:t>
      </w:r>
      <w:r>
        <w:t xml:space="preserve">”, or </w:t>
      </w:r>
      <w:r>
        <w:rPr>
          <w:rStyle w:val="Codefragment"/>
          <w:sz w:val="20"/>
          <w:szCs w:val="20"/>
        </w:rPr>
        <w:t>int[,][]</w:t>
      </w:r>
      <w:r>
        <w:t>.</w:t>
      </w:r>
    </w:p>
    <w:p w:rsidR="00000000" w:rsidRDefault="001B04F3">
      <w:r>
        <w:t xml:space="preserve">Within instance function members, the type of </w:t>
      </w:r>
      <w:r>
        <w:rPr>
          <w:rStyle w:val="Codefragment"/>
          <w:sz w:val="20"/>
          <w:szCs w:val="20"/>
        </w:rPr>
        <w:t>this</w:t>
      </w:r>
      <w:r>
        <w:t xml:space="preserve"> is the instance type (§10.3.1) of the contai</w:t>
      </w:r>
      <w:r>
        <w:t>ning declaration.</w:t>
      </w:r>
    </w:p>
    <w:p w:rsidR="00000000" w:rsidRDefault="001B04F3">
      <w:r>
        <w:t>All members of a generic class can use type parameters from any enclosing class, either directly or as part of a constructed type. When a particular closed constructed type (§4.4.2) is used at run-time, each use of a type parameter is rep</w:t>
      </w:r>
      <w:r>
        <w:t>laced with the actual type argument supplied to the constructed type. For example:</w:t>
      </w:r>
    </w:p>
    <w:p w:rsidR="00000000" w:rsidRDefault="001B04F3">
      <w:pPr>
        <w:pStyle w:val="Code"/>
      </w:pPr>
      <w:r>
        <w:t>class C&lt;V&gt;</w:t>
      </w:r>
      <w:r>
        <w:br/>
        <w:t>{</w:t>
      </w:r>
      <w:r>
        <w:br/>
        <w:t>   public V f1;</w:t>
      </w:r>
      <w:r>
        <w:br/>
        <w:t>   public C&lt;V&gt; f2 = null;</w:t>
      </w:r>
    </w:p>
    <w:p w:rsidR="00000000" w:rsidRDefault="001B04F3">
      <w:pPr>
        <w:pStyle w:val="Code"/>
      </w:pPr>
      <w:r>
        <w:t>   public C(V x) {</w:t>
      </w:r>
      <w:r>
        <w:br/>
        <w:t>      this.f1 = x;</w:t>
      </w:r>
      <w:r>
        <w:br/>
        <w:t>      this.f2 = this;</w:t>
      </w:r>
      <w:r>
        <w:br/>
        <w:t>   }</w:t>
      </w:r>
      <w:r>
        <w:br/>
        <w:t>}</w:t>
      </w:r>
    </w:p>
    <w:p w:rsidR="00000000" w:rsidRDefault="001B04F3">
      <w:pPr>
        <w:pStyle w:val="Code"/>
      </w:pPr>
      <w:r>
        <w:t>class Application</w:t>
      </w:r>
      <w:r>
        <w:br/>
        <w:t>{</w:t>
      </w:r>
      <w:r>
        <w:br/>
        <w:t>   static void Main() {</w:t>
      </w:r>
      <w:r>
        <w:br/>
        <w:t>      C</w:t>
      </w:r>
      <w:r>
        <w:t>&lt;int&gt; x1 = new C&lt;int&gt;(1);</w:t>
      </w:r>
      <w:r>
        <w:br/>
        <w:t>      Console.WriteLine(x1.f1);     // Prints 1</w:t>
      </w:r>
    </w:p>
    <w:p w:rsidR="00000000" w:rsidRDefault="001B04F3">
      <w:pPr>
        <w:pStyle w:val="Code"/>
      </w:pPr>
      <w:r>
        <w:t>      C&lt;double&gt; x2 = new C&lt;double&gt;(3.1415);</w:t>
      </w:r>
      <w:r>
        <w:br/>
        <w:t>      Console.WriteLine(x2.f1);     // Prints 3.1415</w:t>
      </w:r>
      <w:r>
        <w:br/>
        <w:t>   }</w:t>
      </w:r>
      <w:r>
        <w:br/>
        <w:t>}</w:t>
      </w:r>
    </w:p>
    <w:p w:rsidR="00000000" w:rsidRDefault="001B04F3">
      <w:pPr>
        <w:pStyle w:val="Heading3"/>
        <w:rPr>
          <w:rFonts w:eastAsia="Times New Roman"/>
          <w:b/>
          <w:bCs/>
        </w:rPr>
      </w:pPr>
      <w:bookmarkStart w:id="1131" w:name="_Toc251613272"/>
      <w:bookmarkStart w:id="1132" w:name="_Ref174230252"/>
      <w:bookmarkStart w:id="1133" w:name="_Ref174230243"/>
      <w:bookmarkStart w:id="1134" w:name="_Ref174229999"/>
      <w:bookmarkStart w:id="1135" w:name="_Ref174229396"/>
      <w:bookmarkEnd w:id="1131"/>
      <w:bookmarkEnd w:id="1132"/>
      <w:bookmarkEnd w:id="1133"/>
      <w:bookmarkEnd w:id="1134"/>
      <w:r>
        <w:rPr>
          <w:rFonts w:eastAsia="Times New Roman"/>
          <w:b/>
          <w:bCs/>
        </w:rPr>
        <w:t>10.3.3 Inheritance</w:t>
      </w:r>
      <w:bookmarkEnd w:id="1135"/>
    </w:p>
    <w:p w:rsidR="00000000" w:rsidRDefault="001B04F3">
      <w:r>
        <w:t xml:space="preserve">A class </w:t>
      </w:r>
      <w:r>
        <w:rPr>
          <w:rStyle w:val="Term"/>
        </w:rPr>
        <w:t>inherits</w:t>
      </w:r>
      <w:r>
        <w:t xml:space="preserve"> the members of its direct base class type.</w:t>
      </w:r>
      <w:r>
        <w:t xml:space="preserve"> Inheritance means that a class implicitly contains all members of its direct base class type, except for the instance constructors, destructors and static constructors of the base class. Some important aspects of inheritance are:</w:t>
      </w:r>
    </w:p>
    <w:p w:rsidR="00000000" w:rsidRDefault="001B04F3">
      <w:pPr>
        <w:pStyle w:val="ListBullet"/>
      </w:pPr>
      <w:r>
        <w:rPr>
          <w:rFonts w:ascii="Symbol" w:hAnsi="Symbol"/>
        </w:rPr>
        <w:t></w:t>
      </w:r>
      <w:r>
        <w:rPr>
          <w:sz w:val="14"/>
          <w:szCs w:val="14"/>
        </w:rPr>
        <w:t xml:space="preserve">         </w:t>
      </w:r>
      <w:r>
        <w:t xml:space="preserve">Inheritance is </w:t>
      </w:r>
      <w:r>
        <w:t xml:space="preserve">transitive. If </w:t>
      </w:r>
      <w:r>
        <w:rPr>
          <w:rStyle w:val="Codefragment"/>
          <w:sz w:val="20"/>
          <w:szCs w:val="20"/>
        </w:rPr>
        <w:t>C</w:t>
      </w:r>
      <w:r>
        <w:t xml:space="preserve"> is derived from </w:t>
      </w:r>
      <w:r>
        <w:rPr>
          <w:rStyle w:val="Codefragment"/>
          <w:sz w:val="20"/>
          <w:szCs w:val="20"/>
        </w:rPr>
        <w:t>B</w:t>
      </w:r>
      <w:r>
        <w:t xml:space="preserve">, and </w:t>
      </w:r>
      <w:r>
        <w:rPr>
          <w:rStyle w:val="Codefragment"/>
          <w:sz w:val="20"/>
          <w:szCs w:val="20"/>
        </w:rPr>
        <w:t>B</w:t>
      </w:r>
      <w:r>
        <w:t xml:space="preserve"> is derived from </w:t>
      </w:r>
      <w:r>
        <w:rPr>
          <w:rStyle w:val="Codefragment"/>
          <w:sz w:val="20"/>
          <w:szCs w:val="20"/>
        </w:rPr>
        <w:t>A</w:t>
      </w:r>
      <w:r>
        <w:t xml:space="preserve">, then </w:t>
      </w:r>
      <w:r>
        <w:rPr>
          <w:rStyle w:val="Codefragment"/>
          <w:sz w:val="20"/>
          <w:szCs w:val="20"/>
        </w:rPr>
        <w:t>C</w:t>
      </w:r>
      <w:r>
        <w:t xml:space="preserve"> inherits the members declared in </w:t>
      </w:r>
      <w:r>
        <w:rPr>
          <w:rStyle w:val="Codefragment"/>
          <w:sz w:val="20"/>
          <w:szCs w:val="20"/>
        </w:rPr>
        <w:t>B</w:t>
      </w:r>
      <w:r>
        <w:t xml:space="preserve"> as well as the members declared in </w:t>
      </w:r>
      <w:r>
        <w:rPr>
          <w:rStyle w:val="Codefragment"/>
          <w:sz w:val="20"/>
          <w:szCs w:val="20"/>
        </w:rPr>
        <w:t>A</w:t>
      </w:r>
      <w:r>
        <w:t>.</w:t>
      </w:r>
    </w:p>
    <w:p w:rsidR="00000000" w:rsidRDefault="001B04F3">
      <w:pPr>
        <w:pStyle w:val="ListBullet"/>
      </w:pPr>
      <w:r>
        <w:rPr>
          <w:rFonts w:ascii="Symbol" w:hAnsi="Symbol"/>
        </w:rPr>
        <w:t></w:t>
      </w:r>
      <w:r>
        <w:rPr>
          <w:sz w:val="14"/>
          <w:szCs w:val="14"/>
        </w:rPr>
        <w:t xml:space="preserve">         </w:t>
      </w:r>
      <w:r>
        <w:t xml:space="preserve">A derived class </w:t>
      </w:r>
      <w:r>
        <w:rPr>
          <w:rStyle w:val="Emphasis"/>
        </w:rPr>
        <w:t>extends</w:t>
      </w:r>
      <w:r>
        <w:t xml:space="preserve"> its direct base class. A derived class can add new members to those it inherits, </w:t>
      </w:r>
      <w:r>
        <w:t>but it cannot remove the definition of an inherited member.</w:t>
      </w:r>
    </w:p>
    <w:p w:rsidR="00000000" w:rsidRDefault="001B04F3">
      <w:pPr>
        <w:pStyle w:val="ListBullet"/>
      </w:pPr>
      <w:r>
        <w:rPr>
          <w:rFonts w:ascii="Symbol" w:hAnsi="Symbol"/>
        </w:rPr>
        <w:t></w:t>
      </w:r>
      <w:r>
        <w:rPr>
          <w:sz w:val="14"/>
          <w:szCs w:val="14"/>
        </w:rPr>
        <w:t xml:space="preserve">         </w:t>
      </w:r>
      <w:r>
        <w:t>Instance constructors, destructors, and static constructors are not inherited, but all other members are, regardless of their declared accessibility (§3.5). However, depending on their d</w:t>
      </w:r>
      <w:r>
        <w:t>eclared accessibility, inherited members might not be accessible in a derived class.</w:t>
      </w:r>
    </w:p>
    <w:p w:rsidR="00000000" w:rsidRDefault="001B04F3">
      <w:pPr>
        <w:pStyle w:val="ListBullet"/>
      </w:pPr>
      <w:r>
        <w:rPr>
          <w:rFonts w:ascii="Symbol" w:hAnsi="Symbol"/>
        </w:rPr>
        <w:t></w:t>
      </w:r>
      <w:r>
        <w:rPr>
          <w:sz w:val="14"/>
          <w:szCs w:val="14"/>
        </w:rPr>
        <w:t xml:space="preserve">         </w:t>
      </w:r>
      <w:r>
        <w:t xml:space="preserve">A derived class can </w:t>
      </w:r>
      <w:r>
        <w:rPr>
          <w:rStyle w:val="Term"/>
        </w:rPr>
        <w:t>hide</w:t>
      </w:r>
      <w:r>
        <w:t xml:space="preserve"> (§3.7.1.2) inherited members by declaring new members with the same name or signature. Note however that hiding an inherited member does</w:t>
      </w:r>
      <w:r>
        <w:t xml:space="preserve"> not remove that member—it merely makes that member inaccessible directly through the derived class.</w:t>
      </w:r>
    </w:p>
    <w:p w:rsidR="00000000" w:rsidRDefault="001B04F3">
      <w:pPr>
        <w:pStyle w:val="ListBullet"/>
      </w:pPr>
      <w:r>
        <w:rPr>
          <w:rFonts w:ascii="Symbol" w:hAnsi="Symbol"/>
        </w:rPr>
        <w:t></w:t>
      </w:r>
      <w:r>
        <w:rPr>
          <w:sz w:val="14"/>
          <w:szCs w:val="14"/>
        </w:rPr>
        <w:t xml:space="preserve">         </w:t>
      </w:r>
      <w:r>
        <w:t>An instance of a class contains a set of all instance fields declared in the class and its base classes, and an implicit conversion (§6.1.6) exis</w:t>
      </w:r>
      <w:r>
        <w:t>ts from a derived class type to any of its base class types. Thus, a reference to an instance of some derived class can be treated as a reference to an instance of any of its base classes.</w:t>
      </w:r>
    </w:p>
    <w:p w:rsidR="00000000" w:rsidRDefault="001B04F3">
      <w:pPr>
        <w:pStyle w:val="ListBullet"/>
      </w:pPr>
      <w:r>
        <w:rPr>
          <w:rFonts w:ascii="Symbol" w:hAnsi="Symbol"/>
        </w:rPr>
        <w:t></w:t>
      </w:r>
      <w:r>
        <w:rPr>
          <w:sz w:val="14"/>
          <w:szCs w:val="14"/>
        </w:rPr>
        <w:t xml:space="preserve">         </w:t>
      </w:r>
      <w:r>
        <w:t>A class can declare virtual methods, properties, and inde</w:t>
      </w:r>
      <w:r>
        <w:t>xers, and derived classes can override the implementation of these function members. This enables classes to exhibit polymorphic behavior wherein the actions performed by a function member invocation varies depending on the run-time type of the instance th</w:t>
      </w:r>
      <w:r>
        <w:t>rough which that function member is invoked.</w:t>
      </w:r>
    </w:p>
    <w:p w:rsidR="00000000" w:rsidRDefault="001B04F3">
      <w:pPr>
        <w:pStyle w:val="ListBullet"/>
        <w:ind w:left="0" w:firstLine="0"/>
      </w:pPr>
      <w:r>
        <w:t>The inherited member of a constructed class type are the members of the immediate base class type (§10.1.4.1), which is found by substituting the type arguments of the constructed type for each occurrence of the</w:t>
      </w:r>
      <w:r>
        <w:t xml:space="preserve"> corresponding type parameters in the </w:t>
      </w:r>
      <w:r>
        <w:rPr>
          <w:rStyle w:val="Production"/>
        </w:rPr>
        <w:t>base-class-specification</w:t>
      </w:r>
      <w:r>
        <w:t xml:space="preserve">. These members, in turn, are transformed by substituting, for each </w:t>
      </w:r>
      <w:r>
        <w:rPr>
          <w:rStyle w:val="Production"/>
        </w:rPr>
        <w:t>type-parameter</w:t>
      </w:r>
      <w:r>
        <w:t xml:space="preserve"> in the member declaration, the corresponding </w:t>
      </w:r>
      <w:r>
        <w:rPr>
          <w:rStyle w:val="Production"/>
        </w:rPr>
        <w:t>type-argument</w:t>
      </w:r>
      <w:r>
        <w:t xml:space="preserve"> of the </w:t>
      </w:r>
      <w:r>
        <w:rPr>
          <w:rStyle w:val="Production"/>
        </w:rPr>
        <w:t>base-class-specification</w:t>
      </w:r>
      <w:r>
        <w:t xml:space="preserve">. </w:t>
      </w:r>
    </w:p>
    <w:p w:rsidR="00000000" w:rsidRDefault="001B04F3">
      <w:pPr>
        <w:pStyle w:val="Code"/>
      </w:pPr>
      <w:r>
        <w:t>class B&lt;U&gt;</w:t>
      </w:r>
      <w:r>
        <w:br/>
        <w:t>{</w:t>
      </w:r>
      <w:r>
        <w:br/>
        <w:t>   pu</w:t>
      </w:r>
      <w:r>
        <w:t>blic U F(long index) {...}</w:t>
      </w:r>
      <w:r>
        <w:br/>
        <w:t>}</w:t>
      </w:r>
    </w:p>
    <w:p w:rsidR="00000000" w:rsidRDefault="001B04F3">
      <w:pPr>
        <w:pStyle w:val="Code"/>
      </w:pPr>
      <w:r>
        <w:t>class D&lt;T&gt;: B&lt;T[]&gt;</w:t>
      </w:r>
      <w:r>
        <w:br/>
        <w:t>{</w:t>
      </w:r>
      <w:r>
        <w:br/>
        <w:t>   public T G(string s) {...}</w:t>
      </w:r>
      <w:r>
        <w:br/>
        <w:t>}</w:t>
      </w:r>
    </w:p>
    <w:p w:rsidR="00000000" w:rsidRDefault="001B04F3">
      <w:r>
        <w:t xml:space="preserve">In the above example, the constructed type </w:t>
      </w:r>
      <w:r>
        <w:rPr>
          <w:rStyle w:val="Codefragment"/>
          <w:sz w:val="20"/>
          <w:szCs w:val="20"/>
        </w:rPr>
        <w:t>D&lt;int&gt;</w:t>
      </w:r>
      <w:r>
        <w:t xml:space="preserve"> has a non-inherited member </w:t>
      </w:r>
      <w:r>
        <w:rPr>
          <w:rStyle w:val="Codefragment"/>
          <w:sz w:val="20"/>
          <w:szCs w:val="20"/>
        </w:rPr>
        <w:t>public</w:t>
      </w:r>
      <w:r>
        <w:t xml:space="preserve"> </w:t>
      </w:r>
      <w:r>
        <w:rPr>
          <w:rStyle w:val="Codefragment"/>
          <w:sz w:val="20"/>
          <w:szCs w:val="20"/>
        </w:rPr>
        <w:t>int</w:t>
      </w:r>
      <w:r>
        <w:t xml:space="preserve"> </w:t>
      </w:r>
      <w:r>
        <w:rPr>
          <w:rStyle w:val="Codefragment"/>
          <w:sz w:val="20"/>
          <w:szCs w:val="20"/>
        </w:rPr>
        <w:t>G(string s)</w:t>
      </w:r>
      <w:r>
        <w:t xml:space="preserve"> obtained by substituting the type argument </w:t>
      </w:r>
      <w:r>
        <w:rPr>
          <w:rStyle w:val="Codefragment"/>
          <w:sz w:val="20"/>
          <w:szCs w:val="20"/>
        </w:rPr>
        <w:t>int</w:t>
      </w:r>
      <w:r>
        <w:t xml:space="preserve"> for the type parameter </w:t>
      </w:r>
      <w:r>
        <w:rPr>
          <w:rStyle w:val="Codefragment"/>
          <w:sz w:val="20"/>
          <w:szCs w:val="20"/>
        </w:rPr>
        <w:t>T</w:t>
      </w:r>
      <w:r>
        <w:t xml:space="preserve">. </w:t>
      </w:r>
      <w:r>
        <w:rPr>
          <w:rStyle w:val="Codefragment"/>
          <w:sz w:val="20"/>
          <w:szCs w:val="20"/>
        </w:rPr>
        <w:t>D</w:t>
      </w:r>
      <w:r>
        <w:rPr>
          <w:rStyle w:val="Codefragment"/>
          <w:sz w:val="20"/>
          <w:szCs w:val="20"/>
        </w:rPr>
        <w:t>&lt;int&gt;</w:t>
      </w:r>
      <w:r>
        <w:t xml:space="preserve"> also has an inherited member from the class declaration </w:t>
      </w:r>
      <w:r>
        <w:rPr>
          <w:rStyle w:val="Codefragment"/>
          <w:sz w:val="20"/>
          <w:szCs w:val="20"/>
        </w:rPr>
        <w:t>B</w:t>
      </w:r>
      <w:r>
        <w:t xml:space="preserve">. This inherited member is determined by first determining the base class type </w:t>
      </w:r>
      <w:r>
        <w:rPr>
          <w:rStyle w:val="Codefragment"/>
          <w:sz w:val="20"/>
          <w:szCs w:val="20"/>
        </w:rPr>
        <w:t>B&lt;int[]&gt;</w:t>
      </w:r>
      <w:r>
        <w:t xml:space="preserve"> of </w:t>
      </w:r>
      <w:r>
        <w:rPr>
          <w:rStyle w:val="Codefragment"/>
          <w:sz w:val="20"/>
          <w:szCs w:val="20"/>
        </w:rPr>
        <w:t>D&lt;int&gt;</w:t>
      </w:r>
      <w:r>
        <w:t xml:space="preserve"> by substituting </w:t>
      </w:r>
      <w:r>
        <w:rPr>
          <w:rStyle w:val="Codefragment"/>
          <w:sz w:val="20"/>
          <w:szCs w:val="20"/>
        </w:rPr>
        <w:t>int</w:t>
      </w:r>
      <w:r>
        <w:t xml:space="preserve"> for </w:t>
      </w:r>
      <w:r>
        <w:rPr>
          <w:rStyle w:val="Codefragment"/>
          <w:sz w:val="20"/>
          <w:szCs w:val="20"/>
        </w:rPr>
        <w:t>T</w:t>
      </w:r>
      <w:r>
        <w:t xml:space="preserve"> in the base class specification </w:t>
      </w:r>
      <w:r>
        <w:rPr>
          <w:rStyle w:val="Codefragment"/>
          <w:sz w:val="20"/>
          <w:szCs w:val="20"/>
        </w:rPr>
        <w:t>B&lt;T[]&gt;</w:t>
      </w:r>
      <w:r>
        <w:t xml:space="preserve">. Then, as a type argument to </w:t>
      </w:r>
      <w:r>
        <w:rPr>
          <w:rStyle w:val="Codefragment"/>
          <w:sz w:val="20"/>
          <w:szCs w:val="20"/>
        </w:rPr>
        <w:t>B</w:t>
      </w:r>
      <w:r>
        <w:t xml:space="preserve">, </w:t>
      </w:r>
      <w:r>
        <w:rPr>
          <w:rStyle w:val="Codefragment"/>
          <w:sz w:val="20"/>
          <w:szCs w:val="20"/>
        </w:rPr>
        <w:t>int[]</w:t>
      </w:r>
      <w:r>
        <w:t xml:space="preserve"> is substituted for </w:t>
      </w:r>
      <w:r>
        <w:rPr>
          <w:rStyle w:val="Codefragment"/>
          <w:sz w:val="20"/>
          <w:szCs w:val="20"/>
        </w:rPr>
        <w:t>U</w:t>
      </w:r>
      <w:r>
        <w:t xml:space="preserve"> in </w:t>
      </w:r>
      <w:r>
        <w:rPr>
          <w:rStyle w:val="Codefragment"/>
          <w:sz w:val="20"/>
          <w:szCs w:val="20"/>
        </w:rPr>
        <w:t>public</w:t>
      </w:r>
      <w:r>
        <w:t xml:space="preserve"> </w:t>
      </w:r>
      <w:r>
        <w:rPr>
          <w:rStyle w:val="Codefragment"/>
          <w:sz w:val="20"/>
          <w:szCs w:val="20"/>
        </w:rPr>
        <w:t>U</w:t>
      </w:r>
      <w:r>
        <w:t xml:space="preserve"> </w:t>
      </w:r>
      <w:r>
        <w:rPr>
          <w:rStyle w:val="Codefragment"/>
          <w:sz w:val="20"/>
          <w:szCs w:val="20"/>
        </w:rPr>
        <w:t>F(long</w:t>
      </w:r>
      <w:r>
        <w:t xml:space="preserve"> </w:t>
      </w:r>
      <w:r>
        <w:rPr>
          <w:rStyle w:val="Codefragment"/>
          <w:sz w:val="20"/>
          <w:szCs w:val="20"/>
        </w:rPr>
        <w:t>index)</w:t>
      </w:r>
      <w:r>
        <w:t xml:space="preserve">, yielding the inherited member </w:t>
      </w:r>
      <w:r>
        <w:rPr>
          <w:rStyle w:val="Codefragment"/>
          <w:sz w:val="20"/>
          <w:szCs w:val="20"/>
        </w:rPr>
        <w:t>public</w:t>
      </w:r>
      <w:r>
        <w:t xml:space="preserve"> </w:t>
      </w:r>
      <w:r>
        <w:rPr>
          <w:rStyle w:val="Codefragment"/>
          <w:sz w:val="20"/>
          <w:szCs w:val="20"/>
        </w:rPr>
        <w:t>int[]</w:t>
      </w:r>
      <w:r>
        <w:t xml:space="preserve"> </w:t>
      </w:r>
      <w:r>
        <w:rPr>
          <w:rStyle w:val="Codefragment"/>
          <w:sz w:val="20"/>
          <w:szCs w:val="20"/>
        </w:rPr>
        <w:t>F(long</w:t>
      </w:r>
      <w:r>
        <w:t xml:space="preserve"> </w:t>
      </w:r>
      <w:r>
        <w:rPr>
          <w:rStyle w:val="Codefragment"/>
          <w:sz w:val="20"/>
          <w:szCs w:val="20"/>
        </w:rPr>
        <w:t>index)</w:t>
      </w:r>
      <w:r>
        <w:t>.</w:t>
      </w:r>
    </w:p>
    <w:p w:rsidR="00000000" w:rsidRDefault="001B04F3">
      <w:pPr>
        <w:pStyle w:val="Heading3"/>
        <w:rPr>
          <w:rFonts w:eastAsia="Times New Roman"/>
          <w:b/>
          <w:bCs/>
        </w:rPr>
      </w:pPr>
      <w:bookmarkStart w:id="1136" w:name="_Ref456696785"/>
      <w:bookmarkStart w:id="1137" w:name="_Toc251613273"/>
      <w:bookmarkStart w:id="1138" w:name="_Ref457122985"/>
      <w:bookmarkEnd w:id="1136"/>
      <w:bookmarkEnd w:id="1137"/>
      <w:r>
        <w:rPr>
          <w:rFonts w:eastAsia="Times New Roman"/>
          <w:b/>
          <w:bCs/>
        </w:rPr>
        <w:t>10.3.4 The new modifier</w:t>
      </w:r>
      <w:bookmarkEnd w:id="1138"/>
    </w:p>
    <w:p w:rsidR="00000000" w:rsidRDefault="001B04F3">
      <w:r>
        <w:t xml:space="preserve">A </w:t>
      </w:r>
      <w:r>
        <w:rPr>
          <w:rStyle w:val="Production"/>
        </w:rPr>
        <w:t>class-member-declaration</w:t>
      </w:r>
      <w:r>
        <w:t xml:space="preserve"> is permitted to declare a member with the same name or signature as an inherited member. Wh</w:t>
      </w:r>
      <w:r>
        <w:t xml:space="preserve">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w:t>
      </w:r>
      <w:r>
        <w:t xml:space="preserve">an include a </w:t>
      </w:r>
      <w:r>
        <w:rPr>
          <w:rStyle w:val="Codefragment"/>
          <w:sz w:val="20"/>
          <w:szCs w:val="20"/>
        </w:rPr>
        <w:t>new</w:t>
      </w:r>
      <w:r>
        <w:t xml:space="preserve"> modifier to indicate that the derived member is intended to hide the base member. This topic is discussed further in §3.7.1.2.</w:t>
      </w:r>
    </w:p>
    <w:p w:rsidR="00000000" w:rsidRDefault="001B04F3">
      <w:r>
        <w:t xml:space="preserve">If a </w:t>
      </w:r>
      <w:r>
        <w:rPr>
          <w:rStyle w:val="Codefragment"/>
          <w:sz w:val="20"/>
          <w:szCs w:val="20"/>
        </w:rPr>
        <w:t>new</w:t>
      </w:r>
      <w:r>
        <w:t xml:space="preserve"> modifier is included in a declaration that doesn’t hide an inherited member, a warning to that effect i</w:t>
      </w:r>
      <w:r>
        <w:t xml:space="preserve">s issued. This warning is suppressed by removing the </w:t>
      </w:r>
      <w:r>
        <w:rPr>
          <w:rStyle w:val="Codefragment"/>
          <w:sz w:val="20"/>
          <w:szCs w:val="20"/>
        </w:rPr>
        <w:t>new</w:t>
      </w:r>
      <w:r>
        <w:t xml:space="preserve"> modifier.</w:t>
      </w:r>
    </w:p>
    <w:p w:rsidR="00000000" w:rsidRDefault="001B04F3">
      <w:pPr>
        <w:pStyle w:val="Heading3"/>
        <w:rPr>
          <w:rFonts w:eastAsia="Times New Roman"/>
          <w:b/>
          <w:bCs/>
        </w:rPr>
      </w:pPr>
      <w:bookmarkStart w:id="1139" w:name="_Toc251613274"/>
      <w:bookmarkStart w:id="1140" w:name="_Ref457390769"/>
      <w:bookmarkEnd w:id="1139"/>
      <w:r>
        <w:rPr>
          <w:rFonts w:eastAsia="Times New Roman"/>
          <w:b/>
          <w:bCs/>
        </w:rPr>
        <w:t>10.3.5 Access modifiers</w:t>
      </w:r>
      <w:bookmarkEnd w:id="1140"/>
    </w:p>
    <w:p w:rsidR="00000000" w:rsidRDefault="001B04F3">
      <w:r>
        <w:t xml:space="preserve">A </w:t>
      </w:r>
      <w:r>
        <w:rPr>
          <w:rStyle w:val="Production"/>
        </w:rPr>
        <w:t>class-member-declaration</w:t>
      </w:r>
      <w:r>
        <w:t xml:space="preserve"> can have any one of the five possible kinds of declared accessibility (§3.5.1):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w:t>
      </w:r>
      <w:r>
        <w:rPr>
          <w:rStyle w:val="Codefragment"/>
          <w:sz w:val="20"/>
          <w:szCs w:val="20"/>
        </w:rPr>
        <w:t>protected</w:t>
      </w:r>
      <w:r>
        <w:t xml:space="preserve">, </w:t>
      </w:r>
      <w:r>
        <w:rPr>
          <w:rStyle w:val="Codefragment"/>
          <w:sz w:val="20"/>
          <w:szCs w:val="20"/>
        </w:rPr>
        <w:t>internal</w:t>
      </w:r>
      <w:r>
        <w:t xml:space="preserve">, or </w:t>
      </w:r>
      <w:r>
        <w:rPr>
          <w:rStyle w:val="Codefragment"/>
          <w:sz w:val="20"/>
          <w:szCs w:val="20"/>
        </w:rPr>
        <w:t>privat</w:t>
      </w:r>
      <w:r>
        <w:rPr>
          <w:rStyle w:val="Codefragment"/>
          <w:sz w:val="20"/>
          <w:szCs w:val="20"/>
        </w:rPr>
        <w:t>e</w:t>
      </w:r>
      <w:r>
        <w:t xml:space="preserve">. Except for the </w:t>
      </w:r>
      <w:r>
        <w:rPr>
          <w:rStyle w:val="Codefragment"/>
          <w:sz w:val="20"/>
          <w:szCs w:val="20"/>
        </w:rPr>
        <w:t>protected</w:t>
      </w:r>
      <w:r>
        <w:t xml:space="preserve"> </w:t>
      </w:r>
      <w:r>
        <w:rPr>
          <w:rStyle w:val="Codefragment"/>
          <w:sz w:val="20"/>
          <w:szCs w:val="20"/>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sz w:val="20"/>
          <w:szCs w:val="20"/>
        </w:rPr>
        <w:t>private</w:t>
      </w:r>
      <w:r>
        <w:t xml:space="preserve"> is assumed.</w:t>
      </w:r>
    </w:p>
    <w:p w:rsidR="00000000" w:rsidRDefault="001B04F3">
      <w:pPr>
        <w:pStyle w:val="Heading3"/>
        <w:rPr>
          <w:rFonts w:eastAsia="Times New Roman"/>
          <w:b/>
          <w:bCs/>
        </w:rPr>
      </w:pPr>
      <w:bookmarkStart w:id="1141" w:name="_Toc251613275"/>
      <w:r>
        <w:rPr>
          <w:rFonts w:eastAsia="Times New Roman"/>
          <w:b/>
          <w:bCs/>
        </w:rPr>
        <w:t>10.3.6 Constituent types</w:t>
      </w:r>
      <w:bookmarkEnd w:id="1141"/>
    </w:p>
    <w:p w:rsidR="00000000" w:rsidRDefault="001B04F3">
      <w:r>
        <w:t xml:space="preserve">Types that are used in the declaration of a member are called the constituent types of that member. Possible constituent types are the type of a constant, field, property, event, or indexer, the return type of a method or operator, and the parameter types </w:t>
      </w:r>
      <w:r>
        <w:t>of a method, indexer, operator, or instance constructor. The constituent types of a member must be at least as accessible as that member itself (§3.5.4).</w:t>
      </w:r>
    </w:p>
    <w:p w:rsidR="00000000" w:rsidRDefault="001B04F3">
      <w:pPr>
        <w:pStyle w:val="Heading3"/>
        <w:rPr>
          <w:rFonts w:eastAsia="Times New Roman"/>
          <w:b/>
          <w:bCs/>
        </w:rPr>
      </w:pPr>
      <w:bookmarkStart w:id="1142" w:name="_Toc251613276"/>
      <w:bookmarkStart w:id="1143" w:name="_Ref457712631"/>
      <w:bookmarkEnd w:id="1142"/>
      <w:r>
        <w:rPr>
          <w:rFonts w:eastAsia="Times New Roman"/>
          <w:b/>
          <w:bCs/>
        </w:rPr>
        <w:t>10.3.7 Static and instance members</w:t>
      </w:r>
      <w:bookmarkEnd w:id="1143"/>
    </w:p>
    <w:p w:rsidR="00000000" w:rsidRDefault="001B04F3">
      <w:r>
        <w:t xml:space="preserve">Members of a class are either </w:t>
      </w:r>
      <w:r>
        <w:rPr>
          <w:rStyle w:val="Term"/>
        </w:rPr>
        <w:t>static members</w:t>
      </w:r>
      <w:r>
        <w:t xml:space="preserve"> or </w:t>
      </w:r>
      <w:r>
        <w:rPr>
          <w:rStyle w:val="Term"/>
        </w:rPr>
        <w:t>instance members</w:t>
      </w:r>
      <w:r>
        <w:t>. G</w:t>
      </w:r>
      <w:r>
        <w:t>enerally speaking, it is useful to think of static members as belonging to class types and instance members as belonging to objects (instances of class types).</w:t>
      </w:r>
    </w:p>
    <w:p w:rsidR="00000000" w:rsidRDefault="001B04F3">
      <w:r>
        <w:t xml:space="preserve">When a field, method, property, event, operator, or constructor declaration includes a </w:t>
      </w:r>
      <w:r>
        <w:rPr>
          <w:rStyle w:val="Codefragment"/>
          <w:sz w:val="20"/>
          <w:szCs w:val="20"/>
        </w:rPr>
        <w:t>static</w:t>
      </w:r>
      <w:r>
        <w:t xml:space="preserve"> mo</w:t>
      </w:r>
      <w:r>
        <w:t>difier, it declares a static member. In addition, a constant or type declaration implicitly declares a static member. Static members have the following characteristics:</w:t>
      </w:r>
    </w:p>
    <w:p w:rsidR="00000000" w:rsidRDefault="001B04F3">
      <w:pPr>
        <w:pStyle w:val="ListBullet"/>
      </w:pPr>
      <w:r>
        <w:rPr>
          <w:rFonts w:ascii="Symbol" w:hAnsi="Symbol"/>
        </w:rPr>
        <w:t></w:t>
      </w:r>
      <w:r>
        <w:rPr>
          <w:sz w:val="14"/>
          <w:szCs w:val="14"/>
        </w:rPr>
        <w:t xml:space="preserve">         </w:t>
      </w:r>
      <w:r>
        <w:t xml:space="preserve">When a static member </w:t>
      </w:r>
      <w:r>
        <w:rPr>
          <w:rStyle w:val="Codefragment"/>
          <w:sz w:val="20"/>
          <w:szCs w:val="20"/>
        </w:rPr>
        <w:t>M</w:t>
      </w:r>
      <w:r>
        <w:t xml:space="preserve"> is referenced in a </w:t>
      </w:r>
      <w:r>
        <w:rPr>
          <w:rStyle w:val="Production"/>
        </w:rPr>
        <w:t>member-access</w:t>
      </w:r>
      <w:r>
        <w:t xml:space="preserve"> (§7.6.4) of the form </w:t>
      </w:r>
      <w:r>
        <w:rPr>
          <w:rStyle w:val="Codefragment"/>
          <w:sz w:val="20"/>
          <w:szCs w:val="20"/>
        </w:rPr>
        <w:t>E.M</w:t>
      </w:r>
      <w:r>
        <w:t xml:space="preserve">, </w:t>
      </w:r>
      <w:r>
        <w:rPr>
          <w:rStyle w:val="Codefragment"/>
          <w:sz w:val="20"/>
          <w:szCs w:val="20"/>
        </w:rPr>
        <w:t>E</w:t>
      </w:r>
      <w:r>
        <w:t xml:space="preserve"> must denote a type containing </w:t>
      </w:r>
      <w:r>
        <w:rPr>
          <w:rStyle w:val="Codefragment"/>
          <w:sz w:val="20"/>
          <w:szCs w:val="20"/>
        </w:rPr>
        <w:t>M</w:t>
      </w:r>
      <w:r>
        <w:t xml:space="preserve">. It is a compile-time error for </w:t>
      </w:r>
      <w:r>
        <w:rPr>
          <w:rStyle w:val="Codefragment"/>
          <w:sz w:val="20"/>
          <w:szCs w:val="20"/>
        </w:rPr>
        <w:t>E</w:t>
      </w:r>
      <w:r>
        <w:t xml:space="preserve"> to denote an instance.</w:t>
      </w:r>
    </w:p>
    <w:p w:rsidR="00000000" w:rsidRDefault="001B04F3">
      <w:pPr>
        <w:pStyle w:val="ListBullet"/>
      </w:pPr>
      <w:r>
        <w:rPr>
          <w:rFonts w:ascii="Symbol" w:hAnsi="Symbol"/>
        </w:rPr>
        <w:t></w:t>
      </w:r>
      <w:r>
        <w:rPr>
          <w:sz w:val="14"/>
          <w:szCs w:val="14"/>
        </w:rPr>
        <w:t xml:space="preserve">         </w:t>
      </w:r>
      <w:r>
        <w:t>A static field identifies exactly one storage location to be shared by all instances of a given closed class type. No matter how many instances of a g</w:t>
      </w:r>
      <w:r>
        <w:t>iven closed class type are created, there is only ever one copy of a static field.</w:t>
      </w:r>
    </w:p>
    <w:p w:rsidR="00000000" w:rsidRDefault="001B04F3">
      <w:pPr>
        <w:pStyle w:val="ListBullet"/>
      </w:pPr>
      <w:r>
        <w:rPr>
          <w:rFonts w:ascii="Symbol" w:hAnsi="Symbol"/>
        </w:rPr>
        <w:t></w:t>
      </w:r>
      <w:r>
        <w:rPr>
          <w:sz w:val="14"/>
          <w:szCs w:val="14"/>
        </w:rPr>
        <w:t xml:space="preserve">         </w:t>
      </w:r>
      <w:r>
        <w:t xml:space="preserve">A static function member (method, property, event, operator, or constructor) does not operate on a specific instance, and it is a compile-time error to refer to </w:t>
      </w:r>
      <w:r>
        <w:rPr>
          <w:rStyle w:val="Codefragment"/>
          <w:sz w:val="20"/>
          <w:szCs w:val="20"/>
        </w:rPr>
        <w:t>th</w:t>
      </w:r>
      <w:r>
        <w:rPr>
          <w:rStyle w:val="Codefragment"/>
          <w:sz w:val="20"/>
          <w:szCs w:val="20"/>
        </w:rPr>
        <w:t>is</w:t>
      </w:r>
      <w:r>
        <w:t xml:space="preserve"> in such a function member.</w:t>
      </w:r>
    </w:p>
    <w:p w:rsidR="00000000" w:rsidRDefault="001B04F3">
      <w:r>
        <w:t xml:space="preserve">When a field, method, property, event, indexer, constructor, or destructor declaration does not include a </w:t>
      </w:r>
      <w:r>
        <w:rPr>
          <w:rStyle w:val="Codefragment"/>
          <w:sz w:val="20"/>
          <w:szCs w:val="20"/>
        </w:rPr>
        <w:t>static</w:t>
      </w:r>
      <w:r>
        <w:t xml:space="preserve"> modifier, it declares an instance member. (An instance member is sometimes called a non-static member.) Instance </w:t>
      </w:r>
      <w:r>
        <w:t>members have the following characteristics:</w:t>
      </w:r>
    </w:p>
    <w:p w:rsidR="00000000" w:rsidRDefault="001B04F3">
      <w:pPr>
        <w:pStyle w:val="ListBullet"/>
      </w:pPr>
      <w:r>
        <w:rPr>
          <w:rFonts w:ascii="Symbol" w:hAnsi="Symbol"/>
        </w:rPr>
        <w:t></w:t>
      </w:r>
      <w:r>
        <w:rPr>
          <w:sz w:val="14"/>
          <w:szCs w:val="14"/>
        </w:rPr>
        <w:t xml:space="preserve">         </w:t>
      </w:r>
      <w:r>
        <w:t xml:space="preserve">When an instance member </w:t>
      </w:r>
      <w:r>
        <w:rPr>
          <w:rStyle w:val="Codefragment"/>
          <w:sz w:val="20"/>
          <w:szCs w:val="20"/>
        </w:rPr>
        <w:t>M</w:t>
      </w:r>
      <w:r>
        <w:t xml:space="preserve"> is referenced in a </w:t>
      </w:r>
      <w:r>
        <w:rPr>
          <w:rStyle w:val="Production"/>
        </w:rPr>
        <w:t>member-access</w:t>
      </w:r>
      <w:r>
        <w:t xml:space="preserve"> (§7.6.4) of the form </w:t>
      </w:r>
      <w:r>
        <w:rPr>
          <w:rStyle w:val="Codefragment"/>
          <w:sz w:val="20"/>
          <w:szCs w:val="20"/>
        </w:rPr>
        <w:t>E.M</w:t>
      </w:r>
      <w:r>
        <w:t xml:space="preserve">, </w:t>
      </w:r>
      <w:r>
        <w:rPr>
          <w:rStyle w:val="Codefragment"/>
          <w:sz w:val="20"/>
          <w:szCs w:val="20"/>
        </w:rPr>
        <w:t>E</w:t>
      </w:r>
      <w:r>
        <w:t xml:space="preserve"> must denote an instance of a type containing </w:t>
      </w:r>
      <w:r>
        <w:rPr>
          <w:rStyle w:val="Codefragment"/>
          <w:sz w:val="20"/>
          <w:szCs w:val="20"/>
        </w:rPr>
        <w:t>M</w:t>
      </w:r>
      <w:r>
        <w:t xml:space="preserve">. It is a binding-time error for </w:t>
      </w:r>
      <w:r>
        <w:rPr>
          <w:rStyle w:val="Codefragment"/>
          <w:sz w:val="20"/>
          <w:szCs w:val="20"/>
        </w:rPr>
        <w:t>E</w:t>
      </w:r>
      <w:r>
        <w:t xml:space="preserve"> to denote a type.</w:t>
      </w:r>
    </w:p>
    <w:p w:rsidR="00000000" w:rsidRDefault="001B04F3">
      <w:pPr>
        <w:pStyle w:val="ListBullet"/>
      </w:pPr>
      <w:r>
        <w:rPr>
          <w:rFonts w:ascii="Symbol" w:hAnsi="Symbol"/>
        </w:rPr>
        <w:t></w:t>
      </w:r>
      <w:r>
        <w:rPr>
          <w:sz w:val="14"/>
          <w:szCs w:val="14"/>
        </w:rPr>
        <w:t xml:space="preserve">         </w:t>
      </w:r>
      <w:r>
        <w:t xml:space="preserve">Every </w:t>
      </w:r>
      <w:r>
        <w:t>instance of a class contains a separate set of all instance fields of the class.</w:t>
      </w:r>
    </w:p>
    <w:p w:rsidR="00000000" w:rsidRDefault="001B04F3">
      <w:pPr>
        <w:pStyle w:val="ListBullet"/>
      </w:pPr>
      <w:r>
        <w:rPr>
          <w:rFonts w:ascii="Symbol" w:hAnsi="Symbol"/>
        </w:rPr>
        <w:t></w:t>
      </w:r>
      <w:r>
        <w:rPr>
          <w:sz w:val="14"/>
          <w:szCs w:val="14"/>
        </w:rPr>
        <w:t xml:space="preserve">         </w:t>
      </w:r>
      <w:r>
        <w:t>An instance function member (method, property, indexer, instance constructor, or destructor) operates on a given instance of the class, and this instance can be acce</w:t>
      </w:r>
      <w:r>
        <w:t xml:space="preserve">ssed as </w:t>
      </w:r>
      <w:r>
        <w:rPr>
          <w:rStyle w:val="Codefragment"/>
          <w:sz w:val="20"/>
          <w:szCs w:val="20"/>
        </w:rPr>
        <w:t>this</w:t>
      </w:r>
      <w:r>
        <w:t xml:space="preserve"> (§7.6.7).</w:t>
      </w:r>
    </w:p>
    <w:p w:rsidR="00000000" w:rsidRDefault="001B04F3">
      <w:r>
        <w:t>The following example illustrates the rules for accessing static and instance members:</w:t>
      </w:r>
    </w:p>
    <w:p w:rsidR="00000000" w:rsidRDefault="001B04F3">
      <w:pPr>
        <w:pStyle w:val="Code"/>
      </w:pPr>
      <w:r>
        <w:t>class Test</w:t>
      </w:r>
      <w:r>
        <w:br/>
        <w:t>{</w:t>
      </w:r>
      <w:r>
        <w:br/>
        <w:t>   int x;</w:t>
      </w:r>
      <w:r>
        <w:br/>
        <w:t>   static int y;</w:t>
      </w:r>
    </w:p>
    <w:p w:rsidR="00000000" w:rsidRDefault="001B04F3">
      <w:pPr>
        <w:pStyle w:val="Code"/>
      </w:pPr>
      <w:r>
        <w:t>   void F() {</w:t>
      </w:r>
      <w:r>
        <w:br/>
        <w:t>      x = 1;         // Ok, same as this.x = 1</w:t>
      </w:r>
      <w:r>
        <w:br/>
        <w:t xml:space="preserve">      y = 1;         // Ok, same as Test.y = </w:t>
      </w:r>
      <w:r>
        <w:t>1</w:t>
      </w:r>
      <w:r>
        <w:br/>
        <w:t>   }</w:t>
      </w:r>
    </w:p>
    <w:p w:rsidR="00000000" w:rsidRDefault="001B04F3">
      <w:pPr>
        <w:pStyle w:val="Code"/>
      </w:pPr>
      <w:r>
        <w:t>   static void G() {</w:t>
      </w:r>
      <w:r>
        <w:br/>
        <w:t>      x = 1;         // Error, cannot access this.x</w:t>
      </w:r>
      <w:r>
        <w:br/>
        <w:t>      y = 1;         // Ok, same as Test.y = 1</w:t>
      </w:r>
      <w:r>
        <w:br/>
        <w:t>   }</w:t>
      </w:r>
    </w:p>
    <w:p w:rsidR="00000000" w:rsidRDefault="001B04F3">
      <w:pPr>
        <w:pStyle w:val="Code"/>
      </w:pPr>
      <w:r>
        <w:t>   static void Main() {</w:t>
      </w:r>
      <w:r>
        <w:br/>
        <w:t>      Test t = new Test();</w:t>
      </w:r>
      <w:r>
        <w:br/>
        <w:t>      t.x = 1;       // Ok</w:t>
      </w:r>
      <w:r>
        <w:br/>
        <w:t>      t.y = 1;       // Error, cannot access s</w:t>
      </w:r>
      <w:r>
        <w:t>tatic member through instance</w:t>
      </w:r>
      <w:r>
        <w:br/>
        <w:t>      Test.x = 1;    // Error, cannot access instance member through type</w:t>
      </w:r>
      <w:r>
        <w:br/>
        <w:t>      Test.y = 1;    // Ok</w:t>
      </w:r>
      <w:r>
        <w:br/>
        <w:t>   }</w:t>
      </w:r>
      <w:r>
        <w:br/>
        <w:t>}</w:t>
      </w:r>
    </w:p>
    <w:p w:rsidR="00000000" w:rsidRDefault="001B04F3">
      <w:r>
        <w:t xml:space="preserve">The </w:t>
      </w:r>
      <w:r>
        <w:rPr>
          <w:rStyle w:val="Codefragment"/>
          <w:sz w:val="20"/>
          <w:szCs w:val="20"/>
        </w:rPr>
        <w:t>F</w:t>
      </w:r>
      <w:r>
        <w:t xml:space="preserve"> method shows that in an instance function member, a </w:t>
      </w:r>
      <w:r>
        <w:rPr>
          <w:rStyle w:val="Production"/>
        </w:rPr>
        <w:t>simple-name</w:t>
      </w:r>
      <w:r>
        <w:t xml:space="preserve"> (§7.6.2) can be used to access both instance mem</w:t>
      </w:r>
      <w:r>
        <w:t xml:space="preserve">bers and static members. The </w:t>
      </w:r>
      <w:r>
        <w:rPr>
          <w:rStyle w:val="Codefragment"/>
          <w:sz w:val="20"/>
          <w:szCs w:val="20"/>
        </w:rPr>
        <w:t>G</w:t>
      </w:r>
      <w:r>
        <w:t xml:space="preserve"> method shows that in a static function member, it is a compile-time error to access an instance member through a </w:t>
      </w:r>
      <w:r>
        <w:rPr>
          <w:rStyle w:val="Production"/>
        </w:rPr>
        <w:t>simple-name</w:t>
      </w:r>
      <w:r>
        <w:t xml:space="preserve">. The </w:t>
      </w:r>
      <w:r>
        <w:rPr>
          <w:rStyle w:val="Codefragment"/>
          <w:sz w:val="20"/>
          <w:szCs w:val="20"/>
        </w:rPr>
        <w:t>Main</w:t>
      </w:r>
      <w:r>
        <w:t xml:space="preserve"> method shows that in a </w:t>
      </w:r>
      <w:r>
        <w:rPr>
          <w:rStyle w:val="Production"/>
        </w:rPr>
        <w:t>member-access</w:t>
      </w:r>
      <w:r>
        <w:t xml:space="preserve"> (§7.6.4), instance members must be accessed through i</w:t>
      </w:r>
      <w:r>
        <w:t>nstances, and static members must be accessed through types.</w:t>
      </w:r>
    </w:p>
    <w:p w:rsidR="00000000" w:rsidRDefault="001B04F3">
      <w:pPr>
        <w:pStyle w:val="Heading3"/>
        <w:rPr>
          <w:rFonts w:eastAsia="Times New Roman"/>
          <w:b/>
          <w:bCs/>
        </w:rPr>
      </w:pPr>
      <w:bookmarkStart w:id="1144" w:name="_Toc251613277"/>
      <w:bookmarkStart w:id="1145" w:name="_Ref472691654"/>
      <w:bookmarkEnd w:id="1144"/>
      <w:r>
        <w:rPr>
          <w:rFonts w:eastAsia="Times New Roman"/>
          <w:b/>
          <w:bCs/>
        </w:rPr>
        <w:t>10.3.8 Nested types</w:t>
      </w:r>
      <w:bookmarkEnd w:id="1145"/>
    </w:p>
    <w:p w:rsidR="00000000" w:rsidRDefault="001B04F3">
      <w:r>
        <w:t xml:space="preserve">A type declared within a class or struct declaration is called a </w:t>
      </w:r>
      <w:r>
        <w:rPr>
          <w:rStyle w:val="Term"/>
        </w:rPr>
        <w:t>nested type</w:t>
      </w:r>
      <w:r>
        <w:t xml:space="preserve">. A type that is declared within a compilation unit or namespace is called a </w:t>
      </w:r>
      <w:r>
        <w:rPr>
          <w:rStyle w:val="Term"/>
        </w:rPr>
        <w:t>non-nested type</w:t>
      </w:r>
      <w:r>
        <w:t>.</w:t>
      </w:r>
    </w:p>
    <w:p w:rsidR="00000000" w:rsidRDefault="001B04F3">
      <w:r>
        <w:t>In th</w:t>
      </w:r>
      <w:r>
        <w:t>e example</w:t>
      </w:r>
    </w:p>
    <w:p w:rsidR="00000000" w:rsidRDefault="001B04F3">
      <w:pPr>
        <w:pStyle w:val="Code"/>
      </w:pPr>
      <w:r>
        <w:t>using System;</w:t>
      </w:r>
    </w:p>
    <w:p w:rsidR="00000000" w:rsidRDefault="001B04F3">
      <w:pPr>
        <w:pStyle w:val="Code"/>
      </w:pPr>
      <w:r>
        <w:t>class A</w:t>
      </w:r>
      <w:r>
        <w:br/>
        <w:t>{</w:t>
      </w:r>
      <w:r>
        <w:br/>
        <w:t>   class B</w:t>
      </w:r>
      <w:r>
        <w:br/>
        <w:t>   {</w:t>
      </w:r>
      <w:r>
        <w:br/>
        <w:t>      static void F() {</w:t>
      </w:r>
      <w:r>
        <w:br/>
        <w:t>         Console.WriteLine("A.B.F");</w:t>
      </w:r>
      <w:r>
        <w:br/>
        <w:t>      }</w:t>
      </w:r>
      <w:r>
        <w:br/>
        <w:t>   }</w:t>
      </w:r>
      <w:r>
        <w:br/>
        <w:t>}</w:t>
      </w:r>
    </w:p>
    <w:p w:rsidR="00000000" w:rsidRDefault="001B04F3">
      <w:r>
        <w:t xml:space="preserve">class </w:t>
      </w:r>
      <w:r>
        <w:rPr>
          <w:rStyle w:val="Codefragment"/>
          <w:sz w:val="20"/>
          <w:szCs w:val="20"/>
        </w:rPr>
        <w:t>B</w:t>
      </w:r>
      <w:r>
        <w:t xml:space="preserve"> is a nested type because it is declared within class </w:t>
      </w:r>
      <w:r>
        <w:rPr>
          <w:rStyle w:val="Codefragment"/>
          <w:sz w:val="20"/>
          <w:szCs w:val="20"/>
        </w:rPr>
        <w:t>A</w:t>
      </w:r>
      <w:r>
        <w:t xml:space="preserve">, and class </w:t>
      </w:r>
      <w:r>
        <w:rPr>
          <w:rStyle w:val="Codefragment"/>
          <w:sz w:val="20"/>
          <w:szCs w:val="20"/>
        </w:rPr>
        <w:t>A</w:t>
      </w:r>
      <w:r>
        <w:t xml:space="preserve"> is a non-nested type because it is declared within a c</w:t>
      </w:r>
      <w:r>
        <w:t>ompilation unit.</w:t>
      </w:r>
    </w:p>
    <w:p w:rsidR="00000000" w:rsidRDefault="001B04F3">
      <w:pPr>
        <w:pStyle w:val="Heading4"/>
        <w:rPr>
          <w:rFonts w:eastAsia="Times New Roman"/>
        </w:rPr>
      </w:pPr>
      <w:bookmarkStart w:id="1146" w:name="_Toc251613278"/>
      <w:r>
        <w:rPr>
          <w:rFonts w:eastAsia="Times New Roman"/>
        </w:rPr>
        <w:t>10.3.8.1 Fully qualified name</w:t>
      </w:r>
      <w:bookmarkEnd w:id="1146"/>
    </w:p>
    <w:p w:rsidR="00000000" w:rsidRDefault="001B04F3">
      <w:r>
        <w:t xml:space="preserve">The fully qualified name (§3.8.1) for a nested type is </w:t>
      </w:r>
      <w:r>
        <w:rPr>
          <w:rStyle w:val="Codefragment"/>
          <w:sz w:val="20"/>
          <w:szCs w:val="20"/>
        </w:rPr>
        <w:t>S.N</w:t>
      </w:r>
      <w:r>
        <w:t xml:space="preserve"> where </w:t>
      </w:r>
      <w:r>
        <w:rPr>
          <w:rStyle w:val="Codefragment"/>
          <w:sz w:val="20"/>
          <w:szCs w:val="20"/>
        </w:rPr>
        <w:t>S</w:t>
      </w:r>
      <w:r>
        <w:t xml:space="preserve"> is the fully qualified name of the type in which type </w:t>
      </w:r>
      <w:r>
        <w:rPr>
          <w:rStyle w:val="Codefragment"/>
          <w:sz w:val="20"/>
          <w:szCs w:val="20"/>
        </w:rPr>
        <w:t>N</w:t>
      </w:r>
      <w:r>
        <w:t xml:space="preserve"> is declared.</w:t>
      </w:r>
    </w:p>
    <w:p w:rsidR="00000000" w:rsidRDefault="001B04F3">
      <w:pPr>
        <w:pStyle w:val="Heading4"/>
        <w:rPr>
          <w:rFonts w:eastAsia="Times New Roman"/>
        </w:rPr>
      </w:pPr>
      <w:bookmarkStart w:id="1147" w:name="_Toc251613279"/>
      <w:r>
        <w:rPr>
          <w:rFonts w:eastAsia="Times New Roman"/>
        </w:rPr>
        <w:t>10.3.8.2 Declared accessibility</w:t>
      </w:r>
      <w:bookmarkEnd w:id="1147"/>
    </w:p>
    <w:p w:rsidR="00000000" w:rsidRDefault="001B04F3">
      <w:r>
        <w:t xml:space="preserve">Non-nested types can have </w:t>
      </w:r>
      <w:r>
        <w:rPr>
          <w:rStyle w:val="Codefragment"/>
          <w:sz w:val="20"/>
          <w:szCs w:val="20"/>
        </w:rPr>
        <w:t>public</w:t>
      </w:r>
      <w:r>
        <w:t xml:space="preserve"> or </w:t>
      </w:r>
      <w:r>
        <w:rPr>
          <w:rStyle w:val="Codefragment"/>
          <w:sz w:val="20"/>
          <w:szCs w:val="20"/>
        </w:rPr>
        <w:t>inter</w:t>
      </w:r>
      <w:r>
        <w:rPr>
          <w:rStyle w:val="Codefragment"/>
          <w:sz w:val="20"/>
          <w:szCs w:val="20"/>
        </w:rPr>
        <w:t>nal</w:t>
      </w:r>
      <w:r>
        <w:t xml:space="preserve"> declared accessibility and have </w:t>
      </w:r>
      <w:r>
        <w:rPr>
          <w:rStyle w:val="Codefragment"/>
          <w:sz w:val="20"/>
          <w:szCs w:val="20"/>
        </w:rPr>
        <w:t>internal</w:t>
      </w:r>
      <w:r>
        <w:t xml:space="preserve"> declared accessibility by default. Nested types can have these forms of declared accessibility too, plus one or more additional forms of declared accessibility, depending on whether the containing type is a clas</w:t>
      </w:r>
      <w:r>
        <w:t>s or struct:</w:t>
      </w:r>
    </w:p>
    <w:p w:rsidR="00000000" w:rsidRDefault="001B04F3">
      <w:pPr>
        <w:pStyle w:val="ListBullet"/>
      </w:pPr>
      <w:r>
        <w:rPr>
          <w:rFonts w:ascii="Symbol" w:hAnsi="Symbol"/>
        </w:rPr>
        <w:t></w:t>
      </w:r>
      <w:r>
        <w:rPr>
          <w:sz w:val="14"/>
          <w:szCs w:val="14"/>
        </w:rPr>
        <w:t xml:space="preserve">         </w:t>
      </w:r>
      <w:r>
        <w:t>A nested type that is declared in a class can have any of five forms of declared accessibility (</w:t>
      </w:r>
      <w:r>
        <w:rPr>
          <w:rStyle w:val="Codefragment"/>
          <w:sz w:val="20"/>
          <w:szCs w:val="20"/>
        </w:rPr>
        <w:t>public</w:t>
      </w:r>
      <w:r>
        <w:t xml:space="preserve">, </w:t>
      </w:r>
      <w:r>
        <w:rPr>
          <w:rStyle w:val="Codefragment"/>
          <w:sz w:val="20"/>
          <w:szCs w:val="20"/>
        </w:rPr>
        <w:t>protected internal</w:t>
      </w:r>
      <w:r>
        <w:t xml:space="preserve">, </w:t>
      </w:r>
      <w:r>
        <w:rPr>
          <w:rStyle w:val="Codefragment"/>
          <w:sz w:val="20"/>
          <w:szCs w:val="20"/>
        </w:rPr>
        <w:t>protected</w:t>
      </w:r>
      <w:r>
        <w:t xml:space="preserve">, </w:t>
      </w:r>
      <w:r>
        <w:rPr>
          <w:rStyle w:val="Codefragment"/>
          <w:sz w:val="20"/>
          <w:szCs w:val="20"/>
        </w:rPr>
        <w:t>internal</w:t>
      </w:r>
      <w:r>
        <w:t xml:space="preserve">, or </w:t>
      </w:r>
      <w:r>
        <w:rPr>
          <w:rStyle w:val="Codefragment"/>
          <w:sz w:val="20"/>
          <w:szCs w:val="20"/>
        </w:rPr>
        <w:t>private</w:t>
      </w:r>
      <w:r>
        <w:t xml:space="preserve">) and, like other class members, defaults to </w:t>
      </w:r>
      <w:r>
        <w:rPr>
          <w:rStyle w:val="Codefragment"/>
          <w:sz w:val="20"/>
          <w:szCs w:val="20"/>
        </w:rPr>
        <w:t>private</w:t>
      </w:r>
      <w:r>
        <w:t xml:space="preserve"> declared accessibility.</w:t>
      </w:r>
    </w:p>
    <w:p w:rsidR="00000000" w:rsidRDefault="001B04F3">
      <w:pPr>
        <w:pStyle w:val="ListBullet"/>
      </w:pPr>
      <w:r>
        <w:rPr>
          <w:rFonts w:ascii="Symbol" w:hAnsi="Symbol"/>
        </w:rPr>
        <w:t></w:t>
      </w:r>
      <w:r>
        <w:rPr>
          <w:sz w:val="14"/>
          <w:szCs w:val="14"/>
        </w:rPr>
        <w:t xml:space="preserve">         </w:t>
      </w:r>
      <w:r>
        <w:t>A nested type that is declared in a struct can have any of three forms of declared accessibility (</w:t>
      </w:r>
      <w:r>
        <w:rPr>
          <w:rStyle w:val="Codefragment"/>
          <w:sz w:val="20"/>
          <w:szCs w:val="20"/>
        </w:rPr>
        <w:t>public</w:t>
      </w:r>
      <w:r>
        <w:t xml:space="preserve">, </w:t>
      </w:r>
      <w:r>
        <w:rPr>
          <w:rStyle w:val="Codefragment"/>
          <w:sz w:val="20"/>
          <w:szCs w:val="20"/>
        </w:rPr>
        <w:t>internal</w:t>
      </w:r>
      <w:r>
        <w:t xml:space="preserve">, or </w:t>
      </w:r>
      <w:r>
        <w:rPr>
          <w:rStyle w:val="Codefragment"/>
          <w:sz w:val="20"/>
          <w:szCs w:val="20"/>
        </w:rPr>
        <w:t>private</w:t>
      </w:r>
      <w:r>
        <w:t xml:space="preserve">) and, like other struct members, defaults to </w:t>
      </w:r>
      <w:r>
        <w:rPr>
          <w:rStyle w:val="Codefragment"/>
          <w:sz w:val="20"/>
          <w:szCs w:val="20"/>
        </w:rPr>
        <w:t>private</w:t>
      </w:r>
      <w:r>
        <w:t xml:space="preserve"> declared accessibility.</w:t>
      </w:r>
    </w:p>
    <w:p w:rsidR="00000000" w:rsidRDefault="001B04F3">
      <w:r>
        <w:t>The example</w:t>
      </w:r>
    </w:p>
    <w:p w:rsidR="00000000" w:rsidRDefault="001B04F3">
      <w:pPr>
        <w:pStyle w:val="Code"/>
      </w:pPr>
      <w:r>
        <w:t>public class List</w:t>
      </w:r>
      <w:r>
        <w:br/>
        <w:t>{</w:t>
      </w:r>
      <w:r>
        <w:br/>
        <w:t>   // Priva</w:t>
      </w:r>
      <w:r>
        <w:t>te data structure</w:t>
      </w:r>
      <w:r>
        <w:br/>
        <w:t>   private class Node</w:t>
      </w:r>
      <w:r>
        <w:br/>
        <w:t xml:space="preserve">   { </w:t>
      </w:r>
      <w:r>
        <w:br/>
        <w:t>      public object Data;</w:t>
      </w:r>
      <w:r>
        <w:br/>
        <w:t>      public Node Next;</w:t>
      </w:r>
    </w:p>
    <w:p w:rsidR="00000000" w:rsidRDefault="001B04F3">
      <w:pPr>
        <w:pStyle w:val="Code"/>
      </w:pPr>
      <w:r>
        <w:t>      public Node(object data, Node next) {</w:t>
      </w:r>
      <w:r>
        <w:br/>
        <w:t>         this.Data = data;</w:t>
      </w:r>
      <w:r>
        <w:br/>
        <w:t>         this.Next = next;</w:t>
      </w:r>
      <w:r>
        <w:br/>
        <w:t>      }</w:t>
      </w:r>
      <w:r>
        <w:br/>
        <w:t>   }</w:t>
      </w:r>
    </w:p>
    <w:p w:rsidR="00000000" w:rsidRDefault="001B04F3">
      <w:pPr>
        <w:pStyle w:val="Code"/>
      </w:pPr>
      <w:r>
        <w:t>   private Node first = null;</w:t>
      </w:r>
      <w:r>
        <w:br/>
        <w:t>   private Node las</w:t>
      </w:r>
      <w:r>
        <w:t>t = null;</w:t>
      </w:r>
    </w:p>
    <w:p w:rsidR="00000000" w:rsidRDefault="001B04F3">
      <w:pPr>
        <w:pStyle w:val="Code"/>
      </w:pPr>
      <w:r>
        <w:t>   // Public interface</w:t>
      </w:r>
    </w:p>
    <w:p w:rsidR="00000000" w:rsidRDefault="001B04F3">
      <w:pPr>
        <w:pStyle w:val="Code"/>
      </w:pPr>
      <w:r>
        <w:t>   public void AddToFront(object o) {...}</w:t>
      </w:r>
    </w:p>
    <w:p w:rsidR="00000000" w:rsidRDefault="001B04F3">
      <w:pPr>
        <w:pStyle w:val="Code"/>
      </w:pPr>
      <w:r>
        <w:t>   public void AddToBack(object o) {...}</w:t>
      </w:r>
    </w:p>
    <w:p w:rsidR="00000000" w:rsidRDefault="001B04F3">
      <w:pPr>
        <w:pStyle w:val="Code"/>
      </w:pPr>
      <w:r>
        <w:t>   public object RemoveFromFront() {...}</w:t>
      </w:r>
    </w:p>
    <w:p w:rsidR="00000000" w:rsidRDefault="001B04F3">
      <w:pPr>
        <w:pStyle w:val="Code"/>
      </w:pPr>
      <w:r>
        <w:t>   public object RemoveFromBack() {...}</w:t>
      </w:r>
    </w:p>
    <w:p w:rsidR="00000000" w:rsidRDefault="001B04F3">
      <w:pPr>
        <w:pStyle w:val="Code"/>
      </w:pPr>
      <w:r>
        <w:t>   public int Count { get {...} }</w:t>
      </w:r>
      <w:r>
        <w:br/>
        <w:t>}</w:t>
      </w:r>
    </w:p>
    <w:p w:rsidR="00000000" w:rsidRDefault="001B04F3">
      <w:r>
        <w:t>declares a private nest</w:t>
      </w:r>
      <w:r>
        <w:t xml:space="preserve">ed class </w:t>
      </w:r>
      <w:r>
        <w:rPr>
          <w:rStyle w:val="Codefragment"/>
          <w:sz w:val="20"/>
          <w:szCs w:val="20"/>
        </w:rPr>
        <w:t>Node</w:t>
      </w:r>
      <w:r>
        <w:t>.</w:t>
      </w:r>
    </w:p>
    <w:p w:rsidR="00000000" w:rsidRDefault="001B04F3">
      <w:pPr>
        <w:pStyle w:val="Heading4"/>
        <w:rPr>
          <w:rFonts w:eastAsia="Times New Roman"/>
        </w:rPr>
      </w:pPr>
      <w:bookmarkStart w:id="1148" w:name="_Toc251613280"/>
      <w:r>
        <w:rPr>
          <w:rFonts w:eastAsia="Times New Roman"/>
        </w:rPr>
        <w:t>10.3.8.3 Hiding</w:t>
      </w:r>
      <w:bookmarkEnd w:id="1148"/>
    </w:p>
    <w:p w:rsidR="00000000" w:rsidRDefault="001B04F3">
      <w:r>
        <w:t xml:space="preserve">A nested type may hide (§3.7.1) a base member. The </w:t>
      </w:r>
      <w:r>
        <w:rPr>
          <w:rStyle w:val="Codefragment"/>
          <w:sz w:val="20"/>
          <w:szCs w:val="20"/>
        </w:rPr>
        <w:t>new</w:t>
      </w:r>
      <w:r>
        <w:t xml:space="preserve"> modifier is permitted on nested type declarations so that hiding can be expressed explicitly. The example</w:t>
      </w:r>
    </w:p>
    <w:p w:rsidR="00000000" w:rsidRDefault="001B04F3">
      <w:pPr>
        <w:pStyle w:val="Code"/>
      </w:pPr>
      <w:r>
        <w:t>using System;</w:t>
      </w:r>
    </w:p>
    <w:p w:rsidR="00000000" w:rsidRDefault="001B04F3">
      <w:pPr>
        <w:pStyle w:val="Code"/>
      </w:pPr>
      <w:r>
        <w:t>class Base</w:t>
      </w:r>
      <w:r>
        <w:br/>
        <w:t>{</w:t>
      </w:r>
      <w:r>
        <w:br/>
        <w:t>   public static void M() {</w:t>
      </w:r>
      <w:r>
        <w:br/>
        <w:t>      Con</w:t>
      </w:r>
      <w:r>
        <w:t>sole.WriteLine("Base.M");</w:t>
      </w:r>
      <w:r>
        <w:br/>
        <w:t>   }</w:t>
      </w:r>
      <w:r>
        <w:br/>
        <w:t>}</w:t>
      </w:r>
    </w:p>
    <w:p w:rsidR="00000000" w:rsidRDefault="001B04F3">
      <w:pPr>
        <w:pStyle w:val="Code"/>
      </w:pPr>
      <w:r>
        <w:t xml:space="preserve">class Derived: Base </w:t>
      </w:r>
      <w:r>
        <w:br/>
        <w:t>{</w:t>
      </w:r>
      <w:r>
        <w:br/>
        <w:t xml:space="preserve">   new public class M </w:t>
      </w:r>
      <w:r>
        <w:br/>
        <w:t>   {</w:t>
      </w:r>
      <w:r>
        <w:br/>
        <w:t>      public static void F() {</w:t>
      </w:r>
      <w:r>
        <w:br/>
        <w:t>         Console.WriteLine("Derived.M.F");</w:t>
      </w:r>
      <w:r>
        <w:br/>
        <w:t>      }</w:t>
      </w:r>
      <w:r>
        <w:br/>
        <w:t>   }</w:t>
      </w:r>
      <w:r>
        <w:br/>
        <w:t>}</w:t>
      </w:r>
    </w:p>
    <w:p w:rsidR="00000000" w:rsidRDefault="001B04F3">
      <w:pPr>
        <w:pStyle w:val="Code"/>
      </w:pPr>
      <w:r>
        <w:t xml:space="preserve">class Test </w:t>
      </w:r>
      <w:r>
        <w:br/>
        <w:t>{</w:t>
      </w:r>
      <w:r>
        <w:br/>
        <w:t>   static void Main() {</w:t>
      </w:r>
      <w:r>
        <w:br/>
        <w:t>      Derived.M.F();</w:t>
      </w:r>
      <w:r>
        <w:br/>
        <w:t>   }</w:t>
      </w:r>
      <w:r>
        <w:br/>
        <w:t>}</w:t>
      </w:r>
    </w:p>
    <w:p w:rsidR="00000000" w:rsidRDefault="001B04F3">
      <w:r>
        <w:t>shows a nested cl</w:t>
      </w:r>
      <w:r>
        <w:t xml:space="preserve">ass </w:t>
      </w:r>
      <w:r>
        <w:rPr>
          <w:rStyle w:val="Codefragment"/>
          <w:sz w:val="20"/>
          <w:szCs w:val="20"/>
        </w:rPr>
        <w:t>M</w:t>
      </w:r>
      <w:r>
        <w:t xml:space="preserve"> that hides the method </w:t>
      </w:r>
      <w:r>
        <w:rPr>
          <w:rStyle w:val="Codefragment"/>
          <w:sz w:val="20"/>
          <w:szCs w:val="20"/>
        </w:rPr>
        <w:t>M</w:t>
      </w:r>
      <w:r>
        <w:t xml:space="preserve"> defined in </w:t>
      </w:r>
      <w:r>
        <w:rPr>
          <w:rStyle w:val="Codefragment"/>
          <w:sz w:val="20"/>
          <w:szCs w:val="20"/>
        </w:rPr>
        <w:t>Base</w:t>
      </w:r>
      <w:r>
        <w:t>.</w:t>
      </w:r>
    </w:p>
    <w:p w:rsidR="00000000" w:rsidRDefault="001B04F3">
      <w:pPr>
        <w:pStyle w:val="Heading4"/>
        <w:rPr>
          <w:rFonts w:eastAsia="Times New Roman"/>
        </w:rPr>
      </w:pPr>
      <w:bookmarkStart w:id="1149" w:name="_Toc251613281"/>
      <w:r>
        <w:rPr>
          <w:rFonts w:eastAsia="Times New Roman"/>
        </w:rPr>
        <w:t>10.3.8.4 this access</w:t>
      </w:r>
      <w:bookmarkEnd w:id="1149"/>
    </w:p>
    <w:p w:rsidR="00000000" w:rsidRDefault="001B04F3">
      <w:r>
        <w:t xml:space="preserve">A nested type and its containing type do not have a special relationship with regard to </w:t>
      </w:r>
      <w:r>
        <w:rPr>
          <w:rStyle w:val="Production"/>
        </w:rPr>
        <w:t>this-access</w:t>
      </w:r>
      <w:r>
        <w:t xml:space="preserve"> (§7.6.7). Specifically, </w:t>
      </w:r>
      <w:r>
        <w:rPr>
          <w:rStyle w:val="Codefragment"/>
          <w:sz w:val="20"/>
          <w:szCs w:val="20"/>
        </w:rPr>
        <w:t>this</w:t>
      </w:r>
      <w:r>
        <w:t xml:space="preserve"> within a nested type cannot be used to refer to instance me</w:t>
      </w:r>
      <w:r>
        <w:t xml:space="preserve">mbers of the containing type. In cases where a nested type needs access to the instance members of its containing type, access can be provided by providing the </w:t>
      </w:r>
      <w:r>
        <w:rPr>
          <w:rStyle w:val="Codefragment"/>
          <w:sz w:val="20"/>
          <w:szCs w:val="20"/>
        </w:rPr>
        <w:t>this</w:t>
      </w:r>
      <w:r>
        <w:t xml:space="preserve"> for the instance of the containing type as a constructor argument for the nested type. The </w:t>
      </w:r>
      <w:r>
        <w:t>following example</w:t>
      </w:r>
    </w:p>
    <w:p w:rsidR="00000000" w:rsidRDefault="001B04F3">
      <w:pPr>
        <w:pStyle w:val="Code"/>
      </w:pPr>
      <w:r>
        <w:t>using System;</w:t>
      </w:r>
    </w:p>
    <w:p w:rsidR="00000000" w:rsidRDefault="001B04F3">
      <w:pPr>
        <w:pStyle w:val="Code"/>
      </w:pPr>
      <w:r>
        <w:t>class C</w:t>
      </w:r>
      <w:r>
        <w:br/>
        <w:t>{</w:t>
      </w:r>
      <w:r>
        <w:br/>
        <w:t>   int i = 123;</w:t>
      </w:r>
    </w:p>
    <w:p w:rsidR="00000000" w:rsidRDefault="001B04F3">
      <w:pPr>
        <w:pStyle w:val="Code"/>
      </w:pPr>
      <w:r>
        <w:t>   public void F() {</w:t>
      </w:r>
      <w:r>
        <w:br/>
        <w:t>      Nested n = new Nested(this);</w:t>
      </w:r>
      <w:r>
        <w:br/>
        <w:t>      n.G();</w:t>
      </w:r>
      <w:r>
        <w:br/>
        <w:t>   }</w:t>
      </w:r>
    </w:p>
    <w:p w:rsidR="00000000" w:rsidRDefault="001B04F3">
      <w:pPr>
        <w:pStyle w:val="Code"/>
      </w:pPr>
      <w:r>
        <w:t>   public class Nested</w:t>
      </w:r>
      <w:r>
        <w:br/>
        <w:t>   {</w:t>
      </w:r>
      <w:r>
        <w:br/>
        <w:t>      C this_c;</w:t>
      </w:r>
    </w:p>
    <w:p w:rsidR="00000000" w:rsidRDefault="001B04F3">
      <w:pPr>
        <w:pStyle w:val="Code"/>
      </w:pPr>
      <w:r>
        <w:t>      public Nested(C c) {</w:t>
      </w:r>
      <w:r>
        <w:br/>
        <w:t>         this_c = c;</w:t>
      </w:r>
      <w:r>
        <w:br/>
        <w:t>      }</w:t>
      </w:r>
    </w:p>
    <w:p w:rsidR="00000000" w:rsidRDefault="001B04F3">
      <w:pPr>
        <w:pStyle w:val="Code"/>
      </w:pPr>
      <w:r>
        <w:t>      public void G() {</w:t>
      </w:r>
      <w:r>
        <w:br/>
      </w:r>
      <w:r>
        <w:t>         Console.WriteLine(this_c.i);</w:t>
      </w:r>
      <w:r>
        <w:br/>
        <w:t>      }</w:t>
      </w:r>
      <w:r>
        <w:br/>
        <w:t>   }</w:t>
      </w:r>
      <w:r>
        <w:br/>
        <w:t>}</w:t>
      </w:r>
    </w:p>
    <w:p w:rsidR="00000000" w:rsidRDefault="001B04F3">
      <w:pPr>
        <w:pStyle w:val="Code"/>
      </w:pPr>
      <w:r>
        <w:t>class Test</w:t>
      </w:r>
      <w:r>
        <w:br/>
        <w:t>{</w:t>
      </w:r>
      <w:r>
        <w:br/>
        <w:t>   static void Main() {</w:t>
      </w:r>
      <w:r>
        <w:br/>
        <w:t>      C c = new C();</w:t>
      </w:r>
      <w:r>
        <w:br/>
        <w:t>      c.F();</w:t>
      </w:r>
      <w:r>
        <w:br/>
        <w:t>   }</w:t>
      </w:r>
      <w:r>
        <w:br/>
        <w:t>}</w:t>
      </w:r>
    </w:p>
    <w:p w:rsidR="00000000" w:rsidRDefault="001B04F3">
      <w:r>
        <w:t xml:space="preserve">shows this technique. An instance of </w:t>
      </w:r>
      <w:r>
        <w:rPr>
          <w:rStyle w:val="Codefragment"/>
          <w:sz w:val="20"/>
          <w:szCs w:val="20"/>
        </w:rPr>
        <w:t>C</w:t>
      </w:r>
      <w:r>
        <w:t xml:space="preserve"> creates an instance of </w:t>
      </w:r>
      <w:r>
        <w:rPr>
          <w:rStyle w:val="Codefragment"/>
          <w:sz w:val="20"/>
          <w:szCs w:val="20"/>
        </w:rPr>
        <w:t>Nested</w:t>
      </w:r>
      <w:r>
        <w:t xml:space="preserve"> and passes its own </w:t>
      </w:r>
      <w:r>
        <w:rPr>
          <w:rStyle w:val="Codefragment"/>
          <w:sz w:val="20"/>
          <w:szCs w:val="20"/>
        </w:rPr>
        <w:t>this</w:t>
      </w:r>
      <w:r>
        <w:t xml:space="preserve"> to </w:t>
      </w:r>
      <w:r>
        <w:rPr>
          <w:rStyle w:val="Codefragment"/>
          <w:sz w:val="20"/>
          <w:szCs w:val="20"/>
        </w:rPr>
        <w:t>Nested</w:t>
      </w:r>
      <w:r>
        <w:t xml:space="preserve">’s </w:t>
      </w:r>
      <w:r>
        <w:t xml:space="preserve">constructor in order to provide subsequent access to </w:t>
      </w:r>
      <w:r>
        <w:rPr>
          <w:rStyle w:val="Codefragment"/>
          <w:sz w:val="20"/>
          <w:szCs w:val="20"/>
        </w:rPr>
        <w:t>C</w:t>
      </w:r>
      <w:r>
        <w:t>’s instance members.</w:t>
      </w:r>
    </w:p>
    <w:p w:rsidR="00000000" w:rsidRDefault="001B04F3">
      <w:pPr>
        <w:pStyle w:val="Heading4"/>
        <w:rPr>
          <w:rFonts w:eastAsia="Times New Roman"/>
        </w:rPr>
      </w:pPr>
      <w:bookmarkStart w:id="1150" w:name="_Toc251613282"/>
      <w:r>
        <w:rPr>
          <w:rFonts w:eastAsia="Times New Roman"/>
        </w:rPr>
        <w:t>10.3.8.5 Access to private and protected members of the containing type</w:t>
      </w:r>
      <w:bookmarkEnd w:id="1150"/>
    </w:p>
    <w:p w:rsidR="00000000" w:rsidRDefault="001B04F3">
      <w:r>
        <w:t xml:space="preserve">A nested type has access to all of the members that are accessible to its containing type, including members </w:t>
      </w:r>
      <w:r>
        <w:t xml:space="preserve">of the containing type that have </w:t>
      </w:r>
      <w:r>
        <w:rPr>
          <w:rStyle w:val="Codefragment"/>
          <w:sz w:val="20"/>
          <w:szCs w:val="20"/>
        </w:rPr>
        <w:t>private</w:t>
      </w:r>
      <w:r>
        <w:t xml:space="preserve"> and </w:t>
      </w:r>
      <w:r>
        <w:rPr>
          <w:rStyle w:val="Codefragment"/>
          <w:sz w:val="20"/>
          <w:szCs w:val="20"/>
        </w:rPr>
        <w:t>protected</w:t>
      </w:r>
      <w:r>
        <w:t xml:space="preserve"> declared accessibility. The example</w:t>
      </w:r>
    </w:p>
    <w:p w:rsidR="00000000" w:rsidRDefault="001B04F3">
      <w:pPr>
        <w:pStyle w:val="Code"/>
      </w:pPr>
      <w:r>
        <w:t>using System;</w:t>
      </w:r>
    </w:p>
    <w:p w:rsidR="00000000" w:rsidRDefault="001B04F3">
      <w:pPr>
        <w:pStyle w:val="Code"/>
      </w:pPr>
      <w:r>
        <w:t xml:space="preserve">class C </w:t>
      </w:r>
      <w:r>
        <w:br/>
        <w:t>{</w:t>
      </w:r>
      <w:r>
        <w:br/>
        <w:t>   private static void F() {</w:t>
      </w:r>
      <w:r>
        <w:br/>
        <w:t>      Console.WriteLine("C.F");</w:t>
      </w:r>
      <w:r>
        <w:br/>
        <w:t>   }</w:t>
      </w:r>
    </w:p>
    <w:p w:rsidR="00000000" w:rsidRDefault="001B04F3">
      <w:pPr>
        <w:pStyle w:val="Code"/>
      </w:pPr>
      <w:r>
        <w:t xml:space="preserve">   public class Nested </w:t>
      </w:r>
      <w:r>
        <w:br/>
        <w:t>   {</w:t>
      </w:r>
      <w:r>
        <w:br/>
        <w:t>      public static void G() {</w:t>
      </w:r>
      <w:r>
        <w:br/>
        <w:t>         F();</w:t>
      </w:r>
      <w:r>
        <w:br/>
      </w:r>
      <w:r>
        <w:t>      }</w:t>
      </w:r>
      <w:r>
        <w:br/>
        <w:t>   }</w:t>
      </w:r>
      <w:r>
        <w:br/>
        <w:t>}</w:t>
      </w:r>
    </w:p>
    <w:p w:rsidR="00000000" w:rsidRDefault="001B04F3">
      <w:pPr>
        <w:pStyle w:val="Code"/>
      </w:pPr>
      <w:r>
        <w:t xml:space="preserve">class Test </w:t>
      </w:r>
      <w:r>
        <w:br/>
        <w:t>{</w:t>
      </w:r>
      <w:r>
        <w:br/>
        <w:t>   static void Main() {</w:t>
      </w:r>
      <w:r>
        <w:br/>
        <w:t>      C.Nested.G();</w:t>
      </w:r>
      <w:r>
        <w:br/>
        <w:t>   }</w:t>
      </w:r>
      <w:r>
        <w:br/>
        <w:t>}</w:t>
      </w:r>
    </w:p>
    <w:p w:rsidR="00000000" w:rsidRDefault="001B04F3">
      <w:r>
        <w:t xml:space="preserve">shows a class </w:t>
      </w:r>
      <w:r>
        <w:rPr>
          <w:rStyle w:val="Codefragment"/>
          <w:sz w:val="20"/>
          <w:szCs w:val="20"/>
        </w:rPr>
        <w:t>C</w:t>
      </w:r>
      <w:r>
        <w:t xml:space="preserve"> that contains a nested class </w:t>
      </w:r>
      <w:r>
        <w:rPr>
          <w:rStyle w:val="Codefragment"/>
          <w:sz w:val="20"/>
          <w:szCs w:val="20"/>
        </w:rPr>
        <w:t>Nested</w:t>
      </w:r>
      <w:r>
        <w:t xml:space="preserve">. Within </w:t>
      </w:r>
      <w:r>
        <w:rPr>
          <w:rStyle w:val="Codefragment"/>
          <w:sz w:val="20"/>
          <w:szCs w:val="20"/>
        </w:rPr>
        <w:t>Nested</w:t>
      </w:r>
      <w:r>
        <w:t xml:space="preserve">, the method </w:t>
      </w:r>
      <w:r>
        <w:rPr>
          <w:rStyle w:val="Codefragment"/>
          <w:sz w:val="20"/>
          <w:szCs w:val="20"/>
        </w:rPr>
        <w:t>G</w:t>
      </w:r>
      <w:r>
        <w:t xml:space="preserve"> calls the static method </w:t>
      </w:r>
      <w:r>
        <w:rPr>
          <w:rStyle w:val="Codefragment"/>
          <w:sz w:val="20"/>
          <w:szCs w:val="20"/>
        </w:rPr>
        <w:t>F</w:t>
      </w:r>
      <w:r>
        <w:t xml:space="preserve"> defined in </w:t>
      </w:r>
      <w:r>
        <w:rPr>
          <w:rStyle w:val="Codefragment"/>
          <w:sz w:val="20"/>
          <w:szCs w:val="20"/>
        </w:rPr>
        <w:t>C</w:t>
      </w:r>
      <w:r>
        <w:t xml:space="preserve">, and </w:t>
      </w:r>
      <w:r>
        <w:rPr>
          <w:rStyle w:val="Codefragment"/>
          <w:sz w:val="20"/>
          <w:szCs w:val="20"/>
        </w:rPr>
        <w:t>F</w:t>
      </w:r>
      <w:r>
        <w:t xml:space="preserve"> has private declared accessibility.</w:t>
      </w:r>
    </w:p>
    <w:p w:rsidR="00000000" w:rsidRDefault="001B04F3">
      <w:r>
        <w:t>A nested type</w:t>
      </w:r>
      <w:r>
        <w:t xml:space="preserve"> also may access protected members defined in a base type of its containing type. In the example</w:t>
      </w:r>
    </w:p>
    <w:p w:rsidR="00000000" w:rsidRDefault="001B04F3">
      <w:pPr>
        <w:pStyle w:val="Code"/>
      </w:pPr>
      <w:r>
        <w:t>using System;</w:t>
      </w:r>
    </w:p>
    <w:p w:rsidR="00000000" w:rsidRDefault="001B04F3">
      <w:pPr>
        <w:pStyle w:val="Code"/>
      </w:pPr>
      <w:r>
        <w:t xml:space="preserve">class Base </w:t>
      </w:r>
      <w:r>
        <w:br/>
        <w:t>{</w:t>
      </w:r>
      <w:r>
        <w:br/>
        <w:t>   protected void F() {</w:t>
      </w:r>
      <w:r>
        <w:br/>
        <w:t>      Console.WriteLine("Base.F");</w:t>
      </w:r>
      <w:r>
        <w:br/>
        <w:t>   }</w:t>
      </w:r>
      <w:r>
        <w:br/>
        <w:t>}</w:t>
      </w:r>
    </w:p>
    <w:p w:rsidR="00000000" w:rsidRDefault="001B04F3">
      <w:pPr>
        <w:pStyle w:val="Code"/>
      </w:pPr>
      <w:r>
        <w:t xml:space="preserve">class Derived: Base </w:t>
      </w:r>
      <w:r>
        <w:br/>
        <w:t>{</w:t>
      </w:r>
      <w:r>
        <w:br/>
        <w:t xml:space="preserve">   public class Nested </w:t>
      </w:r>
      <w:r>
        <w:br/>
        <w:t>   {</w:t>
      </w:r>
      <w:r>
        <w:br/>
        <w:t xml:space="preserve">      public </w:t>
      </w:r>
      <w:r>
        <w:t>void G() {</w:t>
      </w:r>
      <w:r>
        <w:br/>
        <w:t>         Derived d = new Derived();</w:t>
      </w:r>
      <w:r>
        <w:br/>
        <w:t>         d.F();      // ok</w:t>
      </w:r>
      <w:r>
        <w:br/>
        <w:t>      }</w:t>
      </w:r>
      <w:r>
        <w:br/>
        <w:t>   }</w:t>
      </w:r>
      <w:r>
        <w:br/>
        <w:t>}</w:t>
      </w:r>
    </w:p>
    <w:p w:rsidR="00000000" w:rsidRDefault="001B04F3">
      <w:pPr>
        <w:pStyle w:val="Code"/>
      </w:pPr>
      <w:r>
        <w:t xml:space="preserve">class Test </w:t>
      </w:r>
      <w:r>
        <w:br/>
        <w:t>{</w:t>
      </w:r>
      <w:r>
        <w:br/>
        <w:t>   static void Main() {</w:t>
      </w:r>
      <w:r>
        <w:br/>
        <w:t>      Derived.Nested n = new Derived.Nested();</w:t>
      </w:r>
      <w:r>
        <w:br/>
        <w:t>      n.G();</w:t>
      </w:r>
      <w:r>
        <w:br/>
        <w:t>   }</w:t>
      </w:r>
      <w:r>
        <w:br/>
        <w:t>}</w:t>
      </w:r>
    </w:p>
    <w:p w:rsidR="00000000" w:rsidRDefault="001B04F3">
      <w:r>
        <w:t xml:space="preserve">the nested class </w:t>
      </w:r>
      <w:r>
        <w:rPr>
          <w:rStyle w:val="Codefragment"/>
          <w:sz w:val="20"/>
          <w:szCs w:val="20"/>
        </w:rPr>
        <w:t>Derived.Nested</w:t>
      </w:r>
      <w:r>
        <w:t xml:space="preserve"> accesses the protected method </w:t>
      </w:r>
      <w:r>
        <w:rPr>
          <w:rStyle w:val="Codefragment"/>
          <w:sz w:val="20"/>
          <w:szCs w:val="20"/>
        </w:rPr>
        <w:t>F</w:t>
      </w:r>
      <w:r>
        <w:t xml:space="preserve"> defined in </w:t>
      </w:r>
      <w:r>
        <w:rPr>
          <w:rStyle w:val="Codefragment"/>
          <w:sz w:val="20"/>
          <w:szCs w:val="20"/>
        </w:rPr>
        <w:t>Derived</w:t>
      </w:r>
      <w:r>
        <w:t xml:space="preserve">’s base class, </w:t>
      </w:r>
      <w:r>
        <w:rPr>
          <w:rStyle w:val="Codefragment"/>
          <w:sz w:val="20"/>
          <w:szCs w:val="20"/>
        </w:rPr>
        <w:t>Base</w:t>
      </w:r>
      <w:r>
        <w:t xml:space="preserve">, by calling through an instance of </w:t>
      </w:r>
      <w:r>
        <w:rPr>
          <w:rStyle w:val="Codefragment"/>
          <w:sz w:val="20"/>
          <w:szCs w:val="20"/>
        </w:rPr>
        <w:t>Derived</w:t>
      </w:r>
      <w:r>
        <w:t>.</w:t>
      </w:r>
    </w:p>
    <w:p w:rsidR="00000000" w:rsidRDefault="001B04F3">
      <w:pPr>
        <w:pStyle w:val="Heading4"/>
        <w:rPr>
          <w:rFonts w:eastAsia="Times New Roman"/>
        </w:rPr>
      </w:pPr>
      <w:bookmarkStart w:id="1151" w:name="_Toc508360948"/>
      <w:bookmarkStart w:id="1152" w:name="_Toc251613283"/>
      <w:bookmarkStart w:id="1153" w:name="_Ref168410987"/>
      <w:bookmarkEnd w:id="1151"/>
      <w:bookmarkEnd w:id="1152"/>
      <w:r>
        <w:rPr>
          <w:rFonts w:eastAsia="Times New Roman"/>
        </w:rPr>
        <w:t>10.3.8.6 Nested types in generic classes</w:t>
      </w:r>
      <w:bookmarkEnd w:id="1153"/>
    </w:p>
    <w:p w:rsidR="00000000" w:rsidRDefault="001B04F3">
      <w:r>
        <w:t>A generic class declaration can contain nested type declarations. The type parameters of the enclosing class can be used within the</w:t>
      </w:r>
      <w:r>
        <w:t xml:space="preserve"> nested types. A nested type declaration can contain additional type parameters that apply only to the nested type.</w:t>
      </w:r>
    </w:p>
    <w:p w:rsidR="00000000" w:rsidRDefault="001B04F3">
      <w:r>
        <w:t xml:space="preserve">Every type declaration contained within a generic class declaration is implicitly a generic type declaration. When writing a reference to a </w:t>
      </w:r>
      <w:r>
        <w:t>type nested within a generic type, the containing constructed type, including its type arguments, must be named. However, from within the outer class, the nested type can be used without qualification; the instance type of the outer class can be implicitly</w:t>
      </w:r>
      <w:r>
        <w:t xml:space="preserve"> used when constructing the nested type. The following example shows three different correct ways to refer to a constructed type created from </w:t>
      </w:r>
      <w:r>
        <w:rPr>
          <w:rStyle w:val="Codefragment"/>
          <w:sz w:val="20"/>
          <w:szCs w:val="20"/>
        </w:rPr>
        <w:t>Inner</w:t>
      </w:r>
      <w:r>
        <w:t>; the first two are equivalent:</w:t>
      </w:r>
    </w:p>
    <w:p w:rsidR="00000000" w:rsidRDefault="001B04F3">
      <w:pPr>
        <w:pStyle w:val="Code"/>
      </w:pPr>
      <w:r>
        <w:t>class Outer&lt;T&gt;</w:t>
      </w:r>
      <w:r>
        <w:br/>
        <w:t>{</w:t>
      </w:r>
      <w:r>
        <w:br/>
        <w:t>   class Inner&lt;U&gt;</w:t>
      </w:r>
      <w:r>
        <w:br/>
        <w:t>   {</w:t>
      </w:r>
      <w:r>
        <w:br/>
        <w:t xml:space="preserve">      public static void F(T t, U u) </w:t>
      </w:r>
      <w:r>
        <w:t>{...}</w:t>
      </w:r>
      <w:r>
        <w:br/>
        <w:t>   }</w:t>
      </w:r>
    </w:p>
    <w:p w:rsidR="00000000" w:rsidRDefault="001B04F3">
      <w:pPr>
        <w:pStyle w:val="Code"/>
      </w:pPr>
      <w:r>
        <w:t>   static void F(T t) {</w:t>
      </w:r>
      <w:r>
        <w:br/>
        <w:t>      Outer&lt;T&gt;.Inner&lt;string&gt;.F(t, "abc");    // These two statements have</w:t>
      </w:r>
      <w:r>
        <w:br/>
        <w:t>      Inner&lt;string&gt;.F(t, "abc");             // the same effect</w:t>
      </w:r>
    </w:p>
    <w:p w:rsidR="00000000" w:rsidRDefault="001B04F3">
      <w:pPr>
        <w:pStyle w:val="Code"/>
      </w:pPr>
      <w:r>
        <w:t>      Outer&lt;int&gt;.Inner&lt;string&gt;.F(3, "abc");  // This type is different</w:t>
      </w:r>
    </w:p>
    <w:p w:rsidR="00000000" w:rsidRDefault="001B04F3">
      <w:pPr>
        <w:pStyle w:val="Code"/>
      </w:pPr>
      <w:r>
        <w:t>      Outer.</w:t>
      </w:r>
      <w:r>
        <w:t>Inner&lt;string&gt;.F(t, "abc");       // Error, Outer needs type arg</w:t>
      </w:r>
      <w:r>
        <w:br/>
        <w:t>   }</w:t>
      </w:r>
      <w:r>
        <w:br/>
        <w:t>}</w:t>
      </w:r>
    </w:p>
    <w:p w:rsidR="00000000" w:rsidRDefault="001B04F3">
      <w:r>
        <w:t>Although it is bad programming style, a type parameter in a nested type can hide a member or type parameter declared in the outer type:</w:t>
      </w:r>
    </w:p>
    <w:p w:rsidR="00000000" w:rsidRDefault="001B04F3">
      <w:pPr>
        <w:pStyle w:val="Code"/>
      </w:pPr>
      <w:r>
        <w:t>class Outer&lt;T&gt;</w:t>
      </w:r>
      <w:r>
        <w:br/>
        <w:t>{</w:t>
      </w:r>
      <w:r>
        <w:br/>
        <w:t>   class Inner&lt;T&gt;    // Valid, h</w:t>
      </w:r>
      <w:r>
        <w:t>ides Outer’s T</w:t>
      </w:r>
      <w:r>
        <w:br/>
        <w:t>   {</w:t>
      </w:r>
      <w:r>
        <w:br/>
        <w:t>      public T t;    // Refers to Inner’s T</w:t>
      </w:r>
      <w:r>
        <w:br/>
        <w:t>   }</w:t>
      </w:r>
      <w:r>
        <w:br/>
        <w:t>}</w:t>
      </w:r>
    </w:p>
    <w:p w:rsidR="00000000" w:rsidRDefault="001B04F3">
      <w:pPr>
        <w:pStyle w:val="Heading3"/>
        <w:rPr>
          <w:rFonts w:eastAsia="Times New Roman"/>
          <w:b/>
          <w:bCs/>
        </w:rPr>
      </w:pPr>
      <w:bookmarkStart w:id="1154" w:name="_Toc251613284"/>
      <w:r>
        <w:rPr>
          <w:rFonts w:eastAsia="Times New Roman"/>
          <w:b/>
          <w:bCs/>
        </w:rPr>
        <w:t>10.3.9 Reserved member names</w:t>
      </w:r>
      <w:bookmarkEnd w:id="1154"/>
    </w:p>
    <w:p w:rsidR="00000000" w:rsidRDefault="001B04F3">
      <w:r>
        <w:t xml:space="preserve">To facilitate the underlying C# run-time implementation, for each source member declaration that is a property, event, or indexer, the </w:t>
      </w:r>
      <w:r>
        <w:t>implementation must reserve two method signatures based on the kind of the member declaration, its name, and its type. It is a compile-time error for a program to declare a member whose signature matches one of these reserved signatures, even if the underl</w:t>
      </w:r>
      <w:r>
        <w:t>ying run-time implementation does not make use of these reservations.</w:t>
      </w:r>
    </w:p>
    <w:p w:rsidR="00000000" w:rsidRDefault="001B04F3">
      <w:r>
        <w:t>The reserved names do not introduce declarations, thus they do not participate in member lookup. However, a declaration’s associated reserved method signatures do participate in inherita</w:t>
      </w:r>
      <w:r>
        <w:t xml:space="preserve">nce (§10.3.3), and can be hidden with the </w:t>
      </w:r>
      <w:r>
        <w:rPr>
          <w:rStyle w:val="Codefragment"/>
          <w:sz w:val="20"/>
          <w:szCs w:val="20"/>
        </w:rPr>
        <w:t>new</w:t>
      </w:r>
      <w:r>
        <w:t xml:space="preserve"> modifier (§10.3.4).</w:t>
      </w:r>
    </w:p>
    <w:p w:rsidR="00000000" w:rsidRDefault="001B04F3">
      <w:r>
        <w:t>The reservation of these names serves three purposes:</w:t>
      </w:r>
    </w:p>
    <w:p w:rsidR="00000000" w:rsidRDefault="001B04F3">
      <w:pPr>
        <w:pStyle w:val="ListBullet"/>
      </w:pPr>
      <w:r>
        <w:rPr>
          <w:rFonts w:ascii="Symbol" w:hAnsi="Symbol"/>
        </w:rPr>
        <w:t></w:t>
      </w:r>
      <w:r>
        <w:rPr>
          <w:sz w:val="14"/>
          <w:szCs w:val="14"/>
        </w:rPr>
        <w:t xml:space="preserve">         </w:t>
      </w:r>
      <w:r>
        <w:t xml:space="preserve">To allow the underlying implementation to use an ordinary </w:t>
      </w:r>
      <w:r>
        <w:t>identifier as a method name for get or set access to the C# language feature.</w:t>
      </w:r>
    </w:p>
    <w:p w:rsidR="00000000" w:rsidRDefault="001B04F3">
      <w:pPr>
        <w:pStyle w:val="ListBullet"/>
      </w:pPr>
      <w:r>
        <w:rPr>
          <w:rFonts w:ascii="Symbol" w:hAnsi="Symbol"/>
        </w:rPr>
        <w:t></w:t>
      </w:r>
      <w:r>
        <w:rPr>
          <w:sz w:val="14"/>
          <w:szCs w:val="14"/>
        </w:rPr>
        <w:t xml:space="preserve">         </w:t>
      </w:r>
      <w:r>
        <w:t>To allow other languages to interoperate using an ordinary identifier as a method name for get or set access to the C# language feature.</w:t>
      </w:r>
    </w:p>
    <w:p w:rsidR="00000000" w:rsidRDefault="001B04F3">
      <w:pPr>
        <w:pStyle w:val="ListBullet"/>
      </w:pPr>
      <w:r>
        <w:rPr>
          <w:rFonts w:ascii="Symbol" w:hAnsi="Symbol"/>
        </w:rPr>
        <w:t></w:t>
      </w:r>
      <w:r>
        <w:rPr>
          <w:sz w:val="14"/>
          <w:szCs w:val="14"/>
        </w:rPr>
        <w:t xml:space="preserve">         </w:t>
      </w:r>
      <w:r>
        <w:t>To help ensure that t</w:t>
      </w:r>
      <w:r>
        <w:t xml:space="preserve">he source accepted by one conforming compiler is accepted by another, by making the specifics of reserved member names consistent across all C# implementations. </w:t>
      </w:r>
    </w:p>
    <w:p w:rsidR="00000000" w:rsidRDefault="001B04F3">
      <w:r>
        <w:t>The declaration of a destructor (§10.13) also causes a signature to be reserved (§10.3.9.4).</w:t>
      </w:r>
    </w:p>
    <w:p w:rsidR="00000000" w:rsidRDefault="001B04F3">
      <w:pPr>
        <w:pStyle w:val="Heading4"/>
        <w:rPr>
          <w:rFonts w:eastAsia="Times New Roman"/>
        </w:rPr>
      </w:pPr>
      <w:bookmarkStart w:id="1155" w:name="_Toc251613285"/>
      <w:bookmarkStart w:id="1156" w:name="_Ref507052499"/>
      <w:bookmarkEnd w:id="1155"/>
      <w:r>
        <w:rPr>
          <w:rFonts w:eastAsia="Times New Roman"/>
        </w:rPr>
        <w:t>1</w:t>
      </w:r>
      <w:r>
        <w:rPr>
          <w:rFonts w:eastAsia="Times New Roman"/>
        </w:rPr>
        <w:t>0.3.9.1 Member names reserved for properties</w:t>
      </w:r>
      <w:bookmarkEnd w:id="1156"/>
    </w:p>
    <w:p w:rsidR="00000000" w:rsidRDefault="001B04F3">
      <w:r>
        <w:t xml:space="preserve">For a property </w:t>
      </w:r>
      <w:r>
        <w:rPr>
          <w:rStyle w:val="Codefragment"/>
          <w:sz w:val="20"/>
          <w:szCs w:val="20"/>
        </w:rPr>
        <w:t>P</w:t>
      </w:r>
      <w:r>
        <w:t xml:space="preserve"> (§10.7) of type </w:t>
      </w:r>
      <w:r>
        <w:rPr>
          <w:rStyle w:val="Codefragment"/>
          <w:sz w:val="20"/>
          <w:szCs w:val="20"/>
        </w:rPr>
        <w:t>T</w:t>
      </w:r>
      <w:r>
        <w:t>, the following signatures are reserved:</w:t>
      </w:r>
    </w:p>
    <w:p w:rsidR="00000000" w:rsidRDefault="001B04F3">
      <w:pPr>
        <w:pStyle w:val="Code"/>
      </w:pPr>
      <w:r>
        <w:t>T get_P();</w:t>
      </w:r>
      <w:r>
        <w:br/>
        <w:t>void set_P(T value);</w:t>
      </w:r>
    </w:p>
    <w:p w:rsidR="00000000" w:rsidRDefault="001B04F3">
      <w:r>
        <w:t>Both signatures are reserved, even if the property is read-only or write-only.</w:t>
      </w:r>
    </w:p>
    <w:p w:rsidR="00000000" w:rsidRDefault="001B04F3">
      <w:r>
        <w:t>In the example</w:t>
      </w:r>
    </w:p>
    <w:p w:rsidR="00000000" w:rsidRDefault="001B04F3">
      <w:pPr>
        <w:pStyle w:val="Code"/>
      </w:pPr>
      <w:r>
        <w:t>using Syst</w:t>
      </w:r>
      <w:r>
        <w:t>em;</w:t>
      </w:r>
    </w:p>
    <w:p w:rsidR="00000000" w:rsidRDefault="001B04F3">
      <w:pPr>
        <w:pStyle w:val="Code"/>
      </w:pPr>
      <w:r>
        <w:t>class A</w:t>
      </w:r>
      <w:r>
        <w:br/>
        <w:t>{</w:t>
      </w:r>
      <w:r>
        <w:br/>
        <w:t>   public int P {</w:t>
      </w:r>
      <w:r>
        <w:br/>
        <w:t>      get { return 123; }</w:t>
      </w:r>
      <w:r>
        <w:br/>
        <w:t>   }</w:t>
      </w:r>
      <w:r>
        <w:br/>
        <w:t>}</w:t>
      </w:r>
    </w:p>
    <w:p w:rsidR="00000000" w:rsidRDefault="001B04F3">
      <w:pPr>
        <w:pStyle w:val="Code"/>
      </w:pPr>
      <w:r>
        <w:t>class B: A</w:t>
      </w:r>
      <w:r>
        <w:br/>
        <w:t>{</w:t>
      </w:r>
      <w:r>
        <w:br/>
        <w:t>   new public int get_P() {</w:t>
      </w:r>
      <w:r>
        <w:br/>
        <w:t>      return 456;</w:t>
      </w:r>
      <w:r>
        <w:br/>
        <w:t>   }</w:t>
      </w:r>
    </w:p>
    <w:p w:rsidR="00000000" w:rsidRDefault="001B04F3">
      <w:pPr>
        <w:pStyle w:val="Code"/>
      </w:pPr>
      <w:r>
        <w:t>   new public void set_P(int value) {</w:t>
      </w:r>
      <w:r>
        <w:br/>
        <w:t>   }</w:t>
      </w:r>
      <w:r>
        <w:br/>
        <w:t>}</w:t>
      </w:r>
    </w:p>
    <w:p w:rsidR="00000000" w:rsidRDefault="001B04F3">
      <w:pPr>
        <w:pStyle w:val="Code"/>
      </w:pPr>
      <w:r>
        <w:t>class Test</w:t>
      </w:r>
      <w:r>
        <w:br/>
        <w:t>{</w:t>
      </w:r>
      <w:r>
        <w:br/>
        <w:t>   static void Main() {</w:t>
      </w:r>
      <w:r>
        <w:br/>
        <w:t>      B b = new B();</w:t>
      </w:r>
      <w:r>
        <w:br/>
        <w:t>      A a = b;</w:t>
      </w:r>
      <w:r>
        <w:br/>
        <w:t>      Con</w:t>
      </w:r>
      <w:r>
        <w:t>sole.WriteLine(a.P);</w:t>
      </w:r>
      <w:r>
        <w:br/>
        <w:t>      Console.WriteLine(b.P);</w:t>
      </w:r>
      <w:r>
        <w:br/>
        <w:t>      Console.WriteLine(b.get_P());</w:t>
      </w:r>
      <w:r>
        <w:br/>
        <w:t>   }</w:t>
      </w:r>
      <w:r>
        <w:br/>
        <w:t>}</w:t>
      </w:r>
    </w:p>
    <w:p w:rsidR="00000000" w:rsidRDefault="001B04F3">
      <w:r>
        <w:t xml:space="preserve">a class </w:t>
      </w:r>
      <w:r>
        <w:rPr>
          <w:rStyle w:val="Codefragment"/>
          <w:sz w:val="20"/>
          <w:szCs w:val="20"/>
        </w:rPr>
        <w:t>A</w:t>
      </w:r>
      <w:r>
        <w:t xml:space="preserve"> defines a read-only property </w:t>
      </w:r>
      <w:r>
        <w:rPr>
          <w:rStyle w:val="Codefragment"/>
          <w:sz w:val="20"/>
          <w:szCs w:val="20"/>
        </w:rPr>
        <w:t>P</w:t>
      </w:r>
      <w:r>
        <w:t xml:space="preserve">, thus reserving signatures for </w:t>
      </w:r>
      <w:r>
        <w:rPr>
          <w:rStyle w:val="Codefragment"/>
          <w:sz w:val="20"/>
          <w:szCs w:val="20"/>
        </w:rPr>
        <w:t>get_P</w:t>
      </w:r>
      <w:r>
        <w:t xml:space="preserve"> and </w:t>
      </w:r>
      <w:r>
        <w:rPr>
          <w:rStyle w:val="Codefragment"/>
          <w:sz w:val="20"/>
          <w:szCs w:val="20"/>
        </w:rPr>
        <w:t>set_P</w:t>
      </w:r>
      <w:r>
        <w:t xml:space="preserve"> methods. A class </w:t>
      </w:r>
      <w:r>
        <w:rPr>
          <w:rStyle w:val="Codefragment"/>
          <w:sz w:val="20"/>
          <w:szCs w:val="20"/>
        </w:rPr>
        <w:t>B</w:t>
      </w:r>
      <w:r>
        <w:t xml:space="preserve"> derives from </w:t>
      </w:r>
      <w:r>
        <w:rPr>
          <w:rStyle w:val="Codefragment"/>
          <w:sz w:val="20"/>
          <w:szCs w:val="20"/>
        </w:rPr>
        <w:t>A</w:t>
      </w:r>
      <w:r>
        <w:t xml:space="preserve"> and hides both of these reserved signatu</w:t>
      </w:r>
      <w:r>
        <w:t>res. The example produces the output:</w:t>
      </w:r>
    </w:p>
    <w:p w:rsidR="00000000" w:rsidRDefault="001B04F3">
      <w:pPr>
        <w:pStyle w:val="Code"/>
      </w:pPr>
      <w:r>
        <w:t>123</w:t>
      </w:r>
      <w:r>
        <w:br/>
        <w:t>123</w:t>
      </w:r>
      <w:r>
        <w:br/>
        <w:t>456</w:t>
      </w:r>
    </w:p>
    <w:p w:rsidR="00000000" w:rsidRDefault="001B04F3">
      <w:pPr>
        <w:pStyle w:val="Heading4"/>
        <w:rPr>
          <w:rFonts w:eastAsia="Times New Roman"/>
        </w:rPr>
      </w:pPr>
      <w:bookmarkStart w:id="1157" w:name="_Toc251613286"/>
      <w:bookmarkStart w:id="1158" w:name="_Ref507052501"/>
      <w:bookmarkEnd w:id="1157"/>
      <w:r>
        <w:rPr>
          <w:rFonts w:eastAsia="Times New Roman"/>
        </w:rPr>
        <w:t>10.3.9.2 Member names reserved for events</w:t>
      </w:r>
      <w:bookmarkEnd w:id="1158"/>
    </w:p>
    <w:p w:rsidR="00000000" w:rsidRDefault="001B04F3">
      <w:r>
        <w:t xml:space="preserve">For an event </w:t>
      </w:r>
      <w:r>
        <w:rPr>
          <w:rStyle w:val="Codefragment"/>
          <w:sz w:val="20"/>
          <w:szCs w:val="20"/>
        </w:rPr>
        <w:t>E</w:t>
      </w:r>
      <w:r>
        <w:t xml:space="preserve"> (§10.8) of delegate type </w:t>
      </w:r>
      <w:r>
        <w:rPr>
          <w:rStyle w:val="Codefragment"/>
          <w:sz w:val="20"/>
          <w:szCs w:val="20"/>
        </w:rPr>
        <w:t>T</w:t>
      </w:r>
      <w:r>
        <w:t>, the following signatures are reserved:</w:t>
      </w:r>
    </w:p>
    <w:p w:rsidR="00000000" w:rsidRDefault="001B04F3">
      <w:pPr>
        <w:pStyle w:val="Code"/>
      </w:pPr>
      <w:r>
        <w:rPr>
          <w:lang w:val="da-DK"/>
        </w:rPr>
        <w:t>void add_E(T handler);</w:t>
      </w:r>
      <w:r>
        <w:rPr>
          <w:lang w:val="da-DK"/>
        </w:rPr>
        <w:br/>
        <w:t>void remove_E(T handler);</w:t>
      </w:r>
    </w:p>
    <w:p w:rsidR="00000000" w:rsidRDefault="001B04F3">
      <w:pPr>
        <w:pStyle w:val="Heading4"/>
        <w:rPr>
          <w:rFonts w:eastAsia="Times New Roman"/>
        </w:rPr>
      </w:pPr>
      <w:bookmarkStart w:id="1159" w:name="_Toc251613287"/>
      <w:bookmarkStart w:id="1160" w:name="_Ref507052503"/>
      <w:bookmarkEnd w:id="1159"/>
      <w:r>
        <w:rPr>
          <w:rFonts w:eastAsia="Times New Roman"/>
        </w:rPr>
        <w:t>10.3.9.3 Member names reserved fo</w:t>
      </w:r>
      <w:r>
        <w:rPr>
          <w:rFonts w:eastAsia="Times New Roman"/>
        </w:rPr>
        <w:t>r indexers</w:t>
      </w:r>
      <w:bookmarkEnd w:id="1160"/>
    </w:p>
    <w:p w:rsidR="00000000" w:rsidRDefault="001B04F3">
      <w:r>
        <w:t xml:space="preserve">For an indexer (§10.9) of type </w:t>
      </w:r>
      <w:r>
        <w:rPr>
          <w:rStyle w:val="Codefragment"/>
          <w:sz w:val="20"/>
          <w:szCs w:val="20"/>
        </w:rPr>
        <w:t>T</w:t>
      </w:r>
      <w:r>
        <w:t xml:space="preserve"> with parameter-list </w:t>
      </w:r>
      <w:r>
        <w:rPr>
          <w:rStyle w:val="Codefragment"/>
          <w:sz w:val="20"/>
          <w:szCs w:val="20"/>
        </w:rPr>
        <w:t>L</w:t>
      </w:r>
      <w:r>
        <w:t>, the following signatures are reserved:</w:t>
      </w:r>
    </w:p>
    <w:p w:rsidR="00000000" w:rsidRDefault="001B04F3">
      <w:pPr>
        <w:pStyle w:val="Code"/>
      </w:pPr>
      <w:r>
        <w:t>T get_Item(L);</w:t>
      </w:r>
      <w:r>
        <w:br/>
        <w:t>void set_Item(L, T value);</w:t>
      </w:r>
    </w:p>
    <w:p w:rsidR="00000000" w:rsidRDefault="001B04F3">
      <w:r>
        <w:t>Both signatures are reserved, even if the indexer is read-only or write-only.</w:t>
      </w:r>
    </w:p>
    <w:p w:rsidR="00000000" w:rsidRDefault="001B04F3">
      <w:r>
        <w:t xml:space="preserve">Furthermore the member name </w:t>
      </w:r>
      <w:r>
        <w:rPr>
          <w:rStyle w:val="Codefragment"/>
          <w:sz w:val="20"/>
          <w:szCs w:val="20"/>
        </w:rPr>
        <w:t>It</w:t>
      </w:r>
      <w:r>
        <w:rPr>
          <w:rStyle w:val="Codefragment"/>
          <w:sz w:val="20"/>
          <w:szCs w:val="20"/>
        </w:rPr>
        <w:t>em</w:t>
      </w:r>
      <w:r>
        <w:t xml:space="preserve"> is reserved.</w:t>
      </w:r>
    </w:p>
    <w:p w:rsidR="00000000" w:rsidRDefault="001B04F3">
      <w:pPr>
        <w:pStyle w:val="Heading4"/>
        <w:rPr>
          <w:rFonts w:eastAsia="Times New Roman"/>
        </w:rPr>
      </w:pPr>
      <w:bookmarkStart w:id="1161" w:name="_Toc251613288"/>
      <w:bookmarkStart w:id="1162" w:name="_Ref507055175"/>
      <w:bookmarkEnd w:id="1161"/>
      <w:r>
        <w:rPr>
          <w:rFonts w:eastAsia="Times New Roman"/>
        </w:rPr>
        <w:t>10.3.9.4 Member names reserved for destructors</w:t>
      </w:r>
      <w:bookmarkEnd w:id="1162"/>
    </w:p>
    <w:p w:rsidR="00000000" w:rsidRDefault="001B04F3">
      <w:r>
        <w:t>For a class containing a destructor (§10.13), the following signature is reserved:</w:t>
      </w:r>
    </w:p>
    <w:p w:rsidR="00000000" w:rsidRDefault="001B04F3">
      <w:pPr>
        <w:pStyle w:val="Code"/>
      </w:pPr>
      <w:r>
        <w:t>void Finalize();</w:t>
      </w:r>
      <w:bookmarkStart w:id="1163" w:name="_Ref449414866"/>
      <w:bookmarkEnd w:id="1163"/>
    </w:p>
    <w:p w:rsidR="00000000" w:rsidRDefault="001B04F3">
      <w:pPr>
        <w:pStyle w:val="Heading2"/>
        <w:rPr>
          <w:rFonts w:eastAsia="Times New Roman"/>
          <w:b/>
          <w:bCs/>
        </w:rPr>
      </w:pPr>
      <w:bookmarkStart w:id="1164" w:name="_Toc251613289"/>
      <w:bookmarkStart w:id="1165" w:name="_Ref519497948"/>
      <w:bookmarkStart w:id="1166" w:name="_Ref519497863"/>
      <w:bookmarkStart w:id="1167" w:name="_Ref519497826"/>
      <w:bookmarkStart w:id="1168" w:name="_Ref519497236"/>
      <w:bookmarkStart w:id="1169" w:name="_Ref519497217"/>
      <w:bookmarkStart w:id="1170" w:name="_Toc39739448"/>
      <w:bookmarkStart w:id="1171" w:name="_Toc40539347"/>
      <w:bookmarkStart w:id="1172" w:name="_Toc40539379"/>
      <w:bookmarkStart w:id="1173" w:name="_Toc39739450"/>
      <w:bookmarkStart w:id="1174" w:name="_Toc40539349"/>
      <w:bookmarkStart w:id="1175" w:name="_Toc40539381"/>
      <w:bookmarkStart w:id="1176" w:name="_Toc39739454"/>
      <w:bookmarkStart w:id="1177" w:name="_Toc40539353"/>
      <w:bookmarkStart w:id="1178" w:name="_Toc40539385"/>
      <w:bookmarkStart w:id="1179" w:name="_Toc39739457"/>
      <w:bookmarkStart w:id="1180" w:name="_Toc40539356"/>
      <w:bookmarkStart w:id="1181" w:name="_Toc40539388"/>
      <w:bookmarkStart w:id="1182" w:name="_Toc39739460"/>
      <w:bookmarkStart w:id="1183" w:name="_Toc40539359"/>
      <w:bookmarkStart w:id="1184" w:name="_Toc40539391"/>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r>
        <w:rPr>
          <w:rFonts w:eastAsia="Times New Roman"/>
          <w:b/>
          <w:bCs/>
        </w:rPr>
        <w:t>10.4 Constants</w:t>
      </w:r>
    </w:p>
    <w:p w:rsidR="00000000" w:rsidRDefault="001B04F3">
      <w:r>
        <w:t xml:space="preserve">A </w:t>
      </w:r>
      <w:r>
        <w:rPr>
          <w:rStyle w:val="Term"/>
        </w:rPr>
        <w:t>constant</w:t>
      </w:r>
      <w:r>
        <w:t xml:space="preserve"> is a class member that </w:t>
      </w:r>
      <w:r>
        <w:t xml:space="preserve">represents a constant value: a value that can be computed at compile-time. A </w:t>
      </w:r>
      <w:r>
        <w:rPr>
          <w:rStyle w:val="Production"/>
        </w:rPr>
        <w:t>constant-declaration</w:t>
      </w:r>
      <w:r>
        <w:t xml:space="preserve"> introduces one or more constants of a given type.</w:t>
      </w:r>
    </w:p>
    <w:p w:rsidR="00000000" w:rsidRDefault="001B04F3">
      <w:pPr>
        <w:pStyle w:val="Grammar"/>
      </w:pPr>
      <w:r>
        <w:rPr>
          <w:lang w:val="fr-FR"/>
        </w:rPr>
        <w:t>constant-declaration:</w:t>
      </w:r>
      <w:r>
        <w:rPr>
          <w:lang w:val="fr-FR"/>
        </w:rPr>
        <w:br/>
        <w:t>attributes</w:t>
      </w:r>
      <w:r>
        <w:rPr>
          <w:vertAlign w:val="subscript"/>
          <w:lang w:val="fr-FR"/>
        </w:rPr>
        <w:t>opt</w:t>
      </w:r>
      <w:r>
        <w:rPr>
          <w:lang w:val="fr-FR"/>
        </w:rPr>
        <w:t>   constant-modifiers</w:t>
      </w:r>
      <w:r>
        <w:rPr>
          <w:vertAlign w:val="subscript"/>
          <w:lang w:val="fr-FR"/>
        </w:rPr>
        <w:t>opt</w:t>
      </w:r>
      <w:r>
        <w:rPr>
          <w:lang w:val="fr-FR"/>
        </w:rPr>
        <w:t xml:space="preserve">   </w:t>
      </w:r>
      <w:r>
        <w:rPr>
          <w:rStyle w:val="Terminal"/>
          <w:sz w:val="20"/>
          <w:szCs w:val="20"/>
          <w:lang w:val="fr-FR"/>
        </w:rPr>
        <w:t>const</w:t>
      </w:r>
      <w:r>
        <w:rPr>
          <w:lang w:val="fr-FR"/>
        </w:rPr>
        <w:t xml:space="preserve">   type   constant-declarators   </w:t>
      </w:r>
      <w:r>
        <w:rPr>
          <w:rStyle w:val="Terminal"/>
          <w:sz w:val="20"/>
          <w:szCs w:val="20"/>
          <w:lang w:val="fr-FR"/>
        </w:rPr>
        <w:t>;</w:t>
      </w:r>
    </w:p>
    <w:p w:rsidR="00000000" w:rsidRDefault="001B04F3">
      <w:pPr>
        <w:pStyle w:val="Grammar"/>
      </w:pPr>
      <w:r>
        <w:rPr>
          <w:lang w:val="fr-FR"/>
        </w:rPr>
        <w:t>consta</w:t>
      </w:r>
      <w:r>
        <w:rPr>
          <w:lang w:val="fr-FR"/>
        </w:rPr>
        <w:t>nt-modifiers:</w:t>
      </w:r>
      <w:r>
        <w:rPr>
          <w:lang w:val="fr-FR"/>
        </w:rPr>
        <w:br/>
        <w:t>constant-modifier</w:t>
      </w:r>
      <w:r>
        <w:rPr>
          <w:lang w:val="fr-FR"/>
        </w:rPr>
        <w:br/>
        <w:t>constant-modifiers   constant-modifier</w:t>
      </w:r>
    </w:p>
    <w:p w:rsidR="00000000" w:rsidRDefault="001B04F3">
      <w:pPr>
        <w:pStyle w:val="Grammar"/>
      </w:pPr>
      <w:r>
        <w:t>constant-modifier:</w:t>
      </w:r>
      <w:r>
        <w:br/>
      </w:r>
      <w:r>
        <w:rPr>
          <w:rStyle w:val="Terminal"/>
          <w:sz w:val="20"/>
          <w:szCs w:val="20"/>
        </w:rPr>
        <w:t>new</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p>
    <w:p w:rsidR="00000000" w:rsidRDefault="001B04F3">
      <w:pPr>
        <w:pStyle w:val="Grammar"/>
      </w:pPr>
      <w:r>
        <w:t>constant-declarators:</w:t>
      </w:r>
      <w:r>
        <w:br/>
        <w:t>constant-declarator</w:t>
      </w:r>
      <w:r>
        <w:br/>
        <w:t xml:space="preserve">constant-declarators   </w:t>
      </w:r>
      <w:r>
        <w:rPr>
          <w:rStyle w:val="Terminal"/>
          <w:sz w:val="20"/>
          <w:szCs w:val="20"/>
        </w:rPr>
        <w:t>,</w:t>
      </w:r>
      <w:r>
        <w:t>   constant-declarator</w:t>
      </w:r>
    </w:p>
    <w:p w:rsidR="00000000" w:rsidRDefault="001B04F3">
      <w:pPr>
        <w:pStyle w:val="Grammar"/>
      </w:pPr>
      <w:r>
        <w:t>constant-declarator:</w:t>
      </w:r>
      <w:r>
        <w:br/>
        <w:t>identifier   =   c</w:t>
      </w:r>
      <w:r>
        <w:t>onstant-expression</w:t>
      </w:r>
    </w:p>
    <w:p w:rsidR="00000000" w:rsidRDefault="001B04F3">
      <w:r>
        <w:t xml:space="preserve">A </w:t>
      </w:r>
      <w:r>
        <w:rPr>
          <w:rStyle w:val="Production"/>
        </w:rPr>
        <w:t>constant-declaration</w:t>
      </w:r>
      <w:r>
        <w:t xml:space="preserve"> may include a set of </w:t>
      </w:r>
      <w:r>
        <w:rPr>
          <w:rStyle w:val="Production"/>
        </w:rPr>
        <w:t>attributes</w:t>
      </w:r>
      <w:r>
        <w:t xml:space="preserve"> (§17), a </w:t>
      </w:r>
      <w:r>
        <w:rPr>
          <w:rStyle w:val="Codefragment"/>
          <w:sz w:val="20"/>
          <w:szCs w:val="20"/>
        </w:rPr>
        <w:t>new</w:t>
      </w:r>
      <w:r>
        <w:t xml:space="preserve"> modifier (§10.3.4), and a valid combination of the four access modifiers (§10.3.5).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sz w:val="20"/>
          <w:szCs w:val="20"/>
        </w:rPr>
        <w:t>static</w:t>
      </w:r>
      <w:r>
        <w:t xml:space="preserve"> modifier. It is an error for the same modifier to appear multiple times in a constant declaration.</w:t>
      </w:r>
    </w:p>
    <w:p w:rsidR="00000000" w:rsidRDefault="001B04F3">
      <w:r>
        <w:t xml:space="preserve">The </w:t>
      </w:r>
      <w:r>
        <w:rPr>
          <w:rStyle w:val="Production"/>
        </w:rPr>
        <w:t>type</w:t>
      </w:r>
      <w:r>
        <w:t xml:space="preserve"> of a </w:t>
      </w:r>
      <w:r>
        <w:rPr>
          <w:rStyle w:val="Production"/>
        </w:rPr>
        <w:t>constant</w:t>
      </w:r>
      <w:r>
        <w:rPr>
          <w:rStyle w:val="Production"/>
        </w:rPr>
        <w: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w:t>
      </w:r>
      <w:r>
        <w:t>an “</w:t>
      </w:r>
      <w:r>
        <w:rPr>
          <w:rStyle w:val="Codefragment"/>
          <w:sz w:val="20"/>
          <w:szCs w:val="20"/>
        </w:rPr>
        <w:t>=</w:t>
      </w:r>
      <w:r>
        <w:t xml:space="preserve">” token, followed by a </w:t>
      </w:r>
      <w:r>
        <w:rPr>
          <w:rStyle w:val="Production"/>
        </w:rPr>
        <w:t>constant-expression</w:t>
      </w:r>
      <w:r>
        <w:t xml:space="preserve"> (§7.19) that gives the value of the member.</w:t>
      </w:r>
    </w:p>
    <w:p w:rsidR="00000000" w:rsidRDefault="001B04F3">
      <w:r>
        <w:t xml:space="preserve">The </w:t>
      </w:r>
      <w:r>
        <w:rPr>
          <w:rStyle w:val="Production"/>
        </w:rPr>
        <w:t>type</w:t>
      </w:r>
      <w:r>
        <w:t xml:space="preserve"> specified in a constant declaration must be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w:t>
      </w:r>
      <w:r>
        <w:rPr>
          <w:rStyle w:val="Codefragment"/>
          <w:sz w:val="20"/>
          <w:szCs w:val="20"/>
        </w:rPr>
        <w:t>bool</w:t>
      </w:r>
      <w:r>
        <w:t xml:space="preserve">, </w:t>
      </w:r>
      <w:r>
        <w:rPr>
          <w:rStyle w:val="Codefragment"/>
          <w:sz w:val="20"/>
          <w:szCs w:val="20"/>
        </w:rPr>
        <w:t>string</w:t>
      </w:r>
      <w:r>
        <w:t>, an</w:t>
      </w:r>
      <w:r>
        <w:rPr>
          <w:rStyle w:val="Production"/>
        </w:rPr>
        <w:t xml:space="preserve"> enum-type</w:t>
      </w:r>
      <w:r>
        <w:t>, o</w:t>
      </w:r>
      <w:r>
        <w:t xml:space="preserve">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(§6.1).</w:t>
      </w:r>
    </w:p>
    <w:p w:rsidR="00000000" w:rsidRDefault="001B04F3">
      <w:r>
        <w:t xml:space="preserve">The </w:t>
      </w:r>
      <w:r>
        <w:rPr>
          <w:rStyle w:val="Production"/>
        </w:rPr>
        <w:t>type</w:t>
      </w:r>
      <w:r>
        <w:t xml:space="preserve"> of a constant must be at least as accessible as the constant itself (§3.5.4)</w:t>
      </w:r>
      <w:r>
        <w:t>.</w:t>
      </w:r>
    </w:p>
    <w:p w:rsidR="00000000" w:rsidRDefault="001B04F3">
      <w:r>
        <w:t xml:space="preserve">The value of a constant is obtained in an expression using a </w:t>
      </w:r>
      <w:r>
        <w:rPr>
          <w:rStyle w:val="Production"/>
        </w:rPr>
        <w:t>simple-name</w:t>
      </w:r>
      <w:r>
        <w:t xml:space="preserve"> (§7.6.2) or a </w:t>
      </w:r>
      <w:r>
        <w:rPr>
          <w:rStyle w:val="Production"/>
        </w:rPr>
        <w:t>member-access</w:t>
      </w:r>
      <w:r>
        <w:t xml:space="preserve"> (§7.6.4). </w:t>
      </w:r>
    </w:p>
    <w:p w:rsidR="00000000" w:rsidRDefault="001B04F3">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w:t>
      </w:r>
      <w:r>
        <w:t xml:space="preserve"> Examples of such constructs include </w:t>
      </w:r>
      <w:r>
        <w:rPr>
          <w:rStyle w:val="Codefragment"/>
          <w:sz w:val="20"/>
          <w:szCs w:val="20"/>
        </w:rPr>
        <w:t>case</w:t>
      </w:r>
      <w:r>
        <w:t xml:space="preserve"> labels, </w:t>
      </w:r>
      <w:r>
        <w:rPr>
          <w:rStyle w:val="Codefragment"/>
          <w:sz w:val="20"/>
          <w:szCs w:val="20"/>
        </w:rPr>
        <w:t>goto</w:t>
      </w:r>
      <w:r>
        <w:t xml:space="preserve"> </w:t>
      </w:r>
      <w:r>
        <w:rPr>
          <w:rStyle w:val="Codefragment"/>
          <w:sz w:val="20"/>
          <w:szCs w:val="20"/>
        </w:rPr>
        <w:t>case</w:t>
      </w:r>
      <w:r>
        <w:t xml:space="preserve"> statements, </w:t>
      </w:r>
      <w:r>
        <w:rPr>
          <w:rStyle w:val="Codefragment"/>
          <w:sz w:val="20"/>
          <w:szCs w:val="20"/>
        </w:rPr>
        <w:t>enum</w:t>
      </w:r>
      <w:r>
        <w:t xml:space="preserve"> member declarations, attributes, and other constant declarations.</w:t>
      </w:r>
    </w:p>
    <w:p w:rsidR="00000000" w:rsidRDefault="001B04F3">
      <w:r>
        <w:t xml:space="preserve">As described in §7.19, a </w:t>
      </w:r>
      <w:r>
        <w:rPr>
          <w:rStyle w:val="Production"/>
        </w:rPr>
        <w:t>constant-expression</w:t>
      </w:r>
      <w:r>
        <w:t xml:space="preserve"> is an expression that can be fully evaluated at compile-time. Since </w:t>
      </w:r>
      <w:r>
        <w:t xml:space="preserve">the only way to create a non-null value of a </w:t>
      </w:r>
      <w:r>
        <w:rPr>
          <w:rStyle w:val="Production"/>
        </w:rPr>
        <w:t>reference-type</w:t>
      </w:r>
      <w:r>
        <w:t xml:space="preserve"> other than </w:t>
      </w:r>
      <w:r>
        <w:rPr>
          <w:rStyle w:val="Codefragment"/>
          <w:sz w:val="20"/>
          <w:szCs w:val="20"/>
        </w:rPr>
        <w:t>string</w:t>
      </w:r>
      <w:r>
        <w:t xml:space="preserve"> is to apply the </w:t>
      </w:r>
      <w:r>
        <w:rPr>
          <w:rStyle w:val="Codefragment"/>
          <w:sz w:val="20"/>
          <w:szCs w:val="20"/>
        </w:rPr>
        <w:t>new</w:t>
      </w:r>
      <w:r>
        <w:t xml:space="preserve"> operator, and since the </w:t>
      </w:r>
      <w:r>
        <w:rPr>
          <w:rStyle w:val="Codefragment"/>
          <w:sz w:val="20"/>
          <w:szCs w:val="20"/>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sz w:val="20"/>
          <w:szCs w:val="20"/>
        </w:rPr>
        <w:t>string</w:t>
      </w:r>
      <w:r>
        <w:t xml:space="preserve"> is </w:t>
      </w:r>
      <w:r>
        <w:rPr>
          <w:rStyle w:val="Codefragment"/>
          <w:sz w:val="20"/>
          <w:szCs w:val="20"/>
        </w:rPr>
        <w:t>null</w:t>
      </w:r>
      <w:r>
        <w:t>.</w:t>
      </w:r>
    </w:p>
    <w:p w:rsidR="00000000" w:rsidRDefault="001B04F3">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sz w:val="20"/>
          <w:szCs w:val="20"/>
        </w:rPr>
        <w:t>readonly</w:t>
      </w:r>
      <w:r>
        <w:t xml:space="preserve"> </w:t>
      </w:r>
      <w:r>
        <w:t>field (§10.5.2) may be used instead.</w:t>
      </w:r>
    </w:p>
    <w:p w:rsidR="00000000" w:rsidRDefault="001B04F3">
      <w:r>
        <w:t>A constant declaration that declares multiple constants is equivalent to multiple declarations of single constants with the same attributes, modifiers, and type. For example</w:t>
      </w:r>
    </w:p>
    <w:p w:rsidR="00000000" w:rsidRDefault="001B04F3">
      <w:pPr>
        <w:pStyle w:val="Code"/>
      </w:pPr>
      <w:r>
        <w:t>class A</w:t>
      </w:r>
      <w:r>
        <w:br/>
        <w:t>{</w:t>
      </w:r>
      <w:r>
        <w:br/>
        <w:t>   public const double X = 1.0, Y =</w:t>
      </w:r>
      <w:r>
        <w:t xml:space="preserve"> 2.0, Z = 3.0;</w:t>
      </w:r>
      <w:r>
        <w:br/>
        <w:t>}</w:t>
      </w:r>
    </w:p>
    <w:p w:rsidR="00000000" w:rsidRDefault="001B04F3">
      <w:r>
        <w:t>is equivalent to</w:t>
      </w:r>
    </w:p>
    <w:p w:rsidR="00000000" w:rsidRDefault="001B04F3">
      <w:pPr>
        <w:pStyle w:val="Code"/>
      </w:pPr>
      <w:r>
        <w:t>class A</w:t>
      </w:r>
      <w:r>
        <w:br/>
        <w:t>{</w:t>
      </w:r>
      <w:r>
        <w:br/>
        <w:t>   public const double X = 1.0;</w:t>
      </w:r>
      <w:r>
        <w:br/>
        <w:t>   public const double Y = 2.0;</w:t>
      </w:r>
      <w:r>
        <w:br/>
        <w:t>   public const double Z = 3.0;</w:t>
      </w:r>
      <w:r>
        <w:br/>
        <w:t>}</w:t>
      </w:r>
    </w:p>
    <w:p w:rsidR="00000000" w:rsidRDefault="001B04F3">
      <w:r>
        <w:t>Constants are permitted to depend on other constants within the same program as long as the dependencies are not o</w:t>
      </w:r>
      <w:r>
        <w:t>f a circular nature. The compiler automatically arranges to evaluate the constant declarations in the appropriate order. In the example</w:t>
      </w:r>
    </w:p>
    <w:p w:rsidR="00000000" w:rsidRDefault="001B04F3">
      <w:pPr>
        <w:pStyle w:val="Code"/>
      </w:pPr>
      <w:r>
        <w:t>class A</w:t>
      </w:r>
      <w:r>
        <w:br/>
        <w:t>{</w:t>
      </w:r>
      <w:r>
        <w:br/>
        <w:t>   public const int X = B.Z + 1;</w:t>
      </w:r>
      <w:r>
        <w:br/>
        <w:t>   public const int Y = 10;</w:t>
      </w:r>
      <w:r>
        <w:br/>
        <w:t>}</w:t>
      </w:r>
    </w:p>
    <w:p w:rsidR="00000000" w:rsidRDefault="001B04F3">
      <w:pPr>
        <w:pStyle w:val="Code"/>
      </w:pPr>
      <w:r>
        <w:t>class B</w:t>
      </w:r>
      <w:r>
        <w:br/>
        <w:t>{</w:t>
      </w:r>
      <w:r>
        <w:br/>
        <w:t>   public const int Z = A.Y + 1;</w:t>
      </w:r>
      <w:r>
        <w:br/>
        <w:t>}</w:t>
      </w:r>
    </w:p>
    <w:p w:rsidR="00000000" w:rsidRDefault="001B04F3">
      <w:r>
        <w:t>th</w:t>
      </w:r>
      <w:r>
        <w:t xml:space="preserve">e compiler first evaluates </w:t>
      </w:r>
      <w:r>
        <w:rPr>
          <w:rStyle w:val="Codefragment"/>
          <w:sz w:val="20"/>
          <w:szCs w:val="20"/>
        </w:rPr>
        <w:t>A.Y</w:t>
      </w:r>
      <w:r>
        <w:t xml:space="preserve">, then evaluates </w:t>
      </w:r>
      <w:r>
        <w:rPr>
          <w:rStyle w:val="Codefragment"/>
          <w:sz w:val="20"/>
          <w:szCs w:val="20"/>
        </w:rPr>
        <w:t>B.Z</w:t>
      </w:r>
      <w:r>
        <w:t xml:space="preserve">, and finally evaluates </w:t>
      </w:r>
      <w:r>
        <w:rPr>
          <w:rStyle w:val="Codefragment"/>
          <w:sz w:val="20"/>
          <w:szCs w:val="20"/>
        </w:rPr>
        <w:t>A.X</w:t>
      </w:r>
      <w:r>
        <w:t xml:space="preserve">, producing the values </w:t>
      </w:r>
      <w:r>
        <w:rPr>
          <w:rStyle w:val="Codefragment"/>
          <w:sz w:val="20"/>
          <w:szCs w:val="20"/>
        </w:rPr>
        <w:t>10</w:t>
      </w:r>
      <w:r>
        <w:t xml:space="preserve">, </w:t>
      </w:r>
      <w:r>
        <w:rPr>
          <w:rStyle w:val="Codefragment"/>
          <w:sz w:val="20"/>
          <w:szCs w:val="20"/>
        </w:rPr>
        <w:t>11</w:t>
      </w:r>
      <w:r>
        <w:t xml:space="preserve">, and </w:t>
      </w:r>
      <w:r>
        <w:rPr>
          <w:rStyle w:val="Codefragment"/>
          <w:sz w:val="20"/>
          <w:szCs w:val="20"/>
        </w:rPr>
        <w:t>12</w:t>
      </w:r>
      <w:r>
        <w:t>. Constant declarations may depend on constants from other programs, but such dependencies are only possible in one direction. Referring to th</w:t>
      </w:r>
      <w:r>
        <w:t xml:space="preserve">e example above, if </w:t>
      </w:r>
      <w:r>
        <w:rPr>
          <w:rStyle w:val="Codefragment"/>
          <w:sz w:val="20"/>
          <w:szCs w:val="20"/>
        </w:rPr>
        <w:t>A</w:t>
      </w:r>
      <w:r>
        <w:t xml:space="preserve"> and </w:t>
      </w:r>
      <w:r>
        <w:rPr>
          <w:rStyle w:val="Codefragment"/>
          <w:sz w:val="20"/>
          <w:szCs w:val="20"/>
        </w:rPr>
        <w:t>B</w:t>
      </w:r>
      <w:r>
        <w:t xml:space="preserve"> were declared in separate programs, it would be possible for </w:t>
      </w:r>
      <w:r>
        <w:rPr>
          <w:rStyle w:val="Codefragment"/>
          <w:sz w:val="20"/>
          <w:szCs w:val="20"/>
        </w:rPr>
        <w:t>A.X</w:t>
      </w:r>
      <w:r>
        <w:t xml:space="preserve"> to depend on </w:t>
      </w:r>
      <w:r>
        <w:rPr>
          <w:rStyle w:val="Codefragment"/>
          <w:sz w:val="20"/>
          <w:szCs w:val="20"/>
        </w:rPr>
        <w:t>B.Z</w:t>
      </w:r>
      <w:r>
        <w:t xml:space="preserve">, but </w:t>
      </w:r>
      <w:r>
        <w:rPr>
          <w:rStyle w:val="Codefragment"/>
          <w:sz w:val="20"/>
          <w:szCs w:val="20"/>
        </w:rPr>
        <w:t>B.Z</w:t>
      </w:r>
      <w:r>
        <w:t xml:space="preserve"> could then not simultaneously depend on </w:t>
      </w:r>
      <w:r>
        <w:rPr>
          <w:rStyle w:val="Codefragment"/>
          <w:sz w:val="20"/>
          <w:szCs w:val="20"/>
        </w:rPr>
        <w:t>A.Y</w:t>
      </w:r>
      <w:r>
        <w:t>.</w:t>
      </w:r>
    </w:p>
    <w:p w:rsidR="00000000" w:rsidRDefault="001B04F3">
      <w:pPr>
        <w:pStyle w:val="Heading2"/>
        <w:rPr>
          <w:rFonts w:eastAsia="Times New Roman"/>
          <w:b/>
          <w:bCs/>
        </w:rPr>
      </w:pPr>
      <w:bookmarkStart w:id="1185" w:name="_Toc251613290"/>
      <w:bookmarkStart w:id="1186" w:name="_Ref174219481"/>
      <w:bookmarkStart w:id="1187" w:name="_Ref495219389"/>
      <w:bookmarkStart w:id="1188" w:name="_Ref495219282"/>
      <w:bookmarkStart w:id="1189" w:name="_Ref485473945"/>
      <w:bookmarkStart w:id="1190" w:name="_Ref485190209"/>
      <w:bookmarkStart w:id="1191" w:name="_Ref464376824"/>
      <w:bookmarkStart w:id="1192" w:name="_Ref463513604"/>
      <w:bookmarkStart w:id="1193" w:name="_Ref461620044"/>
      <w:bookmarkStart w:id="1194" w:name="_Ref456697660"/>
      <w:bookmarkStart w:id="1195" w:name="_Toc445783053"/>
      <w:bookmarkEnd w:id="1185"/>
      <w:bookmarkEnd w:id="1186"/>
      <w:bookmarkEnd w:id="1187"/>
      <w:bookmarkEnd w:id="1188"/>
      <w:bookmarkEnd w:id="1189"/>
      <w:bookmarkEnd w:id="1190"/>
      <w:bookmarkEnd w:id="1191"/>
      <w:bookmarkEnd w:id="1192"/>
      <w:bookmarkEnd w:id="1193"/>
      <w:bookmarkEnd w:id="1194"/>
      <w:r>
        <w:rPr>
          <w:rFonts w:eastAsia="Times New Roman"/>
          <w:b/>
          <w:bCs/>
        </w:rPr>
        <w:t>10.5 Fields</w:t>
      </w:r>
      <w:bookmarkEnd w:id="1195"/>
    </w:p>
    <w:p w:rsidR="00000000" w:rsidRDefault="001B04F3">
      <w:r>
        <w:t xml:space="preserve">A </w:t>
      </w:r>
      <w:r>
        <w:rPr>
          <w:rStyle w:val="Term"/>
        </w:rPr>
        <w:t>field</w:t>
      </w:r>
      <w:r>
        <w:t xml:space="preserve"> is a member that represents a variable associated with an object or clas</w:t>
      </w:r>
      <w:r>
        <w:t xml:space="preserve">s. A </w:t>
      </w:r>
      <w:r>
        <w:rPr>
          <w:rStyle w:val="Production"/>
        </w:rPr>
        <w:t>field-declaration</w:t>
      </w:r>
      <w:r>
        <w:t xml:space="preserve"> introduces one or more fields of a given type.</w:t>
      </w:r>
    </w:p>
    <w:p w:rsidR="00000000" w:rsidRDefault="001B04F3">
      <w:pPr>
        <w:pStyle w:val="Grammar"/>
      </w:pPr>
      <w:r>
        <w:t>field-declaration:</w:t>
      </w:r>
      <w:r>
        <w:br/>
        <w:t>attributes</w:t>
      </w:r>
      <w:r>
        <w:rPr>
          <w:vertAlign w:val="subscript"/>
        </w:rPr>
        <w:t>opt</w:t>
      </w:r>
      <w:r>
        <w:t>   field-modifiers</w:t>
      </w:r>
      <w:r>
        <w:rPr>
          <w:vertAlign w:val="subscript"/>
        </w:rPr>
        <w:t>opt</w:t>
      </w:r>
      <w:r>
        <w:t xml:space="preserve">   type   variable-declarators   </w:t>
      </w:r>
      <w:r>
        <w:rPr>
          <w:rStyle w:val="Terminal"/>
          <w:sz w:val="20"/>
          <w:szCs w:val="20"/>
        </w:rPr>
        <w:t>;</w:t>
      </w:r>
    </w:p>
    <w:p w:rsidR="00000000" w:rsidRDefault="001B04F3">
      <w:pPr>
        <w:pStyle w:val="Grammar"/>
      </w:pPr>
      <w:r>
        <w:t>field-modifiers:</w:t>
      </w:r>
      <w:r>
        <w:br/>
        <w:t>field-modifier</w:t>
      </w:r>
      <w:r>
        <w:br/>
        <w:t>field-modifiers   field-modifier</w:t>
      </w:r>
    </w:p>
    <w:p w:rsidR="00000000" w:rsidRDefault="001B04F3">
      <w:pPr>
        <w:pStyle w:val="Grammar"/>
      </w:pPr>
      <w:r>
        <w:t>field-modifier:</w:t>
      </w:r>
      <w:r>
        <w:br/>
      </w:r>
      <w:r>
        <w:rPr>
          <w:rStyle w:val="Terminal"/>
          <w:sz w:val="20"/>
          <w:szCs w:val="20"/>
        </w:rPr>
        <w:t>new</w:t>
      </w:r>
      <w:r>
        <w:br/>
      </w:r>
      <w:r>
        <w:rPr>
          <w:rStyle w:val="Terminal"/>
          <w:sz w:val="20"/>
          <w:szCs w:val="20"/>
        </w:rPr>
        <w:t>public</w:t>
      </w:r>
      <w:r>
        <w:br/>
      </w:r>
      <w:r>
        <w:rPr>
          <w:rStyle w:val="Terminal"/>
          <w:sz w:val="20"/>
          <w:szCs w:val="20"/>
        </w:rPr>
        <w:t>protec</w:t>
      </w:r>
      <w:r>
        <w:rPr>
          <w:rStyle w:val="Terminal"/>
          <w:sz w:val="20"/>
          <w:szCs w:val="20"/>
        </w:rPr>
        <w:t>ted</w:t>
      </w:r>
      <w:r>
        <w:rPr>
          <w:rStyle w:val="Terminal"/>
          <w:sz w:val="20"/>
          <w:szCs w:val="20"/>
        </w:rPr>
        <w:br/>
        <w:t>internal</w:t>
      </w:r>
      <w:r>
        <w:br/>
      </w:r>
      <w:r>
        <w:rPr>
          <w:rStyle w:val="Terminal"/>
          <w:sz w:val="20"/>
          <w:szCs w:val="20"/>
        </w:rPr>
        <w:t>private</w:t>
      </w:r>
      <w:r>
        <w:rPr>
          <w:rStyle w:val="Terminal"/>
          <w:sz w:val="20"/>
          <w:szCs w:val="20"/>
        </w:rPr>
        <w:br/>
        <w:t>static</w:t>
      </w:r>
      <w:bookmarkStart w:id="1196" w:name="_Toc445783054"/>
      <w:r>
        <w:rPr>
          <w:rStyle w:val="Terminal"/>
          <w:sz w:val="20"/>
          <w:szCs w:val="20"/>
        </w:rPr>
        <w:br/>
        <w:t>readonly</w:t>
      </w:r>
      <w:r>
        <w:rPr>
          <w:rStyle w:val="Terminal"/>
          <w:sz w:val="20"/>
          <w:szCs w:val="20"/>
        </w:rPr>
        <w:br/>
        <w:t>volatile</w:t>
      </w:r>
      <w:bookmarkEnd w:id="1196"/>
    </w:p>
    <w:p w:rsidR="00000000" w:rsidRDefault="001B04F3">
      <w:pPr>
        <w:pStyle w:val="Grammar"/>
      </w:pPr>
      <w:r>
        <w:t>variable-declarators:</w:t>
      </w:r>
      <w:r>
        <w:br/>
        <w:t>variable-declarator</w:t>
      </w:r>
      <w:r>
        <w:br/>
        <w:t xml:space="preserve">variable-declarators   </w:t>
      </w:r>
      <w:r>
        <w:rPr>
          <w:rStyle w:val="Terminal"/>
          <w:sz w:val="20"/>
          <w:szCs w:val="20"/>
        </w:rPr>
        <w:t>,</w:t>
      </w:r>
      <w:r>
        <w:t>   variable-declarator</w:t>
      </w:r>
    </w:p>
    <w:p w:rsidR="00000000" w:rsidRDefault="001B04F3">
      <w:pPr>
        <w:pStyle w:val="Grammar"/>
      </w:pPr>
      <w:r>
        <w:t>variable-declarator:</w:t>
      </w:r>
      <w:r>
        <w:br/>
        <w:t>identifier</w:t>
      </w:r>
      <w:r>
        <w:br/>
        <w:t>identifier   =   variable-initializer</w:t>
      </w:r>
    </w:p>
    <w:p w:rsidR="00000000" w:rsidRDefault="001B04F3">
      <w:pPr>
        <w:pStyle w:val="Grammar"/>
      </w:pPr>
      <w:r>
        <w:t>variable-initializer:</w:t>
      </w:r>
      <w:r>
        <w:br/>
        <w:t>expression</w:t>
      </w:r>
      <w:r>
        <w:br/>
        <w:t>array-initializer</w:t>
      </w:r>
    </w:p>
    <w:p w:rsidR="00000000" w:rsidRDefault="001B04F3">
      <w:r>
        <w:t xml:space="preserve">A </w:t>
      </w:r>
      <w:r>
        <w:rPr>
          <w:rStyle w:val="Production"/>
        </w:rPr>
        <w:t>field-declaration</w:t>
      </w:r>
      <w:r>
        <w:t xml:space="preserve"> may include a set of </w:t>
      </w:r>
      <w:r>
        <w:rPr>
          <w:rStyle w:val="Production"/>
        </w:rPr>
        <w:t>attributes</w:t>
      </w:r>
      <w:r>
        <w:t xml:space="preserve"> (§17), a </w:t>
      </w:r>
      <w:r>
        <w:rPr>
          <w:rStyle w:val="Codefragment"/>
          <w:sz w:val="20"/>
          <w:szCs w:val="20"/>
        </w:rPr>
        <w:t>new</w:t>
      </w:r>
      <w:r>
        <w:t xml:space="preserve"> modifier (§10.3.4), a valid combination of the four access modifiers (§10.3.5), and a </w:t>
      </w:r>
      <w:r>
        <w:rPr>
          <w:rStyle w:val="Codefragment"/>
          <w:sz w:val="20"/>
          <w:szCs w:val="20"/>
        </w:rPr>
        <w:t>static</w:t>
      </w:r>
      <w:r>
        <w:t xml:space="preserve"> modifier (§10.5.1). In addition, a </w:t>
      </w:r>
      <w:r>
        <w:rPr>
          <w:rStyle w:val="Production"/>
        </w:rPr>
        <w:t>field-declaration</w:t>
      </w:r>
      <w:r>
        <w:t xml:space="preserve"> may include a </w:t>
      </w:r>
      <w:r>
        <w:rPr>
          <w:rStyle w:val="Codefragment"/>
          <w:sz w:val="20"/>
          <w:szCs w:val="20"/>
        </w:rPr>
        <w:t>readonly</w:t>
      </w:r>
      <w:r>
        <w:t xml:space="preserve"> modifier (§10.5.2) or </w:t>
      </w:r>
      <w:r>
        <w:t xml:space="preserve">a </w:t>
      </w:r>
      <w:r>
        <w:rPr>
          <w:rStyle w:val="Codefragment"/>
          <w:sz w:val="20"/>
          <w:szCs w:val="20"/>
        </w:rPr>
        <w:t>volatile</w:t>
      </w:r>
      <w:r>
        <w:t xml:space="preserve"> modifier (§10.5.3) but not both. The attributes and modifiers apply to all of the members declared by the </w:t>
      </w:r>
      <w:r>
        <w:rPr>
          <w:rStyle w:val="Production"/>
        </w:rPr>
        <w:t>field-declaration</w:t>
      </w:r>
      <w:r>
        <w:t>. It is an error for the same modifier to appear multiple times in a field declaration.</w:t>
      </w:r>
    </w:p>
    <w:p w:rsidR="00000000" w:rsidRDefault="001B04F3">
      <w:r>
        <w:t xml:space="preserve">The </w:t>
      </w:r>
      <w:r>
        <w:rPr>
          <w:rStyle w:val="Production"/>
        </w:rPr>
        <w:t>type</w:t>
      </w:r>
      <w:r>
        <w:t xml:space="preserve"> of a </w:t>
      </w:r>
      <w:r>
        <w:rPr>
          <w:rStyle w:val="Production"/>
        </w:rPr>
        <w:t>field-declaration</w:t>
      </w:r>
      <w:r>
        <w:t xml:space="preserve"> sp</w:t>
      </w:r>
      <w:r>
        <w:t xml:space="preserve">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t>“</w:t>
      </w:r>
      <w:r>
        <w:rPr>
          <w:rStyle w:val="Codefragment"/>
          <w:sz w:val="20"/>
          <w:szCs w:val="20"/>
        </w:rPr>
        <w:t>=</w:t>
      </w:r>
      <w:r>
        <w:t xml:space="preserve">” token and a </w:t>
      </w:r>
      <w:r>
        <w:rPr>
          <w:rStyle w:val="Production"/>
        </w:rPr>
        <w:t>variable-initializer</w:t>
      </w:r>
      <w:r>
        <w:t xml:space="preserve"> (§10.5.5) that gives the initial value of that member.</w:t>
      </w:r>
    </w:p>
    <w:p w:rsidR="00000000" w:rsidRDefault="001B04F3">
      <w:r>
        <w:t xml:space="preserve">The </w:t>
      </w:r>
      <w:r>
        <w:rPr>
          <w:rStyle w:val="Production"/>
        </w:rPr>
        <w:t>type</w:t>
      </w:r>
      <w:r>
        <w:t xml:space="preserve"> of a field must be at least as accessible as the field itself (§3.5.4).</w:t>
      </w:r>
    </w:p>
    <w:p w:rsidR="00000000" w:rsidRDefault="001B04F3">
      <w:r>
        <w:t xml:space="preserve">The value of a field is obtained in an expression using a </w:t>
      </w:r>
      <w:r>
        <w:rPr>
          <w:rStyle w:val="Production"/>
        </w:rPr>
        <w:t>simple-name</w:t>
      </w:r>
      <w:r>
        <w:t xml:space="preserve"> (§7.6.2) or a</w:t>
      </w:r>
      <w:r>
        <w:t xml:space="preserve"> </w:t>
      </w:r>
      <w:r>
        <w:rPr>
          <w:rStyle w:val="Production"/>
        </w:rPr>
        <w:t>member-access</w:t>
      </w:r>
      <w:r>
        <w:t xml:space="preserve"> (§7.6.4). The value of a non-readonly field is modified using an </w:t>
      </w:r>
      <w:r>
        <w:rPr>
          <w:rStyle w:val="Production"/>
        </w:rPr>
        <w:t>assignment</w:t>
      </w:r>
      <w:r>
        <w:t xml:space="preserve"> (§7.17). The value of a non-readonly field can be both obtained and modified using postfix increment and decrement operators (§7.6.9) and prefix increment and decrem</w:t>
      </w:r>
      <w:r>
        <w:t>ent operators (§7.7.5).</w:t>
      </w:r>
    </w:p>
    <w:p w:rsidR="00000000" w:rsidRDefault="001B04F3">
      <w:bookmarkStart w:id="1197" w:name="_Ref457725385"/>
      <w:r>
        <w:t>A field declaration that declares multiple fields is equivalent to multiple declarations of single fields with the same attributes, modifiers, and type. For example</w:t>
      </w:r>
      <w:bookmarkEnd w:id="1197"/>
    </w:p>
    <w:p w:rsidR="00000000" w:rsidRDefault="001B04F3">
      <w:pPr>
        <w:pStyle w:val="Code"/>
      </w:pPr>
      <w:r>
        <w:t>class A</w:t>
      </w:r>
      <w:r>
        <w:br/>
        <w:t>{</w:t>
      </w:r>
      <w:r>
        <w:br/>
        <w:t>   public static int X = 1, Y, Z = 100;</w:t>
      </w:r>
      <w:r>
        <w:br/>
        <w:t>}</w:t>
      </w:r>
    </w:p>
    <w:p w:rsidR="00000000" w:rsidRDefault="001B04F3">
      <w:r>
        <w:t>is equivalent t</w:t>
      </w:r>
      <w:r>
        <w:t>o</w:t>
      </w:r>
    </w:p>
    <w:p w:rsidR="00000000" w:rsidRDefault="001B04F3">
      <w:pPr>
        <w:pStyle w:val="Code"/>
      </w:pPr>
      <w:r>
        <w:t>class A</w:t>
      </w:r>
      <w:r>
        <w:br/>
        <w:t>{</w:t>
      </w:r>
      <w:r>
        <w:br/>
        <w:t>   public static int X = 1;</w:t>
      </w:r>
      <w:r>
        <w:br/>
        <w:t>   public static int Y;</w:t>
      </w:r>
      <w:r>
        <w:br/>
        <w:t>   public static int Z = 100;</w:t>
      </w:r>
      <w:r>
        <w:br/>
        <w:t>}</w:t>
      </w:r>
    </w:p>
    <w:p w:rsidR="00000000" w:rsidRDefault="001B04F3">
      <w:pPr>
        <w:pStyle w:val="Heading3"/>
        <w:rPr>
          <w:rFonts w:eastAsia="Times New Roman"/>
          <w:b/>
          <w:bCs/>
        </w:rPr>
      </w:pPr>
      <w:bookmarkStart w:id="1198" w:name="_Toc251613291"/>
      <w:bookmarkStart w:id="1199" w:name="_Ref458831848"/>
      <w:bookmarkEnd w:id="1198"/>
      <w:r>
        <w:rPr>
          <w:rFonts w:eastAsia="Times New Roman"/>
          <w:b/>
          <w:bCs/>
        </w:rPr>
        <w:t>10.5.1 Static and instance fields</w:t>
      </w:r>
      <w:bookmarkEnd w:id="1199"/>
    </w:p>
    <w:p w:rsidR="00000000" w:rsidRDefault="001B04F3">
      <w:r>
        <w:t xml:space="preserve">When a field declaration includes a </w:t>
      </w:r>
      <w:r>
        <w:rPr>
          <w:rStyle w:val="Codefragment"/>
          <w:sz w:val="20"/>
          <w:szCs w:val="20"/>
        </w:rPr>
        <w:t>static</w:t>
      </w:r>
      <w:r>
        <w:t xml:space="preserve"> modifier, the fields introduced by the declaration are </w:t>
      </w:r>
      <w:r>
        <w:rPr>
          <w:rStyle w:val="Term"/>
        </w:rPr>
        <w:t>static fields</w:t>
      </w:r>
      <w:r>
        <w:t xml:space="preserve">. When no </w:t>
      </w:r>
      <w:r>
        <w:rPr>
          <w:rStyle w:val="Codefragment"/>
          <w:sz w:val="20"/>
          <w:szCs w:val="20"/>
        </w:rPr>
        <w:t>static</w:t>
      </w:r>
      <w:r>
        <w:t xml:space="preserve"> modifier is present, the fields introduced by the declaration are </w:t>
      </w:r>
      <w:r>
        <w:rPr>
          <w:rStyle w:val="Production"/>
        </w:rPr>
        <w:t>instance fields</w:t>
      </w:r>
      <w:r>
        <w:t xml:space="preserve">. Static fields and instance fields are two of the several kinds of variables (§5) supported by C#, and at times they are referred to as </w:t>
      </w:r>
      <w:r>
        <w:rPr>
          <w:rStyle w:val="Term"/>
        </w:rPr>
        <w:t>static variables</w:t>
      </w:r>
      <w:r>
        <w:t xml:space="preserve"> and </w:t>
      </w:r>
      <w:r>
        <w:rPr>
          <w:rStyle w:val="Term"/>
        </w:rPr>
        <w:t>instance v</w:t>
      </w:r>
      <w:r>
        <w:rPr>
          <w:rStyle w:val="Term"/>
        </w:rPr>
        <w:t>ariables</w:t>
      </w:r>
      <w:r>
        <w:t>, respectively.</w:t>
      </w:r>
    </w:p>
    <w:p w:rsidR="00000000" w:rsidRDefault="001B04F3">
      <w:bookmarkStart w:id="1200" w:name="_Ref457459568"/>
      <w:r>
        <w:t>A static field is not part of a specific instance; instead, it is shared amongst all instances of a closed type (§</w:t>
      </w:r>
      <w:bookmarkEnd w:id="1200"/>
      <w:r>
        <w:t>4.4.2). No matter how many instances of a closed class type are created, there is only ever one copy of a static field</w:t>
      </w:r>
      <w:r>
        <w:t xml:space="preserve"> for the associated application domain. </w:t>
      </w:r>
    </w:p>
    <w:p w:rsidR="00000000" w:rsidRDefault="001B04F3">
      <w:r>
        <w:t>For example:</w:t>
      </w:r>
    </w:p>
    <w:p w:rsidR="00000000" w:rsidRDefault="001B04F3">
      <w:pPr>
        <w:pStyle w:val="Code"/>
      </w:pPr>
      <w:r>
        <w:t>class C&lt;V&gt;</w:t>
      </w:r>
      <w:r>
        <w:br/>
        <w:t>{</w:t>
      </w:r>
      <w:r>
        <w:br/>
        <w:t>   static int count = 0;</w:t>
      </w:r>
    </w:p>
    <w:p w:rsidR="00000000" w:rsidRDefault="001B04F3">
      <w:pPr>
        <w:pStyle w:val="Code"/>
      </w:pPr>
      <w:r>
        <w:t>   public C() {</w:t>
      </w:r>
      <w:r>
        <w:br/>
        <w:t>      count++;</w:t>
      </w:r>
      <w:r>
        <w:br/>
        <w:t>   }</w:t>
      </w:r>
    </w:p>
    <w:p w:rsidR="00000000" w:rsidRDefault="001B04F3">
      <w:pPr>
        <w:pStyle w:val="Code"/>
      </w:pPr>
      <w:r>
        <w:t>   public static int Count {</w:t>
      </w:r>
      <w:r>
        <w:br/>
        <w:t>      get { return count; }</w:t>
      </w:r>
      <w:r>
        <w:br/>
        <w:t>   }</w:t>
      </w:r>
      <w:r>
        <w:br/>
        <w:t>}</w:t>
      </w:r>
    </w:p>
    <w:p w:rsidR="00000000" w:rsidRDefault="001B04F3">
      <w:pPr>
        <w:pStyle w:val="Code"/>
      </w:pPr>
      <w:r>
        <w:t> </w:t>
      </w:r>
    </w:p>
    <w:p w:rsidR="00000000" w:rsidRDefault="001B04F3">
      <w:pPr>
        <w:pStyle w:val="Code"/>
      </w:pPr>
      <w:r>
        <w:t>class Application</w:t>
      </w:r>
      <w:r>
        <w:br/>
        <w:t>{</w:t>
      </w:r>
      <w:r>
        <w:br/>
        <w:t>   static void Main() {</w:t>
      </w:r>
      <w:r>
        <w:br/>
        <w:t xml:space="preserve">      C&lt;int&gt; x1 = </w:t>
      </w:r>
      <w:r>
        <w:t>new C&lt;int&gt;();</w:t>
      </w:r>
      <w:r>
        <w:br/>
        <w:t>      Console.WriteLine(C&lt;int&gt;.Count);    // Prints 1</w:t>
      </w:r>
    </w:p>
    <w:p w:rsidR="00000000" w:rsidRDefault="001B04F3">
      <w:pPr>
        <w:pStyle w:val="Code"/>
      </w:pPr>
      <w:r>
        <w:t>      C&lt;double&gt; x2 = new C&lt;double&gt;();</w:t>
      </w:r>
      <w:r>
        <w:br/>
        <w:t>      Console.WriteLine(C&lt;int&gt;.Count);    // Prints 1</w:t>
      </w:r>
    </w:p>
    <w:p w:rsidR="00000000" w:rsidRDefault="001B04F3">
      <w:pPr>
        <w:pStyle w:val="Code"/>
      </w:pPr>
      <w:r>
        <w:t>      C&lt;int&gt; x3 = new C&lt;int&gt;();</w:t>
      </w:r>
      <w:r>
        <w:br/>
        <w:t>      Console.WriteLine(C&lt;int&gt;.Count);    // Prints 2</w:t>
      </w:r>
      <w:r>
        <w:br/>
        <w:t>   }</w:t>
      </w:r>
      <w:r>
        <w:br/>
        <w:t>}</w:t>
      </w:r>
    </w:p>
    <w:p w:rsidR="00000000" w:rsidRDefault="001B04F3">
      <w:r>
        <w:t xml:space="preserve">An </w:t>
      </w:r>
      <w:r>
        <w:t>instance field belongs to an instance. Specifically, every instance of a class contains a separate set of all the instance fields of that class.</w:t>
      </w:r>
    </w:p>
    <w:p w:rsidR="00000000" w:rsidRDefault="001B04F3">
      <w:bookmarkStart w:id="1201" w:name="_Ref457725395"/>
      <w:r>
        <w:t xml:space="preserve">When a field is referenced in a </w:t>
      </w:r>
      <w:bookmarkEnd w:id="1201"/>
      <w:r>
        <w:rPr>
          <w:rStyle w:val="Production"/>
        </w:rPr>
        <w:t>member-access</w:t>
      </w:r>
      <w:r>
        <w:t xml:space="preserve"> (§7.6.4) of the form </w:t>
      </w:r>
      <w:r>
        <w:rPr>
          <w:rStyle w:val="Codefragment"/>
          <w:sz w:val="20"/>
          <w:szCs w:val="20"/>
        </w:rPr>
        <w:t>E.M</w:t>
      </w:r>
      <w:r>
        <w:t xml:space="preserve">, if </w:t>
      </w:r>
      <w:r>
        <w:rPr>
          <w:rStyle w:val="Codefragment"/>
          <w:sz w:val="20"/>
          <w:szCs w:val="20"/>
        </w:rPr>
        <w:t>M</w:t>
      </w:r>
      <w:r>
        <w:t xml:space="preserve"> is a static field, </w:t>
      </w:r>
      <w:r>
        <w:rPr>
          <w:rStyle w:val="Codefragment"/>
          <w:sz w:val="20"/>
          <w:szCs w:val="20"/>
        </w:rPr>
        <w:t>E</w:t>
      </w:r>
      <w:r>
        <w:t xml:space="preserve"> must denote a</w:t>
      </w:r>
      <w:r>
        <w:t xml:space="preserve"> type containing </w:t>
      </w:r>
      <w:r>
        <w:rPr>
          <w:rStyle w:val="Codefragment"/>
          <w:sz w:val="20"/>
          <w:szCs w:val="20"/>
        </w:rPr>
        <w:t>M</w:t>
      </w:r>
      <w:r>
        <w:t xml:space="preserve">, and if </w:t>
      </w:r>
      <w:r>
        <w:rPr>
          <w:rStyle w:val="Codefragment"/>
          <w:sz w:val="20"/>
          <w:szCs w:val="20"/>
        </w:rPr>
        <w:t>M</w:t>
      </w:r>
      <w:r>
        <w:t xml:space="preserve"> is an instance field, E must denote an instance of a type containing </w:t>
      </w:r>
      <w:r>
        <w:rPr>
          <w:rStyle w:val="Codefragment"/>
          <w:sz w:val="20"/>
          <w:szCs w:val="20"/>
        </w:rPr>
        <w:t>M</w:t>
      </w:r>
      <w:r>
        <w:t>.</w:t>
      </w:r>
    </w:p>
    <w:p w:rsidR="00000000" w:rsidRDefault="001B04F3">
      <w:r>
        <w:t>The differences between static and instance members are discussed further in §10.3.7.</w:t>
      </w:r>
    </w:p>
    <w:p w:rsidR="00000000" w:rsidRDefault="001B04F3">
      <w:pPr>
        <w:pStyle w:val="Heading3"/>
        <w:rPr>
          <w:rFonts w:eastAsia="Times New Roman"/>
          <w:b/>
          <w:bCs/>
        </w:rPr>
      </w:pPr>
      <w:bookmarkStart w:id="1202" w:name="_Toc251613292"/>
      <w:bookmarkStart w:id="1203" w:name="_Ref463497371"/>
      <w:bookmarkEnd w:id="1202"/>
      <w:r>
        <w:rPr>
          <w:rFonts w:eastAsia="Times New Roman"/>
          <w:b/>
          <w:bCs/>
        </w:rPr>
        <w:t>10.5.2 Readonly fields</w:t>
      </w:r>
      <w:bookmarkEnd w:id="1203"/>
    </w:p>
    <w:p w:rsidR="00000000" w:rsidRDefault="001B04F3">
      <w:r>
        <w:t xml:space="preserve">When a </w:t>
      </w:r>
      <w:r>
        <w:rPr>
          <w:rStyle w:val="Production"/>
        </w:rPr>
        <w:t>field-declaration</w:t>
      </w:r>
      <w:r>
        <w:t xml:space="preserve"> includes a </w:t>
      </w:r>
      <w:r>
        <w:rPr>
          <w:rStyle w:val="Codefragment"/>
          <w:sz w:val="20"/>
          <w:szCs w:val="20"/>
        </w:rPr>
        <w:t>readonly</w:t>
      </w:r>
      <w:r>
        <w:t xml:space="preserve"> m</w:t>
      </w:r>
      <w:r>
        <w:t xml:space="preserve">odifier, the fields introduced by the declaration are </w:t>
      </w:r>
      <w:r>
        <w:rPr>
          <w:rStyle w:val="Term"/>
        </w:rPr>
        <w:t>readonly fields</w:t>
      </w:r>
      <w:r>
        <w:t>. Direct assignments to readonly fields can only occur as part of that declaration or in an instance constructor or static constructor in the same class. (A readonly field can be assigned</w:t>
      </w:r>
      <w:r>
        <w:t xml:space="preserve"> to multiple times in these contexts.) Specifically, direct assignments to a </w:t>
      </w:r>
      <w:r>
        <w:rPr>
          <w:rStyle w:val="Codefragment"/>
          <w:sz w:val="20"/>
          <w:szCs w:val="20"/>
        </w:rPr>
        <w:t>readonly</w:t>
      </w:r>
      <w:r>
        <w:t xml:space="preserve"> field are permitted only in the following contexts:</w:t>
      </w:r>
    </w:p>
    <w:p w:rsidR="00000000" w:rsidRDefault="001B04F3">
      <w:pPr>
        <w:pStyle w:val="ListBullet"/>
      </w:pPr>
      <w:r>
        <w:rPr>
          <w:rFonts w:ascii="Symbol" w:hAnsi="Symbol"/>
        </w:rPr>
        <w:t></w:t>
      </w:r>
      <w:r>
        <w:rPr>
          <w:sz w:val="14"/>
          <w:szCs w:val="14"/>
        </w:rPr>
        <w:t xml:space="preserve">         </w:t>
      </w: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r>
        <w:t>).</w:t>
      </w:r>
    </w:p>
    <w:p w:rsidR="00000000" w:rsidRDefault="001B04F3">
      <w:pPr>
        <w:pStyle w:val="ListBullet"/>
      </w:pPr>
      <w:r>
        <w:rPr>
          <w:rFonts w:ascii="Symbol" w:hAnsi="Symbol"/>
        </w:rPr>
        <w:t></w:t>
      </w:r>
      <w:r>
        <w:rPr>
          <w:sz w:val="14"/>
          <w:szCs w:val="14"/>
        </w:rPr>
        <w:t xml:space="preserve">         </w:t>
      </w:r>
      <w:r>
        <w:t xml:space="preserve">For an instance field, in the instance constructors of the class that contains the field declaration; for a static field, in the static constructor of the class that contains the field declaration. These are also the only contexts in which it </w:t>
      </w:r>
      <w:r>
        <w:t xml:space="preserve">is valid to pass a </w:t>
      </w:r>
      <w:r>
        <w:rPr>
          <w:rStyle w:val="Codefragment"/>
          <w:sz w:val="20"/>
          <w:szCs w:val="20"/>
        </w:rPr>
        <w:t>readonly</w:t>
      </w:r>
      <w:r>
        <w:t xml:space="preserve"> field as an </w:t>
      </w:r>
      <w:r>
        <w:rPr>
          <w:rStyle w:val="Codefragment"/>
          <w:sz w:val="20"/>
          <w:szCs w:val="20"/>
        </w:rPr>
        <w:t>out</w:t>
      </w:r>
      <w:r>
        <w:t xml:space="preserve"> or </w:t>
      </w:r>
      <w:r>
        <w:rPr>
          <w:rStyle w:val="Codefragment"/>
          <w:sz w:val="20"/>
          <w:szCs w:val="20"/>
        </w:rPr>
        <w:t>ref</w:t>
      </w:r>
      <w:r>
        <w:t xml:space="preserve"> parameter.</w:t>
      </w:r>
    </w:p>
    <w:p w:rsidR="00000000" w:rsidRDefault="001B04F3">
      <w:r>
        <w:t xml:space="preserve">Attempting to assign to a </w:t>
      </w:r>
      <w:r>
        <w:rPr>
          <w:rStyle w:val="Codefragment"/>
          <w:sz w:val="20"/>
          <w:szCs w:val="20"/>
        </w:rPr>
        <w:t>readonly</w:t>
      </w:r>
      <w:r>
        <w:t xml:space="preserve"> field or pass it as an </w:t>
      </w:r>
      <w:r>
        <w:rPr>
          <w:rStyle w:val="Codefragment"/>
          <w:sz w:val="20"/>
          <w:szCs w:val="20"/>
        </w:rPr>
        <w:t>out</w:t>
      </w:r>
      <w:r>
        <w:t xml:space="preserve"> or </w:t>
      </w:r>
      <w:r>
        <w:rPr>
          <w:rStyle w:val="Codefragment"/>
          <w:sz w:val="20"/>
          <w:szCs w:val="20"/>
        </w:rPr>
        <w:t>ref</w:t>
      </w:r>
      <w:r>
        <w:t xml:space="preserve"> parameter in any other context is a compile-time error.</w:t>
      </w:r>
    </w:p>
    <w:p w:rsidR="00000000" w:rsidRDefault="001B04F3">
      <w:pPr>
        <w:pStyle w:val="Heading4"/>
        <w:rPr>
          <w:rFonts w:eastAsia="Times New Roman"/>
        </w:rPr>
      </w:pPr>
      <w:bookmarkStart w:id="1204" w:name="_Toc251613293"/>
      <w:r>
        <w:rPr>
          <w:rFonts w:eastAsia="Times New Roman"/>
        </w:rPr>
        <w:t>10.5.2.1 Using static readonly fields for constants</w:t>
      </w:r>
      <w:bookmarkEnd w:id="1204"/>
    </w:p>
    <w:p w:rsidR="00000000" w:rsidRDefault="001B04F3">
      <w:r>
        <w:t xml:space="preserve">A </w:t>
      </w:r>
      <w:r>
        <w:rPr>
          <w:rStyle w:val="Codefragment"/>
          <w:sz w:val="20"/>
          <w:szCs w:val="20"/>
        </w:rPr>
        <w:t>static</w:t>
      </w:r>
      <w:r>
        <w:t xml:space="preserve"> </w:t>
      </w:r>
      <w:r>
        <w:rPr>
          <w:rStyle w:val="Codefragment"/>
          <w:sz w:val="20"/>
          <w:szCs w:val="20"/>
        </w:rPr>
        <w:t>readonly</w:t>
      </w:r>
      <w:r>
        <w:t xml:space="preserve"> field is useful when a symbolic name for a constant value is desired, but when the type of the value is not permitted in a </w:t>
      </w:r>
      <w:r>
        <w:rPr>
          <w:rStyle w:val="Codefragment"/>
          <w:sz w:val="20"/>
          <w:szCs w:val="20"/>
        </w:rPr>
        <w:t>const</w:t>
      </w:r>
      <w:r>
        <w:t xml:space="preserve"> declaration, or when the value cannot be computed at compile-time. In the example</w:t>
      </w:r>
    </w:p>
    <w:p w:rsidR="00000000" w:rsidRDefault="001B04F3">
      <w:pPr>
        <w:pStyle w:val="Code"/>
      </w:pPr>
      <w:r>
        <w:t>public class Color</w:t>
      </w:r>
      <w:r>
        <w:br/>
        <w:t>{</w:t>
      </w:r>
      <w:r>
        <w:br/>
        <w:t>   public static readon</w:t>
      </w:r>
      <w:r>
        <w:t>ly Color Black = new Color(0, 0, 0);</w:t>
      </w:r>
      <w:r>
        <w:br/>
        <w:t>   public static readonly Color White = new Color(255, 255, 255);</w:t>
      </w:r>
      <w:r>
        <w:br/>
        <w:t>   public static readonly Color Red = new Color(255, 0, 0);</w:t>
      </w:r>
      <w:r>
        <w:br/>
        <w:t>   public static readonly Color Green = new Color(0, 255, 0);</w:t>
      </w:r>
      <w:r>
        <w:br/>
        <w:t>   public static readonly Color</w:t>
      </w:r>
      <w:r>
        <w:t xml:space="preserve"> Blue = new Color(0, 0, 255);</w:t>
      </w:r>
    </w:p>
    <w:p w:rsidR="00000000" w:rsidRDefault="001B04F3">
      <w:pPr>
        <w:pStyle w:val="Code"/>
      </w:pPr>
      <w:r>
        <w:t>   private byte red, green, blue;</w:t>
      </w:r>
    </w:p>
    <w:p w:rsidR="00000000" w:rsidRDefault="001B04F3">
      <w:pPr>
        <w:pStyle w:val="Code"/>
      </w:pPr>
      <w:r>
        <w:t>   public Color(byte r, byte g, byte b) {</w:t>
      </w:r>
      <w:r>
        <w:br/>
        <w:t>      red = r;</w:t>
      </w:r>
      <w:r>
        <w:br/>
        <w:t>      green = g;</w:t>
      </w:r>
      <w:r>
        <w:br/>
        <w:t>      blue = b;</w:t>
      </w:r>
      <w:r>
        <w:br/>
        <w:t>   }</w:t>
      </w:r>
      <w:r>
        <w:br/>
        <w:t>}</w:t>
      </w:r>
    </w:p>
    <w:p w:rsidR="00000000" w:rsidRDefault="001B04F3">
      <w:r>
        <w:t xml:space="preserve">the </w:t>
      </w:r>
      <w:r>
        <w:rPr>
          <w:rStyle w:val="Codefragment"/>
          <w:sz w:val="20"/>
          <w:szCs w:val="20"/>
        </w:rPr>
        <w:t>Black</w:t>
      </w:r>
      <w:r>
        <w:t xml:space="preserve">, </w:t>
      </w:r>
      <w:r>
        <w:rPr>
          <w:rStyle w:val="Codefragment"/>
          <w:sz w:val="20"/>
          <w:szCs w:val="20"/>
        </w:rPr>
        <w:t>White</w:t>
      </w:r>
      <w:r>
        <w:t xml:space="preserve">, </w:t>
      </w:r>
      <w:r>
        <w:rPr>
          <w:rStyle w:val="Codefragment"/>
          <w:sz w:val="20"/>
          <w:szCs w:val="20"/>
        </w:rPr>
        <w:t>Red</w:t>
      </w:r>
      <w:r>
        <w:t xml:space="preserve">, </w:t>
      </w:r>
      <w:r>
        <w:rPr>
          <w:rStyle w:val="Codefragment"/>
          <w:sz w:val="20"/>
          <w:szCs w:val="20"/>
        </w:rPr>
        <w:t>Green</w:t>
      </w:r>
      <w:r>
        <w:t xml:space="preserve">, and </w:t>
      </w:r>
      <w:r>
        <w:rPr>
          <w:rStyle w:val="Codefragment"/>
          <w:sz w:val="20"/>
          <w:szCs w:val="20"/>
        </w:rPr>
        <w:t>Blue</w:t>
      </w:r>
      <w:r>
        <w:t xml:space="preserve"> members cannot be declared as </w:t>
      </w:r>
      <w:r>
        <w:rPr>
          <w:rStyle w:val="Codefragment"/>
          <w:sz w:val="20"/>
          <w:szCs w:val="20"/>
        </w:rPr>
        <w:t>const</w:t>
      </w:r>
      <w:r>
        <w:t xml:space="preserve"> members because thei</w:t>
      </w:r>
      <w:r>
        <w:t xml:space="preserve">r values cannot be computed at compile-time. However, declaring them </w:t>
      </w:r>
      <w:r>
        <w:rPr>
          <w:rStyle w:val="Codefragment"/>
          <w:sz w:val="20"/>
          <w:szCs w:val="20"/>
        </w:rPr>
        <w:t>static</w:t>
      </w:r>
      <w:r>
        <w:t xml:space="preserve"> </w:t>
      </w:r>
      <w:r>
        <w:rPr>
          <w:rStyle w:val="Codefragment"/>
          <w:sz w:val="20"/>
          <w:szCs w:val="20"/>
        </w:rPr>
        <w:t>readonly</w:t>
      </w:r>
      <w:r>
        <w:t xml:space="preserve"> instead has much the same effect.</w:t>
      </w:r>
    </w:p>
    <w:p w:rsidR="00000000" w:rsidRDefault="001B04F3">
      <w:pPr>
        <w:pStyle w:val="Heading4"/>
        <w:rPr>
          <w:rFonts w:eastAsia="Times New Roman"/>
        </w:rPr>
      </w:pPr>
      <w:bookmarkStart w:id="1205" w:name="_Toc251613294"/>
      <w:r>
        <w:rPr>
          <w:rFonts w:eastAsia="Times New Roman"/>
        </w:rPr>
        <w:t>10.5.2.2 Versioning of constants and static readonly fields</w:t>
      </w:r>
      <w:bookmarkEnd w:id="1205"/>
    </w:p>
    <w:p w:rsidR="00000000" w:rsidRDefault="001B04F3">
      <w:r>
        <w:t>Constants and readonly fields have different binary versioning semantics. Whe</w:t>
      </w:r>
      <w:r>
        <w:t>n an expression references a constant, the value of the constant is obtained at compile-time, but when an expression references a readonly field, the value of the field is not obtained until run-time. Consider an application that consists of two separate p</w:t>
      </w:r>
      <w:r>
        <w:t>rograms:</w:t>
      </w:r>
    </w:p>
    <w:p w:rsidR="00000000" w:rsidRDefault="001B04F3">
      <w:pPr>
        <w:pStyle w:val="Code"/>
      </w:pPr>
      <w:r>
        <w:t>using System;</w:t>
      </w:r>
    </w:p>
    <w:p w:rsidR="00000000" w:rsidRDefault="001B04F3">
      <w:pPr>
        <w:pStyle w:val="Code"/>
      </w:pPr>
      <w:r>
        <w:t>namespace Program1</w:t>
      </w:r>
      <w:r>
        <w:br/>
        <w:t>{</w:t>
      </w:r>
      <w:r>
        <w:br/>
        <w:t>   public class Utils</w:t>
      </w:r>
      <w:r>
        <w:br/>
        <w:t>   {</w:t>
      </w:r>
      <w:r>
        <w:br/>
        <w:t>      public static readonly int X = 1;</w:t>
      </w:r>
      <w:r>
        <w:br/>
        <w:t>   }</w:t>
      </w:r>
      <w:r>
        <w:br/>
        <w:t>}</w:t>
      </w:r>
    </w:p>
    <w:p w:rsidR="00000000" w:rsidRDefault="001B04F3">
      <w:pPr>
        <w:pStyle w:val="Code"/>
      </w:pPr>
      <w:r>
        <w:t>namespace Program2</w:t>
      </w:r>
      <w:r>
        <w:br/>
        <w:t>{</w:t>
      </w:r>
      <w:r>
        <w:br/>
        <w:t>   class Test</w:t>
      </w:r>
      <w:r>
        <w:br/>
        <w:t>   {</w:t>
      </w:r>
      <w:r>
        <w:br/>
        <w:t>      static void Main() {</w:t>
      </w:r>
      <w:r>
        <w:br/>
        <w:t>         Console.WriteLine(Program1.Utils.X);</w:t>
      </w:r>
      <w:r>
        <w:br/>
        <w:t>      }</w:t>
      </w:r>
      <w:r>
        <w:br/>
        <w:t>   }</w:t>
      </w:r>
      <w:r>
        <w:br/>
        <w:t>}</w:t>
      </w:r>
    </w:p>
    <w:p w:rsidR="00000000" w:rsidRDefault="001B04F3">
      <w:r>
        <w:t xml:space="preserve">The </w:t>
      </w:r>
      <w:r>
        <w:rPr>
          <w:rStyle w:val="Codefragment"/>
          <w:sz w:val="20"/>
          <w:szCs w:val="20"/>
        </w:rPr>
        <w:t>Progra</w:t>
      </w:r>
      <w:r>
        <w:rPr>
          <w:rStyle w:val="Codefragment"/>
          <w:sz w:val="20"/>
          <w:szCs w:val="20"/>
        </w:rPr>
        <w:t>m1</w:t>
      </w:r>
      <w:r>
        <w:t xml:space="preserve"> and </w:t>
      </w:r>
      <w:r>
        <w:rPr>
          <w:rStyle w:val="Codefragment"/>
          <w:sz w:val="20"/>
          <w:szCs w:val="20"/>
        </w:rPr>
        <w:t>Program2</w:t>
      </w:r>
      <w:r>
        <w:t xml:space="preserve"> namespaces denote two programs that are compiled separately. Because </w:t>
      </w:r>
      <w:r>
        <w:rPr>
          <w:rStyle w:val="Codefragment"/>
          <w:sz w:val="20"/>
          <w:szCs w:val="20"/>
        </w:rPr>
        <w:t>Program1.Utils.X</w:t>
      </w:r>
      <w:r>
        <w:t xml:space="preserve"> is declared as a static readonly field, the value output by the </w:t>
      </w:r>
      <w:r>
        <w:rPr>
          <w:rStyle w:val="Codefragment"/>
          <w:sz w:val="20"/>
          <w:szCs w:val="20"/>
        </w:rPr>
        <w:t>Console.WriteLine</w:t>
      </w:r>
      <w:r>
        <w:t xml:space="preserve"> </w:t>
      </w:r>
      <w:r>
        <w:t xml:space="preserve">statement is not known at compile-time, but rather is obtained at run-time. Thus, if the value of </w:t>
      </w:r>
      <w:r>
        <w:rPr>
          <w:rStyle w:val="Codefragment"/>
          <w:sz w:val="20"/>
          <w:szCs w:val="20"/>
        </w:rPr>
        <w:t>X</w:t>
      </w:r>
      <w:r>
        <w:t xml:space="preserve"> is changed and </w:t>
      </w:r>
      <w:r>
        <w:rPr>
          <w:rStyle w:val="Codefragment"/>
          <w:sz w:val="20"/>
          <w:szCs w:val="20"/>
        </w:rPr>
        <w:t>Program1</w:t>
      </w:r>
      <w:r>
        <w:t xml:space="preserve"> is recompiled, the </w:t>
      </w:r>
      <w:r>
        <w:rPr>
          <w:rStyle w:val="Codefragment"/>
          <w:sz w:val="20"/>
          <w:szCs w:val="20"/>
        </w:rPr>
        <w:t>Console.WriteLine</w:t>
      </w:r>
      <w:r>
        <w:t xml:space="preserve"> statement will output the new value even if </w:t>
      </w:r>
      <w:r>
        <w:rPr>
          <w:rStyle w:val="Codefragment"/>
          <w:sz w:val="20"/>
          <w:szCs w:val="20"/>
        </w:rPr>
        <w:t>Program2</w:t>
      </w:r>
      <w:r>
        <w:t xml:space="preserve"> isn’t recompiled. However, had </w:t>
      </w:r>
      <w:r>
        <w:rPr>
          <w:rStyle w:val="Codefragment"/>
          <w:sz w:val="20"/>
          <w:szCs w:val="20"/>
        </w:rPr>
        <w:t>X</w:t>
      </w:r>
      <w:r>
        <w:t xml:space="preserve"> been a co</w:t>
      </w:r>
      <w:r>
        <w:t xml:space="preserve">nstant, the value of </w:t>
      </w:r>
      <w:r>
        <w:rPr>
          <w:rStyle w:val="Codefragment"/>
          <w:sz w:val="20"/>
          <w:szCs w:val="20"/>
        </w:rPr>
        <w:t>X</w:t>
      </w:r>
      <w:r>
        <w:t xml:space="preserve"> would have been obtained at the time </w:t>
      </w:r>
      <w:r>
        <w:rPr>
          <w:rStyle w:val="Codefragment"/>
          <w:sz w:val="20"/>
          <w:szCs w:val="20"/>
        </w:rPr>
        <w:t>Program2</w:t>
      </w:r>
      <w:r>
        <w:t xml:space="preserve"> was compiled, and would remain unaffected by changes in </w:t>
      </w:r>
      <w:r>
        <w:rPr>
          <w:rStyle w:val="Codefragment"/>
          <w:sz w:val="20"/>
          <w:szCs w:val="20"/>
        </w:rPr>
        <w:t>Program1</w:t>
      </w:r>
      <w:r>
        <w:t xml:space="preserve"> until </w:t>
      </w:r>
      <w:r>
        <w:rPr>
          <w:rStyle w:val="Codefragment"/>
          <w:sz w:val="20"/>
          <w:szCs w:val="20"/>
        </w:rPr>
        <w:t>Program2</w:t>
      </w:r>
      <w:r>
        <w:t xml:space="preserve"> is recompiled.</w:t>
      </w:r>
    </w:p>
    <w:p w:rsidR="00000000" w:rsidRDefault="001B04F3">
      <w:pPr>
        <w:pStyle w:val="Heading3"/>
        <w:rPr>
          <w:rFonts w:eastAsia="Times New Roman"/>
          <w:b/>
          <w:bCs/>
        </w:rPr>
      </w:pPr>
      <w:bookmarkStart w:id="1206" w:name="_Toc251613295"/>
      <w:bookmarkStart w:id="1207" w:name="_Ref513708616"/>
      <w:bookmarkEnd w:id="1206"/>
      <w:r>
        <w:rPr>
          <w:rFonts w:eastAsia="Times New Roman"/>
          <w:b/>
          <w:bCs/>
        </w:rPr>
        <w:t>10.5.3 Volatile fields</w:t>
      </w:r>
      <w:bookmarkEnd w:id="1207"/>
    </w:p>
    <w:p w:rsidR="00000000" w:rsidRDefault="001B04F3">
      <w:r>
        <w:t xml:space="preserve">When a </w:t>
      </w:r>
      <w:r>
        <w:rPr>
          <w:rStyle w:val="Production"/>
        </w:rPr>
        <w:t>field-declaration</w:t>
      </w:r>
      <w:r>
        <w:t xml:space="preserve"> includes a </w:t>
      </w:r>
      <w:r>
        <w:rPr>
          <w:rStyle w:val="Codefragment"/>
          <w:sz w:val="20"/>
          <w:szCs w:val="20"/>
        </w:rPr>
        <w:t>volatile</w:t>
      </w:r>
      <w:r>
        <w:t xml:space="preserve"> modifier, the fields int</w:t>
      </w:r>
      <w:r>
        <w:t xml:space="preserve">roduced by that declaration are </w:t>
      </w:r>
      <w:r>
        <w:rPr>
          <w:rStyle w:val="Term"/>
        </w:rPr>
        <w:t>volatile fields</w:t>
      </w:r>
      <w:r>
        <w:t xml:space="preserve">. </w:t>
      </w:r>
    </w:p>
    <w:p w:rsidR="00000000" w:rsidRDefault="001B04F3">
      <w:r>
        <w:t>For non-volatile fields, optimization techniques that reorder instructions can lead to unexpected and unpredictable results in multi-threaded programs that access fields without synchronization such as that</w:t>
      </w:r>
      <w:r>
        <w:t xml:space="preserve"> provided by the </w:t>
      </w:r>
      <w:r>
        <w:rPr>
          <w:rStyle w:val="Production"/>
        </w:rPr>
        <w:t>lock-statement</w:t>
      </w:r>
      <w:r>
        <w:t xml:space="preserve"> (§8.12). These optimizations can be performed by the compiler, by the run-time system, or by hardware. For volatile fields, such reordering optimizations are restricted: </w:t>
      </w:r>
    </w:p>
    <w:p w:rsidR="00000000" w:rsidRDefault="001B04F3">
      <w:pPr>
        <w:pStyle w:val="ListBullet"/>
      </w:pPr>
      <w:r>
        <w:rPr>
          <w:rFonts w:ascii="Symbol" w:hAnsi="Symbol"/>
        </w:rPr>
        <w:t></w:t>
      </w:r>
      <w:r>
        <w:rPr>
          <w:sz w:val="14"/>
          <w:szCs w:val="14"/>
        </w:rPr>
        <w:t xml:space="preserve">         </w:t>
      </w:r>
      <w:r>
        <w:t xml:space="preserve">A read of a volatile field is called a </w:t>
      </w:r>
      <w:r>
        <w:rPr>
          <w:rStyle w:val="Term"/>
        </w:rPr>
        <w:t>vola</w:t>
      </w:r>
      <w:r>
        <w:rPr>
          <w:rStyle w:val="Term"/>
        </w:rPr>
        <w:t>tile read</w:t>
      </w:r>
      <w:r>
        <w:t xml:space="preserve">. A volatile read has “acquire semantics”; that is, it is guaranteed to occur prior to any references to memory that occur after it in the instruction sequence. </w:t>
      </w:r>
    </w:p>
    <w:p w:rsidR="00000000" w:rsidRDefault="001B04F3">
      <w:pPr>
        <w:pStyle w:val="ListBullet"/>
      </w:pPr>
      <w:r>
        <w:rPr>
          <w:rFonts w:ascii="Symbol" w:hAnsi="Symbol"/>
        </w:rPr>
        <w:t></w:t>
      </w:r>
      <w:r>
        <w:rPr>
          <w:sz w:val="14"/>
          <w:szCs w:val="14"/>
        </w:rPr>
        <w:t xml:space="preserve">         </w:t>
      </w:r>
      <w:r>
        <w:t xml:space="preserve">A write of a volatile field is called a </w:t>
      </w:r>
      <w:r>
        <w:rPr>
          <w:rStyle w:val="Term"/>
        </w:rPr>
        <w:t>volatile write</w:t>
      </w:r>
      <w:r>
        <w:t>. A volatile write ha</w:t>
      </w:r>
      <w:r>
        <w:t>s “release semantics”; that is, it is guaranteed to happen after any memory references prior to the write instruction in the instruction sequence.</w:t>
      </w:r>
    </w:p>
    <w:p w:rsidR="00000000" w:rsidRDefault="001B04F3">
      <w:r>
        <w:t xml:space="preserve">These restrictions ensure that all threads will observe volatile writes performed by any other thread in the </w:t>
      </w:r>
      <w:r>
        <w:t>order in which they were performed. A conforming implementation is not required to provide a single total ordering of volatile writes as seen from all threads of execution. The type of a volatile field must be one of the following:</w:t>
      </w:r>
    </w:p>
    <w:p w:rsidR="00000000" w:rsidRDefault="001B04F3">
      <w:pPr>
        <w:pStyle w:val="ListBullet"/>
      </w:pPr>
      <w:r>
        <w:rPr>
          <w:rFonts w:ascii="Symbol" w:hAnsi="Symbol"/>
        </w:rPr>
        <w:t></w:t>
      </w:r>
      <w:r>
        <w:rPr>
          <w:sz w:val="14"/>
          <w:szCs w:val="14"/>
        </w:rPr>
        <w:t xml:space="preserve">         </w:t>
      </w:r>
      <w:r>
        <w:t xml:space="preserve">A </w:t>
      </w:r>
      <w:r>
        <w:rPr>
          <w:rStyle w:val="Production"/>
        </w:rPr>
        <w:t>reference-ty</w:t>
      </w:r>
      <w:r>
        <w:rPr>
          <w:rStyle w:val="Production"/>
        </w:rPr>
        <w:t>pe</w:t>
      </w:r>
      <w:r>
        <w:t>.</w:t>
      </w:r>
    </w:p>
    <w:p w:rsidR="00000000" w:rsidRDefault="001B04F3">
      <w:pPr>
        <w:pStyle w:val="ListBullet"/>
      </w:pPr>
      <w:r>
        <w:rPr>
          <w:rFonts w:ascii="Symbol" w:hAnsi="Symbol"/>
        </w:rPr>
        <w:t></w:t>
      </w:r>
      <w:r>
        <w:rPr>
          <w:sz w:val="14"/>
          <w:szCs w:val="14"/>
        </w:rPr>
        <w:t xml:space="preserve">         </w:t>
      </w:r>
      <w:r>
        <w:t xml:space="preserve">The type </w:t>
      </w:r>
      <w:r>
        <w:rPr>
          <w:rStyle w:val="Codefragment"/>
          <w:sz w:val="20"/>
          <w:szCs w:val="20"/>
        </w:rPr>
        <w:t>byte</w:t>
      </w:r>
      <w:r>
        <w:t xml:space="preserv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bool</w:t>
      </w:r>
      <w:r>
        <w:t xml:space="preserve">, </w:t>
      </w:r>
      <w:r>
        <w:rPr>
          <w:rStyle w:val="Codefragment"/>
          <w:sz w:val="20"/>
          <w:szCs w:val="20"/>
        </w:rPr>
        <w:t>System.IntPtr</w:t>
      </w:r>
      <w:r>
        <w:t>, or</w:t>
      </w:r>
      <w:r>
        <w:rPr>
          <w:rStyle w:val="Codefragment"/>
          <w:sz w:val="20"/>
          <w:szCs w:val="20"/>
        </w:rPr>
        <w:t xml:space="preserve"> System.UIntPtr</w:t>
      </w:r>
      <w:r>
        <w:t>.</w:t>
      </w:r>
    </w:p>
    <w:p w:rsidR="00000000" w:rsidRDefault="001B04F3">
      <w:pPr>
        <w:pStyle w:val="ListBullet"/>
      </w:pPr>
      <w:r>
        <w:rPr>
          <w:rFonts w:ascii="Symbol" w:hAnsi="Symbol"/>
        </w:rPr>
        <w:t></w:t>
      </w:r>
      <w:r>
        <w:rPr>
          <w:sz w:val="14"/>
          <w:szCs w:val="14"/>
        </w:rPr>
        <w:t xml:space="preserve">         </w:t>
      </w:r>
      <w:r>
        <w:t xml:space="preserve">An </w:t>
      </w:r>
      <w:r>
        <w:rPr>
          <w:rStyle w:val="Production"/>
        </w:rPr>
        <w:t>enum-type</w:t>
      </w:r>
      <w:r>
        <w:t xml:space="preserve"> having an enum base type of </w:t>
      </w:r>
      <w:r>
        <w:rPr>
          <w:rStyle w:val="Codefragment"/>
          <w:sz w:val="20"/>
          <w:szCs w:val="20"/>
        </w:rPr>
        <w:t>byte</w:t>
      </w:r>
      <w:r>
        <w:t xml:space="preserv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or </w:t>
      </w:r>
      <w:r>
        <w:rPr>
          <w:rStyle w:val="Codefragment"/>
          <w:sz w:val="20"/>
          <w:szCs w:val="20"/>
        </w:rPr>
        <w:t>uint</w:t>
      </w:r>
      <w:r>
        <w:t>.</w:t>
      </w:r>
    </w:p>
    <w:p w:rsidR="00000000" w:rsidRDefault="001B04F3">
      <w:r>
        <w:t>The example</w:t>
      </w:r>
    </w:p>
    <w:p w:rsidR="00000000" w:rsidRDefault="001B04F3">
      <w:pPr>
        <w:pStyle w:val="Code"/>
      </w:pPr>
      <w:r>
        <w:t>using System;</w:t>
      </w:r>
      <w:r>
        <w:br/>
        <w:t>using System.Threading</w:t>
      </w:r>
      <w:r>
        <w:t>;</w:t>
      </w:r>
    </w:p>
    <w:p w:rsidR="00000000" w:rsidRDefault="001B04F3">
      <w:pPr>
        <w:pStyle w:val="Code"/>
      </w:pPr>
      <w:r>
        <w:t>class Test</w:t>
      </w:r>
      <w:r>
        <w:br/>
        <w:t>{</w:t>
      </w:r>
      <w:r>
        <w:br/>
        <w:t xml:space="preserve">   public static int result;   </w:t>
      </w:r>
      <w:r>
        <w:br/>
        <w:t>   public static volatile bool finished;</w:t>
      </w:r>
    </w:p>
    <w:p w:rsidR="00000000" w:rsidRDefault="001B04F3">
      <w:pPr>
        <w:pStyle w:val="Code"/>
      </w:pPr>
      <w:r>
        <w:t>   static void Thread2() {</w:t>
      </w:r>
      <w:r>
        <w:br/>
        <w:t xml:space="preserve">      result = 143;    </w:t>
      </w:r>
      <w:r>
        <w:br/>
        <w:t xml:space="preserve">      finished = true; </w:t>
      </w:r>
      <w:r>
        <w:br/>
        <w:t>   }</w:t>
      </w:r>
    </w:p>
    <w:p w:rsidR="00000000" w:rsidRDefault="001B04F3">
      <w:pPr>
        <w:pStyle w:val="Code"/>
      </w:pPr>
      <w:r>
        <w:t>   static void Main() {</w:t>
      </w:r>
      <w:r>
        <w:br/>
        <w:t>      finished = false;</w:t>
      </w:r>
    </w:p>
    <w:p w:rsidR="00000000" w:rsidRDefault="001B04F3">
      <w:pPr>
        <w:pStyle w:val="Code"/>
      </w:pPr>
      <w:r>
        <w:t>      // Run Thread2() in a new thread</w:t>
      </w:r>
      <w:r>
        <w:br/>
        <w:t> </w:t>
      </w:r>
      <w:r>
        <w:t>     new Thread(new ThreadStart(Thread2)).Start();</w:t>
      </w:r>
    </w:p>
    <w:p w:rsidR="00000000" w:rsidRDefault="001B04F3">
      <w:pPr>
        <w:pStyle w:val="Code"/>
      </w:pPr>
      <w:r>
        <w:t>      // Wait for Thread2 to signal that it has a result by setting</w:t>
      </w:r>
      <w:r>
        <w:br/>
        <w:t>      // finished to true.</w:t>
      </w:r>
      <w:r>
        <w:br/>
        <w:t>      for (;;) {</w:t>
      </w:r>
      <w:r>
        <w:br/>
        <w:t>         if (finished) {</w:t>
      </w:r>
      <w:r>
        <w:br/>
        <w:t>            Console.WriteLine("result = {0}", result);</w:t>
      </w:r>
      <w:r>
        <w:br/>
      </w:r>
      <w:r>
        <w:t>            return;</w:t>
      </w:r>
      <w:r>
        <w:br/>
        <w:t>         }</w:t>
      </w:r>
      <w:r>
        <w:br/>
        <w:t>      }</w:t>
      </w:r>
      <w:r>
        <w:br/>
        <w:t>   }</w:t>
      </w:r>
      <w:r>
        <w:br/>
        <w:t>}</w:t>
      </w:r>
    </w:p>
    <w:p w:rsidR="00000000" w:rsidRDefault="001B04F3">
      <w:r>
        <w:t>produces the output:</w:t>
      </w:r>
    </w:p>
    <w:p w:rsidR="00000000" w:rsidRDefault="001B04F3">
      <w:pPr>
        <w:pStyle w:val="Code"/>
      </w:pPr>
      <w:r>
        <w:t>result = 143</w:t>
      </w:r>
    </w:p>
    <w:p w:rsidR="00000000" w:rsidRDefault="001B04F3">
      <w:r>
        <w:t xml:space="preserve">In this example, the method </w:t>
      </w:r>
      <w:r>
        <w:rPr>
          <w:rStyle w:val="Codefragment"/>
          <w:sz w:val="20"/>
          <w:szCs w:val="20"/>
        </w:rPr>
        <w:t>Main</w:t>
      </w:r>
      <w:r>
        <w:t xml:space="preserve"> starts a new thread that runs the method </w:t>
      </w:r>
      <w:r>
        <w:rPr>
          <w:rStyle w:val="Codefragment"/>
          <w:sz w:val="20"/>
          <w:szCs w:val="20"/>
        </w:rPr>
        <w:t>Thread2</w:t>
      </w:r>
      <w:r>
        <w:t xml:space="preserve">. This method stores a value into a non-volatile field called </w:t>
      </w:r>
      <w:r>
        <w:rPr>
          <w:rStyle w:val="Codefragment"/>
          <w:sz w:val="20"/>
          <w:szCs w:val="20"/>
        </w:rPr>
        <w:t>result</w:t>
      </w:r>
      <w:r>
        <w:t xml:space="preserve">, then stores </w:t>
      </w:r>
      <w:r>
        <w:rPr>
          <w:rStyle w:val="Codefragment"/>
          <w:sz w:val="20"/>
          <w:szCs w:val="20"/>
        </w:rPr>
        <w:t>true</w:t>
      </w:r>
      <w:r>
        <w:t xml:space="preserve"> </w:t>
      </w:r>
      <w:r>
        <w:t xml:space="preserve">in the volatile field </w:t>
      </w:r>
      <w:r>
        <w:rPr>
          <w:rStyle w:val="Codefragment"/>
          <w:sz w:val="20"/>
          <w:szCs w:val="20"/>
        </w:rPr>
        <w:t>finished</w:t>
      </w:r>
      <w:r>
        <w:t xml:space="preserve">. The main thread waits for the field </w:t>
      </w:r>
      <w:r>
        <w:rPr>
          <w:rStyle w:val="Codefragment"/>
          <w:sz w:val="20"/>
          <w:szCs w:val="20"/>
        </w:rPr>
        <w:t>finished</w:t>
      </w:r>
      <w:r>
        <w:t xml:space="preserve"> to be set to </w:t>
      </w:r>
      <w:r>
        <w:rPr>
          <w:rStyle w:val="Codefragment"/>
          <w:sz w:val="20"/>
          <w:szCs w:val="20"/>
        </w:rPr>
        <w:t>true</w:t>
      </w:r>
      <w:r>
        <w:t xml:space="preserve">, then reads the field </w:t>
      </w:r>
      <w:r>
        <w:rPr>
          <w:rStyle w:val="Codefragment"/>
          <w:sz w:val="20"/>
          <w:szCs w:val="20"/>
        </w:rPr>
        <w:t>result</w:t>
      </w:r>
      <w:r>
        <w:t xml:space="preserve">. Since </w:t>
      </w:r>
      <w:r>
        <w:rPr>
          <w:rStyle w:val="Codefragment"/>
          <w:sz w:val="20"/>
          <w:szCs w:val="20"/>
        </w:rPr>
        <w:t>finished</w:t>
      </w:r>
      <w:r>
        <w:t xml:space="preserve"> has been declared </w:t>
      </w:r>
      <w:r>
        <w:rPr>
          <w:rStyle w:val="Codefragment"/>
          <w:sz w:val="20"/>
          <w:szCs w:val="20"/>
        </w:rPr>
        <w:t>volatile</w:t>
      </w:r>
      <w:r>
        <w:t xml:space="preserve">, the main thread must read the value </w:t>
      </w:r>
      <w:r>
        <w:rPr>
          <w:rStyle w:val="Codefragment"/>
          <w:sz w:val="20"/>
          <w:szCs w:val="20"/>
        </w:rPr>
        <w:t>143</w:t>
      </w:r>
      <w:r>
        <w:t xml:space="preserve"> from the field </w:t>
      </w:r>
      <w:r>
        <w:rPr>
          <w:rStyle w:val="Codefragment"/>
          <w:sz w:val="20"/>
          <w:szCs w:val="20"/>
        </w:rPr>
        <w:t>result</w:t>
      </w:r>
      <w:r>
        <w:t xml:space="preserve">. If the field </w:t>
      </w:r>
      <w:r>
        <w:rPr>
          <w:rStyle w:val="Codefragment"/>
          <w:sz w:val="20"/>
          <w:szCs w:val="20"/>
        </w:rPr>
        <w:t>finished</w:t>
      </w:r>
      <w:r>
        <w:t xml:space="preserve"> had</w:t>
      </w:r>
      <w:r>
        <w:t xml:space="preserve"> not been declared </w:t>
      </w:r>
      <w:r>
        <w:rPr>
          <w:rStyle w:val="Codefragment"/>
          <w:sz w:val="20"/>
          <w:szCs w:val="20"/>
        </w:rPr>
        <w:t>volatile</w:t>
      </w:r>
      <w:r>
        <w:t xml:space="preserve">, then it would be permissible for the store to </w:t>
      </w:r>
      <w:r>
        <w:rPr>
          <w:rStyle w:val="Codefragment"/>
          <w:sz w:val="20"/>
          <w:szCs w:val="20"/>
        </w:rPr>
        <w:t>result</w:t>
      </w:r>
      <w:r>
        <w:t xml:space="preserve"> to be visible to the main thread </w:t>
      </w:r>
      <w:r>
        <w:rPr>
          <w:rStyle w:val="Emphasis"/>
        </w:rPr>
        <w:t>after</w:t>
      </w:r>
      <w:r>
        <w:t xml:space="preserve"> the store to </w:t>
      </w:r>
      <w:r>
        <w:rPr>
          <w:rStyle w:val="Codefragment"/>
          <w:sz w:val="20"/>
          <w:szCs w:val="20"/>
        </w:rPr>
        <w:t>finished</w:t>
      </w:r>
      <w:r>
        <w:t xml:space="preserve">, and hence for the main thread to read the value </w:t>
      </w:r>
      <w:r>
        <w:rPr>
          <w:rStyle w:val="Codefragment"/>
          <w:sz w:val="20"/>
          <w:szCs w:val="20"/>
        </w:rPr>
        <w:t>0</w:t>
      </w:r>
      <w:r>
        <w:t xml:space="preserve"> from the field </w:t>
      </w:r>
      <w:r>
        <w:rPr>
          <w:rStyle w:val="Codefragment"/>
          <w:sz w:val="20"/>
          <w:szCs w:val="20"/>
        </w:rPr>
        <w:t>result</w:t>
      </w:r>
      <w:r>
        <w:t xml:space="preserve">. Declaring </w:t>
      </w:r>
      <w:r>
        <w:rPr>
          <w:rStyle w:val="Codefragment"/>
          <w:sz w:val="20"/>
          <w:szCs w:val="20"/>
        </w:rPr>
        <w:t>finished</w:t>
      </w:r>
      <w:r>
        <w:t xml:space="preserve"> as a </w:t>
      </w:r>
      <w:r>
        <w:rPr>
          <w:rStyle w:val="Codefragment"/>
          <w:sz w:val="20"/>
          <w:szCs w:val="20"/>
        </w:rPr>
        <w:t>volatile</w:t>
      </w:r>
      <w:r>
        <w:t xml:space="preserve"> field </w:t>
      </w:r>
      <w:r>
        <w:t>prevents any such inconsistency.</w:t>
      </w:r>
    </w:p>
    <w:p w:rsidR="00000000" w:rsidRDefault="001B04F3">
      <w:pPr>
        <w:pStyle w:val="Heading3"/>
        <w:rPr>
          <w:rFonts w:eastAsia="Times New Roman"/>
          <w:b/>
          <w:bCs/>
        </w:rPr>
      </w:pPr>
      <w:bookmarkStart w:id="1208" w:name="_Toc251613296"/>
      <w:bookmarkStart w:id="1209" w:name="_Ref458319647"/>
      <w:bookmarkEnd w:id="1208"/>
      <w:r>
        <w:rPr>
          <w:rFonts w:eastAsia="Times New Roman"/>
          <w:b/>
          <w:bCs/>
        </w:rPr>
        <w:t>10.5.4 Field initialization</w:t>
      </w:r>
      <w:bookmarkEnd w:id="1209"/>
    </w:p>
    <w:p w:rsidR="00000000" w:rsidRDefault="001B04F3">
      <w:r>
        <w:t>The initial value of a field, whether it be a static field or an instance field, is the default value (§5.2) of the field’s type. It is not possible to observe the value of a field before this de</w:t>
      </w:r>
      <w:r>
        <w:t>fault initialization has occurred, and a field is thus never “uninitialized”. The example</w:t>
      </w:r>
    </w:p>
    <w:p w:rsidR="00000000" w:rsidRDefault="001B04F3">
      <w:pPr>
        <w:pStyle w:val="Code"/>
      </w:pPr>
      <w:r>
        <w:t>using System;</w:t>
      </w:r>
    </w:p>
    <w:p w:rsidR="00000000" w:rsidRDefault="001B04F3">
      <w:pPr>
        <w:pStyle w:val="Code"/>
      </w:pPr>
      <w:r>
        <w:t>class Test</w:t>
      </w:r>
      <w:r>
        <w:br/>
        <w:t>{</w:t>
      </w:r>
      <w:r>
        <w:br/>
        <w:t>   static bool b;</w:t>
      </w:r>
      <w:r>
        <w:br/>
        <w:t>   int i;</w:t>
      </w:r>
    </w:p>
    <w:p w:rsidR="00000000" w:rsidRDefault="001B04F3">
      <w:pPr>
        <w:pStyle w:val="Code"/>
      </w:pPr>
      <w:r>
        <w:t>   static void Main() {</w:t>
      </w:r>
      <w:r>
        <w:br/>
        <w:t>      Test t = new Test();</w:t>
      </w:r>
      <w:r>
        <w:br/>
        <w:t>      Console.WriteLine("b = {0}, i = {1}", b, t.i);</w:t>
      </w:r>
      <w:r>
        <w:br/>
        <w:t>   }</w:t>
      </w:r>
      <w:r>
        <w:br/>
        <w:t>}</w:t>
      </w:r>
    </w:p>
    <w:p w:rsidR="00000000" w:rsidRDefault="001B04F3">
      <w:r>
        <w:t>produces the output</w:t>
      </w:r>
    </w:p>
    <w:p w:rsidR="00000000" w:rsidRDefault="001B04F3">
      <w:pPr>
        <w:pStyle w:val="Code"/>
      </w:pPr>
      <w:r>
        <w:t>b = False, i = 0</w:t>
      </w:r>
    </w:p>
    <w:p w:rsidR="00000000" w:rsidRDefault="001B04F3">
      <w:r>
        <w:t xml:space="preserve">because </w:t>
      </w:r>
      <w:r>
        <w:rPr>
          <w:rStyle w:val="Codefragment"/>
          <w:sz w:val="20"/>
          <w:szCs w:val="20"/>
        </w:rPr>
        <w:t>b</w:t>
      </w:r>
      <w:r>
        <w:t xml:space="preserve"> and </w:t>
      </w:r>
      <w:r>
        <w:rPr>
          <w:rStyle w:val="Codefragment"/>
          <w:sz w:val="20"/>
          <w:szCs w:val="20"/>
        </w:rPr>
        <w:t>i</w:t>
      </w:r>
      <w:r>
        <w:t xml:space="preserve"> are both automatically initialized to default values.</w:t>
      </w:r>
    </w:p>
    <w:p w:rsidR="00000000" w:rsidRDefault="001B04F3">
      <w:pPr>
        <w:pStyle w:val="Heading3"/>
        <w:rPr>
          <w:rFonts w:eastAsia="Times New Roman"/>
          <w:b/>
          <w:bCs/>
        </w:rPr>
      </w:pPr>
      <w:bookmarkStart w:id="1210" w:name="_Toc251613297"/>
      <w:bookmarkStart w:id="1211" w:name="_Ref458680759"/>
      <w:bookmarkEnd w:id="1210"/>
      <w:r>
        <w:rPr>
          <w:rFonts w:eastAsia="Times New Roman"/>
          <w:b/>
          <w:bCs/>
        </w:rPr>
        <w:t>10.5.5 Variable initializers</w:t>
      </w:r>
      <w:bookmarkEnd w:id="1211"/>
    </w:p>
    <w:p w:rsidR="00000000" w:rsidRDefault="001B04F3">
      <w:r>
        <w:t xml:space="preserve">Field declarations may include </w:t>
      </w:r>
      <w:r>
        <w:rPr>
          <w:rStyle w:val="Production"/>
        </w:rPr>
        <w:t>variable-initializer</w:t>
      </w:r>
      <w:r>
        <w:t xml:space="preserve">s. For static fields, variable initializers correspond to assignment </w:t>
      </w:r>
      <w:r>
        <w:t>statements that are executed during class initialization. For instance fields, variable initializers correspond to assignment statements that are executed when an instance of the class is created.</w:t>
      </w:r>
    </w:p>
    <w:p w:rsidR="00000000" w:rsidRDefault="001B04F3">
      <w:r>
        <w:t>The example</w:t>
      </w:r>
    </w:p>
    <w:p w:rsidR="00000000" w:rsidRDefault="001B04F3">
      <w:pPr>
        <w:pStyle w:val="Code"/>
      </w:pPr>
      <w:r>
        <w:t>using System;</w:t>
      </w:r>
    </w:p>
    <w:p w:rsidR="00000000" w:rsidRDefault="001B04F3">
      <w:pPr>
        <w:pStyle w:val="Code"/>
      </w:pPr>
      <w:r>
        <w:t>class Test</w:t>
      </w:r>
      <w:r>
        <w:br/>
        <w:t>{</w:t>
      </w:r>
      <w:r>
        <w:br/>
        <w:t>   static double x =</w:t>
      </w:r>
      <w:r>
        <w:t xml:space="preserve"> Math.Sqrt(2.0);</w:t>
      </w:r>
      <w:r>
        <w:br/>
        <w:t>   int i = 100;</w:t>
      </w:r>
      <w:r>
        <w:br/>
        <w:t>   string s = "Hello";</w:t>
      </w:r>
    </w:p>
    <w:p w:rsidR="00000000" w:rsidRDefault="001B04F3">
      <w:pPr>
        <w:pStyle w:val="Code"/>
      </w:pPr>
      <w:r>
        <w:t>   static void Main() {</w:t>
      </w:r>
      <w:r>
        <w:br/>
        <w:t>      Test a = new Test();</w:t>
      </w:r>
      <w:r>
        <w:br/>
        <w:t>      Console.WriteLine("x = {0}, i = {1}, s = {2}", x, a.i, a.s);</w:t>
      </w:r>
      <w:r>
        <w:br/>
        <w:t>   }</w:t>
      </w:r>
      <w:r>
        <w:br/>
        <w:t>}</w:t>
      </w:r>
    </w:p>
    <w:p w:rsidR="00000000" w:rsidRDefault="001B04F3">
      <w:r>
        <w:t>produces the output</w:t>
      </w:r>
    </w:p>
    <w:p w:rsidR="00000000" w:rsidRDefault="001B04F3">
      <w:pPr>
        <w:pStyle w:val="Code"/>
      </w:pPr>
      <w:r>
        <w:t>x = 1.4142135623731, i = 100, s = Hello</w:t>
      </w:r>
    </w:p>
    <w:p w:rsidR="00000000" w:rsidRDefault="001B04F3">
      <w:r>
        <w:t>because an assi</w:t>
      </w:r>
      <w:r>
        <w:t xml:space="preserve">gnment to </w:t>
      </w:r>
      <w:r>
        <w:rPr>
          <w:rStyle w:val="Codefragment"/>
          <w:sz w:val="20"/>
          <w:szCs w:val="20"/>
        </w:rPr>
        <w:t>x</w:t>
      </w:r>
      <w:r>
        <w:t xml:space="preserve"> occurs when static field initializers execute and assignments to </w:t>
      </w:r>
      <w:r>
        <w:rPr>
          <w:rStyle w:val="Codefragment"/>
          <w:sz w:val="20"/>
          <w:szCs w:val="20"/>
        </w:rPr>
        <w:t>i</w:t>
      </w:r>
      <w:r>
        <w:t xml:space="preserve"> and </w:t>
      </w:r>
      <w:r>
        <w:rPr>
          <w:rStyle w:val="Codefragment"/>
          <w:sz w:val="20"/>
          <w:szCs w:val="20"/>
        </w:rPr>
        <w:t>s</w:t>
      </w:r>
      <w:r>
        <w:t xml:space="preserve"> occur when the instance field initializers execute.</w:t>
      </w:r>
    </w:p>
    <w:p w:rsidR="00000000" w:rsidRDefault="001B04F3">
      <w:r>
        <w:t>The default value initialization described in §10.5.4 occurs for all fields, including fields that have variable initia</w:t>
      </w:r>
      <w:r>
        <w:t>lizers. Thus, when a class is initialized, all static fields in that class are first initialized to their default values, and then the static field initializers are executed in textual order. Likewise, when an instance of a class is created, all instance f</w:t>
      </w:r>
      <w:r>
        <w:t>ields in that instance are first initialized to their default values, and then the instance field initializers are executed in textual order.</w:t>
      </w:r>
    </w:p>
    <w:p w:rsidR="00000000" w:rsidRDefault="001B04F3">
      <w:r>
        <w:t xml:space="preserve">It is possible for static fields with variable initializers to be observed in their default value state. However, </w:t>
      </w:r>
      <w:r>
        <w:t>this is strongly discouraged as a matter of style. The example</w:t>
      </w:r>
    </w:p>
    <w:p w:rsidR="00000000" w:rsidRDefault="001B04F3">
      <w:pPr>
        <w:pStyle w:val="Code"/>
      </w:pPr>
      <w:r>
        <w:t>using System;</w:t>
      </w:r>
    </w:p>
    <w:p w:rsidR="00000000" w:rsidRDefault="001B04F3">
      <w:pPr>
        <w:pStyle w:val="Code"/>
      </w:pPr>
      <w:r>
        <w:t>class Test</w:t>
      </w:r>
      <w:r>
        <w:br/>
        <w:t>{</w:t>
      </w:r>
      <w:r>
        <w:br/>
        <w:t>   static int a = b + 1;</w:t>
      </w:r>
      <w:r>
        <w:br/>
        <w:t>   static int b = a + 1;</w:t>
      </w:r>
    </w:p>
    <w:p w:rsidR="00000000" w:rsidRDefault="001B04F3">
      <w:pPr>
        <w:pStyle w:val="Code"/>
      </w:pPr>
      <w:r>
        <w:t>   static void Main() {</w:t>
      </w:r>
      <w:r>
        <w:br/>
        <w:t>      Console.WriteLine("a = {0}, b = {1}", a, b);</w:t>
      </w:r>
      <w:r>
        <w:br/>
        <w:t>   }</w:t>
      </w:r>
      <w:r>
        <w:br/>
        <w:t>}</w:t>
      </w:r>
    </w:p>
    <w:p w:rsidR="00000000" w:rsidRDefault="001B04F3">
      <w:r>
        <w:t>exhibits this behavior. Despite th</w:t>
      </w:r>
      <w:r>
        <w:t>e circular definitions of a and b, the program is valid. It results in the output</w:t>
      </w:r>
    </w:p>
    <w:p w:rsidR="00000000" w:rsidRDefault="001B04F3">
      <w:pPr>
        <w:pStyle w:val="Code"/>
      </w:pPr>
      <w:r>
        <w:t>a = 1, b = 2</w:t>
      </w:r>
    </w:p>
    <w:p w:rsidR="00000000" w:rsidRDefault="001B04F3">
      <w:r>
        <w:t xml:space="preserve">because the static fields </w:t>
      </w:r>
      <w:r>
        <w:rPr>
          <w:rStyle w:val="Codefragment"/>
          <w:sz w:val="20"/>
          <w:szCs w:val="20"/>
        </w:rPr>
        <w:t>a</w:t>
      </w:r>
      <w:r>
        <w:t xml:space="preserve"> and </w:t>
      </w:r>
      <w:r>
        <w:rPr>
          <w:rStyle w:val="Codefragment"/>
          <w:sz w:val="20"/>
          <w:szCs w:val="20"/>
        </w:rPr>
        <w:t>b</w:t>
      </w:r>
      <w:r>
        <w:t xml:space="preserve"> are initialized to </w:t>
      </w:r>
      <w:r>
        <w:rPr>
          <w:rStyle w:val="Codefragment"/>
          <w:sz w:val="20"/>
          <w:szCs w:val="20"/>
        </w:rPr>
        <w:t>0</w:t>
      </w:r>
      <w:r>
        <w:t xml:space="preserve"> (the default value for </w:t>
      </w:r>
      <w:r>
        <w:rPr>
          <w:rStyle w:val="Codefragment"/>
          <w:sz w:val="20"/>
          <w:szCs w:val="20"/>
        </w:rPr>
        <w:t>int</w:t>
      </w:r>
      <w:r>
        <w:t xml:space="preserve">) before their initializers are executed. When the initializer for </w:t>
      </w:r>
      <w:r>
        <w:rPr>
          <w:rStyle w:val="Codefragment"/>
          <w:sz w:val="20"/>
          <w:szCs w:val="20"/>
        </w:rPr>
        <w:t>a</w:t>
      </w:r>
      <w:r>
        <w:t xml:space="preserve"> runs, the v</w:t>
      </w:r>
      <w:r>
        <w:t xml:space="preserve">alue of </w:t>
      </w:r>
      <w:r>
        <w:rPr>
          <w:rStyle w:val="Codefragment"/>
          <w:sz w:val="20"/>
          <w:szCs w:val="20"/>
        </w:rPr>
        <w:t>b</w:t>
      </w:r>
      <w:r>
        <w:t xml:space="preserve"> is zero, and so </w:t>
      </w:r>
      <w:r>
        <w:rPr>
          <w:rStyle w:val="Codefragment"/>
          <w:sz w:val="20"/>
          <w:szCs w:val="20"/>
        </w:rPr>
        <w:t>a</w:t>
      </w:r>
      <w:r>
        <w:t xml:space="preserve"> is initialized to </w:t>
      </w:r>
      <w:r>
        <w:rPr>
          <w:rStyle w:val="Codefragment"/>
          <w:sz w:val="20"/>
          <w:szCs w:val="20"/>
        </w:rPr>
        <w:t>1</w:t>
      </w:r>
      <w:r>
        <w:t xml:space="preserve">. When the initializer for </w:t>
      </w:r>
      <w:r>
        <w:rPr>
          <w:rStyle w:val="Codefragment"/>
          <w:sz w:val="20"/>
          <w:szCs w:val="20"/>
        </w:rPr>
        <w:t>b</w:t>
      </w:r>
      <w:r>
        <w:t xml:space="preserve"> runs, the value of </w:t>
      </w:r>
      <w:r>
        <w:rPr>
          <w:rStyle w:val="Codefragment"/>
          <w:sz w:val="20"/>
          <w:szCs w:val="20"/>
        </w:rPr>
        <w:t>a</w:t>
      </w:r>
      <w:r>
        <w:t xml:space="preserve"> is already </w:t>
      </w:r>
      <w:r>
        <w:rPr>
          <w:rStyle w:val="Codefragment"/>
          <w:sz w:val="20"/>
          <w:szCs w:val="20"/>
        </w:rPr>
        <w:t>1</w:t>
      </w:r>
      <w:r>
        <w:t xml:space="preserve">, and so </w:t>
      </w:r>
      <w:r>
        <w:rPr>
          <w:rStyle w:val="Codefragment"/>
          <w:sz w:val="20"/>
          <w:szCs w:val="20"/>
        </w:rPr>
        <w:t>b</w:t>
      </w:r>
      <w:r>
        <w:t xml:space="preserve"> is initialized to </w:t>
      </w:r>
      <w:r>
        <w:rPr>
          <w:rStyle w:val="Codefragment"/>
          <w:sz w:val="20"/>
          <w:szCs w:val="20"/>
        </w:rPr>
        <w:t>2</w:t>
      </w:r>
      <w:r>
        <w:t>.</w:t>
      </w:r>
    </w:p>
    <w:p w:rsidR="00000000" w:rsidRDefault="001B04F3">
      <w:pPr>
        <w:pStyle w:val="Heading4"/>
        <w:rPr>
          <w:rFonts w:eastAsia="Times New Roman"/>
        </w:rPr>
      </w:pPr>
      <w:bookmarkStart w:id="1212" w:name="_Toc251613298"/>
      <w:bookmarkStart w:id="1213" w:name="_Ref506725548"/>
      <w:bookmarkEnd w:id="1212"/>
      <w:r>
        <w:rPr>
          <w:rFonts w:eastAsia="Times New Roman"/>
        </w:rPr>
        <w:t>10.5.5.1 Static field initialization</w:t>
      </w:r>
      <w:bookmarkEnd w:id="1213"/>
    </w:p>
    <w:p w:rsidR="00000000" w:rsidRDefault="001B04F3">
      <w:r>
        <w:t>The static field variable initializers of a class correspond to a sequence of assignments that are executed in the textual order in which they appear in the class declaration. If a static constructor (§10.12) exists in the class, execution of the static fi</w:t>
      </w:r>
      <w:r>
        <w:t xml:space="preserve">eld initializers occurs immediately prior to executing that static constructor. Otherwise, the static field initializers are executed at an implementation-dependent time prior to the first use of a static field of that class. The example </w:t>
      </w:r>
    </w:p>
    <w:p w:rsidR="00000000" w:rsidRDefault="001B04F3">
      <w:pPr>
        <w:pStyle w:val="Code"/>
      </w:pPr>
      <w:r>
        <w:t>using System;</w:t>
      </w:r>
    </w:p>
    <w:p w:rsidR="00000000" w:rsidRDefault="001B04F3">
      <w:pPr>
        <w:pStyle w:val="Code"/>
      </w:pPr>
      <w:r>
        <w:t>cla</w:t>
      </w:r>
      <w:r>
        <w:t xml:space="preserve">ss Test </w:t>
      </w:r>
      <w:r>
        <w:br/>
        <w:t xml:space="preserve">{ </w:t>
      </w:r>
      <w:r>
        <w:br/>
        <w:t>   static void Main() {</w:t>
      </w:r>
      <w:r>
        <w:br/>
        <w:t>      Console.WriteLine("{0} {1}", B.Y, A.X);</w:t>
      </w:r>
      <w:r>
        <w:br/>
        <w:t>   }</w:t>
      </w:r>
    </w:p>
    <w:p w:rsidR="00000000" w:rsidRDefault="001B04F3">
      <w:pPr>
        <w:pStyle w:val="Code"/>
      </w:pPr>
      <w:r>
        <w:t>   public static int F(string s) {</w:t>
      </w:r>
      <w:r>
        <w:br/>
        <w:t>      Console.WriteLine(s);</w:t>
      </w:r>
      <w:r>
        <w:br/>
        <w:t>      return 1;</w:t>
      </w:r>
      <w:r>
        <w:br/>
        <w:t>   }</w:t>
      </w:r>
      <w:r>
        <w:br/>
        <w:t>}</w:t>
      </w:r>
    </w:p>
    <w:p w:rsidR="00000000" w:rsidRDefault="001B04F3">
      <w:pPr>
        <w:pStyle w:val="Code"/>
      </w:pPr>
      <w:r>
        <w:t>class A</w:t>
      </w:r>
      <w:r>
        <w:br/>
        <w:t>{</w:t>
      </w:r>
      <w:r>
        <w:br/>
        <w:t>   public static int X = Test.F("Init A");</w:t>
      </w:r>
      <w:r>
        <w:br/>
        <w:t>}</w:t>
      </w:r>
    </w:p>
    <w:p w:rsidR="00000000" w:rsidRDefault="001B04F3">
      <w:pPr>
        <w:pStyle w:val="Code"/>
      </w:pPr>
      <w:r>
        <w:t>class B</w:t>
      </w:r>
      <w:r>
        <w:br/>
        <w:t>{</w:t>
      </w:r>
      <w:r>
        <w:br/>
        <w:t>   public static i</w:t>
      </w:r>
      <w:r>
        <w:t>nt Y = Test.F("Init B");</w:t>
      </w:r>
      <w:r>
        <w:br/>
        <w:t>}</w:t>
      </w:r>
    </w:p>
    <w:p w:rsidR="00000000" w:rsidRDefault="001B04F3">
      <w:r>
        <w:t>might produce either the output:</w:t>
      </w:r>
    </w:p>
    <w:p w:rsidR="00000000" w:rsidRDefault="001B04F3">
      <w:pPr>
        <w:pStyle w:val="Code"/>
      </w:pPr>
      <w:r>
        <w:t>Init A</w:t>
      </w:r>
      <w:r>
        <w:br/>
        <w:t>Init B</w:t>
      </w:r>
      <w:r>
        <w:br/>
        <w:t>1 1</w:t>
      </w:r>
    </w:p>
    <w:p w:rsidR="00000000" w:rsidRDefault="001B04F3">
      <w:r>
        <w:t>or the output:</w:t>
      </w:r>
    </w:p>
    <w:p w:rsidR="00000000" w:rsidRDefault="001B04F3">
      <w:pPr>
        <w:pStyle w:val="Code"/>
      </w:pPr>
      <w:r>
        <w:t>Init B</w:t>
      </w:r>
      <w:r>
        <w:br/>
        <w:t>Init A</w:t>
      </w:r>
      <w:r>
        <w:br/>
        <w:t>1 1</w:t>
      </w:r>
    </w:p>
    <w:p w:rsidR="00000000" w:rsidRDefault="001B04F3">
      <w:r>
        <w:t xml:space="preserve">because the execution of </w:t>
      </w:r>
      <w:r>
        <w:rPr>
          <w:rStyle w:val="Codefragment"/>
          <w:sz w:val="20"/>
          <w:szCs w:val="20"/>
        </w:rPr>
        <w:t>X</w:t>
      </w:r>
      <w:r>
        <w:t xml:space="preserve">’s initializer and </w:t>
      </w:r>
      <w:r>
        <w:rPr>
          <w:rStyle w:val="Codefragment"/>
          <w:sz w:val="20"/>
          <w:szCs w:val="20"/>
        </w:rPr>
        <w:t>Y</w:t>
      </w:r>
      <w:r>
        <w:t>’s initializer could occur in either order; they are only constrained to occur before the reference</w:t>
      </w:r>
      <w:r>
        <w:t xml:space="preserve">s to those fields. However, in the example: </w:t>
      </w:r>
    </w:p>
    <w:p w:rsidR="00000000" w:rsidRDefault="001B04F3">
      <w:pPr>
        <w:pStyle w:val="Code"/>
      </w:pPr>
      <w:r>
        <w:t>using System;</w:t>
      </w:r>
    </w:p>
    <w:p w:rsidR="00000000" w:rsidRDefault="001B04F3">
      <w:pPr>
        <w:pStyle w:val="Code"/>
      </w:pPr>
      <w:r>
        <w:t>class Test</w:t>
      </w:r>
      <w:r>
        <w:br/>
        <w:t>{</w:t>
      </w:r>
      <w:r>
        <w:br/>
        <w:t>   static void Main() {</w:t>
      </w:r>
      <w:r>
        <w:br/>
        <w:t>      Console.WriteLine("{0} {1}", B.Y, A.X);</w:t>
      </w:r>
      <w:r>
        <w:br/>
        <w:t>   }</w:t>
      </w:r>
    </w:p>
    <w:p w:rsidR="00000000" w:rsidRDefault="001B04F3">
      <w:pPr>
        <w:pStyle w:val="Code"/>
      </w:pPr>
      <w:r>
        <w:t>   public static int F(string s) {</w:t>
      </w:r>
      <w:r>
        <w:br/>
        <w:t>      Console.WriteLine(s);</w:t>
      </w:r>
      <w:r>
        <w:br/>
        <w:t>      return 1;</w:t>
      </w:r>
      <w:r>
        <w:br/>
        <w:t>   }</w:t>
      </w:r>
      <w:r>
        <w:br/>
        <w:t>}</w:t>
      </w:r>
    </w:p>
    <w:p w:rsidR="00000000" w:rsidRDefault="001B04F3">
      <w:pPr>
        <w:pStyle w:val="Code"/>
      </w:pPr>
      <w:r>
        <w:t>class A</w:t>
      </w:r>
      <w:r>
        <w:br/>
        <w:t>{</w:t>
      </w:r>
      <w:r>
        <w:br/>
        <w:t>   static A()</w:t>
      </w:r>
      <w:r>
        <w:t xml:space="preserve"> {}</w:t>
      </w:r>
    </w:p>
    <w:p w:rsidR="00000000" w:rsidRDefault="001B04F3">
      <w:pPr>
        <w:pStyle w:val="Code"/>
      </w:pPr>
      <w:r>
        <w:t>   public static int X = Test.F("Init A");</w:t>
      </w:r>
      <w:r>
        <w:br/>
        <w:t>}</w:t>
      </w:r>
    </w:p>
    <w:p w:rsidR="00000000" w:rsidRDefault="001B04F3">
      <w:pPr>
        <w:pStyle w:val="Code"/>
      </w:pPr>
      <w:r>
        <w:t>class B</w:t>
      </w:r>
      <w:r>
        <w:br/>
        <w:t>{</w:t>
      </w:r>
      <w:r>
        <w:br/>
        <w:t>   static B() {}</w:t>
      </w:r>
    </w:p>
    <w:p w:rsidR="00000000" w:rsidRDefault="001B04F3">
      <w:pPr>
        <w:pStyle w:val="Code"/>
      </w:pPr>
      <w:r>
        <w:t>   public static int Y = Test.F("Init B");</w:t>
      </w:r>
      <w:r>
        <w:br/>
        <w:t>}</w:t>
      </w:r>
    </w:p>
    <w:p w:rsidR="00000000" w:rsidRDefault="001B04F3">
      <w:r>
        <w:t>the output must be:</w:t>
      </w:r>
    </w:p>
    <w:p w:rsidR="00000000" w:rsidRDefault="001B04F3">
      <w:pPr>
        <w:pStyle w:val="Code"/>
      </w:pPr>
      <w:r>
        <w:t>Init B</w:t>
      </w:r>
      <w:r>
        <w:br/>
        <w:t>Init A</w:t>
      </w:r>
      <w:r>
        <w:br/>
        <w:t>1 1</w:t>
      </w:r>
    </w:p>
    <w:p w:rsidR="00000000" w:rsidRDefault="001B04F3">
      <w:r>
        <w:t xml:space="preserve">because the rules for when static constructors execute (as defined in §10.12) provide that </w:t>
      </w:r>
      <w:r>
        <w:rPr>
          <w:rStyle w:val="Codefragment"/>
          <w:sz w:val="20"/>
          <w:szCs w:val="20"/>
        </w:rPr>
        <w:t>B</w:t>
      </w:r>
      <w:r>
        <w:t>’s st</w:t>
      </w:r>
      <w:r>
        <w:t xml:space="preserve">atic constructor (and hence </w:t>
      </w:r>
      <w:r>
        <w:rPr>
          <w:rStyle w:val="Codefragment"/>
          <w:sz w:val="20"/>
          <w:szCs w:val="20"/>
        </w:rPr>
        <w:t>B</w:t>
      </w:r>
      <w:r>
        <w:t xml:space="preserve">’s static field initializers) must run before </w:t>
      </w:r>
      <w:r>
        <w:rPr>
          <w:rStyle w:val="Codefragment"/>
          <w:sz w:val="20"/>
          <w:szCs w:val="20"/>
        </w:rPr>
        <w:t>A</w:t>
      </w:r>
      <w:r>
        <w:t>’s static constructor and field initializers.</w:t>
      </w:r>
    </w:p>
    <w:p w:rsidR="00000000" w:rsidRDefault="001B04F3">
      <w:pPr>
        <w:pStyle w:val="Heading4"/>
        <w:rPr>
          <w:rFonts w:eastAsia="Times New Roman"/>
        </w:rPr>
      </w:pPr>
      <w:bookmarkStart w:id="1214" w:name="_Toc251613299"/>
      <w:bookmarkStart w:id="1215" w:name="_Ref506725594"/>
      <w:bookmarkEnd w:id="1214"/>
      <w:r>
        <w:rPr>
          <w:rFonts w:eastAsia="Times New Roman"/>
        </w:rPr>
        <w:t>10.5.5.2 Instance field initialization</w:t>
      </w:r>
      <w:bookmarkEnd w:id="1215"/>
    </w:p>
    <w:p w:rsidR="00000000" w:rsidRDefault="001B04F3">
      <w:r>
        <w:t xml:space="preserve">The instance field variable initializers of a class </w:t>
      </w:r>
      <w:r>
        <w:t>correspond to a sequence of assignments that are executed immediately upon entry to any one of the instance constructors (§10.11.1) of that class. The variable initializers are executed in the textual order in which they appear in the class declaration. Th</w:t>
      </w:r>
      <w:r>
        <w:t>e class instance creation and initialization process is described further in §10.11.</w:t>
      </w:r>
    </w:p>
    <w:p w:rsidR="00000000" w:rsidRDefault="001B04F3">
      <w:r>
        <w:t xml:space="preserve">A variable initializer for an instance field cannot reference the instance being created. Thus, it is a compile-time error to reference </w:t>
      </w:r>
      <w:r>
        <w:rPr>
          <w:rStyle w:val="Codefragment"/>
          <w:sz w:val="20"/>
          <w:szCs w:val="20"/>
        </w:rPr>
        <w:t>this</w:t>
      </w:r>
      <w:r>
        <w:t xml:space="preserve"> in a variable initializer, as </w:t>
      </w:r>
      <w:r>
        <w:t xml:space="preserve">it is a compile-time error for a variable initializer to reference any instance member through a </w:t>
      </w:r>
      <w:r>
        <w:rPr>
          <w:rStyle w:val="Production"/>
        </w:rPr>
        <w:t>simple-name</w:t>
      </w:r>
      <w:r>
        <w:t>. In the example</w:t>
      </w:r>
    </w:p>
    <w:p w:rsidR="00000000" w:rsidRDefault="001B04F3">
      <w:pPr>
        <w:pStyle w:val="Code"/>
      </w:pPr>
      <w:r>
        <w:t>class A</w:t>
      </w:r>
      <w:r>
        <w:br/>
        <w:t>{</w:t>
      </w:r>
      <w:r>
        <w:br/>
        <w:t>   int x = 1;</w:t>
      </w:r>
      <w:r>
        <w:br/>
        <w:t>   int y = x + 1;    // Error, reference to instance member of this</w:t>
      </w:r>
      <w:r>
        <w:br/>
        <w:t>}</w:t>
      </w:r>
    </w:p>
    <w:p w:rsidR="00000000" w:rsidRDefault="001B04F3">
      <w:r>
        <w:t xml:space="preserve">the variable initializer for </w:t>
      </w:r>
      <w:r>
        <w:rPr>
          <w:rStyle w:val="Codefragment"/>
          <w:sz w:val="20"/>
          <w:szCs w:val="20"/>
        </w:rPr>
        <w:t>y</w:t>
      </w:r>
      <w:r>
        <w:t xml:space="preserve"> result</w:t>
      </w:r>
      <w:r>
        <w:t>s in a compile-time error because it references a member of the instance being created.</w:t>
      </w:r>
    </w:p>
    <w:p w:rsidR="00000000" w:rsidRDefault="001B04F3">
      <w:pPr>
        <w:pStyle w:val="Heading2"/>
        <w:rPr>
          <w:rFonts w:eastAsia="Times New Roman"/>
          <w:b/>
          <w:bCs/>
        </w:rPr>
      </w:pPr>
      <w:bookmarkStart w:id="1216" w:name="_Toc251613300"/>
      <w:bookmarkStart w:id="1217" w:name="_Ref456697668"/>
      <w:bookmarkEnd w:id="1216"/>
      <w:r>
        <w:rPr>
          <w:rFonts w:eastAsia="Times New Roman"/>
          <w:b/>
          <w:bCs/>
        </w:rPr>
        <w:t>10.6 Methods</w:t>
      </w:r>
      <w:bookmarkEnd w:id="1217"/>
    </w:p>
    <w:p w:rsidR="00000000" w:rsidRDefault="001B04F3">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000000" w:rsidRDefault="001B04F3">
      <w:pPr>
        <w:pStyle w:val="Grammar"/>
      </w:pPr>
      <w:r>
        <w:t>method-declaration:</w:t>
      </w:r>
      <w:r>
        <w:br/>
        <w:t>method-header   method-body</w:t>
      </w:r>
    </w:p>
    <w:p w:rsidR="00000000" w:rsidRDefault="001B04F3">
      <w:pPr>
        <w:pStyle w:val="Grammar"/>
      </w:pPr>
      <w:r>
        <w:t>method-header:</w:t>
      </w:r>
      <w:r>
        <w:br/>
        <w:t>attributes</w:t>
      </w:r>
      <w:r>
        <w:rPr>
          <w:vertAlign w:val="subscript"/>
        </w:rPr>
        <w:t>opt</w:t>
      </w:r>
      <w:r>
        <w:t>   method-modifiers</w:t>
      </w:r>
      <w:r>
        <w:rPr>
          <w:vertAlign w:val="subscript"/>
        </w:rPr>
        <w:t>opt</w:t>
      </w:r>
      <w:r>
        <w:t xml:space="preserve">   </w:t>
      </w:r>
      <w:r>
        <w:rPr>
          <w:rStyle w:val="Codefragment"/>
          <w:i w:val="0"/>
          <w:iCs w:val="0"/>
          <w:sz w:val="20"/>
          <w:szCs w:val="20"/>
        </w:rPr>
        <w:t>partial</w:t>
      </w:r>
      <w:r>
        <w:rPr>
          <w:vertAlign w:val="subscript"/>
        </w:rPr>
        <w:t>opt</w:t>
      </w:r>
      <w:r>
        <w:t>   return-type   member-name   type-parameter-list</w:t>
      </w:r>
      <w:r>
        <w:rPr>
          <w:vertAlign w:val="subscript"/>
        </w:rPr>
        <w:t>opt</w:t>
      </w:r>
      <w:r>
        <w:br/>
        <w:t xml:space="preserve">            </w:t>
      </w:r>
      <w:r>
        <w:rPr>
          <w:rStyle w:val="Terminal"/>
          <w:sz w:val="20"/>
          <w:szCs w:val="20"/>
        </w:rPr>
        <w:t>(</w:t>
      </w:r>
      <w:r>
        <w:t>   formal-parameter-list</w:t>
      </w:r>
      <w:r>
        <w:rPr>
          <w:vertAlign w:val="subscript"/>
        </w:rPr>
        <w:t>opt</w:t>
      </w:r>
      <w:r>
        <w:t xml:space="preserve">   </w:t>
      </w:r>
      <w:r>
        <w:rPr>
          <w:rStyle w:val="Terminal"/>
          <w:sz w:val="20"/>
          <w:szCs w:val="20"/>
        </w:rPr>
        <w:t>)</w:t>
      </w:r>
      <w:r>
        <w:t>   type-parameter-constraints-clauses</w:t>
      </w:r>
      <w:r>
        <w:rPr>
          <w:vertAlign w:val="subscript"/>
        </w:rPr>
        <w:t>opt</w:t>
      </w:r>
    </w:p>
    <w:p w:rsidR="00000000" w:rsidRDefault="001B04F3">
      <w:pPr>
        <w:pStyle w:val="Grammar"/>
      </w:pPr>
      <w:r>
        <w:t>method</w:t>
      </w:r>
      <w:r>
        <w:t>-modifiers:</w:t>
      </w:r>
      <w:r>
        <w:br/>
        <w:t>method-modifier</w:t>
      </w:r>
      <w:r>
        <w:br/>
        <w:t>method-modifiers   method-modifier</w:t>
      </w:r>
    </w:p>
    <w:p w:rsidR="00000000" w:rsidRDefault="001B04F3">
      <w:pPr>
        <w:pStyle w:val="Grammar"/>
      </w:pPr>
      <w:r>
        <w:t>method-modifier:</w:t>
      </w:r>
      <w:r>
        <w:br/>
      </w:r>
      <w:bookmarkStart w:id="1218" w:name="OLE_LINK1"/>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t>abstract</w:t>
      </w:r>
      <w:r>
        <w:rPr>
          <w:rStyle w:val="Terminal"/>
          <w:sz w:val="20"/>
          <w:szCs w:val="20"/>
        </w:rPr>
        <w:br/>
        <w:t>extern</w:t>
      </w:r>
      <w:bookmarkEnd w:id="1218"/>
    </w:p>
    <w:p w:rsidR="00000000" w:rsidRDefault="001B04F3">
      <w:pPr>
        <w:pStyle w:val="Grammar"/>
      </w:pPr>
      <w:r>
        <w:t>return-type:</w:t>
      </w:r>
      <w:r>
        <w:br/>
        <w:t>type</w:t>
      </w:r>
      <w:r>
        <w:br/>
      </w:r>
      <w:r>
        <w:rPr>
          <w:rStyle w:val="Terminal"/>
          <w:sz w:val="20"/>
          <w:szCs w:val="20"/>
        </w:rPr>
        <w:t>void</w:t>
      </w:r>
    </w:p>
    <w:p w:rsidR="00000000" w:rsidRDefault="001B04F3">
      <w:pPr>
        <w:pStyle w:val="Grammar"/>
      </w:pPr>
      <w:r>
        <w:t>member-name:</w:t>
      </w:r>
      <w:r>
        <w:br/>
        <w:t>identifier</w:t>
      </w:r>
      <w:r>
        <w:br/>
        <w:t xml:space="preserve">interface-type   </w:t>
      </w:r>
      <w:r>
        <w:rPr>
          <w:rStyle w:val="Terminal"/>
          <w:sz w:val="20"/>
          <w:szCs w:val="20"/>
        </w:rPr>
        <w:t>.</w:t>
      </w:r>
      <w:r>
        <w:t>   identifier</w:t>
      </w:r>
    </w:p>
    <w:p w:rsidR="00000000" w:rsidRDefault="001B04F3">
      <w:pPr>
        <w:pStyle w:val="Grammar"/>
      </w:pPr>
      <w:r>
        <w:t>method-body:</w:t>
      </w:r>
      <w:r>
        <w:br/>
        <w:t>block</w:t>
      </w:r>
      <w:r>
        <w:br/>
      </w:r>
      <w:r>
        <w:rPr>
          <w:rStyle w:val="Terminal"/>
          <w:sz w:val="20"/>
          <w:szCs w:val="20"/>
        </w:rPr>
        <w:t>;</w:t>
      </w:r>
    </w:p>
    <w:p w:rsidR="00000000" w:rsidRDefault="001B04F3">
      <w:r>
        <w:t xml:space="preserve">A </w:t>
      </w:r>
      <w:r>
        <w:rPr>
          <w:rStyle w:val="Production"/>
        </w:rPr>
        <w:t>method-declaration</w:t>
      </w:r>
      <w:r>
        <w:t xml:space="preserve"> may include a set of </w:t>
      </w:r>
      <w:r>
        <w:rPr>
          <w:rStyle w:val="Production"/>
        </w:rPr>
        <w:t>attributes</w:t>
      </w:r>
      <w:r>
        <w:t xml:space="preserve"> (§17) and a valid combination of the four access modifiers (§10.3.5), the </w:t>
      </w:r>
      <w:r>
        <w:rPr>
          <w:rStyle w:val="Codefragment"/>
          <w:sz w:val="20"/>
          <w:szCs w:val="20"/>
        </w:rPr>
        <w:t>new</w:t>
      </w:r>
      <w:r>
        <w:t xml:space="preserve"> (§10.3.4),  </w:t>
      </w:r>
      <w:r>
        <w:rPr>
          <w:rStyle w:val="Codefragment"/>
          <w:sz w:val="20"/>
          <w:szCs w:val="20"/>
        </w:rPr>
        <w:t>static</w:t>
      </w:r>
      <w:r>
        <w:t xml:space="preserve"> (§10.6.2), </w:t>
      </w:r>
      <w:r>
        <w:rPr>
          <w:rStyle w:val="Codefragment"/>
          <w:sz w:val="20"/>
          <w:szCs w:val="20"/>
        </w:rPr>
        <w:t>virtual</w:t>
      </w:r>
      <w:r>
        <w:t xml:space="preserve"> (§10.6.3), </w:t>
      </w:r>
      <w:r>
        <w:rPr>
          <w:rStyle w:val="Codefragment"/>
          <w:sz w:val="20"/>
          <w:szCs w:val="20"/>
        </w:rPr>
        <w:t>override</w:t>
      </w:r>
      <w:r>
        <w:t xml:space="preserve"> (§10.6.4), </w:t>
      </w:r>
      <w:r>
        <w:rPr>
          <w:rStyle w:val="Codefragment"/>
          <w:sz w:val="20"/>
          <w:szCs w:val="20"/>
        </w:rPr>
        <w:t>sealed</w:t>
      </w:r>
      <w:r>
        <w:t xml:space="preserve"> (§10.6.5), </w:t>
      </w:r>
      <w:r>
        <w:rPr>
          <w:rStyle w:val="Codefragment"/>
          <w:sz w:val="20"/>
          <w:szCs w:val="20"/>
        </w:rPr>
        <w:t>abstract</w:t>
      </w:r>
      <w:r>
        <w:t xml:space="preserve"> (§10.6.6), and </w:t>
      </w:r>
      <w:r>
        <w:rPr>
          <w:rStyle w:val="Codefragment"/>
          <w:sz w:val="20"/>
          <w:szCs w:val="20"/>
        </w:rPr>
        <w:t>exter</w:t>
      </w:r>
      <w:r>
        <w:rPr>
          <w:rStyle w:val="Codefragment"/>
          <w:sz w:val="20"/>
          <w:szCs w:val="20"/>
        </w:rPr>
        <w:t>n</w:t>
      </w:r>
      <w:r>
        <w:t xml:space="preserve"> (§10.6.7) modifiers.</w:t>
      </w:r>
    </w:p>
    <w:p w:rsidR="00000000" w:rsidRDefault="001B04F3">
      <w:r>
        <w:t>A declaration has a valid combination of modifiers if all of the following are true:</w:t>
      </w:r>
    </w:p>
    <w:p w:rsidR="00000000" w:rsidRDefault="001B04F3">
      <w:pPr>
        <w:pStyle w:val="ListBullet"/>
      </w:pPr>
      <w:r>
        <w:rPr>
          <w:rFonts w:ascii="Symbol" w:hAnsi="Symbol"/>
        </w:rPr>
        <w:t></w:t>
      </w:r>
      <w:r>
        <w:rPr>
          <w:sz w:val="14"/>
          <w:szCs w:val="14"/>
        </w:rPr>
        <w:t xml:space="preserve">         </w:t>
      </w:r>
      <w:r>
        <w:t>The declaration includes a valid combination of access modifiers (§10.3.5).</w:t>
      </w:r>
    </w:p>
    <w:p w:rsidR="00000000" w:rsidRDefault="001B04F3">
      <w:pPr>
        <w:pStyle w:val="ListBullet"/>
      </w:pPr>
      <w:r>
        <w:rPr>
          <w:rFonts w:ascii="Symbol" w:hAnsi="Symbol"/>
        </w:rPr>
        <w:t></w:t>
      </w:r>
      <w:r>
        <w:rPr>
          <w:sz w:val="14"/>
          <w:szCs w:val="14"/>
        </w:rPr>
        <w:t xml:space="preserve">         </w:t>
      </w:r>
      <w:r>
        <w:t>The declaration does not include the same modifier m</w:t>
      </w:r>
      <w:r>
        <w:t>ultiple times.</w:t>
      </w:r>
    </w:p>
    <w:p w:rsidR="00000000" w:rsidRDefault="001B04F3">
      <w:pPr>
        <w:pStyle w:val="ListBullet"/>
      </w:pPr>
      <w:r>
        <w:rPr>
          <w:rFonts w:ascii="Symbol" w:hAnsi="Symbol"/>
        </w:rPr>
        <w:t></w:t>
      </w:r>
      <w:r>
        <w:rPr>
          <w:sz w:val="14"/>
          <w:szCs w:val="14"/>
        </w:rPr>
        <w:t xml:space="preserve">         </w:t>
      </w:r>
      <w:r>
        <w:t xml:space="preserve">The declaration includes at most one of the following modifiers: </w:t>
      </w:r>
      <w:r>
        <w:rPr>
          <w:rStyle w:val="Codefragment"/>
          <w:sz w:val="20"/>
          <w:szCs w:val="20"/>
        </w:rPr>
        <w:t>static</w:t>
      </w:r>
      <w:r>
        <w:t xml:space="preserve">, </w:t>
      </w:r>
      <w:r>
        <w:rPr>
          <w:rStyle w:val="Codefragment"/>
          <w:sz w:val="20"/>
          <w:szCs w:val="20"/>
        </w:rPr>
        <w:t>virtual</w:t>
      </w:r>
      <w:r>
        <w:t xml:space="preserve">, and </w:t>
      </w:r>
      <w:r>
        <w:rPr>
          <w:rStyle w:val="Codefragment"/>
          <w:sz w:val="20"/>
          <w:szCs w:val="20"/>
        </w:rPr>
        <w:t>override</w:t>
      </w:r>
      <w:r>
        <w:t xml:space="preserve">. </w:t>
      </w:r>
    </w:p>
    <w:p w:rsidR="00000000" w:rsidRDefault="001B04F3">
      <w:pPr>
        <w:pStyle w:val="ListBullet"/>
      </w:pPr>
      <w:r>
        <w:rPr>
          <w:rFonts w:ascii="Symbol" w:hAnsi="Symbol"/>
        </w:rPr>
        <w:t></w:t>
      </w:r>
      <w:r>
        <w:rPr>
          <w:sz w:val="14"/>
          <w:szCs w:val="14"/>
        </w:rPr>
        <w:t xml:space="preserve">         </w:t>
      </w:r>
      <w:r>
        <w:t xml:space="preserve">The declaration includes at most one of the following modifiers: </w:t>
      </w:r>
      <w:r>
        <w:rPr>
          <w:rStyle w:val="Codefragment"/>
          <w:sz w:val="20"/>
          <w:szCs w:val="20"/>
        </w:rPr>
        <w:t>new</w:t>
      </w:r>
      <w:r>
        <w:t xml:space="preserve"> and </w:t>
      </w:r>
      <w:r>
        <w:rPr>
          <w:rStyle w:val="Codefragment"/>
          <w:sz w:val="20"/>
          <w:szCs w:val="20"/>
        </w:rPr>
        <w:t>override</w:t>
      </w:r>
      <w:r>
        <w:t>.</w:t>
      </w:r>
    </w:p>
    <w:p w:rsidR="00000000" w:rsidRDefault="001B04F3">
      <w:pPr>
        <w:pStyle w:val="ListBullet"/>
      </w:pPr>
      <w:r>
        <w:rPr>
          <w:rFonts w:ascii="Symbol" w:hAnsi="Symbol"/>
        </w:rPr>
        <w:t></w:t>
      </w:r>
      <w:r>
        <w:rPr>
          <w:sz w:val="14"/>
          <w:szCs w:val="14"/>
        </w:rPr>
        <w:t xml:space="preserve">         </w:t>
      </w:r>
      <w:r>
        <w:t>If the declaration includes the</w:t>
      </w:r>
      <w:r>
        <w:t xml:space="preserve"> </w:t>
      </w:r>
      <w:r>
        <w:rPr>
          <w:rStyle w:val="Codefragment"/>
          <w:sz w:val="20"/>
          <w:szCs w:val="20"/>
        </w:rPr>
        <w:t>abstract</w:t>
      </w:r>
      <w:r>
        <w:t xml:space="preserve"> modifier, then the declaration does not include any of the following modifiers: </w:t>
      </w:r>
      <w:r>
        <w:rPr>
          <w:rStyle w:val="Codefragment"/>
          <w:sz w:val="20"/>
          <w:szCs w:val="20"/>
        </w:rPr>
        <w:t>static</w:t>
      </w:r>
      <w:r>
        <w:t xml:space="preserve">, </w:t>
      </w:r>
      <w:r>
        <w:rPr>
          <w:rStyle w:val="Codefragment"/>
          <w:sz w:val="20"/>
          <w:szCs w:val="20"/>
        </w:rPr>
        <w:t>virtual</w:t>
      </w:r>
      <w:r>
        <w:t xml:space="preserve">, </w:t>
      </w:r>
      <w:r>
        <w:rPr>
          <w:rStyle w:val="Codefragment"/>
          <w:sz w:val="20"/>
          <w:szCs w:val="20"/>
        </w:rPr>
        <w:t>sealed</w:t>
      </w:r>
      <w:r>
        <w:t xml:space="preserve"> or </w:t>
      </w:r>
      <w:r>
        <w:rPr>
          <w:rStyle w:val="Codefragment"/>
          <w:sz w:val="20"/>
          <w:szCs w:val="20"/>
        </w:rPr>
        <w:t>extern</w:t>
      </w:r>
      <w:r>
        <w:t>.</w:t>
      </w:r>
    </w:p>
    <w:p w:rsidR="00000000" w:rsidRDefault="001B04F3">
      <w:pPr>
        <w:pStyle w:val="ListBullet"/>
      </w:pPr>
      <w:r>
        <w:rPr>
          <w:rFonts w:ascii="Symbol" w:hAnsi="Symbol"/>
        </w:rPr>
        <w:t></w:t>
      </w:r>
      <w:r>
        <w:rPr>
          <w:sz w:val="14"/>
          <w:szCs w:val="14"/>
        </w:rPr>
        <w:t xml:space="preserve">         </w:t>
      </w:r>
      <w:r>
        <w:t xml:space="preserve">If the declaration includes the </w:t>
      </w:r>
      <w:r>
        <w:rPr>
          <w:rStyle w:val="Codefragment"/>
          <w:sz w:val="20"/>
          <w:szCs w:val="20"/>
        </w:rPr>
        <w:t>private</w:t>
      </w:r>
      <w:r>
        <w:t xml:space="preserve"> modifier, then the declaration does not include any of the following modifiers: </w:t>
      </w:r>
      <w:r>
        <w:rPr>
          <w:rStyle w:val="Codefragment"/>
          <w:sz w:val="20"/>
          <w:szCs w:val="20"/>
        </w:rPr>
        <w:t>v</w:t>
      </w:r>
      <w:r>
        <w:rPr>
          <w:rStyle w:val="Codefragment"/>
          <w:sz w:val="20"/>
          <w:szCs w:val="20"/>
        </w:rPr>
        <w:t>irtual</w:t>
      </w:r>
      <w:r>
        <w:t xml:space="preserve">, </w:t>
      </w:r>
      <w:r>
        <w:rPr>
          <w:rStyle w:val="Codefragment"/>
          <w:sz w:val="20"/>
          <w:szCs w:val="20"/>
        </w:rPr>
        <w:t>override</w:t>
      </w:r>
      <w:r>
        <w:t xml:space="preserve">, or </w:t>
      </w:r>
      <w:r>
        <w:rPr>
          <w:rStyle w:val="Codefragment"/>
          <w:sz w:val="20"/>
          <w:szCs w:val="20"/>
        </w:rPr>
        <w:t>abstract</w:t>
      </w:r>
      <w:r>
        <w:t>.</w:t>
      </w:r>
    </w:p>
    <w:p w:rsidR="00000000" w:rsidRDefault="001B04F3">
      <w:pPr>
        <w:pStyle w:val="ListBullet"/>
      </w:pPr>
      <w:r>
        <w:rPr>
          <w:rFonts w:ascii="Symbol" w:hAnsi="Symbol"/>
        </w:rPr>
        <w:t></w:t>
      </w:r>
      <w:r>
        <w:rPr>
          <w:sz w:val="14"/>
          <w:szCs w:val="14"/>
        </w:rPr>
        <w:t xml:space="preserve">         </w:t>
      </w:r>
      <w:r>
        <w:t xml:space="preserve">If the declaration includes the </w:t>
      </w:r>
      <w:r>
        <w:rPr>
          <w:rStyle w:val="Codefragment"/>
          <w:sz w:val="20"/>
          <w:szCs w:val="20"/>
        </w:rPr>
        <w:t>sealed</w:t>
      </w:r>
      <w:r>
        <w:t xml:space="preserve"> modifier, then the declaration also includes the </w:t>
      </w:r>
      <w:r>
        <w:rPr>
          <w:rStyle w:val="Codefragment"/>
          <w:sz w:val="20"/>
          <w:szCs w:val="20"/>
        </w:rPr>
        <w:t>override</w:t>
      </w:r>
      <w:r>
        <w:t xml:space="preserve"> modifier. </w:t>
      </w:r>
    </w:p>
    <w:p w:rsidR="00000000" w:rsidRDefault="001B04F3">
      <w:pPr>
        <w:pStyle w:val="ListBullet"/>
      </w:pPr>
      <w:r>
        <w:rPr>
          <w:rFonts w:ascii="Symbol" w:hAnsi="Symbol"/>
        </w:rPr>
        <w:t></w:t>
      </w:r>
      <w:r>
        <w:rPr>
          <w:sz w:val="14"/>
          <w:szCs w:val="14"/>
        </w:rPr>
        <w:t xml:space="preserve">         </w:t>
      </w:r>
      <w:r>
        <w:t xml:space="preserve">If the declaration includes the </w:t>
      </w:r>
      <w:r>
        <w:rPr>
          <w:rStyle w:val="Codefragment"/>
          <w:sz w:val="20"/>
          <w:szCs w:val="20"/>
        </w:rPr>
        <w:t>partial</w:t>
      </w:r>
      <w:r>
        <w:t xml:space="preserve"> modifier, then it does not include any of the following m</w:t>
      </w:r>
      <w:r>
        <w:t xml:space="preserve">odifiers: </w:t>
      </w:r>
      <w:r>
        <w:rPr>
          <w:rStyle w:val="Codefragment"/>
          <w:sz w:val="20"/>
          <w:szCs w:val="20"/>
        </w:rPr>
        <w:t>new</w:t>
      </w:r>
      <w:r>
        <w:t xml:space="preserv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w:t>
      </w:r>
      <w:r>
        <w:rPr>
          <w:rStyle w:val="Codefragment"/>
          <w:sz w:val="20"/>
          <w:szCs w:val="20"/>
        </w:rPr>
        <w:t>private</w:t>
      </w:r>
      <w:r>
        <w:t xml:space="preserve">, </w:t>
      </w:r>
      <w:r>
        <w:rPr>
          <w:rStyle w:val="Codefragment"/>
          <w:sz w:val="20"/>
          <w:szCs w:val="20"/>
        </w:rPr>
        <w:t>virtual</w:t>
      </w:r>
      <w:r>
        <w:t xml:space="preserve">, </w:t>
      </w:r>
      <w:r>
        <w:rPr>
          <w:rStyle w:val="Codefragment"/>
          <w:sz w:val="20"/>
          <w:szCs w:val="20"/>
        </w:rPr>
        <w:t>sealed</w:t>
      </w:r>
      <w:r>
        <w:t xml:space="preserve">, </w:t>
      </w:r>
      <w:r>
        <w:rPr>
          <w:rStyle w:val="Codefragment"/>
          <w:sz w:val="20"/>
          <w:szCs w:val="20"/>
        </w:rPr>
        <w:t>override</w:t>
      </w:r>
      <w:r>
        <w:t xml:space="preserve">, </w:t>
      </w:r>
      <w:r>
        <w:rPr>
          <w:rStyle w:val="Codefragment"/>
          <w:sz w:val="20"/>
          <w:szCs w:val="20"/>
        </w:rPr>
        <w:t>abstract</w:t>
      </w:r>
      <w:r>
        <w:t xml:space="preserve">, or </w:t>
      </w:r>
      <w:r>
        <w:rPr>
          <w:rStyle w:val="Codefragment"/>
          <w:sz w:val="20"/>
          <w:szCs w:val="20"/>
        </w:rPr>
        <w:t>extern</w:t>
      </w:r>
      <w:r>
        <w:t>.</w:t>
      </w:r>
    </w:p>
    <w:p w:rsidR="00000000" w:rsidRDefault="001B04F3">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sz w:val="20"/>
          <w:szCs w:val="20"/>
        </w:rPr>
        <w:t>void</w:t>
      </w:r>
      <w:r>
        <w:t xml:space="preserve"> if the method does not</w:t>
      </w:r>
      <w:r>
        <w:t xml:space="preserve"> return a value. If the declaration includes the </w:t>
      </w:r>
      <w:r>
        <w:rPr>
          <w:rStyle w:val="Codefragment"/>
          <w:sz w:val="20"/>
          <w:szCs w:val="20"/>
        </w:rPr>
        <w:t>partial</w:t>
      </w:r>
      <w:r>
        <w:t xml:space="preserve"> modifier, then the return type must be </w:t>
      </w:r>
      <w:r>
        <w:rPr>
          <w:rStyle w:val="Codefragment"/>
          <w:sz w:val="20"/>
          <w:szCs w:val="20"/>
        </w:rPr>
        <w:t>void</w:t>
      </w:r>
      <w:r>
        <w:t>.</w:t>
      </w:r>
    </w:p>
    <w:p w:rsidR="00000000" w:rsidRDefault="001B04F3">
      <w:r>
        <w:t xml:space="preserve">The </w:t>
      </w:r>
      <w:r>
        <w:rPr>
          <w:rStyle w:val="Production"/>
        </w:rPr>
        <w:t>member-name</w:t>
      </w:r>
      <w:r>
        <w:t xml:space="preserve"> specifies the name of the method. Unless the method is an explicit interface member implementation (§13.4.1), the </w:t>
      </w:r>
      <w:r>
        <w:rPr>
          <w:rStyle w:val="Production"/>
        </w:rPr>
        <w:t>member-name</w:t>
      </w:r>
      <w:r>
        <w:t xml:space="preserve"> is simply an</w:t>
      </w:r>
      <w:r>
        <w:t xml:space="preserve">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sz w:val="20"/>
          <w:szCs w:val="20"/>
        </w:rPr>
        <w:t>.</w:t>
      </w:r>
      <w:r>
        <w:t xml:space="preserve">” and an </w:t>
      </w:r>
      <w:r>
        <w:rPr>
          <w:rStyle w:val="Production"/>
        </w:rPr>
        <w:t>identifier</w:t>
      </w:r>
      <w:r>
        <w:t>.</w:t>
      </w:r>
    </w:p>
    <w:p w:rsidR="00000000" w:rsidRDefault="001B04F3">
      <w:r>
        <w:t xml:space="preserve">The optional </w:t>
      </w:r>
      <w:r>
        <w:rPr>
          <w:rStyle w:val="Production"/>
        </w:rPr>
        <w:t>type-parameter-list</w:t>
      </w:r>
      <w:r>
        <w:t xml:space="preserve"> specifies the type parameters of the method (§10.1.3). If a </w:t>
      </w:r>
      <w:r>
        <w:rPr>
          <w:rStyle w:val="Production"/>
        </w:rPr>
        <w:t>type-parameter-lis</w:t>
      </w:r>
      <w:r>
        <w:rPr>
          <w:rStyle w:val="Production"/>
        </w:rPr>
        <w:t>t</w:t>
      </w:r>
      <w:r>
        <w:t xml:space="preserve"> is specified the method is a </w:t>
      </w:r>
      <w:r>
        <w:rPr>
          <w:rStyle w:val="Term"/>
        </w:rPr>
        <w:t>generic method</w:t>
      </w:r>
      <w:r>
        <w:t xml:space="preserve">. If the method has an </w:t>
      </w:r>
      <w:r>
        <w:rPr>
          <w:rStyle w:val="Codefragment"/>
          <w:sz w:val="20"/>
          <w:szCs w:val="20"/>
        </w:rPr>
        <w:t>extern</w:t>
      </w:r>
      <w:r>
        <w:t xml:space="preserve"> modifier, a </w:t>
      </w:r>
      <w:r>
        <w:rPr>
          <w:rStyle w:val="Production"/>
        </w:rPr>
        <w:t xml:space="preserve">type-parameter-list </w:t>
      </w:r>
      <w:r>
        <w:t>cannot be specified.</w:t>
      </w:r>
    </w:p>
    <w:p w:rsidR="00000000" w:rsidRDefault="001B04F3">
      <w:r>
        <w:t xml:space="preserve">The optional </w:t>
      </w:r>
      <w:r>
        <w:rPr>
          <w:rStyle w:val="Production"/>
        </w:rPr>
        <w:t>formal-parameter-list</w:t>
      </w:r>
      <w:r>
        <w:t xml:space="preserve"> specifies the parameters of the method (§10.6.1).</w:t>
      </w:r>
    </w:p>
    <w:p w:rsidR="00000000" w:rsidRDefault="001B04F3">
      <w:r>
        <w:t xml:space="preserve">The optional </w:t>
      </w:r>
      <w:r>
        <w:rPr>
          <w:rStyle w:val="Production"/>
        </w:rPr>
        <w:t>type-parameter-constraints-clauses</w:t>
      </w:r>
      <w:r>
        <w:t xml:space="preserve"> specify constraints on individual type parameters (§10.1.5) and may only be specified if a </w:t>
      </w:r>
      <w:r>
        <w:rPr>
          <w:rStyle w:val="Production"/>
        </w:rPr>
        <w:t>type-parameter-list</w:t>
      </w:r>
      <w:r>
        <w:t xml:space="preserve"> is also supplied, and the method does not have an </w:t>
      </w:r>
      <w:r>
        <w:rPr>
          <w:rStyle w:val="Codefragment"/>
          <w:sz w:val="20"/>
          <w:szCs w:val="20"/>
        </w:rPr>
        <w:t>override</w:t>
      </w:r>
      <w:r>
        <w:t xml:space="preserve"> modifier.</w:t>
      </w:r>
    </w:p>
    <w:p w:rsidR="00000000" w:rsidRDefault="001B04F3">
      <w:r>
        <w:t xml:space="preserve">The </w:t>
      </w:r>
      <w:r>
        <w:rPr>
          <w:rStyle w:val="Production"/>
        </w:rPr>
        <w:t>return-type</w:t>
      </w:r>
      <w:r>
        <w:t xml:space="preserve"> and each of the types ref</w:t>
      </w:r>
      <w:r>
        <w:t xml:space="preserve">erenced in the </w:t>
      </w:r>
      <w:r>
        <w:rPr>
          <w:rStyle w:val="Production"/>
        </w:rPr>
        <w:t>formal-parameter-list</w:t>
      </w:r>
      <w:r>
        <w:t xml:space="preserve"> of a method must be at least as accessible as the method itself (§3.5.4).</w:t>
      </w:r>
    </w:p>
    <w:p w:rsidR="00000000" w:rsidRDefault="001B04F3">
      <w:r>
        <w:t xml:space="preserve">For </w:t>
      </w:r>
      <w:r>
        <w:rPr>
          <w:rStyle w:val="Codefragment"/>
          <w:sz w:val="20"/>
          <w:szCs w:val="20"/>
        </w:rPr>
        <w:t>abstract</w:t>
      </w:r>
      <w:r>
        <w:t xml:space="preserve"> and </w:t>
      </w:r>
      <w:r>
        <w:rPr>
          <w:rStyle w:val="Codefragment"/>
          <w:sz w:val="20"/>
          <w:szCs w:val="20"/>
        </w:rPr>
        <w:t>extern</w:t>
      </w:r>
      <w:r>
        <w:t xml:space="preserve"> methods, the </w:t>
      </w:r>
      <w:r>
        <w:rPr>
          <w:rStyle w:val="Production"/>
        </w:rPr>
        <w:t>method-body</w:t>
      </w:r>
      <w:r>
        <w:t xml:space="preserve"> consists simply of a semicolon. For </w:t>
      </w:r>
      <w:r>
        <w:rPr>
          <w:rStyle w:val="Codefragment"/>
          <w:sz w:val="20"/>
          <w:szCs w:val="20"/>
        </w:rPr>
        <w:t>partial</w:t>
      </w:r>
      <w:r>
        <w:t xml:space="preserve"> methods the </w:t>
      </w:r>
      <w:r>
        <w:rPr>
          <w:rStyle w:val="Production"/>
        </w:rPr>
        <w:t>method-body</w:t>
      </w:r>
      <w:r>
        <w:t xml:space="preserve"> may consist of either a semi</w:t>
      </w:r>
      <w:r>
        <w:t xml:space="preserve">colon or a </w:t>
      </w:r>
      <w:r>
        <w:rPr>
          <w:rStyle w:val="Production"/>
        </w:rPr>
        <w:t>block</w:t>
      </w:r>
      <w:r>
        <w:t xml:space="preserve">. For all other methods, the </w:t>
      </w:r>
      <w:r>
        <w:rPr>
          <w:rStyle w:val="Production"/>
        </w:rPr>
        <w:t>method-body</w:t>
      </w:r>
      <w:r>
        <w:t xml:space="preserve"> consists of a </w:t>
      </w:r>
      <w:r>
        <w:rPr>
          <w:rStyle w:val="Production"/>
        </w:rPr>
        <w:t>block</w:t>
      </w:r>
      <w:r>
        <w:t>, which specifies the statements to execute when the method is invoked.</w:t>
      </w:r>
    </w:p>
    <w:p w:rsidR="00000000" w:rsidRDefault="001B04F3">
      <w:r>
        <w:t>The name, the type parameter list and the formal parameter list of a method define the signature (§3.6) of t</w:t>
      </w:r>
      <w:r>
        <w:t>he method. Specifically, the signature of a method consists of its name, the number of type parameters and the number, modifiers, and types of its formal parameters. For these purposes, any type parameter of the method that occurs in the type of a formal p</w:t>
      </w:r>
      <w:r>
        <w:t>arameter is identified not by its name, but by its ordinal position in the type argument list of the method.The return type is not part of a method’s signature, nor are the names of the type parameters or the formal parameters.</w:t>
      </w:r>
    </w:p>
    <w:p w:rsidR="00000000" w:rsidRDefault="001B04F3">
      <w:r>
        <w:t>The name of a method must di</w:t>
      </w:r>
      <w:r>
        <w:t>ffer from the names of all other non-methods declared in the same class. In addition, the signature of a method must differ from the signatures of all other methods declared in the same class, and two methods declared in the same class may not have signatu</w:t>
      </w:r>
      <w:r>
        <w:t xml:space="preserve">res that differ solely by </w:t>
      </w:r>
      <w:r>
        <w:rPr>
          <w:rStyle w:val="Codefragment"/>
          <w:sz w:val="20"/>
          <w:szCs w:val="20"/>
        </w:rPr>
        <w:t>ref</w:t>
      </w:r>
      <w:r>
        <w:t xml:space="preserve"> and </w:t>
      </w:r>
      <w:r>
        <w:rPr>
          <w:rStyle w:val="Codefragment"/>
          <w:sz w:val="20"/>
          <w:szCs w:val="20"/>
        </w:rPr>
        <w:t>out</w:t>
      </w:r>
      <w:r>
        <w:t>.</w:t>
      </w:r>
    </w:p>
    <w:p w:rsidR="00000000" w:rsidRDefault="001B04F3">
      <w:r>
        <w:t xml:space="preserve">The method’s </w:t>
      </w:r>
      <w:r>
        <w:rPr>
          <w:rStyle w:val="Production"/>
        </w:rPr>
        <w:t>type-parameter</w:t>
      </w:r>
      <w:r>
        <w:t xml:space="preserve">s are in scope throughout the </w:t>
      </w:r>
      <w:r>
        <w:rPr>
          <w:rStyle w:val="Production"/>
        </w:rPr>
        <w:t>method-declaration</w:t>
      </w:r>
      <w:r>
        <w:t xml:space="preserve">, and can be used to form types throughout that scope in </w:t>
      </w:r>
      <w:r>
        <w:rPr>
          <w:rStyle w:val="Production"/>
        </w:rPr>
        <w:t>return-type</w:t>
      </w:r>
      <w:r>
        <w:t xml:space="preserve">, </w:t>
      </w:r>
      <w:r>
        <w:rPr>
          <w:rStyle w:val="Production"/>
        </w:rPr>
        <w:t>method-body</w:t>
      </w:r>
      <w:r>
        <w:t xml:space="preserve">, and </w:t>
      </w:r>
      <w:r>
        <w:rPr>
          <w:rStyle w:val="Production"/>
        </w:rPr>
        <w:t>type-parameter-constraints-clauses</w:t>
      </w:r>
      <w:r>
        <w:t xml:space="preserve"> but not in </w:t>
      </w:r>
      <w:r>
        <w:rPr>
          <w:rStyle w:val="Production"/>
        </w:rPr>
        <w:t>attribute</w:t>
      </w:r>
      <w:r>
        <w:rPr>
          <w:rStyle w:val="Production"/>
        </w:rPr>
        <w:t>s</w:t>
      </w:r>
      <w:r>
        <w:t>.</w:t>
      </w:r>
    </w:p>
    <w:p w:rsidR="00000000" w:rsidRDefault="001B04F3">
      <w:r>
        <w:t>All formal parameters and type parameters must have different names.</w:t>
      </w:r>
    </w:p>
    <w:p w:rsidR="00000000" w:rsidRDefault="001B04F3">
      <w:pPr>
        <w:pStyle w:val="Heading3"/>
        <w:rPr>
          <w:rFonts w:eastAsia="Times New Roman"/>
          <w:b/>
          <w:bCs/>
        </w:rPr>
      </w:pPr>
      <w:bookmarkStart w:id="1219" w:name="_Toc251613301"/>
      <w:bookmarkStart w:id="1220" w:name="_Ref458932106"/>
      <w:bookmarkStart w:id="1221" w:name="_Ref458833300"/>
      <w:bookmarkEnd w:id="1219"/>
      <w:bookmarkEnd w:id="1220"/>
      <w:r>
        <w:rPr>
          <w:rFonts w:eastAsia="Times New Roman"/>
          <w:b/>
          <w:bCs/>
        </w:rPr>
        <w:t>10.6.1 Method parameters</w:t>
      </w:r>
      <w:bookmarkEnd w:id="1221"/>
    </w:p>
    <w:p w:rsidR="00000000" w:rsidRDefault="001B04F3">
      <w:r>
        <w:t xml:space="preserve">The parameters of a method, if any, are declared by the method’s </w:t>
      </w:r>
      <w:r>
        <w:rPr>
          <w:rStyle w:val="Production"/>
        </w:rPr>
        <w:t>formal-parameter-list</w:t>
      </w:r>
      <w:r>
        <w:t>.</w:t>
      </w:r>
    </w:p>
    <w:p w:rsidR="00000000" w:rsidRDefault="001B04F3">
      <w:pPr>
        <w:pStyle w:val="Grammar"/>
      </w:pPr>
      <w:r>
        <w:t>formal-parameter-list:</w:t>
      </w:r>
      <w:r>
        <w:br/>
        <w:t>fixed-parameters</w:t>
      </w:r>
      <w:r>
        <w:br/>
        <w:t xml:space="preserve">fixed-parameters   </w:t>
      </w:r>
      <w:r>
        <w:rPr>
          <w:rStyle w:val="Terminal"/>
          <w:sz w:val="20"/>
          <w:szCs w:val="20"/>
        </w:rPr>
        <w:t>,</w:t>
      </w:r>
      <w:r>
        <w:t>   parameter-array</w:t>
      </w:r>
      <w:r>
        <w:br/>
        <w:t>parameter-array</w:t>
      </w:r>
    </w:p>
    <w:p w:rsidR="00000000" w:rsidRDefault="001B04F3">
      <w:pPr>
        <w:pStyle w:val="Grammar"/>
      </w:pPr>
      <w:r>
        <w:t>fixed-parameters:</w:t>
      </w:r>
      <w:r>
        <w:br/>
        <w:t>fixed-parameter</w:t>
      </w:r>
      <w:r>
        <w:br/>
        <w:t xml:space="preserve">fixed-parameters   </w:t>
      </w:r>
      <w:r>
        <w:rPr>
          <w:rStyle w:val="Terminal"/>
          <w:sz w:val="20"/>
          <w:szCs w:val="20"/>
        </w:rPr>
        <w:t>,</w:t>
      </w:r>
      <w:r>
        <w:t>   fixed-parameter</w:t>
      </w:r>
    </w:p>
    <w:p w:rsidR="00000000" w:rsidRDefault="001B04F3">
      <w:pPr>
        <w:pStyle w:val="Grammar"/>
      </w:pPr>
      <w:r>
        <w:t>fixed-parameter:</w:t>
      </w:r>
      <w:r>
        <w:br/>
        <w:t>attributes</w:t>
      </w:r>
      <w:r>
        <w:rPr>
          <w:vertAlign w:val="subscript"/>
        </w:rPr>
        <w:t>opt</w:t>
      </w:r>
      <w:r>
        <w:t>   parameter-modifier</w:t>
      </w:r>
      <w:r>
        <w:rPr>
          <w:vertAlign w:val="subscript"/>
        </w:rPr>
        <w:t>opt</w:t>
      </w:r>
      <w:r>
        <w:t>   type   identifier   default-argument</w:t>
      </w:r>
      <w:r>
        <w:rPr>
          <w:vertAlign w:val="subscript"/>
        </w:rPr>
        <w:t>opt</w:t>
      </w:r>
      <w:r>
        <w:t xml:space="preserve"> </w:t>
      </w:r>
    </w:p>
    <w:p w:rsidR="00000000" w:rsidRDefault="001B04F3">
      <w:pPr>
        <w:pStyle w:val="Grammar"/>
      </w:pPr>
      <w:r>
        <w:t>default-argument:</w:t>
      </w:r>
      <w:r>
        <w:br/>
      </w:r>
      <w:r>
        <w:rPr>
          <w:rStyle w:val="Codefragment"/>
          <w:sz w:val="20"/>
          <w:szCs w:val="20"/>
        </w:rPr>
        <w:t>=</w:t>
      </w:r>
      <w:r>
        <w:t xml:space="preserve">  expression </w:t>
      </w:r>
    </w:p>
    <w:p w:rsidR="00000000" w:rsidRDefault="001B04F3">
      <w:pPr>
        <w:pStyle w:val="Grammar"/>
      </w:pPr>
      <w:r>
        <w:t>parameter-modifie</w:t>
      </w:r>
      <w:r>
        <w:t>r:</w:t>
      </w:r>
      <w:r>
        <w:br/>
      </w:r>
      <w:r>
        <w:rPr>
          <w:rStyle w:val="Terminal"/>
          <w:sz w:val="20"/>
          <w:szCs w:val="20"/>
        </w:rPr>
        <w:t>ref</w:t>
      </w:r>
      <w:r>
        <w:rPr>
          <w:rStyle w:val="Terminal"/>
          <w:sz w:val="20"/>
          <w:szCs w:val="20"/>
        </w:rPr>
        <w:br/>
        <w:t>out</w:t>
      </w:r>
      <w:r>
        <w:rPr>
          <w:rStyle w:val="Terminal"/>
          <w:sz w:val="20"/>
          <w:szCs w:val="20"/>
        </w:rPr>
        <w:br/>
        <w:t>this</w:t>
      </w:r>
    </w:p>
    <w:p w:rsidR="00000000" w:rsidRDefault="001B04F3">
      <w:pPr>
        <w:pStyle w:val="Grammar"/>
      </w:pPr>
      <w:r>
        <w:t>parameter-array:</w:t>
      </w:r>
      <w:r>
        <w:br/>
        <w:t>attributes</w:t>
      </w:r>
      <w:r>
        <w:rPr>
          <w:vertAlign w:val="subscript"/>
        </w:rPr>
        <w:t>opt</w:t>
      </w:r>
      <w:r>
        <w:t xml:space="preserve">   </w:t>
      </w:r>
      <w:r>
        <w:rPr>
          <w:rStyle w:val="Terminal"/>
          <w:sz w:val="20"/>
          <w:szCs w:val="20"/>
        </w:rPr>
        <w:t>params</w:t>
      </w:r>
      <w:r>
        <w:t>   array-type   identifier</w:t>
      </w:r>
    </w:p>
    <w:p w:rsidR="00000000" w:rsidRDefault="001B04F3">
      <w:r>
        <w:t xml:space="preserve">The formal parameter list consists of one or more comma-separated parameters of which only the last may be a </w:t>
      </w:r>
      <w:r>
        <w:rPr>
          <w:rStyle w:val="Production"/>
        </w:rPr>
        <w:t>parameter-array</w:t>
      </w:r>
      <w:r>
        <w:t>.</w:t>
      </w:r>
    </w:p>
    <w:p w:rsidR="00000000" w:rsidRDefault="001B04F3">
      <w:r>
        <w:t xml:space="preserve">A </w:t>
      </w:r>
      <w:r>
        <w:rPr>
          <w:rStyle w:val="Production"/>
        </w:rPr>
        <w:t>fixed-parameter</w:t>
      </w:r>
      <w:r>
        <w:t xml:space="preserve"> consists of an optional set of</w:t>
      </w:r>
      <w:r>
        <w:t xml:space="preserve"> </w:t>
      </w:r>
      <w:r>
        <w:rPr>
          <w:rStyle w:val="Production"/>
        </w:rPr>
        <w:t>attributes</w:t>
      </w:r>
      <w:r>
        <w:t xml:space="preserve"> (§17), an optional </w:t>
      </w:r>
      <w:r>
        <w:rPr>
          <w:rStyle w:val="Codefragment"/>
          <w:sz w:val="20"/>
          <w:szCs w:val="20"/>
        </w:rPr>
        <w:t>ref</w:t>
      </w:r>
      <w:r>
        <w:t xml:space="preserve">, </w:t>
      </w:r>
      <w:r>
        <w:rPr>
          <w:rStyle w:val="Codefragment"/>
          <w:sz w:val="20"/>
          <w:szCs w:val="20"/>
        </w:rPr>
        <w:t>out</w:t>
      </w:r>
      <w:r>
        <w:t xml:space="preserve"> or </w:t>
      </w:r>
      <w:r>
        <w:rPr>
          <w:rStyle w:val="Codefragment"/>
          <w:sz w:val="20"/>
          <w:szCs w:val="20"/>
        </w:rPr>
        <w:t>this</w:t>
      </w:r>
      <w:r>
        <w:t xml:space="preserve"> modifier, a </w:t>
      </w:r>
      <w:r>
        <w:rPr>
          <w:rStyle w:val="Production"/>
        </w:rPr>
        <w:t>type</w:t>
      </w:r>
      <w:r>
        <w:t xml:space="preserve">, an </w:t>
      </w:r>
      <w:r>
        <w:rPr>
          <w:rStyle w:val="Production"/>
        </w:rPr>
        <w:t>identifier</w:t>
      </w:r>
      <w:r>
        <w:t xml:space="preserve"> and an optional </w:t>
      </w:r>
      <w:r>
        <w:rPr>
          <w:rStyle w:val="Production"/>
        </w:rPr>
        <w:t>default-argument</w:t>
      </w:r>
      <w:r>
        <w:t xml:space="preserve">. Each </w:t>
      </w:r>
      <w:r>
        <w:rPr>
          <w:rStyle w:val="Production"/>
        </w:rPr>
        <w:t>fixed-parameter</w:t>
      </w:r>
      <w:r>
        <w:t xml:space="preserve"> declares a parameter of the given type with the given name. The </w:t>
      </w:r>
      <w:r>
        <w:rPr>
          <w:rStyle w:val="Codefragment"/>
          <w:sz w:val="20"/>
          <w:szCs w:val="20"/>
        </w:rPr>
        <w:t>this</w:t>
      </w:r>
      <w:r>
        <w:t xml:space="preserve"> modifier designates the method as an extension metho</w:t>
      </w:r>
      <w:r>
        <w:t>d and is only allowed on the first parameter of a static method. Extension methods are further described in §10.6.9.</w:t>
      </w:r>
    </w:p>
    <w:p w:rsidR="00000000" w:rsidRDefault="001B04F3">
      <w:r>
        <w:t xml:space="preserve">A </w:t>
      </w:r>
      <w:r>
        <w:rPr>
          <w:rStyle w:val="Production"/>
        </w:rPr>
        <w:t>fixed-parameter</w:t>
      </w:r>
      <w:r>
        <w:t xml:space="preserve"> with a </w:t>
      </w:r>
      <w:r>
        <w:rPr>
          <w:rStyle w:val="Production"/>
        </w:rPr>
        <w:t>default-argument</w:t>
      </w:r>
      <w:r>
        <w:t xml:space="preserve"> is known as an </w:t>
      </w:r>
      <w:r>
        <w:rPr>
          <w:rStyle w:val="Term"/>
        </w:rPr>
        <w:t>optional parameter</w:t>
      </w:r>
      <w:r>
        <w:t xml:space="preserve">, whereas a </w:t>
      </w:r>
      <w:r>
        <w:rPr>
          <w:rStyle w:val="Production"/>
        </w:rPr>
        <w:t>fixed-parameter</w:t>
      </w:r>
      <w:r>
        <w:t xml:space="preserve"> without a </w:t>
      </w:r>
      <w:r>
        <w:rPr>
          <w:rStyle w:val="Production"/>
        </w:rPr>
        <w:t>default-argument</w:t>
      </w:r>
      <w:r>
        <w:t xml:space="preserve"> is a </w:t>
      </w:r>
      <w:r>
        <w:rPr>
          <w:rStyle w:val="Term"/>
        </w:rPr>
        <w:t>required parameter</w:t>
      </w:r>
      <w:r>
        <w:t xml:space="preserve">. A required parameter may not appear after an optional parameter in a </w:t>
      </w:r>
      <w:r>
        <w:rPr>
          <w:rStyle w:val="Production"/>
        </w:rPr>
        <w:t>formal-parameter-list</w:t>
      </w:r>
      <w:r>
        <w:t>.</w:t>
      </w:r>
    </w:p>
    <w:p w:rsidR="00000000" w:rsidRDefault="001B04F3">
      <w:r>
        <w:t xml:space="preserve">A </w:t>
      </w:r>
      <w:r>
        <w:rPr>
          <w:rStyle w:val="Codefragment"/>
          <w:sz w:val="20"/>
          <w:szCs w:val="20"/>
        </w:rPr>
        <w:t>ref</w:t>
      </w:r>
      <w:r>
        <w:t xml:space="preserve"> or </w:t>
      </w:r>
      <w:r>
        <w:rPr>
          <w:rStyle w:val="Codefragment"/>
          <w:sz w:val="20"/>
          <w:szCs w:val="20"/>
        </w:rPr>
        <w:t>out</w:t>
      </w:r>
      <w:r>
        <w:t xml:space="preserve"> parameter cannot have a </w:t>
      </w:r>
      <w:r>
        <w:rPr>
          <w:rStyle w:val="Production"/>
        </w:rPr>
        <w:t>default-argument</w:t>
      </w:r>
      <w:r>
        <w:t xml:space="preserve">. The </w:t>
      </w:r>
      <w:r>
        <w:rPr>
          <w:rStyle w:val="Production"/>
        </w:rPr>
        <w:t>expression</w:t>
      </w:r>
      <w:r>
        <w:t xml:space="preserve"> in a </w:t>
      </w:r>
      <w:r>
        <w:rPr>
          <w:rStyle w:val="Production"/>
        </w:rPr>
        <w:t>default-argument</w:t>
      </w:r>
      <w:r>
        <w:t xml:space="preserve"> must be one of the following:</w:t>
      </w:r>
    </w:p>
    <w:p w:rsidR="00000000" w:rsidRDefault="001B04F3">
      <w:pPr>
        <w:pStyle w:val="ListBullet"/>
      </w:pPr>
      <w:r>
        <w:rPr>
          <w:rFonts w:ascii="Symbol" w:hAnsi="Symbol"/>
        </w:rPr>
        <w:t></w:t>
      </w:r>
      <w:r>
        <w:rPr>
          <w:sz w:val="14"/>
          <w:szCs w:val="14"/>
        </w:rPr>
        <w:t xml:space="preserve">         </w:t>
      </w:r>
      <w:r>
        <w:t xml:space="preserve">a </w:t>
      </w:r>
      <w:r>
        <w:rPr>
          <w:rStyle w:val="Production"/>
        </w:rPr>
        <w:t>constant-e</w:t>
      </w:r>
      <w:r>
        <w:rPr>
          <w:rStyle w:val="Production"/>
        </w:rPr>
        <w:t>xpression</w:t>
      </w:r>
      <w:r>
        <w:t xml:space="preserve"> </w:t>
      </w:r>
    </w:p>
    <w:p w:rsidR="00000000" w:rsidRDefault="001B04F3">
      <w:pPr>
        <w:pStyle w:val="ListBullet"/>
      </w:pPr>
      <w:r>
        <w:rPr>
          <w:rFonts w:ascii="Symbol" w:hAnsi="Symbol"/>
        </w:rPr>
        <w:t></w:t>
      </w:r>
      <w:r>
        <w:rPr>
          <w:sz w:val="14"/>
          <w:szCs w:val="14"/>
        </w:rPr>
        <w:t xml:space="preserve">         </w:t>
      </w:r>
      <w:r>
        <w:t xml:space="preserve">an expression of the form </w:t>
      </w:r>
      <w:r>
        <w:rPr>
          <w:rStyle w:val="Codefragment"/>
          <w:sz w:val="20"/>
          <w:szCs w:val="20"/>
        </w:rPr>
        <w:t>new S()</w:t>
      </w:r>
      <w:r>
        <w:t xml:space="preserve"> where </w:t>
      </w:r>
      <w:r>
        <w:rPr>
          <w:rStyle w:val="Codefragment"/>
          <w:sz w:val="20"/>
          <w:szCs w:val="20"/>
        </w:rPr>
        <w:t>S</w:t>
      </w:r>
      <w:r>
        <w:t xml:space="preserve"> is a value type</w:t>
      </w:r>
    </w:p>
    <w:p w:rsidR="00000000" w:rsidRDefault="001B04F3">
      <w:pPr>
        <w:pStyle w:val="ListBullet"/>
      </w:pPr>
      <w:r>
        <w:rPr>
          <w:rFonts w:ascii="Symbol" w:hAnsi="Symbol"/>
        </w:rPr>
        <w:t></w:t>
      </w:r>
      <w:r>
        <w:rPr>
          <w:sz w:val="14"/>
          <w:szCs w:val="14"/>
        </w:rPr>
        <w:t xml:space="preserve">         </w:t>
      </w:r>
      <w:r>
        <w:t xml:space="preserve">an expression of the form </w:t>
      </w:r>
      <w:r>
        <w:rPr>
          <w:rStyle w:val="Codefragment"/>
          <w:sz w:val="20"/>
          <w:szCs w:val="20"/>
        </w:rPr>
        <w:t>default(S)</w:t>
      </w:r>
      <w:r>
        <w:t xml:space="preserve"> where </w:t>
      </w:r>
      <w:r>
        <w:rPr>
          <w:rStyle w:val="Codefragment"/>
          <w:sz w:val="20"/>
          <w:szCs w:val="20"/>
        </w:rPr>
        <w:t>S</w:t>
      </w:r>
      <w:r>
        <w:t xml:space="preserve"> is a value type</w:t>
      </w:r>
    </w:p>
    <w:p w:rsidR="00000000" w:rsidRDefault="001B04F3">
      <w:r>
        <w:t xml:space="preserve">The </w:t>
      </w:r>
      <w:r>
        <w:rPr>
          <w:rStyle w:val="Production"/>
        </w:rPr>
        <w:t>expression</w:t>
      </w:r>
      <w:r>
        <w:t xml:space="preserve"> must be implicitly convertible by an identity or nullable conversion to the type of the par</w:t>
      </w:r>
      <w:r>
        <w:t>ameter.</w:t>
      </w:r>
    </w:p>
    <w:p w:rsidR="00000000" w:rsidRDefault="001B04F3">
      <w:r>
        <w:t>If optional parameters occur in an implementing partial method declaration (§10.2.7) , an explicit interface member implementation (§13.4.1) or in a single-parameter indexer declaration (§10.9) the compiler should give a warning, since these member</w:t>
      </w:r>
      <w:r>
        <w:t>s can never be invoked in a way that permits arguments to be omitted.</w:t>
      </w:r>
    </w:p>
    <w:p w:rsidR="00000000" w:rsidRDefault="001B04F3">
      <w:r>
        <w:t xml:space="preserve">A </w:t>
      </w:r>
      <w:r>
        <w:rPr>
          <w:rStyle w:val="Production"/>
        </w:rPr>
        <w:t>parameter-array</w:t>
      </w:r>
      <w:r>
        <w:t xml:space="preserve"> consists of an optional set of </w:t>
      </w:r>
      <w:r>
        <w:rPr>
          <w:rStyle w:val="Production"/>
        </w:rPr>
        <w:t>attributes</w:t>
      </w:r>
      <w:r>
        <w:t xml:space="preserve"> (§17), a </w:t>
      </w:r>
      <w:r>
        <w:rPr>
          <w:rStyle w:val="Codefragment"/>
          <w:sz w:val="20"/>
          <w:szCs w:val="20"/>
        </w:rPr>
        <w:t>params</w:t>
      </w:r>
      <w:r>
        <w:t xml:space="preserve"> modifier, an </w:t>
      </w:r>
      <w:r>
        <w:rPr>
          <w:rStyle w:val="Production"/>
        </w:rPr>
        <w:t>array-type</w:t>
      </w:r>
      <w:r>
        <w:t xml:space="preserve">, and an </w:t>
      </w:r>
      <w:r>
        <w:rPr>
          <w:rStyle w:val="Production"/>
        </w:rPr>
        <w:t>identifier</w:t>
      </w:r>
      <w:r>
        <w:t>. A parameter array declares a single parameter of the given array t</w:t>
      </w:r>
      <w:r>
        <w:t xml:space="preserve">ype with the given name. The </w:t>
      </w:r>
      <w:r>
        <w:rPr>
          <w:rStyle w:val="Production"/>
        </w:rPr>
        <w:t>array-type</w:t>
      </w:r>
      <w:r>
        <w:t xml:space="preserve"> of a parameter array must be a single-dimensional array type (§12.1). In a method invocation, a parameter array permits either a single argument of the given array type to be specified, or it permits zero or more arg</w:t>
      </w:r>
      <w:r>
        <w:t>uments of the array element type to be specified. Parameter arrays are described further in §10.6.1.4.</w:t>
      </w:r>
    </w:p>
    <w:p w:rsidR="00000000" w:rsidRDefault="001B04F3">
      <w:r>
        <w:t xml:space="preserve">A </w:t>
      </w:r>
      <w:r>
        <w:rPr>
          <w:rStyle w:val="Production"/>
        </w:rPr>
        <w:t>parameter-array</w:t>
      </w:r>
      <w:r>
        <w:t xml:space="preserve"> may occur after an optional parameter, but cannot have a default value – the omission of arguments for a </w:t>
      </w:r>
      <w:r>
        <w:rPr>
          <w:rStyle w:val="Production"/>
        </w:rPr>
        <w:t>parameter-array</w:t>
      </w:r>
      <w:r>
        <w:t xml:space="preserve"> would instead </w:t>
      </w:r>
      <w:r>
        <w:t>result in the creation of an empty array.</w:t>
      </w:r>
    </w:p>
    <w:p w:rsidR="00000000" w:rsidRDefault="001B04F3">
      <w:r>
        <w:t>The following example illustrates different kinds of parameters:</w:t>
      </w:r>
    </w:p>
    <w:p w:rsidR="00000000" w:rsidRDefault="001B04F3">
      <w:pPr>
        <w:pStyle w:val="Code"/>
      </w:pPr>
      <w:r>
        <w:t>public void M(</w:t>
      </w:r>
      <w:r>
        <w:br/>
        <w:t>   ref int      i,</w:t>
      </w:r>
      <w:r>
        <w:br/>
        <w:t>   decimal      d,</w:t>
      </w:r>
      <w:r>
        <w:br/>
        <w:t>   bool         b = false,</w:t>
      </w:r>
      <w:r>
        <w:br/>
        <w:t>   bool?        n = false,</w:t>
      </w:r>
      <w:r>
        <w:br/>
        <w:t>   string       s = "Hello",</w:t>
      </w:r>
      <w:r>
        <w:br/>
        <w:t>   object    </w:t>
      </w:r>
      <w:r>
        <w:t>   o = null,</w:t>
      </w:r>
      <w:r>
        <w:br/>
        <w:t>   T            t = default(T),</w:t>
      </w:r>
      <w:r>
        <w:br/>
        <w:t>   params int[] a</w:t>
      </w:r>
      <w:r>
        <w:br/>
        <w:t>) { }</w:t>
      </w:r>
    </w:p>
    <w:p w:rsidR="00000000" w:rsidRDefault="001B04F3">
      <w:r>
        <w:t xml:space="preserve">In the </w:t>
      </w:r>
      <w:r>
        <w:rPr>
          <w:rStyle w:val="Production"/>
        </w:rPr>
        <w:t>formal-parameter-list</w:t>
      </w:r>
      <w:r>
        <w:t xml:space="preserve"> for </w:t>
      </w:r>
      <w:r>
        <w:rPr>
          <w:rStyle w:val="Codefragment"/>
          <w:sz w:val="20"/>
          <w:szCs w:val="20"/>
        </w:rPr>
        <w:t>M</w:t>
      </w:r>
      <w:r>
        <w:t xml:space="preserve">, </w:t>
      </w:r>
      <w:r>
        <w:rPr>
          <w:rStyle w:val="Codefragment"/>
          <w:sz w:val="20"/>
          <w:szCs w:val="20"/>
        </w:rPr>
        <w:t>i</w:t>
      </w:r>
      <w:r>
        <w:t xml:space="preserve"> is a required ref parameter, </w:t>
      </w:r>
      <w:r>
        <w:rPr>
          <w:rStyle w:val="Codefragment"/>
          <w:sz w:val="20"/>
          <w:szCs w:val="20"/>
        </w:rPr>
        <w:t>d</w:t>
      </w:r>
      <w:r>
        <w:t xml:space="preserve"> is a required value parameter, </w:t>
      </w:r>
      <w:r>
        <w:rPr>
          <w:rStyle w:val="Codefragment"/>
          <w:sz w:val="20"/>
          <w:szCs w:val="20"/>
        </w:rPr>
        <w:t>b</w:t>
      </w:r>
      <w:r>
        <w:t xml:space="preserve">, </w:t>
      </w:r>
      <w:r>
        <w:rPr>
          <w:rStyle w:val="Codefragment"/>
          <w:sz w:val="20"/>
          <w:szCs w:val="20"/>
        </w:rPr>
        <w:t>s</w:t>
      </w:r>
      <w:r>
        <w:t xml:space="preserve">, </w:t>
      </w:r>
      <w:r>
        <w:rPr>
          <w:rStyle w:val="Codefragment"/>
          <w:sz w:val="20"/>
          <w:szCs w:val="20"/>
        </w:rPr>
        <w:t>o</w:t>
      </w:r>
      <w:r>
        <w:t xml:space="preserve"> and </w:t>
      </w:r>
      <w:r>
        <w:rPr>
          <w:rStyle w:val="Codefragment"/>
          <w:sz w:val="20"/>
          <w:szCs w:val="20"/>
        </w:rPr>
        <w:t>t</w:t>
      </w:r>
      <w:r>
        <w:t xml:space="preserve"> are optional value parameters and </w:t>
      </w:r>
      <w:r>
        <w:rPr>
          <w:rStyle w:val="Codefragment"/>
          <w:sz w:val="20"/>
          <w:szCs w:val="20"/>
        </w:rPr>
        <w:t>a</w:t>
      </w:r>
      <w:r>
        <w:t xml:space="preserve"> is a parameter array.</w:t>
      </w:r>
    </w:p>
    <w:p w:rsidR="00000000" w:rsidRDefault="001B04F3">
      <w:r>
        <w:t>A method declar</w:t>
      </w:r>
      <w:r>
        <w:t>ation creates a separate declaration space for parameters, type parameters and local variables. Names are introduced into this declaration space by the type parameter list and the formal parameter list of the method and by local variable declarations in th</w:t>
      </w:r>
      <w:r>
        <w:t xml:space="preserve">e </w:t>
      </w:r>
      <w:r>
        <w:rPr>
          <w:rStyle w:val="Production"/>
        </w:rPr>
        <w:t>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w:t>
      </w:r>
      <w:r>
        <w:t>ame name.</w:t>
      </w:r>
    </w:p>
    <w:p w:rsidR="00000000" w:rsidRDefault="001B04F3">
      <w:r>
        <w:t>A method invocation (§7.6.5.1) creates a copy, specific to that invocation, of the formal parameters and local variables of the method, and the argument list of the invocation assigns values or variable references to the newly created formal para</w:t>
      </w:r>
      <w:r>
        <w:t xml:space="preserve">meters. Within the </w:t>
      </w:r>
      <w:r>
        <w:rPr>
          <w:rStyle w:val="Production"/>
        </w:rPr>
        <w:t>block</w:t>
      </w:r>
      <w:r>
        <w:t xml:space="preserve"> of a method, formal parameters can be referenced by their identifiers in </w:t>
      </w:r>
      <w:r>
        <w:rPr>
          <w:rStyle w:val="Production"/>
        </w:rPr>
        <w:t>simple-name</w:t>
      </w:r>
      <w:r>
        <w:t xml:space="preserve"> expressions (§7.6.2).</w:t>
      </w:r>
    </w:p>
    <w:p w:rsidR="00000000" w:rsidRDefault="001B04F3">
      <w:r>
        <w:t>There are four kinds of formal parameters:</w:t>
      </w:r>
    </w:p>
    <w:p w:rsidR="00000000" w:rsidRDefault="001B04F3">
      <w:pPr>
        <w:pStyle w:val="ListBullet"/>
      </w:pPr>
      <w:r>
        <w:rPr>
          <w:rFonts w:ascii="Symbol" w:hAnsi="Symbol"/>
        </w:rPr>
        <w:t></w:t>
      </w:r>
      <w:r>
        <w:rPr>
          <w:sz w:val="14"/>
          <w:szCs w:val="14"/>
        </w:rPr>
        <w:t xml:space="preserve">         </w:t>
      </w:r>
      <w:r>
        <w:t>Value parameters, which are declared without any modifiers.</w:t>
      </w:r>
    </w:p>
    <w:p w:rsidR="00000000" w:rsidRDefault="001B04F3">
      <w:pPr>
        <w:pStyle w:val="ListBullet"/>
      </w:pPr>
      <w:r>
        <w:rPr>
          <w:rFonts w:ascii="Symbol" w:hAnsi="Symbol"/>
        </w:rPr>
        <w:t></w:t>
      </w:r>
      <w:r>
        <w:rPr>
          <w:sz w:val="14"/>
          <w:szCs w:val="14"/>
        </w:rPr>
        <w:t xml:space="preserve">         </w:t>
      </w:r>
      <w:r>
        <w:t>R</w:t>
      </w:r>
      <w:r>
        <w:t xml:space="preserve">eference parameters, which are declared with the </w:t>
      </w:r>
      <w:r>
        <w:rPr>
          <w:rStyle w:val="Codefragment"/>
          <w:sz w:val="20"/>
          <w:szCs w:val="20"/>
        </w:rPr>
        <w:t>ref</w:t>
      </w:r>
      <w:r>
        <w:t xml:space="preserve"> modifier.</w:t>
      </w:r>
    </w:p>
    <w:p w:rsidR="00000000" w:rsidRDefault="001B04F3">
      <w:pPr>
        <w:pStyle w:val="ListBullet"/>
      </w:pPr>
      <w:r>
        <w:rPr>
          <w:rFonts w:ascii="Symbol" w:hAnsi="Symbol"/>
        </w:rPr>
        <w:t></w:t>
      </w:r>
      <w:r>
        <w:rPr>
          <w:sz w:val="14"/>
          <w:szCs w:val="14"/>
        </w:rPr>
        <w:t xml:space="preserve">         </w:t>
      </w:r>
      <w:r>
        <w:t xml:space="preserve">Output parameters, which are declared with the </w:t>
      </w:r>
      <w:r>
        <w:rPr>
          <w:rStyle w:val="Codefragment"/>
          <w:sz w:val="20"/>
          <w:szCs w:val="20"/>
        </w:rPr>
        <w:t>out</w:t>
      </w:r>
      <w:r>
        <w:t xml:space="preserve"> modifier.</w:t>
      </w:r>
    </w:p>
    <w:p w:rsidR="00000000" w:rsidRDefault="001B04F3">
      <w:pPr>
        <w:pStyle w:val="ListBullet"/>
      </w:pPr>
      <w:r>
        <w:rPr>
          <w:rFonts w:ascii="Symbol" w:hAnsi="Symbol"/>
        </w:rPr>
        <w:t></w:t>
      </w:r>
      <w:r>
        <w:rPr>
          <w:sz w:val="14"/>
          <w:szCs w:val="14"/>
        </w:rPr>
        <w:t xml:space="preserve">         </w:t>
      </w:r>
      <w:r>
        <w:t xml:space="preserve">Parameter arrays, which are declared with the </w:t>
      </w:r>
      <w:r>
        <w:rPr>
          <w:rStyle w:val="Codefragment"/>
          <w:sz w:val="20"/>
          <w:szCs w:val="20"/>
        </w:rPr>
        <w:t>params</w:t>
      </w:r>
      <w:r>
        <w:t xml:space="preserve"> modifier.</w:t>
      </w:r>
    </w:p>
    <w:p w:rsidR="00000000" w:rsidRDefault="001B04F3">
      <w:r>
        <w:t xml:space="preserve">As described in §3.6, the </w:t>
      </w:r>
      <w:r>
        <w:rPr>
          <w:rStyle w:val="Codefragment"/>
          <w:sz w:val="20"/>
          <w:szCs w:val="20"/>
        </w:rPr>
        <w:t>ref</w:t>
      </w:r>
      <w:r>
        <w:t xml:space="preserve"> and </w:t>
      </w:r>
      <w:r>
        <w:rPr>
          <w:rStyle w:val="Codefragment"/>
          <w:sz w:val="20"/>
          <w:szCs w:val="20"/>
        </w:rPr>
        <w:t>out</w:t>
      </w:r>
      <w:r>
        <w:t xml:space="preserve"> </w:t>
      </w:r>
      <w:r>
        <w:t xml:space="preserve">modifiers are part of a method’s signature, but the </w:t>
      </w:r>
      <w:r>
        <w:rPr>
          <w:rStyle w:val="Codefragment"/>
          <w:sz w:val="20"/>
          <w:szCs w:val="20"/>
        </w:rPr>
        <w:t>params</w:t>
      </w:r>
      <w:r>
        <w:t xml:space="preserve"> modifier is not.</w:t>
      </w:r>
    </w:p>
    <w:p w:rsidR="00000000" w:rsidRDefault="001B04F3">
      <w:pPr>
        <w:pStyle w:val="Heading4"/>
        <w:rPr>
          <w:rFonts w:eastAsia="Times New Roman"/>
        </w:rPr>
      </w:pPr>
      <w:bookmarkStart w:id="1222" w:name="_Toc251613302"/>
      <w:bookmarkStart w:id="1223" w:name="_Ref469481370"/>
      <w:bookmarkEnd w:id="1222"/>
      <w:r>
        <w:rPr>
          <w:rFonts w:eastAsia="Times New Roman"/>
        </w:rPr>
        <w:t>10.6.1.1 Value parameters</w:t>
      </w:r>
      <w:bookmarkEnd w:id="1223"/>
    </w:p>
    <w:p w:rsidR="00000000" w:rsidRDefault="001B04F3">
      <w:r>
        <w:t>A parameter declared with no modifiers is a value parameter. A value parameter corresponds to a local variable that gets its initial value from the corres</w:t>
      </w:r>
      <w:r>
        <w:t>ponding argument supplied in the method invocation.</w:t>
      </w:r>
    </w:p>
    <w:p w:rsidR="00000000" w:rsidRDefault="001B04F3">
      <w:r>
        <w:t>When a formal parameter is a value parameter, the corresponding argument in a method invocation must be an expression that is implicitly convertible (§6.1) to the formal parameter type.</w:t>
      </w:r>
    </w:p>
    <w:p w:rsidR="00000000" w:rsidRDefault="001B04F3">
      <w:r>
        <w:t>A method is permit</w:t>
      </w:r>
      <w:r>
        <w:t>ted to assign new values to a value parameter. Such assignments only affect the local storage location represented by the value parameter—they have no effect on the actual argument given in the method invocation.</w:t>
      </w:r>
    </w:p>
    <w:p w:rsidR="00000000" w:rsidRDefault="001B04F3">
      <w:pPr>
        <w:pStyle w:val="Heading4"/>
        <w:rPr>
          <w:rFonts w:eastAsia="Times New Roman"/>
        </w:rPr>
      </w:pPr>
      <w:bookmarkStart w:id="1224" w:name="_Toc251613303"/>
      <w:bookmarkStart w:id="1225" w:name="_Ref469545785"/>
      <w:bookmarkEnd w:id="1224"/>
      <w:r>
        <w:rPr>
          <w:rFonts w:eastAsia="Times New Roman"/>
        </w:rPr>
        <w:t>10.6.1.2 Reference parameters</w:t>
      </w:r>
      <w:bookmarkEnd w:id="1225"/>
    </w:p>
    <w:p w:rsidR="00000000" w:rsidRDefault="001B04F3">
      <w:r>
        <w:t>A parameter d</w:t>
      </w:r>
      <w:r>
        <w:t xml:space="preserve">eclared with a </w:t>
      </w:r>
      <w:r>
        <w:rPr>
          <w:rStyle w:val="Codefragment"/>
          <w:sz w:val="20"/>
          <w:szCs w:val="20"/>
        </w:rPr>
        <w:t>ref</w:t>
      </w:r>
      <w:r>
        <w:t xml:space="preserve"> modifier is a reference parameter. Unlike a value parameter, a reference parameter does not create a new storage location. Instead, a reference parameter represents the same storage location as the variable given as the argument in the m</w:t>
      </w:r>
      <w:r>
        <w:t>ethod invocation.</w:t>
      </w:r>
    </w:p>
    <w:p w:rsidR="00000000" w:rsidRDefault="001B04F3">
      <w:r>
        <w:t xml:space="preserve">When a formal parameter is a reference parameter, the corresponding argument in a method invocation must consist of the keyword </w:t>
      </w:r>
      <w:r>
        <w:rPr>
          <w:rStyle w:val="Codefragment"/>
          <w:sz w:val="20"/>
          <w:szCs w:val="20"/>
        </w:rPr>
        <w:t>ref</w:t>
      </w:r>
      <w:r>
        <w:t xml:space="preserve"> followed by a </w:t>
      </w:r>
      <w:r>
        <w:rPr>
          <w:rStyle w:val="Production"/>
        </w:rPr>
        <w:t>variable-reference</w:t>
      </w:r>
      <w:r>
        <w:t xml:space="preserve"> (§5.3.3) of the same type as the formal parameter. A variable must be def</w:t>
      </w:r>
      <w:r>
        <w:t>initely assigned before it can be passed as a reference parameter.</w:t>
      </w:r>
    </w:p>
    <w:p w:rsidR="00000000" w:rsidRDefault="001B04F3">
      <w:r>
        <w:t>Within a method, a reference parameter is always considered definitely assigned.</w:t>
      </w:r>
    </w:p>
    <w:p w:rsidR="00000000" w:rsidRDefault="001B04F3">
      <w:r>
        <w:t>A method declared as an iterator (§10.14) cannot have reference parameters.</w:t>
      </w:r>
    </w:p>
    <w:p w:rsidR="00000000" w:rsidRDefault="001B04F3">
      <w:r>
        <w:t>The example</w:t>
      </w:r>
    </w:p>
    <w:p w:rsidR="00000000" w:rsidRDefault="001B04F3">
      <w:pPr>
        <w:pStyle w:val="Code"/>
      </w:pPr>
      <w:r>
        <w:t>using System;</w:t>
      </w:r>
    </w:p>
    <w:p w:rsidR="00000000" w:rsidRDefault="001B04F3">
      <w:pPr>
        <w:pStyle w:val="Code"/>
      </w:pPr>
      <w:r>
        <w:t xml:space="preserve">class </w:t>
      </w:r>
      <w:r>
        <w:t>Test</w:t>
      </w:r>
      <w:r>
        <w:br/>
        <w:t>{</w:t>
      </w:r>
      <w:r>
        <w:br/>
        <w:t>   static void Swap(ref int x, ref int y) {</w:t>
      </w:r>
      <w:r>
        <w:br/>
        <w:t>      int temp = x;</w:t>
      </w:r>
      <w:r>
        <w:br/>
        <w:t>      x = y;</w:t>
      </w:r>
      <w:r>
        <w:br/>
        <w:t>      y = temp;</w:t>
      </w:r>
      <w:r>
        <w:br/>
        <w:t>   }</w:t>
      </w:r>
    </w:p>
    <w:p w:rsidR="00000000" w:rsidRDefault="001B04F3">
      <w:pPr>
        <w:pStyle w:val="Code"/>
      </w:pPr>
      <w:r>
        <w:t>   static void Main() {</w:t>
      </w:r>
      <w:r>
        <w:br/>
        <w:t>      int i = 1, j = 2;</w:t>
      </w:r>
      <w:r>
        <w:br/>
        <w:t>      Swap(ref i, ref j);</w:t>
      </w:r>
      <w:r>
        <w:br/>
        <w:t>      Console.WriteLine("i = {0}, j = {1}", i, j);</w:t>
      </w:r>
      <w:r>
        <w:br/>
        <w:t>   }</w:t>
      </w:r>
      <w:r>
        <w:br/>
        <w:t>}</w:t>
      </w:r>
    </w:p>
    <w:p w:rsidR="00000000" w:rsidRDefault="001B04F3">
      <w:r>
        <w:t>produces the output</w:t>
      </w:r>
    </w:p>
    <w:p w:rsidR="00000000" w:rsidRDefault="001B04F3">
      <w:pPr>
        <w:pStyle w:val="Code"/>
      </w:pPr>
      <w:r>
        <w:t>i = 2, j = 1</w:t>
      </w:r>
    </w:p>
    <w:p w:rsidR="00000000" w:rsidRDefault="001B04F3">
      <w:r>
        <w:t xml:space="preserve">For the invocation of </w:t>
      </w:r>
      <w:r>
        <w:rPr>
          <w:rStyle w:val="Codefragment"/>
          <w:sz w:val="20"/>
          <w:szCs w:val="20"/>
        </w:rPr>
        <w:t>Swap</w:t>
      </w:r>
      <w:r>
        <w:t xml:space="preserve"> in </w:t>
      </w:r>
      <w:r>
        <w:rPr>
          <w:rStyle w:val="Codefragment"/>
          <w:sz w:val="20"/>
          <w:szCs w:val="20"/>
        </w:rPr>
        <w:t>Main</w:t>
      </w:r>
      <w:r>
        <w:t xml:space="preserve">, </w:t>
      </w:r>
      <w:r>
        <w:rPr>
          <w:rStyle w:val="Codefragment"/>
          <w:sz w:val="20"/>
          <w:szCs w:val="20"/>
        </w:rPr>
        <w:t>x</w:t>
      </w:r>
      <w:r>
        <w:t xml:space="preserve"> represents </w:t>
      </w:r>
      <w:r>
        <w:rPr>
          <w:rStyle w:val="Codefragment"/>
          <w:sz w:val="20"/>
          <w:szCs w:val="20"/>
        </w:rPr>
        <w:t>i</w:t>
      </w:r>
      <w:r>
        <w:t xml:space="preserve"> and </w:t>
      </w:r>
      <w:r>
        <w:rPr>
          <w:rStyle w:val="Codefragment"/>
          <w:sz w:val="20"/>
          <w:szCs w:val="20"/>
        </w:rPr>
        <w:t>y</w:t>
      </w:r>
      <w:r>
        <w:t xml:space="preserve"> represents </w:t>
      </w:r>
      <w:r>
        <w:rPr>
          <w:rStyle w:val="Codefragment"/>
          <w:sz w:val="20"/>
          <w:szCs w:val="20"/>
        </w:rPr>
        <w:t>j</w:t>
      </w:r>
      <w:r>
        <w:t xml:space="preserve">. Thus, the invocation has the effect of swapping the values of </w:t>
      </w:r>
      <w:r>
        <w:rPr>
          <w:rStyle w:val="Codefragment"/>
          <w:sz w:val="20"/>
          <w:szCs w:val="20"/>
        </w:rPr>
        <w:t>i</w:t>
      </w:r>
      <w:r>
        <w:t xml:space="preserve"> and </w:t>
      </w:r>
      <w:r>
        <w:rPr>
          <w:rStyle w:val="Codefragment"/>
          <w:sz w:val="20"/>
          <w:szCs w:val="20"/>
        </w:rPr>
        <w:t>j</w:t>
      </w:r>
      <w:r>
        <w:t>.</w:t>
      </w:r>
    </w:p>
    <w:p w:rsidR="00000000" w:rsidRDefault="001B04F3">
      <w:r>
        <w:t xml:space="preserve">In a method that takes reference parameters it is possible for multiple names to represent the same </w:t>
      </w:r>
      <w:r>
        <w:t>storage location. In the example</w:t>
      </w:r>
    </w:p>
    <w:p w:rsidR="00000000" w:rsidRDefault="001B04F3">
      <w:pPr>
        <w:pStyle w:val="Code"/>
      </w:pPr>
      <w:r>
        <w:t>class A</w:t>
      </w:r>
      <w:r>
        <w:br/>
        <w:t>{</w:t>
      </w:r>
      <w:r>
        <w:br/>
        <w:t>   string s;</w:t>
      </w:r>
    </w:p>
    <w:p w:rsidR="00000000" w:rsidRDefault="001B04F3">
      <w:pPr>
        <w:pStyle w:val="Code"/>
      </w:pPr>
      <w:r>
        <w:t>   void F(ref string a, ref string b) {</w:t>
      </w:r>
      <w:r>
        <w:br/>
        <w:t>      s = "One";</w:t>
      </w:r>
      <w:r>
        <w:br/>
        <w:t>      a = "Two";</w:t>
      </w:r>
      <w:r>
        <w:br/>
        <w:t>      b = "Three";</w:t>
      </w:r>
      <w:r>
        <w:br/>
        <w:t>   }</w:t>
      </w:r>
    </w:p>
    <w:p w:rsidR="00000000" w:rsidRDefault="001B04F3">
      <w:pPr>
        <w:pStyle w:val="Code"/>
      </w:pPr>
      <w:r>
        <w:t>   void G() {</w:t>
      </w:r>
      <w:r>
        <w:br/>
        <w:t>      F(ref s, ref s);</w:t>
      </w:r>
      <w:r>
        <w:br/>
        <w:t>   }</w:t>
      </w:r>
      <w:r>
        <w:br/>
        <w:t>}</w:t>
      </w:r>
    </w:p>
    <w:p w:rsidR="00000000" w:rsidRDefault="001B04F3">
      <w:r>
        <w:t xml:space="preserve">the invocation of </w:t>
      </w:r>
      <w:r>
        <w:rPr>
          <w:rStyle w:val="Codefragment"/>
          <w:sz w:val="20"/>
          <w:szCs w:val="20"/>
        </w:rPr>
        <w:t>F</w:t>
      </w:r>
      <w:r>
        <w:t xml:space="preserve"> in </w:t>
      </w:r>
      <w:r>
        <w:rPr>
          <w:rStyle w:val="Codefragment"/>
          <w:sz w:val="20"/>
          <w:szCs w:val="20"/>
        </w:rPr>
        <w:t>G</w:t>
      </w:r>
      <w:r>
        <w:t xml:space="preserve"> passes a reference to </w:t>
      </w:r>
      <w:r>
        <w:rPr>
          <w:rStyle w:val="Codefragment"/>
          <w:sz w:val="20"/>
          <w:szCs w:val="20"/>
        </w:rPr>
        <w:t>s</w:t>
      </w:r>
      <w:r>
        <w:t xml:space="preserve"> for both </w:t>
      </w:r>
      <w:r>
        <w:rPr>
          <w:rStyle w:val="Codefragment"/>
          <w:sz w:val="20"/>
          <w:szCs w:val="20"/>
        </w:rPr>
        <w:t>a</w:t>
      </w:r>
      <w:r>
        <w:t xml:space="preserve"> and </w:t>
      </w:r>
      <w:r>
        <w:rPr>
          <w:rStyle w:val="Codefragment"/>
          <w:sz w:val="20"/>
          <w:szCs w:val="20"/>
        </w:rPr>
        <w:t>b</w:t>
      </w:r>
      <w:r>
        <w:t xml:space="preserve">. Thus, for that invocation, the names </w:t>
      </w:r>
      <w:r>
        <w:rPr>
          <w:rStyle w:val="Codefragment"/>
          <w:sz w:val="20"/>
          <w:szCs w:val="20"/>
        </w:rPr>
        <w:t>s</w:t>
      </w:r>
      <w:r>
        <w:t xml:space="preserve">, </w:t>
      </w:r>
      <w:r>
        <w:rPr>
          <w:rStyle w:val="Codefragment"/>
          <w:sz w:val="20"/>
          <w:szCs w:val="20"/>
        </w:rPr>
        <w:t>a</w:t>
      </w:r>
      <w:r>
        <w:t xml:space="preserve">, and </w:t>
      </w:r>
      <w:r>
        <w:rPr>
          <w:rStyle w:val="Codefragment"/>
          <w:sz w:val="20"/>
          <w:szCs w:val="20"/>
        </w:rPr>
        <w:t>b</w:t>
      </w:r>
      <w:r>
        <w:t xml:space="preserve"> all refer to the same storage location, and the three assignments all modify the instance field </w:t>
      </w:r>
      <w:r>
        <w:rPr>
          <w:rStyle w:val="Codefragment"/>
          <w:sz w:val="20"/>
          <w:szCs w:val="20"/>
        </w:rPr>
        <w:t>s</w:t>
      </w:r>
      <w:r>
        <w:t>.</w:t>
      </w:r>
    </w:p>
    <w:p w:rsidR="00000000" w:rsidRDefault="001B04F3">
      <w:pPr>
        <w:pStyle w:val="Heading4"/>
        <w:rPr>
          <w:rFonts w:eastAsia="Times New Roman"/>
        </w:rPr>
      </w:pPr>
      <w:bookmarkStart w:id="1226" w:name="_Toc251613304"/>
      <w:bookmarkStart w:id="1227" w:name="_Ref469545856"/>
      <w:bookmarkEnd w:id="1226"/>
      <w:r>
        <w:rPr>
          <w:rFonts w:eastAsia="Times New Roman"/>
        </w:rPr>
        <w:t>10.6.1.3 Output parameters</w:t>
      </w:r>
      <w:bookmarkEnd w:id="1227"/>
    </w:p>
    <w:p w:rsidR="00000000" w:rsidRDefault="001B04F3">
      <w:r>
        <w:t xml:space="preserve">A parameter declared with an </w:t>
      </w:r>
      <w:r>
        <w:rPr>
          <w:rStyle w:val="Codefragment"/>
          <w:sz w:val="20"/>
          <w:szCs w:val="20"/>
        </w:rPr>
        <w:t>out</w:t>
      </w:r>
      <w:r>
        <w:t xml:space="preserve"> modifier is an output parameter. Simila</w:t>
      </w:r>
      <w:r>
        <w:t>r to a reference parameter, an output parameter does not create a new storage location. Instead, an output parameter represents the same storage location as the variable given as the argument in the method invocation.</w:t>
      </w:r>
    </w:p>
    <w:p w:rsidR="00000000" w:rsidRDefault="001B04F3">
      <w:r>
        <w:t>When a formal parameter is an output p</w:t>
      </w:r>
      <w:r>
        <w:t xml:space="preserve">arameter, the corresponding argument in a method invocation must consist of the keyword </w:t>
      </w:r>
      <w:r>
        <w:rPr>
          <w:rStyle w:val="Codefragment"/>
          <w:sz w:val="20"/>
          <w:szCs w:val="20"/>
        </w:rPr>
        <w:t>out</w:t>
      </w:r>
      <w:r>
        <w:t xml:space="preserve"> followed by a </w:t>
      </w:r>
      <w:r>
        <w:rPr>
          <w:rStyle w:val="Production"/>
        </w:rPr>
        <w:t>variable-reference</w:t>
      </w:r>
      <w:r>
        <w:t xml:space="preserve"> (§5.3.3) of the same type as the formal parameter. A variable need not be definitely assigned before it can be passed as an output </w:t>
      </w:r>
      <w:r>
        <w:t>parameter, but following an invocation where a variable was passed as an output parameter, the variable is considered definitely assigned.</w:t>
      </w:r>
    </w:p>
    <w:p w:rsidR="00000000" w:rsidRDefault="001B04F3">
      <w:r>
        <w:t>Within a method, just like a local variable, an output parameter is initially considered unassigned and must be defin</w:t>
      </w:r>
      <w:r>
        <w:t>itely assigned before its value is used.</w:t>
      </w:r>
    </w:p>
    <w:p w:rsidR="00000000" w:rsidRDefault="001B04F3">
      <w:r>
        <w:t>Every output parameter of a method must be definitely assigned before the method returns.</w:t>
      </w:r>
    </w:p>
    <w:p w:rsidR="00000000" w:rsidRDefault="001B04F3">
      <w:r>
        <w:t>A method declared as a partial method (§10.2.7) or an iterator (§10.14) cannot have output parameters.</w:t>
      </w:r>
    </w:p>
    <w:p w:rsidR="00000000" w:rsidRDefault="001B04F3">
      <w:r>
        <w:t>Output parameters are typically used in methods that produce multiple return values. For example:</w:t>
      </w:r>
    </w:p>
    <w:p w:rsidR="00000000" w:rsidRDefault="001B04F3">
      <w:pPr>
        <w:pStyle w:val="Code"/>
      </w:pPr>
      <w:r>
        <w:t>using System;</w:t>
      </w:r>
    </w:p>
    <w:p w:rsidR="00000000" w:rsidRDefault="001B04F3">
      <w:pPr>
        <w:pStyle w:val="Code"/>
      </w:pPr>
      <w:r>
        <w:t>class Test</w:t>
      </w:r>
      <w:r>
        <w:br/>
        <w:t>{</w:t>
      </w:r>
      <w:r>
        <w:br/>
        <w:t>   static void SplitPath(string path, out string dir, out string name) {</w:t>
      </w:r>
      <w:r>
        <w:br/>
        <w:t>      int i = path.Length;</w:t>
      </w:r>
      <w:r>
        <w:br/>
        <w:t>      while (i &gt; 0) {</w:t>
      </w:r>
      <w:r>
        <w:br/>
        <w:t xml:space="preserve">         </w:t>
      </w:r>
      <w:r>
        <w:t>char ch = path[i – 1];</w:t>
      </w:r>
      <w:r>
        <w:br/>
        <w:t>         if (ch == '\\' || ch == '/' || ch == ':') break;</w:t>
      </w:r>
      <w:r>
        <w:br/>
        <w:t>         i--;</w:t>
      </w:r>
      <w:r>
        <w:br/>
        <w:t>      }</w:t>
      </w:r>
      <w:r>
        <w:br/>
        <w:t>      dir = path.Substring(0, i);</w:t>
      </w:r>
      <w:r>
        <w:br/>
        <w:t>      name = path.Substring(i);</w:t>
      </w:r>
      <w:r>
        <w:br/>
        <w:t>   }</w:t>
      </w:r>
    </w:p>
    <w:p w:rsidR="00000000" w:rsidRDefault="001B04F3">
      <w:pPr>
        <w:pStyle w:val="Code"/>
      </w:pPr>
      <w:r>
        <w:t>   static void Main() {</w:t>
      </w:r>
      <w:r>
        <w:br/>
        <w:t>      string dir, name;</w:t>
      </w:r>
      <w:r>
        <w:br/>
        <w:t>      SplitPath("c:\\Windows\\Syst</w:t>
      </w:r>
      <w:r>
        <w:t>em\\hello.txt", out dir, out name);</w:t>
      </w:r>
      <w:r>
        <w:br/>
        <w:t>      Console.WriteLine(dir);</w:t>
      </w:r>
      <w:r>
        <w:br/>
        <w:t>      Console.WriteLine(name);</w:t>
      </w:r>
      <w:r>
        <w:br/>
        <w:t>   }</w:t>
      </w:r>
      <w:r>
        <w:br/>
        <w:t>}</w:t>
      </w:r>
    </w:p>
    <w:p w:rsidR="00000000" w:rsidRDefault="001B04F3">
      <w:r>
        <w:t>The example produces the output:</w:t>
      </w:r>
    </w:p>
    <w:p w:rsidR="00000000" w:rsidRDefault="001B04F3">
      <w:pPr>
        <w:pStyle w:val="Code"/>
      </w:pPr>
      <w:r>
        <w:t>c:\Windows\System\</w:t>
      </w:r>
      <w:r>
        <w:br/>
        <w:t>hello.txt</w:t>
      </w:r>
    </w:p>
    <w:p w:rsidR="00000000" w:rsidRDefault="001B04F3">
      <w:r>
        <w:t xml:space="preserve">Note that the </w:t>
      </w:r>
      <w:r>
        <w:rPr>
          <w:rStyle w:val="Codefragment"/>
          <w:sz w:val="20"/>
          <w:szCs w:val="20"/>
        </w:rPr>
        <w:t>dir</w:t>
      </w:r>
      <w:r>
        <w:t xml:space="preserve"> and </w:t>
      </w:r>
      <w:r>
        <w:rPr>
          <w:rStyle w:val="Codefragment"/>
          <w:sz w:val="20"/>
          <w:szCs w:val="20"/>
        </w:rPr>
        <w:t>name</w:t>
      </w:r>
      <w:r>
        <w:t xml:space="preserve"> variables can be unassigned before they are passed to </w:t>
      </w:r>
      <w:r>
        <w:rPr>
          <w:rStyle w:val="Codefragment"/>
          <w:sz w:val="20"/>
          <w:szCs w:val="20"/>
        </w:rPr>
        <w:t>SplitPath</w:t>
      </w:r>
      <w:r>
        <w:t>, and that they are considered definitely assigned following the call.</w:t>
      </w:r>
    </w:p>
    <w:p w:rsidR="00000000" w:rsidRDefault="001B04F3">
      <w:pPr>
        <w:pStyle w:val="Heading4"/>
        <w:rPr>
          <w:rFonts w:eastAsia="Times New Roman"/>
        </w:rPr>
      </w:pPr>
      <w:bookmarkStart w:id="1228" w:name="_Toc251613305"/>
      <w:bookmarkStart w:id="1229" w:name="_Ref491514416"/>
      <w:bookmarkStart w:id="1230" w:name="_Ref486077532"/>
      <w:bookmarkEnd w:id="1228"/>
      <w:bookmarkEnd w:id="1229"/>
      <w:r>
        <w:rPr>
          <w:rFonts w:eastAsia="Times New Roman"/>
        </w:rPr>
        <w:t>10.6.1.4 Param</w:t>
      </w:r>
      <w:bookmarkEnd w:id="1230"/>
      <w:r>
        <w:rPr>
          <w:rFonts w:eastAsia="Times New Roman"/>
        </w:rPr>
        <w:t>eter arrays</w:t>
      </w:r>
    </w:p>
    <w:p w:rsidR="00000000" w:rsidRDefault="001B04F3">
      <w:r>
        <w:t xml:space="preserve">A parameter declared with a </w:t>
      </w:r>
      <w:r>
        <w:rPr>
          <w:rStyle w:val="Codefragment"/>
          <w:sz w:val="20"/>
          <w:szCs w:val="20"/>
        </w:rPr>
        <w:t>params</w:t>
      </w:r>
      <w:r>
        <w:t xml:space="preserve"> modifier is a parameter array. If a formal parameter list includes a parameter array, it must be the last parameter in the l</w:t>
      </w:r>
      <w:r>
        <w:t xml:space="preserve">ist and it must be of a single-dimensional array type. For example, the types </w:t>
      </w:r>
      <w:r>
        <w:rPr>
          <w:rStyle w:val="Codefragment"/>
          <w:sz w:val="20"/>
          <w:szCs w:val="20"/>
        </w:rPr>
        <w:t>string[]</w:t>
      </w:r>
      <w:r>
        <w:t xml:space="preserve"> and </w:t>
      </w:r>
      <w:r>
        <w:rPr>
          <w:rStyle w:val="Codefragment"/>
          <w:sz w:val="20"/>
          <w:szCs w:val="20"/>
        </w:rPr>
        <w:t>string[][]</w:t>
      </w:r>
      <w:r>
        <w:t xml:space="preserve"> can be used as the type of a parameter array, but the type </w:t>
      </w:r>
      <w:r>
        <w:rPr>
          <w:rStyle w:val="Codefragment"/>
          <w:sz w:val="20"/>
          <w:szCs w:val="20"/>
        </w:rPr>
        <w:t>string[,]</w:t>
      </w:r>
      <w:r>
        <w:t xml:space="preserve"> can not. It is not possible to combine the </w:t>
      </w:r>
      <w:r>
        <w:rPr>
          <w:rStyle w:val="Codefragment"/>
          <w:sz w:val="20"/>
          <w:szCs w:val="20"/>
        </w:rPr>
        <w:t>params</w:t>
      </w:r>
      <w:r>
        <w:t xml:space="preserve"> modifier with the modifiers </w:t>
      </w:r>
      <w:r>
        <w:rPr>
          <w:rStyle w:val="Codefragment"/>
          <w:sz w:val="20"/>
          <w:szCs w:val="20"/>
        </w:rPr>
        <w:t>ref</w:t>
      </w:r>
      <w:r>
        <w:t xml:space="preserve"> and</w:t>
      </w:r>
      <w:r>
        <w:t xml:space="preserve"> </w:t>
      </w:r>
      <w:r>
        <w:rPr>
          <w:rStyle w:val="Codefragment"/>
          <w:sz w:val="20"/>
          <w:szCs w:val="20"/>
        </w:rPr>
        <w:t>out</w:t>
      </w:r>
      <w:r>
        <w:t>.</w:t>
      </w:r>
    </w:p>
    <w:p w:rsidR="00000000" w:rsidRDefault="001B04F3">
      <w:r>
        <w:t>A parameter array permits arguments to be specified in one of two ways in a method invocation:</w:t>
      </w:r>
    </w:p>
    <w:p w:rsidR="00000000" w:rsidRDefault="001B04F3">
      <w:pPr>
        <w:pStyle w:val="ListBullet"/>
      </w:pPr>
      <w:r>
        <w:rPr>
          <w:rFonts w:ascii="Symbol" w:hAnsi="Symbol"/>
        </w:rPr>
        <w:t></w:t>
      </w:r>
      <w:r>
        <w:rPr>
          <w:sz w:val="14"/>
          <w:szCs w:val="14"/>
        </w:rPr>
        <w:t xml:space="preserve">         </w:t>
      </w:r>
      <w:r>
        <w:t>The argument given for a parameter array can be a single expression that is implicitly convertible (§6.1) to the parameter array type. In this ca</w:t>
      </w:r>
      <w:r>
        <w:t xml:space="preserve">se, the parameter array acts precisely like a value parameter. </w:t>
      </w:r>
    </w:p>
    <w:p w:rsidR="00000000" w:rsidRDefault="001B04F3">
      <w:pPr>
        <w:pStyle w:val="ListBullet"/>
      </w:pPr>
      <w:r>
        <w:rPr>
          <w:rFonts w:ascii="Symbol" w:hAnsi="Symbol"/>
        </w:rPr>
        <w:t></w:t>
      </w:r>
      <w:r>
        <w:rPr>
          <w:sz w:val="14"/>
          <w:szCs w:val="14"/>
        </w:rPr>
        <w:t xml:space="preserve">         </w:t>
      </w:r>
      <w:r>
        <w:t xml:space="preserve">Alternatively, the invocation can specify zero or more arguments for the parameter array, where each argument is an expression that is </w:t>
      </w:r>
      <w:r>
        <w:t>implicitly convertible (§6.1) to the element type of the parameter array. In this case, the invocation creates an instance of the parameter array type with a length corresponding to the number of arguments, initializes the elements of the array instance wi</w:t>
      </w:r>
      <w:r>
        <w:t>th the given argument values, and uses the newly created array instance as the actual argument.</w:t>
      </w:r>
    </w:p>
    <w:p w:rsidR="00000000" w:rsidRDefault="001B04F3">
      <w:r>
        <w:t>Except for allowing a variable number of arguments in an invocation, a parameter array is precisely equivalent to a value parameter (§10.6.1.1) of the same type</w:t>
      </w:r>
      <w:r>
        <w:t>.</w:t>
      </w:r>
    </w:p>
    <w:p w:rsidR="00000000" w:rsidRDefault="001B04F3">
      <w:r>
        <w:t>The example</w:t>
      </w:r>
    </w:p>
    <w:p w:rsidR="00000000" w:rsidRDefault="001B04F3">
      <w:pPr>
        <w:pStyle w:val="Code"/>
      </w:pPr>
      <w:r>
        <w:t>using System;</w:t>
      </w:r>
    </w:p>
    <w:p w:rsidR="00000000" w:rsidRDefault="001B04F3">
      <w:pPr>
        <w:pStyle w:val="Code"/>
      </w:pPr>
      <w:r>
        <w:t>class Test</w:t>
      </w:r>
      <w:r>
        <w:br/>
        <w:t>{</w:t>
      </w:r>
      <w:r>
        <w:br/>
        <w:t>   static void F(params int[] args) {</w:t>
      </w:r>
      <w:r>
        <w:br/>
        <w:t>      Console.Write("Array contains {0} elements:", args.Length);</w:t>
      </w:r>
      <w:r>
        <w:br/>
        <w:t xml:space="preserve">      foreach (int i in args) </w:t>
      </w:r>
      <w:r>
        <w:br/>
        <w:t>         Console.Write(" {0}", i);</w:t>
      </w:r>
      <w:r>
        <w:br/>
        <w:t>      Console.WriteLine();</w:t>
      </w:r>
      <w:r>
        <w:br/>
        <w:t>   }</w:t>
      </w:r>
    </w:p>
    <w:p w:rsidR="00000000" w:rsidRDefault="001B04F3">
      <w:pPr>
        <w:pStyle w:val="Code"/>
      </w:pPr>
      <w:r>
        <w:t>   static voi</w:t>
      </w:r>
      <w:r>
        <w:t>d Main() {</w:t>
      </w:r>
      <w:r>
        <w:br/>
        <w:t>      int[] arr = {1, 2, 3};</w:t>
      </w:r>
      <w:r>
        <w:br/>
        <w:t>      F(arr);</w:t>
      </w:r>
      <w:r>
        <w:br/>
        <w:t>      F(10, 20, 30, 40);</w:t>
      </w:r>
      <w:r>
        <w:br/>
        <w:t>      F();</w:t>
      </w:r>
      <w:r>
        <w:br/>
        <w:t>   }</w:t>
      </w:r>
      <w:r>
        <w:br/>
        <w:t>}</w:t>
      </w:r>
    </w:p>
    <w:p w:rsidR="00000000" w:rsidRDefault="001B04F3">
      <w:r>
        <w:t>produces the output</w:t>
      </w:r>
    </w:p>
    <w:p w:rsidR="00000000" w:rsidRDefault="001B04F3">
      <w:pPr>
        <w:pStyle w:val="Code"/>
      </w:pPr>
      <w:r>
        <w:t>Array contains 3 elements: 1 2 3</w:t>
      </w:r>
      <w:r>
        <w:br/>
        <w:t>Array contains 4 elements: 10 20 30 40</w:t>
      </w:r>
      <w:r>
        <w:br/>
        <w:t>Array contains 0 elements:</w:t>
      </w:r>
    </w:p>
    <w:p w:rsidR="00000000" w:rsidRDefault="001B04F3">
      <w:r>
        <w:t xml:space="preserve">The first invocation of </w:t>
      </w:r>
      <w:r>
        <w:rPr>
          <w:rStyle w:val="Codefragment"/>
          <w:sz w:val="20"/>
          <w:szCs w:val="20"/>
        </w:rPr>
        <w:t>F</w:t>
      </w:r>
      <w:r>
        <w:t xml:space="preserve"> simply passes </w:t>
      </w:r>
      <w:r>
        <w:t xml:space="preserve">the array </w:t>
      </w:r>
      <w:r>
        <w:rPr>
          <w:rStyle w:val="Codefragment"/>
          <w:sz w:val="20"/>
          <w:szCs w:val="20"/>
        </w:rPr>
        <w:t>a</w:t>
      </w:r>
      <w:r>
        <w:t xml:space="preserve"> as a value parameter. The second invocation of </w:t>
      </w:r>
      <w:r>
        <w:rPr>
          <w:rStyle w:val="Codefragment"/>
          <w:sz w:val="20"/>
          <w:szCs w:val="20"/>
        </w:rPr>
        <w:t>F</w:t>
      </w:r>
      <w:r>
        <w:t xml:space="preserve"> automatically creates a four-element </w:t>
      </w:r>
      <w:r>
        <w:rPr>
          <w:rStyle w:val="Codefragment"/>
          <w:sz w:val="20"/>
          <w:szCs w:val="20"/>
        </w:rPr>
        <w:t>int[]</w:t>
      </w:r>
      <w:r>
        <w:t xml:space="preserve"> with the given element values and passes that array instance as a value parameter. Likewise, the third invocation of </w:t>
      </w:r>
      <w:r>
        <w:rPr>
          <w:rStyle w:val="Codefragment"/>
          <w:sz w:val="20"/>
          <w:szCs w:val="20"/>
        </w:rPr>
        <w:t>F</w:t>
      </w:r>
      <w:r>
        <w:t xml:space="preserve"> creates a zero-element </w:t>
      </w:r>
      <w:r>
        <w:rPr>
          <w:rStyle w:val="Codefragment"/>
          <w:sz w:val="20"/>
          <w:szCs w:val="20"/>
        </w:rPr>
        <w:t>int[]</w:t>
      </w:r>
      <w:r>
        <w:t xml:space="preserve"> and </w:t>
      </w:r>
      <w:r>
        <w:t>passes that instance as a value parameter. The second and third invocations are precisely equivalent to writing:</w:t>
      </w:r>
    </w:p>
    <w:p w:rsidR="00000000" w:rsidRDefault="001B04F3">
      <w:pPr>
        <w:pStyle w:val="Code"/>
      </w:pPr>
      <w:r>
        <w:t>F(new int[] {10, 20, 30, 40});</w:t>
      </w:r>
      <w:r>
        <w:br/>
        <w:t>F(new int[] {});</w:t>
      </w:r>
    </w:p>
    <w:p w:rsidR="00000000" w:rsidRDefault="001B04F3">
      <w:r>
        <w:t>When performing overload resolution, a method with a parameter array may be applicable either i</w:t>
      </w:r>
      <w:r>
        <w:t>n its normal form or in its expanded form (§7.5.3.1). The expanded form of a method is available only if the normal form of the method is not applicable and only if a method with the same signature as the expanded form is not already declared in the same t</w:t>
      </w:r>
      <w:r>
        <w:t>ype.</w:t>
      </w:r>
    </w:p>
    <w:p w:rsidR="00000000" w:rsidRDefault="001B04F3">
      <w:r>
        <w:t>The example</w:t>
      </w:r>
    </w:p>
    <w:p w:rsidR="00000000" w:rsidRDefault="001B04F3">
      <w:pPr>
        <w:pStyle w:val="Code"/>
      </w:pPr>
      <w:r>
        <w:t>using System;</w:t>
      </w:r>
    </w:p>
    <w:p w:rsidR="00000000" w:rsidRDefault="001B04F3">
      <w:pPr>
        <w:pStyle w:val="Code"/>
      </w:pPr>
      <w:r>
        <w:t>class Test</w:t>
      </w:r>
      <w:r>
        <w:br/>
        <w:t>{</w:t>
      </w:r>
      <w:r>
        <w:br/>
        <w:t>   static void F(params object[] a) {</w:t>
      </w:r>
      <w:r>
        <w:br/>
        <w:t>      Console.WriteLine("F(object[])");</w:t>
      </w:r>
      <w:r>
        <w:br/>
        <w:t>   }</w:t>
      </w:r>
    </w:p>
    <w:p w:rsidR="00000000" w:rsidRDefault="001B04F3">
      <w:pPr>
        <w:pStyle w:val="Code"/>
      </w:pPr>
      <w:r>
        <w:t>   static void F() {</w:t>
      </w:r>
      <w:r>
        <w:br/>
        <w:t>      Console.WriteLine("F()");</w:t>
      </w:r>
      <w:r>
        <w:br/>
        <w:t>   }</w:t>
      </w:r>
    </w:p>
    <w:p w:rsidR="00000000" w:rsidRDefault="001B04F3">
      <w:pPr>
        <w:pStyle w:val="Code"/>
      </w:pPr>
      <w:r>
        <w:t>   static void F(object a0, object a1) {</w:t>
      </w:r>
      <w:r>
        <w:br/>
        <w:t>      Console.WriteLine("</w:t>
      </w:r>
      <w:r>
        <w:t>F(object,object)");</w:t>
      </w:r>
      <w:r>
        <w:br/>
        <w:t>   }</w:t>
      </w:r>
    </w:p>
    <w:p w:rsidR="00000000" w:rsidRDefault="001B04F3">
      <w:pPr>
        <w:pStyle w:val="Code"/>
      </w:pPr>
      <w:r>
        <w:t>   static void Main() {</w:t>
      </w:r>
      <w:r>
        <w:br/>
        <w:t>      F();</w:t>
      </w:r>
      <w:r>
        <w:br/>
        <w:t>      F(1);</w:t>
      </w:r>
      <w:r>
        <w:br/>
        <w:t>      F(1, 2);</w:t>
      </w:r>
      <w:r>
        <w:br/>
        <w:t>      F(1, 2, 3);</w:t>
      </w:r>
      <w:r>
        <w:br/>
        <w:t>      F(1, 2, 3, 4);</w:t>
      </w:r>
      <w:r>
        <w:br/>
        <w:t>   }</w:t>
      </w:r>
      <w:r>
        <w:br/>
        <w:t>}</w:t>
      </w:r>
    </w:p>
    <w:p w:rsidR="00000000" w:rsidRDefault="001B04F3">
      <w:r>
        <w:t>produces the output</w:t>
      </w:r>
    </w:p>
    <w:p w:rsidR="00000000" w:rsidRDefault="001B04F3">
      <w:pPr>
        <w:pStyle w:val="Code"/>
      </w:pPr>
      <w:r>
        <w:t>F();</w:t>
      </w:r>
      <w:r>
        <w:br/>
        <w:t>F(object[]);</w:t>
      </w:r>
      <w:r>
        <w:br/>
        <w:t>F(object,object);</w:t>
      </w:r>
      <w:r>
        <w:br/>
        <w:t>F(object[]);</w:t>
      </w:r>
      <w:r>
        <w:br/>
        <w:t>F(object[]);</w:t>
      </w:r>
    </w:p>
    <w:p w:rsidR="00000000" w:rsidRDefault="001B04F3">
      <w:r>
        <w:t>In the example, two of the possible expan</w:t>
      </w:r>
      <w:r>
        <w:t>ded forms of the method with a parameter array are already included in the class as regular methods. These expanded forms are therefore not considered when performing overload resolution, and the first and third method invocations thus select the regular m</w:t>
      </w:r>
      <w:r>
        <w:t xml:space="preserve">ethods. When a class declares a method with a parameter array, it is not uncommon to also include some of the expanded forms as regular methods. By doing so it is possible to avoid the allocation of an array instance that occurs when an expanded form of a </w:t>
      </w:r>
      <w:r>
        <w:t>method with a parameter array is invoked.</w:t>
      </w:r>
    </w:p>
    <w:p w:rsidR="00000000" w:rsidRDefault="001B04F3">
      <w:r>
        <w:t xml:space="preserve">When the type of a parameter array is </w:t>
      </w:r>
      <w:r>
        <w:rPr>
          <w:rStyle w:val="Codefragment"/>
          <w:sz w:val="20"/>
          <w:szCs w:val="20"/>
        </w:rPr>
        <w:t>object[]</w:t>
      </w:r>
      <w:r>
        <w:t xml:space="preserve">, a potential ambiguity arises between the normal form of the method and the expended form for a single </w:t>
      </w:r>
      <w:r>
        <w:rPr>
          <w:rStyle w:val="Codefragment"/>
          <w:sz w:val="20"/>
          <w:szCs w:val="20"/>
        </w:rPr>
        <w:t>object</w:t>
      </w:r>
      <w:r>
        <w:t xml:space="preserve"> parameter. The reason for the ambiguity is that an </w:t>
      </w:r>
      <w:r>
        <w:rPr>
          <w:rStyle w:val="Codefragment"/>
          <w:sz w:val="20"/>
          <w:szCs w:val="20"/>
        </w:rPr>
        <w:t>object</w:t>
      </w:r>
      <w:r>
        <w:rPr>
          <w:rStyle w:val="Codefragment"/>
          <w:sz w:val="20"/>
          <w:szCs w:val="20"/>
        </w:rPr>
        <w:t>[]</w:t>
      </w:r>
      <w:r>
        <w:t xml:space="preserve"> is itself implicitly convertible to type </w:t>
      </w:r>
      <w:r>
        <w:rPr>
          <w:rStyle w:val="Codefragment"/>
          <w:sz w:val="20"/>
          <w:szCs w:val="20"/>
        </w:rPr>
        <w:t>object</w:t>
      </w:r>
      <w:r>
        <w:t>. The ambiguity presents no problem, however, since it can be resolved by inserting a cast if needed.</w:t>
      </w:r>
    </w:p>
    <w:p w:rsidR="00000000" w:rsidRDefault="001B04F3">
      <w:r>
        <w:t>The example</w:t>
      </w:r>
    </w:p>
    <w:p w:rsidR="00000000" w:rsidRDefault="001B04F3">
      <w:pPr>
        <w:pStyle w:val="Code"/>
      </w:pPr>
      <w:r>
        <w:t>using System;</w:t>
      </w:r>
    </w:p>
    <w:p w:rsidR="00000000" w:rsidRDefault="001B04F3">
      <w:pPr>
        <w:pStyle w:val="Code"/>
      </w:pPr>
      <w:r>
        <w:t>class Test</w:t>
      </w:r>
      <w:r>
        <w:br/>
        <w:t>{</w:t>
      </w:r>
      <w:r>
        <w:br/>
        <w:t>   static void F(params object[] args) {</w:t>
      </w:r>
      <w:r>
        <w:br/>
        <w:t xml:space="preserve">      foreach (object o </w:t>
      </w:r>
      <w:r>
        <w:t>in args) {</w:t>
      </w:r>
      <w:r>
        <w:br/>
        <w:t>         Console.Write(o.GetType().FullName);</w:t>
      </w:r>
      <w:r>
        <w:br/>
        <w:t>         Console.Write(" ");</w:t>
      </w:r>
      <w:r>
        <w:br/>
        <w:t>      }</w:t>
      </w:r>
      <w:r>
        <w:br/>
        <w:t>      Console.WriteLine();</w:t>
      </w:r>
      <w:r>
        <w:br/>
        <w:t>   }</w:t>
      </w:r>
    </w:p>
    <w:p w:rsidR="00000000" w:rsidRDefault="001B04F3">
      <w:pPr>
        <w:pStyle w:val="Code"/>
      </w:pPr>
      <w:r>
        <w:t>   static void Main() {</w:t>
      </w:r>
      <w:r>
        <w:br/>
        <w:t>      object[] a = {1, "Hello", 123.456};</w:t>
      </w:r>
      <w:r>
        <w:br/>
        <w:t>      object o = a;</w:t>
      </w:r>
      <w:r>
        <w:br/>
        <w:t>      F(a);</w:t>
      </w:r>
      <w:r>
        <w:br/>
        <w:t>      F((object)a);</w:t>
      </w:r>
      <w:r>
        <w:br/>
        <w:t>      F(o);</w:t>
      </w:r>
      <w:r>
        <w:br/>
      </w:r>
      <w:r>
        <w:t>      F((object[])o);</w:t>
      </w:r>
      <w:r>
        <w:br/>
        <w:t>   }</w:t>
      </w:r>
      <w:r>
        <w:br/>
        <w:t>}</w:t>
      </w:r>
    </w:p>
    <w:p w:rsidR="00000000" w:rsidRDefault="001B04F3">
      <w:r>
        <w:t>produces the output</w:t>
      </w:r>
    </w:p>
    <w:p w:rsidR="00000000" w:rsidRDefault="001B04F3">
      <w:pPr>
        <w:pStyle w:val="Code"/>
      </w:pPr>
      <w:r>
        <w:t>System.Int32 System.String System.Double</w:t>
      </w:r>
      <w:r>
        <w:br/>
        <w:t>System.Object[]</w:t>
      </w:r>
      <w:r>
        <w:br/>
        <w:t>System.Object[]</w:t>
      </w:r>
      <w:r>
        <w:br/>
        <w:t>System.Int32 System.String System.Double</w:t>
      </w:r>
    </w:p>
    <w:p w:rsidR="00000000" w:rsidRDefault="001B04F3">
      <w:r>
        <w:t xml:space="preserve">In the first and last invocations of </w:t>
      </w:r>
      <w:r>
        <w:rPr>
          <w:rStyle w:val="Codefragment"/>
          <w:sz w:val="20"/>
          <w:szCs w:val="20"/>
        </w:rPr>
        <w:t>F</w:t>
      </w:r>
      <w:r>
        <w:t xml:space="preserve">, the normal form of </w:t>
      </w:r>
      <w:r>
        <w:rPr>
          <w:rStyle w:val="Codefragment"/>
          <w:sz w:val="20"/>
          <w:szCs w:val="20"/>
        </w:rPr>
        <w:t>F</w:t>
      </w:r>
      <w:r>
        <w:t xml:space="preserve"> is applicable because an implici</w:t>
      </w:r>
      <w:r>
        <w:t xml:space="preserve">t conversion exists from the argument type to the parameter type (both are of type </w:t>
      </w:r>
      <w:r>
        <w:rPr>
          <w:rStyle w:val="Codefragment"/>
          <w:sz w:val="20"/>
          <w:szCs w:val="20"/>
        </w:rPr>
        <w:t>object[]</w:t>
      </w:r>
      <w:r>
        <w:t xml:space="preserve">). Thus, overload resolution selects the normal form of </w:t>
      </w:r>
      <w:r>
        <w:rPr>
          <w:rStyle w:val="Codefragment"/>
          <w:sz w:val="20"/>
          <w:szCs w:val="20"/>
        </w:rPr>
        <w:t>F</w:t>
      </w:r>
      <w:r>
        <w:t>, and the argument is passed as a regular value parameter. In the second and third invocations, the normal f</w:t>
      </w:r>
      <w:r>
        <w:t xml:space="preserve">orm of </w:t>
      </w:r>
      <w:r>
        <w:rPr>
          <w:rStyle w:val="Codefragment"/>
          <w:sz w:val="20"/>
          <w:szCs w:val="20"/>
        </w:rPr>
        <w:t>F</w:t>
      </w:r>
      <w:r>
        <w:t xml:space="preserve"> is not applicable because no implicit conversion exists from the argument type to the parameter type (type </w:t>
      </w:r>
      <w:r>
        <w:rPr>
          <w:rStyle w:val="Codefragment"/>
          <w:sz w:val="20"/>
          <w:szCs w:val="20"/>
        </w:rPr>
        <w:t>object</w:t>
      </w:r>
      <w:r>
        <w:t xml:space="preserve"> cannot be implicitly converted to type </w:t>
      </w:r>
      <w:r>
        <w:rPr>
          <w:rStyle w:val="Codefragment"/>
          <w:sz w:val="20"/>
          <w:szCs w:val="20"/>
        </w:rPr>
        <w:t>object[]</w:t>
      </w:r>
      <w:r>
        <w:t xml:space="preserve">). However, the expanded form of </w:t>
      </w:r>
      <w:r>
        <w:rPr>
          <w:rStyle w:val="Codefragment"/>
          <w:sz w:val="20"/>
          <w:szCs w:val="20"/>
        </w:rPr>
        <w:t>F</w:t>
      </w:r>
      <w:r>
        <w:t xml:space="preserve"> is applicable, so it is selected by overload resolu</w:t>
      </w:r>
      <w:r>
        <w:t xml:space="preserve">tion. As a result, a one-element </w:t>
      </w:r>
      <w:r>
        <w:rPr>
          <w:rStyle w:val="Codefragment"/>
          <w:sz w:val="20"/>
          <w:szCs w:val="20"/>
        </w:rPr>
        <w:t>object[]</w:t>
      </w:r>
      <w:r>
        <w:t xml:space="preserve"> is created by the invocation, and the single element of the array is initialized with the given argument value (which itself is a reference to an </w:t>
      </w:r>
      <w:r>
        <w:rPr>
          <w:rStyle w:val="Codefragment"/>
          <w:sz w:val="20"/>
          <w:szCs w:val="20"/>
        </w:rPr>
        <w:t>object[]</w:t>
      </w:r>
      <w:r>
        <w:t>).</w:t>
      </w:r>
    </w:p>
    <w:p w:rsidR="00000000" w:rsidRDefault="001B04F3">
      <w:pPr>
        <w:pStyle w:val="Heading3"/>
        <w:rPr>
          <w:rFonts w:eastAsia="Times New Roman"/>
          <w:b/>
          <w:bCs/>
        </w:rPr>
      </w:pPr>
      <w:bookmarkStart w:id="1231" w:name="_Toc251613306"/>
      <w:bookmarkStart w:id="1232" w:name="_Ref458831933"/>
      <w:bookmarkEnd w:id="1231"/>
      <w:r>
        <w:rPr>
          <w:rFonts w:eastAsia="Times New Roman"/>
          <w:b/>
          <w:bCs/>
        </w:rPr>
        <w:t>10.6.2 Static and instance methods</w:t>
      </w:r>
      <w:bookmarkEnd w:id="1232"/>
    </w:p>
    <w:p w:rsidR="00000000" w:rsidRDefault="001B04F3">
      <w:r>
        <w:t>When a method declarat</w:t>
      </w:r>
      <w:r>
        <w:t xml:space="preserve">ion includes a </w:t>
      </w:r>
      <w:r>
        <w:rPr>
          <w:rStyle w:val="Codefragment"/>
          <w:sz w:val="20"/>
          <w:szCs w:val="20"/>
        </w:rPr>
        <w:t>static</w:t>
      </w:r>
      <w:r>
        <w:t xml:space="preserve"> modifier, that method is said to be a static method. When no </w:t>
      </w:r>
      <w:r>
        <w:rPr>
          <w:rStyle w:val="Codefragment"/>
          <w:sz w:val="20"/>
          <w:szCs w:val="20"/>
        </w:rPr>
        <w:t>static</w:t>
      </w:r>
      <w:r>
        <w:t xml:space="preserve"> modifier is present, the method is said to be an instance method.</w:t>
      </w:r>
    </w:p>
    <w:p w:rsidR="00000000" w:rsidRDefault="001B04F3">
      <w:r>
        <w:t xml:space="preserve">A static method does not operate on a specific instance, and it is a compile-time error to refer to </w:t>
      </w:r>
      <w:r>
        <w:rPr>
          <w:rStyle w:val="Codefragment"/>
          <w:sz w:val="20"/>
          <w:szCs w:val="20"/>
        </w:rPr>
        <w:t>this</w:t>
      </w:r>
      <w:r>
        <w:t xml:space="preserve"> in a static method.</w:t>
      </w:r>
    </w:p>
    <w:p w:rsidR="00000000" w:rsidRDefault="001B04F3">
      <w:r>
        <w:t xml:space="preserve">An instance method operates on a given instance of a class, and that instance can be accessed as </w:t>
      </w:r>
      <w:r>
        <w:rPr>
          <w:rStyle w:val="Codefragment"/>
          <w:sz w:val="20"/>
          <w:szCs w:val="20"/>
        </w:rPr>
        <w:t>this</w:t>
      </w:r>
      <w:r>
        <w:t xml:space="preserve"> (§7.6.7).</w:t>
      </w:r>
    </w:p>
    <w:p w:rsidR="00000000" w:rsidRDefault="001B04F3">
      <w:r>
        <w:t xml:space="preserve">When a method is referenced in a </w:t>
      </w:r>
      <w:r>
        <w:rPr>
          <w:rStyle w:val="Production"/>
        </w:rPr>
        <w:t>member-access</w:t>
      </w:r>
      <w:r>
        <w:t xml:space="preserve"> (§7.6.4) of the form </w:t>
      </w:r>
      <w:r>
        <w:rPr>
          <w:rStyle w:val="Codefragment"/>
          <w:sz w:val="20"/>
          <w:szCs w:val="20"/>
        </w:rPr>
        <w:t>E.M</w:t>
      </w:r>
      <w:r>
        <w:t xml:space="preserve">, if </w:t>
      </w:r>
      <w:r>
        <w:rPr>
          <w:rStyle w:val="Codefragment"/>
          <w:sz w:val="20"/>
          <w:szCs w:val="20"/>
        </w:rPr>
        <w:t>M</w:t>
      </w:r>
      <w:r>
        <w:t xml:space="preserve"> is a static method, </w:t>
      </w:r>
      <w:r>
        <w:rPr>
          <w:rStyle w:val="Codefragment"/>
          <w:sz w:val="20"/>
          <w:szCs w:val="20"/>
        </w:rPr>
        <w:t>E</w:t>
      </w:r>
      <w:r>
        <w:t xml:space="preserve"> must denote a type </w:t>
      </w:r>
      <w:r>
        <w:t xml:space="preserve">containing </w:t>
      </w:r>
      <w:r>
        <w:rPr>
          <w:rStyle w:val="Codefragment"/>
          <w:sz w:val="20"/>
          <w:szCs w:val="20"/>
        </w:rPr>
        <w:t>M</w:t>
      </w:r>
      <w:r>
        <w:t xml:space="preserve">, and if </w:t>
      </w:r>
      <w:r>
        <w:rPr>
          <w:rStyle w:val="Codefragment"/>
          <w:sz w:val="20"/>
          <w:szCs w:val="20"/>
        </w:rPr>
        <w:t>M</w:t>
      </w:r>
      <w:r>
        <w:t xml:space="preserve"> is an instance method, </w:t>
      </w:r>
      <w:r>
        <w:rPr>
          <w:rStyle w:val="Codefragment"/>
          <w:sz w:val="20"/>
          <w:szCs w:val="20"/>
        </w:rPr>
        <w:t>E</w:t>
      </w:r>
      <w:r>
        <w:t xml:space="preserve"> must denote an instance of a type containing </w:t>
      </w:r>
      <w:r>
        <w:rPr>
          <w:rStyle w:val="Codefragment"/>
          <w:sz w:val="20"/>
          <w:szCs w:val="20"/>
        </w:rPr>
        <w:t>M</w:t>
      </w:r>
      <w:r>
        <w:t>.</w:t>
      </w:r>
    </w:p>
    <w:p w:rsidR="00000000" w:rsidRDefault="001B04F3">
      <w:r>
        <w:t>The differences between static and instance members are discussed further in §10.3.7.</w:t>
      </w:r>
    </w:p>
    <w:p w:rsidR="00000000" w:rsidRDefault="001B04F3">
      <w:pPr>
        <w:pStyle w:val="Heading3"/>
        <w:rPr>
          <w:rFonts w:eastAsia="Times New Roman"/>
          <w:b/>
          <w:bCs/>
        </w:rPr>
      </w:pPr>
      <w:bookmarkStart w:id="1233" w:name="_Toc251613307"/>
      <w:bookmarkStart w:id="1234" w:name="_Ref458831944"/>
      <w:bookmarkEnd w:id="1233"/>
      <w:r>
        <w:rPr>
          <w:rFonts w:eastAsia="Times New Roman"/>
          <w:b/>
          <w:bCs/>
        </w:rPr>
        <w:t>10.6.3 Virtual methods</w:t>
      </w:r>
      <w:bookmarkEnd w:id="1234"/>
    </w:p>
    <w:p w:rsidR="00000000" w:rsidRDefault="001B04F3">
      <w:r>
        <w:t xml:space="preserve">When an instance method declaration includes a </w:t>
      </w:r>
      <w:r>
        <w:rPr>
          <w:rStyle w:val="Codefragment"/>
          <w:sz w:val="20"/>
          <w:szCs w:val="20"/>
        </w:rPr>
        <w:t>virt</w:t>
      </w:r>
      <w:r>
        <w:rPr>
          <w:rStyle w:val="Codefragment"/>
          <w:sz w:val="20"/>
          <w:szCs w:val="20"/>
        </w:rPr>
        <w:t>ual</w:t>
      </w:r>
      <w:r>
        <w:t xml:space="preserve"> modifier, that method is said to be a virtual method. When no </w:t>
      </w:r>
      <w:r>
        <w:rPr>
          <w:rStyle w:val="Codefragment"/>
          <w:sz w:val="20"/>
          <w:szCs w:val="20"/>
        </w:rPr>
        <w:t>virtual</w:t>
      </w:r>
      <w:r>
        <w:t xml:space="preserve"> modifier is present, the method is said to be a non-virtual method.</w:t>
      </w:r>
    </w:p>
    <w:p w:rsidR="00000000" w:rsidRDefault="001B04F3">
      <w:r>
        <w:t>The implementation of a non-virtual method is invariant: The implementation is the same whether the method is invo</w:t>
      </w:r>
      <w:r>
        <w:t>ked on an instance of the class in which it is declared or an instance of a derived class. In contrast, the implementation of a virtual method can be superseded by derived classes. The process of superseding the implementation of an inherited virtual metho</w:t>
      </w:r>
      <w:r>
        <w:t xml:space="preserve">d is known as </w:t>
      </w:r>
      <w:r>
        <w:rPr>
          <w:rStyle w:val="Term"/>
        </w:rPr>
        <w:t>overriding</w:t>
      </w:r>
      <w:r>
        <w:t xml:space="preserve"> that method (§10.6.4).</w:t>
      </w:r>
    </w:p>
    <w:p w:rsidR="00000000" w:rsidRDefault="001B04F3">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w:t>
      </w:r>
      <w:r>
        <w:rPr>
          <w:rStyle w:val="Term"/>
        </w:rPr>
        <w:t>ime type</w:t>
      </w:r>
      <w:r>
        <w:t xml:space="preserve"> of the instance is the determining factor. In precise terms, when a method named </w:t>
      </w:r>
      <w:r>
        <w:rPr>
          <w:rStyle w:val="Codefragment"/>
          <w:sz w:val="20"/>
          <w:szCs w:val="20"/>
        </w:rPr>
        <w:t>N</w:t>
      </w:r>
      <w:r>
        <w:t xml:space="preserve"> is invoked with an argument list </w:t>
      </w:r>
      <w:r>
        <w:rPr>
          <w:rStyle w:val="Codefragment"/>
          <w:sz w:val="20"/>
          <w:szCs w:val="20"/>
        </w:rPr>
        <w:t>A</w:t>
      </w:r>
      <w:r>
        <w:t xml:space="preserve"> on an instance with a compile-time type </w:t>
      </w:r>
      <w:r>
        <w:rPr>
          <w:rStyle w:val="Codefragment"/>
          <w:sz w:val="20"/>
          <w:szCs w:val="20"/>
        </w:rPr>
        <w:t>C</w:t>
      </w:r>
      <w:r>
        <w:t xml:space="preserve"> and a run-time type </w:t>
      </w:r>
      <w:r>
        <w:rPr>
          <w:rStyle w:val="Codefragment"/>
          <w:sz w:val="20"/>
          <w:szCs w:val="20"/>
        </w:rPr>
        <w:t>R</w:t>
      </w:r>
      <w:r>
        <w:t xml:space="preserve"> (where </w:t>
      </w:r>
      <w:r>
        <w:rPr>
          <w:rStyle w:val="Codefragment"/>
          <w:sz w:val="20"/>
          <w:szCs w:val="20"/>
        </w:rPr>
        <w:t>R</w:t>
      </w:r>
      <w:r>
        <w:t xml:space="preserve"> is either </w:t>
      </w:r>
      <w:r>
        <w:rPr>
          <w:rStyle w:val="Codefragment"/>
          <w:sz w:val="20"/>
          <w:szCs w:val="20"/>
        </w:rPr>
        <w:t>C</w:t>
      </w:r>
      <w:r>
        <w:t xml:space="preserve"> or a class derived from </w:t>
      </w:r>
      <w:r>
        <w:rPr>
          <w:rStyle w:val="Codefragment"/>
          <w:sz w:val="20"/>
          <w:szCs w:val="20"/>
        </w:rPr>
        <w:t>C</w:t>
      </w:r>
      <w:r>
        <w:t xml:space="preserve">), </w:t>
      </w:r>
      <w:r>
        <w:t>the invocation is processed as follows:</w:t>
      </w:r>
    </w:p>
    <w:p w:rsidR="00000000" w:rsidRDefault="001B04F3">
      <w:pPr>
        <w:pStyle w:val="ListBullet"/>
      </w:pPr>
      <w:r>
        <w:rPr>
          <w:rFonts w:ascii="Symbol" w:hAnsi="Symbol"/>
        </w:rPr>
        <w:t></w:t>
      </w:r>
      <w:r>
        <w:rPr>
          <w:sz w:val="14"/>
          <w:szCs w:val="14"/>
        </w:rPr>
        <w:t xml:space="preserve">         </w:t>
      </w:r>
      <w:r>
        <w:t xml:space="preserve">First, overload resolution is applied to </w:t>
      </w:r>
      <w:r>
        <w:rPr>
          <w:rStyle w:val="Codefragment"/>
          <w:sz w:val="20"/>
          <w:szCs w:val="20"/>
        </w:rPr>
        <w:t>C</w:t>
      </w:r>
      <w:r>
        <w:t xml:space="preserve">, </w:t>
      </w:r>
      <w:r>
        <w:rPr>
          <w:rStyle w:val="Codefragment"/>
          <w:sz w:val="20"/>
          <w:szCs w:val="20"/>
        </w:rPr>
        <w:t>N</w:t>
      </w:r>
      <w:r>
        <w:t xml:space="preserve">, and </w:t>
      </w:r>
      <w:r>
        <w:rPr>
          <w:rStyle w:val="Codefragment"/>
          <w:sz w:val="20"/>
          <w:szCs w:val="20"/>
        </w:rPr>
        <w:t>A</w:t>
      </w:r>
      <w:r>
        <w:t xml:space="preserve">, to select a specific method </w:t>
      </w:r>
      <w:r>
        <w:rPr>
          <w:rStyle w:val="Codefragment"/>
          <w:sz w:val="20"/>
          <w:szCs w:val="20"/>
        </w:rPr>
        <w:t>M</w:t>
      </w:r>
      <w:r>
        <w:t xml:space="preserve"> from the set of methods declared in and inherited by </w:t>
      </w:r>
      <w:r>
        <w:rPr>
          <w:rStyle w:val="Codefragment"/>
          <w:sz w:val="20"/>
          <w:szCs w:val="20"/>
        </w:rPr>
        <w:t>C</w:t>
      </w:r>
      <w:r>
        <w:t>. This is described in §7.6.5.1.</w:t>
      </w:r>
    </w:p>
    <w:p w:rsidR="00000000" w:rsidRDefault="001B04F3">
      <w:pPr>
        <w:pStyle w:val="ListBullet"/>
      </w:pPr>
      <w:r>
        <w:rPr>
          <w:rFonts w:ascii="Symbol" w:hAnsi="Symbol"/>
        </w:rPr>
        <w:t></w:t>
      </w:r>
      <w:r>
        <w:rPr>
          <w:sz w:val="14"/>
          <w:szCs w:val="14"/>
        </w:rPr>
        <w:t xml:space="preserve">         </w:t>
      </w:r>
      <w:r>
        <w:t xml:space="preserve">Then, if </w:t>
      </w:r>
      <w:r>
        <w:rPr>
          <w:rStyle w:val="Codefragment"/>
          <w:sz w:val="20"/>
          <w:szCs w:val="20"/>
        </w:rPr>
        <w:t>M</w:t>
      </w:r>
      <w:r>
        <w:t xml:space="preserve"> is a non-virtu</w:t>
      </w:r>
      <w:r>
        <w:t xml:space="preserve">al method, </w:t>
      </w:r>
      <w:r>
        <w:rPr>
          <w:rStyle w:val="Codefragment"/>
          <w:sz w:val="20"/>
          <w:szCs w:val="20"/>
        </w:rPr>
        <w:t>M</w:t>
      </w:r>
      <w:r>
        <w:t xml:space="preserve"> is invoked.</w:t>
      </w:r>
    </w:p>
    <w:p w:rsidR="00000000" w:rsidRDefault="001B04F3">
      <w:pPr>
        <w:pStyle w:val="ListBullet"/>
      </w:pPr>
      <w:r>
        <w:rPr>
          <w:rFonts w:ascii="Symbol" w:hAnsi="Symbol"/>
        </w:rPr>
        <w:t></w:t>
      </w:r>
      <w:r>
        <w:rPr>
          <w:sz w:val="14"/>
          <w:szCs w:val="14"/>
        </w:rPr>
        <w:t xml:space="preserve">         </w:t>
      </w:r>
      <w:r>
        <w:t xml:space="preserve">Otherwise, </w:t>
      </w:r>
      <w:r>
        <w:rPr>
          <w:rStyle w:val="Codefragment"/>
          <w:sz w:val="20"/>
          <w:szCs w:val="20"/>
        </w:rPr>
        <w:t>M</w:t>
      </w:r>
      <w:r>
        <w:t xml:space="preserve"> is a virtual method, and the most derived implementation of </w:t>
      </w:r>
      <w:r>
        <w:rPr>
          <w:rStyle w:val="Codefragment"/>
          <w:sz w:val="20"/>
          <w:szCs w:val="20"/>
        </w:rPr>
        <w:t>M</w:t>
      </w:r>
      <w:r>
        <w:t xml:space="preserve"> with respect to </w:t>
      </w:r>
      <w:r>
        <w:rPr>
          <w:rStyle w:val="Codefragment"/>
          <w:sz w:val="20"/>
          <w:szCs w:val="20"/>
        </w:rPr>
        <w:t>R</w:t>
      </w:r>
      <w:r>
        <w:t xml:space="preserve"> is invoked.</w:t>
      </w:r>
    </w:p>
    <w:p w:rsidR="00000000" w:rsidRDefault="001B04F3">
      <w:r>
        <w:t xml:space="preserve">For every virtual method declared in or inherited by a class, there exists a </w:t>
      </w:r>
      <w:r>
        <w:rPr>
          <w:rStyle w:val="Term"/>
        </w:rPr>
        <w:t>most derived implementation</w:t>
      </w:r>
      <w:r>
        <w:t xml:space="preserve"> of the meth</w:t>
      </w:r>
      <w:r>
        <w:t xml:space="preserve">od with respect to that class. The most derived implementation of a virtual method </w:t>
      </w:r>
      <w:r>
        <w:rPr>
          <w:rStyle w:val="Codefragment"/>
          <w:sz w:val="20"/>
          <w:szCs w:val="20"/>
        </w:rPr>
        <w:t>M</w:t>
      </w:r>
      <w:r>
        <w:t xml:space="preserve"> with respect to a class </w:t>
      </w:r>
      <w:r>
        <w:rPr>
          <w:rStyle w:val="Codefragment"/>
          <w:sz w:val="20"/>
          <w:szCs w:val="20"/>
        </w:rPr>
        <w:t>R</w:t>
      </w:r>
      <w:r>
        <w:t xml:space="preserve"> is determined as follows: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R</w:t>
      </w:r>
      <w:r>
        <w:t xml:space="preserve"> contains the introducing </w:t>
      </w:r>
      <w:r>
        <w:rPr>
          <w:rStyle w:val="Codefragment"/>
          <w:sz w:val="20"/>
          <w:szCs w:val="20"/>
        </w:rPr>
        <w:t>virtual</w:t>
      </w:r>
      <w:r>
        <w:t xml:space="preserve"> declaration of </w:t>
      </w:r>
      <w:r>
        <w:rPr>
          <w:rStyle w:val="Codefragment"/>
          <w:sz w:val="20"/>
          <w:szCs w:val="20"/>
        </w:rPr>
        <w:t>M</w:t>
      </w:r>
      <w:r>
        <w:t xml:space="preserve">, then this is the most derived implementation of </w:t>
      </w:r>
      <w:r>
        <w:rPr>
          <w:rStyle w:val="Codefragment"/>
          <w:sz w:val="20"/>
          <w:szCs w:val="20"/>
        </w:rPr>
        <w:t>M</w:t>
      </w:r>
      <w:r>
        <w:t>.</w:t>
      </w:r>
    </w:p>
    <w:p w:rsidR="00000000" w:rsidRDefault="001B04F3">
      <w:pPr>
        <w:pStyle w:val="ListBullet"/>
      </w:pPr>
      <w:r>
        <w:rPr>
          <w:rFonts w:ascii="Symbol" w:hAnsi="Symbol"/>
        </w:rPr>
        <w:t></w:t>
      </w:r>
      <w:r>
        <w:rPr>
          <w:sz w:val="14"/>
          <w:szCs w:val="14"/>
        </w:rPr>
        <w:t> </w:t>
      </w:r>
      <w:r>
        <w:rPr>
          <w:sz w:val="14"/>
          <w:szCs w:val="14"/>
        </w:rPr>
        <w:t xml:space="preserve">        </w:t>
      </w:r>
      <w:r>
        <w:t xml:space="preserve">Otherwise, if </w:t>
      </w:r>
      <w:r>
        <w:rPr>
          <w:rStyle w:val="Codefragment"/>
          <w:sz w:val="20"/>
          <w:szCs w:val="20"/>
        </w:rPr>
        <w:t>R</w:t>
      </w:r>
      <w:r>
        <w:t xml:space="preserve"> contains an </w:t>
      </w:r>
      <w:r>
        <w:rPr>
          <w:rStyle w:val="Codefragment"/>
          <w:sz w:val="20"/>
          <w:szCs w:val="20"/>
        </w:rPr>
        <w:t>override</w:t>
      </w:r>
      <w:r>
        <w:t xml:space="preserve"> of </w:t>
      </w:r>
      <w:r>
        <w:rPr>
          <w:rStyle w:val="Codefragment"/>
          <w:sz w:val="20"/>
          <w:szCs w:val="20"/>
        </w:rPr>
        <w:t>M</w:t>
      </w:r>
      <w:r>
        <w:t xml:space="preserve">, then this is the most derived implementation of </w:t>
      </w:r>
      <w:r>
        <w:rPr>
          <w:rStyle w:val="Codefragment"/>
          <w:sz w:val="20"/>
          <w:szCs w:val="20"/>
        </w:rPr>
        <w:t>M</w:t>
      </w:r>
      <w:r>
        <w:t>.</w:t>
      </w:r>
    </w:p>
    <w:p w:rsidR="00000000" w:rsidRDefault="001B04F3">
      <w:pPr>
        <w:pStyle w:val="ListBullet"/>
      </w:pPr>
      <w:r>
        <w:rPr>
          <w:rFonts w:ascii="Symbol" w:hAnsi="Symbol"/>
        </w:rPr>
        <w:t></w:t>
      </w:r>
      <w:r>
        <w:rPr>
          <w:sz w:val="14"/>
          <w:szCs w:val="14"/>
        </w:rPr>
        <w:t xml:space="preserve">         </w:t>
      </w:r>
      <w:r>
        <w:t xml:space="preserve">Otherwise, the most derived implementation of </w:t>
      </w:r>
      <w:r>
        <w:rPr>
          <w:rStyle w:val="Codefragment"/>
          <w:sz w:val="20"/>
          <w:szCs w:val="20"/>
        </w:rPr>
        <w:t>M</w:t>
      </w:r>
      <w:r>
        <w:t xml:space="preserve"> with respect to </w:t>
      </w:r>
      <w:r>
        <w:rPr>
          <w:rStyle w:val="Codefragment"/>
          <w:sz w:val="20"/>
          <w:szCs w:val="20"/>
        </w:rPr>
        <w:t>R</w:t>
      </w:r>
      <w:r>
        <w:t xml:space="preserve"> is the same as the most derived implementation of </w:t>
      </w:r>
      <w:r>
        <w:rPr>
          <w:rStyle w:val="Codefragment"/>
          <w:sz w:val="20"/>
          <w:szCs w:val="20"/>
        </w:rPr>
        <w:t>M</w:t>
      </w:r>
      <w:r>
        <w:t xml:space="preserve"> with respect to the direct</w:t>
      </w:r>
      <w:r>
        <w:t xml:space="preserve"> base class of </w:t>
      </w:r>
      <w:r>
        <w:rPr>
          <w:rStyle w:val="Codefragment"/>
          <w:sz w:val="20"/>
          <w:szCs w:val="20"/>
        </w:rPr>
        <w:t>R</w:t>
      </w:r>
      <w:r>
        <w:t>.</w:t>
      </w:r>
    </w:p>
    <w:p w:rsidR="00000000" w:rsidRDefault="001B04F3">
      <w:r>
        <w:t>The following example illustrates the differences between virtual and non-virtual methods:</w:t>
      </w:r>
    </w:p>
    <w:p w:rsidR="00000000" w:rsidRDefault="001B04F3">
      <w:pPr>
        <w:pStyle w:val="Code"/>
      </w:pPr>
      <w:r>
        <w:t>using System;</w:t>
      </w:r>
    </w:p>
    <w:p w:rsidR="00000000" w:rsidRDefault="001B04F3">
      <w:pPr>
        <w:pStyle w:val="Code"/>
      </w:pPr>
      <w:r>
        <w:t>class A</w:t>
      </w:r>
      <w:r>
        <w:br/>
        <w:t>{</w:t>
      </w:r>
      <w:r>
        <w:br/>
        <w:t>   public void F() { Console.WriteLine("A.F"); }</w:t>
      </w:r>
    </w:p>
    <w:p w:rsidR="00000000" w:rsidRDefault="001B04F3">
      <w:pPr>
        <w:pStyle w:val="Code"/>
      </w:pPr>
      <w:r>
        <w:t>   public virtual void G() { Console.WriteLine("A.G"); }</w:t>
      </w:r>
      <w:r>
        <w:br/>
        <w:t>}</w:t>
      </w:r>
    </w:p>
    <w:p w:rsidR="00000000" w:rsidRDefault="001B04F3">
      <w:pPr>
        <w:pStyle w:val="Code"/>
      </w:pPr>
      <w:r>
        <w:t>class B: A</w:t>
      </w:r>
      <w:r>
        <w:br/>
        <w:t>{</w:t>
      </w:r>
      <w:r>
        <w:br/>
        <w:t>  </w:t>
      </w:r>
      <w:r>
        <w:t xml:space="preserve"> new public void F() { Console.WriteLine("B.F"); }</w:t>
      </w:r>
    </w:p>
    <w:p w:rsidR="00000000" w:rsidRDefault="001B04F3">
      <w:pPr>
        <w:pStyle w:val="Code"/>
      </w:pPr>
      <w:r>
        <w:t>   public override void G() { Console.WriteLine("B.G"); }</w:t>
      </w:r>
      <w:r>
        <w:br/>
        <w:t>}</w:t>
      </w:r>
    </w:p>
    <w:p w:rsidR="00000000" w:rsidRDefault="001B04F3">
      <w:pPr>
        <w:pStyle w:val="Code"/>
      </w:pPr>
      <w:r>
        <w:t>class Test</w:t>
      </w:r>
      <w:r>
        <w:br/>
        <w:t>{</w:t>
      </w:r>
      <w:r>
        <w:br/>
        <w:t>   static void Main() {</w:t>
      </w:r>
      <w:r>
        <w:br/>
        <w:t>      B b = new B();</w:t>
      </w:r>
      <w:r>
        <w:br/>
        <w:t>      A a = b;</w:t>
      </w:r>
      <w:r>
        <w:br/>
        <w:t>      a.F();</w:t>
      </w:r>
      <w:r>
        <w:br/>
        <w:t>      b.F();</w:t>
      </w:r>
      <w:r>
        <w:br/>
        <w:t>      a.G();</w:t>
      </w:r>
      <w:r>
        <w:br/>
        <w:t>      b.G();</w:t>
      </w:r>
      <w:r>
        <w:br/>
        <w:t>   }</w:t>
      </w:r>
      <w:r>
        <w:br/>
        <w:t>}</w:t>
      </w:r>
    </w:p>
    <w:p w:rsidR="00000000" w:rsidRDefault="001B04F3">
      <w:r>
        <w:t>In the exampl</w:t>
      </w:r>
      <w:r>
        <w:t xml:space="preserve">e, </w:t>
      </w:r>
      <w:r>
        <w:rPr>
          <w:rStyle w:val="Codefragment"/>
          <w:sz w:val="20"/>
          <w:szCs w:val="20"/>
        </w:rPr>
        <w:t>A</w:t>
      </w:r>
      <w:r>
        <w:t xml:space="preserve"> introduces a non-virtual method </w:t>
      </w:r>
      <w:r>
        <w:rPr>
          <w:rStyle w:val="Codefragment"/>
          <w:sz w:val="20"/>
          <w:szCs w:val="20"/>
        </w:rPr>
        <w:t>F</w:t>
      </w:r>
      <w:r>
        <w:t xml:space="preserve"> and a virtual method </w:t>
      </w:r>
      <w:r>
        <w:rPr>
          <w:rStyle w:val="Codefragment"/>
          <w:sz w:val="20"/>
          <w:szCs w:val="20"/>
        </w:rPr>
        <w:t>G</w:t>
      </w:r>
      <w:r>
        <w:t xml:space="preserve">. The class </w:t>
      </w:r>
      <w:r>
        <w:rPr>
          <w:rStyle w:val="Codefragment"/>
          <w:sz w:val="20"/>
          <w:szCs w:val="20"/>
        </w:rPr>
        <w:t>B</w:t>
      </w:r>
      <w:r>
        <w:t xml:space="preserve"> introduces a </w:t>
      </w:r>
      <w:r>
        <w:rPr>
          <w:rStyle w:val="Emphasis"/>
        </w:rPr>
        <w:t>new</w:t>
      </w:r>
      <w:r>
        <w:t xml:space="preserve"> non-virtual method </w:t>
      </w:r>
      <w:r>
        <w:rPr>
          <w:rStyle w:val="Codefragment"/>
          <w:sz w:val="20"/>
          <w:szCs w:val="20"/>
        </w:rPr>
        <w:t>F</w:t>
      </w:r>
      <w:r>
        <w:t xml:space="preserve">, thus </w:t>
      </w:r>
      <w:r>
        <w:rPr>
          <w:rStyle w:val="Emphasis"/>
        </w:rPr>
        <w:t>hiding</w:t>
      </w:r>
      <w:r>
        <w:t xml:space="preserve"> the inherited </w:t>
      </w:r>
      <w:r>
        <w:rPr>
          <w:rStyle w:val="Codefragment"/>
          <w:sz w:val="20"/>
          <w:szCs w:val="20"/>
        </w:rPr>
        <w:t>F</w:t>
      </w:r>
      <w:r>
        <w:t xml:space="preserve">, and also </w:t>
      </w:r>
      <w:r>
        <w:rPr>
          <w:rStyle w:val="Emphasis"/>
        </w:rPr>
        <w:t>overrides</w:t>
      </w:r>
      <w:r>
        <w:t xml:space="preserve"> the inherited method </w:t>
      </w:r>
      <w:r>
        <w:rPr>
          <w:rStyle w:val="Codefragment"/>
          <w:sz w:val="20"/>
          <w:szCs w:val="20"/>
        </w:rPr>
        <w:t>G</w:t>
      </w:r>
      <w:r>
        <w:t>. The example produces the output:</w:t>
      </w:r>
    </w:p>
    <w:p w:rsidR="00000000" w:rsidRDefault="001B04F3">
      <w:pPr>
        <w:pStyle w:val="Code"/>
      </w:pPr>
      <w:r>
        <w:t>A.F</w:t>
      </w:r>
      <w:r>
        <w:br/>
        <w:t>B.F</w:t>
      </w:r>
      <w:r>
        <w:br/>
        <w:t>B.G</w:t>
      </w:r>
      <w:r>
        <w:br/>
        <w:t>B.G</w:t>
      </w:r>
    </w:p>
    <w:p w:rsidR="00000000" w:rsidRDefault="001B04F3">
      <w:r>
        <w:t>Notice that the state</w:t>
      </w:r>
      <w:r>
        <w:t xml:space="preserve">ment </w:t>
      </w:r>
      <w:r>
        <w:rPr>
          <w:rStyle w:val="Codefragment"/>
          <w:sz w:val="20"/>
          <w:szCs w:val="20"/>
        </w:rPr>
        <w:t>a.G()</w:t>
      </w:r>
      <w:r>
        <w:t xml:space="preserve"> invokes </w:t>
      </w:r>
      <w:r>
        <w:rPr>
          <w:rStyle w:val="Codefragment"/>
          <w:sz w:val="20"/>
          <w:szCs w:val="20"/>
        </w:rPr>
        <w:t>B.G</w:t>
      </w:r>
      <w:r>
        <w:t xml:space="preserve">, not </w:t>
      </w:r>
      <w:r>
        <w:rPr>
          <w:rStyle w:val="Codefragment"/>
          <w:sz w:val="20"/>
          <w:szCs w:val="20"/>
        </w:rPr>
        <w:t>A.G</w:t>
      </w:r>
      <w:r>
        <w:t xml:space="preserve">. This is because the run-time type of the instance (which is </w:t>
      </w:r>
      <w:r>
        <w:rPr>
          <w:rStyle w:val="Codefragment"/>
          <w:sz w:val="20"/>
          <w:szCs w:val="20"/>
        </w:rPr>
        <w:t>B</w:t>
      </w:r>
      <w:r>
        <w:t xml:space="preserve">), not the compile-time type of the instance (which is </w:t>
      </w:r>
      <w:r>
        <w:rPr>
          <w:rStyle w:val="Codefragment"/>
          <w:sz w:val="20"/>
          <w:szCs w:val="20"/>
        </w:rPr>
        <w:t>A</w:t>
      </w:r>
      <w:r>
        <w:t>), determines the actual method implementation to invoke.</w:t>
      </w:r>
    </w:p>
    <w:p w:rsidR="00000000" w:rsidRDefault="001B04F3">
      <w:bookmarkStart w:id="1235" w:name="_Ref458831966"/>
      <w:bookmarkStart w:id="1236" w:name="_Ref458831978"/>
      <w:bookmarkEnd w:id="1235"/>
      <w:r>
        <w:t xml:space="preserve">Because </w:t>
      </w:r>
      <w:r>
        <w:t>methods are allowed to hide inherited methods, it is possible for a class to contain several virtual methods with the same signature. This does not present an ambiguity problem, since all but the most derived method are hidden. In the example</w:t>
      </w:r>
      <w:bookmarkEnd w:id="1236"/>
    </w:p>
    <w:p w:rsidR="00000000" w:rsidRDefault="001B04F3">
      <w:pPr>
        <w:pStyle w:val="Code"/>
      </w:pPr>
      <w:r>
        <w:t>using System;</w:t>
      </w:r>
    </w:p>
    <w:p w:rsidR="00000000" w:rsidRDefault="001B04F3">
      <w:pPr>
        <w:pStyle w:val="Code"/>
      </w:pPr>
      <w:r>
        <w:t>class A</w:t>
      </w:r>
      <w:r>
        <w:br/>
        <w:t>{</w:t>
      </w:r>
      <w:r>
        <w:br/>
        <w:t>   public virtual void F() { Console.WriteLine("A.F"); }</w:t>
      </w:r>
      <w:r>
        <w:br/>
        <w:t>}</w:t>
      </w:r>
    </w:p>
    <w:p w:rsidR="00000000" w:rsidRDefault="001B04F3">
      <w:pPr>
        <w:pStyle w:val="Code"/>
      </w:pPr>
      <w:r>
        <w:t>class B: A</w:t>
      </w:r>
      <w:r>
        <w:br/>
        <w:t>{</w:t>
      </w:r>
      <w:r>
        <w:br/>
        <w:t>   public override void F() { Console.WriteLine("B.F"); }</w:t>
      </w:r>
      <w:r>
        <w:br/>
        <w:t>}</w:t>
      </w:r>
    </w:p>
    <w:p w:rsidR="00000000" w:rsidRDefault="001B04F3">
      <w:pPr>
        <w:pStyle w:val="Code"/>
      </w:pPr>
      <w:r>
        <w:t>class C: B</w:t>
      </w:r>
      <w:r>
        <w:br/>
        <w:t>{</w:t>
      </w:r>
      <w:r>
        <w:br/>
        <w:t>   new public virtual void F() { Console.WriteLine("C.F"); }</w:t>
      </w:r>
      <w:r>
        <w:br/>
        <w:t>}</w:t>
      </w:r>
    </w:p>
    <w:p w:rsidR="00000000" w:rsidRDefault="001B04F3">
      <w:pPr>
        <w:pStyle w:val="Code"/>
      </w:pPr>
      <w:r>
        <w:t>class D: C</w:t>
      </w:r>
      <w:r>
        <w:br/>
        <w:t>{</w:t>
      </w:r>
      <w:r>
        <w:br/>
        <w:t xml:space="preserve">   public override void </w:t>
      </w:r>
      <w:r>
        <w:t>F() { Console.WriteLine("D.F"); }</w:t>
      </w:r>
      <w:r>
        <w:br/>
        <w:t>}</w:t>
      </w:r>
    </w:p>
    <w:p w:rsidR="00000000" w:rsidRDefault="001B04F3">
      <w:pPr>
        <w:pStyle w:val="Code"/>
      </w:pPr>
      <w:r>
        <w:t>class Test</w:t>
      </w:r>
      <w:r>
        <w:br/>
        <w:t>{</w:t>
      </w:r>
      <w:r>
        <w:br/>
        <w:t>   static void Main() {</w:t>
      </w:r>
      <w:r>
        <w:br/>
        <w:t>      D d = new D();</w:t>
      </w:r>
      <w:r>
        <w:br/>
        <w:t>      A a = d;</w:t>
      </w:r>
      <w:r>
        <w:br/>
        <w:t>      B b = d;</w:t>
      </w:r>
      <w:r>
        <w:br/>
        <w:t>      C c = d;</w:t>
      </w:r>
      <w:r>
        <w:br/>
        <w:t>      a.F();</w:t>
      </w:r>
      <w:r>
        <w:br/>
        <w:t>      b.F();</w:t>
      </w:r>
      <w:r>
        <w:br/>
        <w:t>      c.F();</w:t>
      </w:r>
      <w:r>
        <w:br/>
        <w:t>      d.F();</w:t>
      </w:r>
      <w:r>
        <w:br/>
        <w:t>   }</w:t>
      </w:r>
      <w:r>
        <w:br/>
        <w:t>}</w:t>
      </w:r>
    </w:p>
    <w:p w:rsidR="00000000" w:rsidRDefault="001B04F3">
      <w:r>
        <w:t xml:space="preserve">the </w:t>
      </w:r>
      <w:r>
        <w:rPr>
          <w:rStyle w:val="Codefragment"/>
          <w:sz w:val="20"/>
          <w:szCs w:val="20"/>
        </w:rPr>
        <w:t>C</w:t>
      </w:r>
      <w:r>
        <w:t xml:space="preserve"> and </w:t>
      </w:r>
      <w:r>
        <w:rPr>
          <w:rStyle w:val="Codefragment"/>
          <w:sz w:val="20"/>
          <w:szCs w:val="20"/>
        </w:rPr>
        <w:t>D</w:t>
      </w:r>
      <w:r>
        <w:t xml:space="preserve"> classes contain two virtual methods with the s</w:t>
      </w:r>
      <w:r>
        <w:t xml:space="preserve">ame signature: The one introduced by </w:t>
      </w:r>
      <w:r>
        <w:rPr>
          <w:rStyle w:val="Codefragment"/>
          <w:sz w:val="20"/>
          <w:szCs w:val="20"/>
        </w:rPr>
        <w:t>A</w:t>
      </w:r>
      <w:r>
        <w:t xml:space="preserve"> and the one introduced by </w:t>
      </w:r>
      <w:r>
        <w:rPr>
          <w:rStyle w:val="Codefragment"/>
          <w:sz w:val="20"/>
          <w:szCs w:val="20"/>
        </w:rPr>
        <w:t>C</w:t>
      </w:r>
      <w:r>
        <w:t xml:space="preserve">. The method introduced by </w:t>
      </w:r>
      <w:r>
        <w:rPr>
          <w:rStyle w:val="Codefragment"/>
          <w:sz w:val="20"/>
          <w:szCs w:val="20"/>
        </w:rPr>
        <w:t>C</w:t>
      </w:r>
      <w:r>
        <w:t xml:space="preserve"> hides the method inherited from </w:t>
      </w:r>
      <w:r>
        <w:rPr>
          <w:rStyle w:val="Codefragment"/>
          <w:sz w:val="20"/>
          <w:szCs w:val="20"/>
        </w:rPr>
        <w:t>A</w:t>
      </w:r>
      <w:r>
        <w:t xml:space="preserve">. Thus, the override declaration in </w:t>
      </w:r>
      <w:r>
        <w:rPr>
          <w:rStyle w:val="Codefragment"/>
          <w:sz w:val="20"/>
          <w:szCs w:val="20"/>
        </w:rPr>
        <w:t>D</w:t>
      </w:r>
      <w:r>
        <w:t xml:space="preserve"> overrides the method introduced by </w:t>
      </w:r>
      <w:r>
        <w:rPr>
          <w:rStyle w:val="Codefragment"/>
          <w:sz w:val="20"/>
          <w:szCs w:val="20"/>
        </w:rPr>
        <w:t>C</w:t>
      </w:r>
      <w:r>
        <w:t xml:space="preserve">, and it is not possible for </w:t>
      </w:r>
      <w:r>
        <w:rPr>
          <w:rStyle w:val="Codefragment"/>
          <w:sz w:val="20"/>
          <w:szCs w:val="20"/>
        </w:rPr>
        <w:t>D</w:t>
      </w:r>
      <w:r>
        <w:t xml:space="preserve"> to override the method </w:t>
      </w:r>
      <w:r>
        <w:t xml:space="preserve">introduced by </w:t>
      </w:r>
      <w:r>
        <w:rPr>
          <w:rStyle w:val="Codefragment"/>
          <w:sz w:val="20"/>
          <w:szCs w:val="20"/>
        </w:rPr>
        <w:t>A</w:t>
      </w:r>
      <w:r>
        <w:t>. The example produces the output:</w:t>
      </w:r>
    </w:p>
    <w:p w:rsidR="00000000" w:rsidRDefault="001B04F3">
      <w:pPr>
        <w:pStyle w:val="Code"/>
      </w:pPr>
      <w:r>
        <w:t>B.F</w:t>
      </w:r>
      <w:r>
        <w:br/>
        <w:t>B.F</w:t>
      </w:r>
      <w:r>
        <w:br/>
        <w:t>D.F</w:t>
      </w:r>
      <w:r>
        <w:br/>
        <w:t>D.F</w:t>
      </w:r>
    </w:p>
    <w:p w:rsidR="00000000" w:rsidRDefault="001B04F3">
      <w:r>
        <w:t xml:space="preserve">Note that it is possible to invoke the hidden virtual method by accessing an instance of </w:t>
      </w:r>
      <w:r>
        <w:rPr>
          <w:rStyle w:val="Codefragment"/>
          <w:sz w:val="20"/>
          <w:szCs w:val="20"/>
        </w:rPr>
        <w:t>D</w:t>
      </w:r>
      <w:r>
        <w:t xml:space="preserve"> through a less derived type in which the method is not hidden.</w:t>
      </w:r>
    </w:p>
    <w:p w:rsidR="00000000" w:rsidRDefault="001B04F3">
      <w:pPr>
        <w:pStyle w:val="Heading3"/>
        <w:rPr>
          <w:rFonts w:eastAsia="Times New Roman"/>
          <w:b/>
          <w:bCs/>
        </w:rPr>
      </w:pPr>
      <w:bookmarkStart w:id="1237" w:name="_Toc251613308"/>
      <w:bookmarkStart w:id="1238" w:name="_Ref459600522"/>
      <w:bookmarkEnd w:id="1237"/>
      <w:r>
        <w:rPr>
          <w:rFonts w:eastAsia="Times New Roman"/>
          <w:b/>
          <w:bCs/>
        </w:rPr>
        <w:t>10.6.4 Override methods</w:t>
      </w:r>
      <w:bookmarkEnd w:id="1238"/>
    </w:p>
    <w:p w:rsidR="00000000" w:rsidRDefault="001B04F3">
      <w:r>
        <w:t>When an inst</w:t>
      </w:r>
      <w:r>
        <w:t xml:space="preserve">ance method declaration includes an </w:t>
      </w:r>
      <w:r>
        <w:rPr>
          <w:rStyle w:val="Codefragment"/>
          <w:sz w:val="20"/>
          <w:szCs w:val="20"/>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w:t>
      </w:r>
      <w:r>
        <w:t xml:space="preserve">method declaration </w:t>
      </w:r>
      <w:r>
        <w:rPr>
          <w:rStyle w:val="Emphasis"/>
        </w:rPr>
        <w:t>specializes</w:t>
      </w:r>
      <w:r>
        <w:t xml:space="preserve"> an existing inherited virtual method by providing a new implementation of that method.</w:t>
      </w:r>
    </w:p>
    <w:p w:rsidR="00000000" w:rsidRDefault="001B04F3">
      <w:r>
        <w:t xml:space="preserve">The method overridden by an </w:t>
      </w:r>
      <w:r>
        <w:rPr>
          <w:rStyle w:val="Codefragment"/>
          <w:sz w:val="20"/>
          <w:szCs w:val="20"/>
        </w:rPr>
        <w:t>override</w:t>
      </w:r>
      <w:r>
        <w:t xml:space="preserve"> declaration is known as the </w:t>
      </w:r>
      <w:r>
        <w:rPr>
          <w:rStyle w:val="Term"/>
        </w:rPr>
        <w:t>overridden base method</w:t>
      </w:r>
      <w:r>
        <w:t xml:space="preserve">. For an override method </w:t>
      </w:r>
      <w:r>
        <w:rPr>
          <w:rStyle w:val="Codefragment"/>
          <w:sz w:val="20"/>
          <w:szCs w:val="20"/>
        </w:rPr>
        <w:t>M</w:t>
      </w:r>
      <w:r>
        <w:t xml:space="preserve"> declared in a class </w:t>
      </w:r>
      <w:r>
        <w:rPr>
          <w:rStyle w:val="Codefragment"/>
          <w:sz w:val="20"/>
          <w:szCs w:val="20"/>
        </w:rPr>
        <w:t>C</w:t>
      </w:r>
      <w:r>
        <w:t>, t</w:t>
      </w:r>
      <w:r>
        <w:t xml:space="preserve">he overridden base method is determined by examining each base class type of </w:t>
      </w:r>
      <w:r>
        <w:rPr>
          <w:rStyle w:val="Codefragment"/>
          <w:sz w:val="20"/>
          <w:szCs w:val="20"/>
        </w:rPr>
        <w:t>C</w:t>
      </w:r>
      <w:r>
        <w:t xml:space="preserve">, starting with the direct base class type of </w:t>
      </w:r>
      <w:r>
        <w:rPr>
          <w:rStyle w:val="Codefragment"/>
          <w:sz w:val="20"/>
          <w:szCs w:val="20"/>
        </w:rPr>
        <w:t>C</w:t>
      </w:r>
      <w:r>
        <w:t xml:space="preserve"> and continuing with each successive direct base class type, until in a given base class type at least one accessible method is loc</w:t>
      </w:r>
      <w:r>
        <w:t xml:space="preserve">ated which has the same signature as </w:t>
      </w:r>
      <w:r>
        <w:rPr>
          <w:rStyle w:val="Codefragment"/>
          <w:sz w:val="20"/>
          <w:szCs w:val="20"/>
        </w:rPr>
        <w:t>M</w:t>
      </w:r>
      <w:r>
        <w:t xml:space="preserve"> after substitution of type arguments. For the purposes of locating the overridden base method, a method is considered accessible if it is </w:t>
      </w:r>
      <w:r>
        <w:rPr>
          <w:rStyle w:val="Codefragment"/>
          <w:sz w:val="20"/>
          <w:szCs w:val="20"/>
        </w:rPr>
        <w:t>public</w:t>
      </w:r>
      <w:r>
        <w:t xml:space="preserve">, if it is </w:t>
      </w:r>
      <w:r>
        <w:rPr>
          <w:rStyle w:val="Codefragment"/>
          <w:sz w:val="20"/>
          <w:szCs w:val="20"/>
        </w:rPr>
        <w:t>protected</w:t>
      </w:r>
      <w:r>
        <w:t xml:space="preserve">, if it is </w:t>
      </w:r>
      <w:r>
        <w:rPr>
          <w:rStyle w:val="Codefragment"/>
          <w:sz w:val="20"/>
          <w:szCs w:val="20"/>
        </w:rPr>
        <w:t>protected internal</w:t>
      </w:r>
      <w:r>
        <w:t xml:space="preserve">, or if it is </w:t>
      </w:r>
      <w:r>
        <w:rPr>
          <w:rStyle w:val="Codefragment"/>
          <w:sz w:val="20"/>
          <w:szCs w:val="20"/>
        </w:rPr>
        <w:t>internal</w:t>
      </w:r>
      <w:r>
        <w:t xml:space="preserve"> a</w:t>
      </w:r>
      <w:r>
        <w:t xml:space="preserve">nd declared in the same program as </w:t>
      </w:r>
      <w:r>
        <w:rPr>
          <w:rStyle w:val="Codefragment"/>
          <w:sz w:val="20"/>
          <w:szCs w:val="20"/>
        </w:rPr>
        <w:t>C</w:t>
      </w:r>
      <w:r>
        <w:t>.</w:t>
      </w:r>
    </w:p>
    <w:p w:rsidR="00000000" w:rsidRDefault="001B04F3">
      <w:r>
        <w:t>A compile-time error occurs unless all of the following are true for an override declaration:</w:t>
      </w:r>
    </w:p>
    <w:p w:rsidR="00000000" w:rsidRDefault="001B04F3">
      <w:pPr>
        <w:pStyle w:val="ListBullet"/>
      </w:pPr>
      <w:r>
        <w:rPr>
          <w:rFonts w:ascii="Symbol" w:hAnsi="Symbol"/>
        </w:rPr>
        <w:t></w:t>
      </w:r>
      <w:r>
        <w:rPr>
          <w:sz w:val="14"/>
          <w:szCs w:val="14"/>
        </w:rPr>
        <w:t xml:space="preserve">         </w:t>
      </w:r>
      <w:r>
        <w:t>An overridden base method can be located as described above.</w:t>
      </w:r>
    </w:p>
    <w:p w:rsidR="00000000" w:rsidRDefault="001B04F3">
      <w:pPr>
        <w:pStyle w:val="ListBullet"/>
      </w:pPr>
      <w:r>
        <w:rPr>
          <w:rFonts w:ascii="Symbol" w:hAnsi="Symbol"/>
        </w:rPr>
        <w:t></w:t>
      </w:r>
      <w:r>
        <w:rPr>
          <w:sz w:val="14"/>
          <w:szCs w:val="14"/>
        </w:rPr>
        <w:t xml:space="preserve">         </w:t>
      </w:r>
      <w:r>
        <w:t>There is exactly one such overridden base m</w:t>
      </w:r>
      <w:r>
        <w:t>ethod. This restriction has effect only if the base class type is a constructed type where the substitution of type arguments makes the signature of two methods the same.</w:t>
      </w:r>
    </w:p>
    <w:p w:rsidR="00000000" w:rsidRDefault="001B04F3">
      <w:pPr>
        <w:pStyle w:val="ListBullet"/>
      </w:pPr>
      <w:r>
        <w:rPr>
          <w:rFonts w:ascii="Symbol" w:hAnsi="Symbol"/>
        </w:rPr>
        <w:t></w:t>
      </w:r>
      <w:r>
        <w:rPr>
          <w:sz w:val="14"/>
          <w:szCs w:val="14"/>
        </w:rPr>
        <w:t xml:space="preserve">         </w:t>
      </w:r>
      <w:r>
        <w:t xml:space="preserve">The overridden base method is a virtual, abstract, or override </w:t>
      </w:r>
      <w:r>
        <w:t>method. In other words, the overridden base method cannot be static or non-virtual.</w:t>
      </w:r>
    </w:p>
    <w:p w:rsidR="00000000" w:rsidRDefault="001B04F3">
      <w:pPr>
        <w:pStyle w:val="ListBullet"/>
      </w:pPr>
      <w:r>
        <w:rPr>
          <w:rFonts w:ascii="Symbol" w:hAnsi="Symbol"/>
        </w:rPr>
        <w:t></w:t>
      </w:r>
      <w:r>
        <w:rPr>
          <w:sz w:val="14"/>
          <w:szCs w:val="14"/>
        </w:rPr>
        <w:t xml:space="preserve">         </w:t>
      </w:r>
      <w:r>
        <w:t>The overridden base method is not a sealed method.</w:t>
      </w:r>
    </w:p>
    <w:p w:rsidR="00000000" w:rsidRDefault="001B04F3">
      <w:pPr>
        <w:pStyle w:val="ListBullet"/>
      </w:pPr>
      <w:r>
        <w:rPr>
          <w:rFonts w:ascii="Symbol" w:hAnsi="Symbol"/>
        </w:rPr>
        <w:t></w:t>
      </w:r>
      <w:r>
        <w:rPr>
          <w:sz w:val="14"/>
          <w:szCs w:val="14"/>
        </w:rPr>
        <w:t xml:space="preserve">         </w:t>
      </w:r>
      <w:r>
        <w:t>The override method and the overridden base method have the same return type.</w:t>
      </w:r>
    </w:p>
    <w:p w:rsidR="00000000" w:rsidRDefault="001B04F3">
      <w:pPr>
        <w:pStyle w:val="ListBullet"/>
      </w:pPr>
      <w:r>
        <w:rPr>
          <w:rFonts w:ascii="Symbol" w:hAnsi="Symbol"/>
        </w:rPr>
        <w:t></w:t>
      </w:r>
      <w:r>
        <w:rPr>
          <w:sz w:val="14"/>
          <w:szCs w:val="14"/>
        </w:rPr>
        <w:t xml:space="preserve">         </w:t>
      </w:r>
      <w:r>
        <w:t xml:space="preserve">The override </w:t>
      </w:r>
      <w:r>
        <w:t xml:space="preserve">declaration and the overridden base method have the same declared accessibility. In other words, an override declaration cannot change the accessibility of the virtual method. However, if the overridden base method is protected internal and it is declared </w:t>
      </w:r>
      <w:r>
        <w:t>in a different assembly than the assembly containing the override method then the override method’s declared accessibility must be protected.</w:t>
      </w:r>
    </w:p>
    <w:p w:rsidR="00000000" w:rsidRDefault="001B04F3">
      <w:pPr>
        <w:pStyle w:val="ListBullet"/>
      </w:pPr>
      <w:r>
        <w:rPr>
          <w:rFonts w:ascii="Symbol" w:hAnsi="Symbol"/>
        </w:rPr>
        <w:t></w:t>
      </w:r>
      <w:r>
        <w:rPr>
          <w:sz w:val="14"/>
          <w:szCs w:val="14"/>
        </w:rPr>
        <w:t xml:space="preserve">         </w:t>
      </w:r>
      <w:r>
        <w:t>The override declaration does not specify type-parameter-constraints-clauses. Instead the constraints ar</w:t>
      </w:r>
      <w:r>
        <w:t>e inherited from the overridden base method. Note that constraints that are type parameters in the overridden method may be replaced by type arguments in the inherited constraint. This can lead to constraints that are not legal when explicitly specified, s</w:t>
      </w:r>
      <w:r>
        <w:t>uch as value types or sealed types.</w:t>
      </w:r>
    </w:p>
    <w:p w:rsidR="00000000" w:rsidRDefault="001B04F3">
      <w:r>
        <w:t>The following example demonstrates how the overriding rules work for generic classes:</w:t>
      </w:r>
    </w:p>
    <w:p w:rsidR="00000000" w:rsidRDefault="001B04F3">
      <w:pPr>
        <w:pStyle w:val="Code"/>
      </w:pPr>
      <w:r>
        <w:t>abstract class C&lt;T&gt;</w:t>
      </w:r>
      <w:r>
        <w:br/>
        <w:t>{</w:t>
      </w:r>
      <w:r>
        <w:br/>
        <w:t>   public virtual T F() {...}</w:t>
      </w:r>
    </w:p>
    <w:p w:rsidR="00000000" w:rsidRDefault="001B04F3">
      <w:pPr>
        <w:pStyle w:val="Code"/>
      </w:pPr>
      <w:r>
        <w:t>   public virtual C&lt;T&gt; G() {...}</w:t>
      </w:r>
    </w:p>
    <w:p w:rsidR="00000000" w:rsidRDefault="001B04F3">
      <w:pPr>
        <w:pStyle w:val="Code"/>
      </w:pPr>
      <w:r>
        <w:t>   public virtual void H(C&lt;T&gt; x) {...}</w:t>
      </w:r>
      <w:r>
        <w:br/>
        <w:t>}</w:t>
      </w:r>
    </w:p>
    <w:p w:rsidR="00000000" w:rsidRDefault="001B04F3">
      <w:pPr>
        <w:pStyle w:val="Code"/>
      </w:pPr>
      <w:r>
        <w:t>class D:</w:t>
      </w:r>
      <w:r>
        <w:t xml:space="preserve"> C&lt;string&gt;</w:t>
      </w:r>
      <w:r>
        <w:br/>
        <w:t>{</w:t>
      </w:r>
      <w:r>
        <w:br/>
        <w:t>   public override string F() {...}          // Ok</w:t>
      </w:r>
    </w:p>
    <w:p w:rsidR="00000000" w:rsidRDefault="001B04F3">
      <w:pPr>
        <w:pStyle w:val="Code"/>
      </w:pPr>
      <w:r>
        <w:t>   public override C&lt;string&gt; G() {...}       // Ok</w:t>
      </w:r>
    </w:p>
    <w:p w:rsidR="00000000" w:rsidRDefault="001B04F3">
      <w:pPr>
        <w:pStyle w:val="Code"/>
      </w:pPr>
      <w:r>
        <w:t>   public override void H(C&lt;T&gt; x) {...}      // Error, should be C&lt;string&gt;</w:t>
      </w:r>
      <w:r>
        <w:br/>
        <w:t>}</w:t>
      </w:r>
    </w:p>
    <w:p w:rsidR="00000000" w:rsidRDefault="001B04F3">
      <w:pPr>
        <w:pStyle w:val="Code"/>
      </w:pPr>
      <w:r>
        <w:rPr>
          <w:lang w:val="nl-NL"/>
        </w:rPr>
        <w:t>class E&lt;T,U&gt;: C&lt;U&gt;</w:t>
      </w:r>
      <w:r>
        <w:rPr>
          <w:lang w:val="nl-NL"/>
        </w:rPr>
        <w:br/>
        <w:t>{</w:t>
      </w:r>
      <w:r>
        <w:rPr>
          <w:lang w:val="nl-NL"/>
        </w:rPr>
        <w:br/>
        <w:t>   public override U F() {...}             </w:t>
      </w:r>
      <w:r>
        <w:rPr>
          <w:lang w:val="nl-NL"/>
        </w:rPr>
        <w:t xml:space="preserve">  </w:t>
      </w:r>
      <w:r>
        <w:t>// Ok</w:t>
      </w:r>
    </w:p>
    <w:p w:rsidR="00000000" w:rsidRDefault="001B04F3">
      <w:pPr>
        <w:pStyle w:val="Code"/>
      </w:pPr>
      <w:r>
        <w:t>   public override C&lt;U&gt; G() {...}            // Ok</w:t>
      </w:r>
    </w:p>
    <w:p w:rsidR="00000000" w:rsidRDefault="001B04F3">
      <w:pPr>
        <w:pStyle w:val="Code"/>
      </w:pPr>
      <w:r>
        <w:t>   public override void H(C&lt;T&gt; x) {...}      // Error, should be C&lt;U&gt;</w:t>
      </w:r>
      <w:r>
        <w:br/>
        <w:t>}</w:t>
      </w:r>
    </w:p>
    <w:p w:rsidR="00000000" w:rsidRDefault="001B04F3">
      <w:r>
        <w:t xml:space="preserve">An override declaration can access the overridden base method using a </w:t>
      </w:r>
      <w:r>
        <w:rPr>
          <w:rStyle w:val="Production"/>
        </w:rPr>
        <w:t>base-access</w:t>
      </w:r>
      <w:r>
        <w:t xml:space="preserve"> (§7.6.8). In the example</w:t>
      </w:r>
    </w:p>
    <w:p w:rsidR="00000000" w:rsidRDefault="001B04F3">
      <w:pPr>
        <w:pStyle w:val="Code"/>
      </w:pPr>
      <w:r>
        <w:t>class A</w:t>
      </w:r>
      <w:r>
        <w:br/>
        <w:t>{</w:t>
      </w:r>
      <w:r>
        <w:br/>
      </w:r>
      <w:r>
        <w:t>   int x;</w:t>
      </w:r>
    </w:p>
    <w:p w:rsidR="00000000" w:rsidRDefault="001B04F3">
      <w:pPr>
        <w:pStyle w:val="Code"/>
      </w:pPr>
      <w:r>
        <w:t>   public virtual void PrintFields() {</w:t>
      </w:r>
      <w:r>
        <w:br/>
        <w:t>      Console.WriteLine("x = {0}", x);</w:t>
      </w:r>
      <w:r>
        <w:br/>
        <w:t>   }</w:t>
      </w:r>
      <w:r>
        <w:br/>
        <w:t>}</w:t>
      </w:r>
    </w:p>
    <w:p w:rsidR="00000000" w:rsidRDefault="001B04F3">
      <w:pPr>
        <w:pStyle w:val="Code"/>
      </w:pPr>
      <w:r>
        <w:t>class B: A</w:t>
      </w:r>
      <w:r>
        <w:br/>
        <w:t>{</w:t>
      </w:r>
      <w:r>
        <w:br/>
        <w:t>   int y;</w:t>
      </w:r>
    </w:p>
    <w:p w:rsidR="00000000" w:rsidRDefault="001B04F3">
      <w:pPr>
        <w:pStyle w:val="Code"/>
      </w:pPr>
      <w:r>
        <w:t>   public override void PrintFields() {</w:t>
      </w:r>
      <w:r>
        <w:br/>
        <w:t>      base.PrintFields();</w:t>
      </w:r>
      <w:r>
        <w:br/>
        <w:t>      Console.WriteLine("y = {0}", y);</w:t>
      </w:r>
      <w:r>
        <w:br/>
        <w:t>   }</w:t>
      </w:r>
      <w:r>
        <w:br/>
        <w:t>}</w:t>
      </w:r>
    </w:p>
    <w:p w:rsidR="00000000" w:rsidRDefault="001B04F3">
      <w:r>
        <w:t xml:space="preserve">the </w:t>
      </w:r>
      <w:r>
        <w:rPr>
          <w:rStyle w:val="Codefragment"/>
          <w:sz w:val="20"/>
          <w:szCs w:val="20"/>
        </w:rPr>
        <w:t>base.PrintFields()</w:t>
      </w:r>
      <w:r>
        <w:t xml:space="preserve"> inv</w:t>
      </w:r>
      <w:r>
        <w:t xml:space="preserve">ocation in </w:t>
      </w:r>
      <w:r>
        <w:rPr>
          <w:rStyle w:val="Codefragment"/>
          <w:sz w:val="20"/>
          <w:szCs w:val="20"/>
        </w:rPr>
        <w:t>B</w:t>
      </w:r>
      <w:r>
        <w:t xml:space="preserve"> invokes the </w:t>
      </w:r>
      <w:r>
        <w:rPr>
          <w:rStyle w:val="Codefragment"/>
          <w:sz w:val="20"/>
          <w:szCs w:val="20"/>
        </w:rPr>
        <w:t>PrintFields</w:t>
      </w:r>
      <w:r>
        <w:t xml:space="preserve"> method declared in </w:t>
      </w:r>
      <w:r>
        <w:rPr>
          <w:rStyle w:val="Codefragment"/>
          <w:sz w:val="20"/>
          <w:szCs w:val="20"/>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sz w:val="20"/>
          <w:szCs w:val="20"/>
        </w:rPr>
        <w:t>B</w:t>
      </w:r>
      <w:r>
        <w:t xml:space="preserve"> been written </w:t>
      </w:r>
      <w:r>
        <w:rPr>
          <w:rStyle w:val="Codefragment"/>
          <w:sz w:val="20"/>
          <w:szCs w:val="20"/>
        </w:rPr>
        <w:t>((A)this).PrintFields()</w:t>
      </w:r>
      <w:r>
        <w:t>, it would recursively</w:t>
      </w:r>
      <w:r>
        <w:t xml:space="preserve"> invoke the </w:t>
      </w:r>
      <w:r>
        <w:rPr>
          <w:rStyle w:val="Codefragment"/>
          <w:sz w:val="20"/>
          <w:szCs w:val="20"/>
        </w:rPr>
        <w:t>PrintFields</w:t>
      </w:r>
      <w:r>
        <w:t xml:space="preserve"> method declared in </w:t>
      </w:r>
      <w:r>
        <w:rPr>
          <w:rStyle w:val="Codefragment"/>
          <w:sz w:val="20"/>
          <w:szCs w:val="20"/>
        </w:rPr>
        <w:t>B</w:t>
      </w:r>
      <w:r>
        <w:t xml:space="preserve">, not the one declared in </w:t>
      </w:r>
      <w:r>
        <w:rPr>
          <w:rStyle w:val="Codefragment"/>
          <w:sz w:val="20"/>
          <w:szCs w:val="20"/>
        </w:rPr>
        <w:t>A</w:t>
      </w:r>
      <w:r>
        <w:t xml:space="preserve">, since </w:t>
      </w:r>
      <w:r>
        <w:rPr>
          <w:rStyle w:val="Codefragment"/>
          <w:sz w:val="20"/>
          <w:szCs w:val="20"/>
        </w:rPr>
        <w:t>PrintFields</w:t>
      </w:r>
      <w:r>
        <w:t xml:space="preserve"> is virtual and the run-time type of </w:t>
      </w:r>
      <w:r>
        <w:rPr>
          <w:rStyle w:val="Codefragment"/>
          <w:sz w:val="20"/>
          <w:szCs w:val="20"/>
        </w:rPr>
        <w:t>((A)this)</w:t>
      </w:r>
      <w:r>
        <w:t xml:space="preserve"> is </w:t>
      </w:r>
      <w:r>
        <w:rPr>
          <w:rStyle w:val="Codefragment"/>
          <w:sz w:val="20"/>
          <w:szCs w:val="20"/>
        </w:rPr>
        <w:t>B</w:t>
      </w:r>
      <w:r>
        <w:t>.</w:t>
      </w:r>
    </w:p>
    <w:p w:rsidR="00000000" w:rsidRDefault="001B04F3">
      <w:r>
        <w:t xml:space="preserve">Only by including an </w:t>
      </w:r>
      <w:r>
        <w:rPr>
          <w:rStyle w:val="Codefragment"/>
          <w:sz w:val="20"/>
          <w:szCs w:val="20"/>
        </w:rPr>
        <w:t>override</w:t>
      </w:r>
      <w:r>
        <w:t xml:space="preserve"> modifier can a method override another method. In all other cases, a method with th</w:t>
      </w:r>
      <w:r>
        <w:t>e same signature as an inherited method simply hides the inherited method. In the example</w:t>
      </w:r>
    </w:p>
    <w:p w:rsidR="00000000" w:rsidRDefault="001B04F3">
      <w:pPr>
        <w:pStyle w:val="Code"/>
      </w:pPr>
      <w:r>
        <w:t>class A</w:t>
      </w:r>
      <w:r>
        <w:br/>
        <w:t>{</w:t>
      </w:r>
      <w:r>
        <w:br/>
        <w:t>   public virtual void F() {}</w:t>
      </w:r>
      <w:r>
        <w:br/>
        <w:t>}</w:t>
      </w:r>
    </w:p>
    <w:p w:rsidR="00000000" w:rsidRDefault="001B04F3">
      <w:pPr>
        <w:pStyle w:val="Code"/>
      </w:pPr>
      <w:r>
        <w:t>class B: A</w:t>
      </w:r>
      <w:r>
        <w:br/>
        <w:t>{</w:t>
      </w:r>
      <w:r>
        <w:br/>
        <w:t>   public virtual void F() {}    // Warning, hiding inherited F()</w:t>
      </w:r>
      <w:r>
        <w:br/>
        <w:t>}</w:t>
      </w:r>
    </w:p>
    <w:p w:rsidR="00000000" w:rsidRDefault="001B04F3">
      <w:r>
        <w:t xml:space="preserve">the </w:t>
      </w:r>
      <w:r>
        <w:rPr>
          <w:rStyle w:val="Codefragment"/>
          <w:sz w:val="20"/>
          <w:szCs w:val="20"/>
        </w:rPr>
        <w:t>F</w:t>
      </w:r>
      <w:r>
        <w:t xml:space="preserve"> method in </w:t>
      </w:r>
      <w:r>
        <w:rPr>
          <w:rStyle w:val="Codefragment"/>
          <w:sz w:val="20"/>
          <w:szCs w:val="20"/>
        </w:rPr>
        <w:t>B</w:t>
      </w:r>
      <w:r>
        <w:t xml:space="preserve"> does not include an </w:t>
      </w:r>
      <w:r>
        <w:rPr>
          <w:rStyle w:val="Codefragment"/>
          <w:sz w:val="20"/>
          <w:szCs w:val="20"/>
        </w:rPr>
        <w:t>overr</w:t>
      </w:r>
      <w:r>
        <w:rPr>
          <w:rStyle w:val="Codefragment"/>
          <w:sz w:val="20"/>
          <w:szCs w:val="20"/>
        </w:rPr>
        <w:t>ide</w:t>
      </w:r>
      <w:r>
        <w:t xml:space="preserve"> modifier and therefore does not override the </w:t>
      </w:r>
      <w:r>
        <w:rPr>
          <w:rStyle w:val="Codefragment"/>
          <w:sz w:val="20"/>
          <w:szCs w:val="20"/>
        </w:rPr>
        <w:t>F</w:t>
      </w:r>
      <w:r>
        <w:t xml:space="preserve"> method in </w:t>
      </w:r>
      <w:r>
        <w:rPr>
          <w:rStyle w:val="Codefragment"/>
          <w:sz w:val="20"/>
          <w:szCs w:val="20"/>
        </w:rPr>
        <w:t>A</w:t>
      </w:r>
      <w:r>
        <w:t xml:space="preserve">. Rather, the </w:t>
      </w:r>
      <w:r>
        <w:rPr>
          <w:rStyle w:val="Codefragment"/>
          <w:sz w:val="20"/>
          <w:szCs w:val="20"/>
        </w:rPr>
        <w:t>F</w:t>
      </w:r>
      <w:r>
        <w:t xml:space="preserve"> method in </w:t>
      </w:r>
      <w:r>
        <w:rPr>
          <w:rStyle w:val="Codefragment"/>
          <w:sz w:val="20"/>
          <w:szCs w:val="20"/>
        </w:rPr>
        <w:t>B</w:t>
      </w:r>
      <w:r>
        <w:t xml:space="preserve"> hides the method in </w:t>
      </w:r>
      <w:r>
        <w:rPr>
          <w:rStyle w:val="Codefragment"/>
          <w:sz w:val="20"/>
          <w:szCs w:val="20"/>
        </w:rPr>
        <w:t>A</w:t>
      </w:r>
      <w:r>
        <w:t xml:space="preserve">, and a warning is reported because the declaration does not include a </w:t>
      </w:r>
      <w:r>
        <w:rPr>
          <w:rStyle w:val="Codefragment"/>
          <w:sz w:val="20"/>
          <w:szCs w:val="20"/>
        </w:rPr>
        <w:t>new</w:t>
      </w:r>
      <w:r>
        <w:t xml:space="preserve"> modifier.</w:t>
      </w:r>
    </w:p>
    <w:p w:rsidR="00000000" w:rsidRDefault="001B04F3">
      <w:r>
        <w:t>In the example</w:t>
      </w:r>
    </w:p>
    <w:p w:rsidR="00000000" w:rsidRDefault="001B04F3">
      <w:pPr>
        <w:pStyle w:val="Code"/>
      </w:pPr>
      <w:r>
        <w:t>class A</w:t>
      </w:r>
      <w:r>
        <w:br/>
        <w:t>{</w:t>
      </w:r>
      <w:r>
        <w:br/>
        <w:t>   public virtual void F() {}</w:t>
      </w:r>
      <w:r>
        <w:br/>
        <w:t>}</w:t>
      </w:r>
    </w:p>
    <w:p w:rsidR="00000000" w:rsidRDefault="001B04F3">
      <w:pPr>
        <w:pStyle w:val="Code"/>
      </w:pPr>
      <w:r>
        <w:t>cla</w:t>
      </w:r>
      <w:r>
        <w:t>ss B: A</w:t>
      </w:r>
      <w:r>
        <w:br/>
        <w:t>{</w:t>
      </w:r>
      <w:r>
        <w:br/>
        <w:t>   new private void F() {}       // Hides A.F within body of B</w:t>
      </w:r>
      <w:r>
        <w:br/>
        <w:t>}</w:t>
      </w:r>
    </w:p>
    <w:p w:rsidR="00000000" w:rsidRDefault="001B04F3">
      <w:pPr>
        <w:pStyle w:val="Code"/>
      </w:pPr>
      <w:r>
        <w:t>class C: B</w:t>
      </w:r>
      <w:r>
        <w:br/>
        <w:t>{</w:t>
      </w:r>
      <w:r>
        <w:br/>
        <w:t>   public override void F() {}   // Ok, overrides A.F</w:t>
      </w:r>
      <w:r>
        <w:br/>
        <w:t>}</w:t>
      </w:r>
    </w:p>
    <w:p w:rsidR="00000000" w:rsidRDefault="001B04F3">
      <w:r>
        <w:t xml:space="preserve">the </w:t>
      </w:r>
      <w:r>
        <w:rPr>
          <w:rStyle w:val="Codefragment"/>
          <w:sz w:val="20"/>
          <w:szCs w:val="20"/>
        </w:rPr>
        <w:t>F</w:t>
      </w:r>
      <w:r>
        <w:t xml:space="preserve"> method in </w:t>
      </w:r>
      <w:r>
        <w:rPr>
          <w:rStyle w:val="Codefragment"/>
          <w:sz w:val="20"/>
          <w:szCs w:val="20"/>
        </w:rPr>
        <w:t>B</w:t>
      </w:r>
      <w:r>
        <w:t xml:space="preserve"> hides the virtual </w:t>
      </w:r>
      <w:r>
        <w:rPr>
          <w:rStyle w:val="Codefragment"/>
          <w:sz w:val="20"/>
          <w:szCs w:val="20"/>
        </w:rPr>
        <w:t>F</w:t>
      </w:r>
      <w:r>
        <w:t xml:space="preserve"> method inherited from </w:t>
      </w:r>
      <w:r>
        <w:rPr>
          <w:rStyle w:val="Codefragment"/>
          <w:sz w:val="20"/>
          <w:szCs w:val="20"/>
        </w:rPr>
        <w:t>A</w:t>
      </w:r>
      <w:r>
        <w:t xml:space="preserve">. Since the new </w:t>
      </w:r>
      <w:r>
        <w:rPr>
          <w:rStyle w:val="Codefragment"/>
          <w:sz w:val="20"/>
          <w:szCs w:val="20"/>
        </w:rPr>
        <w:t>F</w:t>
      </w:r>
      <w:r>
        <w:t xml:space="preserve"> in </w:t>
      </w:r>
      <w:r>
        <w:rPr>
          <w:rStyle w:val="Codefragment"/>
          <w:sz w:val="20"/>
          <w:szCs w:val="20"/>
        </w:rPr>
        <w:t>B</w:t>
      </w:r>
      <w:r>
        <w:t xml:space="preserve"> has </w:t>
      </w:r>
      <w:r>
        <w:t xml:space="preserve">private access, its scope only includes the class body of </w:t>
      </w:r>
      <w:r>
        <w:rPr>
          <w:rStyle w:val="Codefragment"/>
          <w:sz w:val="20"/>
          <w:szCs w:val="20"/>
        </w:rPr>
        <w:t>B</w:t>
      </w:r>
      <w:r>
        <w:t xml:space="preserve"> and does not extend to </w:t>
      </w:r>
      <w:r>
        <w:rPr>
          <w:rStyle w:val="Codefragment"/>
          <w:sz w:val="20"/>
          <w:szCs w:val="20"/>
        </w:rPr>
        <w:t>C</w:t>
      </w:r>
      <w:r>
        <w:t xml:space="preserve">. Therefore, the declaration of </w:t>
      </w:r>
      <w:r>
        <w:rPr>
          <w:rStyle w:val="Codefragment"/>
          <w:sz w:val="20"/>
          <w:szCs w:val="20"/>
        </w:rPr>
        <w:t>F</w:t>
      </w:r>
      <w:r>
        <w:t xml:space="preserve"> in </w:t>
      </w:r>
      <w:r>
        <w:rPr>
          <w:rStyle w:val="Codefragment"/>
          <w:sz w:val="20"/>
          <w:szCs w:val="20"/>
        </w:rPr>
        <w:t>C</w:t>
      </w:r>
      <w:r>
        <w:t xml:space="preserve"> is permitted to override the </w:t>
      </w:r>
      <w:r>
        <w:rPr>
          <w:rStyle w:val="Codefragment"/>
          <w:sz w:val="20"/>
          <w:szCs w:val="20"/>
        </w:rPr>
        <w:t>F</w:t>
      </w:r>
      <w:r>
        <w:t xml:space="preserve"> inherited from </w:t>
      </w:r>
      <w:r>
        <w:rPr>
          <w:rStyle w:val="Codefragment"/>
          <w:sz w:val="20"/>
          <w:szCs w:val="20"/>
        </w:rPr>
        <w:t>A</w:t>
      </w:r>
      <w:r>
        <w:t>.</w:t>
      </w:r>
    </w:p>
    <w:p w:rsidR="00000000" w:rsidRDefault="001B04F3">
      <w:pPr>
        <w:pStyle w:val="Heading3"/>
        <w:rPr>
          <w:rFonts w:eastAsia="Times New Roman"/>
          <w:b/>
          <w:bCs/>
        </w:rPr>
      </w:pPr>
      <w:bookmarkStart w:id="1239" w:name="_Toc251613309"/>
      <w:bookmarkStart w:id="1240" w:name="_Ref497214085"/>
      <w:bookmarkEnd w:id="1239"/>
      <w:r>
        <w:rPr>
          <w:rFonts w:eastAsia="Times New Roman"/>
          <w:b/>
          <w:bCs/>
        </w:rPr>
        <w:t>10.6.5 Sealed methods</w:t>
      </w:r>
      <w:bookmarkEnd w:id="1240"/>
    </w:p>
    <w:p w:rsidR="00000000" w:rsidRDefault="001B04F3">
      <w:r>
        <w:t xml:space="preserve">When an instance method declaration includes a </w:t>
      </w:r>
      <w:r>
        <w:rPr>
          <w:rStyle w:val="Codefragment"/>
          <w:sz w:val="20"/>
          <w:szCs w:val="20"/>
        </w:rPr>
        <w:t>sealed</w:t>
      </w:r>
      <w:r>
        <w:t xml:space="preserve"> modifier</w:t>
      </w:r>
      <w:r>
        <w:t xml:space="preserve">, that method is said to be a </w:t>
      </w:r>
      <w:r>
        <w:rPr>
          <w:rStyle w:val="Term"/>
        </w:rPr>
        <w:t>sealed method</w:t>
      </w:r>
      <w:r>
        <w:t xml:space="preserve">. If an instance method declaration includes the  </w:t>
      </w:r>
      <w:r>
        <w:rPr>
          <w:rStyle w:val="Codefragment"/>
          <w:sz w:val="20"/>
          <w:szCs w:val="20"/>
        </w:rPr>
        <w:t>sealed</w:t>
      </w:r>
      <w:r>
        <w:t xml:space="preserve"> modifier, it must also include the </w:t>
      </w:r>
      <w:r>
        <w:rPr>
          <w:rStyle w:val="Codefragment"/>
          <w:sz w:val="20"/>
          <w:szCs w:val="20"/>
        </w:rPr>
        <w:t>override</w:t>
      </w:r>
      <w:r>
        <w:t xml:space="preserve"> modifier. Use of the </w:t>
      </w:r>
      <w:r>
        <w:rPr>
          <w:rStyle w:val="Codefragment"/>
          <w:sz w:val="20"/>
          <w:szCs w:val="20"/>
        </w:rPr>
        <w:t>sealed</w:t>
      </w:r>
      <w:r>
        <w:t xml:space="preserve"> modifier prevents a derived class from further overriding the method.</w:t>
      </w:r>
    </w:p>
    <w:p w:rsidR="00000000" w:rsidRDefault="001B04F3">
      <w:r>
        <w:t>The example</w:t>
      </w:r>
    </w:p>
    <w:p w:rsidR="00000000" w:rsidRDefault="001B04F3">
      <w:pPr>
        <w:pStyle w:val="Code"/>
      </w:pPr>
      <w:r>
        <w:t>us</w:t>
      </w:r>
      <w:r>
        <w:t>ing System;</w:t>
      </w:r>
    </w:p>
    <w:p w:rsidR="00000000" w:rsidRDefault="001B04F3">
      <w:pPr>
        <w:pStyle w:val="Code"/>
      </w:pPr>
      <w:r>
        <w:t>class A</w:t>
      </w:r>
      <w:r>
        <w:br/>
        <w:t>{</w:t>
      </w:r>
      <w:r>
        <w:br/>
        <w:t>   public virtual void F() {</w:t>
      </w:r>
      <w:r>
        <w:br/>
        <w:t>      Console.WriteLine("A.F");</w:t>
      </w:r>
      <w:r>
        <w:br/>
        <w:t>   }</w:t>
      </w:r>
    </w:p>
    <w:p w:rsidR="00000000" w:rsidRDefault="001B04F3">
      <w:pPr>
        <w:pStyle w:val="Code"/>
      </w:pPr>
      <w:r>
        <w:t>   public virtual void G() {</w:t>
      </w:r>
      <w:r>
        <w:br/>
        <w:t>      Console.WriteLine("A.G");</w:t>
      </w:r>
      <w:r>
        <w:br/>
        <w:t>   }</w:t>
      </w:r>
      <w:r>
        <w:br/>
        <w:t>}</w:t>
      </w:r>
    </w:p>
    <w:p w:rsidR="00000000" w:rsidRDefault="001B04F3">
      <w:pPr>
        <w:pStyle w:val="Code"/>
      </w:pPr>
      <w:r>
        <w:t>class B: A</w:t>
      </w:r>
      <w:r>
        <w:br/>
        <w:t>{</w:t>
      </w:r>
      <w:r>
        <w:br/>
        <w:t>   sealed override public void F() {</w:t>
      </w:r>
      <w:r>
        <w:br/>
        <w:t>      Console.WriteLine("B.F");</w:t>
      </w:r>
      <w:r>
        <w:br/>
        <w:t xml:space="preserve">   } </w:t>
      </w:r>
    </w:p>
    <w:p w:rsidR="00000000" w:rsidRDefault="001B04F3">
      <w:pPr>
        <w:pStyle w:val="Code"/>
      </w:pPr>
      <w:r>
        <w:t xml:space="preserve">   override </w:t>
      </w:r>
      <w:r>
        <w:t>public void G() {</w:t>
      </w:r>
      <w:r>
        <w:br/>
        <w:t>      Console.WriteLine("B.G");</w:t>
      </w:r>
      <w:r>
        <w:br/>
        <w:t xml:space="preserve">   } </w:t>
      </w:r>
      <w:r>
        <w:br/>
        <w:t>}</w:t>
      </w:r>
    </w:p>
    <w:p w:rsidR="00000000" w:rsidRDefault="001B04F3">
      <w:pPr>
        <w:pStyle w:val="Code"/>
      </w:pPr>
      <w:r>
        <w:t>class C: B</w:t>
      </w:r>
      <w:r>
        <w:br/>
        <w:t>{</w:t>
      </w:r>
      <w:r>
        <w:br/>
        <w:t>   override public void G() {</w:t>
      </w:r>
      <w:r>
        <w:br/>
        <w:t>      Console.WriteLine("C.G");</w:t>
      </w:r>
      <w:r>
        <w:br/>
        <w:t xml:space="preserve">   } </w:t>
      </w:r>
      <w:r>
        <w:br/>
        <w:t>}</w:t>
      </w:r>
    </w:p>
    <w:p w:rsidR="00000000" w:rsidRDefault="001B04F3">
      <w:r>
        <w:t xml:space="preserve">the class </w:t>
      </w:r>
      <w:r>
        <w:rPr>
          <w:rStyle w:val="Codefragment"/>
          <w:sz w:val="20"/>
          <w:szCs w:val="20"/>
        </w:rPr>
        <w:t>B</w:t>
      </w:r>
      <w:r>
        <w:t xml:space="preserve"> provides two override methods: an </w:t>
      </w:r>
      <w:r>
        <w:rPr>
          <w:rStyle w:val="Codefragment"/>
          <w:sz w:val="20"/>
          <w:szCs w:val="20"/>
        </w:rPr>
        <w:t>F</w:t>
      </w:r>
      <w:r>
        <w:t xml:space="preserve"> method that has the </w:t>
      </w:r>
      <w:r>
        <w:rPr>
          <w:rStyle w:val="Codefragment"/>
          <w:sz w:val="20"/>
          <w:szCs w:val="20"/>
        </w:rPr>
        <w:t>sealed</w:t>
      </w:r>
      <w:r>
        <w:t xml:space="preserve"> modifier and a </w:t>
      </w:r>
      <w:r>
        <w:rPr>
          <w:rStyle w:val="Codefragment"/>
          <w:sz w:val="20"/>
          <w:szCs w:val="20"/>
        </w:rPr>
        <w:t>G</w:t>
      </w:r>
      <w:r>
        <w:t xml:space="preserve"> method that does not. </w:t>
      </w:r>
      <w:r>
        <w:rPr>
          <w:rStyle w:val="Codefragment"/>
          <w:sz w:val="20"/>
          <w:szCs w:val="20"/>
        </w:rPr>
        <w:t>B</w:t>
      </w:r>
      <w:r>
        <w:t xml:space="preserve">’s use of the sealed </w:t>
      </w:r>
      <w:r>
        <w:rPr>
          <w:rStyle w:val="Codefragment"/>
          <w:sz w:val="20"/>
          <w:szCs w:val="20"/>
        </w:rPr>
        <w:t>modifier</w:t>
      </w:r>
      <w:r>
        <w:t xml:space="preserve"> prevents </w:t>
      </w:r>
      <w:r>
        <w:rPr>
          <w:rStyle w:val="Codefragment"/>
          <w:sz w:val="20"/>
          <w:szCs w:val="20"/>
        </w:rPr>
        <w:t>C</w:t>
      </w:r>
      <w:r>
        <w:t xml:space="preserve"> from further overriding </w:t>
      </w:r>
      <w:r>
        <w:rPr>
          <w:rStyle w:val="Codefragment"/>
          <w:sz w:val="20"/>
          <w:szCs w:val="20"/>
        </w:rPr>
        <w:t>F</w:t>
      </w:r>
      <w:r>
        <w:t>.</w:t>
      </w:r>
      <w:bookmarkStart w:id="1241" w:name="_Ref459600504"/>
      <w:bookmarkEnd w:id="1241"/>
    </w:p>
    <w:p w:rsidR="00000000" w:rsidRDefault="001B04F3">
      <w:pPr>
        <w:pStyle w:val="Heading3"/>
        <w:rPr>
          <w:rFonts w:eastAsia="Times New Roman"/>
          <w:b/>
          <w:bCs/>
        </w:rPr>
      </w:pPr>
      <w:bookmarkStart w:id="1242" w:name="_Toc251613310"/>
      <w:bookmarkStart w:id="1243" w:name="_Ref508600752"/>
      <w:bookmarkStart w:id="1244" w:name="_Ref508600735"/>
      <w:bookmarkStart w:id="1245" w:name="_Ref508188515"/>
      <w:bookmarkStart w:id="1246" w:name="_Ref508188482"/>
      <w:bookmarkStart w:id="1247" w:name="_Ref508188217"/>
      <w:bookmarkStart w:id="1248" w:name="_Ref508188105"/>
      <w:bookmarkEnd w:id="1242"/>
      <w:bookmarkEnd w:id="1243"/>
      <w:bookmarkEnd w:id="1244"/>
      <w:bookmarkEnd w:id="1245"/>
      <w:bookmarkEnd w:id="1246"/>
      <w:bookmarkEnd w:id="1247"/>
      <w:r>
        <w:rPr>
          <w:rFonts w:eastAsia="Times New Roman"/>
          <w:b/>
          <w:bCs/>
        </w:rPr>
        <w:t>10.6.6 Abstract methods</w:t>
      </w:r>
      <w:bookmarkEnd w:id="1248"/>
    </w:p>
    <w:p w:rsidR="00000000" w:rsidRDefault="001B04F3">
      <w:r>
        <w:t xml:space="preserve">When an instance method declaration includes an </w:t>
      </w:r>
      <w:r>
        <w:rPr>
          <w:rStyle w:val="Codefragment"/>
          <w:sz w:val="20"/>
          <w:szCs w:val="20"/>
        </w:rPr>
        <w:t>abstract</w:t>
      </w:r>
      <w:r>
        <w:t xml:space="preserve"> modifier, that method is said to be an </w:t>
      </w:r>
      <w:r>
        <w:rPr>
          <w:rStyle w:val="Term"/>
        </w:rPr>
        <w:t>abstract method</w:t>
      </w:r>
      <w:r>
        <w:t>. Although an abstract method is implicitly also a vi</w:t>
      </w:r>
      <w:r>
        <w:t xml:space="preserve">rtual method, it cannot have the modifier </w:t>
      </w:r>
      <w:r>
        <w:rPr>
          <w:rStyle w:val="Codefragment"/>
          <w:sz w:val="20"/>
          <w:szCs w:val="20"/>
        </w:rPr>
        <w:t>virtual</w:t>
      </w:r>
      <w:r>
        <w:t>.</w:t>
      </w:r>
    </w:p>
    <w:p w:rsidR="00000000" w:rsidRDefault="001B04F3">
      <w:r>
        <w:t xml:space="preserve">An abstract method declaration introduces a new virtual method but does not provide an implementation of that method. Instead, non-abstract derived classes are required to provide their own implementation </w:t>
      </w:r>
      <w:r>
        <w:t xml:space="preserve">by overriding that method. Because an abstract method provides no actual implementation, the </w:t>
      </w:r>
      <w:r>
        <w:rPr>
          <w:rStyle w:val="Production"/>
        </w:rPr>
        <w:t>method-body</w:t>
      </w:r>
      <w:r>
        <w:t xml:space="preserve"> of an abstract method simply consists of a semicolon.</w:t>
      </w:r>
    </w:p>
    <w:p w:rsidR="00000000" w:rsidRDefault="001B04F3">
      <w:r>
        <w:t>Abstract method declarations are only permitted in abstract classes (§10.1.1.1).</w:t>
      </w:r>
    </w:p>
    <w:p w:rsidR="00000000" w:rsidRDefault="001B04F3">
      <w:r>
        <w:t>In the example</w:t>
      </w:r>
    </w:p>
    <w:p w:rsidR="00000000" w:rsidRDefault="001B04F3">
      <w:pPr>
        <w:pStyle w:val="Code"/>
      </w:pPr>
      <w:bookmarkStart w:id="1249" w:name="_Ref458831992"/>
      <w:r>
        <w:t>p</w:t>
      </w:r>
      <w:r>
        <w:t>ublic abstract class Shape</w:t>
      </w:r>
      <w:r>
        <w:br/>
        <w:t>{</w:t>
      </w:r>
      <w:r>
        <w:br/>
        <w:t>   public abstract void Paint(Graphics g, Rectangle r);</w:t>
      </w:r>
      <w:r>
        <w:br/>
        <w:t>}</w:t>
      </w:r>
      <w:bookmarkEnd w:id="1249"/>
    </w:p>
    <w:p w:rsidR="00000000" w:rsidRDefault="001B04F3">
      <w:pPr>
        <w:pStyle w:val="Code"/>
      </w:pPr>
      <w:r>
        <w:t>public class Ellipse: Shape</w:t>
      </w:r>
      <w:r>
        <w:br/>
        <w:t>{</w:t>
      </w:r>
      <w:r>
        <w:br/>
        <w:t>   public override void Paint(Graphics g, Rectangle r) {</w:t>
      </w:r>
      <w:r>
        <w:br/>
        <w:t>      g.DrawEllipse(r);</w:t>
      </w:r>
      <w:r>
        <w:br/>
        <w:t>   }</w:t>
      </w:r>
      <w:r>
        <w:br/>
        <w:t>}</w:t>
      </w:r>
    </w:p>
    <w:p w:rsidR="00000000" w:rsidRDefault="001B04F3">
      <w:pPr>
        <w:pStyle w:val="Code"/>
      </w:pPr>
      <w:r>
        <w:t>public class Box: Shape</w:t>
      </w:r>
      <w:r>
        <w:br/>
        <w:t>{</w:t>
      </w:r>
      <w:r>
        <w:br/>
        <w:t>   public override void P</w:t>
      </w:r>
      <w:r>
        <w:t>aint(Graphics g, Rectangle r) {</w:t>
      </w:r>
      <w:r>
        <w:br/>
        <w:t>      g.DrawRect(r);</w:t>
      </w:r>
      <w:r>
        <w:br/>
        <w:t>   }</w:t>
      </w:r>
      <w:r>
        <w:br/>
        <w:t>}</w:t>
      </w:r>
    </w:p>
    <w:p w:rsidR="00000000" w:rsidRDefault="001B04F3">
      <w:r>
        <w:t xml:space="preserve">the </w:t>
      </w:r>
      <w:r>
        <w:rPr>
          <w:rStyle w:val="Codefragment"/>
          <w:sz w:val="20"/>
          <w:szCs w:val="20"/>
        </w:rPr>
        <w:t>Shape</w:t>
      </w:r>
      <w:r>
        <w:t xml:space="preserve"> class defines the abstract notion of a geometrical shape object that can paint itself. The </w:t>
      </w:r>
      <w:r>
        <w:rPr>
          <w:rStyle w:val="Codefragment"/>
          <w:sz w:val="20"/>
          <w:szCs w:val="20"/>
        </w:rPr>
        <w:t>Paint</w:t>
      </w:r>
      <w:r>
        <w:t xml:space="preserve"> method is abstract because there is no meaningful default implementation. The </w:t>
      </w:r>
      <w:r>
        <w:rPr>
          <w:rStyle w:val="Codefragment"/>
          <w:sz w:val="20"/>
          <w:szCs w:val="20"/>
        </w:rPr>
        <w:t>Ellipse</w:t>
      </w:r>
      <w:r>
        <w:t xml:space="preserve"> and</w:t>
      </w:r>
      <w:r>
        <w:t xml:space="preserve"> </w:t>
      </w:r>
      <w:r>
        <w:rPr>
          <w:rStyle w:val="Codefragment"/>
          <w:sz w:val="20"/>
          <w:szCs w:val="20"/>
        </w:rPr>
        <w:t>Box</w:t>
      </w:r>
      <w:r>
        <w:t xml:space="preserve"> classes are concrete </w:t>
      </w:r>
      <w:r>
        <w:rPr>
          <w:rStyle w:val="Codefragment"/>
          <w:sz w:val="20"/>
          <w:szCs w:val="20"/>
        </w:rPr>
        <w:t>Shape</w:t>
      </w:r>
      <w:r>
        <w:t xml:space="preserve"> implementations. Because these classes are non-abstract, they are required to override the </w:t>
      </w:r>
      <w:r>
        <w:rPr>
          <w:rStyle w:val="Codefragment"/>
          <w:sz w:val="20"/>
          <w:szCs w:val="20"/>
        </w:rPr>
        <w:t>Paint</w:t>
      </w:r>
      <w:r>
        <w:t xml:space="preserve"> method and provide an actual implementation.</w:t>
      </w:r>
    </w:p>
    <w:p w:rsidR="00000000" w:rsidRDefault="001B04F3">
      <w:r>
        <w:t xml:space="preserve">It is a compile-time error for a </w:t>
      </w:r>
      <w:r>
        <w:rPr>
          <w:rStyle w:val="Production"/>
        </w:rPr>
        <w:t>base-access</w:t>
      </w:r>
      <w:r>
        <w:t xml:space="preserve"> (§7.6.8) to reference an abstract met</w:t>
      </w:r>
      <w:r>
        <w:t>hod. In the example</w:t>
      </w:r>
    </w:p>
    <w:p w:rsidR="00000000" w:rsidRDefault="001B04F3">
      <w:pPr>
        <w:pStyle w:val="Code"/>
      </w:pPr>
      <w:r>
        <w:t>abstract class A</w:t>
      </w:r>
      <w:r>
        <w:br/>
        <w:t>{</w:t>
      </w:r>
      <w:r>
        <w:br/>
        <w:t>   public abstract void F();</w:t>
      </w:r>
      <w:r>
        <w:br/>
        <w:t>}</w:t>
      </w:r>
    </w:p>
    <w:p w:rsidR="00000000" w:rsidRDefault="001B04F3">
      <w:pPr>
        <w:pStyle w:val="Code"/>
      </w:pPr>
      <w:r>
        <w:t>class B: A</w:t>
      </w:r>
      <w:r>
        <w:br/>
        <w:t>{</w:t>
      </w:r>
      <w:r>
        <w:br/>
        <w:t>   public override void F() {</w:t>
      </w:r>
      <w:r>
        <w:br/>
        <w:t>      base.F();                  // Error, base.F is abstract</w:t>
      </w:r>
      <w:r>
        <w:br/>
        <w:t>   }</w:t>
      </w:r>
      <w:r>
        <w:br/>
        <w:t>}</w:t>
      </w:r>
    </w:p>
    <w:p w:rsidR="00000000" w:rsidRDefault="001B04F3">
      <w:r>
        <w:t xml:space="preserve">a compile-time error is reported for the </w:t>
      </w:r>
      <w:r>
        <w:rPr>
          <w:rStyle w:val="Codefragment"/>
          <w:sz w:val="20"/>
          <w:szCs w:val="20"/>
        </w:rPr>
        <w:t>base.F()</w:t>
      </w:r>
      <w:r>
        <w:t xml:space="preserve"> invocation because it re</w:t>
      </w:r>
      <w:r>
        <w:t>ferences an abstract method.</w:t>
      </w:r>
    </w:p>
    <w:p w:rsidR="00000000" w:rsidRDefault="001B04F3">
      <w:r>
        <w:t>An abstract method declaration is permitted to override a virtual method. This allows an abstract class to force re-implementation of the method in derived classes, and makes the original implementation of the method unavailabl</w:t>
      </w:r>
      <w:r>
        <w:t xml:space="preserve">e. In the example </w:t>
      </w:r>
    </w:p>
    <w:p w:rsidR="00000000" w:rsidRDefault="001B04F3">
      <w:pPr>
        <w:pStyle w:val="Code"/>
      </w:pPr>
      <w:r>
        <w:t>using System;</w:t>
      </w:r>
    </w:p>
    <w:p w:rsidR="00000000" w:rsidRDefault="001B04F3">
      <w:pPr>
        <w:pStyle w:val="Code"/>
      </w:pPr>
      <w:r>
        <w:t>class A</w:t>
      </w:r>
      <w:r>
        <w:br/>
        <w:t>{</w:t>
      </w:r>
      <w:r>
        <w:br/>
        <w:t>   public virtual void F() {</w:t>
      </w:r>
      <w:r>
        <w:br/>
        <w:t>      Console.WriteLine("A.F");</w:t>
      </w:r>
      <w:r>
        <w:br/>
        <w:t>   }</w:t>
      </w:r>
      <w:r>
        <w:br/>
        <w:t>}</w:t>
      </w:r>
    </w:p>
    <w:p w:rsidR="00000000" w:rsidRDefault="001B04F3">
      <w:pPr>
        <w:pStyle w:val="Code"/>
      </w:pPr>
      <w:r>
        <w:t>abstract class B: A</w:t>
      </w:r>
      <w:r>
        <w:br/>
        <w:t>{</w:t>
      </w:r>
      <w:r>
        <w:br/>
        <w:t>   public abstract override void F();</w:t>
      </w:r>
      <w:r>
        <w:br/>
        <w:t>}</w:t>
      </w:r>
    </w:p>
    <w:p w:rsidR="00000000" w:rsidRDefault="001B04F3">
      <w:pPr>
        <w:pStyle w:val="Code"/>
      </w:pPr>
      <w:r>
        <w:t>class C: B</w:t>
      </w:r>
      <w:r>
        <w:br/>
        <w:t>{</w:t>
      </w:r>
      <w:r>
        <w:br/>
        <w:t>   public override void F() {</w:t>
      </w:r>
      <w:r>
        <w:br/>
        <w:t>      Console.WriteLine("C.F");</w:t>
      </w:r>
      <w:r>
        <w:br/>
        <w:t>   }</w:t>
      </w:r>
      <w:r>
        <w:br/>
        <w:t>}</w:t>
      </w:r>
    </w:p>
    <w:p w:rsidR="00000000" w:rsidRDefault="001B04F3">
      <w:r>
        <w:t xml:space="preserve">class </w:t>
      </w:r>
      <w:r>
        <w:rPr>
          <w:rStyle w:val="Codefragment"/>
          <w:sz w:val="20"/>
          <w:szCs w:val="20"/>
        </w:rPr>
        <w:t>A</w:t>
      </w:r>
      <w:r>
        <w:t xml:space="preserve"> declares a virtual method, class </w:t>
      </w:r>
      <w:r>
        <w:rPr>
          <w:rStyle w:val="Codefragment"/>
          <w:sz w:val="20"/>
          <w:szCs w:val="20"/>
        </w:rPr>
        <w:t>B</w:t>
      </w:r>
      <w:r>
        <w:t xml:space="preserve"> overrides this method with an abstract method, and class </w:t>
      </w:r>
      <w:r>
        <w:rPr>
          <w:rStyle w:val="Codefragment"/>
          <w:sz w:val="20"/>
          <w:szCs w:val="20"/>
        </w:rPr>
        <w:t>C</w:t>
      </w:r>
      <w:r>
        <w:t xml:space="preserve"> overrides the abstract method to provide its own implementation.</w:t>
      </w:r>
    </w:p>
    <w:p w:rsidR="00000000" w:rsidRDefault="001B04F3">
      <w:pPr>
        <w:pStyle w:val="Heading3"/>
        <w:rPr>
          <w:rFonts w:eastAsia="Times New Roman"/>
          <w:b/>
          <w:bCs/>
        </w:rPr>
      </w:pPr>
      <w:bookmarkStart w:id="1250" w:name="_Toc251613311"/>
      <w:bookmarkStart w:id="1251" w:name="_Ref462622820"/>
      <w:bookmarkEnd w:id="1250"/>
      <w:r>
        <w:rPr>
          <w:rFonts w:eastAsia="Times New Roman"/>
          <w:b/>
          <w:bCs/>
        </w:rPr>
        <w:t>10.6.7 External methods</w:t>
      </w:r>
      <w:bookmarkEnd w:id="1251"/>
    </w:p>
    <w:p w:rsidR="00000000" w:rsidRDefault="001B04F3">
      <w:r>
        <w:t xml:space="preserve">When a method declaration includes an </w:t>
      </w:r>
      <w:r>
        <w:rPr>
          <w:rStyle w:val="Codefragment"/>
          <w:sz w:val="20"/>
          <w:szCs w:val="20"/>
        </w:rPr>
        <w:t>extern</w:t>
      </w:r>
      <w:r>
        <w:t xml:space="preserve"> modifier, that metho</w:t>
      </w:r>
      <w:r>
        <w:t xml:space="preserve">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w:t>
      </w:r>
      <w:r>
        <w:t>semicolon. An external method may not be generic.</w:t>
      </w:r>
    </w:p>
    <w:p w:rsidR="00000000" w:rsidRDefault="001B04F3">
      <w:r>
        <w:t xml:space="preserve">The </w:t>
      </w:r>
      <w:r>
        <w:rPr>
          <w:rStyle w:val="Codefragment"/>
          <w:sz w:val="20"/>
          <w:szCs w:val="20"/>
        </w:rPr>
        <w:t>extern</w:t>
      </w:r>
      <w:r>
        <w:t xml:space="preserve"> modifier is typically used in conjunction with a </w:t>
      </w:r>
      <w:r>
        <w:rPr>
          <w:rStyle w:val="Codefragment"/>
          <w:sz w:val="20"/>
          <w:szCs w:val="20"/>
        </w:rPr>
        <w:t>DllImport</w:t>
      </w:r>
      <w:r>
        <w:t xml:space="preserve"> attribute (§17.5.1), allowing external methods to be implemented by DLLs (Dynamic Link Libraries). The execution environment may support</w:t>
      </w:r>
      <w:r>
        <w:t xml:space="preserve"> other mechanisms whereby implementations of external methods can be provided.</w:t>
      </w:r>
    </w:p>
    <w:p w:rsidR="00000000" w:rsidRDefault="001B04F3">
      <w:r>
        <w:t xml:space="preserve">When an external method includes a </w:t>
      </w:r>
      <w:r>
        <w:rPr>
          <w:rStyle w:val="Codefragment"/>
          <w:sz w:val="20"/>
          <w:szCs w:val="20"/>
        </w:rPr>
        <w:t>DllImport</w:t>
      </w:r>
      <w:r>
        <w:t xml:space="preserve"> attribute, the method declaration must also include a </w:t>
      </w:r>
      <w:r>
        <w:rPr>
          <w:rStyle w:val="Codefragment"/>
          <w:sz w:val="20"/>
          <w:szCs w:val="20"/>
        </w:rPr>
        <w:t>static</w:t>
      </w:r>
      <w:r>
        <w:t xml:space="preserve"> modifier. This example demonstrates the use of the </w:t>
      </w:r>
      <w:r>
        <w:rPr>
          <w:rStyle w:val="Codefragment"/>
          <w:sz w:val="20"/>
          <w:szCs w:val="20"/>
        </w:rPr>
        <w:t>extern</w:t>
      </w:r>
      <w:r>
        <w:t xml:space="preserve"> modifier and </w:t>
      </w:r>
      <w:r>
        <w:t xml:space="preserve">the </w:t>
      </w:r>
      <w:r>
        <w:rPr>
          <w:rStyle w:val="Codefragment"/>
          <w:sz w:val="20"/>
          <w:szCs w:val="20"/>
        </w:rPr>
        <w:t>DllImport</w:t>
      </w:r>
      <w:r>
        <w:t xml:space="preserve"> attribute:</w:t>
      </w:r>
    </w:p>
    <w:p w:rsidR="00000000" w:rsidRDefault="001B04F3">
      <w:pPr>
        <w:pStyle w:val="Code"/>
      </w:pPr>
      <w:r>
        <w:t>using System.Text;</w:t>
      </w:r>
      <w:r>
        <w:br/>
        <w:t>using System.Security.Permissions;</w:t>
      </w:r>
      <w:r>
        <w:br/>
        <w:t>using System.Runtime.InteropServices;</w:t>
      </w:r>
    </w:p>
    <w:p w:rsidR="00000000" w:rsidRDefault="001B04F3">
      <w:pPr>
        <w:pStyle w:val="Code"/>
      </w:pPr>
      <w:r>
        <w:t>class Path</w:t>
      </w:r>
      <w:r>
        <w:br/>
        <w:t>{</w:t>
      </w:r>
      <w:r>
        <w:br/>
        <w:t>   [DllImport("kernel32", SetLastError=true)]</w:t>
      </w:r>
      <w:r>
        <w:br/>
        <w:t>   static extern bool CreateDirectory(string name, SecurityAttribute sa);</w:t>
      </w:r>
    </w:p>
    <w:p w:rsidR="00000000" w:rsidRDefault="001B04F3">
      <w:pPr>
        <w:pStyle w:val="Code"/>
      </w:pPr>
      <w:r>
        <w:t>   [Dl</w:t>
      </w:r>
      <w:r>
        <w:t>lImport("kernel32", SetLastError=true)]</w:t>
      </w:r>
      <w:r>
        <w:br/>
        <w:t>   static extern bool RemoveDirectory(string name);</w:t>
      </w:r>
    </w:p>
    <w:p w:rsidR="00000000" w:rsidRDefault="001B04F3">
      <w:pPr>
        <w:pStyle w:val="Code"/>
      </w:pPr>
      <w:r>
        <w:t>   [DllImport("kernel32", SetLastError=true)]</w:t>
      </w:r>
      <w:r>
        <w:br/>
        <w:t>   static extern int GetCurrentDirectory(int bufSize, StringBuilder buf);</w:t>
      </w:r>
    </w:p>
    <w:p w:rsidR="00000000" w:rsidRDefault="001B04F3">
      <w:pPr>
        <w:pStyle w:val="Code"/>
      </w:pPr>
      <w:r>
        <w:t>   [DllImport("kernel32", SetLastError=true)</w:t>
      </w:r>
      <w:r>
        <w:t>]</w:t>
      </w:r>
      <w:r>
        <w:br/>
        <w:t>   static extern bool SetCurrentDirectory(string name);</w:t>
      </w:r>
      <w:r>
        <w:br/>
        <w:t>}</w:t>
      </w:r>
    </w:p>
    <w:p w:rsidR="00000000" w:rsidRDefault="001B04F3">
      <w:pPr>
        <w:pStyle w:val="Heading3"/>
        <w:rPr>
          <w:rFonts w:eastAsia="Times New Roman"/>
          <w:b/>
          <w:bCs/>
        </w:rPr>
      </w:pPr>
      <w:bookmarkStart w:id="1252" w:name="_Ref171814693"/>
      <w:bookmarkStart w:id="1253" w:name="_Toc251613312"/>
      <w:bookmarkEnd w:id="1252"/>
      <w:r>
        <w:rPr>
          <w:rFonts w:eastAsia="Times New Roman"/>
          <w:b/>
          <w:bCs/>
        </w:rPr>
        <w:t>10.6.8 Partial methods</w:t>
      </w:r>
      <w:bookmarkEnd w:id="1253"/>
    </w:p>
    <w:p w:rsidR="00000000" w:rsidRDefault="001B04F3">
      <w:r>
        <w:t xml:space="preserve">When a method declaration includes a </w:t>
      </w:r>
      <w:r>
        <w:rPr>
          <w:rStyle w:val="Codefragment"/>
          <w:sz w:val="20"/>
          <w:szCs w:val="20"/>
        </w:rPr>
        <w:t>partial</w:t>
      </w:r>
      <w:r>
        <w:t xml:space="preserve"> modifier, that method is said to be a </w:t>
      </w:r>
      <w:r>
        <w:rPr>
          <w:rStyle w:val="Term"/>
        </w:rPr>
        <w:t>partial method</w:t>
      </w:r>
      <w:r>
        <w:t xml:space="preserve">. Partial methods can only be declared as members of partial types (§10.2), </w:t>
      </w:r>
      <w:r>
        <w:t>and are subject to a number of restrictions. Partial methods are further described in §10.2.7.</w:t>
      </w:r>
    </w:p>
    <w:p w:rsidR="00000000" w:rsidRDefault="001B04F3">
      <w:pPr>
        <w:pStyle w:val="Heading3"/>
        <w:rPr>
          <w:rFonts w:eastAsia="Times New Roman"/>
          <w:b/>
          <w:bCs/>
        </w:rPr>
      </w:pPr>
      <w:bookmarkStart w:id="1254" w:name="_Toc251613313"/>
      <w:bookmarkStart w:id="1255" w:name="_Ref174230661"/>
      <w:bookmarkStart w:id="1256" w:name="_Ref174229155"/>
      <w:bookmarkEnd w:id="1254"/>
      <w:bookmarkEnd w:id="1255"/>
      <w:r>
        <w:rPr>
          <w:rFonts w:eastAsia="Times New Roman"/>
          <w:b/>
          <w:bCs/>
        </w:rPr>
        <w:t>10.6.9 Extension methods</w:t>
      </w:r>
      <w:bookmarkEnd w:id="1256"/>
    </w:p>
    <w:p w:rsidR="00000000" w:rsidRDefault="001B04F3">
      <w:r>
        <w:t xml:space="preserve">When the first parameter of a method includes the </w:t>
      </w:r>
      <w:r>
        <w:rPr>
          <w:rStyle w:val="Codefragment"/>
          <w:sz w:val="20"/>
          <w:szCs w:val="20"/>
        </w:rPr>
        <w:t>this</w:t>
      </w:r>
      <w:r>
        <w:t xml:space="preserve"> modifier, that method is said to be an </w:t>
      </w:r>
      <w:r>
        <w:rPr>
          <w:rStyle w:val="Term"/>
        </w:rPr>
        <w:t>extension method</w:t>
      </w:r>
      <w:r>
        <w:t>. Extension methods can on</w:t>
      </w:r>
      <w:r>
        <w:t xml:space="preserve">ly be declared in non-generic, non-nested static classes. The first parameter of an extension method can have no modifiers other than </w:t>
      </w:r>
      <w:r>
        <w:rPr>
          <w:rStyle w:val="Codefragment"/>
          <w:sz w:val="20"/>
          <w:szCs w:val="20"/>
        </w:rPr>
        <w:t>this</w:t>
      </w:r>
      <w:r>
        <w:t>, and the parameter type cannot be a pointer type.</w:t>
      </w:r>
    </w:p>
    <w:p w:rsidR="00000000" w:rsidRDefault="001B04F3">
      <w:r>
        <w:t>The following is an example of a static class that declares two ext</w:t>
      </w:r>
      <w:r>
        <w:t>ension methods:</w:t>
      </w:r>
    </w:p>
    <w:p w:rsidR="00000000" w:rsidRDefault="001B04F3">
      <w:pPr>
        <w:pStyle w:val="Code"/>
      </w:pPr>
      <w:r>
        <w:t>public static class Extensions</w:t>
      </w:r>
      <w:r>
        <w:br/>
        <w:t>{</w:t>
      </w:r>
      <w:r>
        <w:br/>
        <w:t>   public static int ToInt32(this string s) {</w:t>
      </w:r>
      <w:r>
        <w:br/>
        <w:t>      return Int32.Parse(s);</w:t>
      </w:r>
      <w:r>
        <w:br/>
        <w:t>   }</w:t>
      </w:r>
    </w:p>
    <w:p w:rsidR="00000000" w:rsidRDefault="001B04F3">
      <w:pPr>
        <w:pStyle w:val="Code"/>
      </w:pPr>
      <w:r>
        <w:t>   public static T[] Slice&lt;T&gt;(this T[] source, int index, int count) {</w:t>
      </w:r>
      <w:r>
        <w:br/>
        <w:t>      if (index &lt; 0 || count &lt; 0 || source.Length – inde</w:t>
      </w:r>
      <w:r>
        <w:t>x &lt; count)</w:t>
      </w:r>
      <w:r>
        <w:br/>
        <w:t>         throw new ArgumentException();</w:t>
      </w:r>
      <w:r>
        <w:br/>
        <w:t>      T[] result = new T[count];</w:t>
      </w:r>
      <w:r>
        <w:br/>
        <w:t>      Array.Copy(source, index, result, 0, count);</w:t>
      </w:r>
      <w:r>
        <w:br/>
        <w:t>      return result;</w:t>
      </w:r>
      <w:r>
        <w:br/>
        <w:t>   }</w:t>
      </w:r>
      <w:r>
        <w:br/>
        <w:t>}</w:t>
      </w:r>
    </w:p>
    <w:p w:rsidR="00000000" w:rsidRDefault="001B04F3">
      <w:r>
        <w:t>An extension method is a regular static method. In addition, where its enclosing static class</w:t>
      </w:r>
      <w:r>
        <w:t xml:space="preserve"> is in scope, an extension method can be invoked using instance method invocation syntax (§7.6.5.2), using the receiver expression as the first argument.</w:t>
      </w:r>
    </w:p>
    <w:p w:rsidR="00000000" w:rsidRDefault="001B04F3">
      <w:r>
        <w:t>The following program uses the extension methods declared above:</w:t>
      </w:r>
    </w:p>
    <w:p w:rsidR="00000000" w:rsidRDefault="001B04F3">
      <w:pPr>
        <w:pStyle w:val="Code"/>
      </w:pPr>
      <w:r>
        <w:t>static class Program</w:t>
      </w:r>
      <w:r>
        <w:br/>
        <w:t>{</w:t>
      </w:r>
      <w:r>
        <w:br/>
        <w:t>   static void</w:t>
      </w:r>
      <w:r>
        <w:t xml:space="preserve"> Main() {</w:t>
      </w:r>
      <w:r>
        <w:br/>
        <w:t>      string[] strings = { "1", "22", "333", "4444" };</w:t>
      </w:r>
      <w:r>
        <w:br/>
        <w:t>      foreach (string s in strings.Slice(1, 2)) {</w:t>
      </w:r>
      <w:r>
        <w:br/>
        <w:t>         Console.WriteLine(s.ToInt32());</w:t>
      </w:r>
      <w:r>
        <w:br/>
        <w:t>      }</w:t>
      </w:r>
      <w:r>
        <w:br/>
        <w:t>   }</w:t>
      </w:r>
      <w:r>
        <w:br/>
        <w:t>}</w:t>
      </w:r>
    </w:p>
    <w:p w:rsidR="00000000" w:rsidRDefault="001B04F3">
      <w:r>
        <w:t>The Slice method is available on the string[], and the ToInt32 method is available on</w:t>
      </w:r>
      <w:r>
        <w:t xml:space="preserve"> string, because they have been declared as extension methods. The meaning of the program is the same as the following, using ordinary static method calls:</w:t>
      </w:r>
    </w:p>
    <w:p w:rsidR="00000000" w:rsidRDefault="001B04F3">
      <w:pPr>
        <w:pStyle w:val="Code"/>
      </w:pPr>
      <w:r>
        <w:t>static class Program</w:t>
      </w:r>
      <w:r>
        <w:br/>
        <w:t>{</w:t>
      </w:r>
      <w:r>
        <w:br/>
        <w:t>   static void Main() {</w:t>
      </w:r>
      <w:r>
        <w:br/>
        <w:t>      string[] strings = { "1", "22", "333", "4444" }</w:t>
      </w:r>
      <w:r>
        <w:t>;</w:t>
      </w:r>
      <w:r>
        <w:br/>
        <w:t>      foreach (string s in Extensions.Slice(strings, 1, 2)) {</w:t>
      </w:r>
      <w:r>
        <w:br/>
        <w:t>         Console.WriteLine(Extensions.ToInt32(s));</w:t>
      </w:r>
      <w:r>
        <w:br/>
        <w:t>      }</w:t>
      </w:r>
      <w:r>
        <w:br/>
        <w:t>   }</w:t>
      </w:r>
      <w:r>
        <w:br/>
        <w:t>}</w:t>
      </w:r>
    </w:p>
    <w:p w:rsidR="00000000" w:rsidRDefault="001B04F3">
      <w:pPr>
        <w:pStyle w:val="Heading3"/>
        <w:rPr>
          <w:rFonts w:eastAsia="Times New Roman"/>
          <w:b/>
          <w:bCs/>
        </w:rPr>
      </w:pPr>
      <w:bookmarkStart w:id="1257" w:name="_Toc251613314"/>
      <w:bookmarkStart w:id="1258" w:name="_Ref458503251"/>
      <w:bookmarkEnd w:id="1257"/>
      <w:r>
        <w:rPr>
          <w:rFonts w:eastAsia="Times New Roman"/>
          <w:b/>
          <w:bCs/>
        </w:rPr>
        <w:t>10.6.10 Method body</w:t>
      </w:r>
      <w:bookmarkEnd w:id="1258"/>
    </w:p>
    <w:p w:rsidR="00000000" w:rsidRDefault="001B04F3">
      <w:r>
        <w:t xml:space="preserve">The </w:t>
      </w:r>
      <w:r>
        <w:rPr>
          <w:rStyle w:val="Production"/>
        </w:rPr>
        <w:t>method-body</w:t>
      </w:r>
      <w:r>
        <w:t xml:space="preserve"> of a method declaration consists of either a </w:t>
      </w:r>
      <w:r>
        <w:rPr>
          <w:rStyle w:val="Production"/>
        </w:rPr>
        <w:t>block</w:t>
      </w:r>
      <w:r>
        <w:t xml:space="preserve"> or a semicolon.</w:t>
      </w:r>
    </w:p>
    <w:p w:rsidR="00000000" w:rsidRDefault="001B04F3">
      <w:r>
        <w:t>Abstract and external m</w:t>
      </w:r>
      <w:r>
        <w:t>ethod declarations do not provide a method implementation, so their method bodies simply consist of a semicolon. For any other method, the method body is a block (§8.2) that contains the statements to execute when that method is invoked.</w:t>
      </w:r>
    </w:p>
    <w:p w:rsidR="00000000" w:rsidRDefault="001B04F3">
      <w:r>
        <w:t>When the return ty</w:t>
      </w:r>
      <w:r>
        <w:t xml:space="preserve">pe of a method is </w:t>
      </w:r>
      <w:r>
        <w:rPr>
          <w:rStyle w:val="Codefragment"/>
          <w:sz w:val="20"/>
          <w:szCs w:val="20"/>
        </w:rPr>
        <w:t>void</w:t>
      </w:r>
      <w:r>
        <w:t xml:space="preserve">, </w:t>
      </w:r>
      <w:r>
        <w:rPr>
          <w:rStyle w:val="Codefragment"/>
          <w:sz w:val="20"/>
          <w:szCs w:val="20"/>
        </w:rPr>
        <w:t>return</w:t>
      </w:r>
      <w:r>
        <w:t xml:space="preserve"> statements (§8.9.4) in that method’s body are not permitted to specify an expression. If execution of the method body of a void method completes normally (that is, control flows off the end of the method body), that method si</w:t>
      </w:r>
      <w:r>
        <w:t>mply returns to its caller.</w:t>
      </w:r>
    </w:p>
    <w:p w:rsidR="00000000" w:rsidRDefault="001B04F3">
      <w:r>
        <w:t xml:space="preserve">When the return type of a method is not </w:t>
      </w:r>
      <w:r>
        <w:rPr>
          <w:rStyle w:val="Codefragment"/>
          <w:sz w:val="20"/>
          <w:szCs w:val="20"/>
        </w:rPr>
        <w:t>void</w:t>
      </w:r>
      <w:r>
        <w:t xml:space="preserve">, each </w:t>
      </w:r>
      <w:r>
        <w:rPr>
          <w:rStyle w:val="Codefragment"/>
          <w:sz w:val="20"/>
          <w:szCs w:val="20"/>
        </w:rPr>
        <w:t>return</w:t>
      </w:r>
      <w:r>
        <w:t xml:space="preserve"> statement in that method’s body must specify an expression that is implicitly convertible to the return type. The endpoint of the method body of a value-returning method </w:t>
      </w:r>
      <w:r>
        <w:t>must not be reachable. In other words, in a value-returning method, control is not permitted to flow off the end of the method body.</w:t>
      </w:r>
    </w:p>
    <w:p w:rsidR="00000000" w:rsidRDefault="001B04F3">
      <w:r>
        <w:t>In the example</w:t>
      </w:r>
    </w:p>
    <w:p w:rsidR="00000000" w:rsidRDefault="001B04F3">
      <w:pPr>
        <w:pStyle w:val="Code"/>
      </w:pPr>
      <w:r>
        <w:t>class A</w:t>
      </w:r>
      <w:r>
        <w:br/>
        <w:t>{</w:t>
      </w:r>
      <w:r>
        <w:br/>
        <w:t>   public int F() {}       // Error, return value required</w:t>
      </w:r>
    </w:p>
    <w:p w:rsidR="00000000" w:rsidRDefault="001B04F3">
      <w:pPr>
        <w:pStyle w:val="Code"/>
      </w:pPr>
      <w:r>
        <w:t>   public int G() {</w:t>
      </w:r>
      <w:r>
        <w:br/>
        <w:t>      return 1;</w:t>
      </w:r>
      <w:r>
        <w:br/>
      </w:r>
      <w:r>
        <w:t>   }</w:t>
      </w:r>
    </w:p>
    <w:p w:rsidR="00000000" w:rsidRDefault="001B04F3">
      <w:pPr>
        <w:pStyle w:val="Code"/>
      </w:pPr>
      <w:r>
        <w:t>   public int H(bool b) {</w:t>
      </w:r>
      <w:r>
        <w:br/>
        <w:t>      if (b) {</w:t>
      </w:r>
      <w:r>
        <w:br/>
        <w:t>         return 1;</w:t>
      </w:r>
      <w:r>
        <w:br/>
        <w:t>      }</w:t>
      </w:r>
      <w:r>
        <w:br/>
        <w:t>      else {</w:t>
      </w:r>
      <w:r>
        <w:br/>
        <w:t>         return 0;</w:t>
      </w:r>
      <w:r>
        <w:br/>
        <w:t>      }</w:t>
      </w:r>
      <w:r>
        <w:br/>
        <w:t>   }</w:t>
      </w:r>
      <w:r>
        <w:br/>
        <w:t>}</w:t>
      </w:r>
    </w:p>
    <w:p w:rsidR="00000000" w:rsidRDefault="001B04F3">
      <w:r>
        <w:t xml:space="preserve">the value-returning </w:t>
      </w:r>
      <w:r>
        <w:rPr>
          <w:rStyle w:val="Codefragment"/>
          <w:sz w:val="20"/>
          <w:szCs w:val="20"/>
        </w:rPr>
        <w:t>F</w:t>
      </w:r>
      <w:r>
        <w:t xml:space="preserve"> method results in a compile-time error because control can flow off the end of the method body. The </w:t>
      </w:r>
      <w:r>
        <w:rPr>
          <w:rStyle w:val="Codefragment"/>
          <w:sz w:val="20"/>
          <w:szCs w:val="20"/>
        </w:rPr>
        <w:t>G</w:t>
      </w:r>
      <w:r>
        <w:t xml:space="preserve"> and </w:t>
      </w:r>
      <w:r>
        <w:rPr>
          <w:rStyle w:val="Codefragment"/>
          <w:sz w:val="20"/>
          <w:szCs w:val="20"/>
        </w:rPr>
        <w:t>H</w:t>
      </w:r>
      <w:r>
        <w:t xml:space="preserve"> </w:t>
      </w:r>
      <w:r>
        <w:t>methods are correct because all possible execution paths end in a return statement that specifies a return value.</w:t>
      </w:r>
    </w:p>
    <w:p w:rsidR="00000000" w:rsidRDefault="001B04F3">
      <w:pPr>
        <w:pStyle w:val="Heading3"/>
        <w:rPr>
          <w:rFonts w:eastAsia="Times New Roman"/>
          <w:b/>
          <w:bCs/>
        </w:rPr>
      </w:pPr>
      <w:bookmarkStart w:id="1259" w:name="_Toc251613315"/>
      <w:r>
        <w:rPr>
          <w:rFonts w:eastAsia="Times New Roman"/>
          <w:b/>
          <w:bCs/>
        </w:rPr>
        <w:t>10.6.11 Method overloading</w:t>
      </w:r>
      <w:bookmarkEnd w:id="1259"/>
    </w:p>
    <w:p w:rsidR="00000000" w:rsidRDefault="001B04F3">
      <w:r>
        <w:t>The method overload resolution rules are described in §7.5.2.</w:t>
      </w:r>
    </w:p>
    <w:p w:rsidR="00000000" w:rsidRDefault="001B04F3">
      <w:pPr>
        <w:pStyle w:val="Heading2"/>
        <w:rPr>
          <w:rFonts w:eastAsia="Times New Roman"/>
          <w:b/>
          <w:bCs/>
        </w:rPr>
      </w:pPr>
      <w:bookmarkStart w:id="1260" w:name="_Ref456697690"/>
      <w:bookmarkStart w:id="1261" w:name="_Toc251613316"/>
      <w:bookmarkStart w:id="1262" w:name="_Ref174219512"/>
      <w:bookmarkStart w:id="1263" w:name="_Ref513790608"/>
      <w:bookmarkStart w:id="1264" w:name="_Ref513709172"/>
      <w:bookmarkStart w:id="1265" w:name="_Ref495219409"/>
      <w:bookmarkStart w:id="1266" w:name="_Ref465580584"/>
      <w:bookmarkStart w:id="1267" w:name="_Ref464377045"/>
      <w:bookmarkStart w:id="1268" w:name="_Ref463513613"/>
      <w:bookmarkStart w:id="1269" w:name="_Ref462986749"/>
      <w:bookmarkStart w:id="1270" w:name="_Ref461974711"/>
      <w:bookmarkStart w:id="1271" w:name="_Ref456697676"/>
      <w:bookmarkStart w:id="1272" w:name="_Toc445783055"/>
      <w:bookmarkEnd w:id="1260"/>
      <w:bookmarkEnd w:id="1261"/>
      <w:bookmarkEnd w:id="1262"/>
      <w:bookmarkEnd w:id="1263"/>
      <w:bookmarkEnd w:id="1264"/>
      <w:bookmarkEnd w:id="1265"/>
      <w:bookmarkEnd w:id="1266"/>
      <w:bookmarkEnd w:id="1267"/>
      <w:bookmarkEnd w:id="1268"/>
      <w:bookmarkEnd w:id="1269"/>
      <w:bookmarkEnd w:id="1270"/>
      <w:bookmarkEnd w:id="1271"/>
      <w:r>
        <w:rPr>
          <w:rFonts w:eastAsia="Times New Roman"/>
          <w:b/>
          <w:bCs/>
        </w:rPr>
        <w:t>10.7 Properties</w:t>
      </w:r>
      <w:bookmarkEnd w:id="1272"/>
    </w:p>
    <w:p w:rsidR="00000000" w:rsidRDefault="001B04F3">
      <w:r>
        <w:t xml:space="preserve">A </w:t>
      </w:r>
      <w:r>
        <w:rPr>
          <w:rStyle w:val="Term"/>
        </w:rPr>
        <w:t>property</w:t>
      </w:r>
      <w:r>
        <w:t xml:space="preserve"> is a member that provides </w:t>
      </w:r>
      <w:r>
        <w:t>access to a characteristic of an object or a class. Examples of properties include the length of a string, the size of a font, the caption of a window, the name of a customer, and so on. Properties are a natural extension of fields—both are named members w</w:t>
      </w:r>
      <w:r>
        <w:t xml:space="preserve">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w:t>
      </w:r>
      <w:r>
        <w:t>ad or written. Properties thus provide a mechanism for associating actions with the reading and writing of an object’s attributes; furthermore, they permit such attributes to be computed.</w:t>
      </w:r>
    </w:p>
    <w:p w:rsidR="00000000" w:rsidRDefault="001B04F3">
      <w:r>
        <w:t xml:space="preserve">Properties are declared using </w:t>
      </w:r>
      <w:r>
        <w:rPr>
          <w:rStyle w:val="Production"/>
        </w:rPr>
        <w:t>property-declaration</w:t>
      </w:r>
      <w:r>
        <w:t>s:</w:t>
      </w:r>
    </w:p>
    <w:p w:rsidR="00000000" w:rsidRDefault="001B04F3">
      <w:pPr>
        <w:pStyle w:val="Grammar"/>
      </w:pPr>
      <w:r>
        <w:t>property-declar</w:t>
      </w:r>
      <w:r>
        <w:t>ation:</w:t>
      </w:r>
      <w:r>
        <w:br/>
        <w:t>attributes</w:t>
      </w:r>
      <w:r>
        <w:rPr>
          <w:vertAlign w:val="subscript"/>
        </w:rPr>
        <w:t>opt</w:t>
      </w:r>
      <w:r>
        <w:t>   property-modifiers</w:t>
      </w:r>
      <w:r>
        <w:rPr>
          <w:vertAlign w:val="subscript"/>
        </w:rPr>
        <w:t>opt</w:t>
      </w:r>
      <w:r>
        <w:t xml:space="preserve">   type   member-name   </w:t>
      </w:r>
      <w:r>
        <w:rPr>
          <w:rStyle w:val="Terminal"/>
          <w:sz w:val="20"/>
          <w:szCs w:val="20"/>
        </w:rPr>
        <w:t>{</w:t>
      </w:r>
      <w:r>
        <w:t xml:space="preserve">   accessor-declarations   </w:t>
      </w:r>
      <w:r>
        <w:rPr>
          <w:rStyle w:val="Terminal"/>
          <w:sz w:val="20"/>
          <w:szCs w:val="20"/>
        </w:rPr>
        <w:t>}</w:t>
      </w:r>
    </w:p>
    <w:p w:rsidR="00000000" w:rsidRDefault="001B04F3">
      <w:pPr>
        <w:pStyle w:val="Grammar"/>
      </w:pPr>
      <w:r>
        <w:t>property-modifiers:</w:t>
      </w:r>
      <w:r>
        <w:br/>
        <w:t>property-modifier</w:t>
      </w:r>
      <w:r>
        <w:br/>
        <w:t>property-modifiers   property-modifier</w:t>
      </w:r>
    </w:p>
    <w:p w:rsidR="00000000" w:rsidRDefault="001B04F3">
      <w:pPr>
        <w:pStyle w:val="Grammar"/>
      </w:pPr>
      <w:r>
        <w:t>property-modifier: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w:t>
      </w:r>
      <w:r>
        <w:rPr>
          <w:rStyle w:val="Terminal"/>
          <w:sz w:val="20"/>
          <w:szCs w:val="20"/>
        </w:rPr>
        <w:t>erride</w:t>
      </w:r>
      <w:r>
        <w:rPr>
          <w:rStyle w:val="Terminal"/>
          <w:sz w:val="20"/>
          <w:szCs w:val="20"/>
        </w:rPr>
        <w:br/>
        <w:t>abstract</w:t>
      </w:r>
      <w:r>
        <w:rPr>
          <w:rStyle w:val="Terminal"/>
          <w:sz w:val="20"/>
          <w:szCs w:val="20"/>
        </w:rPr>
        <w:br/>
        <w:t>extern</w:t>
      </w:r>
    </w:p>
    <w:p w:rsidR="00000000" w:rsidRDefault="001B04F3">
      <w:pPr>
        <w:pStyle w:val="Grammar"/>
      </w:pPr>
      <w:r>
        <w:t>member-name:</w:t>
      </w:r>
      <w:r>
        <w:br/>
        <w:t>identifier</w:t>
      </w:r>
      <w:r>
        <w:br/>
        <w:t xml:space="preserve">interface-type   </w:t>
      </w:r>
      <w:r>
        <w:rPr>
          <w:rStyle w:val="Terminal"/>
          <w:sz w:val="20"/>
          <w:szCs w:val="20"/>
        </w:rPr>
        <w:t>.</w:t>
      </w:r>
      <w:r>
        <w:t>   identifier</w:t>
      </w:r>
    </w:p>
    <w:p w:rsidR="00000000" w:rsidRDefault="001B04F3">
      <w:r>
        <w:t xml:space="preserve">A </w:t>
      </w:r>
      <w:r>
        <w:rPr>
          <w:rStyle w:val="Production"/>
        </w:rPr>
        <w:t>property-declaration</w:t>
      </w:r>
      <w:r>
        <w:t xml:space="preserve"> may include a set of </w:t>
      </w:r>
      <w:r>
        <w:rPr>
          <w:rStyle w:val="Production"/>
        </w:rPr>
        <w:t>attributes</w:t>
      </w:r>
      <w:r>
        <w:t xml:space="preserve"> (§17) and a valid combination of the four access modifiers (§10.3.5), the </w:t>
      </w:r>
      <w:r>
        <w:rPr>
          <w:rStyle w:val="Codefragment"/>
          <w:sz w:val="20"/>
          <w:szCs w:val="20"/>
        </w:rPr>
        <w:t>new</w:t>
      </w:r>
      <w:r>
        <w:t xml:space="preserve"> (§10.3.4),  </w:t>
      </w:r>
      <w:r>
        <w:rPr>
          <w:rStyle w:val="Codefragment"/>
          <w:sz w:val="20"/>
          <w:szCs w:val="20"/>
        </w:rPr>
        <w:t>static</w:t>
      </w:r>
      <w:r>
        <w:t xml:space="preserve"> (§10.6.2), </w:t>
      </w:r>
      <w:r>
        <w:rPr>
          <w:rStyle w:val="Codefragment"/>
          <w:sz w:val="20"/>
          <w:szCs w:val="20"/>
        </w:rPr>
        <w:t>virtual</w:t>
      </w:r>
      <w:r>
        <w:t xml:space="preserve"> (§10.6</w:t>
      </w:r>
      <w:r>
        <w:t xml:space="preserve">.3), </w:t>
      </w:r>
      <w:r>
        <w:rPr>
          <w:rStyle w:val="Codefragment"/>
          <w:sz w:val="20"/>
          <w:szCs w:val="20"/>
        </w:rPr>
        <w:t>override</w:t>
      </w:r>
      <w:r>
        <w:t xml:space="preserve"> (§10.6.4), </w:t>
      </w:r>
      <w:r>
        <w:rPr>
          <w:rStyle w:val="Codefragment"/>
          <w:sz w:val="20"/>
          <w:szCs w:val="20"/>
        </w:rPr>
        <w:t>sealed</w:t>
      </w:r>
      <w:r>
        <w:t xml:space="preserve"> (§10.6.5), </w:t>
      </w:r>
      <w:r>
        <w:rPr>
          <w:rStyle w:val="Codefragment"/>
          <w:sz w:val="20"/>
          <w:szCs w:val="20"/>
        </w:rPr>
        <w:t>abstract</w:t>
      </w:r>
      <w:r>
        <w:t xml:space="preserve"> (§10.6.6), and </w:t>
      </w:r>
      <w:r>
        <w:rPr>
          <w:rStyle w:val="Codefragment"/>
          <w:sz w:val="20"/>
          <w:szCs w:val="20"/>
        </w:rPr>
        <w:t>extern</w:t>
      </w:r>
      <w:r>
        <w:t xml:space="preserve"> (§10.6.7) modifiers.</w:t>
      </w:r>
    </w:p>
    <w:p w:rsidR="00000000" w:rsidRDefault="001B04F3">
      <w:r>
        <w:t>Property declarations are subject to the same rules as method declarations (§10.6) with regard to valid combinations of modifiers.</w:t>
      </w:r>
    </w:p>
    <w:p w:rsidR="00000000" w:rsidRDefault="001B04F3">
      <w:r>
        <w:t xml:space="preserve">The </w:t>
      </w:r>
      <w:r>
        <w:rPr>
          <w:rStyle w:val="Production"/>
        </w:rPr>
        <w:t>type</w:t>
      </w:r>
      <w:r>
        <w:t xml:space="preserve"> of a property declara</w:t>
      </w:r>
      <w:r>
        <w:t xml:space="preserve">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w:t>
      </w:r>
      <w:r>
        <w:t xml:space="preserve">rface member implementation (§13.4.1), the </w:t>
      </w:r>
      <w:r>
        <w:rPr>
          <w:rStyle w:val="Production"/>
        </w:rPr>
        <w:t>member-name</w:t>
      </w:r>
      <w:r>
        <w:t xml:space="preserve"> consists of an </w:t>
      </w:r>
      <w:r>
        <w:rPr>
          <w:rStyle w:val="Production"/>
        </w:rPr>
        <w:t>interface-type</w:t>
      </w:r>
      <w:r>
        <w:t xml:space="preserve"> followed by a “</w:t>
      </w:r>
      <w:r>
        <w:rPr>
          <w:rStyle w:val="Codefragment"/>
          <w:sz w:val="20"/>
          <w:szCs w:val="20"/>
        </w:rPr>
        <w:t>.</w:t>
      </w:r>
      <w:r>
        <w:t xml:space="preserve">” and an </w:t>
      </w:r>
      <w:r>
        <w:rPr>
          <w:rStyle w:val="Production"/>
        </w:rPr>
        <w:t>identifier</w:t>
      </w:r>
      <w:r>
        <w:t>.</w:t>
      </w:r>
    </w:p>
    <w:p w:rsidR="00000000" w:rsidRDefault="001B04F3">
      <w:r>
        <w:t xml:space="preserve">The </w:t>
      </w:r>
      <w:r>
        <w:rPr>
          <w:rStyle w:val="Production"/>
        </w:rPr>
        <w:t>type</w:t>
      </w:r>
      <w:r>
        <w:t xml:space="preserve"> of a property must be at least as accessible as the property itself (§3.5.4).</w:t>
      </w:r>
    </w:p>
    <w:p w:rsidR="00000000" w:rsidRDefault="001B04F3">
      <w:r>
        <w:t xml:space="preserve">The </w:t>
      </w:r>
      <w:r>
        <w:rPr>
          <w:rStyle w:val="Production"/>
        </w:rPr>
        <w:t>accessor-declarations</w:t>
      </w:r>
      <w:r>
        <w:t>, which must be enclos</w:t>
      </w:r>
      <w:r>
        <w:t>ed in “</w:t>
      </w:r>
      <w:r>
        <w:rPr>
          <w:rStyle w:val="Codefragment"/>
          <w:sz w:val="20"/>
          <w:szCs w:val="20"/>
        </w:rPr>
        <w:t>{</w:t>
      </w:r>
      <w:r>
        <w:t>” and “</w:t>
      </w:r>
      <w:r>
        <w:rPr>
          <w:rStyle w:val="Codefragment"/>
          <w:sz w:val="20"/>
          <w:szCs w:val="20"/>
        </w:rPr>
        <w:t>}</w:t>
      </w:r>
      <w:r>
        <w:t>” tokens, declare the accessors (§10.7.2) of the property. The accessors specify the executable statements associated with reading and writing the property.</w:t>
      </w:r>
    </w:p>
    <w:p w:rsidR="00000000" w:rsidRDefault="001B04F3">
      <w:bookmarkStart w:id="1273" w:name="_Ref460549912"/>
      <w:r>
        <w:t xml:space="preserve">Even though the syntax for accessing a property is the same as that for a field, a </w:t>
      </w:r>
      <w:r>
        <w:t xml:space="preserve">property is not classified as a variable. Thus, it is not possible to pass a property as a </w:t>
      </w:r>
      <w:bookmarkEnd w:id="1273"/>
      <w:r>
        <w:rPr>
          <w:rStyle w:val="Codefragment"/>
          <w:sz w:val="20"/>
          <w:szCs w:val="20"/>
        </w:rPr>
        <w:t>ref</w:t>
      </w:r>
      <w:r>
        <w:t xml:space="preserve"> or </w:t>
      </w:r>
      <w:r>
        <w:rPr>
          <w:rStyle w:val="Codefragment"/>
          <w:sz w:val="20"/>
          <w:szCs w:val="20"/>
        </w:rPr>
        <w:t>out</w:t>
      </w:r>
      <w:r>
        <w:t xml:space="preserve"> argument.</w:t>
      </w:r>
    </w:p>
    <w:p w:rsidR="00000000" w:rsidRDefault="001B04F3">
      <w:bookmarkStart w:id="1274" w:name="_Ref486410517"/>
      <w:r>
        <w:t xml:space="preserve">When a property declaration includes an </w:t>
      </w:r>
      <w:bookmarkEnd w:id="1274"/>
      <w:r>
        <w:rPr>
          <w:rStyle w:val="Codefragment"/>
          <w:sz w:val="20"/>
          <w:szCs w:val="20"/>
        </w:rPr>
        <w:t>extern</w:t>
      </w:r>
      <w:r>
        <w:t xml:space="preserve"> modifier, the property is said to be an </w:t>
      </w:r>
      <w:r>
        <w:rPr>
          <w:rStyle w:val="Term"/>
        </w:rPr>
        <w:t>external property</w:t>
      </w:r>
      <w:r>
        <w:t>. Because an external property declarati</w:t>
      </w:r>
      <w:r>
        <w:t xml:space="preserve">on provides no actual implementation, each of its </w:t>
      </w:r>
      <w:r>
        <w:rPr>
          <w:rStyle w:val="Production"/>
        </w:rPr>
        <w:t>accessor-declarations</w:t>
      </w:r>
      <w:r>
        <w:t xml:space="preserve"> consists of a semicolon.</w:t>
      </w:r>
    </w:p>
    <w:p w:rsidR="00000000" w:rsidRDefault="001B04F3">
      <w:pPr>
        <w:pStyle w:val="Heading3"/>
        <w:rPr>
          <w:rFonts w:eastAsia="Times New Roman"/>
          <w:b/>
          <w:bCs/>
        </w:rPr>
      </w:pPr>
      <w:bookmarkStart w:id="1275" w:name="_Toc251613317"/>
      <w:r>
        <w:rPr>
          <w:rFonts w:eastAsia="Times New Roman"/>
          <w:b/>
          <w:bCs/>
        </w:rPr>
        <w:t>10.7.1 Static and instance properties</w:t>
      </w:r>
      <w:bookmarkEnd w:id="1275"/>
    </w:p>
    <w:p w:rsidR="00000000" w:rsidRDefault="001B04F3">
      <w:bookmarkStart w:id="1276" w:name="_Ref460498060"/>
      <w:r>
        <w:t xml:space="preserve">When a property declaration includes a </w:t>
      </w:r>
      <w:bookmarkEnd w:id="1276"/>
      <w:r>
        <w:rPr>
          <w:rStyle w:val="Codefragment"/>
          <w:sz w:val="20"/>
          <w:szCs w:val="20"/>
        </w:rPr>
        <w:t>static</w:t>
      </w:r>
      <w:r>
        <w:t xml:space="preserve"> modifier, the property is said to be a </w:t>
      </w:r>
      <w:r>
        <w:rPr>
          <w:rStyle w:val="Term"/>
        </w:rPr>
        <w:t>static property</w:t>
      </w:r>
      <w:r>
        <w:t xml:space="preserve">. When no </w:t>
      </w:r>
      <w:r>
        <w:rPr>
          <w:rStyle w:val="Codefragment"/>
          <w:sz w:val="20"/>
          <w:szCs w:val="20"/>
        </w:rPr>
        <w:t>static</w:t>
      </w:r>
      <w:r>
        <w:t xml:space="preserve"> modi</w:t>
      </w:r>
      <w:r>
        <w:t xml:space="preserve">fier is present, the property is said to be an </w:t>
      </w:r>
      <w:r>
        <w:rPr>
          <w:rStyle w:val="Term"/>
        </w:rPr>
        <w:t>instance property</w:t>
      </w:r>
      <w:r>
        <w:t>.</w:t>
      </w:r>
    </w:p>
    <w:p w:rsidR="00000000" w:rsidRDefault="001B04F3">
      <w:r>
        <w:t xml:space="preserve">A static property is not associated with a specific instance, and it is a compile-time error to refer to </w:t>
      </w:r>
      <w:r>
        <w:rPr>
          <w:rStyle w:val="Codefragment"/>
          <w:sz w:val="20"/>
          <w:szCs w:val="20"/>
        </w:rPr>
        <w:t>this</w:t>
      </w:r>
      <w:r>
        <w:t xml:space="preserve"> in the accessors of a static property.</w:t>
      </w:r>
    </w:p>
    <w:p w:rsidR="00000000" w:rsidRDefault="001B04F3">
      <w:r>
        <w:t>An instance property is associated with a</w:t>
      </w:r>
      <w:r>
        <w:t xml:space="preserve"> given instance of a class, and that instance can be accessed as </w:t>
      </w:r>
      <w:r>
        <w:rPr>
          <w:rStyle w:val="Codefragment"/>
          <w:sz w:val="20"/>
          <w:szCs w:val="20"/>
        </w:rPr>
        <w:t>this</w:t>
      </w:r>
      <w:r>
        <w:t xml:space="preserve"> (§7.6.7) in the accessors of that property.</w:t>
      </w:r>
    </w:p>
    <w:p w:rsidR="00000000" w:rsidRDefault="001B04F3">
      <w:r>
        <w:t xml:space="preserve">When a property is referenced in a </w:t>
      </w:r>
      <w:r>
        <w:rPr>
          <w:rStyle w:val="Production"/>
        </w:rPr>
        <w:t>member-access</w:t>
      </w:r>
      <w:r>
        <w:t xml:space="preserve"> (§7.6.4) of the form </w:t>
      </w:r>
      <w:r>
        <w:rPr>
          <w:rStyle w:val="Codefragment"/>
          <w:sz w:val="20"/>
          <w:szCs w:val="20"/>
        </w:rPr>
        <w:t>E.M</w:t>
      </w:r>
      <w:r>
        <w:t xml:space="preserve">, if </w:t>
      </w:r>
      <w:r>
        <w:rPr>
          <w:rStyle w:val="Codefragment"/>
          <w:sz w:val="20"/>
          <w:szCs w:val="20"/>
        </w:rPr>
        <w:t>M</w:t>
      </w:r>
      <w:r>
        <w:t xml:space="preserve"> is a static property, </w:t>
      </w:r>
      <w:r>
        <w:rPr>
          <w:rStyle w:val="Codefragment"/>
          <w:sz w:val="20"/>
          <w:szCs w:val="20"/>
        </w:rPr>
        <w:t>E</w:t>
      </w:r>
      <w:r>
        <w:t xml:space="preserve"> must denote a type containing </w:t>
      </w:r>
      <w:r>
        <w:rPr>
          <w:rStyle w:val="Codefragment"/>
          <w:sz w:val="20"/>
          <w:szCs w:val="20"/>
        </w:rPr>
        <w:t>M</w:t>
      </w:r>
      <w:r>
        <w:t xml:space="preserve">, and if </w:t>
      </w:r>
      <w:r>
        <w:rPr>
          <w:rStyle w:val="Codefragment"/>
          <w:sz w:val="20"/>
          <w:szCs w:val="20"/>
        </w:rPr>
        <w:t>M</w:t>
      </w:r>
      <w:r>
        <w:t xml:space="preserve"> is an instance property, E must denote an instance of a type containing </w:t>
      </w:r>
      <w:r>
        <w:rPr>
          <w:rStyle w:val="Codefragment"/>
          <w:sz w:val="20"/>
          <w:szCs w:val="20"/>
        </w:rPr>
        <w:t>M</w:t>
      </w:r>
      <w:r>
        <w:t>.</w:t>
      </w:r>
    </w:p>
    <w:p w:rsidR="00000000" w:rsidRDefault="001B04F3">
      <w:r>
        <w:t>The differences between static and instance members are discussed further in §10.3.7.</w:t>
      </w:r>
    </w:p>
    <w:p w:rsidR="00000000" w:rsidRDefault="001B04F3">
      <w:pPr>
        <w:pStyle w:val="Heading3"/>
        <w:rPr>
          <w:rFonts w:eastAsia="Times New Roman"/>
          <w:b/>
          <w:bCs/>
        </w:rPr>
      </w:pPr>
      <w:bookmarkStart w:id="1277" w:name="_Toc251613318"/>
      <w:bookmarkStart w:id="1278" w:name="_Ref462024327"/>
      <w:bookmarkEnd w:id="1277"/>
      <w:r>
        <w:rPr>
          <w:rFonts w:eastAsia="Times New Roman"/>
          <w:b/>
          <w:bCs/>
        </w:rPr>
        <w:t>10.7.2 Accessors</w:t>
      </w:r>
      <w:bookmarkEnd w:id="1278"/>
    </w:p>
    <w:p w:rsidR="00000000" w:rsidRDefault="001B04F3">
      <w:r>
        <w:t xml:space="preserve">The </w:t>
      </w:r>
      <w:r>
        <w:rPr>
          <w:rStyle w:val="Production"/>
        </w:rPr>
        <w:t>accessor-declarations</w:t>
      </w:r>
      <w:r>
        <w:t xml:space="preserve"> of a property specify the executable stat</w:t>
      </w:r>
      <w:r>
        <w:t>ements associated with reading and writing that property.</w:t>
      </w:r>
    </w:p>
    <w:p w:rsidR="00000000" w:rsidRDefault="001B04F3">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000000" w:rsidRDefault="001B04F3">
      <w:pPr>
        <w:pStyle w:val="Grammar"/>
      </w:pPr>
      <w:r>
        <w:t>get-accessor-declaration:</w:t>
      </w:r>
      <w:r>
        <w:br/>
        <w:t>attributes</w:t>
      </w:r>
      <w:r>
        <w:rPr>
          <w:vertAlign w:val="subscript"/>
        </w:rPr>
        <w:t>opt</w:t>
      </w:r>
      <w:r>
        <w:t>   accessor-modifier</w:t>
      </w:r>
      <w:r>
        <w:rPr>
          <w:vertAlign w:val="subscript"/>
        </w:rPr>
        <w:t xml:space="preserve">opt </w:t>
      </w:r>
      <w:r>
        <w:t>   </w:t>
      </w:r>
      <w:r>
        <w:rPr>
          <w:rStyle w:val="Terminal"/>
          <w:sz w:val="20"/>
          <w:szCs w:val="20"/>
        </w:rPr>
        <w:t>get</w:t>
      </w:r>
      <w:r>
        <w:t>   accessor-body</w:t>
      </w:r>
    </w:p>
    <w:p w:rsidR="00000000" w:rsidRDefault="001B04F3">
      <w:pPr>
        <w:pStyle w:val="Grammar"/>
      </w:pPr>
      <w:r>
        <w:t>set-accessor-declaration:</w:t>
      </w:r>
      <w:r>
        <w:br/>
        <w:t>attributes</w:t>
      </w:r>
      <w:r>
        <w:rPr>
          <w:vertAlign w:val="subscript"/>
        </w:rPr>
        <w:t>opt</w:t>
      </w:r>
      <w:r>
        <w:t>   accessor-modifier</w:t>
      </w:r>
      <w:r>
        <w:rPr>
          <w:vertAlign w:val="subscript"/>
        </w:rPr>
        <w:t>opt</w:t>
      </w:r>
      <w:r>
        <w:t xml:space="preserve">   </w:t>
      </w:r>
      <w:r>
        <w:rPr>
          <w:rStyle w:val="Terminal"/>
          <w:sz w:val="20"/>
          <w:szCs w:val="20"/>
        </w:rPr>
        <w:t>set</w:t>
      </w:r>
      <w:r>
        <w:t>   accessor-body</w:t>
      </w:r>
    </w:p>
    <w:p w:rsidR="00000000" w:rsidRDefault="001B04F3">
      <w:pPr>
        <w:pStyle w:val="Grammar"/>
      </w:pPr>
      <w:r>
        <w:t>accessor-modifier:</w:t>
      </w:r>
      <w:r>
        <w:br/>
      </w:r>
      <w:r>
        <w:rPr>
          <w:rStyle w:val="Terminal"/>
          <w:sz w:val="20"/>
          <w:szCs w:val="20"/>
        </w:rPr>
        <w:t>protected</w:t>
      </w:r>
      <w:r>
        <w:rPr>
          <w:rStyle w:val="Terminal"/>
          <w:sz w:val="20"/>
          <w:szCs w:val="20"/>
        </w:rPr>
        <w:br/>
        <w:t>internal</w:t>
      </w:r>
      <w:r>
        <w:rPr>
          <w:rStyle w:val="Terminal"/>
          <w:sz w:val="20"/>
          <w:szCs w:val="20"/>
        </w:rPr>
        <w:br/>
        <w:t>private</w:t>
      </w:r>
      <w:r>
        <w:rPr>
          <w:rStyle w:val="Terminal"/>
          <w:sz w:val="20"/>
          <w:szCs w:val="20"/>
        </w:rPr>
        <w:br/>
        <w:t>protected</w:t>
      </w:r>
      <w:r>
        <w:t xml:space="preserve">   </w:t>
      </w:r>
      <w:r>
        <w:rPr>
          <w:rStyle w:val="Terminal"/>
          <w:sz w:val="20"/>
          <w:szCs w:val="20"/>
        </w:rPr>
        <w:t>internal</w:t>
      </w:r>
      <w:r>
        <w:rPr>
          <w:rStyle w:val="Terminal"/>
          <w:sz w:val="20"/>
          <w:szCs w:val="20"/>
        </w:rPr>
        <w:br/>
        <w:t>internal</w:t>
      </w:r>
      <w:r>
        <w:t xml:space="preserve">   </w:t>
      </w:r>
      <w:r>
        <w:rPr>
          <w:rStyle w:val="Terminal"/>
          <w:sz w:val="20"/>
          <w:szCs w:val="20"/>
        </w:rPr>
        <w:t>protected</w:t>
      </w:r>
    </w:p>
    <w:p w:rsidR="00000000" w:rsidRDefault="001B04F3">
      <w:pPr>
        <w:pStyle w:val="Grammar"/>
      </w:pPr>
      <w:r>
        <w:t>accessor-body:</w:t>
      </w:r>
      <w:r>
        <w:br/>
        <w:t>block</w:t>
      </w:r>
      <w:r>
        <w:br/>
      </w:r>
      <w:r>
        <w:rPr>
          <w:rStyle w:val="Terminal"/>
          <w:sz w:val="20"/>
          <w:szCs w:val="20"/>
        </w:rPr>
        <w:t>;</w:t>
      </w:r>
    </w:p>
    <w:p w:rsidR="00000000" w:rsidRDefault="001B04F3">
      <w:r>
        <w:t xml:space="preserve">The accessor declarations consist of </w:t>
      </w:r>
      <w:r>
        <w:t xml:space="preserve">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sz w:val="20"/>
          <w:szCs w:val="20"/>
        </w:rPr>
        <w:t>get</w:t>
      </w:r>
      <w:r>
        <w:t xml:space="preserve"> or </w:t>
      </w:r>
      <w:r>
        <w:rPr>
          <w:rStyle w:val="Codefragment"/>
          <w:sz w:val="20"/>
          <w:szCs w:val="20"/>
        </w:rPr>
        <w:t>set</w:t>
      </w:r>
      <w:r>
        <w:t xml:space="preserve"> followed by an optional </w:t>
      </w:r>
      <w:r>
        <w:rPr>
          <w:rStyle w:val="Production"/>
        </w:rPr>
        <w:t>accessor-modifier</w:t>
      </w:r>
      <w:r>
        <w:t xml:space="preserve"> and an </w:t>
      </w:r>
      <w:r>
        <w:rPr>
          <w:rStyle w:val="Production"/>
        </w:rPr>
        <w:t>accessor-body</w:t>
      </w:r>
      <w:r>
        <w:t xml:space="preserve">. </w:t>
      </w:r>
    </w:p>
    <w:p w:rsidR="00000000" w:rsidRDefault="001B04F3">
      <w:r>
        <w:t xml:space="preserve">The use of </w:t>
      </w:r>
      <w:r>
        <w:rPr>
          <w:rStyle w:val="Production"/>
        </w:rPr>
        <w:t>accessor-modifier</w:t>
      </w:r>
      <w:r>
        <w:t>s is governed by the following restrict</w:t>
      </w:r>
      <w:r>
        <w:t>ions:</w:t>
      </w:r>
    </w:p>
    <w:p w:rsidR="00000000" w:rsidRDefault="001B04F3">
      <w:pPr>
        <w:pStyle w:val="ListBullet"/>
      </w:pPr>
      <w:r>
        <w:rPr>
          <w:rFonts w:ascii="Symbol" w:hAnsi="Symbol"/>
        </w:rPr>
        <w:t></w:t>
      </w:r>
      <w:r>
        <w:rPr>
          <w:sz w:val="14"/>
          <w:szCs w:val="14"/>
        </w:rPr>
        <w:t xml:space="preserve">         </w:t>
      </w:r>
      <w:r>
        <w:t xml:space="preserve">An </w:t>
      </w:r>
      <w:r>
        <w:rPr>
          <w:rStyle w:val="Production"/>
        </w:rPr>
        <w:t>accessor-modifier</w:t>
      </w:r>
      <w:r>
        <w:t xml:space="preserve"> may not be used in an interface or in an explicit interface member implementation.</w:t>
      </w:r>
    </w:p>
    <w:p w:rsidR="00000000" w:rsidRDefault="001B04F3">
      <w:pPr>
        <w:pStyle w:val="ListBullet"/>
      </w:pPr>
      <w:r>
        <w:rPr>
          <w:rFonts w:ascii="Symbol" w:hAnsi="Symbol"/>
        </w:rPr>
        <w:t></w:t>
      </w:r>
      <w:r>
        <w:rPr>
          <w:sz w:val="14"/>
          <w:szCs w:val="14"/>
        </w:rPr>
        <w:t xml:space="preserve">         </w:t>
      </w:r>
      <w:r>
        <w:t xml:space="preserve">For a property or indexer that has no </w:t>
      </w:r>
      <w:r>
        <w:rPr>
          <w:rStyle w:val="Codefragment"/>
          <w:sz w:val="20"/>
          <w:szCs w:val="20"/>
        </w:rPr>
        <w:t>override</w:t>
      </w:r>
      <w:r>
        <w:t xml:space="preserve"> modifer, an </w:t>
      </w:r>
      <w:r>
        <w:rPr>
          <w:rStyle w:val="Production"/>
        </w:rPr>
        <w:t>accessor-modifier</w:t>
      </w:r>
      <w:r>
        <w:t xml:space="preserve"> is permitted only if the property or indexer has </w:t>
      </w:r>
      <w:r>
        <w:t xml:space="preserve">both a </w:t>
      </w:r>
      <w:r>
        <w:rPr>
          <w:rStyle w:val="Codefragment"/>
          <w:sz w:val="20"/>
          <w:szCs w:val="20"/>
        </w:rPr>
        <w:t>get</w:t>
      </w:r>
      <w:r>
        <w:t xml:space="preserve"> and </w:t>
      </w:r>
      <w:r>
        <w:rPr>
          <w:rStyle w:val="Codefragment"/>
          <w:sz w:val="20"/>
          <w:szCs w:val="20"/>
        </w:rPr>
        <w:t>set</w:t>
      </w:r>
      <w:r>
        <w:t xml:space="preserve"> accessor, and then is permitted only on one of those accessors.</w:t>
      </w:r>
    </w:p>
    <w:p w:rsidR="00000000" w:rsidRDefault="001B04F3">
      <w:pPr>
        <w:pStyle w:val="ListBullet"/>
      </w:pPr>
      <w:r>
        <w:rPr>
          <w:rFonts w:ascii="Symbol" w:hAnsi="Symbol"/>
        </w:rPr>
        <w:t></w:t>
      </w:r>
      <w:r>
        <w:rPr>
          <w:sz w:val="14"/>
          <w:szCs w:val="14"/>
        </w:rPr>
        <w:t xml:space="preserve">         </w:t>
      </w:r>
      <w:r>
        <w:t xml:space="preserve">For a property or indexer that includes an </w:t>
      </w:r>
      <w:r>
        <w:rPr>
          <w:rStyle w:val="Codefragment"/>
          <w:sz w:val="20"/>
          <w:szCs w:val="20"/>
        </w:rPr>
        <w:t>override</w:t>
      </w:r>
      <w:r>
        <w:t xml:space="preserve"> modifer, an accessor must match the </w:t>
      </w:r>
      <w:r>
        <w:rPr>
          <w:rStyle w:val="Production"/>
        </w:rPr>
        <w:t>accessor-modifier</w:t>
      </w:r>
      <w:r>
        <w:t>, if any, of the accessor being overridden.</w:t>
      </w:r>
    </w:p>
    <w:p w:rsidR="00000000" w:rsidRDefault="001B04F3">
      <w:pPr>
        <w:pStyle w:val="ListBullet"/>
      </w:pPr>
      <w:r>
        <w:rPr>
          <w:rFonts w:ascii="Symbol" w:hAnsi="Symbol"/>
        </w:rPr>
        <w:t></w:t>
      </w:r>
      <w:r>
        <w:rPr>
          <w:sz w:val="14"/>
          <w:szCs w:val="14"/>
        </w:rPr>
        <w:t xml:space="preserve">         </w:t>
      </w:r>
      <w:r>
        <w:t xml:space="preserve">The </w:t>
      </w:r>
      <w:r>
        <w:rPr>
          <w:rStyle w:val="Production"/>
        </w:rPr>
        <w:t>accessor-modifier</w:t>
      </w:r>
      <w:r>
        <w:t xml:space="preserve"> must declare an accessibility that is strictly more restrictive than the declared accessibility of the property or indexer itself. To be precise:</w:t>
      </w:r>
    </w:p>
    <w:p w:rsidR="00000000" w:rsidRDefault="001B04F3">
      <w:pPr>
        <w:pStyle w:val="ListBullet2"/>
      </w:pPr>
      <w:r>
        <w:rPr>
          <w:rFonts w:ascii="Courier New" w:hAnsi="Courier New" w:cs="Courier New"/>
        </w:rPr>
        <w:t>o</w:t>
      </w:r>
      <w:r>
        <w:rPr>
          <w:sz w:val="14"/>
          <w:szCs w:val="14"/>
        </w:rPr>
        <w:t xml:space="preserve">   </w:t>
      </w:r>
      <w:r>
        <w:t xml:space="preserve">If the property or indexer has a declared accessibility of </w:t>
      </w:r>
      <w:r>
        <w:rPr>
          <w:rStyle w:val="Codefragment"/>
          <w:sz w:val="20"/>
          <w:szCs w:val="20"/>
        </w:rPr>
        <w:t>public</w:t>
      </w:r>
      <w:r>
        <w:t xml:space="preserve">, the </w:t>
      </w:r>
      <w:r>
        <w:rPr>
          <w:rStyle w:val="Production"/>
        </w:rPr>
        <w:t>accessor-modifier</w:t>
      </w:r>
      <w:r>
        <w:t xml:space="preserve"> may be either </w:t>
      </w:r>
      <w:r>
        <w:rPr>
          <w:rStyle w:val="Codefragment"/>
          <w:sz w:val="20"/>
          <w:szCs w:val="20"/>
        </w:rPr>
        <w:t>protected internal</w:t>
      </w:r>
      <w:r>
        <w:t xml:space="preserve">, </w:t>
      </w:r>
      <w:r>
        <w:rPr>
          <w:rStyle w:val="Codefragment"/>
          <w:sz w:val="20"/>
          <w:szCs w:val="20"/>
        </w:rPr>
        <w:t>internal</w:t>
      </w:r>
      <w:r>
        <w:t xml:space="preserve">, </w:t>
      </w:r>
      <w:r>
        <w:rPr>
          <w:rStyle w:val="Codefragment"/>
          <w:sz w:val="20"/>
          <w:szCs w:val="20"/>
        </w:rPr>
        <w:t>protected</w:t>
      </w:r>
      <w:r>
        <w:t xml:space="preserve">, or </w:t>
      </w:r>
      <w:r>
        <w:rPr>
          <w:rStyle w:val="Codefragment"/>
          <w:sz w:val="20"/>
          <w:szCs w:val="20"/>
        </w:rPr>
        <w:t>private</w:t>
      </w:r>
      <w:r>
        <w:t>.</w:t>
      </w:r>
    </w:p>
    <w:p w:rsidR="00000000" w:rsidRDefault="001B04F3">
      <w:pPr>
        <w:pStyle w:val="ListBullet2"/>
      </w:pPr>
      <w:r>
        <w:rPr>
          <w:rFonts w:ascii="Courier New" w:hAnsi="Courier New" w:cs="Courier New"/>
        </w:rPr>
        <w:t>o</w:t>
      </w:r>
      <w:r>
        <w:rPr>
          <w:sz w:val="14"/>
          <w:szCs w:val="14"/>
        </w:rPr>
        <w:t xml:space="preserve">   </w:t>
      </w:r>
      <w:r>
        <w:t xml:space="preserve">If the property or indexer has a declared accessibility of </w:t>
      </w:r>
      <w:r>
        <w:rPr>
          <w:rStyle w:val="Codefragment"/>
          <w:sz w:val="20"/>
          <w:szCs w:val="20"/>
        </w:rPr>
        <w:t>protected internal</w:t>
      </w:r>
      <w:r>
        <w:t xml:space="preserve">, the </w:t>
      </w:r>
      <w:r>
        <w:rPr>
          <w:rStyle w:val="Production"/>
        </w:rPr>
        <w:t>accessor-modifier</w:t>
      </w:r>
      <w:r>
        <w:t xml:space="preserve"> may be either </w:t>
      </w:r>
      <w:r>
        <w:rPr>
          <w:rStyle w:val="Codefragment"/>
          <w:sz w:val="20"/>
          <w:szCs w:val="20"/>
        </w:rPr>
        <w:t>internal</w:t>
      </w:r>
      <w:r>
        <w:t xml:space="preserve">, </w:t>
      </w:r>
      <w:r>
        <w:rPr>
          <w:rStyle w:val="Codefragment"/>
          <w:sz w:val="20"/>
          <w:szCs w:val="20"/>
        </w:rPr>
        <w:t>protected</w:t>
      </w:r>
      <w:r>
        <w:t xml:space="preserve">, or </w:t>
      </w:r>
      <w:r>
        <w:rPr>
          <w:rStyle w:val="Codefragment"/>
          <w:sz w:val="20"/>
          <w:szCs w:val="20"/>
        </w:rPr>
        <w:t>private</w:t>
      </w:r>
      <w:r>
        <w:t>.</w:t>
      </w:r>
    </w:p>
    <w:p w:rsidR="00000000" w:rsidRDefault="001B04F3">
      <w:pPr>
        <w:pStyle w:val="ListBullet2"/>
      </w:pPr>
      <w:r>
        <w:rPr>
          <w:rStyle w:val="Codefragment"/>
          <w:rFonts w:ascii="Courier New" w:hAnsi="Courier New" w:cs="Courier New"/>
          <w:sz w:val="20"/>
          <w:szCs w:val="20"/>
        </w:rPr>
        <w:t>o</w:t>
      </w:r>
      <w:r>
        <w:rPr>
          <w:rStyle w:val="Codefragment"/>
          <w:rFonts w:ascii="Times New Roman" w:hAnsi="Times New Roman"/>
          <w:sz w:val="14"/>
          <w:szCs w:val="14"/>
        </w:rPr>
        <w:t xml:space="preserve">    </w:t>
      </w:r>
      <w:r>
        <w:t xml:space="preserve">If the property or indexer has </w:t>
      </w:r>
      <w:r>
        <w:t xml:space="preserve">a declared accessibility of </w:t>
      </w:r>
      <w:r>
        <w:rPr>
          <w:rStyle w:val="Codefragment"/>
          <w:sz w:val="20"/>
          <w:szCs w:val="20"/>
        </w:rPr>
        <w:t>internal</w:t>
      </w:r>
      <w:r>
        <w:t xml:space="preserve"> or </w:t>
      </w:r>
      <w:r>
        <w:rPr>
          <w:rStyle w:val="Codefragment"/>
          <w:sz w:val="20"/>
          <w:szCs w:val="20"/>
        </w:rPr>
        <w:t>protected</w:t>
      </w:r>
      <w:r>
        <w:t xml:space="preserve">, the </w:t>
      </w:r>
      <w:r>
        <w:rPr>
          <w:rStyle w:val="Production"/>
        </w:rPr>
        <w:t>accessor-modifier</w:t>
      </w:r>
      <w:r>
        <w:t xml:space="preserve"> must be </w:t>
      </w:r>
      <w:r>
        <w:rPr>
          <w:rStyle w:val="Codefragment"/>
          <w:sz w:val="20"/>
          <w:szCs w:val="20"/>
        </w:rPr>
        <w:t>private</w:t>
      </w:r>
      <w:r>
        <w:t>.</w:t>
      </w:r>
    </w:p>
    <w:p w:rsidR="00000000" w:rsidRDefault="001B04F3">
      <w:pPr>
        <w:pStyle w:val="ListBullet2"/>
      </w:pPr>
      <w:r>
        <w:rPr>
          <w:rFonts w:ascii="Courier New" w:hAnsi="Courier New" w:cs="Courier New"/>
        </w:rPr>
        <w:t>o</w:t>
      </w:r>
      <w:r>
        <w:rPr>
          <w:sz w:val="14"/>
          <w:szCs w:val="14"/>
        </w:rPr>
        <w:t xml:space="preserve">   </w:t>
      </w:r>
      <w:r>
        <w:t xml:space="preserve">If the property or indexer has a declared accessibility of </w:t>
      </w:r>
      <w:r>
        <w:rPr>
          <w:rStyle w:val="Codefragment"/>
          <w:sz w:val="20"/>
          <w:szCs w:val="20"/>
        </w:rPr>
        <w:t>private</w:t>
      </w:r>
      <w:r>
        <w:t xml:space="preserve">, no </w:t>
      </w:r>
      <w:r>
        <w:rPr>
          <w:rStyle w:val="Production"/>
        </w:rPr>
        <w:t>accessor-modifier</w:t>
      </w:r>
      <w:r>
        <w:t xml:space="preserve"> may be used.</w:t>
      </w:r>
    </w:p>
    <w:p w:rsidR="00000000" w:rsidRDefault="001B04F3">
      <w:r>
        <w:t xml:space="preserve">For </w:t>
      </w:r>
      <w:r>
        <w:rPr>
          <w:rStyle w:val="Codefragment"/>
          <w:sz w:val="20"/>
          <w:szCs w:val="20"/>
        </w:rPr>
        <w:t>abstract</w:t>
      </w:r>
      <w:r>
        <w:t xml:space="preserve"> and </w:t>
      </w:r>
      <w:r>
        <w:rPr>
          <w:rStyle w:val="Codefragment"/>
          <w:sz w:val="20"/>
          <w:szCs w:val="20"/>
        </w:rPr>
        <w:t>extern</w:t>
      </w:r>
      <w:r>
        <w:t xml:space="preserve"> properties, the </w:t>
      </w:r>
      <w:r>
        <w:rPr>
          <w:rStyle w:val="Production"/>
        </w:rPr>
        <w:t>accessor-body</w:t>
      </w:r>
      <w:r>
        <w:t xml:space="preserve"> for ea</w:t>
      </w:r>
      <w:r>
        <w:t xml:space="preserve">ch accessor specified is simply a semicolon. A non-abstract, non-extern property may be an </w:t>
      </w:r>
      <w:r>
        <w:rPr>
          <w:rStyle w:val="Term"/>
        </w:rPr>
        <w:t>automatically implemented property</w:t>
      </w:r>
      <w:r>
        <w:t>, in which case both get and set accessors must be given, both with a semicolon body (§10.7.3). For the accessors of any other non-</w:t>
      </w:r>
      <w:r>
        <w:t xml:space="preserve">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000000" w:rsidRDefault="001B04F3">
      <w:r>
        <w:t xml:space="preserve">A </w:t>
      </w:r>
      <w:r>
        <w:rPr>
          <w:rStyle w:val="Codefragment"/>
          <w:sz w:val="20"/>
          <w:szCs w:val="20"/>
        </w:rPr>
        <w:t>get</w:t>
      </w:r>
      <w:r>
        <w:t xml:space="preserve"> accessor corresponds to a parameterless method with a return value of the property type. Except as t</w:t>
      </w:r>
      <w:r>
        <w:t xml:space="preserve">he target of an assignment, when a property is referenced in an expression, the </w:t>
      </w:r>
      <w:r>
        <w:rPr>
          <w:rStyle w:val="Codefragment"/>
          <w:sz w:val="20"/>
          <w:szCs w:val="20"/>
        </w:rPr>
        <w:t>get</w:t>
      </w:r>
      <w:r>
        <w:t xml:space="preserve"> accessor of the property is invoked to compute the value of the property (§7.1.1). The body of a </w:t>
      </w:r>
      <w:r>
        <w:rPr>
          <w:rStyle w:val="Codefragment"/>
          <w:sz w:val="20"/>
          <w:szCs w:val="20"/>
        </w:rPr>
        <w:t>get</w:t>
      </w:r>
      <w:r>
        <w:t xml:space="preserve"> accessor must conform to the rules for value-returning methods describe</w:t>
      </w:r>
      <w:r>
        <w:t xml:space="preserve">d in §10.6.10. In particular, all </w:t>
      </w:r>
      <w:r>
        <w:rPr>
          <w:rStyle w:val="Codefragment"/>
          <w:sz w:val="20"/>
          <w:szCs w:val="20"/>
        </w:rPr>
        <w:t>return</w:t>
      </w:r>
      <w:r>
        <w:t xml:space="preserve"> statements in the body of a </w:t>
      </w:r>
      <w:r>
        <w:rPr>
          <w:rStyle w:val="Codefragment"/>
          <w:sz w:val="20"/>
          <w:szCs w:val="20"/>
        </w:rPr>
        <w:t>get</w:t>
      </w:r>
      <w:r>
        <w:t xml:space="preserve"> accessor must specify an expression that is implicitly convertible to the property type. Furthermore, the endpoint of a </w:t>
      </w:r>
      <w:r>
        <w:rPr>
          <w:rStyle w:val="Codefragment"/>
          <w:sz w:val="20"/>
          <w:szCs w:val="20"/>
        </w:rPr>
        <w:t>get</w:t>
      </w:r>
      <w:r>
        <w:t xml:space="preserve"> accessor must not be reachable.</w:t>
      </w:r>
    </w:p>
    <w:p w:rsidR="00000000" w:rsidRDefault="001B04F3">
      <w:r>
        <w:t xml:space="preserve">A </w:t>
      </w:r>
      <w:r>
        <w:rPr>
          <w:rStyle w:val="Codefragment"/>
          <w:sz w:val="20"/>
          <w:szCs w:val="20"/>
        </w:rPr>
        <w:t>set</w:t>
      </w:r>
      <w:r>
        <w:t xml:space="preserve"> accessor corresponds </w:t>
      </w:r>
      <w:r>
        <w:t xml:space="preserve">to a method with a single value parameter of the property type and a </w:t>
      </w:r>
      <w:r>
        <w:rPr>
          <w:rStyle w:val="Codefragment"/>
          <w:sz w:val="20"/>
          <w:szCs w:val="20"/>
        </w:rPr>
        <w:t>void</w:t>
      </w:r>
      <w:r>
        <w:t xml:space="preserve"> return type. The implicit parameter of a </w:t>
      </w:r>
      <w:r>
        <w:rPr>
          <w:rStyle w:val="Codefragment"/>
          <w:sz w:val="20"/>
          <w:szCs w:val="20"/>
        </w:rPr>
        <w:t>set</w:t>
      </w:r>
      <w:r>
        <w:t xml:space="preserve"> accessor is always named </w:t>
      </w:r>
      <w:r>
        <w:rPr>
          <w:rStyle w:val="Codefragment"/>
          <w:sz w:val="20"/>
          <w:szCs w:val="20"/>
        </w:rPr>
        <w:t>value</w:t>
      </w:r>
      <w:r>
        <w:t xml:space="preserve">. When a property is referenced as the target of an assignment (§7.17), or as the operand of </w:t>
      </w:r>
      <w:r>
        <w:rPr>
          <w:rStyle w:val="Codefragment"/>
          <w:sz w:val="20"/>
          <w:szCs w:val="20"/>
        </w:rPr>
        <w:t>++</w:t>
      </w:r>
      <w:r>
        <w:t xml:space="preserve"> or </w:t>
      </w:r>
      <w:r>
        <w:rPr>
          <w:rStyle w:val="Codefragment"/>
          <w:sz w:val="20"/>
          <w:szCs w:val="20"/>
        </w:rPr>
        <w:t>--</w:t>
      </w:r>
      <w:r>
        <w:t xml:space="preserve"> (§7.6</w:t>
      </w:r>
      <w:r>
        <w:t xml:space="preserve">.9, §7.7.5), the </w:t>
      </w:r>
      <w:r>
        <w:rPr>
          <w:rStyle w:val="Codefragment"/>
          <w:sz w:val="20"/>
          <w:szCs w:val="20"/>
        </w:rPr>
        <w:t>set</w:t>
      </w:r>
      <w:r>
        <w:t xml:space="preserve"> accessor is invoked with an argument (whose value is that of the right-hand side of the assignment or the operand of the </w:t>
      </w:r>
      <w:r>
        <w:rPr>
          <w:rStyle w:val="Codefragment"/>
          <w:sz w:val="20"/>
          <w:szCs w:val="20"/>
        </w:rPr>
        <w:t>++</w:t>
      </w:r>
      <w:r>
        <w:t xml:space="preserve"> or </w:t>
      </w:r>
      <w:r>
        <w:rPr>
          <w:rStyle w:val="Codefragment"/>
          <w:sz w:val="20"/>
          <w:szCs w:val="20"/>
        </w:rPr>
        <w:t>--</w:t>
      </w:r>
      <w:r>
        <w:t xml:space="preserve"> operator) that provides the new value (§7.17.1). The body of a </w:t>
      </w:r>
      <w:r>
        <w:rPr>
          <w:rStyle w:val="Codefragment"/>
          <w:sz w:val="20"/>
          <w:szCs w:val="20"/>
        </w:rPr>
        <w:t>set</w:t>
      </w:r>
      <w:r>
        <w:t xml:space="preserve"> accessor must conform to the rules for</w:t>
      </w:r>
      <w:r>
        <w:t xml:space="preserve"> </w:t>
      </w:r>
      <w:r>
        <w:rPr>
          <w:rStyle w:val="Codefragment"/>
          <w:sz w:val="20"/>
          <w:szCs w:val="20"/>
        </w:rPr>
        <w:t>void</w:t>
      </w:r>
      <w:r>
        <w:t xml:space="preserve"> methods described in §10.6.10. In particular, </w:t>
      </w:r>
      <w:r>
        <w:rPr>
          <w:rStyle w:val="Codefragment"/>
          <w:sz w:val="20"/>
          <w:szCs w:val="20"/>
        </w:rPr>
        <w:t>return</w:t>
      </w:r>
      <w:r>
        <w:t xml:space="preserve"> statements in the </w:t>
      </w:r>
      <w:r>
        <w:rPr>
          <w:rStyle w:val="Codefragment"/>
          <w:sz w:val="20"/>
          <w:szCs w:val="20"/>
        </w:rPr>
        <w:t>set</w:t>
      </w:r>
      <w:r>
        <w:t xml:space="preserve"> accessor body are not permitted to specify an expression. Since a </w:t>
      </w:r>
      <w:r>
        <w:rPr>
          <w:rStyle w:val="Codefragment"/>
          <w:sz w:val="20"/>
          <w:szCs w:val="20"/>
        </w:rPr>
        <w:t>set</w:t>
      </w:r>
      <w:r>
        <w:t xml:space="preserve"> accessor implicitly has a parameter named </w:t>
      </w:r>
      <w:r>
        <w:rPr>
          <w:rStyle w:val="Codefragment"/>
          <w:sz w:val="20"/>
          <w:szCs w:val="20"/>
        </w:rPr>
        <w:t>value</w:t>
      </w:r>
      <w:r>
        <w:t>, it is a compile-time error for a local variable or const</w:t>
      </w:r>
      <w:r>
        <w:t xml:space="preserve">ant declaration in a </w:t>
      </w:r>
      <w:r>
        <w:rPr>
          <w:rStyle w:val="Codefragment"/>
          <w:sz w:val="20"/>
          <w:szCs w:val="20"/>
        </w:rPr>
        <w:t>set</w:t>
      </w:r>
      <w:r>
        <w:t xml:space="preserve"> accessor to have that name.</w:t>
      </w:r>
    </w:p>
    <w:p w:rsidR="00000000" w:rsidRDefault="001B04F3">
      <w:r>
        <w:t xml:space="preserve">Based on the presence or absence of the </w:t>
      </w:r>
      <w:r>
        <w:rPr>
          <w:rStyle w:val="Codefragment"/>
          <w:sz w:val="20"/>
          <w:szCs w:val="20"/>
        </w:rPr>
        <w:t>get</w:t>
      </w:r>
      <w:r>
        <w:t xml:space="preserve"> and </w:t>
      </w:r>
      <w:r>
        <w:rPr>
          <w:rStyle w:val="Codefragment"/>
          <w:sz w:val="20"/>
          <w:szCs w:val="20"/>
        </w:rPr>
        <w:t>set</w:t>
      </w:r>
      <w:r>
        <w:t xml:space="preserve"> accessors, a property is classified as follows:</w:t>
      </w:r>
    </w:p>
    <w:p w:rsidR="00000000" w:rsidRDefault="001B04F3">
      <w:pPr>
        <w:pStyle w:val="ListBullet"/>
      </w:pPr>
      <w:r>
        <w:rPr>
          <w:rFonts w:ascii="Symbol" w:hAnsi="Symbol"/>
        </w:rPr>
        <w:t></w:t>
      </w:r>
      <w:r>
        <w:rPr>
          <w:sz w:val="14"/>
          <w:szCs w:val="14"/>
        </w:rPr>
        <w:t xml:space="preserve">         </w:t>
      </w:r>
      <w:r>
        <w:t xml:space="preserve">A property that includes both a </w:t>
      </w:r>
      <w:r>
        <w:rPr>
          <w:rStyle w:val="Codefragment"/>
          <w:sz w:val="20"/>
          <w:szCs w:val="20"/>
        </w:rPr>
        <w:t>get</w:t>
      </w:r>
      <w:r>
        <w:t xml:space="preserve"> accessor and a </w:t>
      </w:r>
      <w:r>
        <w:rPr>
          <w:rStyle w:val="Codefragment"/>
          <w:sz w:val="20"/>
          <w:szCs w:val="20"/>
        </w:rPr>
        <w:t>set</w:t>
      </w:r>
      <w:r>
        <w:t xml:space="preserve"> accessor is said to be a </w:t>
      </w:r>
      <w:r>
        <w:rPr>
          <w:rStyle w:val="Term"/>
        </w:rPr>
        <w:t>read-write</w:t>
      </w:r>
      <w:r>
        <w:t xml:space="preserve"> pr</w:t>
      </w:r>
      <w:r>
        <w:t>operty.</w:t>
      </w:r>
    </w:p>
    <w:p w:rsidR="00000000" w:rsidRDefault="001B04F3">
      <w:pPr>
        <w:pStyle w:val="ListBullet"/>
      </w:pPr>
      <w:r>
        <w:rPr>
          <w:rFonts w:ascii="Symbol" w:hAnsi="Symbol"/>
        </w:rPr>
        <w:t></w:t>
      </w:r>
      <w:r>
        <w:rPr>
          <w:sz w:val="14"/>
          <w:szCs w:val="14"/>
        </w:rPr>
        <w:t xml:space="preserve">         </w:t>
      </w:r>
      <w:r>
        <w:t xml:space="preserve">A property that has only a </w:t>
      </w:r>
      <w:r>
        <w:rPr>
          <w:rStyle w:val="Codefragment"/>
          <w:sz w:val="20"/>
          <w:szCs w:val="20"/>
        </w:rPr>
        <w:t>get</w:t>
      </w:r>
      <w:r>
        <w:t xml:space="preserve"> accessor is said to be a </w:t>
      </w:r>
      <w:r>
        <w:rPr>
          <w:rStyle w:val="Term"/>
        </w:rPr>
        <w:t>read-only</w:t>
      </w:r>
      <w:r>
        <w:t xml:space="preserve"> property. It is a compile-time error for a read-only property to be the target of an assignment.</w:t>
      </w:r>
    </w:p>
    <w:p w:rsidR="00000000" w:rsidRDefault="001B04F3">
      <w:pPr>
        <w:pStyle w:val="ListBullet"/>
      </w:pPr>
      <w:r>
        <w:rPr>
          <w:rFonts w:ascii="Symbol" w:hAnsi="Symbol"/>
        </w:rPr>
        <w:t></w:t>
      </w:r>
      <w:r>
        <w:rPr>
          <w:sz w:val="14"/>
          <w:szCs w:val="14"/>
        </w:rPr>
        <w:t xml:space="preserve">         </w:t>
      </w:r>
      <w:r>
        <w:t xml:space="preserve">A property that has only a </w:t>
      </w:r>
      <w:r>
        <w:rPr>
          <w:rStyle w:val="Codefragment"/>
          <w:sz w:val="20"/>
          <w:szCs w:val="20"/>
        </w:rPr>
        <w:t>set</w:t>
      </w:r>
      <w:r>
        <w:t xml:space="preserve"> accessor is said to be a </w:t>
      </w:r>
      <w:r>
        <w:rPr>
          <w:rStyle w:val="Term"/>
        </w:rPr>
        <w:t>write-onl</w:t>
      </w:r>
      <w:r>
        <w:rPr>
          <w:rStyle w:val="Term"/>
        </w:rPr>
        <w:t>y</w:t>
      </w:r>
      <w:r>
        <w:t xml:space="preserve"> property. Except as the target of an assignment, it is a compile-time error to reference a write-only property in an expression.</w:t>
      </w:r>
    </w:p>
    <w:p w:rsidR="00000000" w:rsidRDefault="001B04F3">
      <w:r>
        <w:t>In the example</w:t>
      </w:r>
    </w:p>
    <w:p w:rsidR="00000000" w:rsidRDefault="001B04F3">
      <w:pPr>
        <w:pStyle w:val="Code"/>
      </w:pPr>
      <w:r>
        <w:t>public class Button: Control</w:t>
      </w:r>
      <w:r>
        <w:br/>
        <w:t>{</w:t>
      </w:r>
      <w:r>
        <w:br/>
        <w:t>   private string caption;</w:t>
      </w:r>
    </w:p>
    <w:p w:rsidR="00000000" w:rsidRDefault="001B04F3">
      <w:pPr>
        <w:pStyle w:val="Code"/>
      </w:pPr>
      <w:r>
        <w:t>   public string Caption {</w:t>
      </w:r>
      <w:r>
        <w:br/>
        <w:t>      get {</w:t>
      </w:r>
      <w:r>
        <w:br/>
        <w:t>         retu</w:t>
      </w:r>
      <w:r>
        <w:t>rn caption;</w:t>
      </w:r>
      <w:r>
        <w:br/>
        <w:t>      }</w:t>
      </w:r>
      <w:r>
        <w:br/>
        <w:t>      set {</w:t>
      </w:r>
      <w:r>
        <w:br/>
        <w:t>         if (caption != value) {</w:t>
      </w:r>
      <w:r>
        <w:br/>
        <w:t>            caption = value;</w:t>
      </w:r>
      <w:r>
        <w:br/>
        <w:t>            Repaint();</w:t>
      </w:r>
      <w:r>
        <w:br/>
        <w:t>         }</w:t>
      </w:r>
      <w:r>
        <w:br/>
        <w:t>      }</w:t>
      </w:r>
      <w:r>
        <w:br/>
        <w:t>   }</w:t>
      </w:r>
    </w:p>
    <w:p w:rsidR="00000000" w:rsidRDefault="001B04F3">
      <w:pPr>
        <w:pStyle w:val="Code"/>
      </w:pPr>
      <w:r>
        <w:t>   public override void Paint(Graphics g, Rectangle r) {</w:t>
      </w:r>
      <w:r>
        <w:br/>
        <w:t>      // Painting code goes here</w:t>
      </w:r>
      <w:r>
        <w:br/>
        <w:t>   }</w:t>
      </w:r>
      <w:r>
        <w:br/>
        <w:t>}</w:t>
      </w:r>
    </w:p>
    <w:p w:rsidR="00000000" w:rsidRDefault="001B04F3">
      <w:r>
        <w:t xml:space="preserve">the </w:t>
      </w:r>
      <w:r>
        <w:rPr>
          <w:rStyle w:val="Codefragment"/>
          <w:sz w:val="20"/>
          <w:szCs w:val="20"/>
        </w:rPr>
        <w:t>Button</w:t>
      </w:r>
      <w:r>
        <w:t xml:space="preserve"> control</w:t>
      </w:r>
      <w:r>
        <w:t xml:space="preserve"> declares a public </w:t>
      </w:r>
      <w:r>
        <w:rPr>
          <w:rStyle w:val="Codefragment"/>
          <w:sz w:val="20"/>
          <w:szCs w:val="20"/>
        </w:rPr>
        <w:t>Caption</w:t>
      </w:r>
      <w:r>
        <w:t xml:space="preserve"> property. The </w:t>
      </w:r>
      <w:r>
        <w:rPr>
          <w:rStyle w:val="Codefragment"/>
          <w:sz w:val="20"/>
          <w:szCs w:val="20"/>
        </w:rPr>
        <w:t>get</w:t>
      </w:r>
      <w:r>
        <w:t xml:space="preserve"> accessor of the </w:t>
      </w:r>
      <w:r>
        <w:rPr>
          <w:rStyle w:val="Codefragment"/>
          <w:sz w:val="20"/>
          <w:szCs w:val="20"/>
        </w:rPr>
        <w:t>Caption</w:t>
      </w:r>
      <w:r>
        <w:t xml:space="preserve"> property returns the string stored in the private </w:t>
      </w:r>
      <w:r>
        <w:rPr>
          <w:rStyle w:val="Codefragment"/>
          <w:sz w:val="20"/>
          <w:szCs w:val="20"/>
        </w:rPr>
        <w:t>caption</w:t>
      </w:r>
      <w:r>
        <w:t xml:space="preserve"> field. The </w:t>
      </w:r>
      <w:r>
        <w:rPr>
          <w:rStyle w:val="Codefragment"/>
          <w:sz w:val="20"/>
          <w:szCs w:val="20"/>
        </w:rPr>
        <w:t>set</w:t>
      </w:r>
      <w:r>
        <w:t xml:space="preserve"> accessor checks if the new value is different from the current value, and if so, it stores the new value and repai</w:t>
      </w:r>
      <w:r>
        <w:t xml:space="preserve">nts the control. Properties often follow the pattern shown above: The </w:t>
      </w:r>
      <w:r>
        <w:rPr>
          <w:rStyle w:val="Codefragment"/>
          <w:sz w:val="20"/>
          <w:szCs w:val="20"/>
        </w:rPr>
        <w:t>get</w:t>
      </w:r>
      <w:r>
        <w:t xml:space="preserve"> accessor simply returns a value stored in a private field, and the </w:t>
      </w:r>
      <w:r>
        <w:rPr>
          <w:rStyle w:val="Codefragment"/>
          <w:sz w:val="20"/>
          <w:szCs w:val="20"/>
        </w:rPr>
        <w:t>set</w:t>
      </w:r>
      <w:r>
        <w:t xml:space="preserve"> accessor modifies that private field and then performs any additional actions required to fully update the stat</w:t>
      </w:r>
      <w:r>
        <w:t>e of the object.</w:t>
      </w:r>
    </w:p>
    <w:p w:rsidR="00000000" w:rsidRDefault="001B04F3">
      <w:r>
        <w:t xml:space="preserve">Given the </w:t>
      </w:r>
      <w:r>
        <w:rPr>
          <w:rStyle w:val="Codefragment"/>
          <w:sz w:val="20"/>
          <w:szCs w:val="20"/>
        </w:rPr>
        <w:t>Button</w:t>
      </w:r>
      <w:r>
        <w:t xml:space="preserve"> class above, the following is an example of use of the </w:t>
      </w:r>
      <w:r>
        <w:rPr>
          <w:rStyle w:val="Codefragment"/>
          <w:sz w:val="20"/>
          <w:szCs w:val="20"/>
        </w:rPr>
        <w:t>Caption</w:t>
      </w:r>
      <w:r>
        <w:t xml:space="preserve"> property:</w:t>
      </w:r>
    </w:p>
    <w:p w:rsidR="00000000" w:rsidRDefault="001B04F3">
      <w:pPr>
        <w:pStyle w:val="Code"/>
      </w:pPr>
      <w:r>
        <w:t>Button okButton = new Button();</w:t>
      </w:r>
      <w:r>
        <w:br/>
        <w:t>okButton.Caption = "OK";         // Invokes set accessor</w:t>
      </w:r>
      <w:r>
        <w:br/>
        <w:t>string s = okButton.Caption;     // Invokes get accessor</w:t>
      </w:r>
    </w:p>
    <w:p w:rsidR="00000000" w:rsidRDefault="001B04F3">
      <w:r>
        <w:t xml:space="preserve">Here, the </w:t>
      </w:r>
      <w:r>
        <w:rPr>
          <w:rStyle w:val="Codefragment"/>
          <w:sz w:val="20"/>
          <w:szCs w:val="20"/>
        </w:rPr>
        <w:t>set</w:t>
      </w:r>
      <w:r>
        <w:t xml:space="preserve"> accessor is invoked by assigning a value to the property, and the </w:t>
      </w:r>
      <w:r>
        <w:rPr>
          <w:rStyle w:val="Codefragment"/>
          <w:sz w:val="20"/>
          <w:szCs w:val="20"/>
        </w:rPr>
        <w:t>get</w:t>
      </w:r>
      <w:r>
        <w:t xml:space="preserve"> accessor is invoked by referencing the property in an expression.</w:t>
      </w:r>
    </w:p>
    <w:p w:rsidR="00000000" w:rsidRDefault="001B04F3">
      <w:r>
        <w:t xml:space="preserve">The </w:t>
      </w:r>
      <w:r>
        <w:rPr>
          <w:rStyle w:val="Codefragment"/>
          <w:sz w:val="20"/>
          <w:szCs w:val="20"/>
        </w:rPr>
        <w:t>get</w:t>
      </w:r>
      <w:r>
        <w:t xml:space="preserve"> and </w:t>
      </w:r>
      <w:r>
        <w:rPr>
          <w:rStyle w:val="Codefragment"/>
          <w:sz w:val="20"/>
          <w:szCs w:val="20"/>
        </w:rPr>
        <w:t>set</w:t>
      </w:r>
      <w:r>
        <w:t xml:space="preserve"> accessors of a property are not distinct members, and it is not possible to declare the ac</w:t>
      </w:r>
      <w:r>
        <w:t>cessors of a property separately. As such, it is not possible for the two accessors of a read-write property to have different accessibility. The example</w:t>
      </w:r>
    </w:p>
    <w:p w:rsidR="00000000" w:rsidRDefault="001B04F3">
      <w:pPr>
        <w:pStyle w:val="Code"/>
      </w:pPr>
      <w:r>
        <w:t>class A</w:t>
      </w:r>
      <w:r>
        <w:br/>
        <w:t>{</w:t>
      </w:r>
      <w:r>
        <w:br/>
        <w:t>   private string name;</w:t>
      </w:r>
    </w:p>
    <w:p w:rsidR="00000000" w:rsidRDefault="001B04F3">
      <w:pPr>
        <w:pStyle w:val="Code"/>
      </w:pPr>
      <w:r>
        <w:t>   public string Name {          // Error, duplicate member name</w:t>
      </w:r>
      <w:r>
        <w:br/>
        <w:t>   </w:t>
      </w:r>
      <w:r>
        <w:t>   get { return name; }</w:t>
      </w:r>
      <w:r>
        <w:br/>
        <w:t>   }</w:t>
      </w:r>
    </w:p>
    <w:p w:rsidR="00000000" w:rsidRDefault="001B04F3">
      <w:pPr>
        <w:pStyle w:val="Code"/>
      </w:pPr>
      <w:r>
        <w:t>   public string Name {          // Error, duplicate member name</w:t>
      </w:r>
      <w:r>
        <w:br/>
        <w:t>      set { name = value; }</w:t>
      </w:r>
      <w:r>
        <w:br/>
        <w:t>   }</w:t>
      </w:r>
      <w:r>
        <w:br/>
        <w:t>}</w:t>
      </w:r>
    </w:p>
    <w:p w:rsidR="00000000" w:rsidRDefault="001B04F3">
      <w:r>
        <w:t>does not declare a single read-write property. Rather, it declares two properties with the same name, one read-only and one wri</w:t>
      </w:r>
      <w:r>
        <w:t>te-only. Since two members declared in the same class cannot have the same name, the example causes a compile-time error to occur.</w:t>
      </w:r>
    </w:p>
    <w:p w:rsidR="00000000" w:rsidRDefault="001B04F3">
      <w:r>
        <w:t xml:space="preserve">When a derived class declares a property by the same name as an inherited property, the derived property hides the inherited </w:t>
      </w:r>
      <w:r>
        <w:t>property with respect to both reading and writing. In the example</w:t>
      </w:r>
    </w:p>
    <w:p w:rsidR="00000000" w:rsidRDefault="001B04F3">
      <w:pPr>
        <w:pStyle w:val="Code"/>
      </w:pPr>
      <w:r>
        <w:t>class A</w:t>
      </w:r>
      <w:r>
        <w:br/>
        <w:t>{</w:t>
      </w:r>
      <w:r>
        <w:br/>
        <w:t>   public int P {</w:t>
      </w:r>
      <w:r>
        <w:br/>
        <w:t>      set {</w:t>
      </w:r>
      <w:r>
        <w:rPr>
          <w:rStyle w:val="Codefragment"/>
        </w:rPr>
        <w:t>...</w:t>
      </w:r>
      <w:r>
        <w:t>}</w:t>
      </w:r>
      <w:r>
        <w:br/>
        <w:t>   }</w:t>
      </w:r>
      <w:r>
        <w:br/>
        <w:t>}</w:t>
      </w:r>
    </w:p>
    <w:p w:rsidR="00000000" w:rsidRDefault="001B04F3">
      <w:pPr>
        <w:pStyle w:val="Code"/>
      </w:pPr>
      <w:r>
        <w:t>class B: A</w:t>
      </w:r>
      <w:r>
        <w:br/>
        <w:t>{</w:t>
      </w:r>
      <w:r>
        <w:br/>
        <w:t>   new public int P {</w:t>
      </w:r>
      <w:r>
        <w:br/>
        <w:t>      get {</w:t>
      </w:r>
      <w:r>
        <w:rPr>
          <w:rStyle w:val="Codefragment"/>
        </w:rPr>
        <w:t>...</w:t>
      </w:r>
      <w:r>
        <w:t>}</w:t>
      </w:r>
      <w:r>
        <w:br/>
        <w:t>   }</w:t>
      </w:r>
      <w:r>
        <w:br/>
        <w:t>}</w:t>
      </w:r>
    </w:p>
    <w:p w:rsidR="00000000" w:rsidRDefault="001B04F3">
      <w:r>
        <w:t xml:space="preserve">the </w:t>
      </w:r>
      <w:r>
        <w:rPr>
          <w:rStyle w:val="Codefragment"/>
          <w:sz w:val="20"/>
          <w:szCs w:val="20"/>
        </w:rPr>
        <w:t>P</w:t>
      </w:r>
      <w:r>
        <w:t xml:space="preserve"> property in </w:t>
      </w:r>
      <w:r>
        <w:rPr>
          <w:rStyle w:val="Codefragment"/>
          <w:sz w:val="20"/>
          <w:szCs w:val="20"/>
        </w:rPr>
        <w:t>B</w:t>
      </w:r>
      <w:r>
        <w:t xml:space="preserve"> hides the </w:t>
      </w:r>
      <w:r>
        <w:rPr>
          <w:rStyle w:val="Codefragment"/>
          <w:sz w:val="20"/>
          <w:szCs w:val="20"/>
        </w:rPr>
        <w:t>P</w:t>
      </w:r>
      <w:r>
        <w:t xml:space="preserve"> property in </w:t>
      </w:r>
      <w:r>
        <w:rPr>
          <w:rStyle w:val="Codefragment"/>
          <w:sz w:val="20"/>
          <w:szCs w:val="20"/>
        </w:rPr>
        <w:t>A</w:t>
      </w:r>
      <w:r>
        <w:t xml:space="preserve"> with respect to both reading and wr</w:t>
      </w:r>
      <w:r>
        <w:t>iting. Thus, in the statements</w:t>
      </w:r>
    </w:p>
    <w:p w:rsidR="00000000" w:rsidRDefault="001B04F3">
      <w:pPr>
        <w:pStyle w:val="Code"/>
      </w:pPr>
      <w:r>
        <w:t>B b = new B();</w:t>
      </w:r>
      <w:r>
        <w:br/>
        <w:t>b.P = 1;       // Error, B.P is read-only</w:t>
      </w:r>
      <w:r>
        <w:br/>
        <w:t>((A)b).P = 1;  // Ok, reference to A.P</w:t>
      </w:r>
    </w:p>
    <w:p w:rsidR="00000000" w:rsidRDefault="001B04F3">
      <w:r>
        <w:t xml:space="preserve">the assignment to </w:t>
      </w:r>
      <w:r>
        <w:rPr>
          <w:rStyle w:val="Codefragment"/>
          <w:sz w:val="20"/>
          <w:szCs w:val="20"/>
        </w:rPr>
        <w:t>b.P</w:t>
      </w:r>
      <w:r>
        <w:t xml:space="preserve"> causes a compile-time error to be reported, since the read-only </w:t>
      </w:r>
      <w:r>
        <w:rPr>
          <w:rStyle w:val="Codefragment"/>
          <w:sz w:val="20"/>
          <w:szCs w:val="20"/>
        </w:rPr>
        <w:t>P</w:t>
      </w:r>
      <w:r>
        <w:t xml:space="preserve"> property in </w:t>
      </w:r>
      <w:r>
        <w:rPr>
          <w:rStyle w:val="Codefragment"/>
          <w:sz w:val="20"/>
          <w:szCs w:val="20"/>
        </w:rPr>
        <w:t>B</w:t>
      </w:r>
      <w:r>
        <w:t xml:space="preserve"> hides the write-only </w:t>
      </w:r>
      <w:r>
        <w:rPr>
          <w:rStyle w:val="Codefragment"/>
          <w:sz w:val="20"/>
          <w:szCs w:val="20"/>
        </w:rPr>
        <w:t>P</w:t>
      </w:r>
      <w:r>
        <w:t xml:space="preserve"> </w:t>
      </w:r>
      <w:r>
        <w:t xml:space="preserve">property in </w:t>
      </w:r>
      <w:r>
        <w:rPr>
          <w:rStyle w:val="Codefragment"/>
          <w:sz w:val="20"/>
          <w:szCs w:val="20"/>
        </w:rPr>
        <w:t>A</w:t>
      </w:r>
      <w:r>
        <w:t xml:space="preserve">. Note, however, that a cast can be used to access the hidden </w:t>
      </w:r>
      <w:r>
        <w:rPr>
          <w:rStyle w:val="Codefragment"/>
          <w:sz w:val="20"/>
          <w:szCs w:val="20"/>
        </w:rPr>
        <w:t>P</w:t>
      </w:r>
      <w:r>
        <w:t xml:space="preserve"> property.</w:t>
      </w:r>
    </w:p>
    <w:p w:rsidR="00000000" w:rsidRDefault="001B04F3">
      <w:r>
        <w:t>Unlike public fields, properties provide a separation between an object’s internal state and its public interface. Consider the example:</w:t>
      </w:r>
    </w:p>
    <w:p w:rsidR="00000000" w:rsidRDefault="001B04F3">
      <w:pPr>
        <w:pStyle w:val="Code"/>
      </w:pPr>
      <w:r>
        <w:t>class Label</w:t>
      </w:r>
      <w:r>
        <w:br/>
        <w:t>{</w:t>
      </w:r>
      <w:r>
        <w:br/>
        <w:t xml:space="preserve">   private int x, </w:t>
      </w:r>
      <w:r>
        <w:t>y;</w:t>
      </w:r>
      <w:r>
        <w:br/>
        <w:t>   private string caption;</w:t>
      </w:r>
    </w:p>
    <w:p w:rsidR="00000000" w:rsidRDefault="001B04F3">
      <w:pPr>
        <w:pStyle w:val="Code"/>
      </w:pPr>
      <w:r>
        <w:t>   public Label(int x, int y, string caption) {</w:t>
      </w:r>
      <w:r>
        <w:br/>
        <w:t>      this.x = x;</w:t>
      </w:r>
      <w:r>
        <w:br/>
        <w:t>      this.y = y;</w:t>
      </w:r>
      <w:r>
        <w:br/>
        <w:t>      this.caption = caption;</w:t>
      </w:r>
      <w:r>
        <w:br/>
        <w:t>   }</w:t>
      </w:r>
    </w:p>
    <w:p w:rsidR="00000000" w:rsidRDefault="001B04F3">
      <w:pPr>
        <w:pStyle w:val="Code"/>
      </w:pPr>
      <w:r>
        <w:t>   public int X {</w:t>
      </w:r>
      <w:r>
        <w:br/>
        <w:t>      get { return x; }</w:t>
      </w:r>
      <w:r>
        <w:br/>
        <w:t>   }</w:t>
      </w:r>
    </w:p>
    <w:p w:rsidR="00000000" w:rsidRDefault="001B04F3">
      <w:pPr>
        <w:pStyle w:val="Code"/>
      </w:pPr>
      <w:r>
        <w:t>   public int Y {</w:t>
      </w:r>
      <w:r>
        <w:br/>
        <w:t>      get { return y; }</w:t>
      </w:r>
      <w:r>
        <w:br/>
        <w:t>   }</w:t>
      </w:r>
    </w:p>
    <w:p w:rsidR="00000000" w:rsidRDefault="001B04F3">
      <w:pPr>
        <w:pStyle w:val="Code"/>
      </w:pPr>
      <w:r>
        <w:t>   public Poi</w:t>
      </w:r>
      <w:r>
        <w:t>nt Location {</w:t>
      </w:r>
      <w:r>
        <w:br/>
        <w:t>      get { return new Point(x, y); }</w:t>
      </w:r>
      <w:r>
        <w:br/>
        <w:t>   }</w:t>
      </w:r>
    </w:p>
    <w:p w:rsidR="00000000" w:rsidRDefault="001B04F3">
      <w:pPr>
        <w:pStyle w:val="Code"/>
      </w:pPr>
      <w:r>
        <w:t>   public string Caption {</w:t>
      </w:r>
      <w:r>
        <w:br/>
        <w:t>      get { return caption; }</w:t>
      </w:r>
      <w:r>
        <w:br/>
        <w:t>   }</w:t>
      </w:r>
      <w:r>
        <w:br/>
        <w:t>}</w:t>
      </w:r>
    </w:p>
    <w:p w:rsidR="00000000" w:rsidRDefault="001B04F3">
      <w:r>
        <w:t xml:space="preserve">Here, the </w:t>
      </w:r>
      <w:r>
        <w:rPr>
          <w:rStyle w:val="Codefragment"/>
          <w:sz w:val="20"/>
          <w:szCs w:val="20"/>
        </w:rPr>
        <w:t>Label</w:t>
      </w:r>
      <w:r>
        <w:t xml:space="preserve"> class uses two </w:t>
      </w:r>
      <w:r>
        <w:rPr>
          <w:rStyle w:val="Codefragment"/>
          <w:sz w:val="20"/>
          <w:szCs w:val="20"/>
        </w:rPr>
        <w:t>int</w:t>
      </w:r>
      <w:r>
        <w:t xml:space="preserve"> fields, </w:t>
      </w:r>
      <w:r>
        <w:rPr>
          <w:rStyle w:val="Codefragment"/>
          <w:sz w:val="20"/>
          <w:szCs w:val="20"/>
        </w:rPr>
        <w:t>x</w:t>
      </w:r>
      <w:r>
        <w:t xml:space="preserve"> and </w:t>
      </w:r>
      <w:r>
        <w:rPr>
          <w:rStyle w:val="Codefragment"/>
          <w:sz w:val="20"/>
          <w:szCs w:val="20"/>
        </w:rPr>
        <w:t>y</w:t>
      </w:r>
      <w:r>
        <w:t xml:space="preserve">, to store its location. The location is publicly exposed both as an </w:t>
      </w:r>
      <w:r>
        <w:rPr>
          <w:rStyle w:val="Codefragment"/>
          <w:sz w:val="20"/>
          <w:szCs w:val="20"/>
        </w:rPr>
        <w:t>X</w:t>
      </w:r>
      <w:r>
        <w:t xml:space="preserve"> and a </w:t>
      </w:r>
      <w:r>
        <w:rPr>
          <w:rStyle w:val="Codefragment"/>
          <w:sz w:val="20"/>
          <w:szCs w:val="20"/>
        </w:rPr>
        <w:t>Y</w:t>
      </w:r>
      <w:r>
        <w:t xml:space="preserve"> proper</w:t>
      </w:r>
      <w:r>
        <w:t xml:space="preserve">ty and as a </w:t>
      </w:r>
      <w:r>
        <w:rPr>
          <w:rStyle w:val="Codefragment"/>
          <w:sz w:val="20"/>
          <w:szCs w:val="20"/>
        </w:rPr>
        <w:t>Location</w:t>
      </w:r>
      <w:r>
        <w:t xml:space="preserve"> property of type </w:t>
      </w:r>
      <w:r>
        <w:rPr>
          <w:rStyle w:val="Codefragment"/>
          <w:sz w:val="20"/>
          <w:szCs w:val="20"/>
        </w:rPr>
        <w:t>Point</w:t>
      </w:r>
      <w:r>
        <w:t xml:space="preserve">. If, in a future version of </w:t>
      </w:r>
      <w:r>
        <w:rPr>
          <w:rStyle w:val="Codefragment"/>
          <w:sz w:val="20"/>
          <w:szCs w:val="20"/>
        </w:rPr>
        <w:t>Label</w:t>
      </w:r>
      <w:r>
        <w:t xml:space="preserve">, it becomes more convenient to store the location as a </w:t>
      </w:r>
      <w:r>
        <w:rPr>
          <w:rStyle w:val="Codefragment"/>
          <w:sz w:val="20"/>
          <w:szCs w:val="20"/>
        </w:rPr>
        <w:t>Point</w:t>
      </w:r>
      <w:r>
        <w:t xml:space="preserve"> internally, the change can be made without affecting the public interface of the class:</w:t>
      </w:r>
    </w:p>
    <w:p w:rsidR="00000000" w:rsidRDefault="001B04F3">
      <w:pPr>
        <w:pStyle w:val="Code"/>
      </w:pPr>
      <w:r>
        <w:t>class Label</w:t>
      </w:r>
      <w:r>
        <w:br/>
        <w:t>{</w:t>
      </w:r>
      <w:r>
        <w:br/>
        <w:t>   private Poin</w:t>
      </w:r>
      <w:r>
        <w:t>t location;</w:t>
      </w:r>
      <w:r>
        <w:br/>
        <w:t>   private string caption;</w:t>
      </w:r>
    </w:p>
    <w:p w:rsidR="00000000" w:rsidRDefault="001B04F3">
      <w:pPr>
        <w:pStyle w:val="Code"/>
      </w:pPr>
      <w:r>
        <w:t>   public Label(int x, int y, string caption) {</w:t>
      </w:r>
      <w:r>
        <w:br/>
        <w:t>      this.location = new Point(x, y);</w:t>
      </w:r>
      <w:r>
        <w:br/>
        <w:t>      this.caption = caption;</w:t>
      </w:r>
      <w:r>
        <w:br/>
        <w:t>   }</w:t>
      </w:r>
    </w:p>
    <w:p w:rsidR="00000000" w:rsidRDefault="001B04F3">
      <w:pPr>
        <w:pStyle w:val="Code"/>
      </w:pPr>
      <w:r>
        <w:t>   public int X {</w:t>
      </w:r>
      <w:r>
        <w:br/>
        <w:t>      get { return location.x; }</w:t>
      </w:r>
      <w:r>
        <w:br/>
        <w:t>   }</w:t>
      </w:r>
    </w:p>
    <w:p w:rsidR="00000000" w:rsidRDefault="001B04F3">
      <w:pPr>
        <w:pStyle w:val="Code"/>
      </w:pPr>
      <w:r>
        <w:t>   public int Y {</w:t>
      </w:r>
      <w:r>
        <w:br/>
        <w:t>      get { return lo</w:t>
      </w:r>
      <w:r>
        <w:t>cation.y; }</w:t>
      </w:r>
      <w:r>
        <w:br/>
        <w:t>   }</w:t>
      </w:r>
    </w:p>
    <w:p w:rsidR="00000000" w:rsidRDefault="001B04F3">
      <w:pPr>
        <w:pStyle w:val="Code"/>
      </w:pPr>
      <w:r>
        <w:t>   public Point Location {</w:t>
      </w:r>
      <w:r>
        <w:br/>
        <w:t>      get { return location; }</w:t>
      </w:r>
      <w:r>
        <w:br/>
        <w:t>   }</w:t>
      </w:r>
    </w:p>
    <w:p w:rsidR="00000000" w:rsidRDefault="001B04F3">
      <w:pPr>
        <w:pStyle w:val="Code"/>
      </w:pPr>
      <w:r>
        <w:t>   public string Caption {</w:t>
      </w:r>
      <w:r>
        <w:br/>
        <w:t>      get { return caption; }</w:t>
      </w:r>
      <w:r>
        <w:br/>
        <w:t>   }</w:t>
      </w:r>
      <w:r>
        <w:br/>
        <w:t>}</w:t>
      </w:r>
    </w:p>
    <w:p w:rsidR="00000000" w:rsidRDefault="001B04F3">
      <w:r>
        <w:t xml:space="preserve">Had </w:t>
      </w:r>
      <w:r>
        <w:rPr>
          <w:rStyle w:val="Codefragment"/>
          <w:sz w:val="20"/>
          <w:szCs w:val="20"/>
        </w:rPr>
        <w:t>x</w:t>
      </w:r>
      <w:r>
        <w:t xml:space="preserve"> and </w:t>
      </w:r>
      <w:r>
        <w:rPr>
          <w:rStyle w:val="Codefragment"/>
          <w:sz w:val="20"/>
          <w:szCs w:val="20"/>
        </w:rPr>
        <w:t>y</w:t>
      </w:r>
      <w:r>
        <w:t xml:space="preserve"> instead been </w:t>
      </w:r>
      <w:r>
        <w:rPr>
          <w:rStyle w:val="Codefragment"/>
          <w:sz w:val="20"/>
          <w:szCs w:val="20"/>
        </w:rPr>
        <w:t>public</w:t>
      </w:r>
      <w:r>
        <w:t xml:space="preserve"> </w:t>
      </w:r>
      <w:r>
        <w:rPr>
          <w:rStyle w:val="Codefragment"/>
          <w:sz w:val="20"/>
          <w:szCs w:val="20"/>
        </w:rPr>
        <w:t>readonly</w:t>
      </w:r>
      <w:r>
        <w:t xml:space="preserve"> fields, it would have been impossible to make such a change to the </w:t>
      </w:r>
      <w:r>
        <w:rPr>
          <w:rStyle w:val="Codefragment"/>
          <w:sz w:val="20"/>
          <w:szCs w:val="20"/>
        </w:rPr>
        <w:t>Labe</w:t>
      </w:r>
      <w:r>
        <w:rPr>
          <w:rStyle w:val="Codefragment"/>
          <w:sz w:val="20"/>
          <w:szCs w:val="20"/>
        </w:rPr>
        <w:t>l</w:t>
      </w:r>
      <w:r>
        <w:t xml:space="preserve"> class.</w:t>
      </w:r>
    </w:p>
    <w:p w:rsidR="00000000" w:rsidRDefault="001B04F3">
      <w:r>
        <w:t>Exposing state through properties is not necessarily any less efficient than exposing fields directly. In particular, when a property is non-virtual and contains only a small amount of code, the execution environment may replace calls to accessors</w:t>
      </w:r>
      <w:r>
        <w:t xml:space="preserve"> with the actual code of the accessors. This process is known as </w:t>
      </w:r>
      <w:r>
        <w:rPr>
          <w:rStyle w:val="Term"/>
        </w:rPr>
        <w:t>inlining</w:t>
      </w:r>
      <w:r>
        <w:t>, and it makes property access as efficient as field access, yet preserves the increased flexibility of properties.</w:t>
      </w:r>
    </w:p>
    <w:p w:rsidR="00000000" w:rsidRDefault="001B04F3">
      <w:r>
        <w:t xml:space="preserve">Since invoking a </w:t>
      </w:r>
      <w:r>
        <w:rPr>
          <w:rStyle w:val="Codefragment"/>
          <w:sz w:val="20"/>
          <w:szCs w:val="20"/>
        </w:rPr>
        <w:t>get</w:t>
      </w:r>
      <w:r>
        <w:t xml:space="preserve"> accessor is conceptually equivalent to reading</w:t>
      </w:r>
      <w:r>
        <w:t xml:space="preserve"> the value of a field, it is considered bad programming style for </w:t>
      </w:r>
      <w:r>
        <w:rPr>
          <w:rStyle w:val="Codefragment"/>
          <w:sz w:val="20"/>
          <w:szCs w:val="20"/>
        </w:rPr>
        <w:t>get</w:t>
      </w:r>
      <w:r>
        <w:t xml:space="preserve"> accessors to have observable side-effects. In the example</w:t>
      </w:r>
    </w:p>
    <w:p w:rsidR="00000000" w:rsidRDefault="001B04F3">
      <w:pPr>
        <w:pStyle w:val="Code"/>
      </w:pPr>
      <w:r>
        <w:t>class Counter</w:t>
      </w:r>
      <w:r>
        <w:br/>
        <w:t>{</w:t>
      </w:r>
      <w:r>
        <w:br/>
        <w:t>   private int next;</w:t>
      </w:r>
    </w:p>
    <w:p w:rsidR="00000000" w:rsidRDefault="001B04F3">
      <w:pPr>
        <w:pStyle w:val="Code"/>
      </w:pPr>
      <w:r>
        <w:t>   public int Next {</w:t>
      </w:r>
      <w:r>
        <w:br/>
        <w:t>      get { return next++; }</w:t>
      </w:r>
      <w:r>
        <w:br/>
        <w:t>   }</w:t>
      </w:r>
      <w:r>
        <w:br/>
        <w:t>}</w:t>
      </w:r>
    </w:p>
    <w:p w:rsidR="00000000" w:rsidRDefault="001B04F3">
      <w:r>
        <w:t xml:space="preserve">the value of the </w:t>
      </w:r>
      <w:r>
        <w:rPr>
          <w:rStyle w:val="Codefragment"/>
          <w:sz w:val="20"/>
          <w:szCs w:val="20"/>
        </w:rPr>
        <w:t>Next</w:t>
      </w:r>
      <w:r>
        <w:t xml:space="preserve"> </w:t>
      </w:r>
      <w:r>
        <w:t>property depends on the number of times the property has previously been accessed. Thus, accessing the property produces an observable side-effect, and the property should be implemented as a method instead.</w:t>
      </w:r>
    </w:p>
    <w:p w:rsidR="00000000" w:rsidRDefault="001B04F3">
      <w:r>
        <w:t xml:space="preserve">The “no side-effects” convention for </w:t>
      </w:r>
      <w:r>
        <w:rPr>
          <w:rStyle w:val="Codefragment"/>
          <w:sz w:val="20"/>
          <w:szCs w:val="20"/>
        </w:rPr>
        <w:t>get</w:t>
      </w:r>
      <w:r>
        <w:t xml:space="preserve"> accesso</w:t>
      </w:r>
      <w:r>
        <w:t xml:space="preserve">rs doesn’t mean that </w:t>
      </w:r>
      <w:r>
        <w:rPr>
          <w:rStyle w:val="Codefragment"/>
          <w:sz w:val="20"/>
          <w:szCs w:val="20"/>
        </w:rPr>
        <w:t>get</w:t>
      </w:r>
      <w:r>
        <w:t xml:space="preserve"> accessors should always be written to simply return values stored in fields. Indeed, </w:t>
      </w:r>
      <w:r>
        <w:rPr>
          <w:rStyle w:val="Codefragment"/>
          <w:sz w:val="20"/>
          <w:szCs w:val="20"/>
        </w:rPr>
        <w:t>get</w:t>
      </w:r>
      <w:r>
        <w:t xml:space="preserve"> accessors often compute the value of a property by accessing multiple fields or invoking methods. However, a properly designed </w:t>
      </w:r>
      <w:r>
        <w:rPr>
          <w:rStyle w:val="Codefragment"/>
          <w:sz w:val="20"/>
          <w:szCs w:val="20"/>
        </w:rPr>
        <w:t>get</w:t>
      </w:r>
      <w:r>
        <w:t xml:space="preserve"> accessor pe</w:t>
      </w:r>
      <w:r>
        <w:t>rforms no actions that cause observable changes in the state of the object.</w:t>
      </w:r>
    </w:p>
    <w:p w:rsidR="00000000" w:rsidRDefault="001B04F3">
      <w:r>
        <w:t>Properties can be used to delay initialization of a resource until the moment it is first referenced. For example:</w:t>
      </w:r>
    </w:p>
    <w:p w:rsidR="00000000" w:rsidRDefault="001B04F3">
      <w:pPr>
        <w:pStyle w:val="Code"/>
      </w:pPr>
      <w:r>
        <w:t>using System.IO;</w:t>
      </w:r>
    </w:p>
    <w:p w:rsidR="00000000" w:rsidRDefault="001B04F3">
      <w:pPr>
        <w:pStyle w:val="Code"/>
      </w:pPr>
      <w:r>
        <w:t>public class Console</w:t>
      </w:r>
      <w:r>
        <w:br/>
        <w:t>{</w:t>
      </w:r>
      <w:r>
        <w:br/>
        <w:t>   private static TextRea</w:t>
      </w:r>
      <w:r>
        <w:t>der reader;</w:t>
      </w:r>
      <w:r>
        <w:br/>
        <w:t>   private static TextWriter writer;</w:t>
      </w:r>
      <w:r>
        <w:br/>
        <w:t>   private static TextWriter error;</w:t>
      </w:r>
    </w:p>
    <w:p w:rsidR="00000000" w:rsidRDefault="001B04F3">
      <w:pPr>
        <w:pStyle w:val="Code"/>
      </w:pPr>
      <w:r>
        <w:t>   public static TextReader In {</w:t>
      </w:r>
      <w:r>
        <w:br/>
        <w:t>      get {</w:t>
      </w:r>
      <w:r>
        <w:br/>
        <w:t>         if (reader == null) {</w:t>
      </w:r>
      <w:r>
        <w:br/>
        <w:t>            reader = new StreamReader(Console.OpenStandardInput());</w:t>
      </w:r>
      <w:r>
        <w:br/>
        <w:t>         }</w:t>
      </w:r>
      <w:r>
        <w:br/>
        <w:t xml:space="preserve">         return </w:t>
      </w:r>
      <w:r>
        <w:t>reader;</w:t>
      </w:r>
      <w:r>
        <w:br/>
        <w:t>      }</w:t>
      </w:r>
      <w:r>
        <w:br/>
        <w:t>   }</w:t>
      </w:r>
    </w:p>
    <w:p w:rsidR="00000000" w:rsidRDefault="001B04F3">
      <w:pPr>
        <w:pStyle w:val="Code"/>
      </w:pPr>
      <w:r>
        <w:t>   public static TextWriter Out {</w:t>
      </w:r>
      <w:r>
        <w:br/>
        <w:t>      get {</w:t>
      </w:r>
      <w:r>
        <w:br/>
        <w:t>         if (writer == null) {</w:t>
      </w:r>
      <w:r>
        <w:br/>
        <w:t>            writer = new StreamWriter(Console.OpenStandardOutput());</w:t>
      </w:r>
      <w:r>
        <w:br/>
        <w:t>         }</w:t>
      </w:r>
      <w:r>
        <w:br/>
        <w:t>         return writer;</w:t>
      </w:r>
      <w:r>
        <w:br/>
        <w:t>      }</w:t>
      </w:r>
      <w:r>
        <w:br/>
        <w:t>   }</w:t>
      </w:r>
    </w:p>
    <w:p w:rsidR="00000000" w:rsidRDefault="001B04F3">
      <w:pPr>
        <w:pStyle w:val="Code"/>
      </w:pPr>
      <w:r>
        <w:t>   public static TextWriter Error {</w:t>
      </w:r>
      <w:r>
        <w:br/>
        <w:t>     </w:t>
      </w:r>
      <w:r>
        <w:t xml:space="preserve"> get {</w:t>
      </w:r>
      <w:r>
        <w:br/>
        <w:t>         if (error == null) {</w:t>
      </w:r>
      <w:r>
        <w:br/>
        <w:t>            error = new StreamWriter(Console.OpenStandardError());</w:t>
      </w:r>
      <w:r>
        <w:br/>
        <w:t>         }</w:t>
      </w:r>
      <w:r>
        <w:br/>
        <w:t>         return error;</w:t>
      </w:r>
      <w:r>
        <w:br/>
        <w:t>      }</w:t>
      </w:r>
      <w:r>
        <w:br/>
        <w:t>   }</w:t>
      </w:r>
      <w:r>
        <w:br/>
        <w:t>}</w:t>
      </w:r>
    </w:p>
    <w:p w:rsidR="00000000" w:rsidRDefault="001B04F3">
      <w:r>
        <w:t xml:space="preserve">The </w:t>
      </w:r>
      <w:r>
        <w:rPr>
          <w:rStyle w:val="Codefragment"/>
          <w:sz w:val="20"/>
          <w:szCs w:val="20"/>
        </w:rPr>
        <w:t>Console</w:t>
      </w:r>
      <w:r>
        <w:t xml:space="preserve"> class contains three properties, </w:t>
      </w:r>
      <w:r>
        <w:rPr>
          <w:rStyle w:val="Codefragment"/>
          <w:sz w:val="20"/>
          <w:szCs w:val="20"/>
        </w:rPr>
        <w:t>In</w:t>
      </w:r>
      <w:r>
        <w:t xml:space="preserve">, </w:t>
      </w:r>
      <w:r>
        <w:rPr>
          <w:rStyle w:val="Codefragment"/>
          <w:sz w:val="20"/>
          <w:szCs w:val="20"/>
        </w:rPr>
        <w:t>Out</w:t>
      </w:r>
      <w:r>
        <w:t xml:space="preserve">, and </w:t>
      </w:r>
      <w:r>
        <w:rPr>
          <w:rStyle w:val="Codefragment"/>
          <w:sz w:val="20"/>
          <w:szCs w:val="20"/>
        </w:rPr>
        <w:t>Error</w:t>
      </w:r>
      <w:r>
        <w:t>, that represent the standard input, out</w:t>
      </w:r>
      <w:r>
        <w:t xml:space="preserve">put, and error devices, respectively. By exposing these members as properties, the </w:t>
      </w:r>
      <w:r>
        <w:rPr>
          <w:rStyle w:val="Codefragment"/>
          <w:sz w:val="20"/>
          <w:szCs w:val="20"/>
        </w:rPr>
        <w:t>Console</w:t>
      </w:r>
      <w:r>
        <w:t xml:space="preserve"> class can delay their initialization until they are actually used. For example, upon first referencing the </w:t>
      </w:r>
      <w:r>
        <w:rPr>
          <w:rStyle w:val="Codefragment"/>
          <w:sz w:val="20"/>
          <w:szCs w:val="20"/>
        </w:rPr>
        <w:t>Out</w:t>
      </w:r>
      <w:r>
        <w:t xml:space="preserve"> property, as in</w:t>
      </w:r>
    </w:p>
    <w:p w:rsidR="00000000" w:rsidRDefault="001B04F3">
      <w:pPr>
        <w:pStyle w:val="Code"/>
      </w:pPr>
      <w:r>
        <w:t>Console.Out.WriteLine("hello, world");</w:t>
      </w:r>
    </w:p>
    <w:p w:rsidR="00000000" w:rsidRDefault="001B04F3">
      <w:r>
        <w:t xml:space="preserve">the underlying </w:t>
      </w:r>
      <w:r>
        <w:rPr>
          <w:rStyle w:val="Codefragment"/>
          <w:sz w:val="20"/>
          <w:szCs w:val="20"/>
        </w:rPr>
        <w:t>TextWriter</w:t>
      </w:r>
      <w:r>
        <w:t xml:space="preserve"> for the output device is created. But if the application makes no reference to the </w:t>
      </w:r>
      <w:r>
        <w:rPr>
          <w:rStyle w:val="Codefragment"/>
          <w:sz w:val="20"/>
          <w:szCs w:val="20"/>
        </w:rPr>
        <w:t>In</w:t>
      </w:r>
      <w:r>
        <w:t xml:space="preserve"> and </w:t>
      </w:r>
      <w:r>
        <w:rPr>
          <w:rStyle w:val="Codefragment"/>
          <w:sz w:val="20"/>
          <w:szCs w:val="20"/>
        </w:rPr>
        <w:t>Error</w:t>
      </w:r>
      <w:r>
        <w:t xml:space="preserve"> properties, then no objects are created for those devices.</w:t>
      </w:r>
    </w:p>
    <w:p w:rsidR="00000000" w:rsidRDefault="001B04F3">
      <w:pPr>
        <w:pStyle w:val="Heading3"/>
        <w:rPr>
          <w:rFonts w:eastAsia="Times New Roman"/>
          <w:b/>
          <w:bCs/>
        </w:rPr>
      </w:pPr>
      <w:bookmarkStart w:id="1279" w:name="_Ref496181042"/>
      <w:bookmarkStart w:id="1280" w:name="_Toc251613319"/>
      <w:bookmarkStart w:id="1281" w:name="_Ref173841257"/>
      <w:bookmarkEnd w:id="1279"/>
      <w:bookmarkEnd w:id="1280"/>
      <w:r>
        <w:rPr>
          <w:rFonts w:eastAsia="Times New Roman"/>
          <w:b/>
          <w:bCs/>
        </w:rPr>
        <w:t>10.7.3 Automatically implemented properties</w:t>
      </w:r>
      <w:bookmarkEnd w:id="1281"/>
    </w:p>
    <w:p w:rsidR="00000000" w:rsidRDefault="001B04F3">
      <w:r>
        <w:t>When a property is specified a</w:t>
      </w:r>
      <w:r>
        <w:t>s an automatically implemented property, a hidden backing field is automatically available for the property, and the accessors are implemented to read from and write to that backing field.</w:t>
      </w:r>
    </w:p>
    <w:p w:rsidR="00000000" w:rsidRDefault="001B04F3">
      <w:r>
        <w:t>The following example:</w:t>
      </w:r>
    </w:p>
    <w:p w:rsidR="00000000" w:rsidRDefault="001B04F3">
      <w:pPr>
        <w:pStyle w:val="Code"/>
      </w:pPr>
      <w:r>
        <w:t> public class Point {</w:t>
      </w:r>
      <w:r>
        <w:br/>
        <w:t>   public int X { get;</w:t>
      </w:r>
      <w:r>
        <w:t xml:space="preserve"> set; } // automatically implemented</w:t>
      </w:r>
      <w:r>
        <w:br/>
        <w:t>   public int Y { get; set; } // automatically implemented</w:t>
      </w:r>
      <w:r>
        <w:br/>
        <w:t>}</w:t>
      </w:r>
    </w:p>
    <w:p w:rsidR="00000000" w:rsidRDefault="001B04F3">
      <w:r>
        <w:t>is equivalent to the following declaration:</w:t>
      </w:r>
    </w:p>
    <w:p w:rsidR="00000000" w:rsidRDefault="001B04F3">
      <w:pPr>
        <w:pStyle w:val="Code"/>
      </w:pPr>
      <w:r>
        <w:t>public class Point {</w:t>
      </w:r>
      <w:r>
        <w:br/>
        <w:t>   private int x;</w:t>
      </w:r>
      <w:r>
        <w:br/>
        <w:t>   private int y;</w:t>
      </w:r>
      <w:r>
        <w:br/>
        <w:t>   public int X { get { return x; } set { x = value; } }</w:t>
      </w:r>
      <w:r>
        <w:br/>
      </w:r>
      <w:r>
        <w:t>   public int Y { get { return y; } set { y = value; } }</w:t>
      </w:r>
      <w:r>
        <w:br/>
        <w:t>}</w:t>
      </w:r>
    </w:p>
    <w:p w:rsidR="00000000" w:rsidRDefault="001B04F3">
      <w:r>
        <w:t>Because the backing field is inaccessible, it can be read and written only through the property accessors, even within the containing type. This means that automatically implemented read-only or wr</w:t>
      </w:r>
      <w:r>
        <w:t>ite-only properties do not make sense, and are disallowed. It is however possible to set the access level of each accessor differently. Thus, the effect of a read-only property with a private backing field can be mimicked like this:</w:t>
      </w:r>
    </w:p>
    <w:p w:rsidR="00000000" w:rsidRDefault="001B04F3">
      <w:pPr>
        <w:pStyle w:val="Code"/>
      </w:pPr>
      <w:r>
        <w:t>public class ReadOnlyPo</w:t>
      </w:r>
      <w:r>
        <w:t>int {</w:t>
      </w:r>
      <w:r>
        <w:br/>
        <w:t>   public int X { get; private set; }</w:t>
      </w:r>
      <w:r>
        <w:br/>
        <w:t>   public int Y { get; private set; }</w:t>
      </w:r>
      <w:r>
        <w:br/>
        <w:t>   public ReadOnlyPoint(int x, int y) { X = x; Y = y; }</w:t>
      </w:r>
      <w:r>
        <w:br/>
        <w:t>}</w:t>
      </w:r>
    </w:p>
    <w:p w:rsidR="00000000" w:rsidRDefault="001B04F3">
      <w:r>
        <w:t>This restriction also means that definite assignment of struct types with auto-implemented properties can only be ac</w:t>
      </w:r>
      <w:r>
        <w:t>hieved using the standard constructor of the struct, since assigning to the property itself requires the struct to be definitely assigned. This means that user-defined constructors must call the default constructor.</w:t>
      </w:r>
    </w:p>
    <w:p w:rsidR="00000000" w:rsidRDefault="001B04F3">
      <w:pPr>
        <w:pStyle w:val="Heading3"/>
        <w:rPr>
          <w:rFonts w:eastAsia="Times New Roman"/>
          <w:b/>
          <w:bCs/>
        </w:rPr>
      </w:pPr>
      <w:bookmarkStart w:id="1282" w:name="_Toc251613320"/>
      <w:r>
        <w:rPr>
          <w:rFonts w:eastAsia="Times New Roman"/>
          <w:b/>
          <w:bCs/>
        </w:rPr>
        <w:t>10.7.4 Accessibility</w:t>
      </w:r>
      <w:bookmarkEnd w:id="1282"/>
    </w:p>
    <w:p w:rsidR="00000000" w:rsidRDefault="001B04F3">
      <w:r>
        <w:t xml:space="preserve">If an accessor has </w:t>
      </w:r>
      <w:r>
        <w:t xml:space="preserve">an </w:t>
      </w:r>
      <w:r>
        <w:rPr>
          <w:rStyle w:val="Production"/>
        </w:rPr>
        <w:t>accessor-modifier</w:t>
      </w:r>
      <w:r>
        <w:t xml:space="preserve">, the accessibility domain (§3.5.2) of the accessor is determined using the declared accessibility of the </w:t>
      </w:r>
      <w:r>
        <w:rPr>
          <w:rStyle w:val="Production"/>
        </w:rPr>
        <w:t>accessor-modifier</w:t>
      </w:r>
      <w:r>
        <w:t xml:space="preserve">. If an accessor does not have an </w:t>
      </w:r>
      <w:r>
        <w:rPr>
          <w:rStyle w:val="Production"/>
        </w:rPr>
        <w:t>accessor-modifier</w:t>
      </w:r>
      <w:r>
        <w:t xml:space="preserve">, the accessibility domain of the accessor is determined from </w:t>
      </w:r>
      <w:r>
        <w:t>the declared accessibility of the property or indexer.</w:t>
      </w:r>
    </w:p>
    <w:p w:rsidR="00000000" w:rsidRDefault="001B04F3">
      <w:r>
        <w:t xml:space="preserve">The presence of an </w:t>
      </w:r>
      <w:r>
        <w:rPr>
          <w:rStyle w:val="Production"/>
        </w:rPr>
        <w:t>accessor-modifier</w:t>
      </w:r>
      <w:r>
        <w:t xml:space="preserve"> never affects member lookup (§7.3) or overload resolution (§7.5.3). The modifiers on the property or indexer always determine which property or indexer is bound to,</w:t>
      </w:r>
      <w:r>
        <w:t xml:space="preserve"> regardless of the context of the access.</w:t>
      </w:r>
    </w:p>
    <w:p w:rsidR="00000000" w:rsidRDefault="001B04F3">
      <w:r>
        <w:t>Once a particular property or indexer has been selected, the accessibility domains of the specific accessors involved are used to determine if that usage is valid:</w:t>
      </w:r>
    </w:p>
    <w:p w:rsidR="00000000" w:rsidRDefault="001B04F3">
      <w:pPr>
        <w:pStyle w:val="ListBullet"/>
      </w:pPr>
      <w:r>
        <w:rPr>
          <w:rFonts w:ascii="Symbol" w:hAnsi="Symbol"/>
        </w:rPr>
        <w:t></w:t>
      </w:r>
      <w:r>
        <w:rPr>
          <w:sz w:val="14"/>
          <w:szCs w:val="14"/>
        </w:rPr>
        <w:t xml:space="preserve">         </w:t>
      </w:r>
      <w:r>
        <w:t>If the usage is as a value (§7.1.1), the</w:t>
      </w:r>
      <w:r>
        <w:t xml:space="preserve"> </w:t>
      </w:r>
      <w:r>
        <w:rPr>
          <w:rStyle w:val="Codefragment"/>
          <w:sz w:val="20"/>
          <w:szCs w:val="20"/>
        </w:rPr>
        <w:t>get</w:t>
      </w:r>
      <w:r>
        <w:t xml:space="preserve"> accessor must exist and be accessible.</w:t>
      </w:r>
    </w:p>
    <w:p w:rsidR="00000000" w:rsidRDefault="001B04F3">
      <w:pPr>
        <w:pStyle w:val="ListBullet"/>
      </w:pPr>
      <w:r>
        <w:rPr>
          <w:rFonts w:ascii="Symbol" w:hAnsi="Symbol"/>
        </w:rPr>
        <w:t></w:t>
      </w:r>
      <w:r>
        <w:rPr>
          <w:sz w:val="14"/>
          <w:szCs w:val="14"/>
        </w:rPr>
        <w:t xml:space="preserve">         </w:t>
      </w:r>
      <w:r>
        <w:t xml:space="preserve">If the usage is as the target of a simple assignment (§7.17.1), the </w:t>
      </w:r>
      <w:r>
        <w:rPr>
          <w:rStyle w:val="Codefragment"/>
          <w:sz w:val="20"/>
          <w:szCs w:val="20"/>
        </w:rPr>
        <w:t>set</w:t>
      </w:r>
      <w:r>
        <w:t xml:space="preserve"> accessor must exist and be accessible.</w:t>
      </w:r>
    </w:p>
    <w:p w:rsidR="00000000" w:rsidRDefault="001B04F3">
      <w:pPr>
        <w:pStyle w:val="ListBullet"/>
      </w:pPr>
      <w:r>
        <w:rPr>
          <w:rFonts w:ascii="Symbol" w:hAnsi="Symbol"/>
        </w:rPr>
        <w:t></w:t>
      </w:r>
      <w:r>
        <w:rPr>
          <w:sz w:val="14"/>
          <w:szCs w:val="14"/>
        </w:rPr>
        <w:t xml:space="preserve">         </w:t>
      </w:r>
      <w:r>
        <w:t xml:space="preserve">If the usage is as the target of compound assignment (§7.17.2), or as the target of the </w:t>
      </w:r>
      <w:r>
        <w:rPr>
          <w:rStyle w:val="Codefragment"/>
          <w:sz w:val="20"/>
          <w:szCs w:val="20"/>
        </w:rPr>
        <w:t>++</w:t>
      </w:r>
      <w:r>
        <w:t xml:space="preserve"> or </w:t>
      </w:r>
      <w:r>
        <w:rPr>
          <w:rStyle w:val="Codefragment"/>
          <w:sz w:val="20"/>
          <w:szCs w:val="20"/>
        </w:rPr>
        <w:t>--</w:t>
      </w:r>
      <w:r>
        <w:t xml:space="preserve"> operators (§7.5.9, §7.6.5), both the </w:t>
      </w:r>
      <w:r>
        <w:rPr>
          <w:rStyle w:val="Codefragment"/>
          <w:sz w:val="20"/>
          <w:szCs w:val="20"/>
        </w:rPr>
        <w:t>get</w:t>
      </w:r>
      <w:r>
        <w:t xml:space="preserve"> accessors and the </w:t>
      </w:r>
      <w:r>
        <w:rPr>
          <w:rStyle w:val="Codefragment"/>
          <w:sz w:val="20"/>
          <w:szCs w:val="20"/>
        </w:rPr>
        <w:t>set</w:t>
      </w:r>
      <w:r>
        <w:t xml:space="preserve"> accessor must exist and be accessible.</w:t>
      </w:r>
    </w:p>
    <w:p w:rsidR="00000000" w:rsidRDefault="001B04F3">
      <w:r>
        <w:t xml:space="preserve">In the following example, the property </w:t>
      </w:r>
      <w:r>
        <w:rPr>
          <w:rStyle w:val="Codefragment"/>
          <w:sz w:val="20"/>
          <w:szCs w:val="20"/>
        </w:rPr>
        <w:t>A.Text</w:t>
      </w:r>
      <w:r>
        <w:t xml:space="preserve"> is hidden b</w:t>
      </w:r>
      <w:r>
        <w:t xml:space="preserve">y the property </w:t>
      </w:r>
      <w:r>
        <w:rPr>
          <w:rStyle w:val="Codefragment"/>
          <w:sz w:val="20"/>
          <w:szCs w:val="20"/>
        </w:rPr>
        <w:t>B.Text</w:t>
      </w:r>
      <w:r>
        <w:t xml:space="preserve">, even in contexts where only the </w:t>
      </w:r>
      <w:r>
        <w:rPr>
          <w:rStyle w:val="Codefragment"/>
          <w:sz w:val="20"/>
          <w:szCs w:val="20"/>
        </w:rPr>
        <w:t>set</w:t>
      </w:r>
      <w:r>
        <w:t xml:space="preserve"> accessor is called. In contrast, the property </w:t>
      </w:r>
      <w:r>
        <w:rPr>
          <w:rStyle w:val="Codefragment"/>
          <w:sz w:val="20"/>
          <w:szCs w:val="20"/>
        </w:rPr>
        <w:t>B.Count</w:t>
      </w:r>
      <w:r>
        <w:t xml:space="preserve"> is not accessible to class </w:t>
      </w:r>
      <w:r>
        <w:rPr>
          <w:rStyle w:val="Codefragment"/>
          <w:sz w:val="20"/>
          <w:szCs w:val="20"/>
        </w:rPr>
        <w:t>M</w:t>
      </w:r>
      <w:r>
        <w:t xml:space="preserve">, so the accessible property </w:t>
      </w:r>
      <w:r>
        <w:rPr>
          <w:rStyle w:val="Codefragment"/>
          <w:sz w:val="20"/>
          <w:szCs w:val="20"/>
        </w:rPr>
        <w:t>A.Count</w:t>
      </w:r>
      <w:r>
        <w:t xml:space="preserve"> is used instead.</w:t>
      </w:r>
    </w:p>
    <w:p w:rsidR="00000000" w:rsidRDefault="001B04F3">
      <w:pPr>
        <w:pStyle w:val="Code"/>
      </w:pPr>
      <w:r>
        <w:t>class A</w:t>
      </w:r>
      <w:r>
        <w:br/>
        <w:t>{</w:t>
      </w:r>
      <w:r>
        <w:br/>
        <w:t>   public string Text {</w:t>
      </w:r>
      <w:r>
        <w:br/>
        <w:t>      get { return "hello";</w:t>
      </w:r>
      <w:r>
        <w:t xml:space="preserve"> }</w:t>
      </w:r>
      <w:r>
        <w:br/>
        <w:t>      set { }</w:t>
      </w:r>
      <w:r>
        <w:br/>
        <w:t>   }</w:t>
      </w:r>
    </w:p>
    <w:p w:rsidR="00000000" w:rsidRDefault="001B04F3">
      <w:pPr>
        <w:pStyle w:val="Code"/>
      </w:pPr>
      <w:r>
        <w:t>   public int Count {</w:t>
      </w:r>
      <w:r>
        <w:br/>
        <w:t>      get { return 5; }</w:t>
      </w:r>
      <w:r>
        <w:br/>
        <w:t>      set { }</w:t>
      </w:r>
      <w:r>
        <w:br/>
        <w:t>   }</w:t>
      </w:r>
      <w:r>
        <w:br/>
        <w:t>}</w:t>
      </w:r>
    </w:p>
    <w:p w:rsidR="00000000" w:rsidRDefault="001B04F3">
      <w:pPr>
        <w:pStyle w:val="Code"/>
      </w:pPr>
      <w:r>
        <w:t>class B: A</w:t>
      </w:r>
      <w:r>
        <w:br/>
        <w:t>{</w:t>
      </w:r>
      <w:r>
        <w:br/>
        <w:t xml:space="preserve">   private string text = "goodbye"; </w:t>
      </w:r>
      <w:r>
        <w:br/>
        <w:t>   private int count = 0;</w:t>
      </w:r>
    </w:p>
    <w:p w:rsidR="00000000" w:rsidRDefault="001B04F3">
      <w:pPr>
        <w:pStyle w:val="Code"/>
      </w:pPr>
      <w:r>
        <w:t>   new public string Text {</w:t>
      </w:r>
      <w:r>
        <w:br/>
        <w:t>      get { return text; }</w:t>
      </w:r>
      <w:r>
        <w:br/>
        <w:t xml:space="preserve">      protected set { text = value; </w:t>
      </w:r>
      <w:r>
        <w:t>}</w:t>
      </w:r>
      <w:r>
        <w:br/>
        <w:t>   }</w:t>
      </w:r>
    </w:p>
    <w:p w:rsidR="00000000" w:rsidRDefault="001B04F3">
      <w:pPr>
        <w:pStyle w:val="Code"/>
      </w:pPr>
      <w:r>
        <w:t xml:space="preserve">   new protected int Count { </w:t>
      </w:r>
      <w:r>
        <w:br/>
        <w:t>      get { return count; }</w:t>
      </w:r>
      <w:r>
        <w:br/>
        <w:t>      set { count = value; }</w:t>
      </w:r>
      <w:r>
        <w:br/>
        <w:t>   }</w:t>
      </w:r>
      <w:r>
        <w:br/>
        <w:t>}</w:t>
      </w:r>
    </w:p>
    <w:p w:rsidR="00000000" w:rsidRDefault="001B04F3">
      <w:pPr>
        <w:pStyle w:val="Code"/>
      </w:pPr>
      <w:r>
        <w:t>class M</w:t>
      </w:r>
      <w:r>
        <w:br/>
        <w:t>{</w:t>
      </w:r>
      <w:r>
        <w:br/>
        <w:t>   static void Main() {</w:t>
      </w:r>
      <w:r>
        <w:br/>
        <w:t>      B b = new B();</w:t>
      </w:r>
      <w:r>
        <w:br/>
        <w:t>      b.Count = 12;           // Calls A.Count set accessor</w:t>
      </w:r>
      <w:r>
        <w:br/>
        <w:t>      int i = b.Count;        // Calls A</w:t>
      </w:r>
      <w:r>
        <w:t>.Count get accessor</w:t>
      </w:r>
      <w:r>
        <w:br/>
        <w:t>      b.Text = "howdy";       // Error, B.Text set accessor not accessible</w:t>
      </w:r>
      <w:r>
        <w:br/>
        <w:t>      string s = b.Text;      // Calls B.Text get accessor</w:t>
      </w:r>
      <w:r>
        <w:br/>
        <w:t>   }</w:t>
      </w:r>
      <w:r>
        <w:br/>
        <w:t>}</w:t>
      </w:r>
    </w:p>
    <w:p w:rsidR="00000000" w:rsidRDefault="001B04F3">
      <w:r>
        <w:t xml:space="preserve">An accessor that is used to implement an interface may not have an </w:t>
      </w:r>
      <w:r>
        <w:rPr>
          <w:rStyle w:val="Production"/>
        </w:rPr>
        <w:t>accessor-modifier</w:t>
      </w:r>
      <w:r>
        <w:t>. If only o</w:t>
      </w:r>
      <w:r>
        <w:t xml:space="preserve">ne accessor is used to implement an interface, the other accessor may be declared with an </w:t>
      </w:r>
      <w:r>
        <w:rPr>
          <w:rStyle w:val="Production"/>
        </w:rPr>
        <w:t>accessor-modifier</w:t>
      </w:r>
      <w:r>
        <w:t>:</w:t>
      </w:r>
    </w:p>
    <w:p w:rsidR="00000000" w:rsidRDefault="001B04F3">
      <w:pPr>
        <w:pStyle w:val="Code"/>
      </w:pPr>
      <w:r>
        <w:t>public interface I</w:t>
      </w:r>
      <w:r>
        <w:br/>
        <w:t>{</w:t>
      </w:r>
      <w:r>
        <w:br/>
        <w:t>   string Prop { get; }</w:t>
      </w:r>
      <w:r>
        <w:br/>
        <w:t>}</w:t>
      </w:r>
    </w:p>
    <w:p w:rsidR="00000000" w:rsidRDefault="001B04F3">
      <w:pPr>
        <w:pStyle w:val="Code"/>
      </w:pPr>
      <w:r>
        <w:t>public class C: I</w:t>
      </w:r>
      <w:r>
        <w:br/>
        <w:t>{</w:t>
      </w:r>
      <w:r>
        <w:br/>
        <w:t>   public Prop {</w:t>
      </w:r>
      <w:r>
        <w:br/>
        <w:t>      get { return "April"; }    // Must not have a modifier he</w:t>
      </w:r>
      <w:r>
        <w:t>re</w:t>
      </w:r>
      <w:r>
        <w:br/>
        <w:t>      internal set {...}         // Ok, because I.Prop has no set accessor</w:t>
      </w:r>
      <w:r>
        <w:br/>
        <w:t>   }</w:t>
      </w:r>
      <w:r>
        <w:br/>
        <w:t>}</w:t>
      </w:r>
    </w:p>
    <w:p w:rsidR="00000000" w:rsidRDefault="001B04F3">
      <w:pPr>
        <w:pStyle w:val="Heading3"/>
        <w:rPr>
          <w:rFonts w:eastAsia="Times New Roman"/>
          <w:b/>
          <w:bCs/>
        </w:rPr>
      </w:pPr>
      <w:bookmarkStart w:id="1283" w:name="_Toc251613321"/>
      <w:r>
        <w:rPr>
          <w:rFonts w:eastAsia="Times New Roman"/>
          <w:b/>
          <w:bCs/>
        </w:rPr>
        <w:t>10.7.5 Virtual, sealed, override, and abstract accessors</w:t>
      </w:r>
      <w:bookmarkEnd w:id="1283"/>
    </w:p>
    <w:p w:rsidR="00000000" w:rsidRDefault="001B04F3">
      <w:r>
        <w:t xml:space="preserve">A </w:t>
      </w:r>
      <w:r>
        <w:rPr>
          <w:rStyle w:val="Codefragment"/>
          <w:sz w:val="20"/>
          <w:szCs w:val="20"/>
        </w:rPr>
        <w:t>virtual</w:t>
      </w:r>
      <w:r>
        <w:t xml:space="preserve"> property declaration specifies that the accessors of the property are virtual. The </w:t>
      </w:r>
      <w:r>
        <w:rPr>
          <w:rStyle w:val="Codefragment"/>
          <w:sz w:val="20"/>
          <w:szCs w:val="20"/>
        </w:rPr>
        <w:t>virtual</w:t>
      </w:r>
      <w:r>
        <w:t xml:space="preserve"> modifier appl</w:t>
      </w:r>
      <w:r>
        <w:t>ies to both accessors of a read-write property—it is not possible for only one accessor of a read-write property to be virtual.</w:t>
      </w:r>
    </w:p>
    <w:p w:rsidR="00000000" w:rsidRDefault="001B04F3">
      <w:r>
        <w:t xml:space="preserve">An </w:t>
      </w:r>
      <w:r>
        <w:rPr>
          <w:rStyle w:val="Codefragment"/>
          <w:sz w:val="20"/>
          <w:szCs w:val="20"/>
        </w:rPr>
        <w:t>abstract</w:t>
      </w:r>
      <w:r>
        <w:t xml:space="preserve"> property declaration specifies that the accessors of the property are virtual, but does not provide an actual implem</w:t>
      </w:r>
      <w:r>
        <w:t xml:space="preserve">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000000" w:rsidRDefault="001B04F3">
      <w:r>
        <w:t xml:space="preserve">A property declaration that includes both the </w:t>
      </w:r>
      <w:r>
        <w:rPr>
          <w:rStyle w:val="Codefragment"/>
          <w:sz w:val="20"/>
          <w:szCs w:val="20"/>
        </w:rPr>
        <w:t>abstract</w:t>
      </w:r>
      <w:r>
        <w:t xml:space="preserve"> and </w:t>
      </w:r>
      <w:r>
        <w:rPr>
          <w:rStyle w:val="Codefragment"/>
          <w:sz w:val="20"/>
          <w:szCs w:val="20"/>
        </w:rPr>
        <w:t>override</w:t>
      </w:r>
      <w:r>
        <w:t xml:space="preserve"> modifiers specifies that the property is abstract and overrides a base property. The accessors of such a property are also abstract.</w:t>
      </w:r>
    </w:p>
    <w:p w:rsidR="00000000" w:rsidRDefault="001B04F3">
      <w:r>
        <w:t xml:space="preserve">Abstract </w:t>
      </w:r>
      <w:r>
        <w:t xml:space="preserve">property declarations are only permitted in abstract classes (§10.1.1.1).The accessors of an inherited virtual property can be overridden in a derived class by including a property declaration that specifies an </w:t>
      </w:r>
      <w:r>
        <w:rPr>
          <w:rStyle w:val="Codefragment"/>
          <w:sz w:val="20"/>
          <w:szCs w:val="20"/>
        </w:rPr>
        <w:t>override</w:t>
      </w:r>
      <w:r>
        <w:t xml:space="preserve"> directive. This is known as an </w:t>
      </w:r>
      <w:r>
        <w:rPr>
          <w:rStyle w:val="Term"/>
        </w:rPr>
        <w:t>overr</w:t>
      </w:r>
      <w:r>
        <w:rPr>
          <w:rStyle w:val="Term"/>
        </w:rPr>
        <w:t>iding property declaration</w:t>
      </w:r>
      <w:r>
        <w:t>. An overriding property declaration does not declare a new property. Instead, it simply specializes the implementations of the accessors of an existing virtual property.</w:t>
      </w:r>
    </w:p>
    <w:p w:rsidR="00000000" w:rsidRDefault="001B04F3">
      <w:r>
        <w:t>An overriding property declaration must specify the exact s</w:t>
      </w:r>
      <w:r>
        <w:t>ame accessibility modifiers, type, and name as the inherited property. If the inherited property has only a single accessor (i.e., if the inherited property is read-only or write-only), the overriding property must include only that accessor. If the inheri</w:t>
      </w:r>
      <w:r>
        <w:t>ted property includes both accessors (i.e., if the inherited property is read-write), the overriding property can include either a single accessor or both accessors.</w:t>
      </w:r>
    </w:p>
    <w:p w:rsidR="00000000" w:rsidRDefault="001B04F3">
      <w:r>
        <w:t xml:space="preserve">An overriding property declaration may include the </w:t>
      </w:r>
      <w:r>
        <w:rPr>
          <w:rStyle w:val="Codefragment"/>
          <w:sz w:val="20"/>
          <w:szCs w:val="20"/>
        </w:rPr>
        <w:t>sealed</w:t>
      </w:r>
      <w:r>
        <w:t xml:space="preserve"> modifier. Use of this modifier p</w:t>
      </w:r>
      <w:r>
        <w:t>revents a derived class from further overriding the property. The accessors of a sealed property are also sealed.</w:t>
      </w:r>
    </w:p>
    <w:p w:rsidR="00000000" w:rsidRDefault="001B04F3">
      <w:r>
        <w:t>Except for differences in declaration and invocation syntax, virtual, sealed, override, and abstract accessors behave exactly like virtual, se</w:t>
      </w:r>
      <w:r>
        <w:t>aled, override and abstract methods. Specifically, the rules described in §10.6.3, §10.6.4, §10.6.5, and §10.6.6 apply as if accessors were methods of a corresponding form:</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get</w:t>
      </w:r>
      <w:r>
        <w:t xml:space="preserve"> accessor corresponds to a parameterless method with a return value </w:t>
      </w:r>
      <w:r>
        <w:t>of the property type and the same modifiers as the containing property.</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set</w:t>
      </w:r>
      <w:r>
        <w:t xml:space="preserve"> accessor corresponds to a method with a single value parameter of the property type, a </w:t>
      </w:r>
      <w:r>
        <w:rPr>
          <w:rStyle w:val="Codefragment"/>
          <w:sz w:val="20"/>
          <w:szCs w:val="20"/>
        </w:rPr>
        <w:t>void</w:t>
      </w:r>
      <w:r>
        <w:t xml:space="preserve"> return type, and the same modifiers as the containing property.</w:t>
      </w:r>
    </w:p>
    <w:p w:rsidR="00000000" w:rsidRDefault="001B04F3">
      <w:r>
        <w:t>In the examp</w:t>
      </w:r>
      <w:r>
        <w:t>le</w:t>
      </w:r>
    </w:p>
    <w:p w:rsidR="00000000" w:rsidRDefault="001B04F3">
      <w:pPr>
        <w:pStyle w:val="Code"/>
      </w:pPr>
      <w:r>
        <w:t>abstract class A</w:t>
      </w:r>
      <w:r>
        <w:br/>
        <w:t>{</w:t>
      </w:r>
      <w:r>
        <w:br/>
        <w:t>   int y;</w:t>
      </w:r>
    </w:p>
    <w:p w:rsidR="00000000" w:rsidRDefault="001B04F3">
      <w:pPr>
        <w:pStyle w:val="Code"/>
      </w:pPr>
      <w:r>
        <w:t>   public virtual int X {</w:t>
      </w:r>
      <w:r>
        <w:br/>
        <w:t>      get { return 0; }</w:t>
      </w:r>
      <w:r>
        <w:br/>
        <w:t>   }</w:t>
      </w:r>
    </w:p>
    <w:p w:rsidR="00000000" w:rsidRDefault="001B04F3">
      <w:pPr>
        <w:pStyle w:val="Code"/>
      </w:pPr>
      <w:r>
        <w:t>   public virtual int Y {</w:t>
      </w:r>
      <w:r>
        <w:br/>
        <w:t>      get { return y; }</w:t>
      </w:r>
      <w:r>
        <w:br/>
        <w:t>      set { y = value; }</w:t>
      </w:r>
      <w:r>
        <w:br/>
        <w:t>   }</w:t>
      </w:r>
    </w:p>
    <w:p w:rsidR="00000000" w:rsidRDefault="001B04F3">
      <w:pPr>
        <w:pStyle w:val="Code"/>
      </w:pPr>
      <w:r>
        <w:t>   public abstract int Z { get; set; }</w:t>
      </w:r>
      <w:r>
        <w:br/>
        <w:t>}</w:t>
      </w:r>
    </w:p>
    <w:p w:rsidR="00000000" w:rsidRDefault="001B04F3">
      <w:r>
        <w:rPr>
          <w:rStyle w:val="Codefragment"/>
          <w:sz w:val="20"/>
          <w:szCs w:val="20"/>
        </w:rPr>
        <w:t>X</w:t>
      </w:r>
      <w:r>
        <w:t xml:space="preserve"> is a virtual read-only property, </w:t>
      </w:r>
      <w:r>
        <w:rPr>
          <w:rStyle w:val="Codefragment"/>
          <w:sz w:val="20"/>
          <w:szCs w:val="20"/>
        </w:rPr>
        <w:t>Y</w:t>
      </w:r>
      <w:r>
        <w:t xml:space="preserve"> is a virtua</w:t>
      </w:r>
      <w:r>
        <w:t xml:space="preserve">l read-write property, and </w:t>
      </w:r>
      <w:r>
        <w:rPr>
          <w:rStyle w:val="Codefragment"/>
          <w:sz w:val="20"/>
          <w:szCs w:val="20"/>
        </w:rPr>
        <w:t>Z</w:t>
      </w:r>
      <w:r>
        <w:t xml:space="preserve"> is an abstract read-write property. Because </w:t>
      </w:r>
      <w:r>
        <w:rPr>
          <w:rStyle w:val="Codefragment"/>
          <w:sz w:val="20"/>
          <w:szCs w:val="20"/>
        </w:rPr>
        <w:t>Z</w:t>
      </w:r>
      <w:r>
        <w:t xml:space="preserve"> is abstract, the containing class </w:t>
      </w:r>
      <w:r>
        <w:rPr>
          <w:rStyle w:val="Codefragment"/>
          <w:sz w:val="20"/>
          <w:szCs w:val="20"/>
        </w:rPr>
        <w:t>A</w:t>
      </w:r>
      <w:r>
        <w:t xml:space="preserve"> must also be declared abstract.</w:t>
      </w:r>
    </w:p>
    <w:p w:rsidR="00000000" w:rsidRDefault="001B04F3">
      <w:r>
        <w:t xml:space="preserve">A class that derives from </w:t>
      </w:r>
      <w:r>
        <w:rPr>
          <w:rStyle w:val="Codefragment"/>
          <w:sz w:val="20"/>
          <w:szCs w:val="20"/>
        </w:rPr>
        <w:t>A</w:t>
      </w:r>
      <w:r>
        <w:t xml:space="preserve"> is show below:</w:t>
      </w:r>
    </w:p>
    <w:p w:rsidR="00000000" w:rsidRDefault="001B04F3">
      <w:pPr>
        <w:pStyle w:val="Code"/>
      </w:pPr>
      <w:r>
        <w:t>class B: A</w:t>
      </w:r>
      <w:r>
        <w:br/>
        <w:t>{</w:t>
      </w:r>
      <w:r>
        <w:br/>
        <w:t>   int z;</w:t>
      </w:r>
    </w:p>
    <w:p w:rsidR="00000000" w:rsidRDefault="001B04F3">
      <w:pPr>
        <w:pStyle w:val="Code"/>
      </w:pPr>
      <w:r>
        <w:t>   public override int X {</w:t>
      </w:r>
      <w:r>
        <w:br/>
      </w:r>
      <w:r>
        <w:t>      get { return base.X + 1; }</w:t>
      </w:r>
      <w:r>
        <w:br/>
        <w:t>   }</w:t>
      </w:r>
    </w:p>
    <w:p w:rsidR="00000000" w:rsidRDefault="001B04F3">
      <w:pPr>
        <w:pStyle w:val="Code"/>
      </w:pPr>
      <w:r>
        <w:t>   public override int Y {</w:t>
      </w:r>
      <w:r>
        <w:br/>
        <w:t>      set { base.Y = value &lt; 0? 0: value; }</w:t>
      </w:r>
      <w:r>
        <w:br/>
        <w:t>   }</w:t>
      </w:r>
    </w:p>
    <w:p w:rsidR="00000000" w:rsidRDefault="001B04F3">
      <w:pPr>
        <w:pStyle w:val="Code"/>
      </w:pPr>
      <w:r>
        <w:t>   public override int Z {</w:t>
      </w:r>
      <w:r>
        <w:br/>
        <w:t>      get { return z; }</w:t>
      </w:r>
      <w:r>
        <w:br/>
        <w:t>      set { z = value; }</w:t>
      </w:r>
      <w:r>
        <w:br/>
        <w:t>   }</w:t>
      </w:r>
      <w:r>
        <w:br/>
        <w:t>}</w:t>
      </w:r>
    </w:p>
    <w:p w:rsidR="00000000" w:rsidRDefault="001B04F3">
      <w:r>
        <w:t xml:space="preserve">Here, the declarations of </w:t>
      </w:r>
      <w:r>
        <w:rPr>
          <w:rStyle w:val="Codefragment"/>
          <w:sz w:val="20"/>
          <w:szCs w:val="20"/>
        </w:rPr>
        <w:t>X</w:t>
      </w:r>
      <w:r>
        <w:t xml:space="preserve">, </w:t>
      </w:r>
      <w:r>
        <w:rPr>
          <w:rStyle w:val="Codefragment"/>
          <w:sz w:val="20"/>
          <w:szCs w:val="20"/>
        </w:rPr>
        <w:t>Y</w:t>
      </w:r>
      <w:r>
        <w:t xml:space="preserve">, and </w:t>
      </w:r>
      <w:r>
        <w:rPr>
          <w:rStyle w:val="Codefragment"/>
          <w:sz w:val="20"/>
          <w:szCs w:val="20"/>
        </w:rPr>
        <w:t>Z</w:t>
      </w:r>
      <w:r>
        <w:t xml:space="preserve"> are overriding proper</w:t>
      </w:r>
      <w:r>
        <w:t xml:space="preserve">ty declarations. Each property declaration exactly matches the accessibility modifiers, type, and name of the corresponding inherited property. The </w:t>
      </w:r>
      <w:r>
        <w:rPr>
          <w:rStyle w:val="Codefragment"/>
          <w:sz w:val="20"/>
          <w:szCs w:val="20"/>
        </w:rPr>
        <w:t>get</w:t>
      </w:r>
      <w:r>
        <w:t xml:space="preserve"> accessor of </w:t>
      </w:r>
      <w:r>
        <w:rPr>
          <w:rStyle w:val="Codefragment"/>
          <w:sz w:val="20"/>
          <w:szCs w:val="20"/>
        </w:rPr>
        <w:t>X</w:t>
      </w:r>
      <w:r>
        <w:t xml:space="preserve"> and the </w:t>
      </w:r>
      <w:r>
        <w:rPr>
          <w:rStyle w:val="Codefragment"/>
          <w:sz w:val="20"/>
          <w:szCs w:val="20"/>
        </w:rPr>
        <w:t>set</w:t>
      </w:r>
      <w:r>
        <w:t xml:space="preserve"> accessor of </w:t>
      </w:r>
      <w:r>
        <w:rPr>
          <w:rStyle w:val="Codefragment"/>
          <w:sz w:val="20"/>
          <w:szCs w:val="20"/>
        </w:rPr>
        <w:t>Y</w:t>
      </w:r>
      <w:r>
        <w:t xml:space="preserve"> use the </w:t>
      </w:r>
      <w:r>
        <w:rPr>
          <w:rStyle w:val="Codefragment"/>
          <w:sz w:val="20"/>
          <w:szCs w:val="20"/>
        </w:rPr>
        <w:t>base</w:t>
      </w:r>
      <w:r>
        <w:t xml:space="preserve"> keyword to access the inherited accessors. The decl</w:t>
      </w:r>
      <w:r>
        <w:t xml:space="preserve">aration of </w:t>
      </w:r>
      <w:r>
        <w:rPr>
          <w:rStyle w:val="Codefragment"/>
          <w:sz w:val="20"/>
          <w:szCs w:val="20"/>
        </w:rPr>
        <w:t>Z</w:t>
      </w:r>
      <w:r>
        <w:t xml:space="preserve"> overrides both abstract accessors—thus, there are no outstanding abstract function members in </w:t>
      </w:r>
      <w:r>
        <w:rPr>
          <w:rStyle w:val="Codefragment"/>
          <w:sz w:val="20"/>
          <w:szCs w:val="20"/>
        </w:rPr>
        <w:t>B</w:t>
      </w:r>
      <w:r>
        <w:t xml:space="preserve">, and </w:t>
      </w:r>
      <w:r>
        <w:rPr>
          <w:rStyle w:val="Codefragment"/>
          <w:sz w:val="20"/>
          <w:szCs w:val="20"/>
        </w:rPr>
        <w:t>B</w:t>
      </w:r>
      <w:r>
        <w:t xml:space="preserve"> is permitted to be a non-abstract class.</w:t>
      </w:r>
    </w:p>
    <w:p w:rsidR="00000000" w:rsidRDefault="001B04F3">
      <w:bookmarkStart w:id="1284" w:name="_Ref463497734"/>
      <w:bookmarkStart w:id="1285" w:name="_Ref513790718"/>
      <w:bookmarkEnd w:id="1284"/>
      <w:r>
        <w:t xml:space="preserve">When a property is declared as an </w:t>
      </w:r>
      <w:bookmarkEnd w:id="1285"/>
      <w:r>
        <w:rPr>
          <w:rStyle w:val="Codefragment"/>
          <w:sz w:val="20"/>
          <w:szCs w:val="20"/>
        </w:rPr>
        <w:t>override</w:t>
      </w:r>
      <w:r>
        <w:t xml:space="preserve">, any overridden accessors must be accessible to </w:t>
      </w:r>
      <w:r>
        <w:t>the overriding code. In addition, the declared accessibility of both the property or indexer itself, and of the accessors, must match that of the overridden member and accessors. For example:</w:t>
      </w:r>
    </w:p>
    <w:p w:rsidR="00000000" w:rsidRDefault="001B04F3">
      <w:pPr>
        <w:pStyle w:val="Code"/>
      </w:pPr>
      <w:r>
        <w:t>public class B</w:t>
      </w:r>
      <w:r>
        <w:br/>
        <w:t>{</w:t>
      </w:r>
      <w:r>
        <w:br/>
        <w:t>   public virtual int P {</w:t>
      </w:r>
      <w:r>
        <w:br/>
        <w:t>      protected set {</w:t>
      </w:r>
      <w:r>
        <w:t>...}</w:t>
      </w:r>
      <w:r>
        <w:br/>
        <w:t>      get {...}</w:t>
      </w:r>
      <w:r>
        <w:br/>
        <w:t>   }</w:t>
      </w:r>
      <w:r>
        <w:br/>
        <w:t>}</w:t>
      </w:r>
    </w:p>
    <w:p w:rsidR="00000000" w:rsidRDefault="001B04F3">
      <w:pPr>
        <w:pStyle w:val="Code"/>
      </w:pPr>
      <w:r>
        <w:t>public class D: B</w:t>
      </w:r>
      <w:r>
        <w:br/>
        <w:t>{</w:t>
      </w:r>
      <w:r>
        <w:br/>
        <w:t>   public override int P {</w:t>
      </w:r>
      <w:r>
        <w:br/>
        <w:t>      protected set {...}        // Must specify protected here</w:t>
      </w:r>
      <w:r>
        <w:br/>
        <w:t>      get {...}                  // Must not have a modifier here</w:t>
      </w:r>
      <w:r>
        <w:br/>
        <w:t>   }</w:t>
      </w:r>
      <w:r>
        <w:br/>
        <w:t>}</w:t>
      </w:r>
    </w:p>
    <w:p w:rsidR="00000000" w:rsidRDefault="001B04F3">
      <w:pPr>
        <w:pStyle w:val="Heading2"/>
        <w:rPr>
          <w:rFonts w:eastAsia="Times New Roman"/>
          <w:b/>
          <w:bCs/>
        </w:rPr>
      </w:pPr>
      <w:bookmarkStart w:id="1286" w:name="_Toc251613322"/>
      <w:bookmarkStart w:id="1287" w:name="_Ref174219523"/>
      <w:bookmarkEnd w:id="1286"/>
      <w:r>
        <w:rPr>
          <w:rFonts w:eastAsia="Times New Roman"/>
          <w:b/>
          <w:bCs/>
        </w:rPr>
        <w:t>10.8 Events</w:t>
      </w:r>
      <w:bookmarkEnd w:id="1287"/>
    </w:p>
    <w:p w:rsidR="00000000" w:rsidRDefault="001B04F3">
      <w:r>
        <w:t xml:space="preserve">An </w:t>
      </w:r>
      <w:r>
        <w:rPr>
          <w:rStyle w:val="Term"/>
        </w:rPr>
        <w:t>event</w:t>
      </w:r>
      <w:r>
        <w:t xml:space="preserve"> is a member that enable</w:t>
      </w:r>
      <w:r>
        <w:t xml:space="preserve">s an object or class to provide notifications. Clients can attach executable code for events by supplying </w:t>
      </w:r>
      <w:r>
        <w:rPr>
          <w:rStyle w:val="Term"/>
        </w:rPr>
        <w:t>event handlers</w:t>
      </w:r>
      <w:r>
        <w:t>.</w:t>
      </w:r>
    </w:p>
    <w:p w:rsidR="00000000" w:rsidRDefault="001B04F3">
      <w:r>
        <w:t xml:space="preserve">Events are declared using </w:t>
      </w:r>
      <w:r>
        <w:rPr>
          <w:rStyle w:val="Production"/>
        </w:rPr>
        <w:t>event-declaration</w:t>
      </w:r>
      <w:r>
        <w:t>s:</w:t>
      </w:r>
    </w:p>
    <w:p w:rsidR="00000000" w:rsidRDefault="001B04F3">
      <w:pPr>
        <w:pStyle w:val="Grammar"/>
      </w:pPr>
      <w:r>
        <w:t>event-declaration:</w:t>
      </w:r>
      <w:r>
        <w:br/>
        <w:t>attributes</w:t>
      </w:r>
      <w:r>
        <w:rPr>
          <w:vertAlign w:val="subscript"/>
        </w:rPr>
        <w:t>opt</w:t>
      </w:r>
      <w:r>
        <w:t>   event-modifiers</w:t>
      </w:r>
      <w:r>
        <w:rPr>
          <w:vertAlign w:val="subscript"/>
        </w:rPr>
        <w:t>opt</w:t>
      </w:r>
      <w:r>
        <w:t xml:space="preserve">   </w:t>
      </w:r>
      <w:r>
        <w:rPr>
          <w:rStyle w:val="Terminal"/>
          <w:sz w:val="20"/>
          <w:szCs w:val="20"/>
        </w:rPr>
        <w:t>event</w:t>
      </w:r>
      <w:r>
        <w:t>   type   variable-declarat</w:t>
      </w:r>
      <w:r>
        <w:t xml:space="preserve">ors   </w:t>
      </w:r>
      <w:r>
        <w:rPr>
          <w:rStyle w:val="Terminal"/>
          <w:sz w:val="20"/>
          <w:szCs w:val="20"/>
        </w:rPr>
        <w:t>;</w:t>
      </w:r>
      <w:r>
        <w:rPr>
          <w:rStyle w:val="Terminal"/>
          <w:sz w:val="20"/>
          <w:szCs w:val="20"/>
        </w:rPr>
        <w:br/>
      </w:r>
      <w:r>
        <w:t>attributes</w:t>
      </w:r>
      <w:r>
        <w:rPr>
          <w:vertAlign w:val="subscript"/>
        </w:rPr>
        <w:t>opt</w:t>
      </w:r>
      <w:r>
        <w:t>   event-modifiers</w:t>
      </w:r>
      <w:r>
        <w:rPr>
          <w:vertAlign w:val="subscript"/>
        </w:rPr>
        <w:t>opt</w:t>
      </w:r>
      <w:r>
        <w:t xml:space="preserve">   </w:t>
      </w:r>
      <w:r>
        <w:rPr>
          <w:rStyle w:val="Terminal"/>
          <w:sz w:val="20"/>
          <w:szCs w:val="20"/>
        </w:rPr>
        <w:t>event</w:t>
      </w:r>
      <w:r>
        <w:t xml:space="preserve">   type   member-name   </w:t>
      </w:r>
      <w:r>
        <w:rPr>
          <w:rStyle w:val="Terminal"/>
          <w:sz w:val="20"/>
          <w:szCs w:val="20"/>
        </w:rPr>
        <w:t>{</w:t>
      </w:r>
      <w:r>
        <w:t xml:space="preserve">   event-accessor-declarations   </w:t>
      </w:r>
      <w:r>
        <w:rPr>
          <w:rStyle w:val="Terminal"/>
          <w:sz w:val="20"/>
          <w:szCs w:val="20"/>
        </w:rPr>
        <w:t>}</w:t>
      </w:r>
    </w:p>
    <w:p w:rsidR="00000000" w:rsidRDefault="001B04F3">
      <w:pPr>
        <w:pStyle w:val="Grammar"/>
      </w:pPr>
      <w:r>
        <w:t>event-modifiers:</w:t>
      </w:r>
      <w:r>
        <w:br/>
        <w:t>event-modifier</w:t>
      </w:r>
      <w:r>
        <w:br/>
        <w:t>event-modifiers   event-modifier</w:t>
      </w:r>
    </w:p>
    <w:p w:rsidR="00000000" w:rsidRDefault="001B04F3">
      <w:pPr>
        <w:pStyle w:val="Grammar"/>
      </w:pPr>
      <w:r>
        <w:t>event-modifier: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overr</w:t>
      </w:r>
      <w:r>
        <w:rPr>
          <w:rStyle w:val="Terminal"/>
          <w:sz w:val="20"/>
          <w:szCs w:val="20"/>
        </w:rPr>
        <w:t>ide</w:t>
      </w:r>
      <w:r>
        <w:rPr>
          <w:rStyle w:val="Terminal"/>
          <w:sz w:val="20"/>
          <w:szCs w:val="20"/>
        </w:rPr>
        <w:br/>
        <w:t>abstract</w:t>
      </w:r>
      <w:r>
        <w:rPr>
          <w:rStyle w:val="Terminal"/>
          <w:sz w:val="20"/>
          <w:szCs w:val="20"/>
        </w:rPr>
        <w:br/>
        <w:t>extern</w:t>
      </w:r>
    </w:p>
    <w:p w:rsidR="00000000" w:rsidRDefault="001B04F3">
      <w:pPr>
        <w:pStyle w:val="Grammar"/>
      </w:pPr>
      <w:r>
        <w:t>event-accessor-declarations:</w:t>
      </w:r>
      <w:r>
        <w:br/>
        <w:t>add-accessor-declaration   remove-accessor-declaration</w:t>
      </w:r>
      <w:r>
        <w:br/>
        <w:t>remove-accessor-declaration   add-accessor-declaration</w:t>
      </w:r>
    </w:p>
    <w:p w:rsidR="00000000" w:rsidRDefault="001B04F3">
      <w:pPr>
        <w:pStyle w:val="Grammar"/>
      </w:pPr>
      <w:r>
        <w:t>add-accessor-declaration:</w:t>
      </w:r>
      <w:r>
        <w:br/>
        <w:t>attributes</w:t>
      </w:r>
      <w:r>
        <w:rPr>
          <w:vertAlign w:val="subscript"/>
        </w:rPr>
        <w:t>opt</w:t>
      </w:r>
      <w:r>
        <w:t xml:space="preserve">   </w:t>
      </w:r>
      <w:r>
        <w:rPr>
          <w:rStyle w:val="Terminal"/>
          <w:sz w:val="20"/>
          <w:szCs w:val="20"/>
        </w:rPr>
        <w:t>add</w:t>
      </w:r>
      <w:r>
        <w:t>   block</w:t>
      </w:r>
    </w:p>
    <w:p w:rsidR="00000000" w:rsidRDefault="001B04F3">
      <w:pPr>
        <w:pStyle w:val="Grammar"/>
      </w:pPr>
      <w:r>
        <w:t>remove-accessor-declaration:</w:t>
      </w:r>
      <w:r>
        <w:br/>
        <w:t>attributes</w:t>
      </w:r>
      <w:r>
        <w:rPr>
          <w:vertAlign w:val="subscript"/>
        </w:rPr>
        <w:t>opt</w:t>
      </w:r>
      <w:r>
        <w:t> </w:t>
      </w:r>
      <w:r>
        <w:t xml:space="preserve">  </w:t>
      </w:r>
      <w:r>
        <w:rPr>
          <w:rStyle w:val="Terminal"/>
          <w:sz w:val="20"/>
          <w:szCs w:val="20"/>
        </w:rPr>
        <w:t>remove</w:t>
      </w:r>
      <w:r>
        <w:t>   block</w:t>
      </w:r>
    </w:p>
    <w:p w:rsidR="00000000" w:rsidRDefault="001B04F3">
      <w:r>
        <w:t xml:space="preserve">An </w:t>
      </w:r>
      <w:r>
        <w:rPr>
          <w:rStyle w:val="Production"/>
        </w:rPr>
        <w:t>event-declaration</w:t>
      </w:r>
      <w:r>
        <w:t xml:space="preserve"> may include a set of </w:t>
      </w:r>
      <w:r>
        <w:rPr>
          <w:rStyle w:val="Production"/>
        </w:rPr>
        <w:t>attributes</w:t>
      </w:r>
      <w:r>
        <w:t xml:space="preserve"> (§17) and a valid combination of the four access modifiers (§10.3.5), the </w:t>
      </w:r>
      <w:r>
        <w:rPr>
          <w:rStyle w:val="Codefragment"/>
          <w:sz w:val="20"/>
          <w:szCs w:val="20"/>
        </w:rPr>
        <w:t>new</w:t>
      </w:r>
      <w:r>
        <w:t xml:space="preserve"> (§10.3.4),  </w:t>
      </w:r>
      <w:r>
        <w:rPr>
          <w:rStyle w:val="Codefragment"/>
          <w:sz w:val="20"/>
          <w:szCs w:val="20"/>
        </w:rPr>
        <w:t>static</w:t>
      </w:r>
      <w:r>
        <w:t xml:space="preserve"> (§10.6.2), </w:t>
      </w:r>
      <w:r>
        <w:rPr>
          <w:rStyle w:val="Codefragment"/>
          <w:sz w:val="20"/>
          <w:szCs w:val="20"/>
        </w:rPr>
        <w:t>virtual</w:t>
      </w:r>
      <w:r>
        <w:t xml:space="preserve"> (§10.6.3), </w:t>
      </w:r>
      <w:r>
        <w:rPr>
          <w:rStyle w:val="Codefragment"/>
          <w:sz w:val="20"/>
          <w:szCs w:val="20"/>
        </w:rPr>
        <w:t>override</w:t>
      </w:r>
      <w:r>
        <w:t xml:space="preserve"> (§10.6.4), </w:t>
      </w:r>
      <w:r>
        <w:rPr>
          <w:rStyle w:val="Codefragment"/>
          <w:sz w:val="20"/>
          <w:szCs w:val="20"/>
        </w:rPr>
        <w:t>sealed</w:t>
      </w:r>
      <w:r>
        <w:t xml:space="preserve"> (§10.6.5), </w:t>
      </w:r>
      <w:r>
        <w:rPr>
          <w:rStyle w:val="Codefragment"/>
          <w:sz w:val="20"/>
          <w:szCs w:val="20"/>
        </w:rPr>
        <w:t>abstract</w:t>
      </w:r>
      <w:r>
        <w:t xml:space="preserve"> (§10.6.6), a</w:t>
      </w:r>
      <w:r>
        <w:t xml:space="preserve">nd </w:t>
      </w:r>
      <w:r>
        <w:rPr>
          <w:rStyle w:val="Codefragment"/>
          <w:sz w:val="20"/>
          <w:szCs w:val="20"/>
        </w:rPr>
        <w:t>extern</w:t>
      </w:r>
      <w:r>
        <w:t xml:space="preserve"> (§10.6.7) modifiers.</w:t>
      </w:r>
    </w:p>
    <w:p w:rsidR="00000000" w:rsidRDefault="001B04F3">
      <w:r>
        <w:t>Event declarations are subject to the same rules as method declarations (§10.6) with regard to valid combinations of modifiers.</w:t>
      </w:r>
    </w:p>
    <w:p w:rsidR="00000000" w:rsidRDefault="001B04F3">
      <w:r>
        <w:t xml:space="preserve">The </w:t>
      </w:r>
      <w:r>
        <w:rPr>
          <w:rStyle w:val="Production"/>
        </w:rPr>
        <w:t>type</w:t>
      </w:r>
      <w:r>
        <w:t xml:space="preserve"> of an event declaration must be a </w:t>
      </w:r>
      <w:r>
        <w:rPr>
          <w:rStyle w:val="Production"/>
        </w:rPr>
        <w:t>delegate-type</w:t>
      </w:r>
      <w:r>
        <w:t xml:space="preserve"> (§4.2), and that </w:t>
      </w:r>
      <w:r>
        <w:rPr>
          <w:rStyle w:val="Production"/>
        </w:rPr>
        <w:t>delegate-type</w:t>
      </w:r>
      <w:r>
        <w:t xml:space="preserve"> must be a</w:t>
      </w:r>
      <w:r>
        <w:t>t least as accessible as the event itself (§3.5.4).</w:t>
      </w:r>
    </w:p>
    <w:p w:rsidR="00000000" w:rsidRDefault="001B04F3">
      <w:r>
        <w:t xml:space="preserve">An event declaration may include </w:t>
      </w:r>
      <w:r>
        <w:rPr>
          <w:rStyle w:val="Production"/>
        </w:rPr>
        <w:t>event-accessor-declaration</w:t>
      </w:r>
      <w:r>
        <w:t>s. However, if it does not, for non-extern, non-abstract events, the compiler supplies them automatically (§10.8.1); for extern events, the acces</w:t>
      </w:r>
      <w:r>
        <w:t>sors are provided externally.</w:t>
      </w:r>
    </w:p>
    <w:p w:rsidR="00000000" w:rsidRDefault="001B04F3">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000000" w:rsidRDefault="001B04F3">
      <w:r>
        <w:t>I</w:t>
      </w:r>
      <w:r>
        <w:t xml:space="preserve">t is a compile-time error for an </w:t>
      </w:r>
      <w:r>
        <w:rPr>
          <w:rStyle w:val="Production"/>
        </w:rPr>
        <w:t>event-declaration</w:t>
      </w:r>
      <w:r>
        <w:t xml:space="preserve"> to include both the </w:t>
      </w:r>
      <w:r>
        <w:rPr>
          <w:rStyle w:val="Codefragment"/>
          <w:sz w:val="20"/>
          <w:szCs w:val="20"/>
        </w:rPr>
        <w:t>abstract</w:t>
      </w:r>
      <w:r>
        <w:t xml:space="preserve"> modifier and brace-delimited </w:t>
      </w:r>
      <w:r>
        <w:rPr>
          <w:rStyle w:val="Production"/>
        </w:rPr>
        <w:t>event-accessor-declaration</w:t>
      </w:r>
      <w:r>
        <w:t>s.</w:t>
      </w:r>
    </w:p>
    <w:p w:rsidR="00000000" w:rsidRDefault="001B04F3">
      <w:r>
        <w:t xml:space="preserve">When an event declaration includes an </w:t>
      </w:r>
      <w:r>
        <w:rPr>
          <w:rStyle w:val="Codefragment"/>
          <w:sz w:val="20"/>
          <w:szCs w:val="20"/>
        </w:rPr>
        <w:t>extern</w:t>
      </w:r>
      <w:r>
        <w:t xml:space="preserve"> modifier, the event is said to be an </w:t>
      </w:r>
      <w:r>
        <w:rPr>
          <w:rStyle w:val="Term"/>
        </w:rPr>
        <w:t>external event</w:t>
      </w:r>
      <w:r>
        <w:t xml:space="preserve">. Because an external </w:t>
      </w:r>
      <w:r>
        <w:t xml:space="preserve">event declaration provides no actual implementation, it is an error for it to include both the </w:t>
      </w:r>
      <w:r>
        <w:rPr>
          <w:rStyle w:val="Codefragment"/>
          <w:sz w:val="20"/>
          <w:szCs w:val="20"/>
        </w:rPr>
        <w:t>extern</w:t>
      </w:r>
      <w:r>
        <w:t xml:space="preserve"> modifier and </w:t>
      </w:r>
      <w:r>
        <w:rPr>
          <w:rStyle w:val="Production"/>
        </w:rPr>
        <w:t>event-accessor-declaration</w:t>
      </w:r>
      <w:r>
        <w:t>s.</w:t>
      </w:r>
    </w:p>
    <w:p w:rsidR="00000000" w:rsidRDefault="001B04F3">
      <w:r>
        <w:t xml:space="preserve">An event can be used as the left-hand operand of the </w:t>
      </w:r>
      <w:r>
        <w:rPr>
          <w:rStyle w:val="Codefragment"/>
          <w:sz w:val="20"/>
          <w:szCs w:val="20"/>
        </w:rPr>
        <w:t>+=</w:t>
      </w:r>
      <w:r>
        <w:t xml:space="preserve"> and </w:t>
      </w:r>
      <w:r>
        <w:rPr>
          <w:rStyle w:val="Codefragment"/>
          <w:sz w:val="20"/>
          <w:szCs w:val="20"/>
        </w:rPr>
        <w:t>-=</w:t>
      </w:r>
      <w:r>
        <w:t xml:space="preserve"> </w:t>
      </w:r>
      <w:r>
        <w:t>operators (§7.17.3). These operators are used, respectively, to attach event handlers to or to remove event handlers from an event, and the access modifiers of the event control the contexts in which such operations are permitted.</w:t>
      </w:r>
    </w:p>
    <w:p w:rsidR="00000000" w:rsidRDefault="001B04F3">
      <w:r>
        <w:t xml:space="preserve">Since </w:t>
      </w:r>
      <w:r>
        <w:rPr>
          <w:rStyle w:val="Codefragment"/>
          <w:sz w:val="20"/>
          <w:szCs w:val="20"/>
        </w:rPr>
        <w:t>+=</w:t>
      </w:r>
      <w:r>
        <w:t xml:space="preserve"> and </w:t>
      </w:r>
      <w:r>
        <w:rPr>
          <w:rStyle w:val="Codefragment"/>
          <w:sz w:val="20"/>
          <w:szCs w:val="20"/>
        </w:rPr>
        <w:t>-=</w:t>
      </w:r>
      <w:r>
        <w:t xml:space="preserve"> are the o</w:t>
      </w:r>
      <w:r>
        <w:t>nly operations that are permitted on an event outside the type that declares the event, external code can add and remove handlers for an event, but cannot in any other way obtain or modify the underlying list of event handlers.</w:t>
      </w:r>
    </w:p>
    <w:p w:rsidR="00000000" w:rsidRDefault="001B04F3">
      <w:r>
        <w:t xml:space="preserve">In an operation of the form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or </w:t>
      </w:r>
      <w:r>
        <w:rPr>
          <w:rStyle w:val="Codefragment"/>
          <w:sz w:val="20"/>
          <w:szCs w:val="20"/>
        </w:rPr>
        <w:t>x</w:t>
      </w:r>
      <w:r>
        <w:t xml:space="preserve"> </w:t>
      </w:r>
      <w:r>
        <w:rPr>
          <w:rStyle w:val="Codefragment"/>
          <w:sz w:val="20"/>
          <w:szCs w:val="20"/>
        </w:rPr>
        <w:t>-=</w:t>
      </w:r>
      <w:r>
        <w:t xml:space="preserve"> </w:t>
      </w:r>
      <w:r>
        <w:rPr>
          <w:rStyle w:val="Codefragment"/>
          <w:sz w:val="20"/>
          <w:szCs w:val="20"/>
        </w:rPr>
        <w:t>y</w:t>
      </w:r>
      <w:r>
        <w:t xml:space="preserve">, when </w:t>
      </w:r>
      <w:r>
        <w:rPr>
          <w:rStyle w:val="Codefragment"/>
          <w:sz w:val="20"/>
          <w:szCs w:val="20"/>
        </w:rPr>
        <w:t>x</w:t>
      </w:r>
      <w:r>
        <w:t xml:space="preserve"> is an event and the reference takes place outside the type that contains the declaration of </w:t>
      </w:r>
      <w:r>
        <w:rPr>
          <w:rStyle w:val="Codefragment"/>
          <w:sz w:val="20"/>
          <w:szCs w:val="20"/>
        </w:rPr>
        <w:t>x</w:t>
      </w:r>
      <w:r>
        <w:t xml:space="preserve">, the result of the operation has type </w:t>
      </w:r>
      <w:r>
        <w:rPr>
          <w:rStyle w:val="Codefragment"/>
          <w:sz w:val="20"/>
          <w:szCs w:val="20"/>
        </w:rPr>
        <w:t>void</w:t>
      </w:r>
      <w:r>
        <w:t xml:space="preserve"> (as opposed to having the type of </w:t>
      </w:r>
      <w:r>
        <w:rPr>
          <w:rStyle w:val="Codefragment"/>
          <w:sz w:val="20"/>
          <w:szCs w:val="20"/>
        </w:rPr>
        <w:t>x</w:t>
      </w:r>
      <w:r>
        <w:t xml:space="preserve">, with the value of </w:t>
      </w:r>
      <w:r>
        <w:rPr>
          <w:rStyle w:val="Codefragment"/>
          <w:sz w:val="20"/>
          <w:szCs w:val="20"/>
        </w:rPr>
        <w:t>x</w:t>
      </w:r>
      <w:r>
        <w:t xml:space="preserve"> after the assignment). This rule proh</w:t>
      </w:r>
      <w:r>
        <w:t>ibits external code from indirectly examining the underlying delegate of an event.</w:t>
      </w:r>
    </w:p>
    <w:p w:rsidR="00000000" w:rsidRDefault="001B04F3">
      <w:r>
        <w:t xml:space="preserve">The following example shows how event handlers are attached to instances of the </w:t>
      </w:r>
      <w:r>
        <w:rPr>
          <w:rStyle w:val="Codefragment"/>
          <w:sz w:val="20"/>
          <w:szCs w:val="20"/>
        </w:rPr>
        <w:t>Button</w:t>
      </w:r>
      <w:r>
        <w:t xml:space="preserve"> class:</w:t>
      </w:r>
    </w:p>
    <w:p w:rsidR="00000000" w:rsidRDefault="001B04F3">
      <w:pPr>
        <w:pStyle w:val="Code"/>
      </w:pPr>
      <w:r>
        <w:t>public delegate void EventHandler(object sender, EventArgs e);</w:t>
      </w:r>
    </w:p>
    <w:p w:rsidR="00000000" w:rsidRDefault="001B04F3">
      <w:pPr>
        <w:pStyle w:val="Code"/>
      </w:pPr>
      <w:r>
        <w:t>public class Button: Control</w:t>
      </w:r>
      <w:r>
        <w:br/>
        <w:t>{</w:t>
      </w:r>
      <w:r>
        <w:br/>
        <w:t>   public event EventHandler Click;</w:t>
      </w:r>
      <w:r>
        <w:br/>
        <w:t>}</w:t>
      </w:r>
    </w:p>
    <w:p w:rsidR="00000000" w:rsidRDefault="001B04F3">
      <w:pPr>
        <w:pStyle w:val="Code"/>
      </w:pPr>
      <w:r>
        <w:t>public class LoginDialog: Form</w:t>
      </w:r>
      <w:r>
        <w:br/>
        <w:t>{</w:t>
      </w:r>
      <w:r>
        <w:br/>
        <w:t>   Button OkButton;</w:t>
      </w:r>
      <w:r>
        <w:br/>
        <w:t>   Button CancelButton;</w:t>
      </w:r>
    </w:p>
    <w:p w:rsidR="00000000" w:rsidRDefault="001B04F3">
      <w:pPr>
        <w:pStyle w:val="Code"/>
      </w:pPr>
      <w:r>
        <w:t>   public LoginDialog() {</w:t>
      </w:r>
      <w:r>
        <w:br/>
        <w:t>      OkButton = new Button(...);</w:t>
      </w:r>
      <w:r>
        <w:br/>
        <w:t>      OkButton.Click += new EventHandler(OkButtonC</w:t>
      </w:r>
      <w:r>
        <w:t>lick);</w:t>
      </w:r>
      <w:r>
        <w:br/>
        <w:t>      CancelButton = new Button(...);</w:t>
      </w:r>
      <w:r>
        <w:br/>
        <w:t>      CancelButton.Click += new EventHandler(CancelButtonClick);</w:t>
      </w:r>
      <w:r>
        <w:br/>
        <w:t>   }</w:t>
      </w:r>
    </w:p>
    <w:p w:rsidR="00000000" w:rsidRDefault="001B04F3">
      <w:pPr>
        <w:pStyle w:val="Code"/>
      </w:pPr>
      <w:r>
        <w:t>   void OkButtonClick(object sender, EventArgs e) {</w:t>
      </w:r>
      <w:r>
        <w:br/>
        <w:t>      // Handle OkButton.Click event</w:t>
      </w:r>
      <w:r>
        <w:br/>
        <w:t>   }</w:t>
      </w:r>
    </w:p>
    <w:p w:rsidR="00000000" w:rsidRDefault="001B04F3">
      <w:pPr>
        <w:pStyle w:val="Code"/>
      </w:pPr>
      <w:r>
        <w:t>   void CancelButtonClick(object sender, EventA</w:t>
      </w:r>
      <w:r>
        <w:t>rgs e) {</w:t>
      </w:r>
      <w:r>
        <w:br/>
        <w:t>      // Handle CancelButton.Click event</w:t>
      </w:r>
      <w:r>
        <w:br/>
        <w:t>   }</w:t>
      </w:r>
      <w:r>
        <w:br/>
        <w:t>}</w:t>
      </w:r>
    </w:p>
    <w:p w:rsidR="00000000" w:rsidRDefault="001B04F3">
      <w:r>
        <w:t xml:space="preserve">Here, the </w:t>
      </w:r>
      <w:r>
        <w:rPr>
          <w:rStyle w:val="Codefragment"/>
          <w:sz w:val="20"/>
          <w:szCs w:val="20"/>
        </w:rPr>
        <w:t>LoginDialog</w:t>
      </w:r>
      <w:r>
        <w:t xml:space="preserve"> instance constructor creates two </w:t>
      </w:r>
      <w:r>
        <w:rPr>
          <w:rStyle w:val="Codefragment"/>
          <w:sz w:val="20"/>
          <w:szCs w:val="20"/>
        </w:rPr>
        <w:t>Button</w:t>
      </w:r>
      <w:r>
        <w:t xml:space="preserve"> instances and attaches event handlers to the </w:t>
      </w:r>
      <w:r>
        <w:rPr>
          <w:rStyle w:val="Codefragment"/>
          <w:sz w:val="20"/>
          <w:szCs w:val="20"/>
        </w:rPr>
        <w:t>Click</w:t>
      </w:r>
      <w:r>
        <w:t xml:space="preserve"> events.</w:t>
      </w:r>
    </w:p>
    <w:p w:rsidR="00000000" w:rsidRDefault="001B04F3">
      <w:pPr>
        <w:pStyle w:val="Heading3"/>
        <w:rPr>
          <w:rFonts w:eastAsia="Times New Roman"/>
          <w:b/>
          <w:bCs/>
        </w:rPr>
      </w:pPr>
      <w:bookmarkStart w:id="1288" w:name="_Ref513827619"/>
      <w:bookmarkStart w:id="1289" w:name="_Toc251613323"/>
      <w:bookmarkStart w:id="1290" w:name="_Toc525095771"/>
      <w:bookmarkStart w:id="1291" w:name="_Ref522950525"/>
      <w:bookmarkEnd w:id="1288"/>
      <w:bookmarkEnd w:id="1289"/>
      <w:bookmarkEnd w:id="1290"/>
      <w:r>
        <w:rPr>
          <w:rFonts w:eastAsia="Times New Roman"/>
          <w:b/>
          <w:bCs/>
        </w:rPr>
        <w:t>10.8.1 Field-like events</w:t>
      </w:r>
      <w:bookmarkEnd w:id="1291"/>
    </w:p>
    <w:p w:rsidR="00000000" w:rsidRDefault="001B04F3">
      <w:r>
        <w:t>Within the program text of the class or struct that c</w:t>
      </w:r>
      <w:r>
        <w:t xml:space="preserve">ontains the declaration of an event, certain events can be used like fields. To be used in this way, an event must not be </w:t>
      </w:r>
      <w:r>
        <w:rPr>
          <w:rStyle w:val="Codefragment"/>
          <w:sz w:val="20"/>
          <w:szCs w:val="20"/>
        </w:rPr>
        <w:t>abstract</w:t>
      </w:r>
      <w:r>
        <w:t xml:space="preserve"> or </w:t>
      </w:r>
      <w:r>
        <w:rPr>
          <w:rStyle w:val="Codefragment"/>
          <w:sz w:val="20"/>
          <w:szCs w:val="20"/>
        </w:rPr>
        <w:t>extern</w:t>
      </w:r>
      <w:r>
        <w:t xml:space="preserve">, and must not explicitly include </w:t>
      </w:r>
      <w:r>
        <w:rPr>
          <w:rStyle w:val="Production"/>
        </w:rPr>
        <w:t>event-accessor-declaration</w:t>
      </w:r>
      <w:r>
        <w:t>s. Such an event can be used in any context that permits</w:t>
      </w:r>
      <w:r>
        <w:t xml:space="preserve"> a field. The field contains a delegate (§15) which refers to the list of event handlers that have been added to the event. If no event handlers have been added, the field contains </w:t>
      </w:r>
      <w:r>
        <w:rPr>
          <w:rStyle w:val="Codefragment"/>
          <w:sz w:val="20"/>
          <w:szCs w:val="20"/>
        </w:rPr>
        <w:t>null</w:t>
      </w:r>
      <w:r>
        <w:t>.</w:t>
      </w:r>
    </w:p>
    <w:p w:rsidR="00000000" w:rsidRDefault="001B04F3">
      <w:r>
        <w:t>In the example</w:t>
      </w:r>
    </w:p>
    <w:p w:rsidR="00000000" w:rsidRDefault="001B04F3">
      <w:pPr>
        <w:pStyle w:val="Code"/>
      </w:pPr>
      <w:r>
        <w:t>public delegate void EventHandler(object sender, Event</w:t>
      </w:r>
      <w:r>
        <w:t>Args e);</w:t>
      </w:r>
    </w:p>
    <w:p w:rsidR="00000000" w:rsidRDefault="001B04F3">
      <w:pPr>
        <w:pStyle w:val="Code"/>
      </w:pPr>
      <w:r>
        <w:t>public class Button: Control</w:t>
      </w:r>
      <w:r>
        <w:br/>
        <w:t>{</w:t>
      </w:r>
      <w:r>
        <w:br/>
        <w:t>   public event EventHandler Click;</w:t>
      </w:r>
    </w:p>
    <w:p w:rsidR="00000000" w:rsidRDefault="001B04F3">
      <w:pPr>
        <w:pStyle w:val="Code"/>
      </w:pPr>
      <w:r>
        <w:t>   protected void OnClick(EventArgs e) {</w:t>
      </w:r>
      <w:r>
        <w:br/>
        <w:t>      if (Click != null) Click(this, e);</w:t>
      </w:r>
      <w:r>
        <w:br/>
        <w:t>   }</w:t>
      </w:r>
    </w:p>
    <w:p w:rsidR="00000000" w:rsidRDefault="001B04F3">
      <w:pPr>
        <w:pStyle w:val="Code"/>
      </w:pPr>
      <w:r>
        <w:t>   public void Reset() {</w:t>
      </w:r>
      <w:r>
        <w:br/>
        <w:t>      Click = null;</w:t>
      </w:r>
      <w:r>
        <w:br/>
        <w:t>   }</w:t>
      </w:r>
      <w:r>
        <w:br/>
        <w:t>}</w:t>
      </w:r>
    </w:p>
    <w:p w:rsidR="00000000" w:rsidRDefault="001B04F3">
      <w:r>
        <w:rPr>
          <w:rStyle w:val="Codefragment"/>
          <w:sz w:val="20"/>
          <w:szCs w:val="20"/>
        </w:rPr>
        <w:t>Click</w:t>
      </w:r>
      <w:r>
        <w:t xml:space="preserve"> is used as a field within the </w:t>
      </w:r>
      <w:r>
        <w:rPr>
          <w:rStyle w:val="Codefragment"/>
          <w:sz w:val="20"/>
          <w:szCs w:val="20"/>
        </w:rPr>
        <w:t>Butto</w:t>
      </w:r>
      <w:r>
        <w:rPr>
          <w:rStyle w:val="Codefragment"/>
          <w:sz w:val="20"/>
          <w:szCs w:val="20"/>
        </w:rPr>
        <w:t>n</w:t>
      </w:r>
      <w:r>
        <w:t xml:space="preserve"> class. As the example demonstrates, the field can be examined, modified, and used in delegate invocation expressions. The </w:t>
      </w:r>
      <w:r>
        <w:rPr>
          <w:rStyle w:val="Codefragment"/>
          <w:sz w:val="20"/>
          <w:szCs w:val="20"/>
        </w:rPr>
        <w:t>OnClick</w:t>
      </w:r>
      <w:r>
        <w:t xml:space="preserve"> method in the </w:t>
      </w:r>
      <w:r>
        <w:rPr>
          <w:rStyle w:val="Codefragment"/>
          <w:sz w:val="20"/>
          <w:szCs w:val="20"/>
        </w:rPr>
        <w:t>Button</w:t>
      </w:r>
      <w:r>
        <w:t xml:space="preserve"> class “raises” the </w:t>
      </w:r>
      <w:r>
        <w:rPr>
          <w:rStyle w:val="Codefragment"/>
          <w:sz w:val="20"/>
          <w:szCs w:val="20"/>
        </w:rPr>
        <w:t>Click</w:t>
      </w:r>
      <w:r>
        <w:t xml:space="preserve"> event. The notion of raising an event is precisely equivalent to invoking the </w:t>
      </w:r>
      <w:r>
        <w:t xml:space="preserve">delegate represented by the event—thus, there are no special language constructs for raising events. Note that the delegate invocation is preceded by a check that ensures the delegate is non-null. </w:t>
      </w:r>
    </w:p>
    <w:p w:rsidR="00000000" w:rsidRDefault="001B04F3">
      <w:r>
        <w:t xml:space="preserve">Outside the declaration of the </w:t>
      </w:r>
      <w:r>
        <w:rPr>
          <w:rStyle w:val="Codefragment"/>
          <w:sz w:val="20"/>
          <w:szCs w:val="20"/>
        </w:rPr>
        <w:t>Button</w:t>
      </w:r>
      <w:r>
        <w:t xml:space="preserve"> class, the </w:t>
      </w:r>
      <w:r>
        <w:rPr>
          <w:rStyle w:val="Codefragment"/>
          <w:sz w:val="20"/>
          <w:szCs w:val="20"/>
        </w:rPr>
        <w:t>Click</w:t>
      </w:r>
      <w:r>
        <w:t xml:space="preserve"> mem</w:t>
      </w:r>
      <w:r>
        <w:t xml:space="preserve">ber can only be used on the left-hand side of the </w:t>
      </w:r>
      <w:r>
        <w:rPr>
          <w:rStyle w:val="Codefragment"/>
          <w:sz w:val="20"/>
          <w:szCs w:val="20"/>
        </w:rPr>
        <w:t>+=</w:t>
      </w:r>
      <w:r>
        <w:t xml:space="preserve"> and </w:t>
      </w:r>
      <w:r>
        <w:rPr>
          <w:rStyle w:val="Codefragment"/>
          <w:sz w:val="20"/>
          <w:szCs w:val="20"/>
        </w:rPr>
        <w:t>–=</w:t>
      </w:r>
      <w:r>
        <w:t xml:space="preserve"> operators, as in</w:t>
      </w:r>
    </w:p>
    <w:p w:rsidR="00000000" w:rsidRDefault="001B04F3">
      <w:pPr>
        <w:pStyle w:val="Code"/>
      </w:pPr>
      <w:r>
        <w:t>b.Click += new EventHandler(</w:t>
      </w:r>
      <w:r>
        <w:rPr>
          <w:rStyle w:val="Codefragment"/>
        </w:rPr>
        <w:t>…</w:t>
      </w:r>
      <w:r>
        <w:t>);</w:t>
      </w:r>
    </w:p>
    <w:p w:rsidR="00000000" w:rsidRDefault="001B04F3">
      <w:r>
        <w:t xml:space="preserve">which appends a delegate to the invocation list of the </w:t>
      </w:r>
      <w:r>
        <w:rPr>
          <w:rStyle w:val="Codefragment"/>
          <w:sz w:val="20"/>
          <w:szCs w:val="20"/>
        </w:rPr>
        <w:t>Click</w:t>
      </w:r>
      <w:r>
        <w:t xml:space="preserve"> event, and</w:t>
      </w:r>
    </w:p>
    <w:p w:rsidR="00000000" w:rsidRDefault="001B04F3">
      <w:pPr>
        <w:pStyle w:val="Code"/>
      </w:pPr>
      <w:r>
        <w:t>b.Click –= new EventHandler(</w:t>
      </w:r>
      <w:r>
        <w:rPr>
          <w:rStyle w:val="Codefragment"/>
        </w:rPr>
        <w:t>…</w:t>
      </w:r>
      <w:r>
        <w:t>);</w:t>
      </w:r>
    </w:p>
    <w:p w:rsidR="00000000" w:rsidRDefault="001B04F3">
      <w:r>
        <w:t>which removes a delegate from the invocatio</w:t>
      </w:r>
      <w:r>
        <w:t xml:space="preserve">n list of the </w:t>
      </w:r>
      <w:r>
        <w:rPr>
          <w:rStyle w:val="Codefragment"/>
          <w:sz w:val="20"/>
          <w:szCs w:val="20"/>
        </w:rPr>
        <w:t>Click</w:t>
      </w:r>
      <w:r>
        <w:t xml:space="preserve"> event.</w:t>
      </w:r>
    </w:p>
    <w:p w:rsidR="00000000" w:rsidRDefault="001B04F3">
      <w:r>
        <w:t>When compiling a field-like event, the compiler automatically creates storage to hold the delegate, and creates accessors for the event that add or remove event handlers to the delegate field. In order to be thread-safe, the addi</w:t>
      </w:r>
      <w:r>
        <w:t>tion or removal operations are done while holding the lock (§8.12) on the containing object for an instance event, or the type object (§7.6.10.6) for a static event.</w:t>
      </w:r>
    </w:p>
    <w:p w:rsidR="00000000" w:rsidRDefault="001B04F3">
      <w:r>
        <w:t>Thus, an instance event declaration of the form:</w:t>
      </w:r>
    </w:p>
    <w:p w:rsidR="00000000" w:rsidRDefault="001B04F3">
      <w:pPr>
        <w:pStyle w:val="Code"/>
      </w:pPr>
      <w:r>
        <w:t>class X</w:t>
      </w:r>
      <w:r>
        <w:br/>
        <w:t>{</w:t>
      </w:r>
      <w:r>
        <w:br/>
        <w:t>   public event D Ev;</w:t>
      </w:r>
      <w:r>
        <w:br/>
        <w:t>}</w:t>
      </w:r>
    </w:p>
    <w:p w:rsidR="00000000" w:rsidRDefault="001B04F3">
      <w:r>
        <w:t>could b</w:t>
      </w:r>
      <w:r>
        <w:t xml:space="preserve">e compiled to something equivalent to: </w:t>
      </w:r>
    </w:p>
    <w:p w:rsidR="00000000" w:rsidRDefault="001B04F3">
      <w:pPr>
        <w:pStyle w:val="Code"/>
      </w:pPr>
      <w:r>
        <w:t>class X</w:t>
      </w:r>
      <w:r>
        <w:br/>
        <w:t>{</w:t>
      </w:r>
      <w:r>
        <w:br/>
        <w:t>   private D __Ev;  // field to hold the delegate</w:t>
      </w:r>
    </w:p>
    <w:p w:rsidR="00000000" w:rsidRDefault="001B04F3">
      <w:pPr>
        <w:pStyle w:val="Code"/>
      </w:pPr>
      <w:r>
        <w:t>   public event D Ev {</w:t>
      </w:r>
      <w:r>
        <w:br/>
        <w:t>      add {</w:t>
      </w:r>
      <w:r>
        <w:br/>
        <w:t>         lock(this) { __Ev = __Ev + value; }</w:t>
      </w:r>
      <w:r>
        <w:br/>
        <w:t>      }</w:t>
      </w:r>
    </w:p>
    <w:p w:rsidR="00000000" w:rsidRDefault="001B04F3">
      <w:pPr>
        <w:pStyle w:val="Code"/>
      </w:pPr>
      <w:r>
        <w:t>      remove {</w:t>
      </w:r>
      <w:r>
        <w:br/>
        <w:t>         lock(this) { __Ev = __Ev - value; }</w:t>
      </w:r>
      <w:r>
        <w:br/>
        <w:t>      }</w:t>
      </w:r>
      <w:r>
        <w:br/>
      </w:r>
      <w:r>
        <w:t>   }</w:t>
      </w:r>
      <w:r>
        <w:br/>
        <w:t>}</w:t>
      </w:r>
    </w:p>
    <w:p w:rsidR="00000000" w:rsidRDefault="001B04F3">
      <w:r>
        <w:t xml:space="preserve">Within the class </w:t>
      </w:r>
      <w:r>
        <w:rPr>
          <w:rStyle w:val="Codefragment"/>
          <w:sz w:val="20"/>
          <w:szCs w:val="20"/>
        </w:rPr>
        <w:t>X</w:t>
      </w:r>
      <w:r>
        <w:t xml:space="preserve">, references to </w:t>
      </w:r>
      <w:r>
        <w:rPr>
          <w:rStyle w:val="Codefragment"/>
          <w:sz w:val="20"/>
          <w:szCs w:val="20"/>
        </w:rPr>
        <w:t>Ev</w:t>
      </w:r>
      <w:r>
        <w:t xml:space="preserve"> are compiled to reference the hidden field </w:t>
      </w:r>
      <w:r>
        <w:rPr>
          <w:rStyle w:val="Codefragment"/>
          <w:sz w:val="20"/>
          <w:szCs w:val="20"/>
        </w:rPr>
        <w:t>__Ev</w:t>
      </w:r>
      <w:r>
        <w:t xml:space="preserve"> instead. The name “</w:t>
      </w:r>
      <w:r>
        <w:rPr>
          <w:rStyle w:val="Codefragment"/>
          <w:sz w:val="20"/>
          <w:szCs w:val="20"/>
        </w:rPr>
        <w:t>__Ev</w:t>
      </w:r>
      <w:r>
        <w:t>” is arbitrary; the hidden field could have any name or no name at all.</w:t>
      </w:r>
    </w:p>
    <w:p w:rsidR="00000000" w:rsidRDefault="001B04F3">
      <w:r>
        <w:t>Similarly, a static event declaration of the form:</w:t>
      </w:r>
    </w:p>
    <w:p w:rsidR="00000000" w:rsidRDefault="001B04F3">
      <w:pPr>
        <w:pStyle w:val="Code"/>
      </w:pPr>
      <w:r>
        <w:t>class X</w:t>
      </w:r>
      <w:r>
        <w:br/>
        <w:t>{</w:t>
      </w:r>
      <w:r>
        <w:br/>
      </w:r>
      <w:r>
        <w:t>   public static event D Ev;</w:t>
      </w:r>
      <w:r>
        <w:br/>
        <w:t>}</w:t>
      </w:r>
    </w:p>
    <w:p w:rsidR="00000000" w:rsidRDefault="001B04F3">
      <w:r>
        <w:t xml:space="preserve">could be compiled to something equivalent to: </w:t>
      </w:r>
    </w:p>
    <w:p w:rsidR="00000000" w:rsidRDefault="001B04F3">
      <w:pPr>
        <w:pStyle w:val="Code"/>
      </w:pPr>
      <w:r>
        <w:t>class X</w:t>
      </w:r>
      <w:r>
        <w:br/>
        <w:t>{</w:t>
      </w:r>
      <w:r>
        <w:br/>
        <w:t>   private static D __Ev;  // field to hold the delegate</w:t>
      </w:r>
    </w:p>
    <w:p w:rsidR="00000000" w:rsidRDefault="001B04F3">
      <w:pPr>
        <w:pStyle w:val="Code"/>
      </w:pPr>
      <w:r>
        <w:t>   public static event D Ev {</w:t>
      </w:r>
      <w:r>
        <w:br/>
        <w:t>      add {</w:t>
      </w:r>
      <w:r>
        <w:br/>
        <w:t>         lock(typeof(X)) { __Ev = __Ev + value; }</w:t>
      </w:r>
      <w:r>
        <w:br/>
        <w:t>      }</w:t>
      </w:r>
    </w:p>
    <w:p w:rsidR="00000000" w:rsidRDefault="001B04F3">
      <w:pPr>
        <w:pStyle w:val="Code"/>
      </w:pPr>
      <w:r>
        <w:t>      remov</w:t>
      </w:r>
      <w:r>
        <w:t>e {</w:t>
      </w:r>
      <w:r>
        <w:br/>
        <w:t>         lock(typeof(X)) { __Ev = __Ev - value; }</w:t>
      </w:r>
      <w:r>
        <w:br/>
        <w:t>      }</w:t>
      </w:r>
      <w:r>
        <w:br/>
        <w:t>   }</w:t>
      </w:r>
      <w:r>
        <w:br/>
        <w:t>}</w:t>
      </w:r>
    </w:p>
    <w:p w:rsidR="00000000" w:rsidRDefault="001B04F3">
      <w:pPr>
        <w:pStyle w:val="Heading3"/>
        <w:rPr>
          <w:rFonts w:eastAsia="Times New Roman"/>
          <w:b/>
          <w:bCs/>
        </w:rPr>
      </w:pPr>
      <w:bookmarkStart w:id="1292" w:name="_Toc251613324"/>
      <w:r>
        <w:rPr>
          <w:rFonts w:eastAsia="Times New Roman"/>
          <w:b/>
          <w:bCs/>
        </w:rPr>
        <w:t>10.8.2 Event accessors</w:t>
      </w:r>
      <w:bookmarkEnd w:id="1292"/>
    </w:p>
    <w:p w:rsidR="00000000" w:rsidRDefault="001B04F3">
      <w:r>
        <w:t xml:space="preserve">Event declarations typically omit </w:t>
      </w:r>
      <w:r>
        <w:rPr>
          <w:rStyle w:val="Production"/>
        </w:rPr>
        <w:t>event-accessor-declaration</w:t>
      </w:r>
      <w:r>
        <w:t xml:space="preserve">s, as in the </w:t>
      </w:r>
      <w:r>
        <w:rPr>
          <w:rStyle w:val="Codefragment"/>
          <w:sz w:val="20"/>
          <w:szCs w:val="20"/>
        </w:rPr>
        <w:t>Button</w:t>
      </w:r>
      <w:r>
        <w:t xml:space="preserve"> example above. One situation for doing so involves the case in which the storage cos</w:t>
      </w:r>
      <w:r>
        <w:t xml:space="preserve">t of one field per event is not acceptable. In such cases, a class can include </w:t>
      </w:r>
      <w:r>
        <w:rPr>
          <w:rStyle w:val="Production"/>
        </w:rPr>
        <w:t>event-accessor-declaration</w:t>
      </w:r>
      <w:r>
        <w:t>s and use a private mechanism for storing the list of event handlers.</w:t>
      </w:r>
    </w:p>
    <w:p w:rsidR="00000000" w:rsidRDefault="001B04F3">
      <w:r>
        <w:t xml:space="preserve">The </w:t>
      </w:r>
      <w:r>
        <w:rPr>
          <w:rStyle w:val="Production"/>
        </w:rPr>
        <w:t>event-accessor-declarations</w:t>
      </w:r>
      <w:r>
        <w:t xml:space="preserve"> of an event specify the executable statements ass</w:t>
      </w:r>
      <w:r>
        <w:t>ociated with adding and removing event handlers.</w:t>
      </w:r>
    </w:p>
    <w:p w:rsidR="00000000" w:rsidRDefault="001B04F3">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sz w:val="20"/>
          <w:szCs w:val="20"/>
        </w:rPr>
        <w:t>add</w:t>
      </w:r>
      <w:r>
        <w:t xml:space="preserve"> or </w:t>
      </w:r>
      <w:r>
        <w:rPr>
          <w:rStyle w:val="Codefragment"/>
          <w:sz w:val="20"/>
          <w:szCs w:val="20"/>
        </w:rPr>
        <w:t>remove</w:t>
      </w:r>
      <w:r>
        <w:t xml:space="preserve"> followed by a </w:t>
      </w:r>
      <w:r>
        <w:rPr>
          <w:rStyle w:val="Production"/>
        </w:rPr>
        <w:t>block</w:t>
      </w:r>
      <w:r>
        <w:t xml:space="preserve">. The </w:t>
      </w:r>
      <w:r>
        <w:rPr>
          <w:rStyle w:val="Production"/>
        </w:rPr>
        <w:t>block</w:t>
      </w:r>
      <w:r>
        <w:t xml:space="preserve"> </w:t>
      </w:r>
      <w:r>
        <w:t xml:space="preserve">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000000" w:rsidRDefault="001B04F3">
      <w:r>
        <w:t xml:space="preserve">Each </w:t>
      </w:r>
      <w:r>
        <w:rPr>
          <w:rStyle w:val="Production"/>
        </w:rPr>
        <w:t>add-acces</w:t>
      </w:r>
      <w:r>
        <w:rPr>
          <w:rStyle w:val="Production"/>
        </w:rPr>
        <w:t>sor-declaration</w:t>
      </w:r>
      <w:r>
        <w:t xml:space="preserve"> and </w:t>
      </w:r>
      <w:r>
        <w:rPr>
          <w:rStyle w:val="Production"/>
        </w:rPr>
        <w:t>remove-accessor-declaration</w:t>
      </w:r>
      <w:r>
        <w:t xml:space="preserve"> corresponds to a method with a single value parameter of the event type and a </w:t>
      </w:r>
      <w:r>
        <w:rPr>
          <w:rStyle w:val="Codefragment"/>
          <w:sz w:val="20"/>
          <w:szCs w:val="20"/>
        </w:rPr>
        <w:t>void</w:t>
      </w:r>
      <w:r>
        <w:t xml:space="preserve"> return type. The implicit parameter of an event accessor is named </w:t>
      </w:r>
      <w:r>
        <w:rPr>
          <w:rStyle w:val="Codefragment"/>
          <w:sz w:val="20"/>
          <w:szCs w:val="20"/>
        </w:rPr>
        <w:t>value</w:t>
      </w:r>
      <w:r>
        <w:t>. When an event is used in an event assignment, the ap</w:t>
      </w:r>
      <w:r>
        <w:t xml:space="preserve">propriate event accessor is used. Specifically, if the assignment operator is </w:t>
      </w:r>
      <w:r>
        <w:rPr>
          <w:rStyle w:val="Codefragment"/>
          <w:sz w:val="20"/>
          <w:szCs w:val="20"/>
        </w:rPr>
        <w:t>+=</w:t>
      </w:r>
      <w:r>
        <w:t xml:space="preserve"> then the add accessor is used, and if the assignment operator is </w:t>
      </w:r>
      <w:r>
        <w:rPr>
          <w:rStyle w:val="Codefragment"/>
          <w:sz w:val="20"/>
          <w:szCs w:val="20"/>
        </w:rPr>
        <w:t>-=</w:t>
      </w:r>
      <w:r>
        <w:t xml:space="preserve"> then the remove accessor is used. In either case, the right-hand operand of the assignment operator is used</w:t>
      </w:r>
      <w:r>
        <w:t xml:space="preserve">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sz w:val="20"/>
          <w:szCs w:val="20"/>
        </w:rPr>
        <w:t>void</w:t>
      </w:r>
      <w:r>
        <w:t xml:space="preserve"> methods described in §10.6.10. In particular, </w:t>
      </w:r>
      <w:r>
        <w:rPr>
          <w:rStyle w:val="Codefragment"/>
          <w:sz w:val="20"/>
          <w:szCs w:val="20"/>
        </w:rPr>
        <w:t>return</w:t>
      </w:r>
      <w:r>
        <w:t xml:space="preserve"> statements in such a block are not permitted to specif</w:t>
      </w:r>
      <w:r>
        <w:t>y an expression.</w:t>
      </w:r>
    </w:p>
    <w:p w:rsidR="00000000" w:rsidRDefault="001B04F3">
      <w:r>
        <w:t xml:space="preserve">Since an event accessor implicitly has a parameter named </w:t>
      </w:r>
      <w:r>
        <w:rPr>
          <w:rStyle w:val="Codefragment"/>
          <w:sz w:val="20"/>
          <w:szCs w:val="20"/>
        </w:rPr>
        <w:t>value</w:t>
      </w:r>
      <w:r>
        <w:t>, it is a compile-time error for a local variable or constant declared in an event accessor to have that name.</w:t>
      </w:r>
    </w:p>
    <w:p w:rsidR="00000000" w:rsidRDefault="001B04F3">
      <w:r>
        <w:t>In the example</w:t>
      </w:r>
    </w:p>
    <w:p w:rsidR="00000000" w:rsidRDefault="001B04F3">
      <w:pPr>
        <w:pStyle w:val="Code"/>
      </w:pPr>
      <w:r>
        <w:t>class Control: Component</w:t>
      </w:r>
      <w:r>
        <w:br/>
        <w:t>{</w:t>
      </w:r>
      <w:r>
        <w:br/>
        <w:t>   // Unique keys for ev</w:t>
      </w:r>
      <w:r>
        <w:t>ents</w:t>
      </w:r>
      <w:r>
        <w:br/>
        <w:t>   static readonly object mouseDownEventKey = new object();</w:t>
      </w:r>
      <w:r>
        <w:br/>
        <w:t>   static readonly object mouseUpEventKey = new object();</w:t>
      </w:r>
    </w:p>
    <w:p w:rsidR="00000000" w:rsidRDefault="001B04F3">
      <w:pPr>
        <w:pStyle w:val="Code"/>
      </w:pPr>
      <w:r>
        <w:t>   // Return event handler associated with key</w:t>
      </w:r>
      <w:r>
        <w:br/>
        <w:t>   protected Delegate GetEventHandler(object key) {...}</w:t>
      </w:r>
    </w:p>
    <w:p w:rsidR="00000000" w:rsidRDefault="001B04F3">
      <w:pPr>
        <w:pStyle w:val="Code"/>
      </w:pPr>
      <w:r>
        <w:t>   // Add event handler associ</w:t>
      </w:r>
      <w:r>
        <w:t>ated with key</w:t>
      </w:r>
      <w:r>
        <w:br/>
        <w:t>   protected void AddEventHandler(object key, Delegate handler) {...}</w:t>
      </w:r>
    </w:p>
    <w:p w:rsidR="00000000" w:rsidRDefault="001B04F3">
      <w:pPr>
        <w:pStyle w:val="Code"/>
      </w:pPr>
      <w:r>
        <w:t>   // Remove event handler associated with key</w:t>
      </w:r>
      <w:r>
        <w:br/>
        <w:t>   protected void RemoveEventHandler(object key, Delegate handler) {...}</w:t>
      </w:r>
    </w:p>
    <w:p w:rsidR="00000000" w:rsidRDefault="001B04F3">
      <w:pPr>
        <w:pStyle w:val="Code"/>
      </w:pPr>
      <w:r>
        <w:t>   // MouseDown event</w:t>
      </w:r>
      <w:r>
        <w:br/>
        <w:t>   public event MouseEventHand</w:t>
      </w:r>
      <w:r>
        <w:t>ler MouseDown {</w:t>
      </w:r>
      <w:r>
        <w:br/>
        <w:t>      add { AddEventHandler(mouseDownEventKey, value); }</w:t>
      </w:r>
      <w:r>
        <w:br/>
        <w:t>      remove { RemoveEventHandler(mouseDownEventKey, value); }</w:t>
      </w:r>
      <w:r>
        <w:br/>
        <w:t>   }</w:t>
      </w:r>
    </w:p>
    <w:p w:rsidR="00000000" w:rsidRDefault="001B04F3">
      <w:pPr>
        <w:pStyle w:val="Code"/>
      </w:pPr>
      <w:r>
        <w:t>   // MouseUp event</w:t>
      </w:r>
      <w:r>
        <w:br/>
        <w:t>   public event MouseEventHandler MouseUp {</w:t>
      </w:r>
      <w:r>
        <w:br/>
        <w:t>      add { AddEventHandler(mouseUpEventKey, value)</w:t>
      </w:r>
      <w:r>
        <w:t>; }</w:t>
      </w:r>
      <w:r>
        <w:br/>
        <w:t>      remove { RemoveEventHandler(mouseUpEventKey, value); }</w:t>
      </w:r>
      <w:r>
        <w:br/>
        <w:t>   }</w:t>
      </w:r>
    </w:p>
    <w:p w:rsidR="00000000" w:rsidRDefault="001B04F3">
      <w:pPr>
        <w:pStyle w:val="Code"/>
      </w:pPr>
      <w:r>
        <w:t>   // Invoke the MouseUp event</w:t>
      </w:r>
      <w:r>
        <w:br/>
        <w:t>   protected void OnMouseUp(MouseEventArgs args) {</w:t>
      </w:r>
      <w:r>
        <w:br/>
        <w:t xml:space="preserve">      MouseEventHandler handler; </w:t>
      </w:r>
      <w:r>
        <w:br/>
        <w:t>      handler = (MouseEventHandler)GetEventHandler(mouseUpEventKey);</w:t>
      </w:r>
      <w:r>
        <w:br/>
        <w:t> </w:t>
      </w:r>
      <w:r>
        <w:t>     if (handler != null)</w:t>
      </w:r>
      <w:r>
        <w:br/>
        <w:t>         handler(this, args);</w:t>
      </w:r>
      <w:r>
        <w:br/>
        <w:t>   }</w:t>
      </w:r>
      <w:r>
        <w:br/>
        <w:t>}</w:t>
      </w:r>
    </w:p>
    <w:p w:rsidR="00000000" w:rsidRDefault="001B04F3">
      <w:r>
        <w:t xml:space="preserve">the </w:t>
      </w:r>
      <w:r>
        <w:rPr>
          <w:rStyle w:val="Codefragment"/>
          <w:sz w:val="20"/>
          <w:szCs w:val="20"/>
        </w:rPr>
        <w:t>Control</w:t>
      </w:r>
      <w:r>
        <w:t xml:space="preserve"> class implements an internal storage mechanism for events. The </w:t>
      </w:r>
      <w:r>
        <w:rPr>
          <w:rStyle w:val="Codefragment"/>
          <w:sz w:val="20"/>
          <w:szCs w:val="20"/>
        </w:rPr>
        <w:t>AddEventHandler</w:t>
      </w:r>
      <w:r>
        <w:t xml:space="preserve"> method associates a delegate value with a key, the </w:t>
      </w:r>
      <w:r>
        <w:rPr>
          <w:rStyle w:val="Codefragment"/>
          <w:sz w:val="20"/>
          <w:szCs w:val="20"/>
        </w:rPr>
        <w:t>GetEventHandler</w:t>
      </w:r>
      <w:r>
        <w:t xml:space="preserve"> method returns the delegate current</w:t>
      </w:r>
      <w:r>
        <w:t xml:space="preserve">ly associated with a key, and the </w:t>
      </w:r>
      <w:r>
        <w:rPr>
          <w:rStyle w:val="Codefragment"/>
          <w:sz w:val="20"/>
          <w:szCs w:val="20"/>
        </w:rPr>
        <w:t>RemoveEventHandler</w:t>
      </w:r>
      <w:r>
        <w:t xml:space="preserve"> method removes a delegate as an event handler for the specified event. Presumably, the underlying storage mechanism is designed such that there is no cost for associating a </w:t>
      </w:r>
      <w:r>
        <w:rPr>
          <w:rStyle w:val="Codefragment"/>
          <w:sz w:val="20"/>
          <w:szCs w:val="20"/>
        </w:rPr>
        <w:t>null</w:t>
      </w:r>
      <w:r>
        <w:t xml:space="preserve"> delegate value with a key</w:t>
      </w:r>
      <w:r>
        <w:t>, and thus unhandled events consume no storage.</w:t>
      </w:r>
    </w:p>
    <w:p w:rsidR="00000000" w:rsidRDefault="001B04F3">
      <w:pPr>
        <w:pStyle w:val="Heading3"/>
        <w:rPr>
          <w:rFonts w:eastAsia="Times New Roman"/>
          <w:b/>
          <w:bCs/>
        </w:rPr>
      </w:pPr>
      <w:bookmarkStart w:id="1293" w:name="_Toc486688506"/>
      <w:bookmarkStart w:id="1294" w:name="_Toc251613325"/>
      <w:bookmarkStart w:id="1295" w:name="_Toc486688502"/>
      <w:bookmarkEnd w:id="1293"/>
      <w:bookmarkEnd w:id="1294"/>
      <w:r>
        <w:rPr>
          <w:rFonts w:eastAsia="Times New Roman"/>
          <w:b/>
          <w:bCs/>
        </w:rPr>
        <w:t>10.8.3 Static and instance events</w:t>
      </w:r>
      <w:bookmarkEnd w:id="1295"/>
    </w:p>
    <w:p w:rsidR="00000000" w:rsidRDefault="001B04F3">
      <w:r>
        <w:t xml:space="preserve">When an event declaration includes a </w:t>
      </w:r>
      <w:r>
        <w:rPr>
          <w:rStyle w:val="Codefragment"/>
          <w:sz w:val="20"/>
          <w:szCs w:val="20"/>
        </w:rPr>
        <w:t>static</w:t>
      </w:r>
      <w:r>
        <w:t xml:space="preserve"> modifier, the event is said to be a </w:t>
      </w:r>
      <w:r>
        <w:rPr>
          <w:rStyle w:val="Term"/>
        </w:rPr>
        <w:t>static event</w:t>
      </w:r>
      <w:r>
        <w:t xml:space="preserve">. When no </w:t>
      </w:r>
      <w:r>
        <w:rPr>
          <w:rStyle w:val="Codefragment"/>
          <w:sz w:val="20"/>
          <w:szCs w:val="20"/>
        </w:rPr>
        <w:t>static</w:t>
      </w:r>
      <w:r>
        <w:t xml:space="preserve"> modifier is present, the event is said to be an </w:t>
      </w:r>
      <w:r>
        <w:rPr>
          <w:rStyle w:val="Term"/>
        </w:rPr>
        <w:t>instance event</w:t>
      </w:r>
      <w:r>
        <w:t>.</w:t>
      </w:r>
    </w:p>
    <w:p w:rsidR="00000000" w:rsidRDefault="001B04F3">
      <w:r>
        <w:t>A</w:t>
      </w:r>
      <w:r>
        <w:t xml:space="preserve"> static event is not associated with a specific instance, and it is a compile-time error to refer to </w:t>
      </w:r>
      <w:r>
        <w:rPr>
          <w:rStyle w:val="Codefragment"/>
          <w:sz w:val="20"/>
          <w:szCs w:val="20"/>
        </w:rPr>
        <w:t>this</w:t>
      </w:r>
      <w:r>
        <w:t xml:space="preserve"> in the accessors of a static event.</w:t>
      </w:r>
    </w:p>
    <w:p w:rsidR="00000000" w:rsidRDefault="001B04F3">
      <w:r>
        <w:t xml:space="preserve">An instance event is associated with a given instance of a class, and this instance can be accessed as </w:t>
      </w:r>
      <w:r>
        <w:rPr>
          <w:rStyle w:val="Codefragment"/>
          <w:sz w:val="20"/>
          <w:szCs w:val="20"/>
        </w:rPr>
        <w:t>this</w:t>
      </w:r>
      <w:r>
        <w:t xml:space="preserve"> (§7.6.</w:t>
      </w:r>
      <w:r>
        <w:t>7) in the accessors of that event.</w:t>
      </w:r>
    </w:p>
    <w:p w:rsidR="00000000" w:rsidRDefault="001B04F3">
      <w:r>
        <w:t xml:space="preserve">When an event is referenced in a </w:t>
      </w:r>
      <w:r>
        <w:rPr>
          <w:rStyle w:val="Production"/>
        </w:rPr>
        <w:t>member-access</w:t>
      </w:r>
      <w:r>
        <w:t xml:space="preserve"> (§7.6.4) of the form </w:t>
      </w:r>
      <w:r>
        <w:rPr>
          <w:rStyle w:val="Codefragment"/>
          <w:sz w:val="20"/>
          <w:szCs w:val="20"/>
        </w:rPr>
        <w:t>E.M</w:t>
      </w:r>
      <w:r>
        <w:t xml:space="preserve">, if </w:t>
      </w:r>
      <w:r>
        <w:rPr>
          <w:rStyle w:val="Codefragment"/>
          <w:sz w:val="20"/>
          <w:szCs w:val="20"/>
        </w:rPr>
        <w:t>M</w:t>
      </w:r>
      <w:r>
        <w:t xml:space="preserve"> is a static event, </w:t>
      </w:r>
      <w:r>
        <w:rPr>
          <w:rStyle w:val="Codefragment"/>
          <w:sz w:val="20"/>
          <w:szCs w:val="20"/>
        </w:rPr>
        <w:t>E</w:t>
      </w:r>
      <w:r>
        <w:t xml:space="preserve"> must denote a type containing </w:t>
      </w:r>
      <w:r>
        <w:rPr>
          <w:rStyle w:val="Codefragment"/>
          <w:sz w:val="20"/>
          <w:szCs w:val="20"/>
        </w:rPr>
        <w:t>M</w:t>
      </w:r>
      <w:r>
        <w:t xml:space="preserve">, and if </w:t>
      </w:r>
      <w:r>
        <w:rPr>
          <w:rStyle w:val="Codefragment"/>
          <w:sz w:val="20"/>
          <w:szCs w:val="20"/>
        </w:rPr>
        <w:t>M</w:t>
      </w:r>
      <w:r>
        <w:t xml:space="preserve"> is an instance event, E must denote an instance of a type containing </w:t>
      </w:r>
      <w:r>
        <w:rPr>
          <w:rStyle w:val="Codefragment"/>
          <w:sz w:val="20"/>
          <w:szCs w:val="20"/>
        </w:rPr>
        <w:t>M</w:t>
      </w:r>
      <w:r>
        <w:t>.</w:t>
      </w:r>
    </w:p>
    <w:p w:rsidR="00000000" w:rsidRDefault="001B04F3">
      <w:r>
        <w:t>The diff</w:t>
      </w:r>
      <w:r>
        <w:t>erences between static and instance members are discussed further in §10.3.7.</w:t>
      </w:r>
    </w:p>
    <w:p w:rsidR="00000000" w:rsidRDefault="001B04F3">
      <w:pPr>
        <w:pStyle w:val="Heading3"/>
        <w:rPr>
          <w:rFonts w:eastAsia="Times New Roman"/>
          <w:b/>
          <w:bCs/>
        </w:rPr>
      </w:pPr>
      <w:bookmarkStart w:id="1296" w:name="_Toc251613326"/>
      <w:r>
        <w:rPr>
          <w:rFonts w:eastAsia="Times New Roman"/>
          <w:b/>
          <w:bCs/>
        </w:rPr>
        <w:t>10.8.4 Virtual, sealed, override, and abstract accessors</w:t>
      </w:r>
      <w:bookmarkEnd w:id="1296"/>
    </w:p>
    <w:p w:rsidR="00000000" w:rsidRDefault="001B04F3">
      <w:r>
        <w:t xml:space="preserve">A </w:t>
      </w:r>
      <w:r>
        <w:rPr>
          <w:rStyle w:val="Codefragment"/>
          <w:sz w:val="20"/>
          <w:szCs w:val="20"/>
        </w:rPr>
        <w:t>virtual</w:t>
      </w:r>
      <w:r>
        <w:t xml:space="preserve"> event declaration specifies that the accessors of that event are virtual. The </w:t>
      </w:r>
      <w:r>
        <w:rPr>
          <w:rStyle w:val="Codefragment"/>
          <w:sz w:val="20"/>
          <w:szCs w:val="20"/>
        </w:rPr>
        <w:t>virtual</w:t>
      </w:r>
      <w:r>
        <w:t xml:space="preserve"> modifier applies to both </w:t>
      </w:r>
      <w:r>
        <w:t>accessors of an event.</w:t>
      </w:r>
    </w:p>
    <w:p w:rsidR="00000000" w:rsidRDefault="001B04F3">
      <w:r>
        <w:t xml:space="preserve">An </w:t>
      </w:r>
      <w:r>
        <w:rPr>
          <w:rStyle w:val="Codefragment"/>
          <w:sz w:val="20"/>
          <w:szCs w:val="20"/>
        </w:rPr>
        <w:t>abstract</w:t>
      </w:r>
      <w:r>
        <w:t xml:space="preserve"> event declaration specifies that the accessors of the event are virtual, but does not provide an actual implementation of the accessors. Instead, non-abstract derived classes are required to provide their own implementati</w:t>
      </w:r>
      <w:r>
        <w:t xml:space="preserve">on for the accessors by overriding the event. Because an abstract event declaration provides no actual implementation, it cannot provide brace-delimited </w:t>
      </w:r>
      <w:r>
        <w:rPr>
          <w:rStyle w:val="Production"/>
        </w:rPr>
        <w:t>event-accessor-declaration</w:t>
      </w:r>
      <w:r>
        <w:t>s.</w:t>
      </w:r>
    </w:p>
    <w:p w:rsidR="00000000" w:rsidRDefault="001B04F3">
      <w:r>
        <w:t xml:space="preserve">An event declaration that includes both the </w:t>
      </w:r>
      <w:r>
        <w:rPr>
          <w:rStyle w:val="Codefragment"/>
          <w:sz w:val="20"/>
          <w:szCs w:val="20"/>
        </w:rPr>
        <w:t>abstract</w:t>
      </w:r>
      <w:r>
        <w:t xml:space="preserve"> and </w:t>
      </w:r>
      <w:r>
        <w:rPr>
          <w:rStyle w:val="Codefragment"/>
          <w:sz w:val="20"/>
          <w:szCs w:val="20"/>
        </w:rPr>
        <w:t>override</w:t>
      </w:r>
      <w:r>
        <w:t xml:space="preserve"> </w:t>
      </w:r>
      <w:r>
        <w:t>modifiers specifies that the event is abstract and overrides a base event. The accessors of such an event are also abstract.</w:t>
      </w:r>
    </w:p>
    <w:p w:rsidR="00000000" w:rsidRDefault="001B04F3">
      <w:r>
        <w:t>Abstract event declarations are only permitted in abstract classes (§10.1.1.1).</w:t>
      </w:r>
    </w:p>
    <w:p w:rsidR="00000000" w:rsidRDefault="001B04F3">
      <w:r>
        <w:t xml:space="preserve">The accessors of an inherited virtual event can be </w:t>
      </w:r>
      <w:r>
        <w:t xml:space="preserve">overridden in a derived class by including an event declaration that specifies an </w:t>
      </w:r>
      <w:r>
        <w:rPr>
          <w:rStyle w:val="Codefragment"/>
          <w:sz w:val="20"/>
          <w:szCs w:val="20"/>
        </w:rPr>
        <w:t>override</w:t>
      </w:r>
      <w:r>
        <w:t xml:space="preserve"> modifier. This is known as an </w:t>
      </w:r>
      <w:r>
        <w:rPr>
          <w:rStyle w:val="Term"/>
        </w:rPr>
        <w:t>overriding event declaration</w:t>
      </w:r>
      <w:r>
        <w:t>. An overriding event declaration does not declare a new event. Instead, it simply specializes the implemen</w:t>
      </w:r>
      <w:r>
        <w:t>tations of the accessors of an existing virtual event.</w:t>
      </w:r>
    </w:p>
    <w:p w:rsidR="00000000" w:rsidRDefault="001B04F3">
      <w:r>
        <w:t>An overriding event declaration must specify the exact same accessibility modifiers, type, and name as the overridden event.</w:t>
      </w:r>
    </w:p>
    <w:p w:rsidR="00000000" w:rsidRDefault="001B04F3">
      <w:r>
        <w:t xml:space="preserve">An overriding event declaration may include the </w:t>
      </w:r>
      <w:r>
        <w:rPr>
          <w:rStyle w:val="Codefragment"/>
          <w:sz w:val="20"/>
          <w:szCs w:val="20"/>
        </w:rPr>
        <w:t>sealed</w:t>
      </w:r>
      <w:r>
        <w:t xml:space="preserve"> </w:t>
      </w:r>
      <w:r>
        <w:t>modifier. Use of this modifier prevents a derived class from further overriding the event. The accessors of a sealed event are also sealed.</w:t>
      </w:r>
    </w:p>
    <w:p w:rsidR="00000000" w:rsidRDefault="001B04F3">
      <w:r>
        <w:t xml:space="preserve">It is a compile-time error for an overriding event declaration to include a </w:t>
      </w:r>
      <w:r>
        <w:rPr>
          <w:rStyle w:val="Codefragment"/>
          <w:sz w:val="20"/>
          <w:szCs w:val="20"/>
        </w:rPr>
        <w:t>new</w:t>
      </w:r>
      <w:r>
        <w:t xml:space="preserve"> modifier.</w:t>
      </w:r>
    </w:p>
    <w:p w:rsidR="00000000" w:rsidRDefault="001B04F3">
      <w:r>
        <w:t xml:space="preserve">Except for differences in </w:t>
      </w:r>
      <w:r>
        <w:t xml:space="preserve">declaration and invocation syntax, virtual, sealed, override, and abstract accessors behave exactly like virtual, sealed, override and abstract methods. Specifically, the rules described in §10.6.3, §10.6.4, §10.6.5, and §10.6.6 apply as if accessors were </w:t>
      </w:r>
      <w:r>
        <w:t xml:space="preserve">methods of a corresponding form. Each accessor corresponds to a method with a single value parameter of the event type, a </w:t>
      </w:r>
      <w:r>
        <w:rPr>
          <w:rStyle w:val="Codefragment"/>
          <w:sz w:val="20"/>
          <w:szCs w:val="20"/>
        </w:rPr>
        <w:t>void</w:t>
      </w:r>
      <w:r>
        <w:t xml:space="preserve"> return type, and the same modifiers as the containing event.</w:t>
      </w:r>
    </w:p>
    <w:p w:rsidR="00000000" w:rsidRDefault="001B04F3">
      <w:pPr>
        <w:pStyle w:val="Heading2"/>
        <w:rPr>
          <w:rFonts w:eastAsia="Times New Roman"/>
          <w:b/>
          <w:bCs/>
        </w:rPr>
      </w:pPr>
      <w:bookmarkStart w:id="1297" w:name="_Toc251613327"/>
      <w:bookmarkStart w:id="1298" w:name="_Ref461974722"/>
      <w:bookmarkEnd w:id="1297"/>
      <w:r>
        <w:rPr>
          <w:rFonts w:eastAsia="Times New Roman"/>
          <w:b/>
          <w:bCs/>
        </w:rPr>
        <w:t>10.9 Indexers</w:t>
      </w:r>
      <w:bookmarkEnd w:id="1298"/>
    </w:p>
    <w:p w:rsidR="00000000" w:rsidRDefault="001B04F3">
      <w:r>
        <w:t xml:space="preserve">An </w:t>
      </w:r>
      <w:r>
        <w:rPr>
          <w:rStyle w:val="Term"/>
        </w:rPr>
        <w:t>indexer</w:t>
      </w:r>
      <w:r>
        <w:t xml:space="preserve"> is a member that enables an object to be in</w:t>
      </w:r>
      <w:r>
        <w:t xml:space="preserve">dexed in the same way as an array. Indexers are declared using </w:t>
      </w:r>
      <w:r>
        <w:rPr>
          <w:rStyle w:val="Production"/>
        </w:rPr>
        <w:t>indexer-declaration</w:t>
      </w:r>
      <w:r>
        <w:t>s:</w:t>
      </w:r>
    </w:p>
    <w:p w:rsidR="00000000" w:rsidRDefault="001B04F3">
      <w:pPr>
        <w:pStyle w:val="Grammar"/>
      </w:pPr>
      <w:r>
        <w:t>indexer-declaration:</w:t>
      </w:r>
      <w:r>
        <w:br/>
        <w:t>attributes</w:t>
      </w:r>
      <w:r>
        <w:rPr>
          <w:vertAlign w:val="subscript"/>
        </w:rPr>
        <w:t>opt</w:t>
      </w:r>
      <w:r>
        <w:t>   indexer-modifiers</w:t>
      </w:r>
      <w:r>
        <w:rPr>
          <w:vertAlign w:val="subscript"/>
        </w:rPr>
        <w:t>opt</w:t>
      </w:r>
      <w:r>
        <w:t xml:space="preserve">   indexer-declarator   </w:t>
      </w:r>
      <w:r>
        <w:rPr>
          <w:rStyle w:val="Terminal"/>
          <w:sz w:val="20"/>
          <w:szCs w:val="20"/>
        </w:rPr>
        <w:t>{</w:t>
      </w:r>
      <w:r>
        <w:t xml:space="preserve">   accessor-declarations   </w:t>
      </w:r>
      <w:r>
        <w:rPr>
          <w:rStyle w:val="Terminal"/>
          <w:sz w:val="20"/>
          <w:szCs w:val="20"/>
        </w:rPr>
        <w:t>}</w:t>
      </w:r>
    </w:p>
    <w:p w:rsidR="00000000" w:rsidRDefault="001B04F3">
      <w:pPr>
        <w:pStyle w:val="Grammar"/>
      </w:pPr>
      <w:r>
        <w:rPr>
          <w:lang w:val="fr-FR"/>
        </w:rPr>
        <w:t>indexer-modifiers:</w:t>
      </w:r>
      <w:r>
        <w:rPr>
          <w:lang w:val="fr-FR"/>
        </w:rPr>
        <w:br/>
        <w:t>indexer-modifier</w:t>
      </w:r>
      <w:r>
        <w:rPr>
          <w:lang w:val="fr-FR"/>
        </w:rPr>
        <w:br/>
        <w:t>indexer-modifiers   inde</w:t>
      </w:r>
      <w:r>
        <w:rPr>
          <w:lang w:val="fr-FR"/>
        </w:rPr>
        <w:t>xer-modifier</w:t>
      </w:r>
    </w:p>
    <w:p w:rsidR="00000000" w:rsidRDefault="001B04F3">
      <w:pPr>
        <w:pStyle w:val="Grammar"/>
      </w:pPr>
      <w:r>
        <w:t>indexer-modifier: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 xml:space="preserve">private </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t>abstract</w:t>
      </w:r>
      <w:r>
        <w:rPr>
          <w:rStyle w:val="Terminal"/>
          <w:sz w:val="20"/>
          <w:szCs w:val="20"/>
        </w:rPr>
        <w:br/>
        <w:t>extern</w:t>
      </w:r>
    </w:p>
    <w:p w:rsidR="00000000" w:rsidRDefault="001B04F3">
      <w:pPr>
        <w:pStyle w:val="Grammar"/>
      </w:pPr>
      <w:r>
        <w:t>indexer-declarator:</w:t>
      </w:r>
      <w:r>
        <w:br/>
        <w:t xml:space="preserve">type   </w:t>
      </w:r>
      <w:r>
        <w:rPr>
          <w:rStyle w:val="Terminal"/>
          <w:sz w:val="20"/>
          <w:szCs w:val="20"/>
        </w:rPr>
        <w:t>this</w:t>
      </w:r>
      <w:r>
        <w:t xml:space="preserve">   </w:t>
      </w:r>
      <w:r>
        <w:rPr>
          <w:rStyle w:val="Terminal"/>
          <w:sz w:val="20"/>
          <w:szCs w:val="20"/>
        </w:rPr>
        <w:t>[</w:t>
      </w:r>
      <w:r>
        <w:t xml:space="preserve">   formal-parameter-list   </w:t>
      </w:r>
      <w:r>
        <w:rPr>
          <w:rStyle w:val="Terminal"/>
          <w:sz w:val="20"/>
          <w:szCs w:val="20"/>
        </w:rPr>
        <w:t>]</w:t>
      </w:r>
      <w:r>
        <w:br/>
        <w:t xml:space="preserve">type   interface-type   </w:t>
      </w:r>
      <w:r>
        <w:rPr>
          <w:rStyle w:val="Terminal"/>
          <w:sz w:val="20"/>
          <w:szCs w:val="20"/>
        </w:rPr>
        <w:t>.</w:t>
      </w:r>
      <w:r>
        <w:t xml:space="preserve">   </w:t>
      </w:r>
      <w:r>
        <w:rPr>
          <w:rStyle w:val="Terminal"/>
          <w:sz w:val="20"/>
          <w:szCs w:val="20"/>
        </w:rPr>
        <w:t>this</w:t>
      </w:r>
      <w:r>
        <w:t xml:space="preserve">   </w:t>
      </w:r>
      <w:r>
        <w:rPr>
          <w:rStyle w:val="Terminal"/>
          <w:sz w:val="20"/>
          <w:szCs w:val="20"/>
        </w:rPr>
        <w:t>[</w:t>
      </w:r>
      <w:r>
        <w:t xml:space="preserve">   formal-parameter-list   </w:t>
      </w:r>
      <w:r>
        <w:rPr>
          <w:rStyle w:val="Terminal"/>
          <w:sz w:val="20"/>
          <w:szCs w:val="20"/>
        </w:rPr>
        <w:t>]</w:t>
      </w:r>
    </w:p>
    <w:p w:rsidR="00000000" w:rsidRDefault="001B04F3">
      <w:r>
        <w:t xml:space="preserve">An </w:t>
      </w:r>
      <w:r>
        <w:rPr>
          <w:rStyle w:val="Production"/>
        </w:rPr>
        <w:t>indexer-declar</w:t>
      </w:r>
      <w:r>
        <w:rPr>
          <w:rStyle w:val="Production"/>
        </w:rPr>
        <w:t>ation</w:t>
      </w:r>
      <w:r>
        <w:t xml:space="preserve"> may include a set of </w:t>
      </w:r>
      <w:r>
        <w:rPr>
          <w:rStyle w:val="Production"/>
        </w:rPr>
        <w:t>attributes</w:t>
      </w:r>
      <w:r>
        <w:t xml:space="preserve"> (§17) and a valid combination of the four access modifiers (§10.3.5), the </w:t>
      </w:r>
      <w:r>
        <w:rPr>
          <w:rStyle w:val="Codefragment"/>
          <w:sz w:val="20"/>
          <w:szCs w:val="20"/>
        </w:rPr>
        <w:t>new</w:t>
      </w:r>
      <w:r>
        <w:t xml:space="preserve"> (§10.3.4), </w:t>
      </w:r>
      <w:r>
        <w:rPr>
          <w:rStyle w:val="Codefragment"/>
          <w:sz w:val="20"/>
          <w:szCs w:val="20"/>
        </w:rPr>
        <w:t>virtual</w:t>
      </w:r>
      <w:r>
        <w:t xml:space="preserve"> (§10.6.3), </w:t>
      </w:r>
      <w:r>
        <w:rPr>
          <w:rStyle w:val="Codefragment"/>
          <w:sz w:val="20"/>
          <w:szCs w:val="20"/>
        </w:rPr>
        <w:t>override</w:t>
      </w:r>
      <w:r>
        <w:t xml:space="preserve"> (§10.6.4), </w:t>
      </w:r>
      <w:r>
        <w:rPr>
          <w:rStyle w:val="Codefragment"/>
          <w:sz w:val="20"/>
          <w:szCs w:val="20"/>
        </w:rPr>
        <w:t>sealed</w:t>
      </w:r>
      <w:r>
        <w:t xml:space="preserve"> (§10.6.5), </w:t>
      </w:r>
      <w:r>
        <w:rPr>
          <w:rStyle w:val="Codefragment"/>
          <w:sz w:val="20"/>
          <w:szCs w:val="20"/>
        </w:rPr>
        <w:t>abstract</w:t>
      </w:r>
      <w:r>
        <w:t xml:space="preserve"> (§10.6.6), and </w:t>
      </w:r>
      <w:r>
        <w:rPr>
          <w:rStyle w:val="Codefragment"/>
          <w:sz w:val="20"/>
          <w:szCs w:val="20"/>
        </w:rPr>
        <w:t>extern</w:t>
      </w:r>
      <w:r>
        <w:t xml:space="preserve"> (§10.6.7) modifiers.</w:t>
      </w:r>
    </w:p>
    <w:p w:rsidR="00000000" w:rsidRDefault="001B04F3">
      <w:r>
        <w:t>Indexer declarations</w:t>
      </w:r>
      <w:r>
        <w:t xml:space="preserve"> are subject to the same rules as method declarations (§10.6) with regard to valid combinations of modifiers, with the one exception being that the static modifier is not permitted on an indexer declaration.</w:t>
      </w:r>
    </w:p>
    <w:p w:rsidR="00000000" w:rsidRDefault="001B04F3">
      <w:r>
        <w:t xml:space="preserve">The modifiers </w:t>
      </w:r>
      <w:r>
        <w:rPr>
          <w:rStyle w:val="Codefragment"/>
          <w:sz w:val="20"/>
          <w:szCs w:val="20"/>
        </w:rPr>
        <w:t>virtual</w:t>
      </w:r>
      <w:r>
        <w:t xml:space="preserve">, </w:t>
      </w:r>
      <w:r>
        <w:rPr>
          <w:rStyle w:val="Codefragment"/>
          <w:sz w:val="20"/>
          <w:szCs w:val="20"/>
        </w:rPr>
        <w:t>override</w:t>
      </w:r>
      <w:r>
        <w:t xml:space="preserve">, and </w:t>
      </w:r>
      <w:r>
        <w:rPr>
          <w:rStyle w:val="Codefragment"/>
          <w:sz w:val="20"/>
          <w:szCs w:val="20"/>
        </w:rPr>
        <w:t>abstract</w:t>
      </w:r>
      <w:r>
        <w:t> ar</w:t>
      </w:r>
      <w:r>
        <w:t xml:space="preserve">e mutually exclusive except in one case. The </w:t>
      </w:r>
      <w:r>
        <w:rPr>
          <w:rStyle w:val="Codefragment"/>
          <w:sz w:val="20"/>
          <w:szCs w:val="20"/>
        </w:rPr>
        <w:t>abstract</w:t>
      </w:r>
      <w:r>
        <w:t xml:space="preserve"> and </w:t>
      </w:r>
      <w:r>
        <w:rPr>
          <w:rStyle w:val="Codefragment"/>
          <w:sz w:val="20"/>
          <w:szCs w:val="20"/>
        </w:rPr>
        <w:t>override</w:t>
      </w:r>
      <w:r>
        <w:t xml:space="preserve"> modifiers may be used together so that an abstract indexer can override a virtual one.</w:t>
      </w:r>
    </w:p>
    <w:p w:rsidR="00000000" w:rsidRDefault="001B04F3">
      <w:r>
        <w:t xml:space="preserve">The </w:t>
      </w:r>
      <w:r>
        <w:rPr>
          <w:rStyle w:val="Production"/>
        </w:rPr>
        <w:t>type</w:t>
      </w:r>
      <w:r>
        <w:t xml:space="preserve"> of an indexer declaration specifies the element type of the indexer introduced by the declara</w:t>
      </w:r>
      <w:r>
        <w:t xml:space="preserve">tion. Unless the indexer is an explicit interface member implementation, the </w:t>
      </w:r>
      <w:r>
        <w:rPr>
          <w:rStyle w:val="Production"/>
        </w:rPr>
        <w:t>type</w:t>
      </w:r>
      <w:r>
        <w:t xml:space="preserve"> is followed by the keyword </w:t>
      </w:r>
      <w:r>
        <w:rPr>
          <w:rStyle w:val="Codefragment"/>
          <w:sz w:val="20"/>
          <w:szCs w:val="20"/>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sz w:val="20"/>
          <w:szCs w:val="20"/>
        </w:rPr>
        <w:t>.</w:t>
      </w:r>
      <w:r>
        <w:t xml:space="preserve">”, and the keyword </w:t>
      </w:r>
      <w:r>
        <w:rPr>
          <w:rStyle w:val="Codefragment"/>
          <w:sz w:val="20"/>
          <w:szCs w:val="20"/>
        </w:rPr>
        <w:t>this</w:t>
      </w:r>
      <w:r>
        <w:t>. Unlike other members</w:t>
      </w:r>
      <w:r>
        <w:t>, indexers do not have user-defined names.</w:t>
      </w:r>
    </w:p>
    <w:p w:rsidR="00000000" w:rsidRDefault="001B04F3">
      <w:r>
        <w:t xml:space="preserve">The </w:t>
      </w:r>
      <w:r>
        <w:rPr>
          <w:rStyle w:val="Production"/>
        </w:rPr>
        <w:t>formal-parameter-list</w:t>
      </w:r>
      <w:r>
        <w:t xml:space="preserve"> specifies the parameters of the indexer. The formal parameter list of an indexer corresponds to that of a method (§10.6.1), except that at least one parameter must be specified, and that </w:t>
      </w:r>
      <w:r>
        <w:t xml:space="preserve">the </w:t>
      </w:r>
      <w:r>
        <w:rPr>
          <w:rStyle w:val="Codefragment"/>
          <w:sz w:val="20"/>
          <w:szCs w:val="20"/>
        </w:rPr>
        <w:t>ref</w:t>
      </w:r>
      <w:r>
        <w:t xml:space="preserve"> and </w:t>
      </w:r>
      <w:r>
        <w:rPr>
          <w:rStyle w:val="Codefragment"/>
          <w:sz w:val="20"/>
          <w:szCs w:val="20"/>
        </w:rPr>
        <w:t>out</w:t>
      </w:r>
      <w:r>
        <w:t xml:space="preserve"> parameter modifiers are not permitted.</w:t>
      </w:r>
    </w:p>
    <w:p w:rsidR="00000000" w:rsidRDefault="001B04F3">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(§3.5.4).</w:t>
      </w:r>
    </w:p>
    <w:p w:rsidR="00000000" w:rsidRDefault="001B04F3">
      <w:r>
        <w:t xml:space="preserve">The </w:t>
      </w:r>
      <w:r>
        <w:rPr>
          <w:rStyle w:val="Production"/>
        </w:rPr>
        <w:t>accessor-declarations</w:t>
      </w:r>
      <w:r>
        <w:t xml:space="preserve"> (§</w:t>
      </w:r>
      <w:r>
        <w:rPr>
          <w:rStyle w:val="Production"/>
          <w:i w:val="0"/>
          <w:iCs w:val="0"/>
        </w:rPr>
        <w:t>10.7.2</w:t>
      </w:r>
      <w:r>
        <w:t xml:space="preserve">), which </w:t>
      </w:r>
      <w:r>
        <w:t>must be enclosed in “</w:t>
      </w:r>
      <w:r>
        <w:rPr>
          <w:rStyle w:val="Codefragment"/>
          <w:sz w:val="20"/>
          <w:szCs w:val="20"/>
        </w:rPr>
        <w:t>{</w:t>
      </w:r>
      <w:r>
        <w:t>” and “</w:t>
      </w:r>
      <w:r>
        <w:rPr>
          <w:rStyle w:val="Codefragment"/>
          <w:sz w:val="20"/>
          <w:szCs w:val="20"/>
        </w:rPr>
        <w:t>}</w:t>
      </w:r>
      <w:r>
        <w:t>” tokens, declare the accessors of the indexer. The accessors specify the executable statements associated with reading and writing indexer elements.</w:t>
      </w:r>
    </w:p>
    <w:p w:rsidR="00000000" w:rsidRDefault="001B04F3">
      <w:r>
        <w:t xml:space="preserve">Even though the syntax for accessing an indexer element is the same as that </w:t>
      </w:r>
      <w:r>
        <w:t xml:space="preserve">for an array element, an indexer element is not classified as a variable. Thus, it is not possible to pass an indexer element as a </w:t>
      </w:r>
      <w:r>
        <w:rPr>
          <w:rStyle w:val="Codefragment"/>
          <w:sz w:val="20"/>
          <w:szCs w:val="20"/>
        </w:rPr>
        <w:t>ref</w:t>
      </w:r>
      <w:r>
        <w:t xml:space="preserve"> or </w:t>
      </w:r>
      <w:r>
        <w:rPr>
          <w:rStyle w:val="Codefragment"/>
          <w:sz w:val="20"/>
          <w:szCs w:val="20"/>
        </w:rPr>
        <w:t>out</w:t>
      </w:r>
      <w:r>
        <w:t xml:space="preserve"> argument.</w:t>
      </w:r>
    </w:p>
    <w:p w:rsidR="00000000" w:rsidRDefault="001B04F3">
      <w:r>
        <w:t>The formal parameter list of an indexer defines the signature (§3.6) of the indexer. Specifically, the s</w:t>
      </w:r>
      <w:r>
        <w:t>ignature of an indexer consists of the number and types of its formal parameters. The element type and names of the formal parameters are not part of an indexer’s signature.</w:t>
      </w:r>
    </w:p>
    <w:p w:rsidR="00000000" w:rsidRDefault="001B04F3">
      <w:r>
        <w:t xml:space="preserve">The signature of an indexer must differ from the signatures of all other indexers </w:t>
      </w:r>
      <w:r>
        <w:t>declared in the same class.</w:t>
      </w:r>
    </w:p>
    <w:p w:rsidR="00000000" w:rsidRDefault="001B04F3">
      <w:r>
        <w:t>Indexers and properties are very similar in concept, but differ in the following ways:</w:t>
      </w:r>
    </w:p>
    <w:p w:rsidR="00000000" w:rsidRDefault="001B04F3">
      <w:pPr>
        <w:pStyle w:val="ListBullet"/>
      </w:pPr>
      <w:r>
        <w:rPr>
          <w:rFonts w:ascii="Symbol" w:hAnsi="Symbol"/>
        </w:rPr>
        <w:t></w:t>
      </w:r>
      <w:r>
        <w:rPr>
          <w:sz w:val="14"/>
          <w:szCs w:val="14"/>
        </w:rPr>
        <w:t xml:space="preserve">         </w:t>
      </w:r>
      <w:r>
        <w:t>A property is identified by its name, whereas an indexer is identified by its signature.</w:t>
      </w:r>
    </w:p>
    <w:p w:rsidR="00000000" w:rsidRDefault="001B04F3">
      <w:pPr>
        <w:pStyle w:val="ListBullet"/>
      </w:pPr>
      <w:r>
        <w:rPr>
          <w:rFonts w:ascii="Symbol" w:hAnsi="Symbol"/>
        </w:rPr>
        <w:t></w:t>
      </w:r>
      <w:r>
        <w:rPr>
          <w:sz w:val="14"/>
          <w:szCs w:val="14"/>
        </w:rPr>
        <w:t xml:space="preserve">         </w:t>
      </w:r>
      <w:r>
        <w:t>A property is accessed through a</w:t>
      </w:r>
      <w:r>
        <w:t xml:space="preserve"> </w:t>
      </w:r>
      <w:r>
        <w:rPr>
          <w:rStyle w:val="Production"/>
        </w:rPr>
        <w:t>simple-name</w:t>
      </w:r>
      <w:r>
        <w:t xml:space="preserve"> (§7.6.2) or a </w:t>
      </w:r>
      <w:r>
        <w:rPr>
          <w:rStyle w:val="Production"/>
        </w:rPr>
        <w:t>member-access</w:t>
      </w:r>
      <w:r>
        <w:t xml:space="preserve"> (§7.6.4), whereas an indexer element is accessed through an </w:t>
      </w:r>
      <w:r>
        <w:rPr>
          <w:rStyle w:val="Production"/>
        </w:rPr>
        <w:t>element-access</w:t>
      </w:r>
      <w:r>
        <w:t xml:space="preserve"> (§7.6.6.2).</w:t>
      </w:r>
    </w:p>
    <w:p w:rsidR="00000000" w:rsidRDefault="001B04F3">
      <w:pPr>
        <w:pStyle w:val="ListBullet"/>
      </w:pPr>
      <w:r>
        <w:rPr>
          <w:rFonts w:ascii="Symbol" w:hAnsi="Symbol"/>
        </w:rPr>
        <w:t></w:t>
      </w:r>
      <w:r>
        <w:rPr>
          <w:sz w:val="14"/>
          <w:szCs w:val="14"/>
        </w:rPr>
        <w:t xml:space="preserve">         </w:t>
      </w:r>
      <w:r>
        <w:t xml:space="preserve">A property can be a </w:t>
      </w:r>
      <w:r>
        <w:rPr>
          <w:rStyle w:val="Codefragment"/>
          <w:sz w:val="20"/>
          <w:szCs w:val="20"/>
        </w:rPr>
        <w:t>static</w:t>
      </w:r>
      <w:r>
        <w:t xml:space="preserve"> member, whereas an indexer is always an instance member.</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get</w:t>
      </w:r>
      <w:r>
        <w:t xml:space="preserve"> accessor of a prop</w:t>
      </w:r>
      <w:r>
        <w:t xml:space="preserve">erty corresponds to a method with no parameters, whereas a </w:t>
      </w:r>
      <w:r>
        <w:rPr>
          <w:rStyle w:val="Codefragment"/>
          <w:sz w:val="20"/>
          <w:szCs w:val="20"/>
        </w:rPr>
        <w:t>get</w:t>
      </w:r>
      <w:r>
        <w:t xml:space="preserve"> accessor of an indexer corresponds to a method with the same formal parameter list as the indexer.</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set</w:t>
      </w:r>
      <w:r>
        <w:t xml:space="preserve"> accessor of a property corresponds to a method with a single parameter named </w:t>
      </w:r>
      <w:r>
        <w:rPr>
          <w:rStyle w:val="Codefragment"/>
          <w:sz w:val="20"/>
          <w:szCs w:val="20"/>
        </w:rPr>
        <w:t>value</w:t>
      </w:r>
      <w:r>
        <w:t xml:space="preserve">, whereas a </w:t>
      </w:r>
      <w:r>
        <w:rPr>
          <w:rStyle w:val="Codefragment"/>
          <w:sz w:val="20"/>
          <w:szCs w:val="20"/>
        </w:rPr>
        <w:t>set</w:t>
      </w:r>
      <w:r>
        <w:t xml:space="preserve"> accessor of an indexer corresponds to a method with the same formal parameter list as the indexer, plus an additional parameter named </w:t>
      </w:r>
      <w:r>
        <w:rPr>
          <w:rStyle w:val="Codefragment"/>
          <w:sz w:val="20"/>
          <w:szCs w:val="20"/>
        </w:rPr>
        <w:t>value</w:t>
      </w:r>
      <w:r>
        <w:t>.</w:t>
      </w:r>
    </w:p>
    <w:p w:rsidR="00000000" w:rsidRDefault="001B04F3">
      <w:pPr>
        <w:pStyle w:val="ListBullet"/>
      </w:pPr>
      <w:r>
        <w:rPr>
          <w:rFonts w:ascii="Symbol" w:hAnsi="Symbol"/>
        </w:rPr>
        <w:t></w:t>
      </w:r>
      <w:r>
        <w:rPr>
          <w:sz w:val="14"/>
          <w:szCs w:val="14"/>
        </w:rPr>
        <w:t xml:space="preserve">         </w:t>
      </w:r>
      <w:r>
        <w:t xml:space="preserve">It is a compile-time error for an indexer accessor to declare a local variable with </w:t>
      </w:r>
      <w:r>
        <w:t>the same name as an indexer parameter.</w:t>
      </w:r>
    </w:p>
    <w:p w:rsidR="00000000" w:rsidRDefault="001B04F3">
      <w:pPr>
        <w:pStyle w:val="ListBullet"/>
      </w:pPr>
      <w:r>
        <w:rPr>
          <w:rFonts w:ascii="Symbol" w:hAnsi="Symbol"/>
        </w:rPr>
        <w:t></w:t>
      </w:r>
      <w:r>
        <w:rPr>
          <w:sz w:val="14"/>
          <w:szCs w:val="14"/>
        </w:rPr>
        <w:t xml:space="preserve">         </w:t>
      </w:r>
      <w:r>
        <w:t xml:space="preserve">In an overriding property declaration, the inherited property is accessed using the syntax </w:t>
      </w:r>
      <w:r>
        <w:rPr>
          <w:rStyle w:val="Codefragment"/>
          <w:sz w:val="20"/>
          <w:szCs w:val="20"/>
        </w:rPr>
        <w:t>base.P</w:t>
      </w:r>
      <w:r>
        <w:t xml:space="preserve">, where </w:t>
      </w:r>
      <w:r>
        <w:rPr>
          <w:rStyle w:val="Codefragment"/>
          <w:sz w:val="20"/>
          <w:szCs w:val="20"/>
        </w:rPr>
        <w:t>P</w:t>
      </w:r>
      <w:r>
        <w:t xml:space="preserve"> is the property name. In an overriding indexer declaration, the inherited indexer is accessed using </w:t>
      </w:r>
      <w:r>
        <w:t xml:space="preserve">the syntax </w:t>
      </w:r>
      <w:r>
        <w:rPr>
          <w:rStyle w:val="Codefragment"/>
          <w:sz w:val="20"/>
          <w:szCs w:val="20"/>
        </w:rPr>
        <w:t>base[E]</w:t>
      </w:r>
      <w:r>
        <w:t xml:space="preserve">, where </w:t>
      </w:r>
      <w:r>
        <w:rPr>
          <w:rStyle w:val="Codefragment"/>
          <w:sz w:val="20"/>
          <w:szCs w:val="20"/>
        </w:rPr>
        <w:t>E</w:t>
      </w:r>
      <w:r>
        <w:t xml:space="preserve"> is a comma separated list of expressions.</w:t>
      </w:r>
    </w:p>
    <w:p w:rsidR="00000000" w:rsidRDefault="001B04F3">
      <w:r>
        <w:t>Aside from these differences, all rules defined in §10.7.2 and §10.7.3 apply to indexer accessors as well as to property accessors.</w:t>
      </w:r>
    </w:p>
    <w:p w:rsidR="00000000" w:rsidRDefault="001B04F3">
      <w:r>
        <w:t xml:space="preserve">When an indexer declaration includes an </w:t>
      </w:r>
      <w:r>
        <w:rPr>
          <w:rStyle w:val="Codefragment"/>
          <w:sz w:val="20"/>
          <w:szCs w:val="20"/>
        </w:rPr>
        <w:t>extern</w:t>
      </w:r>
      <w:r>
        <w:t xml:space="preserve"> modifie</w:t>
      </w:r>
      <w:r>
        <w:t xml:space="preserv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000000" w:rsidRDefault="001B04F3">
      <w:r>
        <w:t xml:space="preserve">The example below declares a </w:t>
      </w:r>
      <w:r>
        <w:rPr>
          <w:rStyle w:val="Codefragment"/>
          <w:sz w:val="20"/>
          <w:szCs w:val="20"/>
        </w:rPr>
        <w:t>BitArray</w:t>
      </w:r>
      <w:r>
        <w:t xml:space="preserve"> class that implements an indexer f</w:t>
      </w:r>
      <w:r>
        <w:t>or accessing the individual bits in the bit array.</w:t>
      </w:r>
    </w:p>
    <w:p w:rsidR="00000000" w:rsidRDefault="001B04F3">
      <w:pPr>
        <w:pStyle w:val="Code"/>
      </w:pPr>
      <w:r>
        <w:t>using System;</w:t>
      </w:r>
    </w:p>
    <w:p w:rsidR="00000000" w:rsidRDefault="001B04F3">
      <w:pPr>
        <w:pStyle w:val="Code"/>
      </w:pPr>
      <w:r>
        <w:t>class BitArray</w:t>
      </w:r>
      <w:r>
        <w:br/>
        <w:t>{</w:t>
      </w:r>
      <w:r>
        <w:br/>
        <w:t>   int[] bits;</w:t>
      </w:r>
      <w:r>
        <w:br/>
        <w:t>   int length;</w:t>
      </w:r>
    </w:p>
    <w:p w:rsidR="00000000" w:rsidRDefault="001B04F3">
      <w:pPr>
        <w:pStyle w:val="Code"/>
      </w:pPr>
      <w:r>
        <w:t>   public BitArray(int length) {</w:t>
      </w:r>
      <w:r>
        <w:br/>
        <w:t>      if (length &lt; 0) throw new ArgumentException();</w:t>
      </w:r>
      <w:r>
        <w:br/>
        <w:t>      bits = new int[((length - 1) &gt;&gt; 5) + 1];</w:t>
      </w:r>
      <w:r>
        <w:br/>
        <w:t>      this.</w:t>
      </w:r>
      <w:r>
        <w:t>length = length;</w:t>
      </w:r>
      <w:r>
        <w:br/>
        <w:t>   }</w:t>
      </w:r>
    </w:p>
    <w:p w:rsidR="00000000" w:rsidRDefault="001B04F3">
      <w:pPr>
        <w:pStyle w:val="Code"/>
      </w:pPr>
      <w:r>
        <w:t>   public int Length {</w:t>
      </w:r>
      <w:r>
        <w:br/>
        <w:t>      get { return length; }</w:t>
      </w:r>
      <w:r>
        <w:br/>
        <w:t>   }</w:t>
      </w:r>
    </w:p>
    <w:p w:rsidR="00000000" w:rsidRDefault="001B04F3">
      <w:pPr>
        <w:pStyle w:val="Code"/>
      </w:pPr>
      <w:r>
        <w:t>   public bool this[int index] {</w:t>
      </w:r>
      <w:r>
        <w:br/>
        <w:t>      get {</w:t>
      </w:r>
      <w:r>
        <w:br/>
        <w:t>         if (index &lt; 0 || index &gt;= length) {</w:t>
      </w:r>
      <w:r>
        <w:br/>
        <w:t>            throw new IndexOutOfRangeException();</w:t>
      </w:r>
      <w:r>
        <w:br/>
        <w:t>         }</w:t>
      </w:r>
      <w:r>
        <w:br/>
        <w:t>         return (bits[inde</w:t>
      </w:r>
      <w:r>
        <w:t>x &gt;&gt; 5] &amp; 1 &lt;&lt; index) != 0;</w:t>
      </w:r>
      <w:r>
        <w:br/>
        <w:t>      }</w:t>
      </w:r>
      <w:r>
        <w:br/>
        <w:t>      set {</w:t>
      </w:r>
      <w:r>
        <w:br/>
        <w:t>         if (index &lt; 0 || index &gt;= length) {</w:t>
      </w:r>
      <w:r>
        <w:br/>
        <w:t>            throw new IndexOutOfRangeException();</w:t>
      </w:r>
      <w:r>
        <w:br/>
        <w:t>         }</w:t>
      </w:r>
      <w:r>
        <w:br/>
        <w:t>         if (value) {</w:t>
      </w:r>
      <w:r>
        <w:br/>
        <w:t>            bits[index &gt;&gt; 5] |= 1 &lt;&lt; index;</w:t>
      </w:r>
      <w:r>
        <w:br/>
        <w:t>         }</w:t>
      </w:r>
      <w:r>
        <w:br/>
        <w:t>         else {</w:t>
      </w:r>
      <w:r>
        <w:br/>
        <w:t>         </w:t>
      </w:r>
      <w:r>
        <w:t>   bits[index &gt;&gt; 5] &amp;= ~(1 &lt;&lt; index);</w:t>
      </w:r>
      <w:r>
        <w:br/>
        <w:t>         }</w:t>
      </w:r>
      <w:r>
        <w:br/>
        <w:t>      }</w:t>
      </w:r>
      <w:r>
        <w:br/>
        <w:t>   }</w:t>
      </w:r>
      <w:r>
        <w:br/>
        <w:t>}</w:t>
      </w:r>
    </w:p>
    <w:p w:rsidR="00000000" w:rsidRDefault="001B04F3">
      <w:r>
        <w:t xml:space="preserve">An instance of the </w:t>
      </w:r>
      <w:r>
        <w:rPr>
          <w:rStyle w:val="Codefragment"/>
          <w:sz w:val="20"/>
          <w:szCs w:val="20"/>
        </w:rPr>
        <w:t>BitArray</w:t>
      </w:r>
      <w:r>
        <w:t xml:space="preserve"> class consumes substantially less memory than a corresponding </w:t>
      </w:r>
      <w:r>
        <w:rPr>
          <w:rStyle w:val="Codefragment"/>
          <w:sz w:val="20"/>
          <w:szCs w:val="20"/>
        </w:rPr>
        <w:t>bool[]</w:t>
      </w:r>
      <w:r>
        <w:t xml:space="preserve"> (since each value of the former occupies only one bit instead of the latter’s one byte), but it</w:t>
      </w:r>
      <w:r>
        <w:t xml:space="preserve"> permits the same operations as a </w:t>
      </w:r>
      <w:r>
        <w:rPr>
          <w:rStyle w:val="Codefragment"/>
          <w:sz w:val="20"/>
          <w:szCs w:val="20"/>
        </w:rPr>
        <w:t>bool[]</w:t>
      </w:r>
      <w:r>
        <w:t>.</w:t>
      </w:r>
    </w:p>
    <w:p w:rsidR="00000000" w:rsidRDefault="001B04F3">
      <w:r>
        <w:t xml:space="preserve">The following </w:t>
      </w:r>
      <w:r>
        <w:rPr>
          <w:rStyle w:val="Codefragment"/>
          <w:sz w:val="20"/>
          <w:szCs w:val="20"/>
        </w:rPr>
        <w:t>CountPrimes</w:t>
      </w:r>
      <w:r>
        <w:t xml:space="preserve"> class uses a </w:t>
      </w:r>
      <w:r>
        <w:rPr>
          <w:rStyle w:val="Codefragment"/>
          <w:sz w:val="20"/>
          <w:szCs w:val="20"/>
        </w:rPr>
        <w:t>BitArray</w:t>
      </w:r>
      <w:r>
        <w:t xml:space="preserve"> and the classical “sieve” algorithm to compute the number of primes between 1 and a given maximum:</w:t>
      </w:r>
    </w:p>
    <w:p w:rsidR="00000000" w:rsidRDefault="001B04F3">
      <w:pPr>
        <w:pStyle w:val="Code"/>
      </w:pPr>
      <w:r>
        <w:t>class CountPrimes</w:t>
      </w:r>
      <w:r>
        <w:br/>
        <w:t>{</w:t>
      </w:r>
      <w:r>
        <w:br/>
        <w:t>   static int Count(int max) {</w:t>
      </w:r>
      <w:r>
        <w:br/>
        <w:t>      BitArray f</w:t>
      </w:r>
      <w:r>
        <w:t>lags = new BitArray(max + 1);</w:t>
      </w:r>
      <w:r>
        <w:br/>
        <w:t>      int count = 1;</w:t>
      </w:r>
      <w:r>
        <w:br/>
        <w:t>      for (int i = 2; i &lt;= max; i++) {</w:t>
      </w:r>
      <w:r>
        <w:br/>
        <w:t>         if (!flags[i]) {</w:t>
      </w:r>
      <w:r>
        <w:br/>
        <w:t>            for (int j = i * 2; j &lt;= max; j += i) flags[j] = true;</w:t>
      </w:r>
      <w:r>
        <w:br/>
        <w:t>            count++;</w:t>
      </w:r>
      <w:r>
        <w:br/>
        <w:t>         }</w:t>
      </w:r>
      <w:r>
        <w:br/>
        <w:t>      }</w:t>
      </w:r>
      <w:r>
        <w:br/>
        <w:t>      return count;</w:t>
      </w:r>
      <w:r>
        <w:br/>
        <w:t>   }</w:t>
      </w:r>
    </w:p>
    <w:p w:rsidR="00000000" w:rsidRDefault="001B04F3">
      <w:pPr>
        <w:pStyle w:val="Code"/>
      </w:pPr>
      <w:r>
        <w:t>   stati</w:t>
      </w:r>
      <w:r>
        <w:t>c void Main(string[] args) {</w:t>
      </w:r>
      <w:r>
        <w:br/>
        <w:t>      int max = int.Parse(args[0]);</w:t>
      </w:r>
      <w:r>
        <w:br/>
        <w:t>      int count = Count(max);</w:t>
      </w:r>
      <w:r>
        <w:br/>
        <w:t>      Console.WriteLine("Found {0} primes between 1 and {1}", count, max);</w:t>
      </w:r>
      <w:r>
        <w:br/>
        <w:t>   }</w:t>
      </w:r>
      <w:r>
        <w:br/>
        <w:t>}</w:t>
      </w:r>
    </w:p>
    <w:p w:rsidR="00000000" w:rsidRDefault="001B04F3">
      <w:r>
        <w:t xml:space="preserve">Note that the syntax for accessing elements of the </w:t>
      </w:r>
      <w:r>
        <w:rPr>
          <w:rStyle w:val="Codefragment"/>
          <w:sz w:val="20"/>
          <w:szCs w:val="20"/>
        </w:rPr>
        <w:t>BitArray</w:t>
      </w:r>
      <w:r>
        <w:t xml:space="preserve"> is precisely the sa</w:t>
      </w:r>
      <w:r>
        <w:t xml:space="preserve">me as for a </w:t>
      </w:r>
      <w:r>
        <w:rPr>
          <w:rStyle w:val="Codefragment"/>
          <w:sz w:val="20"/>
          <w:szCs w:val="20"/>
        </w:rPr>
        <w:t>bool[]</w:t>
      </w:r>
      <w:r>
        <w:t>.</w:t>
      </w:r>
    </w:p>
    <w:p w:rsidR="00000000" w:rsidRDefault="001B04F3">
      <w:r>
        <w:t xml:space="preserve">The following example shows a 26 </w:t>
      </w:r>
      <w:r>
        <w:rPr>
          <w:rFonts w:ascii="Symbol" w:hAnsi="Symbol"/>
        </w:rPr>
        <w:t></w:t>
      </w:r>
      <w:r>
        <w:t xml:space="preserve"> 10 grid class that has an indexer with two parameters. The first parameter is required to be an upper- or lowercase letter in the range A–Z, and the second is required to be an integer in the range 0–9</w:t>
      </w:r>
      <w:r>
        <w:t>.</w:t>
      </w:r>
    </w:p>
    <w:p w:rsidR="00000000" w:rsidRDefault="001B04F3">
      <w:pPr>
        <w:pStyle w:val="Code"/>
      </w:pPr>
      <w:r>
        <w:t>using System;</w:t>
      </w:r>
    </w:p>
    <w:p w:rsidR="00000000" w:rsidRDefault="001B04F3">
      <w:pPr>
        <w:pStyle w:val="Code"/>
      </w:pPr>
      <w:r>
        <w:t>class Grid</w:t>
      </w:r>
      <w:r>
        <w:br/>
        <w:t>{</w:t>
      </w:r>
      <w:r>
        <w:br/>
        <w:t>   const int NumRows = 26;</w:t>
      </w:r>
      <w:r>
        <w:br/>
        <w:t>   const int NumCols = 10;</w:t>
      </w:r>
    </w:p>
    <w:p w:rsidR="00000000" w:rsidRDefault="001B04F3">
      <w:pPr>
        <w:pStyle w:val="Code"/>
      </w:pPr>
      <w:r>
        <w:t>   int[,] cells = new int[NumRows, NumCols];</w:t>
      </w:r>
    </w:p>
    <w:p w:rsidR="00000000" w:rsidRDefault="001B04F3">
      <w:pPr>
        <w:pStyle w:val="Code"/>
      </w:pPr>
      <w:r>
        <w:t>   public int this[char c, int col] {</w:t>
      </w:r>
      <w:r>
        <w:br/>
        <w:t>      get {</w:t>
      </w:r>
      <w:r>
        <w:br/>
        <w:t>         c = Char.ToUpper(c);</w:t>
      </w:r>
      <w:r>
        <w:br/>
        <w:t>         if (c &lt; 'A' || c &gt; 'Z') {</w:t>
      </w:r>
      <w:r>
        <w:br/>
        <w:t>            t</w:t>
      </w:r>
      <w:r>
        <w:t>hrow new ArgumentException();</w:t>
      </w:r>
      <w:r>
        <w:br/>
        <w:t>         }</w:t>
      </w:r>
      <w:r>
        <w:br/>
        <w:t>         if (col &lt; 0 || col &gt;= NumCols) {</w:t>
      </w:r>
      <w:r>
        <w:br/>
        <w:t>            throw new IndexOutOfRangeException();</w:t>
      </w:r>
      <w:r>
        <w:br/>
        <w:t>         }</w:t>
      </w:r>
      <w:r>
        <w:br/>
        <w:t>         return cells[c - 'A', col];</w:t>
      </w:r>
      <w:r>
        <w:br/>
        <w:t>      }</w:t>
      </w:r>
    </w:p>
    <w:p w:rsidR="00000000" w:rsidRDefault="001B04F3">
      <w:pPr>
        <w:pStyle w:val="Code"/>
      </w:pPr>
      <w:r>
        <w:t>      set {</w:t>
      </w:r>
      <w:r>
        <w:br/>
        <w:t>         c = Char.ToUpper(c);</w:t>
      </w:r>
      <w:r>
        <w:br/>
        <w:t>         if (c &lt; 'A' || c</w:t>
      </w:r>
      <w:r>
        <w:t xml:space="preserve"> &gt; 'Z') {</w:t>
      </w:r>
      <w:r>
        <w:br/>
        <w:t>            throw new ArgumentException();</w:t>
      </w:r>
      <w:r>
        <w:br/>
        <w:t>         }</w:t>
      </w:r>
      <w:r>
        <w:br/>
        <w:t>         if (col &lt; 0 || col &gt;= NumCols) {</w:t>
      </w:r>
      <w:r>
        <w:br/>
        <w:t>            throw new IndexOutOfRangeException();</w:t>
      </w:r>
      <w:r>
        <w:br/>
        <w:t>         }</w:t>
      </w:r>
      <w:r>
        <w:br/>
        <w:t>         cells[c - 'A', col] = value;</w:t>
      </w:r>
      <w:r>
        <w:br/>
        <w:t>      }</w:t>
      </w:r>
      <w:r>
        <w:br/>
        <w:t>   }</w:t>
      </w:r>
      <w:r>
        <w:br/>
        <w:t>}</w:t>
      </w:r>
    </w:p>
    <w:p w:rsidR="00000000" w:rsidRDefault="001B04F3">
      <w:pPr>
        <w:pStyle w:val="Heading3"/>
        <w:rPr>
          <w:rFonts w:eastAsia="Times New Roman"/>
          <w:b/>
          <w:bCs/>
        </w:rPr>
      </w:pPr>
      <w:bookmarkStart w:id="1299" w:name="_Toc251613328"/>
      <w:r>
        <w:rPr>
          <w:rFonts w:eastAsia="Times New Roman"/>
          <w:b/>
          <w:bCs/>
        </w:rPr>
        <w:t>10.9.1 Indexer overloading</w:t>
      </w:r>
      <w:bookmarkEnd w:id="1299"/>
    </w:p>
    <w:p w:rsidR="00000000" w:rsidRDefault="001B04F3">
      <w:r>
        <w:t>The index</w:t>
      </w:r>
      <w:r>
        <w:t>er overload resolution rules are described in §7.5.2.</w:t>
      </w:r>
    </w:p>
    <w:p w:rsidR="00000000" w:rsidRDefault="001B04F3">
      <w:pPr>
        <w:pStyle w:val="Heading2"/>
        <w:rPr>
          <w:rFonts w:eastAsia="Times New Roman"/>
          <w:b/>
          <w:bCs/>
        </w:rPr>
      </w:pPr>
      <w:bookmarkStart w:id="1300" w:name="_Toc251613329"/>
      <w:bookmarkStart w:id="1301" w:name="_Ref174219550"/>
      <w:bookmarkStart w:id="1302" w:name="_Ref516035675"/>
      <w:bookmarkStart w:id="1303" w:name="_Ref513709208"/>
      <w:bookmarkStart w:id="1304" w:name="_Ref495219445"/>
      <w:bookmarkStart w:id="1305" w:name="_Ref462546305"/>
      <w:bookmarkStart w:id="1306" w:name="_Ref461975048"/>
      <w:bookmarkStart w:id="1307" w:name="_Ref461974695"/>
      <w:bookmarkStart w:id="1308" w:name="_Ref461620107"/>
      <w:bookmarkStart w:id="1309" w:name="_Ref456697704"/>
      <w:bookmarkStart w:id="1310" w:name="_Ref446428491"/>
      <w:bookmarkStart w:id="1311" w:name="_Toc445783056"/>
      <w:bookmarkEnd w:id="1300"/>
      <w:bookmarkEnd w:id="1301"/>
      <w:bookmarkEnd w:id="1302"/>
      <w:bookmarkEnd w:id="1303"/>
      <w:bookmarkEnd w:id="1304"/>
      <w:bookmarkEnd w:id="1305"/>
      <w:bookmarkEnd w:id="1306"/>
      <w:bookmarkEnd w:id="1307"/>
      <w:bookmarkEnd w:id="1308"/>
      <w:bookmarkEnd w:id="1309"/>
      <w:bookmarkEnd w:id="1310"/>
      <w:r>
        <w:rPr>
          <w:rFonts w:eastAsia="Times New Roman"/>
          <w:b/>
          <w:bCs/>
        </w:rPr>
        <w:t>10.10 Operators</w:t>
      </w:r>
      <w:bookmarkEnd w:id="1311"/>
    </w:p>
    <w:p w:rsidR="00000000" w:rsidRDefault="001B04F3">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000000" w:rsidRDefault="001B04F3">
      <w:pPr>
        <w:pStyle w:val="Grammar"/>
      </w:pPr>
      <w:bookmarkStart w:id="1312" w:name="_Ref458680662"/>
      <w:bookmarkStart w:id="1313" w:name="_Ref457133884"/>
      <w:bookmarkStart w:id="1314" w:name="_Ref456697761"/>
      <w:bookmarkStart w:id="1315" w:name="_Ref456697439"/>
      <w:bookmarkStart w:id="1316" w:name="_Toc445783058"/>
      <w:bookmarkEnd w:id="1312"/>
      <w:bookmarkEnd w:id="1313"/>
      <w:bookmarkEnd w:id="1314"/>
      <w:bookmarkEnd w:id="1315"/>
      <w:r>
        <w:t>operator-declaration:</w:t>
      </w:r>
      <w:r>
        <w:br/>
        <w:t>attributes</w:t>
      </w:r>
      <w:r>
        <w:rPr>
          <w:vertAlign w:val="subscript"/>
        </w:rPr>
        <w:t>opt</w:t>
      </w:r>
      <w:r>
        <w:t>   operator-modifiers   operator-declarator   operator-body</w:t>
      </w:r>
      <w:bookmarkEnd w:id="1316"/>
    </w:p>
    <w:p w:rsidR="00000000" w:rsidRDefault="001B04F3">
      <w:pPr>
        <w:pStyle w:val="Grammar"/>
      </w:pPr>
      <w:r>
        <w:t>operator-modifiers:</w:t>
      </w:r>
      <w:r>
        <w:br/>
        <w:t>operator-modifier</w:t>
      </w:r>
      <w:r>
        <w:br/>
        <w:t>operator-modifiers   operator-modifier</w:t>
      </w:r>
    </w:p>
    <w:p w:rsidR="00000000" w:rsidRDefault="001B04F3">
      <w:pPr>
        <w:pStyle w:val="Grammar"/>
      </w:pPr>
      <w:r>
        <w:t>operator-modifier:</w:t>
      </w:r>
      <w:r>
        <w:br/>
      </w:r>
      <w:r>
        <w:rPr>
          <w:rStyle w:val="Terminal"/>
          <w:sz w:val="20"/>
          <w:szCs w:val="20"/>
        </w:rPr>
        <w:t>public</w:t>
      </w:r>
      <w:r>
        <w:rPr>
          <w:rStyle w:val="Terminal"/>
          <w:sz w:val="20"/>
          <w:szCs w:val="20"/>
        </w:rPr>
        <w:br/>
        <w:t>static</w:t>
      </w:r>
      <w:r>
        <w:rPr>
          <w:rStyle w:val="Terminal"/>
          <w:sz w:val="20"/>
          <w:szCs w:val="20"/>
        </w:rPr>
        <w:br/>
        <w:t>extern</w:t>
      </w:r>
    </w:p>
    <w:p w:rsidR="00000000" w:rsidRDefault="001B04F3">
      <w:pPr>
        <w:pStyle w:val="Grammar"/>
      </w:pPr>
      <w:r>
        <w:t>operator-declarator:</w:t>
      </w:r>
      <w:r>
        <w:br/>
      </w:r>
      <w:r>
        <w:t>unary-operator-declarator</w:t>
      </w:r>
      <w:r>
        <w:br/>
        <w:t>binary-operator-declarator</w:t>
      </w:r>
      <w:r>
        <w:br/>
        <w:t>conversion-operator-declarator</w:t>
      </w:r>
    </w:p>
    <w:p w:rsidR="00000000" w:rsidRDefault="001B04F3">
      <w:pPr>
        <w:pStyle w:val="Grammar"/>
      </w:pPr>
      <w:r>
        <w:t>unary-operator-declarator:</w:t>
      </w:r>
      <w:r>
        <w:br/>
        <w:t xml:space="preserve">type   </w:t>
      </w:r>
      <w:r>
        <w:rPr>
          <w:rStyle w:val="Terminal"/>
          <w:sz w:val="20"/>
          <w:szCs w:val="20"/>
        </w:rPr>
        <w:t>operator</w:t>
      </w:r>
      <w:r>
        <w:t xml:space="preserve">   overloadable-unary-operator   </w:t>
      </w:r>
      <w:r>
        <w:rPr>
          <w:rStyle w:val="Terminal"/>
          <w:sz w:val="20"/>
          <w:szCs w:val="20"/>
        </w:rPr>
        <w:t>(</w:t>
      </w:r>
      <w:r>
        <w:t xml:space="preserve">   type   identifier   </w:t>
      </w:r>
      <w:r>
        <w:rPr>
          <w:rStyle w:val="Terminal"/>
          <w:sz w:val="20"/>
          <w:szCs w:val="20"/>
        </w:rPr>
        <w:t>)</w:t>
      </w:r>
    </w:p>
    <w:p w:rsidR="00000000" w:rsidRDefault="001B04F3">
      <w:pPr>
        <w:pStyle w:val="Grammar"/>
      </w:pPr>
      <w:r>
        <w:t xml:space="preserve">overloadable-unary-operator:  </w:t>
      </w:r>
      <w:r>
        <w:rPr>
          <w:rStyle w:val="GrammarText"/>
        </w:rPr>
        <w:t>one of</w:t>
      </w:r>
      <w:r>
        <w:br/>
      </w:r>
      <w:r>
        <w:rPr>
          <w:rStyle w:val="Terminal"/>
          <w:sz w:val="20"/>
          <w:szCs w:val="20"/>
        </w:rPr>
        <w:t>+   -   !   ~   ++   --   true   f</w:t>
      </w:r>
      <w:r>
        <w:rPr>
          <w:rStyle w:val="Terminal"/>
          <w:sz w:val="20"/>
          <w:szCs w:val="20"/>
        </w:rPr>
        <w:t>alse</w:t>
      </w:r>
    </w:p>
    <w:p w:rsidR="00000000" w:rsidRDefault="001B04F3">
      <w:pPr>
        <w:pStyle w:val="Grammar"/>
      </w:pPr>
      <w:r>
        <w:t>binary-operator-declarator:</w:t>
      </w:r>
      <w:r>
        <w:br/>
        <w:t xml:space="preserve">type   </w:t>
      </w:r>
      <w:r>
        <w:rPr>
          <w:rStyle w:val="Terminal"/>
          <w:sz w:val="20"/>
          <w:szCs w:val="20"/>
        </w:rPr>
        <w:t>operator</w:t>
      </w:r>
      <w:r>
        <w:t xml:space="preserve">   overloadable-binary-operator   </w:t>
      </w:r>
      <w:r>
        <w:rPr>
          <w:rStyle w:val="Terminal"/>
          <w:sz w:val="20"/>
          <w:szCs w:val="20"/>
        </w:rPr>
        <w:t>(</w:t>
      </w:r>
      <w:r>
        <w:t xml:space="preserve">   type   identifier   </w:t>
      </w:r>
      <w:r>
        <w:rPr>
          <w:rStyle w:val="Terminal"/>
          <w:sz w:val="20"/>
          <w:szCs w:val="20"/>
        </w:rPr>
        <w:t>,</w:t>
      </w:r>
      <w:r>
        <w:t xml:space="preserve">   type   identifier   </w:t>
      </w:r>
      <w:r>
        <w:rPr>
          <w:rStyle w:val="Terminal"/>
          <w:sz w:val="20"/>
          <w:szCs w:val="20"/>
        </w:rPr>
        <w:t>)</w:t>
      </w:r>
    </w:p>
    <w:p w:rsidR="00000000" w:rsidRDefault="001B04F3">
      <w:pPr>
        <w:pStyle w:val="Grammar"/>
      </w:pPr>
      <w:r>
        <w:t>overloadable-binary-operator:</w:t>
      </w:r>
      <w:r>
        <w:br/>
      </w:r>
      <w:r>
        <w:rPr>
          <w:rStyle w:val="Terminal"/>
          <w:sz w:val="20"/>
          <w:szCs w:val="20"/>
        </w:rP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&amp;</w:t>
      </w:r>
      <w:r>
        <w:rPr>
          <w:rStyle w:val="Terminal"/>
          <w:sz w:val="20"/>
          <w:szCs w:val="20"/>
        </w:rPr>
        <w:br/>
        <w:t>|</w:t>
      </w:r>
      <w:r>
        <w:rPr>
          <w:rStyle w:val="Terminal"/>
          <w:sz w:val="20"/>
          <w:szCs w:val="20"/>
        </w:rPr>
        <w:br/>
        <w:t>^</w:t>
      </w:r>
      <w:r>
        <w:rPr>
          <w:rStyle w:val="Terminal"/>
          <w:sz w:val="20"/>
          <w:szCs w:val="20"/>
        </w:rPr>
        <w:br/>
        <w:t>&lt;&lt;</w:t>
      </w:r>
      <w:r>
        <w:rPr>
          <w:rStyle w:val="Terminal"/>
          <w:sz w:val="20"/>
          <w:szCs w:val="20"/>
        </w:rPr>
        <w:br/>
      </w:r>
      <w:r>
        <w:t>right-shift</w:t>
      </w:r>
      <w:r>
        <w:rPr>
          <w:rStyle w:val="Terminal"/>
          <w:sz w:val="20"/>
          <w:szCs w:val="20"/>
        </w:rPr>
        <w:br/>
        <w:t>==</w:t>
      </w:r>
      <w:r>
        <w:rPr>
          <w:rStyle w:val="Terminal"/>
          <w:sz w:val="20"/>
          <w:szCs w:val="20"/>
        </w:rPr>
        <w:br/>
        <w:t>!=</w:t>
      </w:r>
      <w:r>
        <w:rPr>
          <w:rStyle w:val="Terminal"/>
          <w:sz w:val="20"/>
          <w:szCs w:val="20"/>
        </w:rPr>
        <w:br/>
        <w:t>&gt;</w:t>
      </w:r>
      <w:r>
        <w:rPr>
          <w:rStyle w:val="Terminal"/>
          <w:sz w:val="20"/>
          <w:szCs w:val="20"/>
        </w:rPr>
        <w:br/>
        <w:t>&lt;</w:t>
      </w:r>
      <w:r>
        <w:rPr>
          <w:rStyle w:val="Terminal"/>
          <w:sz w:val="20"/>
          <w:szCs w:val="20"/>
        </w:rPr>
        <w:br/>
        <w:t>&gt;=</w:t>
      </w:r>
      <w:r>
        <w:rPr>
          <w:rStyle w:val="Terminal"/>
          <w:sz w:val="20"/>
          <w:szCs w:val="20"/>
        </w:rPr>
        <w:br/>
        <w:t>&lt;=</w:t>
      </w:r>
    </w:p>
    <w:p w:rsidR="00000000" w:rsidRDefault="001B04F3">
      <w:pPr>
        <w:pStyle w:val="Grammar"/>
      </w:pPr>
      <w:r>
        <w:t>conversion-operator-declarator:</w:t>
      </w:r>
      <w:r>
        <w:rPr>
          <w:rStyle w:val="Terminal"/>
          <w:sz w:val="20"/>
          <w:szCs w:val="20"/>
        </w:rPr>
        <w:br/>
        <w:t>implicit</w:t>
      </w:r>
      <w:r>
        <w:t xml:space="preserve">   </w:t>
      </w:r>
      <w:r>
        <w:rPr>
          <w:rStyle w:val="Terminal"/>
          <w:sz w:val="20"/>
          <w:szCs w:val="20"/>
        </w:rPr>
        <w:t>oper</w:t>
      </w:r>
      <w:r>
        <w:rPr>
          <w:rStyle w:val="Terminal"/>
          <w:sz w:val="20"/>
          <w:szCs w:val="20"/>
        </w:rPr>
        <w:t>ator</w:t>
      </w:r>
      <w:r>
        <w:t xml:space="preserve">   type   </w:t>
      </w:r>
      <w:r>
        <w:rPr>
          <w:rStyle w:val="Terminal"/>
          <w:sz w:val="20"/>
          <w:szCs w:val="20"/>
        </w:rPr>
        <w:t>(</w:t>
      </w:r>
      <w:r>
        <w:t xml:space="preserve">   type   identifier   </w:t>
      </w:r>
      <w:r>
        <w:rPr>
          <w:rStyle w:val="Terminal"/>
          <w:sz w:val="20"/>
          <w:szCs w:val="20"/>
        </w:rPr>
        <w:t>)</w:t>
      </w:r>
      <w:r>
        <w:br/>
      </w:r>
      <w:r>
        <w:rPr>
          <w:rStyle w:val="Terminal"/>
          <w:sz w:val="20"/>
          <w:szCs w:val="20"/>
        </w:rPr>
        <w:t>explicit</w:t>
      </w:r>
      <w:r>
        <w:t xml:space="preserve">   </w:t>
      </w:r>
      <w:r>
        <w:rPr>
          <w:rStyle w:val="Terminal"/>
          <w:sz w:val="20"/>
          <w:szCs w:val="20"/>
        </w:rPr>
        <w:t>operator</w:t>
      </w:r>
      <w:r>
        <w:t xml:space="preserve">   type   </w:t>
      </w:r>
      <w:r>
        <w:rPr>
          <w:rStyle w:val="Terminal"/>
          <w:sz w:val="20"/>
          <w:szCs w:val="20"/>
        </w:rPr>
        <w:t>(</w:t>
      </w:r>
      <w:r>
        <w:t xml:space="preserve">   type   identifier   </w:t>
      </w:r>
      <w:r>
        <w:rPr>
          <w:rStyle w:val="Terminal"/>
          <w:sz w:val="20"/>
          <w:szCs w:val="20"/>
        </w:rPr>
        <w:t>)</w:t>
      </w:r>
    </w:p>
    <w:p w:rsidR="00000000" w:rsidRDefault="001B04F3">
      <w:pPr>
        <w:pStyle w:val="Grammar"/>
      </w:pPr>
      <w:bookmarkStart w:id="1317" w:name="_Toc445783057"/>
      <w:r>
        <w:t>operator-body:</w:t>
      </w:r>
      <w:r>
        <w:br/>
        <w:t>block</w:t>
      </w:r>
      <w:r>
        <w:br/>
      </w:r>
      <w:bookmarkEnd w:id="1317"/>
      <w:r>
        <w:rPr>
          <w:rStyle w:val="Terminal"/>
          <w:sz w:val="20"/>
          <w:szCs w:val="20"/>
        </w:rPr>
        <w:t>;</w:t>
      </w:r>
    </w:p>
    <w:p w:rsidR="00000000" w:rsidRDefault="001B04F3">
      <w:r>
        <w:t>There are three categories of overloadable operators: Unary operators (§10.10.1), binary operators (§10.10.2), and conversion operators (§</w:t>
      </w:r>
      <w:r>
        <w:t>10.10.3).</w:t>
      </w:r>
    </w:p>
    <w:p w:rsidR="00000000" w:rsidRDefault="001B04F3">
      <w:r>
        <w:t xml:space="preserve">When an operator declaration includes an </w:t>
      </w:r>
      <w:r>
        <w:rPr>
          <w:rStyle w:val="Codefragment"/>
          <w:sz w:val="20"/>
          <w:szCs w:val="20"/>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w:t>
      </w:r>
      <w:r>
        <w:rPr>
          <w:rStyle w:val="Production"/>
        </w:rPr>
        <w:t>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§10.6.10.</w:t>
      </w:r>
    </w:p>
    <w:p w:rsidR="00000000" w:rsidRDefault="001B04F3">
      <w:r>
        <w:t>The following rules apply to all operator declara</w:t>
      </w:r>
      <w:r>
        <w:t>tions:</w:t>
      </w:r>
    </w:p>
    <w:p w:rsidR="00000000" w:rsidRDefault="001B04F3">
      <w:pPr>
        <w:pStyle w:val="ListBullet"/>
      </w:pPr>
      <w:r>
        <w:rPr>
          <w:rFonts w:ascii="Symbol" w:hAnsi="Symbol"/>
        </w:rPr>
        <w:t></w:t>
      </w:r>
      <w:r>
        <w:rPr>
          <w:sz w:val="14"/>
          <w:szCs w:val="14"/>
        </w:rPr>
        <w:t xml:space="preserve">         </w:t>
      </w:r>
      <w:r>
        <w:t xml:space="preserve">An operator declaration must include both a </w:t>
      </w:r>
      <w:r>
        <w:rPr>
          <w:rStyle w:val="Codefragment"/>
          <w:sz w:val="20"/>
          <w:szCs w:val="20"/>
        </w:rPr>
        <w:t>public</w:t>
      </w:r>
      <w:r>
        <w:t xml:space="preserve"> and a </w:t>
      </w:r>
      <w:r>
        <w:rPr>
          <w:rStyle w:val="Codefragment"/>
          <w:sz w:val="20"/>
          <w:szCs w:val="20"/>
        </w:rPr>
        <w:t>static</w:t>
      </w:r>
      <w:r>
        <w:t xml:space="preserve"> modifier.</w:t>
      </w:r>
    </w:p>
    <w:p w:rsidR="00000000" w:rsidRDefault="001B04F3">
      <w:pPr>
        <w:pStyle w:val="ListBullet"/>
      </w:pPr>
      <w:r>
        <w:rPr>
          <w:rFonts w:ascii="Symbol" w:hAnsi="Symbol"/>
        </w:rPr>
        <w:t></w:t>
      </w:r>
      <w:r>
        <w:rPr>
          <w:sz w:val="14"/>
          <w:szCs w:val="14"/>
        </w:rPr>
        <w:t xml:space="preserve">         </w:t>
      </w:r>
      <w:r>
        <w:t xml:space="preserve">The parameter(s) of an operator must be value parameters. It is a compile-time error for an operator declaration to specify </w:t>
      </w:r>
      <w:r>
        <w:rPr>
          <w:rStyle w:val="Codefragment"/>
          <w:sz w:val="20"/>
          <w:szCs w:val="20"/>
        </w:rPr>
        <w:t>ref</w:t>
      </w:r>
      <w:r>
        <w:t xml:space="preserve"> or </w:t>
      </w:r>
      <w:r>
        <w:rPr>
          <w:rStyle w:val="Codefragment"/>
          <w:sz w:val="20"/>
          <w:szCs w:val="20"/>
        </w:rPr>
        <w:t>out</w:t>
      </w:r>
      <w:r>
        <w:t xml:space="preserve"> parameters.</w:t>
      </w:r>
    </w:p>
    <w:p w:rsidR="00000000" w:rsidRDefault="001B04F3">
      <w:pPr>
        <w:pStyle w:val="ListBullet"/>
      </w:pPr>
      <w:r>
        <w:rPr>
          <w:rFonts w:ascii="Symbol" w:hAnsi="Symbol"/>
        </w:rPr>
        <w:t></w:t>
      </w:r>
      <w:r>
        <w:rPr>
          <w:sz w:val="14"/>
          <w:szCs w:val="14"/>
        </w:rPr>
        <w:t>       </w:t>
      </w:r>
      <w:r>
        <w:rPr>
          <w:sz w:val="14"/>
          <w:szCs w:val="14"/>
        </w:rPr>
        <w:t xml:space="preserve">  </w:t>
      </w:r>
      <w:r>
        <w:t>The signature of an operator (§10.10.1, §10.10.2, §10.10.3) must differ from the signatures of all other operators declared in the same class.</w:t>
      </w:r>
    </w:p>
    <w:p w:rsidR="00000000" w:rsidRDefault="001B04F3">
      <w:pPr>
        <w:pStyle w:val="ListBullet"/>
      </w:pPr>
      <w:r>
        <w:rPr>
          <w:rFonts w:ascii="Symbol" w:hAnsi="Symbol"/>
        </w:rPr>
        <w:t></w:t>
      </w:r>
      <w:r>
        <w:rPr>
          <w:sz w:val="14"/>
          <w:szCs w:val="14"/>
        </w:rPr>
        <w:t xml:space="preserve">         </w:t>
      </w:r>
      <w:r>
        <w:t>All types referenced in an operator declaration must be at least as accessible as the operator itself</w:t>
      </w:r>
      <w:r>
        <w:t xml:space="preserve"> (§3.5.4).</w:t>
      </w:r>
    </w:p>
    <w:p w:rsidR="00000000" w:rsidRDefault="001B04F3">
      <w:pPr>
        <w:pStyle w:val="ListBullet"/>
      </w:pPr>
      <w:r>
        <w:rPr>
          <w:rFonts w:ascii="Symbol" w:hAnsi="Symbol"/>
        </w:rPr>
        <w:t></w:t>
      </w:r>
      <w:r>
        <w:rPr>
          <w:sz w:val="14"/>
          <w:szCs w:val="14"/>
        </w:rPr>
        <w:t xml:space="preserve">         </w:t>
      </w:r>
      <w:r>
        <w:t>It is an error for the same modifier to appear multiple times in an operator declaration.</w:t>
      </w:r>
    </w:p>
    <w:p w:rsidR="00000000" w:rsidRDefault="001B04F3">
      <w:r>
        <w:t>Each operator category imposes additional restrictions, as described in the following sections.</w:t>
      </w:r>
    </w:p>
    <w:p w:rsidR="00000000" w:rsidRDefault="001B04F3">
      <w:r>
        <w:t xml:space="preserve">Like other members, operators declared in a base </w:t>
      </w:r>
      <w:r>
        <w:t>class are inherited by derived classes. Because operator declarations always require the class or struct in which the operator is declared to participate in the signature of the operator, it is not possible for an operator declared in a derived class to hi</w:t>
      </w:r>
      <w:r>
        <w:t xml:space="preserve">de an operator declared in a base class. Thus, the </w:t>
      </w:r>
      <w:r>
        <w:rPr>
          <w:rStyle w:val="Codefragment"/>
          <w:sz w:val="20"/>
          <w:szCs w:val="20"/>
        </w:rPr>
        <w:t>new</w:t>
      </w:r>
      <w:r>
        <w:t xml:space="preserve"> modifier is never required, and therefore never permitted, in an operator declaration.</w:t>
      </w:r>
    </w:p>
    <w:p w:rsidR="00000000" w:rsidRDefault="001B04F3">
      <w:r>
        <w:t>Additional information on unary and binary operators can be found in §7.3.</w:t>
      </w:r>
    </w:p>
    <w:p w:rsidR="00000000" w:rsidRDefault="001B04F3">
      <w:r>
        <w:t>Additional information on conversion operators can be found in §6.4.</w:t>
      </w:r>
    </w:p>
    <w:p w:rsidR="00000000" w:rsidRDefault="001B04F3">
      <w:pPr>
        <w:pStyle w:val="Heading3"/>
        <w:rPr>
          <w:rFonts w:eastAsia="Times New Roman"/>
          <w:b/>
          <w:bCs/>
        </w:rPr>
      </w:pPr>
      <w:bookmarkStart w:id="1318" w:name="_Toc251613330"/>
      <w:bookmarkStart w:id="1319" w:name="_Ref465588853"/>
      <w:bookmarkEnd w:id="1318"/>
      <w:r>
        <w:rPr>
          <w:rFonts w:eastAsia="Times New Roman"/>
          <w:b/>
          <w:bCs/>
        </w:rPr>
        <w:t>10.10.1 Unary operators</w:t>
      </w:r>
      <w:bookmarkEnd w:id="1319"/>
    </w:p>
    <w:p w:rsidR="00000000" w:rsidRDefault="001B04F3">
      <w:r>
        <w:t xml:space="preserve">The following rules apply to unary operator declarations, where </w:t>
      </w:r>
      <w:r>
        <w:rPr>
          <w:rStyle w:val="Codefragment"/>
          <w:sz w:val="20"/>
          <w:szCs w:val="20"/>
        </w:rPr>
        <w:t>T</w:t>
      </w:r>
      <w:r>
        <w:t xml:space="preserve"> denotes the instance type of the class or struct that contains the operator declaration:</w:t>
      </w:r>
    </w:p>
    <w:p w:rsidR="00000000" w:rsidRDefault="001B04F3">
      <w:pPr>
        <w:pStyle w:val="ListBullet"/>
      </w:pPr>
      <w:r>
        <w:rPr>
          <w:rFonts w:ascii="Symbol" w:hAnsi="Symbol"/>
        </w:rPr>
        <w:t></w:t>
      </w:r>
      <w:r>
        <w:rPr>
          <w:sz w:val="14"/>
          <w:szCs w:val="14"/>
        </w:rPr>
        <w:t>       </w:t>
      </w:r>
      <w:r>
        <w:rPr>
          <w:sz w:val="14"/>
          <w:szCs w:val="14"/>
        </w:rPr>
        <w:t xml:space="preserve">  </w:t>
      </w:r>
      <w:r>
        <w:t xml:space="preserve">A unary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or </w:t>
      </w:r>
      <w:r>
        <w:rPr>
          <w:rStyle w:val="Codefragment"/>
          <w:sz w:val="20"/>
          <w:szCs w:val="20"/>
        </w:rPr>
        <w:t>~</w:t>
      </w:r>
      <w:r>
        <w:t xml:space="preserve"> operator must take a single parameter of type </w:t>
      </w:r>
      <w:r>
        <w:rPr>
          <w:rStyle w:val="Codefragment"/>
          <w:sz w:val="20"/>
          <w:szCs w:val="20"/>
        </w:rPr>
        <w:t>T</w:t>
      </w:r>
      <w:r>
        <w:t xml:space="preserve"> or </w:t>
      </w:r>
      <w:r>
        <w:rPr>
          <w:rStyle w:val="Codefragment"/>
          <w:sz w:val="20"/>
          <w:szCs w:val="20"/>
        </w:rPr>
        <w:t>T?</w:t>
      </w:r>
      <w:r>
        <w:t xml:space="preserve"> and can return any type.</w:t>
      </w:r>
    </w:p>
    <w:p w:rsidR="00000000" w:rsidRDefault="001B04F3">
      <w:pPr>
        <w:pStyle w:val="ListBullet"/>
      </w:pPr>
      <w:r>
        <w:rPr>
          <w:rFonts w:ascii="Symbol" w:hAnsi="Symbol"/>
        </w:rPr>
        <w:t></w:t>
      </w:r>
      <w:r>
        <w:rPr>
          <w:sz w:val="14"/>
          <w:szCs w:val="14"/>
        </w:rPr>
        <w:t xml:space="preserve">         </w:t>
      </w:r>
      <w:r>
        <w:t xml:space="preserve">A unary </w:t>
      </w:r>
      <w:r>
        <w:rPr>
          <w:rStyle w:val="Codefragment"/>
          <w:sz w:val="20"/>
          <w:szCs w:val="20"/>
        </w:rPr>
        <w:t>++</w:t>
      </w:r>
      <w:r>
        <w:t xml:space="preserve"> or </w:t>
      </w:r>
      <w:r>
        <w:rPr>
          <w:rStyle w:val="Codefragment"/>
          <w:sz w:val="20"/>
          <w:szCs w:val="20"/>
        </w:rPr>
        <w:t>--</w:t>
      </w:r>
      <w:r>
        <w:t xml:space="preserve"> operator must take a single parameter of type </w:t>
      </w:r>
      <w:r>
        <w:rPr>
          <w:rStyle w:val="Codefragment"/>
          <w:sz w:val="20"/>
          <w:szCs w:val="20"/>
        </w:rPr>
        <w:t>T</w:t>
      </w:r>
      <w:r>
        <w:t xml:space="preserve"> or </w:t>
      </w:r>
      <w:r>
        <w:rPr>
          <w:rStyle w:val="Codefragment"/>
          <w:sz w:val="20"/>
          <w:szCs w:val="20"/>
        </w:rPr>
        <w:t>T?</w:t>
      </w:r>
      <w:r>
        <w:t xml:space="preserve"> and must return that same type or a type derived from it.</w:t>
      </w:r>
    </w:p>
    <w:p w:rsidR="00000000" w:rsidRDefault="001B04F3">
      <w:pPr>
        <w:pStyle w:val="ListBullet"/>
      </w:pPr>
      <w:r>
        <w:rPr>
          <w:rFonts w:ascii="Symbol" w:hAnsi="Symbol"/>
        </w:rPr>
        <w:t></w:t>
      </w:r>
      <w:r>
        <w:rPr>
          <w:sz w:val="14"/>
          <w:szCs w:val="14"/>
        </w:rPr>
        <w:t xml:space="preserve">         </w:t>
      </w:r>
      <w:r>
        <w:t>A un</w:t>
      </w:r>
      <w:r>
        <w:t xml:space="preserve">ary </w:t>
      </w:r>
      <w:r>
        <w:rPr>
          <w:rStyle w:val="Codefragment"/>
          <w:sz w:val="20"/>
          <w:szCs w:val="20"/>
        </w:rPr>
        <w:t>true</w:t>
      </w:r>
      <w:r>
        <w:t xml:space="preserve"> or </w:t>
      </w:r>
      <w:r>
        <w:rPr>
          <w:rStyle w:val="Codefragment"/>
          <w:sz w:val="20"/>
          <w:szCs w:val="20"/>
        </w:rPr>
        <w:t>false</w:t>
      </w:r>
      <w:r>
        <w:t xml:space="preserve"> operator must take a single parameter of type </w:t>
      </w:r>
      <w:r>
        <w:rPr>
          <w:rStyle w:val="Codefragment"/>
          <w:sz w:val="20"/>
          <w:szCs w:val="20"/>
        </w:rPr>
        <w:t>T</w:t>
      </w:r>
      <w:r>
        <w:t xml:space="preserve"> or </w:t>
      </w:r>
      <w:r>
        <w:rPr>
          <w:rStyle w:val="Codefragment"/>
          <w:sz w:val="20"/>
          <w:szCs w:val="20"/>
        </w:rPr>
        <w:t>T?</w:t>
      </w:r>
      <w:r>
        <w:t xml:space="preserve"> and must return type </w:t>
      </w:r>
      <w:r>
        <w:rPr>
          <w:rStyle w:val="Codefragment"/>
          <w:sz w:val="20"/>
          <w:szCs w:val="20"/>
        </w:rPr>
        <w:t>bool</w:t>
      </w:r>
      <w:r>
        <w:t>.</w:t>
      </w:r>
    </w:p>
    <w:p w:rsidR="00000000" w:rsidRDefault="001B04F3">
      <w:r>
        <w:t>The signature of a unary operator consists of the operator token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true</w:t>
      </w:r>
      <w:r>
        <w:t xml:space="preserve">, or </w:t>
      </w:r>
      <w:r>
        <w:rPr>
          <w:rStyle w:val="Codefragment"/>
          <w:sz w:val="20"/>
          <w:szCs w:val="20"/>
        </w:rPr>
        <w:t>false</w:t>
      </w:r>
      <w:r>
        <w:t>) and the type of the single formal parameter. The return</w:t>
      </w:r>
      <w:r>
        <w:t xml:space="preserve"> type is not part of a unary operator’s signature, nor is the name of the formal parameter.</w:t>
      </w:r>
    </w:p>
    <w:p w:rsidR="00000000" w:rsidRDefault="001B04F3">
      <w:r>
        <w:t xml:space="preserve">The </w:t>
      </w:r>
      <w:r>
        <w:rPr>
          <w:rStyle w:val="Codefragment"/>
          <w:sz w:val="20"/>
          <w:szCs w:val="20"/>
        </w:rPr>
        <w:t>true</w:t>
      </w:r>
      <w:r>
        <w:t xml:space="preserve"> and </w:t>
      </w:r>
      <w:r>
        <w:rPr>
          <w:rStyle w:val="Codefragment"/>
          <w:sz w:val="20"/>
          <w:szCs w:val="20"/>
        </w:rPr>
        <w:t>false</w:t>
      </w:r>
      <w:r>
        <w:t xml:space="preserve"> unary operators require pair-wise declaration. A compile-time error occurs if a class declares one of these operators without also declaring the </w:t>
      </w:r>
      <w:r>
        <w:t xml:space="preserve">other. The </w:t>
      </w:r>
      <w:r>
        <w:rPr>
          <w:rStyle w:val="Codefragment"/>
          <w:sz w:val="20"/>
          <w:szCs w:val="20"/>
        </w:rPr>
        <w:t>true</w:t>
      </w:r>
      <w:r>
        <w:t xml:space="preserve"> and </w:t>
      </w:r>
      <w:r>
        <w:rPr>
          <w:rStyle w:val="Codefragment"/>
          <w:sz w:val="20"/>
          <w:szCs w:val="20"/>
        </w:rPr>
        <w:t>false</w:t>
      </w:r>
      <w:r>
        <w:t xml:space="preserve"> operators are described further in §7.12.2 and §7.20.</w:t>
      </w:r>
    </w:p>
    <w:p w:rsidR="00000000" w:rsidRDefault="001B04F3">
      <w:r>
        <w:t xml:space="preserve">The following example shows an implementation and subsequent usage of </w:t>
      </w:r>
      <w:r>
        <w:rPr>
          <w:rStyle w:val="Codefragment"/>
          <w:sz w:val="20"/>
          <w:szCs w:val="20"/>
        </w:rPr>
        <w:t>operator</w:t>
      </w:r>
      <w:r>
        <w:t xml:space="preserve"> </w:t>
      </w:r>
      <w:r>
        <w:rPr>
          <w:rStyle w:val="Codefragment"/>
          <w:sz w:val="20"/>
          <w:szCs w:val="20"/>
        </w:rPr>
        <w:t>++</w:t>
      </w:r>
      <w:r>
        <w:t xml:space="preserve"> for an integer vector class:</w:t>
      </w:r>
    </w:p>
    <w:p w:rsidR="00000000" w:rsidRDefault="001B04F3">
      <w:pPr>
        <w:pStyle w:val="Code"/>
      </w:pPr>
      <w:r>
        <w:t>public class IntVector</w:t>
      </w:r>
      <w:r>
        <w:br/>
        <w:t>{</w:t>
      </w:r>
      <w:r>
        <w:br/>
        <w:t>   public IntVector(int length) {...}</w:t>
      </w:r>
    </w:p>
    <w:p w:rsidR="00000000" w:rsidRDefault="001B04F3">
      <w:pPr>
        <w:pStyle w:val="Code"/>
      </w:pPr>
      <w:r>
        <w:t>   public int Length {...}             // read-only property</w:t>
      </w:r>
    </w:p>
    <w:p w:rsidR="00000000" w:rsidRDefault="001B04F3">
      <w:pPr>
        <w:pStyle w:val="Code"/>
      </w:pPr>
      <w:r>
        <w:t>   public int this[int index] {...}    // read-write indexer</w:t>
      </w:r>
    </w:p>
    <w:p w:rsidR="00000000" w:rsidRDefault="001B04F3">
      <w:pPr>
        <w:pStyle w:val="Code"/>
      </w:pPr>
      <w:r>
        <w:t>   public static IntVector operator ++(IntVector iv) {</w:t>
      </w:r>
      <w:r>
        <w:br/>
        <w:t>      IntVector temp = new IntVector(iv.Length);</w:t>
      </w:r>
      <w:r>
        <w:br/>
        <w:t>      for (int i = 0; i &lt; iv.L</w:t>
      </w:r>
      <w:r>
        <w:t>ength; i++)</w:t>
      </w:r>
      <w:r>
        <w:br/>
        <w:t>         temp[i] = iv[i] + 1;</w:t>
      </w:r>
      <w:r>
        <w:br/>
        <w:t>      return temp;</w:t>
      </w:r>
      <w:r>
        <w:br/>
        <w:t>   }</w:t>
      </w:r>
      <w:r>
        <w:br/>
        <w:t>}</w:t>
      </w:r>
    </w:p>
    <w:p w:rsidR="00000000" w:rsidRDefault="001B04F3">
      <w:pPr>
        <w:pStyle w:val="Code"/>
      </w:pPr>
      <w:r>
        <w:t>class Test</w:t>
      </w:r>
      <w:r>
        <w:br/>
        <w:t>{</w:t>
      </w:r>
      <w:r>
        <w:br/>
        <w:t>   static void Main() {</w:t>
      </w:r>
      <w:r>
        <w:br/>
        <w:t>      IntVector iv1 = new IntVector(4);   // vector of 4 x 0</w:t>
      </w:r>
      <w:r>
        <w:br/>
        <w:t>      IntVector iv2;</w:t>
      </w:r>
    </w:p>
    <w:p w:rsidR="00000000" w:rsidRDefault="001B04F3">
      <w:pPr>
        <w:pStyle w:val="Code"/>
      </w:pPr>
      <w:r>
        <w:t xml:space="preserve">      </w:t>
      </w:r>
      <w:r>
        <w:rPr>
          <w:lang w:val="fr-FR"/>
        </w:rPr>
        <w:t>iv2 = iv1++;   // iv2 contains 4 x 0, iv1 contains 4 x 1</w:t>
      </w:r>
      <w:r>
        <w:rPr>
          <w:lang w:val="fr-FR"/>
        </w:rPr>
        <w:br/>
        <w:t xml:space="preserve">      </w:t>
      </w:r>
      <w:r>
        <w:rPr>
          <w:lang w:val="fr-FR"/>
        </w:rPr>
        <w:t>iv2 = ++iv1;   // iv2 contains 4 x 2, iv1 contains 4 x 2</w:t>
      </w:r>
      <w:r>
        <w:rPr>
          <w:lang w:val="fr-FR"/>
        </w:rPr>
        <w:br/>
        <w:t>   }</w:t>
      </w:r>
      <w:r>
        <w:rPr>
          <w:lang w:val="fr-FR"/>
        </w:rPr>
        <w:br/>
        <w:t>}</w:t>
      </w:r>
    </w:p>
    <w:p w:rsidR="00000000" w:rsidRDefault="001B04F3">
      <w:r>
        <w:t>Note how the operator method returns the value produced by adding 1 to the operand, just like the  postfix increment and decrement operators (§7.6.9), and the prefix increment and decrement op</w:t>
      </w:r>
      <w:r>
        <w:t>erators (§7.7.5). Unlike in C++, this method need not modify the value of its operand directly. In fact, modifying the operand value would violate the standard semantics of the postfix increment operator.</w:t>
      </w:r>
    </w:p>
    <w:p w:rsidR="00000000" w:rsidRDefault="001B04F3">
      <w:pPr>
        <w:pStyle w:val="Heading3"/>
        <w:rPr>
          <w:rFonts w:eastAsia="Times New Roman"/>
          <w:b/>
          <w:bCs/>
        </w:rPr>
      </w:pPr>
      <w:bookmarkStart w:id="1320" w:name="_Toc251613331"/>
      <w:bookmarkStart w:id="1321" w:name="_Ref465761350"/>
      <w:bookmarkStart w:id="1322" w:name="_Ref465588863"/>
      <w:bookmarkEnd w:id="1320"/>
      <w:bookmarkEnd w:id="1321"/>
      <w:r>
        <w:rPr>
          <w:rFonts w:eastAsia="Times New Roman"/>
          <w:b/>
          <w:bCs/>
        </w:rPr>
        <w:t>10.10.2 Binary operators</w:t>
      </w:r>
      <w:bookmarkEnd w:id="1322"/>
    </w:p>
    <w:p w:rsidR="00000000" w:rsidRDefault="001B04F3">
      <w:r>
        <w:t xml:space="preserve">The following rules apply </w:t>
      </w:r>
      <w:r>
        <w:t xml:space="preserve">to binary operator declarations, where </w:t>
      </w:r>
      <w:r>
        <w:rPr>
          <w:rStyle w:val="Codefragment"/>
          <w:sz w:val="20"/>
          <w:szCs w:val="20"/>
        </w:rPr>
        <w:t>T</w:t>
      </w:r>
      <w:r>
        <w:t xml:space="preserve"> denotes the instance type of the class or struct that contains the operator declaration:</w:t>
      </w:r>
    </w:p>
    <w:p w:rsidR="00000000" w:rsidRDefault="001B04F3">
      <w:pPr>
        <w:pStyle w:val="ListBullet"/>
      </w:pPr>
      <w:r>
        <w:rPr>
          <w:rFonts w:ascii="Symbol" w:hAnsi="Symbol"/>
        </w:rPr>
        <w:t></w:t>
      </w:r>
      <w:r>
        <w:rPr>
          <w:sz w:val="14"/>
          <w:szCs w:val="14"/>
        </w:rPr>
        <w:t xml:space="preserve">         </w:t>
      </w:r>
      <w:r>
        <w:t xml:space="preserve">A binary non-shift operator must take two parameters, at least one of which must have type </w:t>
      </w:r>
      <w:r>
        <w:rPr>
          <w:rStyle w:val="Codefragment"/>
          <w:sz w:val="20"/>
          <w:szCs w:val="20"/>
        </w:rPr>
        <w:t>T</w:t>
      </w:r>
      <w:r>
        <w:t xml:space="preserve"> or </w:t>
      </w:r>
      <w:r>
        <w:rPr>
          <w:rStyle w:val="Codefragment"/>
          <w:sz w:val="20"/>
          <w:szCs w:val="20"/>
        </w:rPr>
        <w:t>T?</w:t>
      </w:r>
      <w:r>
        <w:t>, and can return a</w:t>
      </w:r>
      <w:r>
        <w:t>ny type.</w:t>
      </w:r>
    </w:p>
    <w:p w:rsidR="00000000" w:rsidRDefault="001B04F3">
      <w:pPr>
        <w:pStyle w:val="ListBullet"/>
      </w:pPr>
      <w:r>
        <w:rPr>
          <w:rFonts w:ascii="Symbol" w:hAnsi="Symbol"/>
        </w:rPr>
        <w:t></w:t>
      </w:r>
      <w:r>
        <w:rPr>
          <w:sz w:val="14"/>
          <w:szCs w:val="14"/>
        </w:rPr>
        <w:t xml:space="preserve">         </w:t>
      </w:r>
      <w:r>
        <w:t xml:space="preserve">A binary </w:t>
      </w:r>
      <w:r>
        <w:rPr>
          <w:rStyle w:val="Codefragment"/>
          <w:sz w:val="20"/>
          <w:szCs w:val="20"/>
        </w:rPr>
        <w:t>&lt;&lt;</w:t>
      </w:r>
      <w:r>
        <w:t xml:space="preserve"> or </w:t>
      </w:r>
      <w:r>
        <w:rPr>
          <w:rStyle w:val="Codefragment"/>
          <w:sz w:val="20"/>
          <w:szCs w:val="20"/>
        </w:rPr>
        <w:t>&gt;&gt;</w:t>
      </w:r>
      <w:r>
        <w:t xml:space="preserve"> operator must take two parameters, the first of which must have type </w:t>
      </w:r>
      <w:r>
        <w:rPr>
          <w:rStyle w:val="Codefragment"/>
          <w:sz w:val="20"/>
          <w:szCs w:val="20"/>
        </w:rPr>
        <w:t>T</w:t>
      </w:r>
      <w:r>
        <w:t xml:space="preserve"> or </w:t>
      </w:r>
      <w:r>
        <w:rPr>
          <w:rStyle w:val="Codefragment"/>
          <w:sz w:val="20"/>
          <w:szCs w:val="20"/>
        </w:rPr>
        <w:t>T?</w:t>
      </w:r>
      <w:r>
        <w:t xml:space="preserve"> and the second of which must have type </w:t>
      </w:r>
      <w:r>
        <w:rPr>
          <w:rStyle w:val="Codefragment"/>
          <w:sz w:val="20"/>
          <w:szCs w:val="20"/>
        </w:rPr>
        <w:t>int</w:t>
      </w:r>
      <w:r>
        <w:t xml:space="preserve"> or </w:t>
      </w:r>
      <w:r>
        <w:rPr>
          <w:rStyle w:val="Codefragment"/>
          <w:sz w:val="20"/>
          <w:szCs w:val="20"/>
        </w:rPr>
        <w:t>int?</w:t>
      </w:r>
      <w:r>
        <w:t>, and can return any type.</w:t>
      </w:r>
    </w:p>
    <w:p w:rsidR="00000000" w:rsidRDefault="001B04F3">
      <w:r>
        <w:t xml:space="preserve">The signature of a binary operator consists of the operator </w:t>
      </w:r>
      <w:r>
        <w:t>token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&amp;</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&lt;&lt;</w:t>
      </w:r>
      <w:r>
        <w:t xml:space="preserve">, </w:t>
      </w:r>
      <w:r>
        <w:rPr>
          <w:rStyle w:val="Codefragment"/>
          <w:sz w:val="20"/>
          <w:szCs w:val="20"/>
        </w:rPr>
        <w:t>&gt;&gt;</w:t>
      </w:r>
      <w:r>
        <w:t xml:space="preserve">, </w:t>
      </w:r>
      <w:r>
        <w:rPr>
          <w:rStyle w:val="Codefragment"/>
          <w:sz w:val="20"/>
          <w:szCs w:val="20"/>
        </w:rPr>
        <w:t>==</w:t>
      </w:r>
      <w:r>
        <w:t xml:space="preserve">, </w:t>
      </w:r>
      <w:r>
        <w:rPr>
          <w:rStyle w:val="Codefragment"/>
          <w:sz w:val="20"/>
          <w:szCs w:val="20"/>
        </w:rPr>
        <w: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or </w:t>
      </w:r>
      <w:r>
        <w:rPr>
          <w:rStyle w:val="Codefragment"/>
          <w:sz w:val="20"/>
          <w:szCs w:val="20"/>
        </w:rPr>
        <w:t>&lt;=</w:t>
      </w:r>
      <w:r>
        <w:t>) and the types of the two formal parameters. The return type and the names of the formal parameters are not part of a binary operator’s signature.</w:t>
      </w:r>
    </w:p>
    <w:p w:rsidR="00000000" w:rsidRDefault="001B04F3">
      <w:bookmarkStart w:id="1323" w:name="_Ref465588874"/>
      <w:r>
        <w:t>Certain binary operators require pair-wise dec</w:t>
      </w:r>
      <w:r>
        <w:t>laration. For every declaration of either operator of a pair, there must be a matching declaration of the other operator of the pair. Two operator declarations match when they have the same return type and the same type for each parameter. The following op</w:t>
      </w:r>
      <w:r>
        <w:t>erators require pair-wise declaration:</w:t>
      </w:r>
      <w:bookmarkEnd w:id="1323"/>
    </w:p>
    <w:p w:rsidR="00000000" w:rsidRDefault="001B04F3">
      <w:pPr>
        <w:pStyle w:val="ListBullet"/>
      </w:pPr>
      <w:r>
        <w:rPr>
          <w:rFonts w:ascii="Symbol" w:hAnsi="Symbol"/>
        </w:rPr>
        <w:t></w:t>
      </w:r>
      <w:r>
        <w:rPr>
          <w:sz w:val="14"/>
          <w:szCs w:val="14"/>
        </w:rPr>
        <w:t xml:space="preserve">         </w:t>
      </w:r>
      <w:r>
        <w:rPr>
          <w:rStyle w:val="Codefragment"/>
          <w:sz w:val="20"/>
          <w:szCs w:val="20"/>
        </w:rPr>
        <w:t>operator</w:t>
      </w:r>
      <w:r>
        <w:t xml:space="preserve"> </w:t>
      </w:r>
      <w:r>
        <w:rPr>
          <w:rStyle w:val="Codefragment"/>
          <w:sz w:val="20"/>
          <w:szCs w:val="20"/>
        </w:rPr>
        <w:t>==</w:t>
      </w:r>
      <w:r>
        <w:t xml:space="preserve"> and </w:t>
      </w:r>
      <w:r>
        <w:rPr>
          <w:rStyle w:val="Codefragment"/>
          <w:sz w:val="20"/>
          <w:szCs w:val="20"/>
        </w:rPr>
        <w:t>operator</w:t>
      </w:r>
      <w:r>
        <w:t xml:space="preserve"> </w:t>
      </w:r>
      <w:r>
        <w:rPr>
          <w:rStyle w:val="Codefragment"/>
          <w:sz w:val="20"/>
          <w:szCs w:val="20"/>
        </w:rPr>
        <w:t>!=</w:t>
      </w:r>
    </w:p>
    <w:p w:rsidR="00000000" w:rsidRDefault="001B04F3">
      <w:pPr>
        <w:pStyle w:val="ListBullet"/>
      </w:pPr>
      <w:r>
        <w:rPr>
          <w:rFonts w:ascii="Symbol" w:hAnsi="Symbol"/>
        </w:rPr>
        <w:t></w:t>
      </w:r>
      <w:r>
        <w:rPr>
          <w:sz w:val="14"/>
          <w:szCs w:val="14"/>
        </w:rPr>
        <w:t xml:space="preserve">         </w:t>
      </w:r>
      <w:r>
        <w:rPr>
          <w:rStyle w:val="Codefragment"/>
          <w:sz w:val="20"/>
          <w:szCs w:val="20"/>
        </w:rPr>
        <w:t>operator</w:t>
      </w:r>
      <w:r>
        <w:t xml:space="preserve"> </w:t>
      </w:r>
      <w:r>
        <w:rPr>
          <w:rStyle w:val="Codefragment"/>
          <w:sz w:val="20"/>
          <w:szCs w:val="20"/>
        </w:rPr>
        <w:t>&gt;</w:t>
      </w:r>
      <w:r>
        <w:t xml:space="preserve"> and </w:t>
      </w:r>
      <w:r>
        <w:rPr>
          <w:rStyle w:val="Codefragment"/>
          <w:sz w:val="20"/>
          <w:szCs w:val="20"/>
        </w:rPr>
        <w:t>operator</w:t>
      </w:r>
      <w:r>
        <w:t xml:space="preserve"> </w:t>
      </w:r>
      <w:r>
        <w:rPr>
          <w:rStyle w:val="Codefragment"/>
          <w:sz w:val="20"/>
          <w:szCs w:val="20"/>
        </w:rPr>
        <w:t>&lt;</w:t>
      </w:r>
    </w:p>
    <w:p w:rsidR="00000000" w:rsidRDefault="001B04F3">
      <w:pPr>
        <w:pStyle w:val="ListBullet"/>
      </w:pPr>
      <w:r>
        <w:rPr>
          <w:rFonts w:ascii="Symbol" w:hAnsi="Symbol"/>
        </w:rPr>
        <w:t></w:t>
      </w:r>
      <w:r>
        <w:rPr>
          <w:sz w:val="14"/>
          <w:szCs w:val="14"/>
        </w:rPr>
        <w:t xml:space="preserve">         </w:t>
      </w:r>
      <w:r>
        <w:rPr>
          <w:rStyle w:val="Codefragment"/>
          <w:sz w:val="20"/>
          <w:szCs w:val="20"/>
        </w:rPr>
        <w:t>operator</w:t>
      </w:r>
      <w:r>
        <w:t xml:space="preserve"> </w:t>
      </w:r>
      <w:r>
        <w:rPr>
          <w:rStyle w:val="Codefragment"/>
          <w:sz w:val="20"/>
          <w:szCs w:val="20"/>
        </w:rPr>
        <w:t>&gt;=</w:t>
      </w:r>
      <w:r>
        <w:t xml:space="preserve"> and </w:t>
      </w:r>
      <w:r>
        <w:rPr>
          <w:rStyle w:val="Codefragment"/>
          <w:sz w:val="20"/>
          <w:szCs w:val="20"/>
        </w:rPr>
        <w:t>operator</w:t>
      </w:r>
      <w:r>
        <w:t xml:space="preserve"> </w:t>
      </w:r>
      <w:r>
        <w:rPr>
          <w:rStyle w:val="Codefragment"/>
          <w:sz w:val="20"/>
          <w:szCs w:val="20"/>
        </w:rPr>
        <w:t>&lt;=</w:t>
      </w:r>
    </w:p>
    <w:p w:rsidR="00000000" w:rsidRDefault="001B04F3">
      <w:pPr>
        <w:pStyle w:val="Heading3"/>
        <w:rPr>
          <w:rFonts w:eastAsia="Times New Roman"/>
          <w:b/>
          <w:bCs/>
        </w:rPr>
      </w:pPr>
      <w:bookmarkStart w:id="1324" w:name="_Toc251613332"/>
      <w:bookmarkStart w:id="1325" w:name="_Ref465761359"/>
      <w:bookmarkEnd w:id="1324"/>
      <w:r>
        <w:rPr>
          <w:rFonts w:eastAsia="Times New Roman"/>
          <w:b/>
          <w:bCs/>
        </w:rPr>
        <w:t>10.10.3 Conversion operators</w:t>
      </w:r>
      <w:bookmarkEnd w:id="1325"/>
    </w:p>
    <w:p w:rsidR="00000000" w:rsidRDefault="001B04F3">
      <w:r>
        <w:t xml:space="preserve">A conversion operator declaration introduces a </w:t>
      </w:r>
      <w:r>
        <w:rPr>
          <w:rStyle w:val="Term"/>
        </w:rPr>
        <w:t>user-defined conversion</w:t>
      </w:r>
      <w:r>
        <w:t xml:space="preserve"> (§6.4</w:t>
      </w:r>
      <w:r>
        <w:t>) which augments the pre-defined implicit and explicit conversions.</w:t>
      </w:r>
    </w:p>
    <w:p w:rsidR="00000000" w:rsidRDefault="001B04F3">
      <w:r>
        <w:t xml:space="preserve">A conversion operator declaration that includes the </w:t>
      </w:r>
      <w:r>
        <w:rPr>
          <w:rStyle w:val="Codefragment"/>
          <w:sz w:val="20"/>
          <w:szCs w:val="20"/>
        </w:rPr>
        <w:t>implicit</w:t>
      </w:r>
      <w:r>
        <w:t xml:space="preserve"> keyword introduces a user-defined implicit conversion. Implicit conversions can occur in a variety of situations, including fun</w:t>
      </w:r>
      <w:r>
        <w:t>ction member invocations, cast expressions, and assignments. This is described further in §6.1.</w:t>
      </w:r>
    </w:p>
    <w:p w:rsidR="00000000" w:rsidRDefault="001B04F3">
      <w:r>
        <w:t xml:space="preserve">A conversion operator declaration that includes the </w:t>
      </w:r>
      <w:r>
        <w:rPr>
          <w:rStyle w:val="Codefragment"/>
          <w:sz w:val="20"/>
          <w:szCs w:val="20"/>
        </w:rPr>
        <w:t>explicit</w:t>
      </w:r>
      <w:r>
        <w:t xml:space="preserve"> keyword introduces a user-defined explicit conversion. Explicit conversions can occur in cast expre</w:t>
      </w:r>
      <w:r>
        <w:t>ssions, and are described further in §6.2.</w:t>
      </w:r>
    </w:p>
    <w:p w:rsidR="00000000" w:rsidRDefault="001B04F3">
      <w:r>
        <w:t xml:space="preserve">A conversion operator converts from a source type, indicated by the parameter type of the conversion operator, to a target type, indicated by the return type of the conversion operator. </w:t>
      </w:r>
    </w:p>
    <w:p w:rsidR="00000000" w:rsidRDefault="001B04F3">
      <w:r>
        <w:t xml:space="preserve">For a given source type </w:t>
      </w:r>
      <w:r>
        <w:rPr>
          <w:rStyle w:val="Codefragment"/>
          <w:sz w:val="20"/>
          <w:szCs w:val="20"/>
        </w:rPr>
        <w:t>S</w:t>
      </w:r>
      <w:r>
        <w:t xml:space="preserve"> </w:t>
      </w:r>
      <w:r>
        <w:t xml:space="preserve">and target type </w:t>
      </w:r>
      <w:r>
        <w:rPr>
          <w:rStyle w:val="Codefragment"/>
          <w:sz w:val="20"/>
          <w:szCs w:val="20"/>
        </w:rPr>
        <w:t>T</w:t>
      </w:r>
      <w:r>
        <w:t xml:space="preserve">, if </w:t>
      </w:r>
      <w:r>
        <w:rPr>
          <w:rStyle w:val="Codefragment"/>
          <w:sz w:val="20"/>
          <w:szCs w:val="20"/>
        </w:rPr>
        <w:t>S</w:t>
      </w:r>
      <w:r>
        <w:t xml:space="preserve"> or </w:t>
      </w:r>
      <w:r>
        <w:rPr>
          <w:rStyle w:val="Codefragment"/>
          <w:sz w:val="20"/>
          <w:szCs w:val="20"/>
        </w:rPr>
        <w:t>T</w:t>
      </w:r>
      <w:r>
        <w:t xml:space="preserve"> are nullable types, let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refer to their underlying types, otherwise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equal to </w:t>
      </w:r>
      <w:r>
        <w:rPr>
          <w:rStyle w:val="Codefragment"/>
          <w:sz w:val="20"/>
          <w:szCs w:val="20"/>
        </w:rPr>
        <w:t>S</w:t>
      </w:r>
      <w:r>
        <w:t xml:space="preserve"> and </w:t>
      </w:r>
      <w:r>
        <w:rPr>
          <w:rStyle w:val="Codefragment"/>
          <w:sz w:val="20"/>
          <w:szCs w:val="20"/>
        </w:rPr>
        <w:t>T</w:t>
      </w:r>
      <w:r>
        <w:t xml:space="preserve"> respectively. A class or struct is permitted to declare a conversion from a source type </w:t>
      </w:r>
      <w:r>
        <w:rPr>
          <w:rStyle w:val="Codefragment"/>
          <w:sz w:val="20"/>
          <w:szCs w:val="20"/>
        </w:rPr>
        <w:t>S</w:t>
      </w:r>
      <w:r>
        <w:t xml:space="preserve"> to a target type </w:t>
      </w:r>
      <w:r>
        <w:rPr>
          <w:rStyle w:val="Codefragment"/>
          <w:sz w:val="20"/>
          <w:szCs w:val="20"/>
        </w:rPr>
        <w:t>T</w:t>
      </w:r>
      <w:r>
        <w:t xml:space="preserve"> </w:t>
      </w:r>
      <w:r>
        <w:t>only if all of the following are true:</w:t>
      </w:r>
    </w:p>
    <w:p w:rsidR="00000000" w:rsidRDefault="001B04F3">
      <w:pPr>
        <w:pStyle w:val="ListBullet"/>
      </w:pPr>
      <w:r>
        <w:rPr>
          <w:rFonts w:ascii="Symbol" w:hAnsi="Symbol"/>
        </w:rPr>
        <w:t></w:t>
      </w:r>
      <w:r>
        <w:rPr>
          <w:sz w:val="14"/>
          <w:szCs w:val="14"/>
        </w:rPr>
        <w:t xml:space="preserve">         </w:t>
      </w:r>
      <w:r>
        <w:rPr>
          <w:rStyle w:val="Codefragment"/>
          <w:sz w:val="20"/>
          <w:szCs w:val="20"/>
        </w:rPr>
        <w:t>S</w:t>
      </w:r>
      <w:r>
        <w:rPr>
          <w:rStyle w:val="Codefragment"/>
          <w:sz w:val="20"/>
          <w:szCs w:val="20"/>
          <w:vertAlign w:val="subscript"/>
        </w:rPr>
        <w:t>0</w:t>
      </w:r>
      <w:r>
        <w:t xml:space="preserve"> and </w:t>
      </w:r>
      <w:r>
        <w:rPr>
          <w:rStyle w:val="Codefragment"/>
          <w:sz w:val="20"/>
          <w:szCs w:val="20"/>
        </w:rPr>
        <w:t>T</w:t>
      </w:r>
      <w:r>
        <w:rPr>
          <w:rStyle w:val="Codefragment"/>
          <w:sz w:val="20"/>
          <w:szCs w:val="20"/>
          <w:vertAlign w:val="subscript"/>
        </w:rPr>
        <w:t>0</w:t>
      </w:r>
      <w:r>
        <w:t xml:space="preserve"> are different types.</w:t>
      </w:r>
    </w:p>
    <w:p w:rsidR="00000000" w:rsidRDefault="001B04F3">
      <w:pPr>
        <w:pStyle w:val="ListBullet"/>
      </w:pPr>
      <w:r>
        <w:rPr>
          <w:rFonts w:ascii="Symbol" w:hAnsi="Symbol"/>
        </w:rPr>
        <w:t></w:t>
      </w:r>
      <w:r>
        <w:rPr>
          <w:sz w:val="14"/>
          <w:szCs w:val="14"/>
        </w:rPr>
        <w:t xml:space="preserve">         </w:t>
      </w:r>
      <w:r>
        <w:t xml:space="preserve">Either </w:t>
      </w:r>
      <w:r>
        <w:rPr>
          <w:rStyle w:val="Codefragment"/>
          <w:sz w:val="20"/>
          <w:szCs w:val="20"/>
        </w:rPr>
        <w:t>S</w:t>
      </w:r>
      <w:r>
        <w:rPr>
          <w:rStyle w:val="Codefragment"/>
          <w:sz w:val="20"/>
          <w:szCs w:val="20"/>
          <w:vertAlign w:val="subscript"/>
        </w:rPr>
        <w:t>0</w:t>
      </w:r>
      <w:r>
        <w:t xml:space="preserve"> or </w:t>
      </w:r>
      <w:r>
        <w:rPr>
          <w:rStyle w:val="Codefragment"/>
          <w:sz w:val="20"/>
          <w:szCs w:val="20"/>
        </w:rPr>
        <w:t>T</w:t>
      </w:r>
      <w:r>
        <w:rPr>
          <w:rStyle w:val="Codefragment"/>
          <w:sz w:val="20"/>
          <w:szCs w:val="20"/>
          <w:vertAlign w:val="subscript"/>
        </w:rPr>
        <w:t>0</w:t>
      </w:r>
      <w:r>
        <w:t xml:space="preserve"> is the class or struct type in which the operator declaration takes place.</w:t>
      </w:r>
    </w:p>
    <w:p w:rsidR="00000000" w:rsidRDefault="001B04F3">
      <w:pPr>
        <w:pStyle w:val="ListBullet"/>
      </w:pPr>
      <w:r>
        <w:rPr>
          <w:rFonts w:ascii="Symbol" w:hAnsi="Symbol"/>
        </w:rPr>
        <w:t></w:t>
      </w:r>
      <w:r>
        <w:rPr>
          <w:sz w:val="14"/>
          <w:szCs w:val="14"/>
        </w:rPr>
        <w:t xml:space="preserve">         </w:t>
      </w:r>
      <w:r>
        <w:t xml:space="preserve">Neither </w:t>
      </w:r>
      <w:r>
        <w:rPr>
          <w:rStyle w:val="Codefragment"/>
          <w:sz w:val="20"/>
          <w:szCs w:val="20"/>
        </w:rPr>
        <w:t>S</w:t>
      </w:r>
      <w:r>
        <w:rPr>
          <w:rStyle w:val="Codefragment"/>
          <w:sz w:val="20"/>
          <w:szCs w:val="20"/>
          <w:vertAlign w:val="subscript"/>
        </w:rPr>
        <w:t>0</w:t>
      </w:r>
      <w:r>
        <w:t xml:space="preserve"> nor </w:t>
      </w:r>
      <w:r>
        <w:rPr>
          <w:rStyle w:val="Codefragment"/>
          <w:sz w:val="20"/>
          <w:szCs w:val="20"/>
        </w:rPr>
        <w:t>T</w:t>
      </w:r>
      <w:r>
        <w:rPr>
          <w:rStyle w:val="Codefragment"/>
          <w:sz w:val="20"/>
          <w:szCs w:val="20"/>
          <w:vertAlign w:val="subscript"/>
        </w:rPr>
        <w:t>0</w:t>
      </w:r>
      <w:r>
        <w:t xml:space="preserve"> is an </w:t>
      </w:r>
      <w:r>
        <w:rPr>
          <w:rStyle w:val="Production"/>
        </w:rPr>
        <w:t>interface-type</w:t>
      </w:r>
      <w:r>
        <w:t>.</w:t>
      </w:r>
    </w:p>
    <w:p w:rsidR="00000000" w:rsidRDefault="001B04F3">
      <w:pPr>
        <w:pStyle w:val="ListBullet"/>
      </w:pPr>
      <w:r>
        <w:rPr>
          <w:rFonts w:ascii="Symbol" w:hAnsi="Symbol"/>
        </w:rPr>
        <w:t></w:t>
      </w:r>
      <w:r>
        <w:rPr>
          <w:sz w:val="14"/>
          <w:szCs w:val="14"/>
        </w:rPr>
        <w:t xml:space="preserve">         </w:t>
      </w:r>
      <w:r>
        <w:t>Excluding user-</w:t>
      </w:r>
      <w:r>
        <w:t xml:space="preserve">defined conversions, a conversion does not exist from </w:t>
      </w:r>
      <w:r>
        <w:rPr>
          <w:rStyle w:val="Codefragment"/>
          <w:sz w:val="20"/>
          <w:szCs w:val="20"/>
        </w:rPr>
        <w:t>S</w:t>
      </w:r>
      <w:r>
        <w:t xml:space="preserve"> to </w:t>
      </w:r>
      <w:r>
        <w:rPr>
          <w:rStyle w:val="Codefragment"/>
          <w:sz w:val="20"/>
          <w:szCs w:val="20"/>
        </w:rPr>
        <w:t>T</w:t>
      </w:r>
      <w:r>
        <w:t xml:space="preserve"> or from </w:t>
      </w:r>
      <w:r>
        <w:rPr>
          <w:rStyle w:val="Codefragment"/>
          <w:sz w:val="20"/>
          <w:szCs w:val="20"/>
        </w:rPr>
        <w:t>T</w:t>
      </w:r>
      <w:r>
        <w:t xml:space="preserve"> to </w:t>
      </w:r>
      <w:r>
        <w:rPr>
          <w:rStyle w:val="Codefragment"/>
          <w:sz w:val="20"/>
          <w:szCs w:val="20"/>
        </w:rPr>
        <w:t>S</w:t>
      </w:r>
      <w:r>
        <w:t>.</w:t>
      </w:r>
    </w:p>
    <w:p w:rsidR="00000000" w:rsidRDefault="001B04F3">
      <w:r>
        <w:t> </w:t>
      </w:r>
    </w:p>
    <w:p w:rsidR="00000000" w:rsidRDefault="001B04F3">
      <w:r>
        <w:t xml:space="preserve">For the purposes of these rules, any type parameters associated with </w:t>
      </w:r>
      <w:r>
        <w:rPr>
          <w:rStyle w:val="Codefragment"/>
          <w:sz w:val="20"/>
          <w:szCs w:val="20"/>
        </w:rPr>
        <w:t>S</w:t>
      </w:r>
      <w:r>
        <w:t xml:space="preserve"> or </w:t>
      </w:r>
      <w:r>
        <w:rPr>
          <w:rStyle w:val="Codefragment"/>
          <w:sz w:val="20"/>
          <w:szCs w:val="20"/>
        </w:rPr>
        <w:t>T</w:t>
      </w:r>
      <w:r>
        <w:t xml:space="preserve"> are considered to be unique types that have no inheritance relationship with other types, and any con</w:t>
      </w:r>
      <w:r>
        <w:t>straints on those type parameters are ignored.</w:t>
      </w:r>
    </w:p>
    <w:p w:rsidR="00000000" w:rsidRDefault="001B04F3">
      <w:r>
        <w:t>In the example</w:t>
      </w:r>
    </w:p>
    <w:p w:rsidR="00000000" w:rsidRDefault="001B04F3">
      <w:pPr>
        <w:pStyle w:val="Code"/>
      </w:pPr>
      <w:r>
        <w:t>class C&lt;T&gt; {...}</w:t>
      </w:r>
    </w:p>
    <w:p w:rsidR="00000000" w:rsidRDefault="001B04F3">
      <w:pPr>
        <w:pStyle w:val="Code"/>
      </w:pPr>
      <w:r>
        <w:t>class D&lt;T&gt;: C&lt;T&gt;</w:t>
      </w:r>
      <w:r>
        <w:br/>
        <w:t>{</w:t>
      </w:r>
      <w:r>
        <w:br/>
        <w:t>   public static implicit operator C&lt;int&gt;(D&lt;T&gt; value) {...}    // Ok</w:t>
      </w:r>
    </w:p>
    <w:p w:rsidR="00000000" w:rsidRDefault="001B04F3">
      <w:pPr>
        <w:pStyle w:val="Code"/>
      </w:pPr>
      <w:r>
        <w:t>   public static implicit operator C&lt;string&gt;(D&lt;T&gt; value) {...} // Ok</w:t>
      </w:r>
    </w:p>
    <w:p w:rsidR="00000000" w:rsidRDefault="001B04F3">
      <w:pPr>
        <w:pStyle w:val="Code"/>
      </w:pPr>
      <w:r>
        <w:t>   public static implicit operator C&lt;T&gt;(D&lt;T&gt; value) {...}      // Error</w:t>
      </w:r>
      <w:r>
        <w:br/>
        <w:t>}</w:t>
      </w:r>
    </w:p>
    <w:p w:rsidR="00000000" w:rsidRDefault="001B04F3">
      <w:r>
        <w:t xml:space="preserve">the first two operator declarations are permitted because, for the purposes of §10.9.3, </w:t>
      </w:r>
      <w:r>
        <w:rPr>
          <w:rStyle w:val="Codefragment"/>
          <w:sz w:val="20"/>
          <w:szCs w:val="20"/>
        </w:rPr>
        <w:t>T</w:t>
      </w:r>
      <w:r>
        <w:t xml:space="preserve"> and </w:t>
      </w:r>
      <w:r>
        <w:rPr>
          <w:rStyle w:val="Codefragment"/>
          <w:sz w:val="20"/>
          <w:szCs w:val="20"/>
        </w:rPr>
        <w:t>int</w:t>
      </w:r>
      <w:r>
        <w:t xml:space="preserve"> and </w:t>
      </w:r>
      <w:r>
        <w:rPr>
          <w:rStyle w:val="Codefragment"/>
          <w:sz w:val="20"/>
          <w:szCs w:val="20"/>
        </w:rPr>
        <w:t>string</w:t>
      </w:r>
      <w:r>
        <w:t xml:space="preserve"> respectively are considered unique types with no relationship. However, t</w:t>
      </w:r>
      <w:r>
        <w:t xml:space="preserve">he third operator is an error because </w:t>
      </w:r>
      <w:r>
        <w:rPr>
          <w:rStyle w:val="Codefragment"/>
          <w:sz w:val="20"/>
          <w:szCs w:val="20"/>
        </w:rPr>
        <w:t>C&lt;T&gt;</w:t>
      </w:r>
      <w:r>
        <w:t xml:space="preserve"> is the base class of </w:t>
      </w:r>
      <w:r>
        <w:rPr>
          <w:rStyle w:val="Codefragment"/>
          <w:sz w:val="20"/>
          <w:szCs w:val="20"/>
        </w:rPr>
        <w:t>D&lt;T&gt;</w:t>
      </w:r>
      <w:r>
        <w:t>.</w:t>
      </w:r>
    </w:p>
    <w:p w:rsidR="00000000" w:rsidRDefault="001B04F3">
      <w:r>
        <w:t>From the second rule it follows that a conversion operator must convert either to or from the class or struct type in which the operator is declared. For example, it is possible for a cl</w:t>
      </w:r>
      <w:r>
        <w:t xml:space="preserve">ass or struct type </w:t>
      </w:r>
      <w:r>
        <w:rPr>
          <w:rStyle w:val="Codefragment"/>
          <w:sz w:val="20"/>
          <w:szCs w:val="20"/>
        </w:rPr>
        <w:t>C</w:t>
      </w:r>
      <w:r>
        <w:t xml:space="preserve"> to define a conversion from </w:t>
      </w:r>
      <w:r>
        <w:rPr>
          <w:rStyle w:val="Codefragment"/>
          <w:sz w:val="20"/>
          <w:szCs w:val="20"/>
        </w:rPr>
        <w:t>C</w:t>
      </w:r>
      <w:r>
        <w:t xml:space="preserve"> to </w:t>
      </w:r>
      <w:r>
        <w:rPr>
          <w:rStyle w:val="Codefragment"/>
          <w:sz w:val="20"/>
          <w:szCs w:val="20"/>
        </w:rPr>
        <w:t>int</w:t>
      </w:r>
      <w:r>
        <w:t xml:space="preserve"> and from </w:t>
      </w:r>
      <w:r>
        <w:rPr>
          <w:rStyle w:val="Codefragment"/>
          <w:sz w:val="20"/>
          <w:szCs w:val="20"/>
        </w:rPr>
        <w:t>int</w:t>
      </w:r>
      <w:r>
        <w:t xml:space="preserve"> to </w:t>
      </w:r>
      <w:r>
        <w:rPr>
          <w:rStyle w:val="Codefragment"/>
          <w:sz w:val="20"/>
          <w:szCs w:val="20"/>
        </w:rPr>
        <w:t>C</w:t>
      </w:r>
      <w:r>
        <w:t xml:space="preserve">, but not from </w:t>
      </w:r>
      <w:r>
        <w:rPr>
          <w:rStyle w:val="Codefragment"/>
          <w:sz w:val="20"/>
          <w:szCs w:val="20"/>
        </w:rPr>
        <w:t>int</w:t>
      </w:r>
      <w:r>
        <w:t xml:space="preserve"> to </w:t>
      </w:r>
      <w:r>
        <w:rPr>
          <w:rStyle w:val="Codefragment"/>
          <w:sz w:val="20"/>
          <w:szCs w:val="20"/>
        </w:rPr>
        <w:t>bool</w:t>
      </w:r>
      <w:r>
        <w:t>.</w:t>
      </w:r>
    </w:p>
    <w:p w:rsidR="00000000" w:rsidRDefault="001B04F3">
      <w:bookmarkStart w:id="1326" w:name="_Ref461619987"/>
      <w:r>
        <w:t xml:space="preserve">It is not possible to directly redefine a pre-defined conversion. Thus, conversion operators are not allowed to convert from or to </w:t>
      </w:r>
      <w:bookmarkEnd w:id="1326"/>
      <w:r>
        <w:rPr>
          <w:rStyle w:val="Codefragment"/>
          <w:sz w:val="20"/>
          <w:szCs w:val="20"/>
        </w:rPr>
        <w:t>object</w:t>
      </w:r>
      <w:r>
        <w:t xml:space="preserve"> because implici</w:t>
      </w:r>
      <w:r>
        <w:t xml:space="preserve">t and explicit conversions already exist between </w:t>
      </w:r>
      <w:r>
        <w:rPr>
          <w:rStyle w:val="Codefragment"/>
          <w:sz w:val="20"/>
          <w:szCs w:val="20"/>
        </w:rPr>
        <w:t>object</w:t>
      </w:r>
      <w:r>
        <w:t xml:space="preserve"> and all other types. Likewise, neither the source nor the target types of a conversion can be a base type of the other, since a conversion would then already exist.</w:t>
      </w:r>
    </w:p>
    <w:p w:rsidR="00000000" w:rsidRDefault="001B04F3">
      <w:r>
        <w:t xml:space="preserve">However, it </w:t>
      </w:r>
      <w:r>
        <w:rPr>
          <w:rStyle w:val="Emphasis"/>
        </w:rPr>
        <w:t>is</w:t>
      </w:r>
      <w:r>
        <w:t xml:space="preserve"> </w:t>
      </w:r>
      <w:r>
        <w:t>possible to declare operators on generic types that, for particular type arguments, specify conversions that already exist as pre-defined conversions. In the example</w:t>
      </w:r>
    </w:p>
    <w:p w:rsidR="00000000" w:rsidRDefault="001B04F3">
      <w:pPr>
        <w:pStyle w:val="Code"/>
      </w:pPr>
      <w:r>
        <w:t>struct Convertible&lt;T&gt;</w:t>
      </w:r>
      <w:r>
        <w:br/>
        <w:t>{</w:t>
      </w:r>
      <w:r>
        <w:br/>
        <w:t>   public static implicit operator Convertible&lt;T&gt;(T value) {...}</w:t>
      </w:r>
    </w:p>
    <w:p w:rsidR="00000000" w:rsidRDefault="001B04F3">
      <w:pPr>
        <w:pStyle w:val="Code"/>
      </w:pPr>
      <w:r>
        <w:t> </w:t>
      </w:r>
      <w:r>
        <w:t>  public static explicit operator T(Convertible&lt;T&gt; value) {...}</w:t>
      </w:r>
      <w:r>
        <w:br/>
        <w:t>}</w:t>
      </w:r>
    </w:p>
    <w:p w:rsidR="00000000" w:rsidRDefault="001B04F3">
      <w:r>
        <w:t xml:space="preserve">when type </w:t>
      </w:r>
      <w:r>
        <w:rPr>
          <w:rStyle w:val="Codefragment"/>
          <w:sz w:val="20"/>
          <w:szCs w:val="20"/>
        </w:rPr>
        <w:t>object</w:t>
      </w:r>
      <w:r>
        <w:t xml:space="preserve"> is specified as a type argument for </w:t>
      </w:r>
      <w:r>
        <w:rPr>
          <w:rStyle w:val="Codefragment"/>
          <w:sz w:val="20"/>
          <w:szCs w:val="20"/>
        </w:rPr>
        <w:t>T</w:t>
      </w:r>
      <w:r>
        <w:t>, the second operator declares a conversion that already exists (an implicit, and therefore also an explicit, conversion exists from any</w:t>
      </w:r>
      <w:r>
        <w:t xml:space="preserve"> type to type </w:t>
      </w:r>
      <w:r>
        <w:rPr>
          <w:rStyle w:val="Codefragment"/>
          <w:sz w:val="20"/>
          <w:szCs w:val="20"/>
        </w:rPr>
        <w:t>object</w:t>
      </w:r>
      <w:r>
        <w:t>).</w:t>
      </w:r>
    </w:p>
    <w:p w:rsidR="00000000" w:rsidRDefault="001B04F3">
      <w:r>
        <w:t>In cases where a pre-defined conversion exists between two types, any user-defined conversions between those types are ignored. Specifically:</w:t>
      </w:r>
    </w:p>
    <w:p w:rsidR="00000000" w:rsidRDefault="001B04F3">
      <w:pPr>
        <w:pStyle w:val="ListBullet"/>
      </w:pPr>
      <w:r>
        <w:rPr>
          <w:rFonts w:ascii="Symbol" w:hAnsi="Symbol"/>
        </w:rPr>
        <w:t></w:t>
      </w:r>
      <w:r>
        <w:rPr>
          <w:sz w:val="14"/>
          <w:szCs w:val="14"/>
        </w:rPr>
        <w:t xml:space="preserve">         </w:t>
      </w:r>
      <w:r>
        <w:t xml:space="preserve">If a pre-defined implicit conversion (§6.1) exists from type </w:t>
      </w:r>
      <w:r>
        <w:rPr>
          <w:rStyle w:val="Codefragment"/>
          <w:sz w:val="20"/>
          <w:szCs w:val="20"/>
        </w:rPr>
        <w:t>S</w:t>
      </w:r>
      <w:r>
        <w:t xml:space="preserve"> to type </w:t>
      </w:r>
      <w:r>
        <w:rPr>
          <w:rStyle w:val="Codefragment"/>
          <w:sz w:val="20"/>
          <w:szCs w:val="20"/>
        </w:rPr>
        <w:t>T</w:t>
      </w:r>
      <w:r>
        <w:t>, all use</w:t>
      </w:r>
      <w:r>
        <w:t xml:space="preserve">r-defined conversions (implicit or explicit) from </w:t>
      </w:r>
      <w:r>
        <w:rPr>
          <w:rStyle w:val="Codefragment"/>
          <w:sz w:val="20"/>
          <w:szCs w:val="20"/>
        </w:rPr>
        <w:t>S</w:t>
      </w:r>
      <w:r>
        <w:t xml:space="preserve"> to </w:t>
      </w:r>
      <w:r>
        <w:rPr>
          <w:rStyle w:val="Codefragment"/>
          <w:sz w:val="20"/>
          <w:szCs w:val="20"/>
        </w:rPr>
        <w:t>T</w:t>
      </w:r>
      <w:r>
        <w:t xml:space="preserve"> are ignored.</w:t>
      </w:r>
    </w:p>
    <w:p w:rsidR="00000000" w:rsidRDefault="001B04F3">
      <w:pPr>
        <w:pStyle w:val="ListBullet"/>
      </w:pPr>
      <w:r>
        <w:rPr>
          <w:rFonts w:ascii="Symbol" w:hAnsi="Symbol"/>
        </w:rPr>
        <w:t></w:t>
      </w:r>
      <w:r>
        <w:rPr>
          <w:sz w:val="14"/>
          <w:szCs w:val="14"/>
        </w:rPr>
        <w:t xml:space="preserve">         </w:t>
      </w:r>
      <w:r>
        <w:t xml:space="preserve">If a pre-defined explicit conversion (§6.2) exists from type </w:t>
      </w:r>
      <w:r>
        <w:rPr>
          <w:rStyle w:val="Codefragment"/>
          <w:sz w:val="20"/>
          <w:szCs w:val="20"/>
        </w:rPr>
        <w:t>S</w:t>
      </w:r>
      <w:r>
        <w:t xml:space="preserve"> to type </w:t>
      </w:r>
      <w:r>
        <w:rPr>
          <w:rStyle w:val="Codefragment"/>
          <w:sz w:val="20"/>
          <w:szCs w:val="20"/>
        </w:rPr>
        <w:t>T</w:t>
      </w:r>
      <w:r>
        <w:t xml:space="preserve">, any user-defined explicit conversions from </w:t>
      </w:r>
      <w:r>
        <w:rPr>
          <w:rStyle w:val="Codefragment"/>
          <w:sz w:val="20"/>
          <w:szCs w:val="20"/>
        </w:rPr>
        <w:t>S</w:t>
      </w:r>
      <w:r>
        <w:t xml:space="preserve"> to </w:t>
      </w:r>
      <w:r>
        <w:rPr>
          <w:rStyle w:val="Codefragment"/>
          <w:sz w:val="20"/>
          <w:szCs w:val="20"/>
        </w:rPr>
        <w:t>T</w:t>
      </w:r>
      <w:r>
        <w:t xml:space="preserve"> are ignored. Furthermore:</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T</w:t>
      </w:r>
      <w:r>
        <w:t xml:space="preserve"> is an interface t</w:t>
      </w:r>
      <w:r>
        <w:t xml:space="preserve">ype, user-defined implicit conversions from </w:t>
      </w:r>
      <w:r>
        <w:rPr>
          <w:rStyle w:val="Codefragment"/>
          <w:sz w:val="20"/>
          <w:szCs w:val="20"/>
        </w:rPr>
        <w:t>S</w:t>
      </w:r>
      <w:r>
        <w:t xml:space="preserve"> to </w:t>
      </w:r>
      <w:r>
        <w:rPr>
          <w:rStyle w:val="Codefragment"/>
          <w:sz w:val="20"/>
          <w:szCs w:val="20"/>
        </w:rPr>
        <w:t>T</w:t>
      </w:r>
      <w:r>
        <w:t xml:space="preserve"> are ignored.</w:t>
      </w:r>
    </w:p>
    <w:p w:rsidR="00000000" w:rsidRDefault="001B04F3">
      <w:pPr>
        <w:pStyle w:val="ListBullet2"/>
      </w:pPr>
      <w:r>
        <w:rPr>
          <w:rFonts w:ascii="Courier New" w:hAnsi="Courier New" w:cs="Courier New"/>
        </w:rPr>
        <w:t>o</w:t>
      </w:r>
      <w:r>
        <w:rPr>
          <w:sz w:val="14"/>
          <w:szCs w:val="14"/>
        </w:rPr>
        <w:t xml:space="preserve">   </w:t>
      </w:r>
      <w:r>
        <w:t xml:space="preserve">Otherwise, user-defined implicit conversions from </w:t>
      </w:r>
      <w:r>
        <w:rPr>
          <w:rStyle w:val="Codefragment"/>
          <w:sz w:val="20"/>
          <w:szCs w:val="20"/>
        </w:rPr>
        <w:t>S</w:t>
      </w:r>
      <w:r>
        <w:t xml:space="preserve"> to </w:t>
      </w:r>
      <w:r>
        <w:rPr>
          <w:rStyle w:val="Codefragment"/>
          <w:sz w:val="20"/>
          <w:szCs w:val="20"/>
        </w:rPr>
        <w:t>T</w:t>
      </w:r>
      <w:r>
        <w:t xml:space="preserve"> are still considered.</w:t>
      </w:r>
    </w:p>
    <w:p w:rsidR="00000000" w:rsidRDefault="001B04F3">
      <w:r>
        <w:t xml:space="preserve">For all types but </w:t>
      </w:r>
      <w:r>
        <w:rPr>
          <w:rStyle w:val="Codefragment"/>
          <w:sz w:val="20"/>
          <w:szCs w:val="20"/>
        </w:rPr>
        <w:t>object</w:t>
      </w:r>
      <w:r>
        <w:t xml:space="preserve">, the operators declared by the </w:t>
      </w:r>
      <w:r>
        <w:rPr>
          <w:rStyle w:val="Codefragment"/>
          <w:sz w:val="20"/>
          <w:szCs w:val="20"/>
        </w:rPr>
        <w:t>Convertible&lt;T&gt;</w:t>
      </w:r>
      <w:r>
        <w:t xml:space="preserve"> type above do not conflict with pre-de</w:t>
      </w:r>
      <w:r>
        <w:t>fined conversions. For example:</w:t>
      </w:r>
    </w:p>
    <w:p w:rsidR="00000000" w:rsidRDefault="001B04F3">
      <w:pPr>
        <w:pStyle w:val="Code"/>
      </w:pPr>
      <w:r>
        <w:t>void F(int i, Convertible&lt;int&gt; n) {</w:t>
      </w:r>
      <w:r>
        <w:br/>
        <w:t>   i = n;                        // Error</w:t>
      </w:r>
      <w:r>
        <w:br/>
        <w:t>   i = (int)n;                   // User-defined explicit conversion</w:t>
      </w:r>
      <w:r>
        <w:br/>
        <w:t>   n = i;                        // User-defined implicit conversion</w:t>
      </w:r>
      <w:r>
        <w:br/>
        <w:t>   n = (</w:t>
      </w:r>
      <w:r>
        <w:t>Convertible&lt;int&gt;)i;      // User-defined implicit conversion</w:t>
      </w:r>
      <w:r>
        <w:br/>
        <w:t>}</w:t>
      </w:r>
    </w:p>
    <w:p w:rsidR="00000000" w:rsidRDefault="001B04F3">
      <w:r>
        <w:t xml:space="preserve">However, for type </w:t>
      </w:r>
      <w:r>
        <w:rPr>
          <w:rStyle w:val="Codefragment"/>
          <w:sz w:val="20"/>
          <w:szCs w:val="20"/>
        </w:rPr>
        <w:t>object</w:t>
      </w:r>
      <w:r>
        <w:t>, pre-defined conversions hide the user-defined conversions in all cases but one:</w:t>
      </w:r>
    </w:p>
    <w:p w:rsidR="00000000" w:rsidRDefault="001B04F3">
      <w:pPr>
        <w:pStyle w:val="Code"/>
      </w:pPr>
      <w:r>
        <w:t>void F(object o, Convertible&lt;object&gt; n) {</w:t>
      </w:r>
      <w:r>
        <w:br/>
        <w:t>   o = n;                        // Pre-defin</w:t>
      </w:r>
      <w:r>
        <w:t>ed boxing conversion</w:t>
      </w:r>
      <w:r>
        <w:br/>
        <w:t>   o = (object)n;                // Pre-defined boxing conversion</w:t>
      </w:r>
      <w:r>
        <w:br/>
        <w:t>   n = o;                        // User-defined implicit conversion</w:t>
      </w:r>
      <w:r>
        <w:br/>
        <w:t>   n = (Convertible&lt;object&gt;)o;   // Pre-defined unboxing conversion</w:t>
      </w:r>
      <w:r>
        <w:br/>
        <w:t>}</w:t>
      </w:r>
    </w:p>
    <w:p w:rsidR="00000000" w:rsidRDefault="001B04F3">
      <w:r>
        <w:t>User-defined conversions are n</w:t>
      </w:r>
      <w:r>
        <w:t xml:space="preserve">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w:t>
      </w:r>
      <w:r>
        <w:t xml:space="preserve">d actually implements the specified </w:t>
      </w:r>
      <w:r>
        <w:rPr>
          <w:rStyle w:val="Production"/>
        </w:rPr>
        <w:t>interface-type</w:t>
      </w:r>
      <w:r>
        <w:t>.</w:t>
      </w:r>
    </w:p>
    <w:p w:rsidR="00000000" w:rsidRDefault="001B04F3">
      <w:r>
        <w:t xml:space="preserve">The signature of a conversion operator consists of the source type and the target type. (Note that this is the only form of member for which the return type participates in the signature.) The </w:t>
      </w:r>
      <w:r>
        <w:rPr>
          <w:rStyle w:val="Codefragment"/>
          <w:sz w:val="20"/>
          <w:szCs w:val="20"/>
        </w:rPr>
        <w:t>implicit</w:t>
      </w:r>
      <w:r>
        <w:t xml:space="preserve"> or</w:t>
      </w:r>
      <w:r>
        <w:t xml:space="preserve"> </w:t>
      </w:r>
      <w:r>
        <w:rPr>
          <w:rStyle w:val="Codefragment"/>
          <w:sz w:val="20"/>
          <w:szCs w:val="20"/>
        </w:rPr>
        <w:t>explicit</w:t>
      </w:r>
      <w:r>
        <w:t xml:space="preserve"> classification of a conversion operator is not part of the operator’s signature. Thus, a class or struct cannot declare both an </w:t>
      </w:r>
      <w:r>
        <w:rPr>
          <w:rStyle w:val="Codefragment"/>
          <w:sz w:val="20"/>
          <w:szCs w:val="20"/>
        </w:rPr>
        <w:t>implicit</w:t>
      </w:r>
      <w:r>
        <w:t xml:space="preserve"> and an </w:t>
      </w:r>
      <w:r>
        <w:rPr>
          <w:rStyle w:val="Codefragment"/>
          <w:sz w:val="20"/>
          <w:szCs w:val="20"/>
        </w:rPr>
        <w:t>explicit</w:t>
      </w:r>
      <w:r>
        <w:t xml:space="preserve"> conversion operator with the same source and target types.</w:t>
      </w:r>
    </w:p>
    <w:p w:rsidR="00000000" w:rsidRDefault="001B04F3">
      <w:r>
        <w:t xml:space="preserve">In general, user-defined implicit </w:t>
      </w:r>
      <w:r>
        <w:t>conversions should be designed to never throw exceptions and never lose information. If a user-defined conversion can give rise to exceptions (for example, because the source argument is out of range) or loss of information (such as discarding high-order b</w:t>
      </w:r>
      <w:r>
        <w:t>its), then that conversion should be defined as an explicit conversion.</w:t>
      </w:r>
    </w:p>
    <w:p w:rsidR="00000000" w:rsidRDefault="001B04F3">
      <w:r>
        <w:t>In the example</w:t>
      </w:r>
    </w:p>
    <w:p w:rsidR="00000000" w:rsidRDefault="001B04F3">
      <w:pPr>
        <w:pStyle w:val="Code"/>
      </w:pPr>
      <w:r>
        <w:t>using System;</w:t>
      </w:r>
    </w:p>
    <w:p w:rsidR="00000000" w:rsidRDefault="001B04F3">
      <w:pPr>
        <w:pStyle w:val="Code"/>
      </w:pPr>
      <w:r>
        <w:t>public struct Digit</w:t>
      </w:r>
      <w:r>
        <w:br/>
        <w:t>{</w:t>
      </w:r>
      <w:r>
        <w:br/>
        <w:t>   byte value;</w:t>
      </w:r>
    </w:p>
    <w:p w:rsidR="00000000" w:rsidRDefault="001B04F3">
      <w:pPr>
        <w:pStyle w:val="Code"/>
      </w:pPr>
      <w:r>
        <w:t>   public Digit(byte value) {</w:t>
      </w:r>
      <w:r>
        <w:br/>
        <w:t>      if (value &lt; 0 || value &gt; 9) throw new ArgumentException();</w:t>
      </w:r>
      <w:r>
        <w:br/>
        <w:t>      this.value = valu</w:t>
      </w:r>
      <w:r>
        <w:t>e;</w:t>
      </w:r>
      <w:r>
        <w:br/>
        <w:t>   }</w:t>
      </w:r>
    </w:p>
    <w:p w:rsidR="00000000" w:rsidRDefault="001B04F3">
      <w:pPr>
        <w:pStyle w:val="Code"/>
      </w:pPr>
      <w:r>
        <w:t>   public static implicit operator byte(Digit d) {</w:t>
      </w:r>
      <w:r>
        <w:br/>
        <w:t>      return d.value;</w:t>
      </w:r>
      <w:r>
        <w:br/>
        <w:t>   }</w:t>
      </w:r>
    </w:p>
    <w:p w:rsidR="00000000" w:rsidRDefault="001B04F3">
      <w:pPr>
        <w:pStyle w:val="Code"/>
      </w:pPr>
      <w:r>
        <w:t>   public static explicit operator Digit(byte b) {</w:t>
      </w:r>
      <w:r>
        <w:br/>
        <w:t>      return new Digit(b);</w:t>
      </w:r>
      <w:r>
        <w:br/>
        <w:t>   }</w:t>
      </w:r>
      <w:r>
        <w:br/>
        <w:t>}</w:t>
      </w:r>
    </w:p>
    <w:p w:rsidR="00000000" w:rsidRDefault="001B04F3">
      <w:r>
        <w:t xml:space="preserve">the conversion from </w:t>
      </w:r>
      <w:r>
        <w:rPr>
          <w:rStyle w:val="Codefragment"/>
          <w:sz w:val="20"/>
          <w:szCs w:val="20"/>
        </w:rPr>
        <w:t>Digit</w:t>
      </w:r>
      <w:r>
        <w:t xml:space="preserve"> to </w:t>
      </w:r>
      <w:r>
        <w:rPr>
          <w:rStyle w:val="Codefragment"/>
          <w:sz w:val="20"/>
          <w:szCs w:val="20"/>
        </w:rPr>
        <w:t>byte</w:t>
      </w:r>
      <w:r>
        <w:t xml:space="preserve"> is implicit because it never throws </w:t>
      </w:r>
      <w:r>
        <w:t xml:space="preserve">exceptions or loses information, but the conversion from </w:t>
      </w:r>
      <w:r>
        <w:rPr>
          <w:rStyle w:val="Codefragment"/>
          <w:sz w:val="20"/>
          <w:szCs w:val="20"/>
        </w:rPr>
        <w:t>byte</w:t>
      </w:r>
      <w:r>
        <w:t xml:space="preserve"> to </w:t>
      </w:r>
      <w:r>
        <w:rPr>
          <w:rStyle w:val="Codefragment"/>
          <w:sz w:val="20"/>
          <w:szCs w:val="20"/>
        </w:rPr>
        <w:t>Digit</w:t>
      </w:r>
      <w:r>
        <w:t xml:space="preserve"> is explicit since </w:t>
      </w:r>
      <w:r>
        <w:rPr>
          <w:rStyle w:val="Codefragment"/>
          <w:sz w:val="20"/>
          <w:szCs w:val="20"/>
        </w:rPr>
        <w:t>Digit</w:t>
      </w:r>
      <w:r>
        <w:t xml:space="preserve"> can only represent a subset of the possible values of a </w:t>
      </w:r>
      <w:r>
        <w:rPr>
          <w:rStyle w:val="Codefragment"/>
          <w:sz w:val="20"/>
          <w:szCs w:val="20"/>
        </w:rPr>
        <w:t>byte</w:t>
      </w:r>
      <w:r>
        <w:t>.</w:t>
      </w:r>
    </w:p>
    <w:p w:rsidR="00000000" w:rsidRDefault="001B04F3">
      <w:pPr>
        <w:pStyle w:val="Heading2"/>
        <w:rPr>
          <w:rFonts w:eastAsia="Times New Roman"/>
          <w:b/>
          <w:bCs/>
        </w:rPr>
      </w:pPr>
      <w:bookmarkStart w:id="1327" w:name="_Toc251613333"/>
      <w:bookmarkStart w:id="1328" w:name="_Ref465821094"/>
      <w:bookmarkEnd w:id="1327"/>
      <w:r>
        <w:rPr>
          <w:rFonts w:eastAsia="Times New Roman"/>
          <w:b/>
          <w:bCs/>
        </w:rPr>
        <w:t>10.11 Instance constructors</w:t>
      </w:r>
      <w:bookmarkEnd w:id="1328"/>
    </w:p>
    <w:p w:rsidR="00000000" w:rsidRDefault="001B04F3">
      <w:r>
        <w:t xml:space="preserve">An </w:t>
      </w:r>
      <w:r>
        <w:rPr>
          <w:rStyle w:val="Term"/>
        </w:rPr>
        <w:t>instance constructor</w:t>
      </w:r>
      <w:r>
        <w:t xml:space="preserve"> is a member that implements the actions require</w:t>
      </w:r>
      <w:r>
        <w:t xml:space="preserve">d to initialize an instance of a class. Instance constructors are declared using </w:t>
      </w:r>
      <w:r>
        <w:rPr>
          <w:rStyle w:val="Production"/>
        </w:rPr>
        <w:t>constructor-declaration</w:t>
      </w:r>
      <w:r>
        <w:t>s:</w:t>
      </w:r>
    </w:p>
    <w:p w:rsidR="00000000" w:rsidRDefault="001B04F3">
      <w:pPr>
        <w:pStyle w:val="Grammar"/>
      </w:pPr>
      <w:r>
        <w:t>constructor-declaration:</w:t>
      </w:r>
      <w:r>
        <w:br/>
        <w:t>attributes</w:t>
      </w:r>
      <w:r>
        <w:rPr>
          <w:vertAlign w:val="subscript"/>
        </w:rPr>
        <w:t>opt</w:t>
      </w:r>
      <w:r>
        <w:t>   constructor-modifiers</w:t>
      </w:r>
      <w:r>
        <w:rPr>
          <w:vertAlign w:val="subscript"/>
        </w:rPr>
        <w:t>opt</w:t>
      </w:r>
      <w:r>
        <w:t>   constructor-declarator   constructor-body</w:t>
      </w:r>
    </w:p>
    <w:p w:rsidR="00000000" w:rsidRDefault="001B04F3">
      <w:pPr>
        <w:pStyle w:val="Grammar"/>
      </w:pPr>
      <w:r>
        <w:t>constructor-modifiers:</w:t>
      </w:r>
      <w:r>
        <w:br/>
      </w:r>
      <w:r>
        <w:t>constructor-modifier</w:t>
      </w:r>
      <w:r>
        <w:br/>
        <w:t>constructor-modifiers   constructor-modifier</w:t>
      </w:r>
    </w:p>
    <w:p w:rsidR="00000000" w:rsidRDefault="001B04F3">
      <w:pPr>
        <w:pStyle w:val="Grammar"/>
      </w:pPr>
      <w:r>
        <w:t>constructor-modifier:</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r>
        <w:rPr>
          <w:rStyle w:val="Terminal"/>
          <w:sz w:val="20"/>
          <w:szCs w:val="20"/>
        </w:rPr>
        <w:br/>
        <w:t>extern</w:t>
      </w:r>
    </w:p>
    <w:p w:rsidR="00000000" w:rsidRDefault="001B04F3">
      <w:pPr>
        <w:pStyle w:val="Grammar"/>
      </w:pPr>
      <w:r>
        <w:t>constructor-declarator:</w:t>
      </w:r>
      <w:r>
        <w:br/>
        <w:t xml:space="preserve">identifier   </w:t>
      </w:r>
      <w:r>
        <w:rPr>
          <w:rStyle w:val="Terminal"/>
          <w:sz w:val="20"/>
          <w:szCs w:val="20"/>
        </w:rPr>
        <w:t>(</w:t>
      </w:r>
      <w:r>
        <w:t>   formal-parameter-list</w:t>
      </w:r>
      <w:r>
        <w:rPr>
          <w:vertAlign w:val="subscript"/>
        </w:rPr>
        <w:t>opt</w:t>
      </w:r>
      <w:r>
        <w:t xml:space="preserve">   </w:t>
      </w:r>
      <w:r>
        <w:rPr>
          <w:rStyle w:val="Terminal"/>
          <w:sz w:val="20"/>
          <w:szCs w:val="20"/>
        </w:rPr>
        <w:t>)</w:t>
      </w:r>
      <w:r>
        <w:t>   constructor-initializer</w:t>
      </w:r>
      <w:r>
        <w:rPr>
          <w:vertAlign w:val="subscript"/>
        </w:rPr>
        <w:t>opt</w:t>
      </w:r>
    </w:p>
    <w:p w:rsidR="00000000" w:rsidRDefault="001B04F3">
      <w:pPr>
        <w:pStyle w:val="Grammar"/>
      </w:pPr>
      <w:r>
        <w:t>constructor-initializer:</w:t>
      </w:r>
      <w:r>
        <w:br/>
      </w:r>
      <w:r>
        <w:rPr>
          <w:rStyle w:val="Terminal"/>
          <w:sz w:val="20"/>
          <w:szCs w:val="20"/>
        </w:rPr>
        <w:t>:</w:t>
      </w:r>
      <w:r>
        <w:t>  </w:t>
      </w:r>
      <w:r>
        <w:t xml:space="preserve"> </w:t>
      </w:r>
      <w:r>
        <w:rPr>
          <w:rStyle w:val="Terminal"/>
          <w:sz w:val="20"/>
          <w:szCs w:val="20"/>
        </w:rPr>
        <w:t>base</w:t>
      </w:r>
      <w:r>
        <w:t xml:space="preserve">   </w:t>
      </w:r>
      <w:r>
        <w:rPr>
          <w:rStyle w:val="Terminal"/>
          <w:sz w:val="20"/>
          <w:szCs w:val="20"/>
        </w:rPr>
        <w:t>(</w:t>
      </w:r>
      <w:r>
        <w:t>   argument-list</w:t>
      </w:r>
      <w:r>
        <w:rPr>
          <w:vertAlign w:val="subscript"/>
        </w:rPr>
        <w:t>opt</w:t>
      </w:r>
      <w:r>
        <w:t xml:space="preserve">   </w:t>
      </w:r>
      <w:r>
        <w:rPr>
          <w:rStyle w:val="Terminal"/>
          <w:sz w:val="20"/>
          <w:szCs w:val="20"/>
        </w:rPr>
        <w:t>)</w:t>
      </w:r>
      <w:r>
        <w:rPr>
          <w:rStyle w:val="Terminal"/>
          <w:sz w:val="20"/>
          <w:szCs w:val="20"/>
        </w:rPr>
        <w:br/>
        <w:t>:</w:t>
      </w:r>
      <w:r>
        <w:t xml:space="preserve">   </w:t>
      </w:r>
      <w:r>
        <w:rPr>
          <w:rStyle w:val="Terminal"/>
          <w:sz w:val="20"/>
          <w:szCs w:val="20"/>
        </w:rPr>
        <w:t>this</w:t>
      </w:r>
      <w:r>
        <w:t xml:space="preserve">   </w:t>
      </w:r>
      <w:r>
        <w:rPr>
          <w:rStyle w:val="Terminal"/>
          <w:sz w:val="20"/>
          <w:szCs w:val="20"/>
        </w:rPr>
        <w:t>(</w:t>
      </w:r>
      <w:r>
        <w:t>   argument-list</w:t>
      </w:r>
      <w:r>
        <w:rPr>
          <w:vertAlign w:val="subscript"/>
        </w:rPr>
        <w:t>opt</w:t>
      </w:r>
      <w:r>
        <w:t xml:space="preserve">   </w:t>
      </w:r>
      <w:r>
        <w:rPr>
          <w:rStyle w:val="Terminal"/>
          <w:sz w:val="20"/>
          <w:szCs w:val="20"/>
        </w:rPr>
        <w:t>)</w:t>
      </w:r>
    </w:p>
    <w:p w:rsidR="00000000" w:rsidRDefault="001B04F3">
      <w:pPr>
        <w:pStyle w:val="Grammar"/>
      </w:pPr>
      <w:r>
        <w:t>constructor-body:</w:t>
      </w:r>
      <w:r>
        <w:br/>
        <w:t>block</w:t>
      </w:r>
      <w:r>
        <w:br/>
      </w:r>
      <w:r>
        <w:rPr>
          <w:rStyle w:val="Terminal"/>
          <w:sz w:val="20"/>
          <w:szCs w:val="20"/>
        </w:rPr>
        <w:t>;</w:t>
      </w:r>
    </w:p>
    <w:p w:rsidR="00000000" w:rsidRDefault="001B04F3">
      <w:r>
        <w:t xml:space="preserve">A </w:t>
      </w:r>
      <w:r>
        <w:rPr>
          <w:rStyle w:val="Production"/>
        </w:rPr>
        <w:t>constructor-declaration</w:t>
      </w:r>
      <w:r>
        <w:t xml:space="preserve"> may include a set of </w:t>
      </w:r>
      <w:r>
        <w:rPr>
          <w:rStyle w:val="Production"/>
        </w:rPr>
        <w:t>attributes</w:t>
      </w:r>
      <w:r>
        <w:t xml:space="preserve"> (§17), a valid combination of the four access modifiers (§10.3.5), and an </w:t>
      </w:r>
      <w:r>
        <w:rPr>
          <w:rStyle w:val="Codefragment"/>
          <w:sz w:val="20"/>
          <w:szCs w:val="20"/>
        </w:rPr>
        <w:t>extern</w:t>
      </w:r>
      <w:r>
        <w:t xml:space="preserve"> (§10.6.7) modifier. A </w:t>
      </w:r>
      <w:r>
        <w:t>constructor declaration is not permitted to include the same modifier multiple times.</w:t>
      </w:r>
    </w:p>
    <w:p w:rsidR="00000000" w:rsidRDefault="001B04F3">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000000" w:rsidRDefault="001B04F3">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(§10.6). The formal parameter list defines the signature (§3.6) of an instance constructor and governs the process whereby </w:t>
      </w:r>
      <w:r>
        <w:t>overload resolution (§7.5.2) selects a particular instance constructor in an invocation.</w:t>
      </w:r>
    </w:p>
    <w:p w:rsidR="00000000" w:rsidRDefault="001B04F3">
      <w:r>
        <w:t xml:space="preserve">Each of the types referenced in the </w:t>
      </w:r>
      <w:r>
        <w:rPr>
          <w:rStyle w:val="Production"/>
        </w:rPr>
        <w:t>formal-parameter-list</w:t>
      </w:r>
      <w:r>
        <w:t xml:space="preserve"> of an instance constructor must be at least as accessible as the constructor itself (§3.5.4).</w:t>
      </w:r>
    </w:p>
    <w:p w:rsidR="00000000" w:rsidRDefault="001B04F3">
      <w:r>
        <w:t xml:space="preserve">The optional </w:t>
      </w:r>
      <w:r>
        <w:rPr>
          <w:rStyle w:val="Production"/>
        </w:rPr>
        <w:t>co</w:t>
      </w:r>
      <w:r>
        <w:rPr>
          <w:rStyle w:val="Production"/>
        </w:rPr>
        <w:t>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§10.11.1.</w:t>
      </w:r>
    </w:p>
    <w:p w:rsidR="00000000" w:rsidRDefault="001B04F3">
      <w:r>
        <w:t xml:space="preserve">When a constructor declaration includes an </w:t>
      </w:r>
      <w:r>
        <w:rPr>
          <w:rStyle w:val="Codefragment"/>
          <w:sz w:val="20"/>
          <w:szCs w:val="20"/>
        </w:rPr>
        <w:t>extern</w:t>
      </w:r>
      <w:r>
        <w:t xml:space="preserve"> modi</w:t>
      </w:r>
      <w:r>
        <w:t xml:space="preserve">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w:t>
      </w:r>
      <w:r>
        <w:t xml:space="preserve">hich specifies the statements to initialize a new instance of the class. This corresponds exactly to the </w:t>
      </w:r>
      <w:r>
        <w:rPr>
          <w:rStyle w:val="Production"/>
        </w:rPr>
        <w:t>block</w:t>
      </w:r>
      <w:r>
        <w:t xml:space="preserve"> of an instance method with a </w:t>
      </w:r>
      <w:r>
        <w:rPr>
          <w:rStyle w:val="Codefragment"/>
          <w:sz w:val="20"/>
          <w:szCs w:val="20"/>
        </w:rPr>
        <w:t>void</w:t>
      </w:r>
      <w:r>
        <w:t xml:space="preserve"> return type (§10.6.10).</w:t>
      </w:r>
    </w:p>
    <w:p w:rsidR="00000000" w:rsidRDefault="001B04F3">
      <w:r>
        <w:t>Instance constructors are not inherited. Thus, a class has no instance constructors oth</w:t>
      </w:r>
      <w:r>
        <w:t>er than those actually declared in the class. If a class contains no instance constructor declarations, a default instance constructor is automatically provided (§10.11.4).</w:t>
      </w:r>
    </w:p>
    <w:p w:rsidR="00000000" w:rsidRDefault="001B04F3">
      <w:r>
        <w:t xml:space="preserve">Instance constructors are invoked by </w:t>
      </w:r>
      <w:r>
        <w:rPr>
          <w:rStyle w:val="Production"/>
        </w:rPr>
        <w:t>object-creation-expression</w:t>
      </w:r>
      <w:r>
        <w:t>s (§7.6.10.1) and th</w:t>
      </w:r>
      <w:r>
        <w:t xml:space="preserve">rough </w:t>
      </w:r>
      <w:r>
        <w:rPr>
          <w:rStyle w:val="Production"/>
        </w:rPr>
        <w:t>constructor-initializer</w:t>
      </w:r>
      <w:r>
        <w:t>s.</w:t>
      </w:r>
    </w:p>
    <w:p w:rsidR="00000000" w:rsidRDefault="001B04F3">
      <w:pPr>
        <w:pStyle w:val="Heading3"/>
        <w:rPr>
          <w:rFonts w:eastAsia="Times New Roman"/>
          <w:b/>
          <w:bCs/>
        </w:rPr>
      </w:pPr>
      <w:bookmarkStart w:id="1329" w:name="_Toc251613334"/>
      <w:bookmarkStart w:id="1330" w:name="_Ref458503115"/>
      <w:bookmarkEnd w:id="1329"/>
      <w:r>
        <w:rPr>
          <w:rFonts w:eastAsia="Times New Roman"/>
          <w:b/>
          <w:bCs/>
        </w:rPr>
        <w:t>10.11.1 Constructor initializers</w:t>
      </w:r>
      <w:bookmarkEnd w:id="1330"/>
    </w:p>
    <w:p w:rsidR="00000000" w:rsidRDefault="001B04F3">
      <w:r>
        <w:t xml:space="preserve">All instance constructors (except those for class </w:t>
      </w:r>
      <w:r>
        <w:rPr>
          <w:rStyle w:val="Codefragment"/>
          <w:sz w:val="20"/>
          <w:szCs w:val="20"/>
        </w:rPr>
        <w:t>object</w:t>
      </w:r>
      <w:r>
        <w:t xml:space="preserve">) implicitly include an invocation of another instance constructor immediately before the </w:t>
      </w:r>
      <w:r>
        <w:rPr>
          <w:rStyle w:val="Production"/>
        </w:rPr>
        <w:t>constructor-body</w:t>
      </w:r>
      <w:r>
        <w:t>. The constructor to implicit</w:t>
      </w:r>
      <w:r>
        <w:t xml:space="preserve">ly invoke is determined by the </w:t>
      </w:r>
      <w:r>
        <w:rPr>
          <w:rStyle w:val="Production"/>
        </w:rPr>
        <w:t>constructor-initializer</w:t>
      </w:r>
      <w:r>
        <w:t>:</w:t>
      </w:r>
    </w:p>
    <w:p w:rsidR="00000000" w:rsidRDefault="001B04F3">
      <w:pPr>
        <w:pStyle w:val="ListBullet"/>
      </w:pPr>
      <w:r>
        <w:rPr>
          <w:rFonts w:ascii="Symbol" w:hAnsi="Symbol"/>
        </w:rPr>
        <w:t></w:t>
      </w:r>
      <w:r>
        <w:rPr>
          <w:sz w:val="14"/>
          <w:szCs w:val="14"/>
        </w:rPr>
        <w:t xml:space="preserve">         </w:t>
      </w:r>
      <w:r>
        <w:t xml:space="preserve">An instance constructor initializer of the form </w:t>
      </w:r>
      <w:r>
        <w:rPr>
          <w:rStyle w:val="Codefragment"/>
          <w:sz w:val="20"/>
          <w:szCs w:val="20"/>
        </w:rPr>
        <w:t>base(</w:t>
      </w:r>
      <w:r>
        <w:rPr>
          <w:rStyle w:val="Production"/>
        </w:rPr>
        <w:t>argument-list</w:t>
      </w:r>
      <w:r>
        <w:rPr>
          <w:rStyle w:val="Production"/>
          <w:vertAlign w:val="subscript"/>
        </w:rPr>
        <w:t>opt</w:t>
      </w:r>
      <w:r>
        <w:rPr>
          <w:rStyle w:val="Codefragment"/>
          <w:sz w:val="20"/>
          <w:szCs w:val="20"/>
        </w:rPr>
        <w:t>)</w:t>
      </w:r>
      <w:r>
        <w:t xml:space="preserve"> causes an instance constructor from the direct base class to be invoked. That constructor is selected using </w:t>
      </w:r>
      <w:r>
        <w:rPr>
          <w:rStyle w:val="Production"/>
        </w:rPr>
        <w:t>argument-list</w:t>
      </w:r>
      <w:r>
        <w:t xml:space="preserve"> and the overload resolution rules of §7.5.3. The set of candidate instance constructors consists of all accessible instance constructors contained in the direct base class, or the default constructor (§10.11.4), if no instance constructors ar</w:t>
      </w:r>
      <w:r>
        <w:t>e declared in the direct base class. If this set is empty, or if a single best instance constructor cannot be identified, a compile-time error occurs.</w:t>
      </w:r>
    </w:p>
    <w:p w:rsidR="00000000" w:rsidRDefault="001B04F3">
      <w:pPr>
        <w:pStyle w:val="ListBullet"/>
      </w:pPr>
      <w:r>
        <w:rPr>
          <w:rFonts w:ascii="Symbol" w:hAnsi="Symbol"/>
        </w:rPr>
        <w:t></w:t>
      </w:r>
      <w:r>
        <w:rPr>
          <w:sz w:val="14"/>
          <w:szCs w:val="14"/>
        </w:rPr>
        <w:t xml:space="preserve">         </w:t>
      </w:r>
      <w:r>
        <w:t xml:space="preserve">An instance constructor initializer of the form </w:t>
      </w:r>
      <w:r>
        <w:rPr>
          <w:rStyle w:val="Codefragment"/>
          <w:sz w:val="20"/>
          <w:szCs w:val="20"/>
        </w:rPr>
        <w:t>this(</w:t>
      </w:r>
      <w:r>
        <w:rPr>
          <w:rStyle w:val="Production"/>
        </w:rPr>
        <w:t>argument-list</w:t>
      </w:r>
      <w:r>
        <w:rPr>
          <w:rStyle w:val="Production"/>
          <w:vertAlign w:val="subscript"/>
        </w:rPr>
        <w:t>opt</w:t>
      </w:r>
      <w:r>
        <w:rPr>
          <w:rStyle w:val="Codefragment"/>
          <w:sz w:val="20"/>
          <w:szCs w:val="20"/>
        </w:rPr>
        <w:t>)</w:t>
      </w:r>
      <w:r>
        <w:t xml:space="preserve"> causes an instance const</w:t>
      </w:r>
      <w:r>
        <w:t xml:space="preserve">ructor from the class itself to be invoked. The constructor is selected using </w:t>
      </w:r>
      <w:r>
        <w:rPr>
          <w:rStyle w:val="Production"/>
        </w:rPr>
        <w:t>argument-list</w:t>
      </w:r>
      <w:r>
        <w:t xml:space="preserve"> and the overload resolution rules of §7.5.3. The set of candidate instance constructors consists of all accessible instance constructors declared in the class itsel</w:t>
      </w:r>
      <w:r>
        <w:t>f. If this set is empty, or if a single best instance constructor cannot be identified, a compile-time error occurs. If an instance constructor declaration includes a constructor initializer that invokes the constructor itself, a compile-time error occurs.</w:t>
      </w:r>
    </w:p>
    <w:p w:rsidR="00000000" w:rsidRDefault="001B04F3">
      <w:r>
        <w:t xml:space="preserve">If an instance constructor has no constructor initializer, a constructor initializer of the form </w:t>
      </w:r>
      <w:r>
        <w:rPr>
          <w:rStyle w:val="Codefragment"/>
          <w:sz w:val="20"/>
          <w:szCs w:val="20"/>
        </w:rPr>
        <w:t>base()</w:t>
      </w:r>
      <w:r>
        <w:t xml:space="preserve"> is implicitly provided. Thus, an instance constructor declaration of the form</w:t>
      </w:r>
    </w:p>
    <w:p w:rsidR="00000000" w:rsidRDefault="001B04F3">
      <w:pPr>
        <w:pStyle w:val="Code"/>
      </w:pPr>
      <w:r>
        <w:t>C(...) {...}</w:t>
      </w:r>
    </w:p>
    <w:p w:rsidR="00000000" w:rsidRDefault="001B04F3">
      <w:r>
        <w:t>is exactly equivalent to</w:t>
      </w:r>
    </w:p>
    <w:p w:rsidR="00000000" w:rsidRDefault="001B04F3">
      <w:pPr>
        <w:pStyle w:val="Code"/>
      </w:pPr>
      <w:r>
        <w:t>C(...): base() {...}</w:t>
      </w:r>
    </w:p>
    <w:p w:rsidR="00000000" w:rsidRDefault="001B04F3">
      <w:r>
        <w:t>The scope of t</w:t>
      </w:r>
      <w:r>
        <w:t xml:space="preserve">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000000" w:rsidRDefault="001B04F3">
      <w:pPr>
        <w:pStyle w:val="Code"/>
      </w:pPr>
      <w:r>
        <w:t>class A</w:t>
      </w:r>
      <w:r>
        <w:br/>
        <w:t>{</w:t>
      </w:r>
      <w:r>
        <w:br/>
        <w:t>   public A(int x, int y) {}</w:t>
      </w:r>
      <w:r>
        <w:br/>
        <w:t>}</w:t>
      </w:r>
    </w:p>
    <w:p w:rsidR="00000000" w:rsidRDefault="001B04F3">
      <w:pPr>
        <w:pStyle w:val="Code"/>
      </w:pPr>
      <w:r>
        <w:t>class B: A</w:t>
      </w:r>
      <w:r>
        <w:br/>
        <w:t>{</w:t>
      </w:r>
      <w:r>
        <w:br/>
        <w:t>   public B(int x, int y): base(x + y, x - y) {}</w:t>
      </w:r>
      <w:r>
        <w:br/>
        <w:t>}</w:t>
      </w:r>
    </w:p>
    <w:p w:rsidR="00000000" w:rsidRDefault="001B04F3">
      <w:r>
        <w:t xml:space="preserve">An instance constructor initializer cannot access the instance being created. Therefore it is a compile-time error to reference </w:t>
      </w:r>
      <w:r>
        <w:rPr>
          <w:rStyle w:val="Codefragment"/>
          <w:sz w:val="20"/>
          <w:szCs w:val="20"/>
        </w:rPr>
        <w:t>this</w:t>
      </w:r>
      <w:r>
        <w:t xml:space="preserve"> in an argument expression</w:t>
      </w:r>
      <w:r>
        <w:t xml:space="preserve"> of the constructor initializer, as is it a compile-time error for an argument expression to reference any instance member through a </w:t>
      </w:r>
      <w:r>
        <w:rPr>
          <w:rStyle w:val="Production"/>
        </w:rPr>
        <w:t>simple-name</w:t>
      </w:r>
      <w:r>
        <w:t>.</w:t>
      </w:r>
    </w:p>
    <w:p w:rsidR="00000000" w:rsidRDefault="001B04F3">
      <w:pPr>
        <w:pStyle w:val="Heading3"/>
        <w:rPr>
          <w:rFonts w:eastAsia="Times New Roman"/>
          <w:b/>
          <w:bCs/>
        </w:rPr>
      </w:pPr>
      <w:bookmarkStart w:id="1331" w:name="_Toc251613335"/>
      <w:r>
        <w:rPr>
          <w:rFonts w:eastAsia="Times New Roman"/>
          <w:b/>
          <w:bCs/>
        </w:rPr>
        <w:t>10.11.2 Instance variable initializers</w:t>
      </w:r>
      <w:bookmarkEnd w:id="1331"/>
    </w:p>
    <w:p w:rsidR="00000000" w:rsidRDefault="001B04F3">
      <w:r>
        <w:t xml:space="preserve">When an instance constructor has no constructor initializer, or it has </w:t>
      </w:r>
      <w:r>
        <w:t xml:space="preserve">a constructor initializer of the form </w:t>
      </w:r>
      <w:r>
        <w:rPr>
          <w:rStyle w:val="Codefragment"/>
          <w:sz w:val="20"/>
          <w:szCs w:val="20"/>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w:t>
      </w:r>
      <w:r>
        <w:t>mmediately upon entry to the constructor and before the implicit invocation of the direct base class constructor. The variable initializers are executed in the textual order in which they appear in the class declaration.</w:t>
      </w:r>
    </w:p>
    <w:p w:rsidR="00000000" w:rsidRDefault="001B04F3">
      <w:pPr>
        <w:pStyle w:val="Heading3"/>
        <w:rPr>
          <w:rFonts w:eastAsia="Times New Roman"/>
          <w:b/>
          <w:bCs/>
        </w:rPr>
      </w:pPr>
      <w:bookmarkStart w:id="1332" w:name="_Toc251613336"/>
      <w:r>
        <w:rPr>
          <w:rFonts w:eastAsia="Times New Roman"/>
          <w:b/>
          <w:bCs/>
        </w:rPr>
        <w:t>10.11.3 Constructor execution</w:t>
      </w:r>
      <w:bookmarkEnd w:id="1332"/>
    </w:p>
    <w:p w:rsidR="00000000" w:rsidRDefault="001B04F3">
      <w:r>
        <w:t>Varia</w:t>
      </w:r>
      <w:r>
        <w:t>ble initializers are transformed into assignment statements, and these assignment statements are executed before the invocation of the base class instance constructor. This ordering ensures that all instance fields are initialized by their variable initial</w:t>
      </w:r>
      <w:r>
        <w:t>izers before any statements that have access to that instance are executed.</w:t>
      </w:r>
    </w:p>
    <w:p w:rsidR="00000000" w:rsidRDefault="001B04F3">
      <w:r>
        <w:t>Given the example</w:t>
      </w:r>
    </w:p>
    <w:p w:rsidR="00000000" w:rsidRDefault="001B04F3">
      <w:pPr>
        <w:pStyle w:val="Code"/>
      </w:pPr>
      <w:r>
        <w:t>using System;</w:t>
      </w:r>
    </w:p>
    <w:p w:rsidR="00000000" w:rsidRDefault="001B04F3">
      <w:pPr>
        <w:pStyle w:val="Code"/>
      </w:pPr>
      <w:r>
        <w:t>class A</w:t>
      </w:r>
      <w:r>
        <w:br/>
        <w:t>{</w:t>
      </w:r>
      <w:r>
        <w:br/>
        <w:t>   public A() {</w:t>
      </w:r>
      <w:r>
        <w:br/>
        <w:t>      PrintFields();</w:t>
      </w:r>
      <w:r>
        <w:br/>
        <w:t>   }</w:t>
      </w:r>
    </w:p>
    <w:p w:rsidR="00000000" w:rsidRDefault="001B04F3">
      <w:pPr>
        <w:pStyle w:val="Code"/>
      </w:pPr>
      <w:r>
        <w:t>   public virtual void PrintFields() {}</w:t>
      </w:r>
    </w:p>
    <w:p w:rsidR="00000000" w:rsidRDefault="001B04F3">
      <w:pPr>
        <w:pStyle w:val="Code"/>
      </w:pPr>
      <w:r>
        <w:t>}</w:t>
      </w:r>
    </w:p>
    <w:p w:rsidR="00000000" w:rsidRDefault="001B04F3">
      <w:pPr>
        <w:pStyle w:val="Code"/>
      </w:pPr>
      <w:r>
        <w:t>class B: A</w:t>
      </w:r>
      <w:r>
        <w:br/>
        <w:t>{</w:t>
      </w:r>
      <w:r>
        <w:br/>
        <w:t>   int x = 1;</w:t>
      </w:r>
      <w:r>
        <w:br/>
        <w:t>   int y;</w:t>
      </w:r>
    </w:p>
    <w:p w:rsidR="00000000" w:rsidRDefault="001B04F3">
      <w:pPr>
        <w:pStyle w:val="Code"/>
      </w:pPr>
      <w:r>
        <w:t xml:space="preserve">   </w:t>
      </w:r>
      <w:r>
        <w:rPr>
          <w:lang w:val="fr-FR"/>
        </w:rPr>
        <w:t>public B() {</w:t>
      </w:r>
      <w:r>
        <w:rPr>
          <w:lang w:val="fr-FR"/>
        </w:rPr>
        <w:br/>
        <w:t> </w:t>
      </w:r>
      <w:r>
        <w:rPr>
          <w:lang w:val="fr-FR"/>
        </w:rPr>
        <w:t>     y = -1;</w:t>
      </w:r>
      <w:r>
        <w:rPr>
          <w:lang w:val="fr-FR"/>
        </w:rPr>
        <w:br/>
        <w:t>   }</w:t>
      </w:r>
    </w:p>
    <w:p w:rsidR="00000000" w:rsidRDefault="001B04F3">
      <w:pPr>
        <w:pStyle w:val="Code"/>
      </w:pPr>
      <w:r>
        <w:rPr>
          <w:lang w:val="fr-FR"/>
        </w:rPr>
        <w:t>   public override void PrintFields() {</w:t>
      </w:r>
      <w:r>
        <w:rPr>
          <w:lang w:val="fr-FR"/>
        </w:rPr>
        <w:br/>
        <w:t>      Console.WriteLine("x = {0}, y = {1}", x, y);</w:t>
      </w:r>
      <w:r>
        <w:rPr>
          <w:lang w:val="fr-FR"/>
        </w:rPr>
        <w:br/>
        <w:t>   }</w:t>
      </w:r>
      <w:r>
        <w:rPr>
          <w:lang w:val="fr-FR"/>
        </w:rPr>
        <w:br/>
        <w:t>}</w:t>
      </w:r>
    </w:p>
    <w:p w:rsidR="00000000" w:rsidRDefault="001B04F3">
      <w:r>
        <w:t xml:space="preserve">when </w:t>
      </w:r>
      <w:r>
        <w:rPr>
          <w:rStyle w:val="Codefragment"/>
          <w:sz w:val="20"/>
          <w:szCs w:val="20"/>
        </w:rPr>
        <w:t>new</w:t>
      </w:r>
      <w:r>
        <w:t xml:space="preserve"> </w:t>
      </w:r>
      <w:r>
        <w:rPr>
          <w:rStyle w:val="Codefragment"/>
          <w:sz w:val="20"/>
          <w:szCs w:val="20"/>
        </w:rPr>
        <w:t>B()</w:t>
      </w:r>
      <w:r>
        <w:t xml:space="preserve"> is used to create an instance of </w:t>
      </w:r>
      <w:r>
        <w:rPr>
          <w:rStyle w:val="Codefragment"/>
          <w:sz w:val="20"/>
          <w:szCs w:val="20"/>
        </w:rPr>
        <w:t>B</w:t>
      </w:r>
      <w:r>
        <w:t>, the following output is produced:</w:t>
      </w:r>
    </w:p>
    <w:p w:rsidR="00000000" w:rsidRDefault="001B04F3">
      <w:pPr>
        <w:pStyle w:val="Code"/>
      </w:pPr>
      <w:r>
        <w:t>x = 1, y = 0</w:t>
      </w:r>
    </w:p>
    <w:p w:rsidR="00000000" w:rsidRDefault="001B04F3">
      <w:r>
        <w:t xml:space="preserve">The value of </w:t>
      </w:r>
      <w:r>
        <w:rPr>
          <w:rStyle w:val="Codefragment"/>
          <w:sz w:val="20"/>
          <w:szCs w:val="20"/>
        </w:rPr>
        <w:t>x</w:t>
      </w:r>
      <w:r>
        <w:t xml:space="preserve"> is 1 because the variable ini</w:t>
      </w:r>
      <w:r>
        <w:t xml:space="preserve">tializer is executed before the base class instance constructor is invoked. However, the value of </w:t>
      </w:r>
      <w:r>
        <w:rPr>
          <w:rStyle w:val="Codefragment"/>
          <w:sz w:val="20"/>
          <w:szCs w:val="20"/>
        </w:rPr>
        <w:t>y</w:t>
      </w:r>
      <w:r>
        <w:t xml:space="preserve"> is 0 (the default value of an </w:t>
      </w:r>
      <w:r>
        <w:rPr>
          <w:rStyle w:val="Codefragment"/>
          <w:sz w:val="20"/>
          <w:szCs w:val="20"/>
        </w:rPr>
        <w:t>int</w:t>
      </w:r>
      <w:r>
        <w:t xml:space="preserve">) because the assignment to </w:t>
      </w:r>
      <w:r>
        <w:rPr>
          <w:rStyle w:val="Codefragment"/>
          <w:sz w:val="20"/>
          <w:szCs w:val="20"/>
        </w:rPr>
        <w:t>y</w:t>
      </w:r>
      <w:r>
        <w:t xml:space="preserve"> is not executed until after the base class constructor returns.</w:t>
      </w:r>
    </w:p>
    <w:p w:rsidR="00000000" w:rsidRDefault="001B04F3">
      <w:r>
        <w:t>It is useful to think of inst</w:t>
      </w:r>
      <w:r>
        <w:t xml:space="preserve">ance variable initializers and constructor initializers as statements that are automatically inserted before the </w:t>
      </w:r>
      <w:r>
        <w:rPr>
          <w:rStyle w:val="Production"/>
        </w:rPr>
        <w:t>constructor-body</w:t>
      </w:r>
      <w:r>
        <w:t>. The example</w:t>
      </w:r>
    </w:p>
    <w:p w:rsidR="00000000" w:rsidRDefault="001B04F3">
      <w:pPr>
        <w:pStyle w:val="Code"/>
      </w:pPr>
      <w:r>
        <w:t>using System;</w:t>
      </w:r>
      <w:r>
        <w:br/>
        <w:t>using System.Collections;</w:t>
      </w:r>
    </w:p>
    <w:p w:rsidR="00000000" w:rsidRDefault="001B04F3">
      <w:pPr>
        <w:pStyle w:val="Code"/>
      </w:pPr>
      <w:r>
        <w:t>class A</w:t>
      </w:r>
      <w:r>
        <w:br/>
        <w:t>{</w:t>
      </w:r>
      <w:r>
        <w:br/>
        <w:t>   int x = 1, y = -1, count;</w:t>
      </w:r>
    </w:p>
    <w:p w:rsidR="00000000" w:rsidRDefault="001B04F3">
      <w:pPr>
        <w:pStyle w:val="Code"/>
      </w:pPr>
      <w:r>
        <w:t>   public A() {</w:t>
      </w:r>
      <w:r>
        <w:br/>
        <w:t>      count = 0;</w:t>
      </w:r>
      <w:r>
        <w:br/>
        <w:t> </w:t>
      </w:r>
      <w:r>
        <w:t>  }</w:t>
      </w:r>
    </w:p>
    <w:p w:rsidR="00000000" w:rsidRDefault="001B04F3">
      <w:pPr>
        <w:pStyle w:val="Code"/>
      </w:pPr>
      <w:r>
        <w:t>   public A(int n) {</w:t>
      </w:r>
      <w:r>
        <w:br/>
        <w:t>      count = n;</w:t>
      </w:r>
      <w:r>
        <w:br/>
        <w:t>   }</w:t>
      </w:r>
      <w:r>
        <w:br/>
        <w:t>}</w:t>
      </w:r>
    </w:p>
    <w:p w:rsidR="00000000" w:rsidRDefault="001B04F3">
      <w:pPr>
        <w:pStyle w:val="Code"/>
      </w:pPr>
      <w:r>
        <w:t>class B: A</w:t>
      </w:r>
      <w:r>
        <w:br/>
        <w:t>{</w:t>
      </w:r>
      <w:r>
        <w:br/>
        <w:t>   double sqrt2 = Math.Sqrt(2.0);</w:t>
      </w:r>
      <w:r>
        <w:br/>
        <w:t>   ArrayList items = new ArrayList(100);</w:t>
      </w:r>
      <w:r>
        <w:br/>
        <w:t>   int max;</w:t>
      </w:r>
    </w:p>
    <w:p w:rsidR="00000000" w:rsidRDefault="001B04F3">
      <w:pPr>
        <w:pStyle w:val="Code"/>
      </w:pPr>
      <w:r>
        <w:t>   public B(): this(100) {</w:t>
      </w:r>
      <w:r>
        <w:br/>
        <w:t>      items.Add("default");</w:t>
      </w:r>
      <w:r>
        <w:br/>
        <w:t>   }</w:t>
      </w:r>
    </w:p>
    <w:p w:rsidR="00000000" w:rsidRDefault="001B04F3">
      <w:pPr>
        <w:pStyle w:val="Code"/>
      </w:pPr>
      <w:r>
        <w:t>   public B(int n): base(n – 1) {</w:t>
      </w:r>
      <w:r>
        <w:br/>
        <w:t>      max = n</w:t>
      </w:r>
      <w:r>
        <w:t>;</w:t>
      </w:r>
      <w:r>
        <w:br/>
        <w:t>   }</w:t>
      </w:r>
      <w:r>
        <w:br/>
        <w:t>}</w:t>
      </w:r>
    </w:p>
    <w:p w:rsidR="00000000" w:rsidRDefault="001B04F3">
      <w:r>
        <w:t>contains several variable initializers; it also contains constructor initializers of both forms (</w:t>
      </w:r>
      <w:r>
        <w:rPr>
          <w:rStyle w:val="Codefragment"/>
          <w:sz w:val="20"/>
          <w:szCs w:val="20"/>
        </w:rPr>
        <w:t>base</w:t>
      </w:r>
      <w:r>
        <w:t xml:space="preserve"> and </w:t>
      </w:r>
      <w:r>
        <w:rPr>
          <w:rStyle w:val="Codefragment"/>
          <w:sz w:val="20"/>
          <w:szCs w:val="20"/>
        </w:rPr>
        <w:t>this</w:t>
      </w:r>
      <w:r>
        <w:t>). The example corresponds to the code shown below, where each comment indicates an automatically inserted statement (the syntax used for</w:t>
      </w:r>
      <w:r>
        <w:t xml:space="preserve"> the automatically inserted constructor invocations isn’t valid, but merely serves to illustrate the mechanism).</w:t>
      </w:r>
    </w:p>
    <w:p w:rsidR="00000000" w:rsidRDefault="001B04F3">
      <w:pPr>
        <w:pStyle w:val="Code"/>
      </w:pPr>
      <w:r>
        <w:t>using System.Collections;</w:t>
      </w:r>
    </w:p>
    <w:p w:rsidR="00000000" w:rsidRDefault="001B04F3">
      <w:pPr>
        <w:pStyle w:val="Code"/>
      </w:pPr>
      <w:r>
        <w:t>class A</w:t>
      </w:r>
      <w:r>
        <w:br/>
        <w:t>{</w:t>
      </w:r>
      <w:r>
        <w:br/>
        <w:t>   int x, y, count;</w:t>
      </w:r>
    </w:p>
    <w:p w:rsidR="00000000" w:rsidRDefault="001B04F3">
      <w:pPr>
        <w:pStyle w:val="Code"/>
      </w:pPr>
      <w:r>
        <w:t>   public A() {</w:t>
      </w:r>
      <w:r>
        <w:br/>
        <w:t>      x = 1;                        // Variable initializer</w:t>
      </w:r>
      <w:r>
        <w:br/>
      </w:r>
      <w:r>
        <w:t>      y = -1;                       // Variable initializer</w:t>
      </w:r>
      <w:r>
        <w:br/>
        <w:t>      object();                     // Invoke object() constructor</w:t>
      </w:r>
      <w:r>
        <w:br/>
        <w:t>      count = 0;</w:t>
      </w:r>
      <w:r>
        <w:br/>
        <w:t>   }</w:t>
      </w:r>
    </w:p>
    <w:p w:rsidR="00000000" w:rsidRDefault="001B04F3">
      <w:pPr>
        <w:pStyle w:val="Code"/>
      </w:pPr>
      <w:r>
        <w:t>   public A(int n) {</w:t>
      </w:r>
      <w:r>
        <w:br/>
        <w:t>      x = 1;                        // Variable initializer</w:t>
      </w:r>
      <w:r>
        <w:br/>
        <w:t>      y = -1;             </w:t>
      </w:r>
      <w:r>
        <w:t>          // Variable initializer</w:t>
      </w:r>
      <w:r>
        <w:br/>
        <w:t>      object();                     // Invoke object() constructor</w:t>
      </w:r>
      <w:r>
        <w:br/>
        <w:t>      count = n;</w:t>
      </w:r>
      <w:r>
        <w:br/>
        <w:t>   }</w:t>
      </w:r>
      <w:r>
        <w:br/>
        <w:t>}</w:t>
      </w:r>
    </w:p>
    <w:p w:rsidR="00000000" w:rsidRDefault="001B04F3">
      <w:pPr>
        <w:pStyle w:val="Code"/>
      </w:pPr>
      <w:r>
        <w:t>class B: A</w:t>
      </w:r>
      <w:r>
        <w:br/>
        <w:t>{</w:t>
      </w:r>
      <w:r>
        <w:br/>
        <w:t>   double sqrt2;</w:t>
      </w:r>
      <w:r>
        <w:br/>
        <w:t>   ArrayList items;</w:t>
      </w:r>
      <w:r>
        <w:br/>
        <w:t>   int max;</w:t>
      </w:r>
    </w:p>
    <w:p w:rsidR="00000000" w:rsidRDefault="001B04F3">
      <w:pPr>
        <w:pStyle w:val="Code"/>
      </w:pPr>
      <w:r>
        <w:t>   public B(): this(100) {</w:t>
      </w:r>
      <w:r>
        <w:br/>
        <w:t>      B(100);                       // Inv</w:t>
      </w:r>
      <w:r>
        <w:t>oke B(int) constructor</w:t>
      </w:r>
      <w:r>
        <w:br/>
        <w:t>      items.Add("default");</w:t>
      </w:r>
      <w:r>
        <w:br/>
        <w:t>   }</w:t>
      </w:r>
    </w:p>
    <w:p w:rsidR="00000000" w:rsidRDefault="001B04F3">
      <w:pPr>
        <w:pStyle w:val="Code"/>
      </w:pPr>
      <w:r>
        <w:t>   public B(int n): base(n – 1) {</w:t>
      </w:r>
      <w:r>
        <w:br/>
        <w:t>      sqrt2 = Math.Sqrt(2.0);       // Variable initializer</w:t>
      </w:r>
      <w:r>
        <w:br/>
        <w:t>      items = new ArrayList(100);   // Variable initializer</w:t>
      </w:r>
      <w:r>
        <w:br/>
        <w:t xml:space="preserve">      A(n – 1);                     // Invoke </w:t>
      </w:r>
      <w:r>
        <w:t>A(int) constructor</w:t>
      </w:r>
      <w:r>
        <w:br/>
        <w:t>      max = n;</w:t>
      </w:r>
      <w:r>
        <w:br/>
        <w:t>   }</w:t>
      </w:r>
      <w:r>
        <w:br/>
        <w:t>}</w:t>
      </w:r>
    </w:p>
    <w:p w:rsidR="00000000" w:rsidRDefault="001B04F3">
      <w:pPr>
        <w:pStyle w:val="Heading3"/>
        <w:rPr>
          <w:rFonts w:eastAsia="Times New Roman"/>
          <w:b/>
          <w:bCs/>
        </w:rPr>
      </w:pPr>
      <w:bookmarkStart w:id="1333" w:name="_Toc251613337"/>
      <w:bookmarkStart w:id="1334" w:name="_Ref458504602"/>
      <w:bookmarkEnd w:id="1333"/>
      <w:r>
        <w:rPr>
          <w:rFonts w:eastAsia="Times New Roman"/>
          <w:b/>
          <w:bCs/>
        </w:rPr>
        <w:t>10.11.4 Default constructors</w:t>
      </w:r>
      <w:bookmarkEnd w:id="1334"/>
    </w:p>
    <w:p w:rsidR="00000000" w:rsidRDefault="001B04F3">
      <w:r>
        <w:t xml:space="preserve">If a class contains no instance constructor declarations, a default instance constructor is automatically provided. That default constructor simply invokes the parameterless constructor </w:t>
      </w:r>
      <w:r>
        <w:t>of the direct base class. If the direct base class does not have an accessible parameterless instance constructor, a compile-time error occurs. If the class is abstract then the declared accessibility for the default constructor is protected. Otherwise, th</w:t>
      </w:r>
      <w:r>
        <w:t>e declared accessibility for the default constructor is public. Thus, the default constructor is always of the form</w:t>
      </w:r>
    </w:p>
    <w:p w:rsidR="00000000" w:rsidRDefault="001B04F3">
      <w:pPr>
        <w:pStyle w:val="Code"/>
      </w:pPr>
      <w:r>
        <w:t>protected C(): base() {}</w:t>
      </w:r>
    </w:p>
    <w:p w:rsidR="00000000" w:rsidRDefault="001B04F3">
      <w:r>
        <w:t>or</w:t>
      </w:r>
    </w:p>
    <w:p w:rsidR="00000000" w:rsidRDefault="001B04F3">
      <w:pPr>
        <w:pStyle w:val="Code"/>
      </w:pPr>
      <w:r>
        <w:t>public C(): base() {}</w:t>
      </w:r>
    </w:p>
    <w:p w:rsidR="00000000" w:rsidRDefault="001B04F3">
      <w:r>
        <w:t xml:space="preserve">where </w:t>
      </w:r>
      <w:r>
        <w:rPr>
          <w:rStyle w:val="Codefragment"/>
          <w:sz w:val="20"/>
          <w:szCs w:val="20"/>
        </w:rPr>
        <w:t>C</w:t>
      </w:r>
      <w:r>
        <w:t xml:space="preserve"> is the name of the class. </w:t>
      </w:r>
    </w:p>
    <w:p w:rsidR="00000000" w:rsidRDefault="001B04F3">
      <w:r>
        <w:t>In the example</w:t>
      </w:r>
    </w:p>
    <w:p w:rsidR="00000000" w:rsidRDefault="001B04F3">
      <w:pPr>
        <w:pStyle w:val="Code"/>
      </w:pPr>
      <w:r>
        <w:t>class Message</w:t>
      </w:r>
      <w:r>
        <w:br/>
        <w:t>{</w:t>
      </w:r>
      <w:r>
        <w:br/>
        <w:t>   object sender;</w:t>
      </w:r>
      <w:r>
        <w:br/>
        <w:t>   str</w:t>
      </w:r>
      <w:r>
        <w:t>ing text;</w:t>
      </w:r>
      <w:r>
        <w:br/>
        <w:t>}</w:t>
      </w:r>
    </w:p>
    <w:p w:rsidR="00000000" w:rsidRDefault="001B04F3">
      <w:r>
        <w:t>a default constructor is provided because the class contains no instance constructor declarations. Thus, the example is precisely equivalent to</w:t>
      </w:r>
    </w:p>
    <w:p w:rsidR="00000000" w:rsidRDefault="001B04F3">
      <w:pPr>
        <w:pStyle w:val="Code"/>
      </w:pPr>
      <w:r>
        <w:t>class Message</w:t>
      </w:r>
      <w:r>
        <w:br/>
        <w:t>{</w:t>
      </w:r>
      <w:r>
        <w:br/>
        <w:t>   object sender;</w:t>
      </w:r>
      <w:r>
        <w:br/>
        <w:t>   string text;</w:t>
      </w:r>
    </w:p>
    <w:p w:rsidR="00000000" w:rsidRDefault="001B04F3">
      <w:pPr>
        <w:pStyle w:val="Code"/>
      </w:pPr>
      <w:r>
        <w:t>   public Message(): base() {}</w:t>
      </w:r>
      <w:r>
        <w:br/>
        <w:t>}</w:t>
      </w:r>
    </w:p>
    <w:p w:rsidR="00000000" w:rsidRDefault="001B04F3">
      <w:pPr>
        <w:pStyle w:val="Heading3"/>
        <w:rPr>
          <w:rFonts w:eastAsia="Times New Roman"/>
          <w:b/>
          <w:bCs/>
        </w:rPr>
      </w:pPr>
      <w:bookmarkStart w:id="1335" w:name="_Toc251613338"/>
      <w:r>
        <w:rPr>
          <w:rFonts w:eastAsia="Times New Roman"/>
          <w:b/>
          <w:bCs/>
        </w:rPr>
        <w:t>10.11.5 Private c</w:t>
      </w:r>
      <w:r>
        <w:rPr>
          <w:rFonts w:eastAsia="Times New Roman"/>
          <w:b/>
          <w:bCs/>
        </w:rPr>
        <w:t>onstructors</w:t>
      </w:r>
      <w:bookmarkEnd w:id="1335"/>
    </w:p>
    <w:p w:rsidR="00000000" w:rsidRDefault="001B04F3">
      <w:r>
        <w:t xml:space="preserve">When a class </w:t>
      </w:r>
      <w:r>
        <w:rPr>
          <w:rStyle w:val="Codefragment"/>
          <w:sz w:val="20"/>
          <w:szCs w:val="20"/>
        </w:rPr>
        <w:t>T</w:t>
      </w:r>
      <w:r>
        <w:t xml:space="preserve"> declares only private instance constructors, it is not possible for classes outside the program text of </w:t>
      </w:r>
      <w:r>
        <w:rPr>
          <w:rStyle w:val="Codefragment"/>
          <w:sz w:val="20"/>
          <w:szCs w:val="20"/>
        </w:rPr>
        <w:t>T</w:t>
      </w:r>
      <w:r>
        <w:t xml:space="preserve"> to derive from </w:t>
      </w:r>
      <w:r>
        <w:rPr>
          <w:rStyle w:val="Codefragment"/>
          <w:sz w:val="20"/>
          <w:szCs w:val="20"/>
        </w:rPr>
        <w:t>T</w:t>
      </w:r>
      <w:r>
        <w:t xml:space="preserve"> or to directly create instances of </w:t>
      </w:r>
      <w:r>
        <w:rPr>
          <w:rStyle w:val="Codefragment"/>
          <w:sz w:val="20"/>
          <w:szCs w:val="20"/>
        </w:rPr>
        <w:t>T</w:t>
      </w:r>
      <w:r>
        <w:t xml:space="preserve">. Thus, if a class contains only static members and isn’t intended to </w:t>
      </w:r>
      <w:r>
        <w:t>be instantiated, adding an empty private instance constructor will prevent instantiation. For example:</w:t>
      </w:r>
    </w:p>
    <w:p w:rsidR="00000000" w:rsidRDefault="001B04F3">
      <w:pPr>
        <w:pStyle w:val="Code"/>
      </w:pPr>
      <w:r>
        <w:t>public class Trig</w:t>
      </w:r>
      <w:r>
        <w:br/>
        <w:t>{</w:t>
      </w:r>
      <w:r>
        <w:br/>
        <w:t>   private Trig() {}    // Prevent instantiation</w:t>
      </w:r>
    </w:p>
    <w:p w:rsidR="00000000" w:rsidRDefault="001B04F3">
      <w:pPr>
        <w:pStyle w:val="Code"/>
      </w:pPr>
      <w:r>
        <w:t>   public const double PI = 3.14159265358979323846;</w:t>
      </w:r>
    </w:p>
    <w:p w:rsidR="00000000" w:rsidRDefault="001B04F3">
      <w:pPr>
        <w:pStyle w:val="Code"/>
      </w:pPr>
      <w:r>
        <w:t>   public static double Sin(doub</w:t>
      </w:r>
      <w:r>
        <w:t>le x) {...}</w:t>
      </w:r>
      <w:r>
        <w:br/>
        <w:t>   public static double Cos(double x) {...}</w:t>
      </w:r>
      <w:r>
        <w:br/>
        <w:t>   public static double Tan(double x) {...}</w:t>
      </w:r>
      <w:r>
        <w:br/>
        <w:t>}</w:t>
      </w:r>
    </w:p>
    <w:p w:rsidR="00000000" w:rsidRDefault="001B04F3">
      <w:r>
        <w:t xml:space="preserve">The </w:t>
      </w:r>
      <w:r>
        <w:rPr>
          <w:rStyle w:val="Codefragment"/>
          <w:sz w:val="20"/>
          <w:szCs w:val="20"/>
        </w:rPr>
        <w:t>Trig</w:t>
      </w:r>
      <w:r>
        <w:t xml:space="preserve"> class groups related methods and constants, but is not intended to be instantiated. Therefore it declares a single empty private instance constru</w:t>
      </w:r>
      <w:r>
        <w:t>ctor. At least one instance constructor must be declared to suppress the automatic generation of a default constructor.</w:t>
      </w:r>
    </w:p>
    <w:p w:rsidR="00000000" w:rsidRDefault="001B04F3">
      <w:pPr>
        <w:pStyle w:val="Heading3"/>
        <w:rPr>
          <w:rFonts w:eastAsia="Times New Roman"/>
          <w:b/>
          <w:bCs/>
        </w:rPr>
      </w:pPr>
      <w:bookmarkStart w:id="1336" w:name="_Toc251613339"/>
      <w:r>
        <w:rPr>
          <w:rFonts w:eastAsia="Times New Roman"/>
          <w:b/>
          <w:bCs/>
        </w:rPr>
        <w:t>10.11.6 Optional instance constructor parameters</w:t>
      </w:r>
      <w:bookmarkEnd w:id="1336"/>
    </w:p>
    <w:p w:rsidR="00000000" w:rsidRDefault="001B04F3">
      <w:r>
        <w:t xml:space="preserve">The </w:t>
      </w:r>
      <w:r>
        <w:rPr>
          <w:rStyle w:val="Codefragment"/>
          <w:sz w:val="20"/>
          <w:szCs w:val="20"/>
        </w:rPr>
        <w:t>this(...)</w:t>
      </w:r>
      <w:r>
        <w:t xml:space="preserve"> form of constructor initializer is commonly used in conjunction with over</w:t>
      </w:r>
      <w:r>
        <w:t>loading to implement optional instance constructor parameters. In the example</w:t>
      </w:r>
    </w:p>
    <w:p w:rsidR="00000000" w:rsidRDefault="001B04F3">
      <w:pPr>
        <w:pStyle w:val="Code"/>
      </w:pPr>
      <w:r>
        <w:t>class Text</w:t>
      </w:r>
      <w:r>
        <w:br/>
        <w:t>{</w:t>
      </w:r>
      <w:r>
        <w:br/>
        <w:t>   public Text(): this(0, 0, null) {}</w:t>
      </w:r>
    </w:p>
    <w:p w:rsidR="00000000" w:rsidRDefault="001B04F3">
      <w:pPr>
        <w:pStyle w:val="Code"/>
      </w:pPr>
      <w:r>
        <w:t>   public Text(int x, int y): this(x, y, null) {}</w:t>
      </w:r>
    </w:p>
    <w:p w:rsidR="00000000" w:rsidRDefault="001B04F3">
      <w:pPr>
        <w:pStyle w:val="Code"/>
      </w:pPr>
      <w:r>
        <w:t>   public Text(int x, int y, string s) {</w:t>
      </w:r>
      <w:r>
        <w:br/>
        <w:t>      // Actual constructor implemen</w:t>
      </w:r>
      <w:r>
        <w:t>tation</w:t>
      </w:r>
      <w:r>
        <w:br/>
        <w:t>   }</w:t>
      </w:r>
      <w:r>
        <w:br/>
        <w:t>}</w:t>
      </w:r>
    </w:p>
    <w:p w:rsidR="00000000" w:rsidRDefault="001B04F3">
      <w:r>
        <w:t xml:space="preserve">the first two instance constructors merely provide the default values for the missing arguments. Both use a </w:t>
      </w:r>
      <w:r>
        <w:rPr>
          <w:rStyle w:val="Codefragment"/>
          <w:sz w:val="20"/>
          <w:szCs w:val="20"/>
        </w:rPr>
        <w:t>this(...)</w:t>
      </w:r>
      <w:r>
        <w:t xml:space="preserve"> constructor initializer to invoke the third instance constructor, which actually does the work of initializing the new insta</w:t>
      </w:r>
      <w:r>
        <w:t>nce. The effect is that of optional constructor parameters:</w:t>
      </w:r>
    </w:p>
    <w:p w:rsidR="00000000" w:rsidRDefault="001B04F3">
      <w:pPr>
        <w:pStyle w:val="Code"/>
      </w:pPr>
      <w:r>
        <w:t>Text t1 = new Text();               // Same as Text(0, 0, null)</w:t>
      </w:r>
      <w:r>
        <w:br/>
        <w:t>Text t2 = new Text(5, 10);          // Same as Text(5, 10, null)</w:t>
      </w:r>
      <w:r>
        <w:br/>
        <w:t>Text t3 = new Text(5, 20, "Hello");</w:t>
      </w:r>
    </w:p>
    <w:p w:rsidR="00000000" w:rsidRDefault="001B04F3">
      <w:pPr>
        <w:pStyle w:val="Heading2"/>
        <w:rPr>
          <w:rFonts w:eastAsia="Times New Roman"/>
          <w:b/>
          <w:bCs/>
        </w:rPr>
      </w:pPr>
      <w:bookmarkStart w:id="1337" w:name="_Ref451397123"/>
      <w:bookmarkStart w:id="1338" w:name="_Ref449412210"/>
      <w:bookmarkStart w:id="1339" w:name="_Toc445783060"/>
      <w:bookmarkStart w:id="1340" w:name="_Toc251613340"/>
      <w:bookmarkStart w:id="1341" w:name="_Ref174219581"/>
      <w:bookmarkStart w:id="1342" w:name="_Ref12430255"/>
      <w:bookmarkStart w:id="1343" w:name="_Ref529257846"/>
      <w:bookmarkStart w:id="1344" w:name="_Ref497294894"/>
      <w:bookmarkStart w:id="1345" w:name="_Ref496491523"/>
      <w:bookmarkStart w:id="1346" w:name="_Ref486414759"/>
      <w:bookmarkStart w:id="1347" w:name="_Ref461620027"/>
      <w:bookmarkStart w:id="1348" w:name="_Ref458680690"/>
      <w:bookmarkStart w:id="1349" w:name="_Ref456697737"/>
      <w:bookmarkStart w:id="1350" w:name="_Toc445783059"/>
      <w:bookmarkEnd w:id="1337"/>
      <w:bookmarkEnd w:id="1338"/>
      <w:bookmarkEnd w:id="1339"/>
      <w:bookmarkEnd w:id="1340"/>
      <w:bookmarkEnd w:id="1341"/>
      <w:bookmarkEnd w:id="1342"/>
      <w:bookmarkEnd w:id="1343"/>
      <w:bookmarkEnd w:id="1344"/>
      <w:bookmarkEnd w:id="1345"/>
      <w:bookmarkEnd w:id="1346"/>
      <w:bookmarkEnd w:id="1347"/>
      <w:bookmarkEnd w:id="1348"/>
      <w:bookmarkEnd w:id="1349"/>
      <w:r>
        <w:rPr>
          <w:rFonts w:eastAsia="Times New Roman"/>
          <w:b/>
          <w:bCs/>
        </w:rPr>
        <w:t>10.12 Static constructors</w:t>
      </w:r>
      <w:bookmarkEnd w:id="1350"/>
    </w:p>
    <w:p w:rsidR="00000000" w:rsidRDefault="001B04F3">
      <w:r>
        <w:t xml:space="preserve">A </w:t>
      </w:r>
      <w:r>
        <w:rPr>
          <w:rStyle w:val="Term"/>
        </w:rPr>
        <w:t>static constructor</w:t>
      </w:r>
      <w:r>
        <w:t xml:space="preserve"> is a member that implements the actions required to initialize a closed class type. Static constructors are declared using </w:t>
      </w:r>
      <w:r>
        <w:rPr>
          <w:rStyle w:val="Production"/>
        </w:rPr>
        <w:t>static-constructor-declaration</w:t>
      </w:r>
      <w:r>
        <w:t>s:</w:t>
      </w:r>
    </w:p>
    <w:p w:rsidR="00000000" w:rsidRDefault="001B04F3">
      <w:pPr>
        <w:pStyle w:val="Grammar"/>
      </w:pPr>
      <w:r>
        <w:t>static-constructor-declaration:</w:t>
      </w:r>
      <w:r>
        <w:br/>
        <w:t>attributes</w:t>
      </w:r>
      <w:r>
        <w:rPr>
          <w:vertAlign w:val="subscript"/>
        </w:rPr>
        <w:t>opt</w:t>
      </w:r>
      <w:r>
        <w:t xml:space="preserve">   static-constructor-modifiers  identifier   </w:t>
      </w:r>
      <w:r>
        <w:rPr>
          <w:rStyle w:val="Terminal"/>
          <w:sz w:val="20"/>
          <w:szCs w:val="20"/>
        </w:rPr>
        <w:t>(</w:t>
      </w:r>
      <w:r>
        <w:t xml:space="preserve">   </w:t>
      </w:r>
      <w:r>
        <w:rPr>
          <w:rStyle w:val="Terminal"/>
          <w:sz w:val="20"/>
          <w:szCs w:val="20"/>
        </w:rPr>
        <w:t>)</w:t>
      </w:r>
      <w:r>
        <w:t>   static-constructor-body</w:t>
      </w:r>
    </w:p>
    <w:p w:rsidR="00000000" w:rsidRDefault="001B04F3">
      <w:pPr>
        <w:pStyle w:val="Grammar"/>
      </w:pPr>
      <w:r>
        <w:t>static-constructor-modifiers:</w:t>
      </w:r>
      <w:r>
        <w:br/>
      </w:r>
      <w:r>
        <w:rPr>
          <w:rStyle w:val="Terminal"/>
          <w:sz w:val="20"/>
          <w:szCs w:val="20"/>
        </w:rPr>
        <w:t>extern</w:t>
      </w:r>
      <w:r>
        <w:rPr>
          <w:vertAlign w:val="subscript"/>
        </w:rPr>
        <w:t>opt</w:t>
      </w:r>
      <w:r>
        <w:t xml:space="preserve">   </w:t>
      </w:r>
      <w:r>
        <w:rPr>
          <w:rStyle w:val="Terminal"/>
          <w:sz w:val="20"/>
          <w:szCs w:val="20"/>
        </w:rPr>
        <w:t>static</w:t>
      </w:r>
      <w:r>
        <w:br/>
      </w:r>
      <w:r>
        <w:rPr>
          <w:rStyle w:val="Terminal"/>
          <w:sz w:val="20"/>
          <w:szCs w:val="20"/>
        </w:rPr>
        <w:t>static</w:t>
      </w:r>
      <w:r>
        <w:t xml:space="preserve">   </w:t>
      </w:r>
      <w:r>
        <w:rPr>
          <w:rStyle w:val="Terminal"/>
          <w:sz w:val="20"/>
          <w:szCs w:val="20"/>
        </w:rPr>
        <w:t>extern</w:t>
      </w:r>
      <w:r>
        <w:rPr>
          <w:vertAlign w:val="subscript"/>
        </w:rPr>
        <w:t>opt</w:t>
      </w:r>
    </w:p>
    <w:p w:rsidR="00000000" w:rsidRDefault="001B04F3">
      <w:pPr>
        <w:pStyle w:val="Grammar"/>
      </w:pPr>
      <w:r>
        <w:t>static-constructor-body:</w:t>
      </w:r>
      <w:r>
        <w:br/>
        <w:t>block</w:t>
      </w:r>
      <w:r>
        <w:br/>
      </w:r>
      <w:r>
        <w:rPr>
          <w:rStyle w:val="Terminal"/>
          <w:sz w:val="20"/>
          <w:szCs w:val="20"/>
        </w:rPr>
        <w:t>;</w:t>
      </w:r>
    </w:p>
    <w:p w:rsidR="00000000" w:rsidRDefault="001B04F3">
      <w:r>
        <w:t xml:space="preserve">A </w:t>
      </w:r>
      <w:r>
        <w:rPr>
          <w:rStyle w:val="Production"/>
        </w:rPr>
        <w:t>static-constructor-declaration</w:t>
      </w:r>
      <w:r>
        <w:t xml:space="preserve"> may include a set of </w:t>
      </w:r>
      <w:r>
        <w:rPr>
          <w:rStyle w:val="Production"/>
        </w:rPr>
        <w:t>attributes</w:t>
      </w:r>
      <w:r>
        <w:t xml:space="preserve"> (§17) and an</w:t>
      </w:r>
      <w:r>
        <w:t xml:space="preserve"> </w:t>
      </w:r>
      <w:r>
        <w:rPr>
          <w:rStyle w:val="Codefragment"/>
          <w:sz w:val="20"/>
          <w:szCs w:val="20"/>
        </w:rPr>
        <w:t>extern</w:t>
      </w:r>
      <w:r>
        <w:t xml:space="preserve"> modifier (§10.6.7).</w:t>
      </w:r>
    </w:p>
    <w:p w:rsidR="00000000" w:rsidRDefault="001B04F3">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000000" w:rsidRDefault="001B04F3">
      <w:r>
        <w:t xml:space="preserve">When a static constructor declaration includes an </w:t>
      </w:r>
      <w:r>
        <w:rPr>
          <w:rStyle w:val="Codefragment"/>
          <w:sz w:val="20"/>
          <w:szCs w:val="20"/>
        </w:rPr>
        <w:t>e</w:t>
      </w:r>
      <w:r>
        <w:rPr>
          <w:rStyle w:val="Codefragment"/>
          <w:sz w:val="20"/>
          <w:szCs w:val="20"/>
        </w:rPr>
        <w:t>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w:t>
      </w:r>
      <w:r>
        <w:t xml:space="preserve">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sz w:val="20"/>
          <w:szCs w:val="20"/>
        </w:rPr>
        <w:t>void</w:t>
      </w:r>
      <w:r>
        <w:t xml:space="preserve"> return type (§10.6.10).</w:t>
      </w:r>
    </w:p>
    <w:p w:rsidR="00000000" w:rsidRDefault="001B04F3">
      <w:r>
        <w:t>Static constructor</w:t>
      </w:r>
      <w:r>
        <w:t xml:space="preserve">s are not inherited, and cannot be called directly. </w:t>
      </w:r>
    </w:p>
    <w:p w:rsidR="00000000" w:rsidRDefault="001B04F3">
      <w:r>
        <w:t>The static constructor for a closed class type executes at most once in a given application domain. The execution of a static constructor is triggered by the first of the following events to occur within</w:t>
      </w:r>
      <w:r>
        <w:t xml:space="preserve"> an application domain:</w:t>
      </w:r>
    </w:p>
    <w:p w:rsidR="00000000" w:rsidRDefault="001B04F3">
      <w:pPr>
        <w:pStyle w:val="ListBullet"/>
      </w:pPr>
      <w:r>
        <w:rPr>
          <w:rFonts w:ascii="Symbol" w:hAnsi="Symbol"/>
        </w:rPr>
        <w:t></w:t>
      </w:r>
      <w:r>
        <w:rPr>
          <w:sz w:val="14"/>
          <w:szCs w:val="14"/>
        </w:rPr>
        <w:t xml:space="preserve">         </w:t>
      </w:r>
      <w:r>
        <w:t>An instance of the class type is created.</w:t>
      </w:r>
    </w:p>
    <w:p w:rsidR="00000000" w:rsidRDefault="001B04F3">
      <w:pPr>
        <w:pStyle w:val="ListBullet"/>
      </w:pPr>
      <w:r>
        <w:rPr>
          <w:rFonts w:ascii="Symbol" w:hAnsi="Symbol"/>
        </w:rPr>
        <w:t></w:t>
      </w:r>
      <w:r>
        <w:rPr>
          <w:sz w:val="14"/>
          <w:szCs w:val="14"/>
        </w:rPr>
        <w:t xml:space="preserve">         </w:t>
      </w:r>
      <w:r>
        <w:t>Any of the static members of the class type are referenced.</w:t>
      </w:r>
    </w:p>
    <w:p w:rsidR="00000000" w:rsidRDefault="001B04F3">
      <w:r>
        <w:t xml:space="preserve">If a class contains the </w:t>
      </w:r>
      <w:r>
        <w:rPr>
          <w:rStyle w:val="Codefragment"/>
          <w:sz w:val="20"/>
          <w:szCs w:val="20"/>
        </w:rPr>
        <w:t>Main</w:t>
      </w:r>
      <w:r>
        <w:t xml:space="preserve"> method (§3.1) in which execution begins, the static constructor for that class ex</w:t>
      </w:r>
      <w:r>
        <w:t xml:space="preserve">ecutes before the </w:t>
      </w:r>
      <w:r>
        <w:rPr>
          <w:rStyle w:val="Codefragment"/>
          <w:sz w:val="20"/>
          <w:szCs w:val="20"/>
        </w:rPr>
        <w:t>Main</w:t>
      </w:r>
      <w:r>
        <w:t xml:space="preserve"> method is called. </w:t>
      </w:r>
    </w:p>
    <w:p w:rsidR="00000000" w:rsidRDefault="001B04F3">
      <w:r>
        <w:t>To initialize a new closed class type, first a new set of static fields (§10.5.1) for that particular closed type is created. Each of the static fields is initialized to its default value (§5.2). Next, the static f</w:t>
      </w:r>
      <w:r>
        <w:t>ield initializers (§10.4.5.1) are executed for those static fields. Finally, the static constructor is executed.</w:t>
      </w:r>
    </w:p>
    <w:p w:rsidR="00000000" w:rsidRDefault="001B04F3">
      <w:r>
        <w:t> </w:t>
      </w:r>
    </w:p>
    <w:p w:rsidR="00000000" w:rsidRDefault="001B04F3">
      <w:r>
        <w:t xml:space="preserve">The example </w:t>
      </w:r>
    </w:p>
    <w:p w:rsidR="00000000" w:rsidRDefault="001B04F3">
      <w:pPr>
        <w:pStyle w:val="Code"/>
      </w:pPr>
      <w:r>
        <w:t>using System;</w:t>
      </w:r>
    </w:p>
    <w:p w:rsidR="00000000" w:rsidRDefault="001B04F3">
      <w:pPr>
        <w:pStyle w:val="Code"/>
      </w:pPr>
      <w:r>
        <w:t>class Test</w:t>
      </w:r>
      <w:r>
        <w:br/>
        <w:t>{</w:t>
      </w:r>
      <w:r>
        <w:br/>
        <w:t>   static void Main() {</w:t>
      </w:r>
      <w:r>
        <w:br/>
        <w:t>      A.F();</w:t>
      </w:r>
      <w:r>
        <w:br/>
        <w:t>      B.F();</w:t>
      </w:r>
      <w:r>
        <w:br/>
        <w:t>   }</w:t>
      </w:r>
      <w:r>
        <w:br/>
        <w:t>}</w:t>
      </w:r>
    </w:p>
    <w:p w:rsidR="00000000" w:rsidRDefault="001B04F3">
      <w:pPr>
        <w:pStyle w:val="Code"/>
      </w:pPr>
      <w:r>
        <w:t>class A</w:t>
      </w:r>
      <w:r>
        <w:br/>
        <w:t>{</w:t>
      </w:r>
      <w:r>
        <w:br/>
        <w:t>   static A() {</w:t>
      </w:r>
      <w:r>
        <w:br/>
        <w:t>      Console.Writ</w:t>
      </w:r>
      <w:r>
        <w:t>eLine("Init A");</w:t>
      </w:r>
      <w:r>
        <w:br/>
        <w:t>   }</w:t>
      </w:r>
      <w:r>
        <w:br/>
        <w:t>   public static void F() {</w:t>
      </w:r>
      <w:r>
        <w:br/>
        <w:t>      Console.WriteLine("A.F");</w:t>
      </w:r>
      <w:r>
        <w:br/>
        <w:t>   }</w:t>
      </w:r>
      <w:r>
        <w:br/>
        <w:t>}</w:t>
      </w:r>
    </w:p>
    <w:p w:rsidR="00000000" w:rsidRDefault="001B04F3">
      <w:pPr>
        <w:pStyle w:val="Code"/>
      </w:pPr>
      <w:r>
        <w:t>class B</w:t>
      </w:r>
      <w:r>
        <w:br/>
        <w:t>{</w:t>
      </w:r>
      <w:r>
        <w:br/>
        <w:t>   static B() {</w:t>
      </w:r>
      <w:r>
        <w:br/>
        <w:t>      Console.WriteLine("Init B");</w:t>
      </w:r>
      <w:r>
        <w:br/>
        <w:t>   }</w:t>
      </w:r>
      <w:r>
        <w:br/>
        <w:t>   public static void F() {</w:t>
      </w:r>
      <w:r>
        <w:br/>
        <w:t>      Console.WriteLine("B.F");</w:t>
      </w:r>
      <w:r>
        <w:br/>
        <w:t>   }</w:t>
      </w:r>
      <w:r>
        <w:br/>
        <w:t>}</w:t>
      </w:r>
    </w:p>
    <w:p w:rsidR="00000000" w:rsidRDefault="001B04F3">
      <w:r>
        <w:t xml:space="preserve">must produce the output: </w:t>
      </w:r>
    </w:p>
    <w:p w:rsidR="00000000" w:rsidRDefault="001B04F3">
      <w:pPr>
        <w:pStyle w:val="Code"/>
      </w:pPr>
      <w:r>
        <w:t>Init A</w:t>
      </w:r>
      <w:r>
        <w:br/>
        <w:t>A</w:t>
      </w:r>
      <w:r>
        <w:t>.F</w:t>
      </w:r>
      <w:r>
        <w:br/>
        <w:t>Init B</w:t>
      </w:r>
      <w:r>
        <w:br/>
        <w:t>B.F</w:t>
      </w:r>
    </w:p>
    <w:p w:rsidR="00000000" w:rsidRDefault="001B04F3">
      <w:r>
        <w:t xml:space="preserve">because the execution of </w:t>
      </w:r>
      <w:r>
        <w:rPr>
          <w:rStyle w:val="Codefragment"/>
          <w:sz w:val="20"/>
          <w:szCs w:val="20"/>
        </w:rPr>
        <w:t>A</w:t>
      </w:r>
      <w:r>
        <w:t xml:space="preserve">’s static constructor is triggered by the call to </w:t>
      </w:r>
      <w:r>
        <w:rPr>
          <w:rStyle w:val="Codefragment"/>
          <w:sz w:val="20"/>
          <w:szCs w:val="20"/>
        </w:rPr>
        <w:t>A.F</w:t>
      </w:r>
      <w:r>
        <w:t xml:space="preserve">, and the execution of </w:t>
      </w:r>
      <w:r>
        <w:rPr>
          <w:rStyle w:val="Codefragment"/>
          <w:sz w:val="20"/>
          <w:szCs w:val="20"/>
        </w:rPr>
        <w:t>B</w:t>
      </w:r>
      <w:r>
        <w:t xml:space="preserve">’s static constructor is triggered by the call to </w:t>
      </w:r>
      <w:r>
        <w:rPr>
          <w:rStyle w:val="Codefragment"/>
          <w:sz w:val="20"/>
          <w:szCs w:val="20"/>
        </w:rPr>
        <w:t>B.F</w:t>
      </w:r>
      <w:r>
        <w:t>.</w:t>
      </w:r>
    </w:p>
    <w:p w:rsidR="00000000" w:rsidRDefault="001B04F3">
      <w:r>
        <w:t>It is possible to construct circular dependencies that allow static fields with vari</w:t>
      </w:r>
      <w:r>
        <w:t>able initializers to be observed in their default value state.</w:t>
      </w:r>
    </w:p>
    <w:p w:rsidR="00000000" w:rsidRDefault="001B04F3">
      <w:r>
        <w:t xml:space="preserve">The example </w:t>
      </w:r>
    </w:p>
    <w:p w:rsidR="00000000" w:rsidRDefault="001B04F3">
      <w:pPr>
        <w:pStyle w:val="Code"/>
      </w:pPr>
      <w:r>
        <w:t>using System;</w:t>
      </w:r>
    </w:p>
    <w:p w:rsidR="00000000" w:rsidRDefault="001B04F3">
      <w:pPr>
        <w:pStyle w:val="Code"/>
      </w:pPr>
      <w:r>
        <w:t>class A</w:t>
      </w:r>
      <w:r>
        <w:br/>
        <w:t>{</w:t>
      </w:r>
      <w:r>
        <w:br/>
        <w:t>   public static int X;</w:t>
      </w:r>
    </w:p>
    <w:p w:rsidR="00000000" w:rsidRDefault="001B04F3">
      <w:pPr>
        <w:pStyle w:val="Code"/>
      </w:pPr>
      <w:r>
        <w:t>   static A() {</w:t>
      </w:r>
      <w:r>
        <w:br/>
        <w:t>      X = B.Y + 1;</w:t>
      </w:r>
      <w:r>
        <w:br/>
        <w:t>   }</w:t>
      </w:r>
      <w:r>
        <w:br/>
        <w:t>}</w:t>
      </w:r>
    </w:p>
    <w:p w:rsidR="00000000" w:rsidRDefault="001B04F3">
      <w:pPr>
        <w:pStyle w:val="Code"/>
      </w:pPr>
      <w:r>
        <w:t>class B</w:t>
      </w:r>
      <w:r>
        <w:br/>
        <w:t>{</w:t>
      </w:r>
      <w:r>
        <w:br/>
        <w:t>   public static int Y = A.X + 1;</w:t>
      </w:r>
    </w:p>
    <w:p w:rsidR="00000000" w:rsidRDefault="001B04F3">
      <w:pPr>
        <w:pStyle w:val="Code"/>
      </w:pPr>
      <w:r>
        <w:t>   static B() {}</w:t>
      </w:r>
    </w:p>
    <w:p w:rsidR="00000000" w:rsidRDefault="001B04F3">
      <w:pPr>
        <w:pStyle w:val="Code"/>
      </w:pPr>
      <w:r>
        <w:t>   static void Main() {</w:t>
      </w:r>
      <w:r>
        <w:br/>
      </w:r>
      <w:r>
        <w:t>      Console.WriteLine("X = {0}, Y = {1}", A.X, B.Y);</w:t>
      </w:r>
      <w:r>
        <w:br/>
        <w:t>   }</w:t>
      </w:r>
      <w:r>
        <w:br/>
        <w:t>}</w:t>
      </w:r>
    </w:p>
    <w:p w:rsidR="00000000" w:rsidRDefault="001B04F3">
      <w:r>
        <w:t>produces the output</w:t>
      </w:r>
    </w:p>
    <w:p w:rsidR="00000000" w:rsidRDefault="001B04F3">
      <w:pPr>
        <w:pStyle w:val="Code"/>
      </w:pPr>
      <w:r>
        <w:t>X = 1, Y = 2</w:t>
      </w:r>
    </w:p>
    <w:p w:rsidR="00000000" w:rsidRDefault="001B04F3">
      <w:r>
        <w:t xml:space="preserve">To execute the </w:t>
      </w:r>
      <w:r>
        <w:rPr>
          <w:rStyle w:val="Codefragment"/>
          <w:sz w:val="20"/>
          <w:szCs w:val="20"/>
        </w:rPr>
        <w:t>Main</w:t>
      </w:r>
      <w:r>
        <w:t xml:space="preserve"> method, the system first runs the initializer for </w:t>
      </w:r>
      <w:r>
        <w:rPr>
          <w:rStyle w:val="Codefragment"/>
          <w:sz w:val="20"/>
          <w:szCs w:val="20"/>
        </w:rPr>
        <w:t>B.Y</w:t>
      </w:r>
      <w:r>
        <w:t xml:space="preserve">, prior to class </w:t>
      </w:r>
      <w:r>
        <w:rPr>
          <w:rStyle w:val="Codefragment"/>
          <w:sz w:val="20"/>
          <w:szCs w:val="20"/>
        </w:rPr>
        <w:t>B</w:t>
      </w:r>
      <w:r>
        <w:t xml:space="preserve">’s static constructor. </w:t>
      </w:r>
      <w:r>
        <w:rPr>
          <w:rStyle w:val="Codefragment"/>
          <w:sz w:val="20"/>
          <w:szCs w:val="20"/>
        </w:rPr>
        <w:t>Y</w:t>
      </w:r>
      <w:r>
        <w:t xml:space="preserve">’s initializer causes </w:t>
      </w:r>
      <w:r>
        <w:rPr>
          <w:rStyle w:val="Codefragment"/>
          <w:sz w:val="20"/>
          <w:szCs w:val="20"/>
        </w:rPr>
        <w:t>A</w:t>
      </w:r>
      <w:r>
        <w:t>’s static constructor t</w:t>
      </w:r>
      <w:r>
        <w:t xml:space="preserve">o be run because the value of </w:t>
      </w:r>
      <w:r>
        <w:rPr>
          <w:rStyle w:val="Codefragment"/>
          <w:sz w:val="20"/>
          <w:szCs w:val="20"/>
        </w:rPr>
        <w:t>A.X</w:t>
      </w:r>
      <w:r>
        <w:t xml:space="preserve"> is referenced. The static constructor of </w:t>
      </w:r>
      <w:r>
        <w:rPr>
          <w:rStyle w:val="Codefragment"/>
          <w:sz w:val="20"/>
          <w:szCs w:val="20"/>
        </w:rPr>
        <w:t>A</w:t>
      </w:r>
      <w:r>
        <w:t xml:space="preserve"> in turn proceeds to compute the value of </w:t>
      </w:r>
      <w:r>
        <w:rPr>
          <w:rStyle w:val="Codefragment"/>
          <w:sz w:val="20"/>
          <w:szCs w:val="20"/>
        </w:rPr>
        <w:t>X</w:t>
      </w:r>
      <w:r>
        <w:t>, and in doing so fetches the default value of </w:t>
      </w:r>
      <w:r>
        <w:rPr>
          <w:rStyle w:val="Codefragment"/>
          <w:sz w:val="20"/>
          <w:szCs w:val="20"/>
        </w:rPr>
        <w:t>Y</w:t>
      </w:r>
      <w:r>
        <w:t xml:space="preserve">, which is zero. </w:t>
      </w:r>
      <w:r>
        <w:rPr>
          <w:rStyle w:val="Codefragment"/>
          <w:sz w:val="20"/>
          <w:szCs w:val="20"/>
        </w:rPr>
        <w:t>A.X</w:t>
      </w:r>
      <w:r>
        <w:t xml:space="preserve"> is thus initialized to 1. The process of running </w:t>
      </w:r>
      <w:r>
        <w:rPr>
          <w:rStyle w:val="Codefragment"/>
          <w:sz w:val="20"/>
          <w:szCs w:val="20"/>
        </w:rPr>
        <w:t>A</w:t>
      </w:r>
      <w:r>
        <w:t>’s static field in</w:t>
      </w:r>
      <w:r>
        <w:t>itializers and static constructor then completes, returning to the calculation of the initial value of </w:t>
      </w:r>
      <w:r>
        <w:rPr>
          <w:rStyle w:val="Codefragment"/>
          <w:sz w:val="20"/>
          <w:szCs w:val="20"/>
        </w:rPr>
        <w:t>Y</w:t>
      </w:r>
      <w:r>
        <w:t>, the result of which becomes 2.</w:t>
      </w:r>
    </w:p>
    <w:p w:rsidR="00000000" w:rsidRDefault="001B04F3">
      <w:bookmarkStart w:id="1351" w:name="_Ref456697771"/>
      <w:r>
        <w:t>Because the static constructor is executed exactly once for each closed constructed class type, it is a convenient plac</w:t>
      </w:r>
      <w:r>
        <w:t>e to enforce run-time checks on the type parameter that cannot be checked at compile-time via constraints (§</w:t>
      </w:r>
      <w:bookmarkEnd w:id="1351"/>
      <w:r>
        <w:t>10.1.5). For example, the following type uses a static constructor to enforce that the type argument is an enum:</w:t>
      </w:r>
    </w:p>
    <w:p w:rsidR="00000000" w:rsidRDefault="001B04F3">
      <w:pPr>
        <w:pStyle w:val="Code"/>
      </w:pPr>
      <w:r>
        <w:t>class Gen&lt;T&gt; where T: struct</w:t>
      </w:r>
      <w:r>
        <w:br/>
        <w:t>{</w:t>
      </w:r>
      <w:r>
        <w:br/>
        <w:t>   s</w:t>
      </w:r>
      <w:r>
        <w:t>tatic Gen() {</w:t>
      </w:r>
      <w:r>
        <w:br/>
        <w:t>      if (!typeof(T).IsEnum) {</w:t>
      </w:r>
      <w:r>
        <w:br/>
        <w:t>         throw new ArgumentException("T must be an enum");</w:t>
      </w:r>
      <w:r>
        <w:br/>
        <w:t>      }</w:t>
      </w:r>
      <w:r>
        <w:br/>
        <w:t>   }</w:t>
      </w:r>
      <w:r>
        <w:br/>
        <w:t>}</w:t>
      </w:r>
    </w:p>
    <w:p w:rsidR="00000000" w:rsidRDefault="001B04F3">
      <w:pPr>
        <w:pStyle w:val="Heading2"/>
        <w:rPr>
          <w:rFonts w:eastAsia="Times New Roman"/>
          <w:b/>
          <w:bCs/>
        </w:rPr>
      </w:pPr>
      <w:bookmarkStart w:id="1352" w:name="_Toc251613341"/>
      <w:bookmarkStart w:id="1353" w:name="_Ref174219594"/>
      <w:bookmarkEnd w:id="1352"/>
      <w:r>
        <w:rPr>
          <w:rFonts w:eastAsia="Times New Roman"/>
          <w:b/>
          <w:bCs/>
        </w:rPr>
        <w:t>10.13 Destructors</w:t>
      </w:r>
      <w:bookmarkEnd w:id="1353"/>
    </w:p>
    <w:p w:rsidR="00000000" w:rsidRDefault="001B04F3">
      <w:r>
        <w:t xml:space="preserve">A </w:t>
      </w:r>
      <w:r>
        <w:rPr>
          <w:rStyle w:val="Term"/>
        </w:rPr>
        <w:t>destructor</w:t>
      </w:r>
      <w:r>
        <w:t xml:space="preserve"> is a member that implements the actions required to destruct an instance of a class. A </w:t>
      </w:r>
      <w:r>
        <w:t xml:space="preserve">destructor is declared using a </w:t>
      </w:r>
      <w:r>
        <w:rPr>
          <w:rStyle w:val="Production"/>
        </w:rPr>
        <w:t>destructor-declaration</w:t>
      </w:r>
      <w:r>
        <w:t>:</w:t>
      </w:r>
    </w:p>
    <w:p w:rsidR="00000000" w:rsidRDefault="001B04F3">
      <w:pPr>
        <w:pStyle w:val="Grammar"/>
      </w:pPr>
      <w:r>
        <w:t>destructor-declaration:</w:t>
      </w:r>
      <w:r>
        <w:br/>
        <w:t>attributes</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p>
    <w:p w:rsidR="00000000" w:rsidRDefault="001B04F3">
      <w:pPr>
        <w:pStyle w:val="Grammar"/>
      </w:pPr>
      <w:r>
        <w:t>destructor-body:</w:t>
      </w:r>
      <w:r>
        <w:br/>
        <w:t>block</w:t>
      </w:r>
      <w:r>
        <w:br/>
      </w:r>
      <w:r>
        <w:rPr>
          <w:rStyle w:val="Terminal"/>
          <w:sz w:val="20"/>
          <w:szCs w:val="20"/>
        </w:rPr>
        <w:t>;</w:t>
      </w:r>
    </w:p>
    <w:p w:rsidR="00000000" w:rsidRDefault="001B04F3">
      <w:r>
        <w:t xml:space="preserve">A </w:t>
      </w:r>
      <w:r>
        <w:rPr>
          <w:rStyle w:val="Production"/>
        </w:rPr>
        <w:t>destructor-declaration</w:t>
      </w:r>
      <w:r>
        <w:t xml:space="preserve"> may include a set of </w:t>
      </w:r>
      <w:r>
        <w:rPr>
          <w:rStyle w:val="Production"/>
        </w:rPr>
        <w:t>attributes</w:t>
      </w:r>
      <w:r>
        <w:t xml:space="preserve"> (§17).</w:t>
      </w:r>
    </w:p>
    <w:p w:rsidR="00000000" w:rsidRDefault="001B04F3">
      <w:r>
        <w:t xml:space="preserve">The </w:t>
      </w:r>
      <w:r>
        <w:rPr>
          <w:rStyle w:val="Production"/>
        </w:rPr>
        <w:t>identifier</w:t>
      </w:r>
      <w:r>
        <w:t xml:space="preserve"> of </w:t>
      </w:r>
      <w:r>
        <w:t xml:space="preserve">a </w:t>
      </w:r>
      <w:r>
        <w:rPr>
          <w:rStyle w:val="Production"/>
        </w:rPr>
        <w:t>destructor-declarator</w:t>
      </w:r>
      <w:r>
        <w:t xml:space="preserve"> must name the class in which the destructor is declared. If any other name is specified, a compile-time error occurs.</w:t>
      </w:r>
    </w:p>
    <w:p w:rsidR="00000000" w:rsidRDefault="001B04F3">
      <w:r>
        <w:t xml:space="preserve">When a destructor declaration includes an </w:t>
      </w:r>
      <w:r>
        <w:rPr>
          <w:rStyle w:val="Codefragment"/>
          <w:sz w:val="20"/>
          <w:szCs w:val="20"/>
        </w:rPr>
        <w:t>extern</w:t>
      </w:r>
      <w:r>
        <w:t xml:space="preserve"> modifier, the destructor is said to be an </w:t>
      </w:r>
      <w:r>
        <w:rPr>
          <w:rStyle w:val="Term"/>
        </w:rPr>
        <w:t>external destructor</w:t>
      </w:r>
      <w:r>
        <w:t>. Be</w:t>
      </w:r>
      <w:r>
        <w:t xml:space="preserv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w:t>
      </w:r>
      <w:r>
        <w:t xml:space="preserve">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sz w:val="20"/>
          <w:szCs w:val="20"/>
        </w:rPr>
        <w:t>void</w:t>
      </w:r>
      <w:r>
        <w:t xml:space="preserve"> return type (§10.6.10).</w:t>
      </w:r>
    </w:p>
    <w:p w:rsidR="00000000" w:rsidRDefault="001B04F3">
      <w:r>
        <w:t>Destructors are not inherited. Thus, a class has no destructors other than the one which may be declared in that class.</w:t>
      </w:r>
    </w:p>
    <w:p w:rsidR="00000000" w:rsidRDefault="001B04F3">
      <w:r>
        <w:t>Since a destructor is required to have no parameters, it cannot be overloaded, so a class can have, at most, one destructor.</w:t>
      </w:r>
    </w:p>
    <w:p w:rsidR="00000000" w:rsidRDefault="001B04F3">
      <w:r>
        <w:t>Destructors are invoked automatically, and cannot be invoked explicitly. An instance becomes eligible for destruction when it is no</w:t>
      </w:r>
      <w:r>
        <w:t xml:space="preserve"> longer possible for any code to use that instance. Execution of the destructor for the instance may occur at any time after the instance becomes eligible for destruction. When an instance is destructed, the destructors in that instance’s inheritance chain</w:t>
      </w:r>
      <w:r>
        <w:t xml:space="preserve"> are called, in order, from most derived to least derived. A destructor may be executed on any thread. For further discussion of the rules that govern when and how a destructor is executed, see §3.9.</w:t>
      </w:r>
    </w:p>
    <w:p w:rsidR="00000000" w:rsidRDefault="001B04F3">
      <w:r>
        <w:t>The output of the example</w:t>
      </w:r>
    </w:p>
    <w:p w:rsidR="00000000" w:rsidRDefault="001B04F3">
      <w:pPr>
        <w:pStyle w:val="Code"/>
      </w:pPr>
      <w:r>
        <w:t>using System;</w:t>
      </w:r>
    </w:p>
    <w:p w:rsidR="00000000" w:rsidRDefault="001B04F3">
      <w:pPr>
        <w:pStyle w:val="Code"/>
      </w:pPr>
      <w:r>
        <w:t>class A</w:t>
      </w:r>
      <w:r>
        <w:br/>
        <w:t>{</w:t>
      </w:r>
      <w:r>
        <w:br/>
        <w:t>   ~A(</w:t>
      </w:r>
      <w:r>
        <w:t>) {</w:t>
      </w:r>
      <w:r>
        <w:br/>
        <w:t>      Console.WriteLine("A's destructor");</w:t>
      </w:r>
      <w:r>
        <w:br/>
        <w:t>   }</w:t>
      </w:r>
      <w:r>
        <w:br/>
        <w:t>}</w:t>
      </w:r>
    </w:p>
    <w:p w:rsidR="00000000" w:rsidRDefault="001B04F3">
      <w:pPr>
        <w:pStyle w:val="Code"/>
      </w:pPr>
      <w:r>
        <w:t>class B: A</w:t>
      </w:r>
      <w:r>
        <w:br/>
        <w:t>{</w:t>
      </w:r>
      <w:r>
        <w:br/>
        <w:t>   ~B() {</w:t>
      </w:r>
      <w:r>
        <w:br/>
        <w:t>      Console.WriteLine("B's destructor");</w:t>
      </w:r>
      <w:r>
        <w:br/>
        <w:t>   }</w:t>
      </w:r>
      <w:r>
        <w:br/>
        <w:t>}</w:t>
      </w:r>
    </w:p>
    <w:p w:rsidR="00000000" w:rsidRDefault="001B04F3">
      <w:pPr>
        <w:pStyle w:val="Code"/>
      </w:pPr>
      <w:r>
        <w:t>class Test</w:t>
      </w:r>
      <w:r>
        <w:br/>
        <w:t>{</w:t>
      </w:r>
      <w:r>
        <w:br/>
        <w:t>   static void Main() {</w:t>
      </w:r>
      <w:r>
        <w:br/>
        <w:t>      B b = new B();</w:t>
      </w:r>
      <w:r>
        <w:br/>
        <w:t>      b = null;</w:t>
      </w:r>
      <w:r>
        <w:br/>
        <w:t>      GC.Collect();</w:t>
      </w:r>
      <w:r>
        <w:br/>
        <w:t>      GC.WaitForPendingFinalizers()</w:t>
      </w:r>
      <w:r>
        <w:t>;</w:t>
      </w:r>
      <w:r>
        <w:br/>
        <w:t>   }</w:t>
      </w:r>
      <w:r>
        <w:br/>
        <w:t>}</w:t>
      </w:r>
    </w:p>
    <w:p w:rsidR="00000000" w:rsidRDefault="001B04F3">
      <w:r>
        <w:t>is</w:t>
      </w:r>
    </w:p>
    <w:p w:rsidR="00000000" w:rsidRDefault="001B04F3">
      <w:pPr>
        <w:pStyle w:val="Code"/>
      </w:pPr>
      <w:r>
        <w:t>B’s destructor</w:t>
      </w:r>
      <w:r>
        <w:br/>
        <w:t>A’s destructor</w:t>
      </w:r>
    </w:p>
    <w:p w:rsidR="00000000" w:rsidRDefault="001B04F3">
      <w:r>
        <w:t>since destructors in an inheritance chain are called in order, from most derived to least derived.</w:t>
      </w:r>
    </w:p>
    <w:p w:rsidR="00000000" w:rsidRDefault="001B04F3">
      <w:bookmarkStart w:id="1354" w:name="_Ref461619890"/>
      <w:r>
        <w:t xml:space="preserve">Destructors are implemented by overriding the virtual method </w:t>
      </w:r>
      <w:bookmarkEnd w:id="1354"/>
      <w:r>
        <w:rPr>
          <w:rStyle w:val="Codefragment"/>
          <w:sz w:val="20"/>
          <w:szCs w:val="20"/>
        </w:rPr>
        <w:t>Finalize</w:t>
      </w:r>
      <w:r>
        <w:t xml:space="preserve"> on </w:t>
      </w:r>
      <w:r>
        <w:rPr>
          <w:rStyle w:val="Codefragment"/>
          <w:sz w:val="20"/>
          <w:szCs w:val="20"/>
        </w:rPr>
        <w:t>System.Object</w:t>
      </w:r>
      <w:r>
        <w:t>. C# programs are not permitt</w:t>
      </w:r>
      <w:r>
        <w:t>ed to override this method or call it (or overrides of it) directly. For instance, the program</w:t>
      </w:r>
    </w:p>
    <w:p w:rsidR="00000000" w:rsidRDefault="001B04F3">
      <w:pPr>
        <w:pStyle w:val="Code"/>
      </w:pPr>
      <w:r>
        <w:t xml:space="preserve">class A </w:t>
      </w:r>
      <w:r>
        <w:br/>
        <w:t>{</w:t>
      </w:r>
      <w:r>
        <w:br/>
        <w:t>   override protected void Finalize() {}  // error</w:t>
      </w:r>
    </w:p>
    <w:p w:rsidR="00000000" w:rsidRDefault="001B04F3">
      <w:pPr>
        <w:pStyle w:val="Code"/>
      </w:pPr>
      <w:r>
        <w:t>   public void F() {</w:t>
      </w:r>
      <w:r>
        <w:br/>
        <w:t>      this.Finalize();                    // error</w:t>
      </w:r>
      <w:r>
        <w:br/>
        <w:t>   }</w:t>
      </w:r>
      <w:r>
        <w:br/>
        <w:t>}</w:t>
      </w:r>
    </w:p>
    <w:p w:rsidR="00000000" w:rsidRDefault="001B04F3">
      <w:r>
        <w:t>contains two errors.</w:t>
      </w:r>
    </w:p>
    <w:p w:rsidR="00000000" w:rsidRDefault="001B04F3">
      <w:r>
        <w:t>The compiler behaves as if this method, and overrides of it, do not exist at all. Thus, this program:</w:t>
      </w:r>
    </w:p>
    <w:p w:rsidR="00000000" w:rsidRDefault="001B04F3">
      <w:pPr>
        <w:pStyle w:val="Code"/>
      </w:pPr>
      <w:r>
        <w:t xml:space="preserve">class A </w:t>
      </w:r>
      <w:r>
        <w:br/>
        <w:t>{</w:t>
      </w:r>
      <w:r>
        <w:br/>
        <w:t>   void Finalize() {}                     // permitted</w:t>
      </w:r>
      <w:r>
        <w:br/>
        <w:t>}</w:t>
      </w:r>
    </w:p>
    <w:p w:rsidR="00000000" w:rsidRDefault="001B04F3">
      <w:r>
        <w:t xml:space="preserve">is valid, and the method shown hides </w:t>
      </w:r>
      <w:r>
        <w:rPr>
          <w:rStyle w:val="Codefragment"/>
          <w:sz w:val="20"/>
          <w:szCs w:val="20"/>
        </w:rPr>
        <w:t>System.Object</w:t>
      </w:r>
      <w:r>
        <w:t xml:space="preserve">’s </w:t>
      </w:r>
      <w:r>
        <w:rPr>
          <w:rStyle w:val="Codefragment"/>
          <w:sz w:val="20"/>
          <w:szCs w:val="20"/>
        </w:rPr>
        <w:t>Finalize</w:t>
      </w:r>
      <w:r>
        <w:t xml:space="preserve"> method.</w:t>
      </w:r>
    </w:p>
    <w:p w:rsidR="00000000" w:rsidRDefault="001B04F3">
      <w:r>
        <w:t>For a discussio</w:t>
      </w:r>
      <w:r>
        <w:t>n of the behavior when an exception is thrown from a destructor, see §16.3.</w:t>
      </w:r>
    </w:p>
    <w:p w:rsidR="00000000" w:rsidRDefault="001B04F3">
      <w:pPr>
        <w:pStyle w:val="Heading2"/>
        <w:rPr>
          <w:rFonts w:eastAsia="Times New Roman"/>
          <w:b/>
          <w:bCs/>
        </w:rPr>
      </w:pPr>
      <w:bookmarkStart w:id="1355" w:name="_Ref463364572"/>
      <w:bookmarkStart w:id="1356" w:name="_Toc251613342"/>
      <w:bookmarkStart w:id="1357" w:name="_Ref174231618"/>
      <w:bookmarkStart w:id="1358" w:name="_Ref174230719"/>
      <w:bookmarkStart w:id="1359" w:name="_Ref174230692"/>
      <w:bookmarkStart w:id="1360" w:name="_Ref174228602"/>
      <w:bookmarkStart w:id="1361" w:name="_Ref174226632"/>
      <w:bookmarkEnd w:id="1355"/>
      <w:bookmarkEnd w:id="1356"/>
      <w:bookmarkEnd w:id="1357"/>
      <w:bookmarkEnd w:id="1358"/>
      <w:bookmarkEnd w:id="1359"/>
      <w:bookmarkEnd w:id="1360"/>
      <w:r>
        <w:rPr>
          <w:rFonts w:eastAsia="Times New Roman"/>
          <w:b/>
          <w:bCs/>
        </w:rPr>
        <w:t>10.14 Iterators</w:t>
      </w:r>
      <w:bookmarkEnd w:id="1361"/>
    </w:p>
    <w:p w:rsidR="00000000" w:rsidRDefault="001B04F3">
      <w:r>
        <w:t xml:space="preserve">A function member (§7.5) implemented using an iterator block (§8.2) is called an </w:t>
      </w:r>
      <w:r>
        <w:rPr>
          <w:rStyle w:val="Term"/>
        </w:rPr>
        <w:t>iterator</w:t>
      </w:r>
      <w:r>
        <w:t>.</w:t>
      </w:r>
    </w:p>
    <w:p w:rsidR="00000000" w:rsidRDefault="001B04F3">
      <w:r>
        <w:t>An iterator block may be used as the body of a function member as long as</w:t>
      </w:r>
      <w:r>
        <w:t xml:space="preserve"> the return type of the corresponding function member is one of the enumerator interfaces (§10.14.1) or one of the enumerable interfaces (§10.14.2). It can occur as a </w:t>
      </w:r>
      <w:r>
        <w:rPr>
          <w:rStyle w:val="Production"/>
        </w:rPr>
        <w:t>method-body</w:t>
      </w:r>
      <w:r>
        <w:t xml:space="preserve">, </w:t>
      </w:r>
      <w:r>
        <w:rPr>
          <w:rStyle w:val="Production"/>
        </w:rPr>
        <w:t>operator-body</w:t>
      </w:r>
      <w:r>
        <w:t xml:space="preserve"> or </w:t>
      </w:r>
      <w:r>
        <w:rPr>
          <w:rStyle w:val="Production"/>
        </w:rPr>
        <w:t>accessor-body</w:t>
      </w:r>
      <w:r>
        <w:t>, whereas events, instance constructors, stati</w:t>
      </w:r>
      <w:r>
        <w:t>c constructors and destructors cannot be implemented as iterators.</w:t>
      </w:r>
    </w:p>
    <w:p w:rsidR="00000000" w:rsidRDefault="001B04F3">
      <w:r>
        <w:t xml:space="preserve">When a function member is implemented using an iterator block, it is a compile-time error for the formal parameter list of the function member to specify any </w:t>
      </w:r>
      <w:r>
        <w:rPr>
          <w:rStyle w:val="Codefragment"/>
          <w:sz w:val="20"/>
          <w:szCs w:val="20"/>
        </w:rPr>
        <w:t>ref</w:t>
      </w:r>
      <w:r>
        <w:t xml:space="preserve"> or </w:t>
      </w:r>
      <w:r>
        <w:rPr>
          <w:rStyle w:val="Codefragment"/>
          <w:sz w:val="20"/>
          <w:szCs w:val="20"/>
        </w:rPr>
        <w:t>out</w:t>
      </w:r>
      <w:r>
        <w:t xml:space="preserve"> parameters.</w:t>
      </w:r>
    </w:p>
    <w:p w:rsidR="00000000" w:rsidRDefault="001B04F3">
      <w:pPr>
        <w:pStyle w:val="Heading3"/>
        <w:rPr>
          <w:rFonts w:eastAsia="Times New Roman"/>
          <w:b/>
          <w:bCs/>
        </w:rPr>
      </w:pPr>
      <w:bookmarkStart w:id="1362" w:name="_Toc251613343"/>
      <w:bookmarkStart w:id="1363" w:name="_Ref174231387"/>
      <w:bookmarkEnd w:id="1362"/>
      <w:r>
        <w:rPr>
          <w:rFonts w:eastAsia="Times New Roman"/>
          <w:b/>
          <w:bCs/>
        </w:rPr>
        <w:t xml:space="preserve">10.14.1 </w:t>
      </w:r>
      <w:r>
        <w:rPr>
          <w:rFonts w:eastAsia="Times New Roman"/>
          <w:b/>
          <w:bCs/>
        </w:rPr>
        <w:t>Enumerator interfaces</w:t>
      </w:r>
      <w:bookmarkEnd w:id="1363"/>
    </w:p>
    <w:p w:rsidR="00000000" w:rsidRDefault="001B04F3">
      <w:r>
        <w:t xml:space="preserve">The </w:t>
      </w:r>
      <w:r>
        <w:rPr>
          <w:rStyle w:val="Term"/>
        </w:rPr>
        <w:t>enumerator interfaces</w:t>
      </w:r>
      <w:r>
        <w:t xml:space="preserve"> are the non-generic interface </w:t>
      </w:r>
      <w:r>
        <w:rPr>
          <w:rStyle w:val="Codefragment"/>
          <w:sz w:val="20"/>
          <w:szCs w:val="20"/>
        </w:rPr>
        <w:t>System.Collections.IEnumerator</w:t>
      </w:r>
      <w:r>
        <w:t xml:space="preserve"> and all instantiations of the generic interface </w:t>
      </w:r>
      <w:r>
        <w:rPr>
          <w:rStyle w:val="Codefragment"/>
          <w:sz w:val="20"/>
          <w:szCs w:val="20"/>
        </w:rPr>
        <w:t>System.Collections.Generic.IEnumerator&lt;T&gt;</w:t>
      </w:r>
      <w:r>
        <w:t>. For the sake of brevity, in this chapter these interface</w:t>
      </w:r>
      <w:r>
        <w:t xml:space="preserve">s are referenced as </w:t>
      </w:r>
      <w:r>
        <w:rPr>
          <w:rStyle w:val="Codefragment"/>
          <w:sz w:val="20"/>
          <w:szCs w:val="20"/>
        </w:rPr>
        <w:t>IEnumerator</w:t>
      </w:r>
      <w:r>
        <w:t xml:space="preserve"> and </w:t>
      </w:r>
      <w:r>
        <w:rPr>
          <w:rStyle w:val="Codefragment"/>
          <w:sz w:val="20"/>
          <w:szCs w:val="20"/>
        </w:rPr>
        <w:t>IEnumerator&lt;T&gt;</w:t>
      </w:r>
      <w:r>
        <w:t>, respectively.</w:t>
      </w:r>
    </w:p>
    <w:p w:rsidR="00000000" w:rsidRDefault="001B04F3">
      <w:pPr>
        <w:pStyle w:val="Heading3"/>
        <w:rPr>
          <w:rFonts w:eastAsia="Times New Roman"/>
          <w:b/>
          <w:bCs/>
        </w:rPr>
      </w:pPr>
      <w:bookmarkStart w:id="1364" w:name="_Toc251613344"/>
      <w:bookmarkStart w:id="1365" w:name="_Ref174231394"/>
      <w:bookmarkEnd w:id="1364"/>
      <w:r>
        <w:rPr>
          <w:rFonts w:eastAsia="Times New Roman"/>
          <w:b/>
          <w:bCs/>
        </w:rPr>
        <w:t>10.14.2 Enumerable interfaces</w:t>
      </w:r>
      <w:bookmarkEnd w:id="1365"/>
    </w:p>
    <w:p w:rsidR="00000000" w:rsidRDefault="001B04F3">
      <w:r>
        <w:t xml:space="preserve">The </w:t>
      </w:r>
      <w:r>
        <w:rPr>
          <w:rStyle w:val="Term"/>
        </w:rPr>
        <w:t>enumerable interfaces</w:t>
      </w:r>
      <w:r>
        <w:t xml:space="preserve"> are the non-generic interface </w:t>
      </w:r>
      <w:r>
        <w:rPr>
          <w:rStyle w:val="Codefragment"/>
          <w:sz w:val="20"/>
          <w:szCs w:val="20"/>
        </w:rPr>
        <w:t>System.Collections.IEnumerable</w:t>
      </w:r>
      <w:r>
        <w:t xml:space="preserve"> and all instantiations of the generic interface </w:t>
      </w:r>
      <w:r>
        <w:rPr>
          <w:rStyle w:val="Codefragment"/>
          <w:sz w:val="20"/>
          <w:szCs w:val="20"/>
        </w:rPr>
        <w:t>System.Collections.Generi</w:t>
      </w:r>
      <w:r>
        <w:rPr>
          <w:rStyle w:val="Codefragment"/>
          <w:sz w:val="20"/>
          <w:szCs w:val="20"/>
        </w:rPr>
        <w:t>c.IEnumerable&lt;T&gt;</w:t>
      </w:r>
      <w:r>
        <w:t xml:space="preserve">. For the sake of brevity, in this chapter these interfaces are referenced as </w:t>
      </w:r>
      <w:r>
        <w:rPr>
          <w:rStyle w:val="Codefragment"/>
          <w:sz w:val="20"/>
          <w:szCs w:val="20"/>
        </w:rPr>
        <w:t>IEnumerable</w:t>
      </w:r>
      <w:r>
        <w:t xml:space="preserve"> and </w:t>
      </w:r>
      <w:r>
        <w:rPr>
          <w:rStyle w:val="Codefragment"/>
          <w:sz w:val="20"/>
          <w:szCs w:val="20"/>
        </w:rPr>
        <w:t>IEnumerable&lt;T&gt;</w:t>
      </w:r>
      <w:r>
        <w:t>, respectively.</w:t>
      </w:r>
    </w:p>
    <w:p w:rsidR="00000000" w:rsidRDefault="001B04F3">
      <w:pPr>
        <w:pStyle w:val="Heading3"/>
        <w:rPr>
          <w:rFonts w:eastAsia="Times New Roman"/>
          <w:b/>
          <w:bCs/>
        </w:rPr>
      </w:pPr>
      <w:bookmarkStart w:id="1366" w:name="_Toc251613345"/>
      <w:bookmarkStart w:id="1367" w:name="_Ref174228948"/>
      <w:bookmarkEnd w:id="1366"/>
      <w:r>
        <w:rPr>
          <w:rFonts w:eastAsia="Times New Roman"/>
          <w:b/>
          <w:bCs/>
        </w:rPr>
        <w:t>10.14.3 Yield type</w:t>
      </w:r>
      <w:bookmarkEnd w:id="1367"/>
    </w:p>
    <w:p w:rsidR="00000000" w:rsidRDefault="001B04F3">
      <w:r>
        <w:t xml:space="preserve">An iterator produces a sequence of values, all of the same type. This type is called the </w:t>
      </w:r>
      <w:r>
        <w:rPr>
          <w:rStyle w:val="Term"/>
        </w:rPr>
        <w:t>yield ty</w:t>
      </w:r>
      <w:r>
        <w:rPr>
          <w:rStyle w:val="Term"/>
        </w:rPr>
        <w:t>pe</w:t>
      </w:r>
      <w:r>
        <w:t xml:space="preserve"> of the iterator.</w:t>
      </w:r>
    </w:p>
    <w:p w:rsidR="00000000" w:rsidRDefault="001B04F3">
      <w:pPr>
        <w:pStyle w:val="ListBullet"/>
      </w:pPr>
      <w:r>
        <w:rPr>
          <w:rFonts w:ascii="Symbol" w:hAnsi="Symbol"/>
        </w:rPr>
        <w:t></w:t>
      </w:r>
      <w:r>
        <w:rPr>
          <w:sz w:val="14"/>
          <w:szCs w:val="14"/>
        </w:rPr>
        <w:t xml:space="preserve">         </w:t>
      </w:r>
      <w:r>
        <w:t xml:space="preserve">The yield type of an iterator that returns </w:t>
      </w:r>
      <w:r>
        <w:rPr>
          <w:rStyle w:val="Codefragment"/>
          <w:sz w:val="20"/>
          <w:szCs w:val="20"/>
        </w:rPr>
        <w:t>IEnumerator</w:t>
      </w:r>
      <w:r>
        <w:t xml:space="preserve"> or </w:t>
      </w:r>
      <w:r>
        <w:rPr>
          <w:rStyle w:val="Codefragment"/>
          <w:sz w:val="20"/>
          <w:szCs w:val="20"/>
        </w:rPr>
        <w:t>IEnumerable</w:t>
      </w:r>
      <w:r>
        <w:t xml:space="preserve"> is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The yield type of an iterator that returns </w:t>
      </w:r>
      <w:r>
        <w:rPr>
          <w:rStyle w:val="Codefragment"/>
          <w:sz w:val="20"/>
          <w:szCs w:val="20"/>
        </w:rPr>
        <w:t>IEnumerator&lt;T&gt;</w:t>
      </w:r>
      <w:r>
        <w:t xml:space="preserve"> or </w:t>
      </w:r>
      <w:r>
        <w:rPr>
          <w:rStyle w:val="Codefragment"/>
          <w:sz w:val="20"/>
          <w:szCs w:val="20"/>
        </w:rPr>
        <w:t>IEnumerable&lt;T&gt;</w:t>
      </w:r>
      <w:r>
        <w:t xml:space="preserve"> is </w:t>
      </w:r>
      <w:r>
        <w:rPr>
          <w:rStyle w:val="Codefragment"/>
          <w:sz w:val="20"/>
          <w:szCs w:val="20"/>
        </w:rPr>
        <w:t>T</w:t>
      </w:r>
      <w:r>
        <w:t>.</w:t>
      </w:r>
    </w:p>
    <w:p w:rsidR="00000000" w:rsidRDefault="001B04F3">
      <w:pPr>
        <w:pStyle w:val="Heading3"/>
        <w:rPr>
          <w:rFonts w:eastAsia="Times New Roman"/>
          <w:b/>
          <w:bCs/>
        </w:rPr>
      </w:pPr>
      <w:bookmarkStart w:id="1368" w:name="_Toc251613346"/>
      <w:bookmarkStart w:id="1369" w:name="_Ref174231462"/>
      <w:bookmarkStart w:id="1370" w:name="_Ref174228922"/>
      <w:bookmarkEnd w:id="1368"/>
      <w:bookmarkEnd w:id="1369"/>
      <w:r>
        <w:rPr>
          <w:rFonts w:eastAsia="Times New Roman"/>
          <w:b/>
          <w:bCs/>
        </w:rPr>
        <w:t>10.14.4 Enumerator objects</w:t>
      </w:r>
      <w:bookmarkEnd w:id="1370"/>
    </w:p>
    <w:p w:rsidR="00000000" w:rsidRDefault="001B04F3">
      <w:r>
        <w:t xml:space="preserve">When a function member returning an enumerator interface type is implemented using an iterator block, invoking the function member does not immediately execute the code in the iterator block. Instead, an </w:t>
      </w:r>
      <w:r>
        <w:rPr>
          <w:rStyle w:val="Term"/>
        </w:rPr>
        <w:t>enumerator object</w:t>
      </w:r>
      <w:r>
        <w:t xml:space="preserve"> is created and returned. This obje</w:t>
      </w:r>
      <w:r>
        <w:t xml:space="preserve">ct encapsulates the code specified in the iterator block, and execution of the code in the iterator block occurs when the enumerator object’s </w:t>
      </w:r>
      <w:r>
        <w:rPr>
          <w:rStyle w:val="Codefragment"/>
          <w:sz w:val="20"/>
          <w:szCs w:val="20"/>
        </w:rPr>
        <w:t>MoveNext</w:t>
      </w:r>
      <w:r>
        <w:t xml:space="preserve"> method is invoked. An enumerator object has the following characteristics:</w:t>
      </w:r>
    </w:p>
    <w:p w:rsidR="00000000" w:rsidRDefault="001B04F3">
      <w:pPr>
        <w:pStyle w:val="ListBullet"/>
      </w:pPr>
      <w:r>
        <w:rPr>
          <w:rFonts w:ascii="Symbol" w:hAnsi="Symbol"/>
        </w:rPr>
        <w:t></w:t>
      </w:r>
      <w:r>
        <w:rPr>
          <w:sz w:val="14"/>
          <w:szCs w:val="14"/>
        </w:rPr>
        <w:t xml:space="preserve">         </w:t>
      </w:r>
      <w:r>
        <w:t xml:space="preserve">It implements </w:t>
      </w:r>
      <w:r>
        <w:rPr>
          <w:rStyle w:val="Codefragment"/>
          <w:sz w:val="20"/>
          <w:szCs w:val="20"/>
        </w:rPr>
        <w:t>IEnume</w:t>
      </w:r>
      <w:r>
        <w:rPr>
          <w:rStyle w:val="Codefragment"/>
          <w:sz w:val="20"/>
          <w:szCs w:val="20"/>
        </w:rPr>
        <w:t>rator</w:t>
      </w:r>
      <w:r>
        <w:t xml:space="preserve"> and </w:t>
      </w:r>
      <w:r>
        <w:rPr>
          <w:rStyle w:val="Codefragment"/>
          <w:sz w:val="20"/>
          <w:szCs w:val="20"/>
        </w:rPr>
        <w:t>IEnumerator&lt;T&gt;</w:t>
      </w:r>
      <w:r>
        <w:t xml:space="preserve">, where </w:t>
      </w:r>
      <w:r>
        <w:rPr>
          <w:rStyle w:val="Codefragment"/>
          <w:sz w:val="20"/>
          <w:szCs w:val="20"/>
        </w:rPr>
        <w:t>T</w:t>
      </w:r>
      <w:r>
        <w:t xml:space="preserve"> is the yield type of the iterator.</w:t>
      </w:r>
    </w:p>
    <w:p w:rsidR="00000000" w:rsidRDefault="001B04F3">
      <w:pPr>
        <w:pStyle w:val="ListBullet"/>
      </w:pPr>
      <w:r>
        <w:rPr>
          <w:rFonts w:ascii="Symbol" w:hAnsi="Symbol"/>
        </w:rPr>
        <w:t></w:t>
      </w:r>
      <w:r>
        <w:rPr>
          <w:sz w:val="14"/>
          <w:szCs w:val="14"/>
        </w:rPr>
        <w:t xml:space="preserve">         </w:t>
      </w:r>
      <w:r>
        <w:t xml:space="preserve">It implements </w:t>
      </w:r>
      <w:r>
        <w:rPr>
          <w:rStyle w:val="Codefragment"/>
          <w:sz w:val="20"/>
          <w:szCs w:val="20"/>
        </w:rPr>
        <w:t>System.IDisposable</w:t>
      </w:r>
      <w:r>
        <w:t>.</w:t>
      </w:r>
    </w:p>
    <w:p w:rsidR="00000000" w:rsidRDefault="001B04F3">
      <w:pPr>
        <w:pStyle w:val="ListBullet"/>
      </w:pPr>
      <w:r>
        <w:rPr>
          <w:rFonts w:ascii="Symbol" w:hAnsi="Symbol"/>
        </w:rPr>
        <w:t></w:t>
      </w:r>
      <w:r>
        <w:rPr>
          <w:sz w:val="14"/>
          <w:szCs w:val="14"/>
        </w:rPr>
        <w:t xml:space="preserve">         </w:t>
      </w:r>
      <w:r>
        <w:t>It is initialized with a copy of the argument values (if any) and instance value passed to the function member.</w:t>
      </w:r>
    </w:p>
    <w:p w:rsidR="00000000" w:rsidRDefault="001B04F3">
      <w:pPr>
        <w:pStyle w:val="ListBullet"/>
      </w:pPr>
      <w:r>
        <w:rPr>
          <w:rFonts w:ascii="Symbol" w:hAnsi="Symbol"/>
        </w:rPr>
        <w:t></w:t>
      </w:r>
      <w:r>
        <w:rPr>
          <w:sz w:val="14"/>
          <w:szCs w:val="14"/>
        </w:rPr>
        <w:t xml:space="preserve">         </w:t>
      </w:r>
      <w:r>
        <w:t>It has four</w:t>
      </w:r>
      <w:r>
        <w:t xml:space="preserve">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Pr>
          <w:rStyle w:val="Term"/>
        </w:rPr>
        <w:t>before</w:t>
      </w:r>
      <w:r>
        <w:t xml:space="preserve"> state.</w:t>
      </w:r>
    </w:p>
    <w:p w:rsidR="00000000" w:rsidRDefault="001B04F3">
      <w:r>
        <w:t>An enumerator object is typically an instance of a compiler-generated enumerator class that encapsulates the code in the iterator block and implements the enume</w:t>
      </w:r>
      <w:r>
        <w:t>rator interfaces, but other methods of implementation are possible. If an enumerator class is generated by the compiler, that class will be nested, directly or indirectly, in the class containing the function member, it will have private accessibility, and</w:t>
      </w:r>
      <w:r>
        <w:t xml:space="preserve"> it will have a name reserved for compiler use (§2.4.2).</w:t>
      </w:r>
    </w:p>
    <w:p w:rsidR="00000000" w:rsidRDefault="001B04F3">
      <w:r>
        <w:t>An enumerator object may implement more interfaces than those specified above.</w:t>
      </w:r>
    </w:p>
    <w:p w:rsidR="00000000" w:rsidRDefault="001B04F3">
      <w:r>
        <w:t xml:space="preserve">The following sections describe the exact behavior of the </w:t>
      </w:r>
      <w:r>
        <w:rPr>
          <w:rStyle w:val="Codefragment"/>
          <w:sz w:val="20"/>
          <w:szCs w:val="20"/>
        </w:rPr>
        <w:t>MoveNext</w:t>
      </w:r>
      <w:r>
        <w:t xml:space="preserve">, </w:t>
      </w:r>
      <w:r>
        <w:rPr>
          <w:rStyle w:val="Codefragment"/>
          <w:sz w:val="20"/>
          <w:szCs w:val="20"/>
        </w:rPr>
        <w:t>Current</w:t>
      </w:r>
      <w:r>
        <w:t xml:space="preserve">, and </w:t>
      </w:r>
      <w:r>
        <w:rPr>
          <w:rStyle w:val="Codefragment"/>
          <w:sz w:val="20"/>
          <w:szCs w:val="20"/>
        </w:rPr>
        <w:t>Dispose</w:t>
      </w:r>
      <w:r>
        <w:t xml:space="preserve"> members of the </w:t>
      </w:r>
      <w:r>
        <w:rPr>
          <w:rStyle w:val="Codefragment"/>
          <w:sz w:val="20"/>
          <w:szCs w:val="20"/>
        </w:rPr>
        <w:t>IEnumerable</w:t>
      </w:r>
      <w:r>
        <w:t xml:space="preserve"> and </w:t>
      </w:r>
      <w:r>
        <w:rPr>
          <w:rStyle w:val="Codefragment"/>
          <w:sz w:val="20"/>
          <w:szCs w:val="20"/>
        </w:rPr>
        <w:t>IEnumerable&lt;T&gt;</w:t>
      </w:r>
      <w:r>
        <w:t xml:space="preserve"> interface implementations provided by an enumerator object.</w:t>
      </w:r>
    </w:p>
    <w:p w:rsidR="00000000" w:rsidRDefault="001B04F3">
      <w:r>
        <w:t xml:space="preserve">Note that enumerator objects do not support the </w:t>
      </w:r>
      <w:r>
        <w:rPr>
          <w:rStyle w:val="Codefragment"/>
          <w:sz w:val="20"/>
          <w:szCs w:val="20"/>
        </w:rPr>
        <w:t>IEnumerator.Reset</w:t>
      </w:r>
      <w:r>
        <w:t xml:space="preserve"> method. Invoking this method causes a </w:t>
      </w:r>
      <w:r>
        <w:rPr>
          <w:rStyle w:val="Codefragment"/>
          <w:sz w:val="20"/>
          <w:szCs w:val="20"/>
        </w:rPr>
        <w:t>System.NotSupportedException</w:t>
      </w:r>
      <w:r>
        <w:t xml:space="preserve"> to be thrown.</w:t>
      </w:r>
    </w:p>
    <w:p w:rsidR="00000000" w:rsidRDefault="001B04F3">
      <w:pPr>
        <w:pStyle w:val="Heading4"/>
        <w:rPr>
          <w:rFonts w:eastAsia="Times New Roman"/>
        </w:rPr>
      </w:pPr>
      <w:bookmarkStart w:id="1371" w:name="_Toc251613347"/>
      <w:r>
        <w:rPr>
          <w:rFonts w:eastAsia="Times New Roman"/>
        </w:rPr>
        <w:t>10.14.4.1 The MoveNext method</w:t>
      </w:r>
      <w:bookmarkEnd w:id="1371"/>
    </w:p>
    <w:p w:rsidR="00000000" w:rsidRDefault="001B04F3">
      <w:r>
        <w:t xml:space="preserve">The </w:t>
      </w:r>
      <w:r>
        <w:rPr>
          <w:rStyle w:val="Codefragment"/>
          <w:sz w:val="20"/>
          <w:szCs w:val="20"/>
        </w:rPr>
        <w:t>MoveNext</w:t>
      </w:r>
      <w:r>
        <w:t xml:space="preserve"> method of an enumerator object encapsulates the code of an iterator block. Invoking the </w:t>
      </w:r>
      <w:r>
        <w:rPr>
          <w:rStyle w:val="Codefragment"/>
          <w:sz w:val="20"/>
          <w:szCs w:val="20"/>
        </w:rPr>
        <w:t>MoveNext</w:t>
      </w:r>
      <w:r>
        <w:t xml:space="preserve"> method executes code in the iterator block and sets the </w:t>
      </w:r>
      <w:r>
        <w:rPr>
          <w:rStyle w:val="Codefragment"/>
          <w:sz w:val="20"/>
          <w:szCs w:val="20"/>
        </w:rPr>
        <w:t>Current</w:t>
      </w:r>
      <w:r>
        <w:t xml:space="preserve"> property of the enumerator object as appropriate. The precise action performed by </w:t>
      </w:r>
      <w:r>
        <w:rPr>
          <w:rStyle w:val="Codefragment"/>
          <w:sz w:val="20"/>
          <w:szCs w:val="20"/>
        </w:rPr>
        <w:t>Move</w:t>
      </w:r>
      <w:r>
        <w:rPr>
          <w:rStyle w:val="Codefragment"/>
          <w:sz w:val="20"/>
          <w:szCs w:val="20"/>
        </w:rPr>
        <w:t>Next</w:t>
      </w:r>
      <w:r>
        <w:t xml:space="preserve"> depends on the state of the enumerator object when </w:t>
      </w:r>
      <w:r>
        <w:rPr>
          <w:rStyle w:val="Codefragment"/>
          <w:sz w:val="20"/>
          <w:szCs w:val="20"/>
        </w:rPr>
        <w:t>MoveNext</w:t>
      </w:r>
      <w:r>
        <w:t xml:space="preserve"> is invoked:</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before</w:t>
      </w:r>
      <w:r>
        <w:t xml:space="preserve">, invoking </w:t>
      </w:r>
      <w:r>
        <w:rPr>
          <w:rStyle w:val="Codefragment"/>
          <w:sz w:val="20"/>
          <w:szCs w:val="20"/>
        </w:rPr>
        <w:t>MoveNext</w:t>
      </w:r>
      <w:r>
        <w:t>:</w:t>
      </w:r>
    </w:p>
    <w:p w:rsidR="00000000" w:rsidRDefault="001B04F3">
      <w:pPr>
        <w:pStyle w:val="ListBullet2"/>
      </w:pPr>
      <w:r>
        <w:rPr>
          <w:rFonts w:ascii="Courier New" w:hAnsi="Courier New" w:cs="Courier New"/>
        </w:rPr>
        <w:t>o</w:t>
      </w:r>
      <w:r>
        <w:rPr>
          <w:sz w:val="14"/>
          <w:szCs w:val="14"/>
        </w:rPr>
        <w:t xml:space="preserve">   </w:t>
      </w:r>
      <w:r>
        <w:t xml:space="preserve">Changes the state to </w:t>
      </w:r>
      <w:r>
        <w:rPr>
          <w:rStyle w:val="Term"/>
        </w:rPr>
        <w:t>running</w:t>
      </w:r>
      <w:r>
        <w:t>.</w:t>
      </w:r>
    </w:p>
    <w:p w:rsidR="00000000" w:rsidRDefault="001B04F3">
      <w:pPr>
        <w:pStyle w:val="ListBullet2"/>
      </w:pPr>
      <w:r>
        <w:rPr>
          <w:rFonts w:ascii="Courier New" w:hAnsi="Courier New" w:cs="Courier New"/>
        </w:rPr>
        <w:t>o</w:t>
      </w:r>
      <w:r>
        <w:rPr>
          <w:sz w:val="14"/>
          <w:szCs w:val="14"/>
        </w:rPr>
        <w:t xml:space="preserve">   </w:t>
      </w:r>
      <w:r>
        <w:t xml:space="preserve">Initializes the parameters (including </w:t>
      </w:r>
      <w:r>
        <w:rPr>
          <w:rStyle w:val="Codefragment"/>
          <w:sz w:val="20"/>
          <w:szCs w:val="20"/>
        </w:rPr>
        <w:t>this</w:t>
      </w:r>
      <w:r>
        <w:t xml:space="preserve">) </w:t>
      </w:r>
      <w:r>
        <w:t>of the iterator block to the argument values and instance value saved when the enumerator object was initialized.</w:t>
      </w:r>
    </w:p>
    <w:p w:rsidR="00000000" w:rsidRDefault="001B04F3">
      <w:pPr>
        <w:pStyle w:val="ListBullet2"/>
      </w:pPr>
      <w:r>
        <w:rPr>
          <w:rFonts w:ascii="Courier New" w:hAnsi="Courier New" w:cs="Courier New"/>
        </w:rPr>
        <w:t>o</w:t>
      </w:r>
      <w:r>
        <w:rPr>
          <w:sz w:val="14"/>
          <w:szCs w:val="14"/>
        </w:rPr>
        <w:t xml:space="preserve">   </w:t>
      </w:r>
      <w:r>
        <w:t>Executes the iterator block from the beginning until execution is interrupted (as described below).</w:t>
      </w:r>
    </w:p>
    <w:p w:rsidR="00000000" w:rsidRDefault="001B04F3">
      <w:pPr>
        <w:pStyle w:val="ListBullet"/>
      </w:pPr>
      <w:r>
        <w:rPr>
          <w:rFonts w:ascii="Symbol" w:hAnsi="Symbol"/>
        </w:rPr>
        <w:t></w:t>
      </w:r>
      <w:r>
        <w:rPr>
          <w:sz w:val="14"/>
          <w:szCs w:val="14"/>
        </w:rPr>
        <w:t xml:space="preserve">         </w:t>
      </w:r>
      <w:r>
        <w:t>If the state of the enumerat</w:t>
      </w:r>
      <w:r>
        <w:t xml:space="preserve">or object is </w:t>
      </w:r>
      <w:r>
        <w:rPr>
          <w:rStyle w:val="Term"/>
        </w:rPr>
        <w:t>running</w:t>
      </w:r>
      <w:r>
        <w:t xml:space="preserve">, the result of invoking </w:t>
      </w:r>
      <w:r>
        <w:rPr>
          <w:rStyle w:val="Codefragment"/>
          <w:sz w:val="20"/>
          <w:szCs w:val="20"/>
        </w:rPr>
        <w:t>MoveNext</w:t>
      </w:r>
      <w:r>
        <w:t xml:space="preserve"> is unspecified.</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suspended</w:t>
      </w:r>
      <w:r>
        <w:t xml:space="preserve">, invoking </w:t>
      </w:r>
      <w:r>
        <w:rPr>
          <w:rStyle w:val="Codefragment"/>
          <w:sz w:val="20"/>
          <w:szCs w:val="20"/>
        </w:rPr>
        <w:t>MoveNext</w:t>
      </w:r>
      <w:r>
        <w:t>:</w:t>
      </w:r>
    </w:p>
    <w:p w:rsidR="00000000" w:rsidRDefault="001B04F3">
      <w:pPr>
        <w:pStyle w:val="ListBullet2"/>
      </w:pPr>
      <w:r>
        <w:rPr>
          <w:rFonts w:ascii="Courier New" w:hAnsi="Courier New" w:cs="Courier New"/>
        </w:rPr>
        <w:t>o</w:t>
      </w:r>
      <w:r>
        <w:rPr>
          <w:sz w:val="14"/>
          <w:szCs w:val="14"/>
        </w:rPr>
        <w:t xml:space="preserve">   </w:t>
      </w:r>
      <w:r>
        <w:t xml:space="preserve">Changes the state to </w:t>
      </w:r>
      <w:r>
        <w:rPr>
          <w:rStyle w:val="Term"/>
        </w:rPr>
        <w:t>running</w:t>
      </w:r>
      <w:r>
        <w:t>.</w:t>
      </w:r>
    </w:p>
    <w:p w:rsidR="00000000" w:rsidRDefault="001B04F3">
      <w:pPr>
        <w:pStyle w:val="ListBullet2"/>
      </w:pPr>
      <w:r>
        <w:rPr>
          <w:rFonts w:ascii="Courier New" w:hAnsi="Courier New" w:cs="Courier New"/>
        </w:rPr>
        <w:t>o</w:t>
      </w:r>
      <w:r>
        <w:rPr>
          <w:sz w:val="14"/>
          <w:szCs w:val="14"/>
        </w:rPr>
        <w:t xml:space="preserve">   </w:t>
      </w:r>
      <w:r>
        <w:t>Restores the values of all local variables and parameters (includin</w:t>
      </w:r>
      <w:r>
        <w:t>g this) to the values saved when execution of the iterator block was last suspended. Note that the contents of any objects referenced by these variables may have changed since the previous call to MoveNext.</w:t>
      </w:r>
    </w:p>
    <w:p w:rsidR="00000000" w:rsidRDefault="001B04F3">
      <w:pPr>
        <w:pStyle w:val="ListBullet2"/>
      </w:pPr>
      <w:r>
        <w:rPr>
          <w:rFonts w:ascii="Courier New" w:hAnsi="Courier New" w:cs="Courier New"/>
        </w:rPr>
        <w:t>o</w:t>
      </w:r>
      <w:r>
        <w:rPr>
          <w:sz w:val="14"/>
          <w:szCs w:val="14"/>
        </w:rPr>
        <w:t xml:space="preserve">   </w:t>
      </w:r>
      <w:r>
        <w:t>Resumes execution of the iterator block immed</w:t>
      </w:r>
      <w:r>
        <w:t xml:space="preserve">iately following the </w:t>
      </w:r>
      <w:r>
        <w:rPr>
          <w:rStyle w:val="Codefragment"/>
          <w:sz w:val="20"/>
          <w:szCs w:val="20"/>
        </w:rPr>
        <w:t>yield</w:t>
      </w:r>
      <w:r>
        <w:t xml:space="preserve"> </w:t>
      </w:r>
      <w:r>
        <w:rPr>
          <w:rStyle w:val="Codefragment"/>
          <w:sz w:val="20"/>
          <w:szCs w:val="20"/>
        </w:rPr>
        <w:t>return</w:t>
      </w:r>
      <w:r>
        <w:t xml:space="preserve"> statement that caused the suspension of execution and continues until execution is interrupted (as described below).</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after</w:t>
      </w:r>
      <w:r>
        <w:t xml:space="preserve">, invoking </w:t>
      </w:r>
      <w:r>
        <w:rPr>
          <w:rStyle w:val="Codefragment"/>
          <w:sz w:val="20"/>
          <w:szCs w:val="20"/>
        </w:rPr>
        <w:t>MoveNext</w:t>
      </w:r>
      <w:r>
        <w:t xml:space="preserve"> returns </w:t>
      </w:r>
      <w:r>
        <w:rPr>
          <w:rStyle w:val="Codefragment"/>
          <w:sz w:val="20"/>
          <w:szCs w:val="20"/>
        </w:rPr>
        <w:t>false</w:t>
      </w:r>
      <w:r>
        <w:t>.</w:t>
      </w:r>
    </w:p>
    <w:p w:rsidR="00000000" w:rsidRDefault="001B04F3">
      <w:r>
        <w:t xml:space="preserve">When </w:t>
      </w:r>
      <w:r>
        <w:rPr>
          <w:rStyle w:val="Codefragment"/>
          <w:sz w:val="20"/>
          <w:szCs w:val="20"/>
        </w:rPr>
        <w:t>MoveNext</w:t>
      </w:r>
      <w:r>
        <w:t xml:space="preserve"> </w:t>
      </w:r>
      <w:r>
        <w:t xml:space="preserve">executes the iterator block, execution can be interrupted in four ways: By a </w:t>
      </w:r>
      <w:r>
        <w:rPr>
          <w:rStyle w:val="Codefragment"/>
          <w:sz w:val="20"/>
          <w:szCs w:val="20"/>
        </w:rPr>
        <w:t>yield</w:t>
      </w:r>
      <w:r>
        <w:t xml:space="preserve"> </w:t>
      </w:r>
      <w:r>
        <w:rPr>
          <w:rStyle w:val="Codefragment"/>
          <w:sz w:val="20"/>
          <w:szCs w:val="20"/>
        </w:rPr>
        <w:t>return</w:t>
      </w:r>
      <w:r>
        <w:t xml:space="preserve"> statement, by a </w:t>
      </w:r>
      <w:r>
        <w:rPr>
          <w:rStyle w:val="Codefragment"/>
          <w:sz w:val="20"/>
          <w:szCs w:val="20"/>
        </w:rPr>
        <w:t>yield</w:t>
      </w:r>
      <w:r>
        <w:t xml:space="preserve"> </w:t>
      </w:r>
      <w:r>
        <w:rPr>
          <w:rStyle w:val="Codefragment"/>
          <w:sz w:val="20"/>
          <w:szCs w:val="20"/>
        </w:rPr>
        <w:t>break</w:t>
      </w:r>
      <w:r>
        <w:t xml:space="preserve"> statement, by encountering the end of the iterator block, and by an exception being thrown and propagated out of the iterator block.</w:t>
      </w:r>
    </w:p>
    <w:p w:rsidR="00000000" w:rsidRDefault="001B04F3">
      <w:pPr>
        <w:pStyle w:val="ListBullet"/>
      </w:pPr>
      <w:r>
        <w:rPr>
          <w:rFonts w:ascii="Symbol" w:hAnsi="Symbol"/>
        </w:rPr>
        <w:t></w:t>
      </w:r>
      <w:r>
        <w:rPr>
          <w:sz w:val="14"/>
          <w:szCs w:val="14"/>
        </w:rPr>
        <w:t>    </w:t>
      </w:r>
      <w:r>
        <w:rPr>
          <w:sz w:val="14"/>
          <w:szCs w:val="14"/>
        </w:rPr>
        <w:t xml:space="preserve">     </w:t>
      </w:r>
      <w:r>
        <w:t xml:space="preserve">When a </w:t>
      </w:r>
      <w:r>
        <w:rPr>
          <w:rStyle w:val="Codefragment"/>
          <w:sz w:val="20"/>
          <w:szCs w:val="20"/>
        </w:rPr>
        <w:t>yield</w:t>
      </w:r>
      <w:r>
        <w:t xml:space="preserve"> </w:t>
      </w:r>
      <w:r>
        <w:rPr>
          <w:rStyle w:val="Codefragment"/>
          <w:sz w:val="20"/>
          <w:szCs w:val="20"/>
        </w:rPr>
        <w:t>return</w:t>
      </w:r>
      <w:r>
        <w:t xml:space="preserve"> statement is encountered (§8.14):</w:t>
      </w:r>
    </w:p>
    <w:p w:rsidR="00000000" w:rsidRDefault="001B04F3">
      <w:pPr>
        <w:pStyle w:val="ListBullet2"/>
      </w:pPr>
      <w:r>
        <w:rPr>
          <w:rFonts w:ascii="Courier New" w:hAnsi="Courier New" w:cs="Courier New"/>
        </w:rPr>
        <w:t>o</w:t>
      </w:r>
      <w:r>
        <w:rPr>
          <w:sz w:val="14"/>
          <w:szCs w:val="14"/>
        </w:rPr>
        <w:t xml:space="preserve">   </w:t>
      </w:r>
      <w:r>
        <w:t xml:space="preserve">The expression given in the statement is evaluated, implicitly converted to the yield type, and assigned to the </w:t>
      </w:r>
      <w:r>
        <w:rPr>
          <w:rStyle w:val="Codefragment"/>
          <w:sz w:val="20"/>
          <w:szCs w:val="20"/>
        </w:rPr>
        <w:t>Current</w:t>
      </w:r>
      <w:r>
        <w:t xml:space="preserve"> property of the enumerator object.</w:t>
      </w:r>
    </w:p>
    <w:p w:rsidR="00000000" w:rsidRDefault="001B04F3">
      <w:pPr>
        <w:pStyle w:val="ListBullet2"/>
      </w:pPr>
      <w:r>
        <w:rPr>
          <w:rFonts w:ascii="Courier New" w:hAnsi="Courier New" w:cs="Courier New"/>
        </w:rPr>
        <w:t>o</w:t>
      </w:r>
      <w:r>
        <w:rPr>
          <w:sz w:val="14"/>
          <w:szCs w:val="14"/>
        </w:rPr>
        <w:t xml:space="preserve">   </w:t>
      </w:r>
      <w:r>
        <w:t xml:space="preserve">Execution of the iterator body is </w:t>
      </w:r>
      <w:r>
        <w:t xml:space="preserve">suspended. The values of all local variables and parameters (including </w:t>
      </w:r>
      <w:r>
        <w:rPr>
          <w:rStyle w:val="Codefragment"/>
          <w:sz w:val="20"/>
          <w:szCs w:val="20"/>
        </w:rPr>
        <w:t>this</w:t>
      </w:r>
      <w:r>
        <w:t xml:space="preserve">) are saved, as is the location of this </w:t>
      </w:r>
      <w:r>
        <w:rPr>
          <w:rStyle w:val="Codefragment"/>
          <w:sz w:val="20"/>
          <w:szCs w:val="20"/>
        </w:rPr>
        <w:t>yield</w:t>
      </w:r>
      <w:r>
        <w:t xml:space="preserve"> </w:t>
      </w:r>
      <w:r>
        <w:rPr>
          <w:rStyle w:val="Codefragment"/>
          <w:sz w:val="20"/>
          <w:szCs w:val="20"/>
        </w:rPr>
        <w:t>return</w:t>
      </w:r>
      <w:r>
        <w:t xml:space="preserve"> statement. If the </w:t>
      </w:r>
      <w:r>
        <w:rPr>
          <w:rStyle w:val="Codefragment"/>
          <w:sz w:val="20"/>
          <w:szCs w:val="20"/>
        </w:rPr>
        <w:t>yield</w:t>
      </w:r>
      <w:r>
        <w:t xml:space="preserve"> </w:t>
      </w:r>
      <w:r>
        <w:rPr>
          <w:rStyle w:val="Codefragment"/>
          <w:sz w:val="20"/>
          <w:szCs w:val="20"/>
        </w:rPr>
        <w:t>return</w:t>
      </w:r>
      <w:r>
        <w:t xml:space="preserve"> statement is within one or more </w:t>
      </w:r>
      <w:r>
        <w:rPr>
          <w:rStyle w:val="Codefragment"/>
          <w:sz w:val="20"/>
          <w:szCs w:val="20"/>
        </w:rPr>
        <w:t>try</w:t>
      </w:r>
      <w:r>
        <w:t xml:space="preserve"> blocks, the associated </w:t>
      </w:r>
      <w:r>
        <w:rPr>
          <w:rStyle w:val="Codefragment"/>
          <w:sz w:val="20"/>
          <w:szCs w:val="20"/>
        </w:rPr>
        <w:t>finally</w:t>
      </w:r>
      <w:r>
        <w:t xml:space="preserve"> blocks are </w:t>
      </w:r>
      <w:r>
        <w:rPr>
          <w:rStyle w:val="Emphasis"/>
        </w:rPr>
        <w:t>not</w:t>
      </w:r>
      <w:r>
        <w:t xml:space="preserve"> </w:t>
      </w:r>
      <w:r>
        <w:t>executed at this time.</w:t>
      </w:r>
    </w:p>
    <w:p w:rsidR="00000000" w:rsidRDefault="001B04F3">
      <w:pPr>
        <w:pStyle w:val="ListBullet2"/>
      </w:pPr>
      <w:r>
        <w:rPr>
          <w:rFonts w:ascii="Courier New" w:hAnsi="Courier New" w:cs="Courier New"/>
        </w:rPr>
        <w:t>o</w:t>
      </w:r>
      <w:r>
        <w:rPr>
          <w:sz w:val="14"/>
          <w:szCs w:val="14"/>
        </w:rPr>
        <w:t xml:space="preserve">   </w:t>
      </w:r>
      <w:r>
        <w:t xml:space="preserve">The state of the enumerator object is changed to </w:t>
      </w:r>
      <w:r>
        <w:rPr>
          <w:rStyle w:val="Term"/>
        </w:rPr>
        <w:t>suspended</w:t>
      </w:r>
      <w:r>
        <w: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MoveNext</w:t>
      </w:r>
      <w:r>
        <w:t xml:space="preserve"> method returns </w:t>
      </w:r>
      <w:r>
        <w:rPr>
          <w:rStyle w:val="Codefragment"/>
          <w:sz w:val="20"/>
          <w:szCs w:val="20"/>
        </w:rPr>
        <w:t>true</w:t>
      </w:r>
      <w:r>
        <w:t xml:space="preserve"> to its caller, indicating that the iteration successfully advanced to the next value.</w:t>
      </w:r>
    </w:p>
    <w:p w:rsidR="00000000" w:rsidRDefault="001B04F3">
      <w:pPr>
        <w:pStyle w:val="ListBullet"/>
      </w:pPr>
      <w:r>
        <w:rPr>
          <w:rFonts w:ascii="Symbol" w:hAnsi="Symbol"/>
        </w:rPr>
        <w:t></w:t>
      </w:r>
      <w:r>
        <w:rPr>
          <w:sz w:val="14"/>
          <w:szCs w:val="14"/>
        </w:rPr>
        <w:t xml:space="preserve">         </w:t>
      </w:r>
      <w:r>
        <w:t xml:space="preserve">When a </w:t>
      </w:r>
      <w:r>
        <w:rPr>
          <w:rStyle w:val="Codefragment"/>
          <w:sz w:val="20"/>
          <w:szCs w:val="20"/>
        </w:rPr>
        <w:t>yield</w:t>
      </w:r>
      <w:r>
        <w:t xml:space="preserve"> </w:t>
      </w:r>
      <w:r>
        <w:rPr>
          <w:rStyle w:val="Codefragment"/>
          <w:sz w:val="20"/>
          <w:szCs w:val="20"/>
        </w:rPr>
        <w:t>break</w:t>
      </w:r>
      <w:r>
        <w:t xml:space="preserve"> statement is enco</w:t>
      </w:r>
      <w:r>
        <w:t>untered (§8.14):</w:t>
      </w:r>
    </w:p>
    <w:p w:rsidR="00000000" w:rsidRDefault="001B04F3">
      <w:pPr>
        <w:pStyle w:val="ListBullet2"/>
      </w:pPr>
      <w:r>
        <w:rPr>
          <w:rFonts w:ascii="Courier New" w:hAnsi="Courier New" w:cs="Courier New"/>
        </w:rPr>
        <w:t>o</w:t>
      </w:r>
      <w:r>
        <w:rPr>
          <w:sz w:val="14"/>
          <w:szCs w:val="14"/>
        </w:rPr>
        <w:t xml:space="preserve">   </w:t>
      </w:r>
      <w:r>
        <w:t xml:space="preserve">If the </w:t>
      </w:r>
      <w:r>
        <w:rPr>
          <w:rStyle w:val="Codefragment"/>
          <w:sz w:val="20"/>
          <w:szCs w:val="20"/>
        </w:rPr>
        <w:t>yield</w:t>
      </w:r>
      <w:r>
        <w:t xml:space="preserve"> </w:t>
      </w:r>
      <w:r>
        <w:rPr>
          <w:rStyle w:val="Codefragment"/>
          <w:sz w:val="20"/>
          <w:szCs w:val="20"/>
        </w:rPr>
        <w:t>break</w:t>
      </w:r>
      <w:r>
        <w:t xml:space="preserve"> statement is within one or more </w:t>
      </w:r>
      <w:r>
        <w:rPr>
          <w:rStyle w:val="Codefragment"/>
          <w:sz w:val="20"/>
          <w:szCs w:val="20"/>
        </w:rPr>
        <w:t>try</w:t>
      </w:r>
      <w:r>
        <w:t xml:space="preserve"> blocks, the associated </w:t>
      </w:r>
      <w:r>
        <w:rPr>
          <w:rStyle w:val="Codefragment"/>
          <w:sz w:val="20"/>
          <w:szCs w:val="20"/>
        </w:rPr>
        <w:t>finally</w:t>
      </w:r>
      <w:r>
        <w:t xml:space="preserve"> blocks are executed.</w:t>
      </w:r>
    </w:p>
    <w:p w:rsidR="00000000" w:rsidRDefault="001B04F3">
      <w:pPr>
        <w:pStyle w:val="ListBullet2"/>
      </w:pPr>
      <w:r>
        <w:rPr>
          <w:rFonts w:ascii="Courier New" w:hAnsi="Courier New" w:cs="Courier New"/>
        </w:rPr>
        <w:t>o</w:t>
      </w:r>
      <w:r>
        <w:rPr>
          <w:sz w:val="14"/>
          <w:szCs w:val="14"/>
        </w:rPr>
        <w:t xml:space="preserve">   </w:t>
      </w:r>
      <w:r>
        <w:t xml:space="preserve">The state of the enumerator object is changed to </w:t>
      </w:r>
      <w:r>
        <w:rPr>
          <w:rStyle w:val="Term"/>
        </w:rPr>
        <w:t>after</w:t>
      </w:r>
      <w:r>
        <w: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MoveNext</w:t>
      </w:r>
      <w:r>
        <w:t xml:space="preserve"> method returns </w:t>
      </w:r>
      <w:r>
        <w:rPr>
          <w:rStyle w:val="Codefragment"/>
          <w:sz w:val="20"/>
          <w:szCs w:val="20"/>
        </w:rPr>
        <w:t>false</w:t>
      </w:r>
      <w:r>
        <w:t xml:space="preserve"> to its caller, indicating that</w:t>
      </w:r>
      <w:r>
        <w:t xml:space="preserve"> the iteration is complete.</w:t>
      </w:r>
    </w:p>
    <w:p w:rsidR="00000000" w:rsidRDefault="001B04F3">
      <w:pPr>
        <w:pStyle w:val="ListBullet"/>
      </w:pPr>
      <w:r>
        <w:rPr>
          <w:rFonts w:ascii="Symbol" w:hAnsi="Symbol"/>
        </w:rPr>
        <w:t></w:t>
      </w:r>
      <w:r>
        <w:rPr>
          <w:sz w:val="14"/>
          <w:szCs w:val="14"/>
        </w:rPr>
        <w:t xml:space="preserve">         </w:t>
      </w:r>
      <w:r>
        <w:t>When the end of the iterator body is encountered:</w:t>
      </w:r>
    </w:p>
    <w:p w:rsidR="00000000" w:rsidRDefault="001B04F3">
      <w:pPr>
        <w:pStyle w:val="ListBullet2"/>
      </w:pPr>
      <w:r>
        <w:rPr>
          <w:rFonts w:ascii="Courier New" w:hAnsi="Courier New" w:cs="Courier New"/>
        </w:rPr>
        <w:t>o</w:t>
      </w:r>
      <w:r>
        <w:rPr>
          <w:sz w:val="14"/>
          <w:szCs w:val="14"/>
        </w:rPr>
        <w:t xml:space="preserve">   </w:t>
      </w:r>
      <w:r>
        <w:t xml:space="preserve">The state of the enumerator object is changed to </w:t>
      </w:r>
      <w:r>
        <w:rPr>
          <w:rStyle w:val="Term"/>
        </w:rPr>
        <w:t>after</w:t>
      </w:r>
      <w:r>
        <w:t>.</w:t>
      </w:r>
    </w:p>
    <w:p w:rsidR="00000000" w:rsidRDefault="001B04F3">
      <w:pPr>
        <w:pStyle w:val="ListBullet2"/>
      </w:pPr>
      <w:r>
        <w:rPr>
          <w:rFonts w:ascii="Courier New" w:hAnsi="Courier New" w:cs="Courier New"/>
        </w:rPr>
        <w:t>o</w:t>
      </w:r>
      <w:r>
        <w:rPr>
          <w:sz w:val="14"/>
          <w:szCs w:val="14"/>
        </w:rPr>
        <w:t xml:space="preserve">   </w:t>
      </w:r>
      <w:r>
        <w:t xml:space="preserve">The </w:t>
      </w:r>
      <w:r>
        <w:rPr>
          <w:rStyle w:val="Codefragment"/>
          <w:sz w:val="20"/>
          <w:szCs w:val="20"/>
        </w:rPr>
        <w:t>MoveNext</w:t>
      </w:r>
      <w:r>
        <w:t xml:space="preserve"> method returns </w:t>
      </w:r>
      <w:r>
        <w:rPr>
          <w:rStyle w:val="Codefragment"/>
          <w:sz w:val="20"/>
          <w:szCs w:val="20"/>
        </w:rPr>
        <w:t>false</w:t>
      </w:r>
      <w:r>
        <w:t xml:space="preserve"> to its caller, indicating that the iteration is complete.</w:t>
      </w:r>
    </w:p>
    <w:p w:rsidR="00000000" w:rsidRDefault="001B04F3">
      <w:pPr>
        <w:pStyle w:val="ListBullet"/>
      </w:pPr>
      <w:r>
        <w:rPr>
          <w:rFonts w:ascii="Symbol" w:hAnsi="Symbol"/>
        </w:rPr>
        <w:t></w:t>
      </w:r>
      <w:r>
        <w:rPr>
          <w:sz w:val="14"/>
          <w:szCs w:val="14"/>
        </w:rPr>
        <w:t xml:space="preserve">         </w:t>
      </w:r>
      <w:r>
        <w:t>Wh</w:t>
      </w:r>
      <w:r>
        <w:t>en an exception is thrown and propagated out of the iterator block:</w:t>
      </w:r>
    </w:p>
    <w:p w:rsidR="00000000" w:rsidRDefault="001B04F3">
      <w:pPr>
        <w:pStyle w:val="ListBullet2"/>
      </w:pPr>
      <w:r>
        <w:rPr>
          <w:rFonts w:ascii="Courier New" w:hAnsi="Courier New" w:cs="Courier New"/>
        </w:rPr>
        <w:t>o</w:t>
      </w:r>
      <w:r>
        <w:rPr>
          <w:sz w:val="14"/>
          <w:szCs w:val="14"/>
        </w:rPr>
        <w:t xml:space="preserve">   </w:t>
      </w:r>
      <w:r>
        <w:t xml:space="preserve">Appropriate </w:t>
      </w:r>
      <w:r>
        <w:rPr>
          <w:rStyle w:val="Codefragment"/>
          <w:sz w:val="20"/>
          <w:szCs w:val="20"/>
        </w:rPr>
        <w:t>finally</w:t>
      </w:r>
      <w:r>
        <w:t xml:space="preserve"> blocks in the iterator body will have been executed by the exception propagation.</w:t>
      </w:r>
    </w:p>
    <w:p w:rsidR="00000000" w:rsidRDefault="001B04F3">
      <w:pPr>
        <w:pStyle w:val="ListBullet2"/>
      </w:pPr>
      <w:r>
        <w:rPr>
          <w:rFonts w:ascii="Courier New" w:hAnsi="Courier New" w:cs="Courier New"/>
        </w:rPr>
        <w:t>o</w:t>
      </w:r>
      <w:r>
        <w:rPr>
          <w:sz w:val="14"/>
          <w:szCs w:val="14"/>
        </w:rPr>
        <w:t xml:space="preserve">   </w:t>
      </w:r>
      <w:r>
        <w:t xml:space="preserve">The state of the enumerator object is changed to </w:t>
      </w:r>
      <w:r>
        <w:rPr>
          <w:rStyle w:val="Term"/>
        </w:rPr>
        <w:t>after</w:t>
      </w:r>
      <w:r>
        <w:t>.</w:t>
      </w:r>
    </w:p>
    <w:p w:rsidR="00000000" w:rsidRDefault="001B04F3">
      <w:pPr>
        <w:pStyle w:val="ListBullet2"/>
      </w:pPr>
      <w:r>
        <w:rPr>
          <w:rFonts w:ascii="Courier New" w:hAnsi="Courier New" w:cs="Courier New"/>
        </w:rPr>
        <w:t>o</w:t>
      </w:r>
      <w:r>
        <w:rPr>
          <w:sz w:val="14"/>
          <w:szCs w:val="14"/>
        </w:rPr>
        <w:t xml:space="preserve">   </w:t>
      </w:r>
      <w:r>
        <w:t xml:space="preserve">The exception </w:t>
      </w:r>
      <w:r>
        <w:t xml:space="preserve">propagation continues to the caller of the </w:t>
      </w:r>
      <w:r>
        <w:rPr>
          <w:rStyle w:val="Codefragment"/>
          <w:sz w:val="20"/>
          <w:szCs w:val="20"/>
        </w:rPr>
        <w:t>MoveNext</w:t>
      </w:r>
      <w:r>
        <w:t xml:space="preserve"> method.</w:t>
      </w:r>
    </w:p>
    <w:p w:rsidR="00000000" w:rsidRDefault="001B04F3">
      <w:pPr>
        <w:pStyle w:val="Heading4"/>
        <w:rPr>
          <w:rFonts w:eastAsia="Times New Roman"/>
        </w:rPr>
      </w:pPr>
      <w:bookmarkStart w:id="1372" w:name="_Toc251613348"/>
      <w:r>
        <w:rPr>
          <w:rFonts w:eastAsia="Times New Roman"/>
        </w:rPr>
        <w:t>10.14.4.2 The Current property</w:t>
      </w:r>
      <w:bookmarkEnd w:id="1372"/>
    </w:p>
    <w:p w:rsidR="00000000" w:rsidRDefault="001B04F3">
      <w:r>
        <w:t xml:space="preserve">An enumerator object’s </w:t>
      </w:r>
      <w:r>
        <w:rPr>
          <w:rStyle w:val="Codefragment"/>
          <w:sz w:val="20"/>
          <w:szCs w:val="20"/>
        </w:rPr>
        <w:t>Current</w:t>
      </w:r>
      <w:r>
        <w:t xml:space="preserve"> property is affected by </w:t>
      </w:r>
      <w:r>
        <w:rPr>
          <w:rStyle w:val="Codefragment"/>
          <w:sz w:val="20"/>
          <w:szCs w:val="20"/>
        </w:rPr>
        <w:t>yield</w:t>
      </w:r>
      <w:r>
        <w:t xml:space="preserve"> </w:t>
      </w:r>
      <w:r>
        <w:rPr>
          <w:rStyle w:val="Codefragment"/>
          <w:sz w:val="20"/>
          <w:szCs w:val="20"/>
        </w:rPr>
        <w:t>return</w:t>
      </w:r>
      <w:r>
        <w:t xml:space="preserve"> statements in the iterator block.</w:t>
      </w:r>
    </w:p>
    <w:p w:rsidR="00000000" w:rsidRDefault="001B04F3">
      <w:r>
        <w:t xml:space="preserve">When an enumerator object is in the </w:t>
      </w:r>
      <w:r>
        <w:rPr>
          <w:rStyle w:val="Term"/>
        </w:rPr>
        <w:t>suspended</w:t>
      </w:r>
      <w:r>
        <w:t xml:space="preserve"> state, the value </w:t>
      </w:r>
      <w:r>
        <w:t xml:space="preserve">of </w:t>
      </w:r>
      <w:r>
        <w:rPr>
          <w:rStyle w:val="Codefragment"/>
          <w:sz w:val="20"/>
          <w:szCs w:val="20"/>
        </w:rPr>
        <w:t>Current</w:t>
      </w:r>
      <w:r>
        <w:t xml:space="preserve"> is the value set by the previous call to </w:t>
      </w:r>
      <w:r>
        <w:rPr>
          <w:rStyle w:val="Codefragment"/>
          <w:sz w:val="20"/>
          <w:szCs w:val="20"/>
        </w:rPr>
        <w:t>MoveNext</w:t>
      </w:r>
      <w:r>
        <w:t xml:space="preserve">. When an enumerator object is in the </w:t>
      </w:r>
      <w:r>
        <w:rPr>
          <w:rStyle w:val="Term"/>
        </w:rPr>
        <w:t>before</w:t>
      </w:r>
      <w:r>
        <w:t xml:space="preserve">, </w:t>
      </w:r>
      <w:r>
        <w:rPr>
          <w:rStyle w:val="Term"/>
        </w:rPr>
        <w:t>running</w:t>
      </w:r>
      <w:r>
        <w:t xml:space="preserve">, or </w:t>
      </w:r>
      <w:r>
        <w:rPr>
          <w:rStyle w:val="Term"/>
        </w:rPr>
        <w:t>after</w:t>
      </w:r>
      <w:r>
        <w:t xml:space="preserve"> states, the result of accessing </w:t>
      </w:r>
      <w:r>
        <w:rPr>
          <w:rStyle w:val="Codefragment"/>
          <w:sz w:val="20"/>
          <w:szCs w:val="20"/>
        </w:rPr>
        <w:t>Current</w:t>
      </w:r>
      <w:r>
        <w:t xml:space="preserve"> is unspecified.</w:t>
      </w:r>
    </w:p>
    <w:p w:rsidR="00000000" w:rsidRDefault="001B04F3">
      <w:r>
        <w:t xml:space="preserve">For an iterator with a yield type other than </w:t>
      </w:r>
      <w:r>
        <w:rPr>
          <w:rStyle w:val="Codefragment"/>
          <w:sz w:val="20"/>
          <w:szCs w:val="20"/>
        </w:rPr>
        <w:t>object</w:t>
      </w:r>
      <w:r>
        <w:t>, the result of accessing</w:t>
      </w:r>
      <w:r>
        <w:t xml:space="preserve"> </w:t>
      </w:r>
      <w:r>
        <w:rPr>
          <w:rStyle w:val="Codefragment"/>
          <w:sz w:val="20"/>
          <w:szCs w:val="20"/>
        </w:rPr>
        <w:t>Current</w:t>
      </w:r>
      <w:r>
        <w:t xml:space="preserve"> through the enumerator object’s </w:t>
      </w:r>
      <w:r>
        <w:rPr>
          <w:rStyle w:val="Codefragment"/>
          <w:sz w:val="20"/>
          <w:szCs w:val="20"/>
        </w:rPr>
        <w:t>IEnumerable</w:t>
      </w:r>
      <w:r>
        <w:t xml:space="preserve"> implementation corresponds to accessing </w:t>
      </w:r>
      <w:r>
        <w:rPr>
          <w:rStyle w:val="Codefragment"/>
          <w:sz w:val="20"/>
          <w:szCs w:val="20"/>
        </w:rPr>
        <w:t>Current</w:t>
      </w:r>
      <w:r>
        <w:t xml:space="preserve"> through the enumerator object’s </w:t>
      </w:r>
      <w:r>
        <w:rPr>
          <w:rStyle w:val="Codefragment"/>
          <w:sz w:val="20"/>
          <w:szCs w:val="20"/>
        </w:rPr>
        <w:t>IEnumerator&lt;T&gt;</w:t>
      </w:r>
      <w:r>
        <w:t xml:space="preserve"> implementation and casting the result to </w:t>
      </w:r>
      <w:r>
        <w:rPr>
          <w:rStyle w:val="Codefragment"/>
          <w:sz w:val="20"/>
          <w:szCs w:val="20"/>
        </w:rPr>
        <w:t>object</w:t>
      </w:r>
      <w:r>
        <w:t>.</w:t>
      </w:r>
    </w:p>
    <w:p w:rsidR="00000000" w:rsidRDefault="001B04F3">
      <w:pPr>
        <w:pStyle w:val="Heading4"/>
        <w:rPr>
          <w:rFonts w:eastAsia="Times New Roman"/>
        </w:rPr>
      </w:pPr>
      <w:bookmarkStart w:id="1373" w:name="_Toc251613349"/>
      <w:r>
        <w:rPr>
          <w:rFonts w:eastAsia="Times New Roman"/>
        </w:rPr>
        <w:t>10.14.4.3 The Dispose method</w:t>
      </w:r>
      <w:bookmarkEnd w:id="1373"/>
    </w:p>
    <w:p w:rsidR="00000000" w:rsidRDefault="001B04F3">
      <w:r>
        <w:t xml:space="preserve">The </w:t>
      </w:r>
      <w:r>
        <w:rPr>
          <w:rStyle w:val="Codefragment"/>
          <w:sz w:val="20"/>
          <w:szCs w:val="20"/>
        </w:rPr>
        <w:t>Dispose</w:t>
      </w:r>
      <w:r>
        <w:t xml:space="preserve"> method is used to </w:t>
      </w:r>
      <w:r>
        <w:t xml:space="preserve">clean up the iteration by bringing the enumerator object to the </w:t>
      </w:r>
      <w:r>
        <w:rPr>
          <w:rStyle w:val="Term"/>
        </w:rPr>
        <w:t>after</w:t>
      </w:r>
      <w:r>
        <w:t xml:space="preserve"> state.</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before</w:t>
      </w:r>
      <w:r>
        <w:t xml:space="preserve">, invoking </w:t>
      </w:r>
      <w:r>
        <w:rPr>
          <w:rStyle w:val="Codefragment"/>
          <w:sz w:val="20"/>
          <w:szCs w:val="20"/>
        </w:rPr>
        <w:t>Dispose</w:t>
      </w:r>
      <w:r>
        <w:t xml:space="preserve"> changes the state to </w:t>
      </w:r>
      <w:r>
        <w:rPr>
          <w:rStyle w:val="Term"/>
        </w:rPr>
        <w:t>after</w:t>
      </w:r>
      <w:r>
        <w:t>.</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running</w:t>
      </w:r>
      <w:r>
        <w:t>, the result of i</w:t>
      </w:r>
      <w:r>
        <w:t xml:space="preserve">nvoking </w:t>
      </w:r>
      <w:r>
        <w:rPr>
          <w:rStyle w:val="Codefragment"/>
          <w:sz w:val="20"/>
          <w:szCs w:val="20"/>
        </w:rPr>
        <w:t>Dispose</w:t>
      </w:r>
      <w:r>
        <w:t xml:space="preserve"> is unspecified.</w:t>
      </w:r>
    </w:p>
    <w:p w:rsidR="00000000" w:rsidRDefault="001B04F3">
      <w:pPr>
        <w:pStyle w:val="ListBullet"/>
      </w:pPr>
      <w:r>
        <w:rPr>
          <w:rFonts w:ascii="Symbol" w:hAnsi="Symbol"/>
        </w:rPr>
        <w:t></w:t>
      </w:r>
      <w:r>
        <w:rPr>
          <w:sz w:val="14"/>
          <w:szCs w:val="14"/>
        </w:rPr>
        <w:t xml:space="preserve">         </w:t>
      </w:r>
      <w:r>
        <w:t xml:space="preserve">If the state of the enumerator object is </w:t>
      </w:r>
      <w:r>
        <w:rPr>
          <w:rStyle w:val="Term"/>
        </w:rPr>
        <w:t>suspended</w:t>
      </w:r>
      <w:r>
        <w:t xml:space="preserve">, invoking </w:t>
      </w:r>
      <w:r>
        <w:rPr>
          <w:rStyle w:val="Codefragment"/>
          <w:sz w:val="20"/>
          <w:szCs w:val="20"/>
        </w:rPr>
        <w:t>Dispose</w:t>
      </w:r>
      <w:r>
        <w:t>:</w:t>
      </w:r>
    </w:p>
    <w:p w:rsidR="00000000" w:rsidRDefault="001B04F3">
      <w:pPr>
        <w:pStyle w:val="ListBullet2"/>
      </w:pPr>
      <w:r>
        <w:rPr>
          <w:rFonts w:ascii="Courier New" w:hAnsi="Courier New" w:cs="Courier New"/>
        </w:rPr>
        <w:t>o</w:t>
      </w:r>
      <w:r>
        <w:rPr>
          <w:sz w:val="14"/>
          <w:szCs w:val="14"/>
        </w:rPr>
        <w:t xml:space="preserve">   </w:t>
      </w:r>
      <w:r>
        <w:t xml:space="preserve">Changes the state to </w:t>
      </w:r>
      <w:r>
        <w:rPr>
          <w:rStyle w:val="Term"/>
        </w:rPr>
        <w:t>running</w:t>
      </w:r>
      <w:r>
        <w:t>.</w:t>
      </w:r>
    </w:p>
    <w:p w:rsidR="00000000" w:rsidRDefault="001B04F3">
      <w:pPr>
        <w:pStyle w:val="ListBullet2"/>
      </w:pPr>
      <w:r>
        <w:rPr>
          <w:rFonts w:ascii="Courier New" w:hAnsi="Courier New" w:cs="Courier New"/>
        </w:rPr>
        <w:t>o</w:t>
      </w:r>
      <w:r>
        <w:rPr>
          <w:sz w:val="14"/>
          <w:szCs w:val="14"/>
        </w:rPr>
        <w:t xml:space="preserve">   </w:t>
      </w:r>
      <w:r>
        <w:t xml:space="preserve">Executes any finally blocks as if the last executed </w:t>
      </w:r>
      <w:r>
        <w:rPr>
          <w:rStyle w:val="Codefragment"/>
          <w:sz w:val="20"/>
          <w:szCs w:val="20"/>
        </w:rPr>
        <w:t>yield</w:t>
      </w:r>
      <w:r>
        <w:t xml:space="preserve"> </w:t>
      </w:r>
      <w:r>
        <w:rPr>
          <w:rStyle w:val="Codefragment"/>
          <w:sz w:val="20"/>
          <w:szCs w:val="20"/>
        </w:rPr>
        <w:t>return</w:t>
      </w:r>
      <w:r>
        <w:t xml:space="preserve"> statement were a </w:t>
      </w:r>
      <w:r>
        <w:rPr>
          <w:rStyle w:val="Codefragment"/>
          <w:sz w:val="20"/>
          <w:szCs w:val="20"/>
        </w:rPr>
        <w:t>yield</w:t>
      </w:r>
      <w:r>
        <w:t xml:space="preserve"> </w:t>
      </w:r>
      <w:r>
        <w:rPr>
          <w:rStyle w:val="Codefragment"/>
          <w:sz w:val="20"/>
          <w:szCs w:val="20"/>
        </w:rPr>
        <w:t>break</w:t>
      </w:r>
      <w:r>
        <w:t xml:space="preserve"> statement. I</w:t>
      </w:r>
      <w:r>
        <w:t xml:space="preserve">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sz w:val="20"/>
          <w:szCs w:val="20"/>
        </w:rPr>
        <w:t>Dispose</w:t>
      </w:r>
      <w:r>
        <w:t xml:space="preserve"> method.</w:t>
      </w:r>
    </w:p>
    <w:p w:rsidR="00000000" w:rsidRDefault="001B04F3">
      <w:pPr>
        <w:pStyle w:val="ListBullet2"/>
      </w:pPr>
      <w:r>
        <w:rPr>
          <w:rFonts w:ascii="Courier New" w:hAnsi="Courier New" w:cs="Courier New"/>
        </w:rPr>
        <w:t>o</w:t>
      </w:r>
      <w:r>
        <w:rPr>
          <w:sz w:val="14"/>
          <w:szCs w:val="14"/>
        </w:rPr>
        <w:t xml:space="preserve">   </w:t>
      </w:r>
      <w:r>
        <w:t xml:space="preserve">Changes the state to </w:t>
      </w:r>
      <w:r>
        <w:rPr>
          <w:rStyle w:val="Term"/>
        </w:rPr>
        <w:t>after</w:t>
      </w:r>
      <w:r>
        <w:t>.</w:t>
      </w:r>
    </w:p>
    <w:p w:rsidR="00000000" w:rsidRDefault="001B04F3">
      <w:pPr>
        <w:pStyle w:val="ListBullet"/>
      </w:pPr>
      <w:r>
        <w:rPr>
          <w:rFonts w:ascii="Symbol" w:hAnsi="Symbol"/>
        </w:rPr>
        <w:t></w:t>
      </w:r>
      <w:r>
        <w:rPr>
          <w:sz w:val="14"/>
          <w:szCs w:val="14"/>
        </w:rPr>
        <w:t xml:space="preserve">         </w:t>
      </w:r>
      <w:r>
        <w:t xml:space="preserve">If the state </w:t>
      </w:r>
      <w:r>
        <w:t xml:space="preserve">of the enumerator object is </w:t>
      </w:r>
      <w:r>
        <w:rPr>
          <w:rStyle w:val="Term"/>
        </w:rPr>
        <w:t>after</w:t>
      </w:r>
      <w:r>
        <w:t xml:space="preserve">, invoking </w:t>
      </w:r>
      <w:r>
        <w:rPr>
          <w:rStyle w:val="Codefragment"/>
          <w:sz w:val="20"/>
          <w:szCs w:val="20"/>
        </w:rPr>
        <w:t>Dispose</w:t>
      </w:r>
      <w:r>
        <w:t xml:space="preserve"> has no affect.</w:t>
      </w:r>
    </w:p>
    <w:p w:rsidR="00000000" w:rsidRDefault="001B04F3">
      <w:pPr>
        <w:pStyle w:val="Heading3"/>
        <w:rPr>
          <w:rFonts w:eastAsia="Times New Roman"/>
          <w:b/>
          <w:bCs/>
        </w:rPr>
      </w:pPr>
      <w:bookmarkStart w:id="1374" w:name="_Toc251613350"/>
      <w:bookmarkStart w:id="1375" w:name="_Ref174228930"/>
      <w:bookmarkEnd w:id="1374"/>
      <w:r>
        <w:rPr>
          <w:rFonts w:eastAsia="Times New Roman"/>
          <w:b/>
          <w:bCs/>
        </w:rPr>
        <w:t>10.14.5 Enumerable objects</w:t>
      </w:r>
      <w:bookmarkEnd w:id="1375"/>
    </w:p>
    <w:p w:rsidR="00000000" w:rsidRDefault="001B04F3">
      <w:r>
        <w:t>When a function member returning an enumerable interface type is implemented using an iterator block, invoking the function member does not immediately execute th</w:t>
      </w:r>
      <w:r>
        <w:t xml:space="preserve">e code in the iterator block. Instead, an </w:t>
      </w:r>
      <w:r>
        <w:rPr>
          <w:rStyle w:val="Term"/>
        </w:rPr>
        <w:t>enumerable object</w:t>
      </w:r>
      <w:r>
        <w:t xml:space="preserve"> is created and returned. The enumerable object’s </w:t>
      </w:r>
      <w:r>
        <w:rPr>
          <w:rStyle w:val="Codefragment"/>
          <w:sz w:val="20"/>
          <w:szCs w:val="20"/>
        </w:rPr>
        <w:t>GetEnumerator</w:t>
      </w:r>
      <w:r>
        <w:t xml:space="preserve"> method returns an enumerator object that encapsulates the code specified in the </w:t>
      </w:r>
      <w:r>
        <w:t xml:space="preserve">iterator block, and execution of the code in the iterator block occurs when the enumerator object’s </w:t>
      </w:r>
      <w:r>
        <w:rPr>
          <w:rStyle w:val="Codefragment"/>
          <w:sz w:val="20"/>
          <w:szCs w:val="20"/>
        </w:rPr>
        <w:t>MoveNext</w:t>
      </w:r>
      <w:r>
        <w:t xml:space="preserve"> method is invoked. An enumerable object has the following characteristics:</w:t>
      </w:r>
    </w:p>
    <w:p w:rsidR="00000000" w:rsidRDefault="001B04F3">
      <w:pPr>
        <w:pStyle w:val="ListBullet"/>
      </w:pPr>
      <w:r>
        <w:rPr>
          <w:rFonts w:ascii="Symbol" w:hAnsi="Symbol"/>
        </w:rPr>
        <w:t></w:t>
      </w:r>
      <w:r>
        <w:rPr>
          <w:sz w:val="14"/>
          <w:szCs w:val="14"/>
        </w:rPr>
        <w:t xml:space="preserve">         </w:t>
      </w:r>
      <w:r>
        <w:t xml:space="preserve">It implements </w:t>
      </w:r>
      <w:r>
        <w:rPr>
          <w:rStyle w:val="Codefragment"/>
          <w:sz w:val="20"/>
          <w:szCs w:val="20"/>
        </w:rPr>
        <w:t>IEnumerable</w:t>
      </w:r>
      <w:r>
        <w:t xml:space="preserve"> and </w:t>
      </w:r>
      <w:r>
        <w:rPr>
          <w:rStyle w:val="Codefragment"/>
          <w:sz w:val="20"/>
          <w:szCs w:val="20"/>
        </w:rPr>
        <w:t>IEnumerable&lt;T&gt;</w:t>
      </w:r>
      <w:r>
        <w:t xml:space="preserve">, where </w:t>
      </w:r>
      <w:r>
        <w:rPr>
          <w:rStyle w:val="Codefragment"/>
          <w:sz w:val="20"/>
          <w:szCs w:val="20"/>
        </w:rPr>
        <w:t>T</w:t>
      </w:r>
      <w:r>
        <w:t xml:space="preserve"> is the y</w:t>
      </w:r>
      <w:r>
        <w:t>ield type of the iterator.</w:t>
      </w:r>
    </w:p>
    <w:p w:rsidR="00000000" w:rsidRDefault="001B04F3">
      <w:pPr>
        <w:pStyle w:val="ListBullet"/>
      </w:pPr>
      <w:r>
        <w:rPr>
          <w:rFonts w:ascii="Symbol" w:hAnsi="Symbol"/>
        </w:rPr>
        <w:t></w:t>
      </w:r>
      <w:r>
        <w:rPr>
          <w:sz w:val="14"/>
          <w:szCs w:val="14"/>
        </w:rPr>
        <w:t xml:space="preserve">         </w:t>
      </w:r>
      <w:r>
        <w:t>It is initialized with a copy of the argument values (if any) and instance value passed to the function member.</w:t>
      </w:r>
    </w:p>
    <w:p w:rsidR="00000000" w:rsidRDefault="001B04F3">
      <w:r>
        <w:t>An enumerable object is typically an instance of a compiler-generated enumerable class that encapsulates th</w:t>
      </w:r>
      <w:r>
        <w:t>e code in the iterator block and implements the enumerable interfaces, but other methods of implementation are possible. If an enumerable class is generated by the compiler, that class will be nested, directly or indirectly, in the class containing the fun</w:t>
      </w:r>
      <w:r>
        <w:t>ction member, it will have private accessibility, and it will have a name reserved for compiler use (§2.4.2).</w:t>
      </w:r>
    </w:p>
    <w:p w:rsidR="00000000" w:rsidRDefault="001B04F3">
      <w:r>
        <w:t xml:space="preserve">An enumerable object may implement more interfaces than those specified above. In particular, an enumerable object may also implement </w:t>
      </w:r>
      <w:r>
        <w:rPr>
          <w:rStyle w:val="Codefragment"/>
          <w:sz w:val="20"/>
          <w:szCs w:val="20"/>
        </w:rPr>
        <w:t>IEnumerator</w:t>
      </w:r>
      <w:r>
        <w:t xml:space="preserve"> </w:t>
      </w:r>
      <w:r>
        <w:t xml:space="preserve">and </w:t>
      </w:r>
      <w:r>
        <w:rPr>
          <w:rStyle w:val="Codefragment"/>
          <w:sz w:val="20"/>
          <w:szCs w:val="20"/>
        </w:rPr>
        <w:t>IEnumerator&lt;T&gt;</w:t>
      </w:r>
      <w:r>
        <w:t xml:space="preserve">, enabling it to serve as both an enumerable and an enumerator. In that type of implementation, the first time an enumerable object’s </w:t>
      </w:r>
      <w:r>
        <w:rPr>
          <w:rStyle w:val="Codefragment"/>
          <w:sz w:val="20"/>
          <w:szCs w:val="20"/>
        </w:rPr>
        <w:t>GetEnumerator</w:t>
      </w:r>
      <w:r>
        <w:t xml:space="preserve"> method is invoked, the enumerable object itself is returned. Subsequent invocations of the</w:t>
      </w:r>
      <w:r>
        <w:t xml:space="preserve"> enumerable object’s </w:t>
      </w:r>
      <w:r>
        <w:rPr>
          <w:rStyle w:val="Codefragment"/>
          <w:sz w:val="20"/>
          <w:szCs w:val="20"/>
        </w:rPr>
        <w:t>GetEnumerator</w:t>
      </w:r>
      <w:r>
        <w:t>, if any, return a copy of the enumerable object. Thus, each returned enumerator has its own state and changes in one enumerator will not affect another.</w:t>
      </w:r>
    </w:p>
    <w:p w:rsidR="00000000" w:rsidRDefault="001B04F3">
      <w:pPr>
        <w:pStyle w:val="Heading4"/>
        <w:rPr>
          <w:rFonts w:eastAsia="Times New Roman"/>
        </w:rPr>
      </w:pPr>
      <w:bookmarkStart w:id="1376" w:name="_Toc251613351"/>
      <w:r>
        <w:rPr>
          <w:rFonts w:eastAsia="Times New Roman"/>
        </w:rPr>
        <w:t>10.14.5.1 The GetEnumerator method</w:t>
      </w:r>
      <w:bookmarkEnd w:id="1376"/>
    </w:p>
    <w:p w:rsidR="00000000" w:rsidRDefault="001B04F3">
      <w:r>
        <w:t xml:space="preserve">An enumerable object provides an </w:t>
      </w:r>
      <w:r>
        <w:t xml:space="preserve">implementation of the </w:t>
      </w:r>
      <w:r>
        <w:rPr>
          <w:rStyle w:val="Codefragment"/>
          <w:sz w:val="20"/>
          <w:szCs w:val="20"/>
        </w:rPr>
        <w:t>GetEnumerator</w:t>
      </w:r>
      <w:r>
        <w:t xml:space="preserve"> methods of the </w:t>
      </w:r>
      <w:r>
        <w:rPr>
          <w:rStyle w:val="Codefragment"/>
          <w:sz w:val="20"/>
          <w:szCs w:val="20"/>
        </w:rPr>
        <w:t>IEnumerable</w:t>
      </w:r>
      <w:r>
        <w:t xml:space="preserve"> and </w:t>
      </w:r>
      <w:r>
        <w:rPr>
          <w:rStyle w:val="Codefragment"/>
          <w:sz w:val="20"/>
          <w:szCs w:val="20"/>
        </w:rPr>
        <w:t>IEnumerable&lt;T&gt;</w:t>
      </w:r>
      <w:r>
        <w:t xml:space="preserve"> interfaces. The two </w:t>
      </w:r>
      <w:r>
        <w:rPr>
          <w:rStyle w:val="Codefragment"/>
          <w:sz w:val="20"/>
          <w:szCs w:val="20"/>
        </w:rPr>
        <w:t>GetEnumerator</w:t>
      </w:r>
      <w:r>
        <w:t xml:space="preserve"> methods share a common implementation that acquires and returns an available enumerator object. The enumerator object is initialized with th</w:t>
      </w:r>
      <w:r>
        <w:t>e argument values and instance value saved when the enumerable object was initialized, but otherwise the enumerator object functions as described in §10.14.4.</w:t>
      </w:r>
    </w:p>
    <w:p w:rsidR="00000000" w:rsidRDefault="001B04F3">
      <w:pPr>
        <w:pStyle w:val="Heading3"/>
        <w:rPr>
          <w:rFonts w:eastAsia="Times New Roman"/>
          <w:b/>
          <w:bCs/>
        </w:rPr>
      </w:pPr>
      <w:bookmarkStart w:id="1377" w:name="_Toc251613352"/>
      <w:r>
        <w:rPr>
          <w:rFonts w:eastAsia="Times New Roman"/>
          <w:b/>
          <w:bCs/>
        </w:rPr>
        <w:t>10.14.6 Implementation example</w:t>
      </w:r>
      <w:bookmarkEnd w:id="1377"/>
    </w:p>
    <w:p w:rsidR="00000000" w:rsidRDefault="001B04F3">
      <w:r>
        <w:t>This section describes a possible implementation of iterators in t</w:t>
      </w:r>
      <w:r>
        <w:t>erms of standard C# constructs. The implementation described here is based on the same principles used by the Microsoft C# compiler, but it is by no means a mandated implementation or the only one possible.</w:t>
      </w:r>
    </w:p>
    <w:p w:rsidR="00000000" w:rsidRDefault="001B04F3">
      <w:r>
        <w:t xml:space="preserve">The following </w:t>
      </w:r>
      <w:r>
        <w:rPr>
          <w:rStyle w:val="Codefragment"/>
          <w:sz w:val="20"/>
          <w:szCs w:val="20"/>
        </w:rPr>
        <w:t>Stack&lt;T&gt;</w:t>
      </w:r>
      <w:r>
        <w:t xml:space="preserve"> class implements its </w:t>
      </w:r>
      <w:r>
        <w:rPr>
          <w:rStyle w:val="Codefragment"/>
          <w:sz w:val="20"/>
          <w:szCs w:val="20"/>
        </w:rPr>
        <w:t>GetEn</w:t>
      </w:r>
      <w:r>
        <w:rPr>
          <w:rStyle w:val="Codefragment"/>
          <w:sz w:val="20"/>
          <w:szCs w:val="20"/>
        </w:rPr>
        <w:t>umerator</w:t>
      </w:r>
      <w:r>
        <w:t xml:space="preserve"> method using an iterator. The iterator enumerates the elements of the stack in top to bottom order.</w:t>
      </w:r>
    </w:p>
    <w:p w:rsidR="00000000" w:rsidRDefault="001B04F3">
      <w:pPr>
        <w:pStyle w:val="Code"/>
      </w:pPr>
      <w:r>
        <w:t>using System;</w:t>
      </w:r>
      <w:r>
        <w:br/>
        <w:t>using System.Collections;</w:t>
      </w:r>
      <w:r>
        <w:br/>
        <w:t>using System.Collections.Generic;</w:t>
      </w:r>
    </w:p>
    <w:p w:rsidR="00000000" w:rsidRDefault="001B04F3">
      <w:pPr>
        <w:pStyle w:val="Code"/>
      </w:pPr>
      <w:r>
        <w:t>class Stack&lt;T&gt;: IEnumerable&lt;T&gt;</w:t>
      </w:r>
      <w:r>
        <w:br/>
        <w:t>{</w:t>
      </w:r>
      <w:r>
        <w:br/>
        <w:t>   T[] items;</w:t>
      </w:r>
      <w:r>
        <w:br/>
        <w:t>   int count;</w:t>
      </w:r>
    </w:p>
    <w:p w:rsidR="00000000" w:rsidRDefault="001B04F3">
      <w:pPr>
        <w:pStyle w:val="Code"/>
      </w:pPr>
      <w:r>
        <w:t>   public vo</w:t>
      </w:r>
      <w:r>
        <w:t>id Push(T item) {</w:t>
      </w:r>
      <w:r>
        <w:br/>
        <w:t>      if (items == null) {</w:t>
      </w:r>
      <w:r>
        <w:br/>
        <w:t>         items = new T[4];</w:t>
      </w:r>
      <w:r>
        <w:br/>
        <w:t>      }</w:t>
      </w:r>
      <w:r>
        <w:br/>
        <w:t>      else if (items.Length == count) {</w:t>
      </w:r>
      <w:r>
        <w:br/>
        <w:t>         T[] newItems = new T[count * 2];</w:t>
      </w:r>
      <w:r>
        <w:br/>
        <w:t>         Array.Copy(items, 0, newItems, 0, count);</w:t>
      </w:r>
      <w:r>
        <w:br/>
        <w:t>         items = newItems;</w:t>
      </w:r>
      <w:r>
        <w:br/>
        <w:t>      }</w:t>
      </w:r>
      <w:r>
        <w:br/>
        <w:t>      it</w:t>
      </w:r>
      <w:r>
        <w:t>ems[count++] = item;</w:t>
      </w:r>
      <w:r>
        <w:br/>
        <w:t>   }</w:t>
      </w:r>
    </w:p>
    <w:p w:rsidR="00000000" w:rsidRDefault="001B04F3">
      <w:pPr>
        <w:pStyle w:val="Code"/>
      </w:pPr>
      <w:r>
        <w:t>   public T Pop() {</w:t>
      </w:r>
      <w:r>
        <w:br/>
        <w:t>      T result = items[--count];</w:t>
      </w:r>
      <w:r>
        <w:br/>
        <w:t>      items[count] = default(T);</w:t>
      </w:r>
      <w:r>
        <w:br/>
        <w:t>      return result;</w:t>
      </w:r>
      <w:r>
        <w:br/>
        <w:t>   }</w:t>
      </w:r>
    </w:p>
    <w:p w:rsidR="00000000" w:rsidRDefault="001B04F3">
      <w:pPr>
        <w:pStyle w:val="Code"/>
      </w:pPr>
      <w:r>
        <w:t>   public IEnumerator&lt;T&gt; GetEnumerator() {</w:t>
      </w:r>
      <w:r>
        <w:br/>
        <w:t>      for (int i = count - 1; i &gt;= 0; --i) yield return items[i];</w:t>
      </w:r>
      <w:r>
        <w:br/>
        <w:t>   }</w:t>
      </w:r>
      <w:r>
        <w:br/>
        <w:t>}</w:t>
      </w:r>
    </w:p>
    <w:p w:rsidR="00000000" w:rsidRDefault="001B04F3">
      <w:r>
        <w:t xml:space="preserve">The </w:t>
      </w:r>
      <w:r>
        <w:rPr>
          <w:rStyle w:val="Codefragment"/>
          <w:sz w:val="20"/>
          <w:szCs w:val="20"/>
        </w:rPr>
        <w:t>GetEnumerator</w:t>
      </w:r>
      <w:r>
        <w:t xml:space="preserve"> method can be translated into an instantiation of a compiler-generated enumerator class that encapsulates the code in the iterator block, as shown in the following.</w:t>
      </w:r>
    </w:p>
    <w:p w:rsidR="00000000" w:rsidRDefault="001B04F3">
      <w:pPr>
        <w:pStyle w:val="Code"/>
      </w:pPr>
      <w:r>
        <w:t>class Stack&lt;T&gt;: IEnumerable&lt;T&gt;</w:t>
      </w:r>
      <w:r>
        <w:br/>
        <w:t>{</w:t>
      </w:r>
      <w:r>
        <w:br/>
        <w:t>   ...</w:t>
      </w:r>
    </w:p>
    <w:p w:rsidR="00000000" w:rsidRDefault="001B04F3">
      <w:pPr>
        <w:pStyle w:val="Code"/>
      </w:pPr>
      <w:r>
        <w:t>   public IEnumerator&lt;T&gt; GetEnume</w:t>
      </w:r>
      <w:r>
        <w:t>rator() {</w:t>
      </w:r>
      <w:r>
        <w:br/>
        <w:t>      return new __Enumerator1(this);</w:t>
      </w:r>
      <w:r>
        <w:br/>
        <w:t>   }</w:t>
      </w:r>
    </w:p>
    <w:p w:rsidR="00000000" w:rsidRDefault="001B04F3">
      <w:pPr>
        <w:pStyle w:val="Code"/>
      </w:pPr>
      <w:r>
        <w:t>   class __Enumerator1: IEnumerator&lt;T&gt;, IEnumerator</w:t>
      </w:r>
      <w:r>
        <w:br/>
        <w:t>   {</w:t>
      </w:r>
      <w:r>
        <w:br/>
        <w:t>      int __state;</w:t>
      </w:r>
      <w:r>
        <w:br/>
        <w:t>      T __current;</w:t>
      </w:r>
      <w:r>
        <w:br/>
        <w:t>      Stack&lt;T&gt; __this;</w:t>
      </w:r>
      <w:r>
        <w:br/>
        <w:t>      int i;</w:t>
      </w:r>
    </w:p>
    <w:p w:rsidR="00000000" w:rsidRDefault="001B04F3">
      <w:pPr>
        <w:pStyle w:val="Code"/>
      </w:pPr>
      <w:r>
        <w:t>      public __Enumerator1(Stack&lt;T&gt; __this) {</w:t>
      </w:r>
      <w:r>
        <w:br/>
        <w:t>         this.__this = __t</w:t>
      </w:r>
      <w:r>
        <w:t>his;</w:t>
      </w:r>
      <w:r>
        <w:br/>
        <w:t>      }</w:t>
      </w:r>
    </w:p>
    <w:p w:rsidR="00000000" w:rsidRDefault="001B04F3">
      <w:pPr>
        <w:pStyle w:val="Code"/>
      </w:pPr>
      <w:r>
        <w:t>      public T Current {</w:t>
      </w:r>
      <w:r>
        <w:br/>
        <w:t>         get { return __current; }</w:t>
      </w:r>
      <w:r>
        <w:br/>
        <w:t>      }</w:t>
      </w:r>
    </w:p>
    <w:p w:rsidR="00000000" w:rsidRDefault="001B04F3">
      <w:pPr>
        <w:pStyle w:val="Code"/>
      </w:pPr>
      <w:r>
        <w:t>      object IEnumerator.Current {</w:t>
      </w:r>
      <w:r>
        <w:br/>
        <w:t>         get { return __current; }</w:t>
      </w:r>
      <w:r>
        <w:br/>
        <w:t>      }</w:t>
      </w:r>
    </w:p>
    <w:p w:rsidR="00000000" w:rsidRDefault="001B04F3">
      <w:pPr>
        <w:pStyle w:val="Code"/>
      </w:pPr>
      <w:r>
        <w:t>      public bool MoveNext() {</w:t>
      </w:r>
      <w:r>
        <w:br/>
        <w:t>         switch (__state) {</w:t>
      </w:r>
      <w:r>
        <w:br/>
        <w:t>            case 1: goto __state1;</w:t>
      </w:r>
      <w:r>
        <w:br/>
        <w:t>   </w:t>
      </w:r>
      <w:r>
        <w:t>         case 2: goto __state2;</w:t>
      </w:r>
      <w:r>
        <w:br/>
        <w:t>         }</w:t>
      </w:r>
      <w:r>
        <w:br/>
        <w:t>         i = __this.count - 1;</w:t>
      </w:r>
      <w:r>
        <w:br/>
        <w:t>      __loop:</w:t>
      </w:r>
      <w:r>
        <w:br/>
        <w:t>         if (i &lt; 0) goto __state2;</w:t>
      </w:r>
      <w:r>
        <w:br/>
        <w:t>         __current = __this.items[i];</w:t>
      </w:r>
      <w:r>
        <w:br/>
        <w:t>         __state = 1;</w:t>
      </w:r>
      <w:r>
        <w:br/>
        <w:t>         return true;</w:t>
      </w:r>
      <w:r>
        <w:br/>
        <w:t>      __state1:</w:t>
      </w:r>
      <w:r>
        <w:br/>
        <w:t>         --i;</w:t>
      </w:r>
      <w:r>
        <w:br/>
        <w:t>         goto __loop;</w:t>
      </w:r>
      <w:r>
        <w:br/>
        <w:t>      __state2:</w:t>
      </w:r>
      <w:r>
        <w:br/>
        <w:t>         __state = 2;</w:t>
      </w:r>
      <w:r>
        <w:br/>
        <w:t>         return false;</w:t>
      </w:r>
      <w:r>
        <w:br/>
        <w:t>      }</w:t>
      </w:r>
    </w:p>
    <w:p w:rsidR="00000000" w:rsidRDefault="001B04F3">
      <w:pPr>
        <w:pStyle w:val="Code"/>
      </w:pPr>
      <w:r>
        <w:t>      public void Dispose() {</w:t>
      </w:r>
      <w:r>
        <w:br/>
        <w:t>         __state = 2;</w:t>
      </w:r>
      <w:r>
        <w:br/>
        <w:t>      }</w:t>
      </w:r>
    </w:p>
    <w:p w:rsidR="00000000" w:rsidRDefault="001B04F3">
      <w:pPr>
        <w:pStyle w:val="Code"/>
      </w:pPr>
      <w:r>
        <w:t>      void IEnumerator.Reset() {</w:t>
      </w:r>
      <w:r>
        <w:br/>
        <w:t>         throw new NotSupportedException();</w:t>
      </w:r>
      <w:r>
        <w:br/>
        <w:t>      }</w:t>
      </w:r>
      <w:r>
        <w:br/>
        <w:t>   }</w:t>
      </w:r>
      <w:r>
        <w:br/>
        <w:t>}</w:t>
      </w:r>
    </w:p>
    <w:p w:rsidR="00000000" w:rsidRDefault="001B04F3">
      <w:r>
        <w:t xml:space="preserve">In the preceding translation, the </w:t>
      </w:r>
      <w:r>
        <w:t xml:space="preserve">code in the iterator block is turned into a state machine and placed in the </w:t>
      </w:r>
      <w:r>
        <w:rPr>
          <w:rStyle w:val="Codefragment"/>
          <w:sz w:val="20"/>
          <w:szCs w:val="20"/>
        </w:rPr>
        <w:t>MoveNext</w:t>
      </w:r>
      <w:r>
        <w:t xml:space="preserve"> method of the enumerator class. Furthermore, the local variable </w:t>
      </w:r>
      <w:r>
        <w:rPr>
          <w:rStyle w:val="Codefragment"/>
          <w:sz w:val="20"/>
          <w:szCs w:val="20"/>
        </w:rPr>
        <w:t>i</w:t>
      </w:r>
      <w:r>
        <w:t xml:space="preserve"> is turned into a field in the enumerator object so it can continue to exist across invocations of </w:t>
      </w:r>
      <w:r>
        <w:rPr>
          <w:rStyle w:val="Codefragment"/>
          <w:sz w:val="20"/>
          <w:szCs w:val="20"/>
        </w:rPr>
        <w:t>MoveNex</w:t>
      </w:r>
      <w:r>
        <w:rPr>
          <w:rStyle w:val="Codefragment"/>
          <w:sz w:val="20"/>
          <w:szCs w:val="20"/>
        </w:rPr>
        <w:t>t</w:t>
      </w:r>
      <w:r>
        <w:t>.</w:t>
      </w:r>
    </w:p>
    <w:p w:rsidR="00000000" w:rsidRDefault="001B04F3">
      <w:r>
        <w:t xml:space="preserve">The following example prints a simple multiplication table of the integers 1 through 10. The </w:t>
      </w:r>
      <w:r>
        <w:rPr>
          <w:rStyle w:val="Codefragment"/>
          <w:sz w:val="20"/>
          <w:szCs w:val="20"/>
        </w:rPr>
        <w:t>FromTo</w:t>
      </w:r>
      <w:r>
        <w:t xml:space="preserve"> method in the example returns an enumerable object and is implemented using an iterator.</w:t>
      </w:r>
    </w:p>
    <w:p w:rsidR="00000000" w:rsidRDefault="001B04F3">
      <w:pPr>
        <w:pStyle w:val="Code"/>
      </w:pPr>
      <w:r>
        <w:t>using System;</w:t>
      </w:r>
      <w:r>
        <w:br/>
        <w:t>using System.Collections.Generic;</w:t>
      </w:r>
    </w:p>
    <w:p w:rsidR="00000000" w:rsidRDefault="001B04F3">
      <w:pPr>
        <w:pStyle w:val="Code"/>
      </w:pPr>
      <w:r>
        <w:t>class Test</w:t>
      </w:r>
      <w:r>
        <w:br/>
        <w:t>{</w:t>
      </w:r>
      <w:r>
        <w:br/>
        <w:t xml:space="preserve">   </w:t>
      </w:r>
      <w:r>
        <w:t>static IEnumerable&lt;int&gt; FromTo(int from, int to) {</w:t>
      </w:r>
      <w:r>
        <w:br/>
        <w:t>      while (from &lt;= to) yield return from++;</w:t>
      </w:r>
      <w:r>
        <w:br/>
        <w:t>   }</w:t>
      </w:r>
    </w:p>
    <w:p w:rsidR="00000000" w:rsidRDefault="001B04F3">
      <w:pPr>
        <w:pStyle w:val="Code"/>
      </w:pPr>
      <w:r>
        <w:t>   static void Main() {</w:t>
      </w:r>
      <w:r>
        <w:br/>
        <w:t>      IEnumerable&lt;int&gt; e = FromTo(1, 10);</w:t>
      </w:r>
      <w:r>
        <w:br/>
        <w:t>      foreach (int x in e) {</w:t>
      </w:r>
      <w:r>
        <w:br/>
        <w:t>         foreach (int y in e) {</w:t>
      </w:r>
      <w:r>
        <w:br/>
        <w:t>            Console.Write("</w:t>
      </w:r>
      <w:r>
        <w:t>{0,3} ", x * y);</w:t>
      </w:r>
      <w:r>
        <w:br/>
        <w:t>         }</w:t>
      </w:r>
      <w:r>
        <w:br/>
        <w:t>         Console.WriteLine();</w:t>
      </w:r>
      <w:r>
        <w:br/>
        <w:t>      }</w:t>
      </w:r>
      <w:r>
        <w:br/>
        <w:t>   }</w:t>
      </w:r>
      <w:r>
        <w:br/>
        <w:t>}</w:t>
      </w:r>
    </w:p>
    <w:p w:rsidR="00000000" w:rsidRDefault="001B04F3">
      <w:r>
        <w:t xml:space="preserve">The </w:t>
      </w:r>
      <w:r>
        <w:rPr>
          <w:rStyle w:val="Codefragment"/>
          <w:sz w:val="20"/>
          <w:szCs w:val="20"/>
        </w:rPr>
        <w:t>FromTo</w:t>
      </w:r>
      <w:r>
        <w:t xml:space="preserve"> method can be translated into an instantiation of a compiler-generated enumerable class that encapsulates the code in the iterator block, as shown in the following.</w:t>
      </w:r>
    </w:p>
    <w:p w:rsidR="00000000" w:rsidRDefault="001B04F3">
      <w:pPr>
        <w:pStyle w:val="Code"/>
      </w:pPr>
      <w:r>
        <w:t>using S</w:t>
      </w:r>
      <w:r>
        <w:t>ystem;</w:t>
      </w:r>
      <w:r>
        <w:br/>
        <w:t>using System.Threading;</w:t>
      </w:r>
      <w:r>
        <w:br/>
        <w:t>using System.Collections;</w:t>
      </w:r>
      <w:r>
        <w:br/>
        <w:t>using System.Collections.Generic;</w:t>
      </w:r>
    </w:p>
    <w:p w:rsidR="00000000" w:rsidRDefault="001B04F3">
      <w:pPr>
        <w:pStyle w:val="Code"/>
      </w:pPr>
      <w:r>
        <w:t>class Test</w:t>
      </w:r>
      <w:r>
        <w:br/>
        <w:t>{</w:t>
      </w:r>
      <w:r>
        <w:br/>
        <w:t>   ...</w:t>
      </w:r>
    </w:p>
    <w:p w:rsidR="00000000" w:rsidRDefault="001B04F3">
      <w:pPr>
        <w:pStyle w:val="Code"/>
      </w:pPr>
      <w:r>
        <w:t>   static IEnumerable&lt;int&gt; FromTo(int from, int to) {</w:t>
      </w:r>
      <w:r>
        <w:br/>
        <w:t>      return new __Enumerable1(from, to);</w:t>
      </w:r>
      <w:r>
        <w:br/>
        <w:t>   }</w:t>
      </w:r>
    </w:p>
    <w:p w:rsidR="00000000" w:rsidRDefault="001B04F3">
      <w:pPr>
        <w:pStyle w:val="Code"/>
      </w:pPr>
      <w:r>
        <w:t>   class __Enumerable1:</w:t>
      </w:r>
      <w:r>
        <w:br/>
        <w:t>      IEnumerable&lt;in</w:t>
      </w:r>
      <w:r>
        <w:t>t&gt;, IEnumerable,</w:t>
      </w:r>
      <w:r>
        <w:br/>
        <w:t>      IEnumerator&lt;int&gt;, IEnumerator</w:t>
      </w:r>
      <w:r>
        <w:br/>
        <w:t>   {</w:t>
      </w:r>
      <w:r>
        <w:br/>
        <w:t>      int __state;</w:t>
      </w:r>
      <w:r>
        <w:br/>
        <w:t>      int __current;</w:t>
      </w:r>
      <w:r>
        <w:br/>
        <w:t>      int __from;</w:t>
      </w:r>
      <w:r>
        <w:br/>
        <w:t>      int from;</w:t>
      </w:r>
      <w:r>
        <w:br/>
        <w:t>      int to;</w:t>
      </w:r>
      <w:r>
        <w:br/>
        <w:t>      int i;</w:t>
      </w:r>
    </w:p>
    <w:p w:rsidR="00000000" w:rsidRDefault="001B04F3">
      <w:pPr>
        <w:pStyle w:val="Code"/>
      </w:pPr>
      <w:r>
        <w:t>      public __Enumerable1(int __from, int to) {</w:t>
      </w:r>
      <w:r>
        <w:br/>
        <w:t>         this.__from = __from;</w:t>
      </w:r>
      <w:r>
        <w:br/>
        <w:t xml:space="preserve">         this.to </w:t>
      </w:r>
      <w:r>
        <w:t>= to;</w:t>
      </w:r>
      <w:r>
        <w:br/>
        <w:t>      }</w:t>
      </w:r>
    </w:p>
    <w:p w:rsidR="00000000" w:rsidRDefault="001B04F3">
      <w:pPr>
        <w:pStyle w:val="Code"/>
      </w:pPr>
      <w:r>
        <w:t>      public IEnumerator&lt;int&gt; GetEnumerator() {</w:t>
      </w:r>
      <w:r>
        <w:br/>
        <w:t>         __Enumerable1 result = this;</w:t>
      </w:r>
      <w:r>
        <w:br/>
        <w:t>         if (Interlocked.CompareExchange(ref __state, 1, 0) != 0) {</w:t>
      </w:r>
      <w:r>
        <w:br/>
        <w:t>            result = new __Enumerable1(__from, to);</w:t>
      </w:r>
      <w:r>
        <w:br/>
        <w:t>            result.__state = 1;</w:t>
      </w:r>
      <w:r>
        <w:br/>
        <w:t>    </w:t>
      </w:r>
      <w:r>
        <w:t>     }</w:t>
      </w:r>
      <w:r>
        <w:br/>
        <w:t>         result.from = result.__from;</w:t>
      </w:r>
      <w:r>
        <w:br/>
        <w:t>         return result;</w:t>
      </w:r>
      <w:r>
        <w:br/>
        <w:t>      }</w:t>
      </w:r>
    </w:p>
    <w:p w:rsidR="00000000" w:rsidRDefault="001B04F3">
      <w:pPr>
        <w:pStyle w:val="Code"/>
      </w:pPr>
      <w:r>
        <w:t>      IEnumerator IEnumerable.GetEnumerator() {</w:t>
      </w:r>
      <w:r>
        <w:br/>
        <w:t>         return (IEnumerator)GetEnumerator();</w:t>
      </w:r>
      <w:r>
        <w:br/>
        <w:t>      }</w:t>
      </w:r>
    </w:p>
    <w:p w:rsidR="00000000" w:rsidRDefault="001B04F3">
      <w:pPr>
        <w:pStyle w:val="Code"/>
      </w:pPr>
      <w:r>
        <w:t>      public int Current {</w:t>
      </w:r>
      <w:r>
        <w:br/>
        <w:t>         get { return __current; }</w:t>
      </w:r>
      <w:r>
        <w:br/>
        <w:t>      }</w:t>
      </w:r>
    </w:p>
    <w:p w:rsidR="00000000" w:rsidRDefault="001B04F3">
      <w:pPr>
        <w:pStyle w:val="Code"/>
      </w:pPr>
      <w:r>
        <w:t>      o</w:t>
      </w:r>
      <w:r>
        <w:t>bject IEnumerator.Current {</w:t>
      </w:r>
      <w:r>
        <w:br/>
        <w:t>         get { return __current; }</w:t>
      </w:r>
      <w:r>
        <w:br/>
        <w:t>      }</w:t>
      </w:r>
    </w:p>
    <w:p w:rsidR="00000000" w:rsidRDefault="001B04F3">
      <w:pPr>
        <w:pStyle w:val="Code"/>
      </w:pPr>
      <w:r>
        <w:t>      public bool MoveNext() {</w:t>
      </w:r>
      <w:r>
        <w:br/>
        <w:t>         switch (__state) {</w:t>
      </w:r>
      <w:r>
        <w:br/>
        <w:t>         case 1:</w:t>
      </w:r>
      <w:r>
        <w:br/>
        <w:t>            if (from &gt; to) goto case 2;</w:t>
      </w:r>
      <w:r>
        <w:br/>
        <w:t>            __current = from++;</w:t>
      </w:r>
      <w:r>
        <w:br/>
        <w:t>            __state = 1;</w:t>
      </w:r>
      <w:r>
        <w:br/>
        <w:t xml:space="preserve">            </w:t>
      </w:r>
      <w:r>
        <w:t>return true;</w:t>
      </w:r>
      <w:r>
        <w:br/>
        <w:t>         case 2:</w:t>
      </w:r>
      <w:r>
        <w:br/>
        <w:t>            __state = 2;</w:t>
      </w:r>
      <w:r>
        <w:br/>
        <w:t>            return false;</w:t>
      </w:r>
      <w:r>
        <w:br/>
        <w:t>         default:</w:t>
      </w:r>
      <w:r>
        <w:br/>
        <w:t>            throw new InvalidOperationException();</w:t>
      </w:r>
      <w:r>
        <w:br/>
        <w:t>         }</w:t>
      </w:r>
      <w:r>
        <w:br/>
        <w:t>      }</w:t>
      </w:r>
    </w:p>
    <w:p w:rsidR="00000000" w:rsidRDefault="001B04F3">
      <w:pPr>
        <w:pStyle w:val="Code"/>
      </w:pPr>
      <w:r>
        <w:t>      public void Dispose() {</w:t>
      </w:r>
      <w:r>
        <w:br/>
        <w:t>         __state = 2;</w:t>
      </w:r>
      <w:r>
        <w:br/>
        <w:t>      }</w:t>
      </w:r>
    </w:p>
    <w:p w:rsidR="00000000" w:rsidRDefault="001B04F3">
      <w:pPr>
        <w:pStyle w:val="Code"/>
      </w:pPr>
      <w:r>
        <w:t>      void IEnumerator.Reset() {</w:t>
      </w:r>
      <w:r>
        <w:br/>
        <w:t>         throw new NotSupportedException();</w:t>
      </w:r>
      <w:r>
        <w:br/>
        <w:t>      }</w:t>
      </w:r>
      <w:r>
        <w:br/>
        <w:t>   }</w:t>
      </w:r>
      <w:r>
        <w:br/>
        <w:t>}</w:t>
      </w:r>
    </w:p>
    <w:p w:rsidR="00000000" w:rsidRDefault="001B04F3">
      <w:r>
        <w:t>The enumerable class implements both the enumerable interfaces and the enumerator interfaces, enabling it to serve as both an enumerable and an enumerator. The firs</w:t>
      </w:r>
      <w:r>
        <w:t xml:space="preserve">t time the </w:t>
      </w:r>
      <w:r>
        <w:rPr>
          <w:rStyle w:val="Codefragment"/>
          <w:sz w:val="20"/>
          <w:szCs w:val="20"/>
        </w:rPr>
        <w:t>GetEnumerator</w:t>
      </w:r>
      <w:r>
        <w:t xml:space="preserve"> method is invoked, the enumerable object itself is returned. Subsequent invocations of the enumerable object’s </w:t>
      </w:r>
      <w:r>
        <w:rPr>
          <w:rStyle w:val="Codefragment"/>
          <w:sz w:val="20"/>
          <w:szCs w:val="20"/>
        </w:rPr>
        <w:t>GetEnumerator</w:t>
      </w:r>
      <w:r>
        <w:t>, if any, return a copy of the enumerable object. Thus, each returned enumerator has its own state and chan</w:t>
      </w:r>
      <w:r>
        <w:t xml:space="preserve">ges in one enumerator will not affect another. The </w:t>
      </w:r>
      <w:r>
        <w:rPr>
          <w:rStyle w:val="Codefragment"/>
          <w:sz w:val="20"/>
          <w:szCs w:val="20"/>
        </w:rPr>
        <w:t>Interlocked.CompareExchange</w:t>
      </w:r>
      <w:r>
        <w:t xml:space="preserve"> method is used to ensure thread-safe operation.</w:t>
      </w:r>
    </w:p>
    <w:p w:rsidR="00000000" w:rsidRDefault="001B04F3">
      <w:r>
        <w:t xml:space="preserve">The </w:t>
      </w:r>
      <w:r>
        <w:rPr>
          <w:rStyle w:val="Codefragment"/>
          <w:sz w:val="20"/>
          <w:szCs w:val="20"/>
        </w:rPr>
        <w:t>from</w:t>
      </w:r>
      <w:r>
        <w:t xml:space="preserve"> and </w:t>
      </w:r>
      <w:r>
        <w:rPr>
          <w:rStyle w:val="Codefragment"/>
          <w:sz w:val="20"/>
          <w:szCs w:val="20"/>
        </w:rPr>
        <w:t>to</w:t>
      </w:r>
      <w:r>
        <w:t xml:space="preserve"> parameters are turned into fields in the enumerable class. Because </w:t>
      </w:r>
      <w:r>
        <w:rPr>
          <w:rStyle w:val="Codefragment"/>
          <w:sz w:val="20"/>
          <w:szCs w:val="20"/>
        </w:rPr>
        <w:t>from</w:t>
      </w:r>
      <w:r>
        <w:t xml:space="preserve"> is modified in the iterator block, an add</w:t>
      </w:r>
      <w:r>
        <w:t xml:space="preserve">itional </w:t>
      </w:r>
      <w:r>
        <w:rPr>
          <w:rStyle w:val="Codefragment"/>
          <w:sz w:val="20"/>
          <w:szCs w:val="20"/>
        </w:rPr>
        <w:t>__from</w:t>
      </w:r>
      <w:r>
        <w:t xml:space="preserve"> field is introduced to hold the initial value given to </w:t>
      </w:r>
      <w:r>
        <w:rPr>
          <w:rStyle w:val="Codefragment"/>
          <w:sz w:val="20"/>
          <w:szCs w:val="20"/>
        </w:rPr>
        <w:t>from</w:t>
      </w:r>
      <w:r>
        <w:t xml:space="preserve"> in each enumerator.</w:t>
      </w:r>
    </w:p>
    <w:p w:rsidR="00000000" w:rsidRDefault="001B04F3">
      <w:r>
        <w:t xml:space="preserve">The </w:t>
      </w:r>
      <w:r>
        <w:rPr>
          <w:rStyle w:val="Codefragment"/>
          <w:sz w:val="20"/>
          <w:szCs w:val="20"/>
        </w:rPr>
        <w:t>MoveNext</w:t>
      </w:r>
      <w:r>
        <w:t xml:space="preserve"> method throws an </w:t>
      </w:r>
      <w:r>
        <w:rPr>
          <w:rStyle w:val="Codefragment"/>
          <w:sz w:val="20"/>
          <w:szCs w:val="20"/>
        </w:rPr>
        <w:t>InvalidOperationException</w:t>
      </w:r>
      <w:r>
        <w:t xml:space="preserve"> if it is called when </w:t>
      </w:r>
      <w:r>
        <w:rPr>
          <w:rStyle w:val="Codefragment"/>
          <w:sz w:val="20"/>
          <w:szCs w:val="20"/>
        </w:rPr>
        <w:t>__state</w:t>
      </w:r>
      <w:r>
        <w:t xml:space="preserve"> is </w:t>
      </w:r>
      <w:r>
        <w:rPr>
          <w:rStyle w:val="Codefragment"/>
          <w:sz w:val="20"/>
          <w:szCs w:val="20"/>
        </w:rPr>
        <w:t>0</w:t>
      </w:r>
      <w:r>
        <w:t>. This protects against use of the enumerable object as an enumerator ob</w:t>
      </w:r>
      <w:r>
        <w:t xml:space="preserve">ject without first calling </w:t>
      </w:r>
      <w:r>
        <w:rPr>
          <w:rStyle w:val="Codefragment"/>
          <w:sz w:val="20"/>
          <w:szCs w:val="20"/>
        </w:rPr>
        <w:t>GetEnumerator</w:t>
      </w:r>
      <w:r>
        <w:t>.</w:t>
      </w:r>
    </w:p>
    <w:p w:rsidR="00000000" w:rsidRDefault="001B04F3">
      <w:r>
        <w:t xml:space="preserve">The following example shows a simple tree class. The </w:t>
      </w:r>
      <w:r>
        <w:rPr>
          <w:rStyle w:val="Codefragment"/>
          <w:sz w:val="20"/>
          <w:szCs w:val="20"/>
        </w:rPr>
        <w:t>Tree&lt;T&gt;</w:t>
      </w:r>
      <w:r>
        <w:t xml:space="preserve"> class implements its </w:t>
      </w:r>
      <w:r>
        <w:rPr>
          <w:rStyle w:val="Codefragment"/>
          <w:sz w:val="20"/>
          <w:szCs w:val="20"/>
        </w:rPr>
        <w:t>GetEnumerator</w:t>
      </w:r>
      <w:r>
        <w:t xml:space="preserve"> method using an iterator. The iterator enumerates the elements of the tree in infix order.</w:t>
      </w:r>
    </w:p>
    <w:p w:rsidR="00000000" w:rsidRDefault="001B04F3">
      <w:pPr>
        <w:pStyle w:val="Code"/>
      </w:pPr>
      <w:r>
        <w:t>using System;</w:t>
      </w:r>
      <w:r>
        <w:br/>
        <w:t>using System.</w:t>
      </w:r>
      <w:r>
        <w:t>Collections.Generic;</w:t>
      </w:r>
    </w:p>
    <w:p w:rsidR="00000000" w:rsidRDefault="001B04F3">
      <w:pPr>
        <w:pStyle w:val="Code"/>
      </w:pPr>
      <w:r>
        <w:t>class Tree&lt;T&gt;: IEnumerable&lt;T&gt;</w:t>
      </w:r>
      <w:r>
        <w:br/>
        <w:t>{</w:t>
      </w:r>
      <w:r>
        <w:br/>
        <w:t>   T value;</w:t>
      </w:r>
      <w:r>
        <w:br/>
        <w:t>   Tree&lt;T&gt; left;</w:t>
      </w:r>
      <w:r>
        <w:br/>
        <w:t>   Tree&lt;T&gt; right;</w:t>
      </w:r>
    </w:p>
    <w:p w:rsidR="00000000" w:rsidRDefault="001B04F3">
      <w:pPr>
        <w:pStyle w:val="Code"/>
      </w:pPr>
      <w:r>
        <w:t>   public Tree(T value, Tree&lt;T&gt; left, Tree&lt;T&gt; right) {</w:t>
      </w:r>
      <w:r>
        <w:br/>
        <w:t>      this.value = value;</w:t>
      </w:r>
      <w:r>
        <w:br/>
        <w:t>      this.left = left;</w:t>
      </w:r>
      <w:r>
        <w:br/>
        <w:t>      this.right = right;</w:t>
      </w:r>
      <w:r>
        <w:br/>
        <w:t>   }</w:t>
      </w:r>
    </w:p>
    <w:p w:rsidR="00000000" w:rsidRDefault="001B04F3">
      <w:pPr>
        <w:pStyle w:val="Code"/>
      </w:pPr>
      <w:r>
        <w:t>   public IEnumerato</w:t>
      </w:r>
      <w:r>
        <w:t>r&lt;T&gt; GetEnumerator() {</w:t>
      </w:r>
      <w:r>
        <w:br/>
        <w:t>      if (left != null) foreach (T x in left) yield x;</w:t>
      </w:r>
      <w:r>
        <w:br/>
        <w:t>      yield value;</w:t>
      </w:r>
      <w:r>
        <w:br/>
        <w:t>      if (right != null) foreach (T x in right) yield x;</w:t>
      </w:r>
      <w:r>
        <w:br/>
        <w:t>   }</w:t>
      </w:r>
      <w:r>
        <w:br/>
        <w:t>}</w:t>
      </w:r>
    </w:p>
    <w:p w:rsidR="00000000" w:rsidRDefault="001B04F3">
      <w:pPr>
        <w:pStyle w:val="Code"/>
      </w:pPr>
      <w:r>
        <w:t>class Program</w:t>
      </w:r>
      <w:r>
        <w:br/>
        <w:t>{</w:t>
      </w:r>
      <w:r>
        <w:br/>
        <w:t>   static Tree&lt;T&gt; MakeTree&lt;T&gt;(T[] items, int left, int right) {</w:t>
      </w:r>
      <w:r>
        <w:br/>
        <w:t xml:space="preserve">      if (left </w:t>
      </w:r>
      <w:r>
        <w:t>&gt; right) return null;</w:t>
      </w:r>
      <w:r>
        <w:br/>
        <w:t>      int i = (left + right) / 2;</w:t>
      </w:r>
      <w:r>
        <w:br/>
        <w:t xml:space="preserve">      return new Tree&lt;T&gt;(items[i], </w:t>
      </w:r>
      <w:r>
        <w:br/>
        <w:t>         MakeTree(items, left, i - 1),</w:t>
      </w:r>
      <w:r>
        <w:br/>
        <w:t>         MakeTree(items, i + 1, right));</w:t>
      </w:r>
      <w:r>
        <w:br/>
        <w:t>   }</w:t>
      </w:r>
    </w:p>
    <w:p w:rsidR="00000000" w:rsidRDefault="001B04F3">
      <w:pPr>
        <w:pStyle w:val="Code"/>
      </w:pPr>
      <w:r>
        <w:t>   static Tree&lt;T&gt; MakeTree&lt;T&gt;(params T[] items) {</w:t>
      </w:r>
      <w:r>
        <w:br/>
        <w:t xml:space="preserve">      return MakeTree(items, </w:t>
      </w:r>
      <w:r>
        <w:t>0, items.Length - 1);</w:t>
      </w:r>
      <w:r>
        <w:br/>
        <w:t>   }</w:t>
      </w:r>
    </w:p>
    <w:p w:rsidR="00000000" w:rsidRDefault="001B04F3">
      <w:pPr>
        <w:pStyle w:val="Code"/>
      </w:pPr>
      <w:r>
        <w:t>   // The output of the program is:</w:t>
      </w:r>
      <w:r>
        <w:br/>
        <w:t>   // 1 2 3 4 5 6 7 8 9</w:t>
      </w:r>
      <w:r>
        <w:br/>
        <w:t>   // Mon Tue Wed Thu Fri Sat Sun</w:t>
      </w:r>
    </w:p>
    <w:p w:rsidR="00000000" w:rsidRDefault="001B04F3">
      <w:pPr>
        <w:pStyle w:val="Code"/>
      </w:pPr>
      <w:r>
        <w:t>   static void Main() {</w:t>
      </w:r>
      <w:r>
        <w:br/>
        <w:t>      Tree&lt;int&gt; ints = MakeTree(1, 2, 3, 4, 5, 6, 7, 8, 9);</w:t>
      </w:r>
      <w:r>
        <w:br/>
        <w:t>      foreach (int i in ints) Console.Write("{0} ",</w:t>
      </w:r>
      <w:r>
        <w:t xml:space="preserve"> i);</w:t>
      </w:r>
      <w:r>
        <w:br/>
        <w:t>      Console.WriteLine();</w:t>
      </w:r>
    </w:p>
    <w:p w:rsidR="00000000" w:rsidRDefault="001B04F3">
      <w:pPr>
        <w:pStyle w:val="Code"/>
      </w:pPr>
      <w:r>
        <w:t>      Tree&lt;string&gt; strings = MakeTree(</w:t>
      </w:r>
      <w:r>
        <w:br/>
        <w:t>         "Mon", "Tue", "Wed", "Thu", "Fri", "Sat", "Sun");</w:t>
      </w:r>
      <w:r>
        <w:br/>
        <w:t>      foreach (string s in strings) Console.Write("{0} ", s);</w:t>
      </w:r>
      <w:r>
        <w:br/>
        <w:t>      Console.WriteLine();</w:t>
      </w:r>
      <w:r>
        <w:br/>
        <w:t>   }</w:t>
      </w:r>
      <w:r>
        <w:br/>
        <w:t>}</w:t>
      </w:r>
    </w:p>
    <w:p w:rsidR="00000000" w:rsidRDefault="001B04F3">
      <w:r>
        <w:t xml:space="preserve">The </w:t>
      </w:r>
      <w:r>
        <w:rPr>
          <w:rStyle w:val="Codefragment"/>
          <w:sz w:val="20"/>
          <w:szCs w:val="20"/>
        </w:rPr>
        <w:t>GetEnumerator</w:t>
      </w:r>
      <w:r>
        <w:t xml:space="preserve"> method can b</w:t>
      </w:r>
      <w:r>
        <w:t>e translated into an instantiation of a compiler-generated enumerator class that encapsulates the code in the iterator block, as shown in the following.</w:t>
      </w:r>
    </w:p>
    <w:p w:rsidR="00000000" w:rsidRDefault="001B04F3">
      <w:pPr>
        <w:pStyle w:val="Code"/>
      </w:pPr>
      <w:r>
        <w:t>class Tree&lt;T&gt;: IEnumerable&lt;T&gt;</w:t>
      </w:r>
      <w:r>
        <w:br/>
        <w:t>{</w:t>
      </w:r>
      <w:r>
        <w:br/>
        <w:t>   ...</w:t>
      </w:r>
    </w:p>
    <w:p w:rsidR="00000000" w:rsidRDefault="001B04F3">
      <w:pPr>
        <w:pStyle w:val="Code"/>
      </w:pPr>
      <w:r>
        <w:t>   public IEnumerator&lt;T&gt; GetEnumerator() {</w:t>
      </w:r>
      <w:r>
        <w:br/>
        <w:t>      return new __En</w:t>
      </w:r>
      <w:r>
        <w:t>umerator1(this);</w:t>
      </w:r>
      <w:r>
        <w:br/>
        <w:t>   }</w:t>
      </w:r>
    </w:p>
    <w:p w:rsidR="00000000" w:rsidRDefault="001B04F3">
      <w:pPr>
        <w:pStyle w:val="Code"/>
      </w:pPr>
      <w:r>
        <w:t>   class __Enumerator1 : IEnumerator&lt;T&gt;, IEnumerator</w:t>
      </w:r>
      <w:r>
        <w:br/>
        <w:t>   {</w:t>
      </w:r>
      <w:r>
        <w:br/>
        <w:t>      Node&lt;T&gt; __this;</w:t>
      </w:r>
      <w:r>
        <w:br/>
        <w:t>      IEnumerator&lt;T&gt; __left, __right;</w:t>
      </w:r>
      <w:r>
        <w:br/>
        <w:t>      int __state;</w:t>
      </w:r>
      <w:r>
        <w:br/>
        <w:t>      T __current;</w:t>
      </w:r>
    </w:p>
    <w:p w:rsidR="00000000" w:rsidRDefault="001B04F3">
      <w:pPr>
        <w:pStyle w:val="Code"/>
      </w:pPr>
      <w:r>
        <w:t>      public __Enumerator1(Node&lt;T&gt; __this) {</w:t>
      </w:r>
      <w:r>
        <w:br/>
        <w:t>         this.__this = __this;</w:t>
      </w:r>
      <w:r>
        <w:br/>
        <w:t>  </w:t>
      </w:r>
      <w:r>
        <w:t>    }</w:t>
      </w:r>
    </w:p>
    <w:p w:rsidR="00000000" w:rsidRDefault="001B04F3">
      <w:pPr>
        <w:pStyle w:val="Code"/>
      </w:pPr>
      <w:r>
        <w:t>      public T Current {</w:t>
      </w:r>
      <w:r>
        <w:br/>
        <w:t>         get { return __current; }</w:t>
      </w:r>
      <w:r>
        <w:br/>
        <w:t>      }</w:t>
      </w:r>
    </w:p>
    <w:p w:rsidR="00000000" w:rsidRDefault="001B04F3">
      <w:pPr>
        <w:pStyle w:val="Code"/>
      </w:pPr>
      <w:r>
        <w:t>      object IEnumerator.Current {</w:t>
      </w:r>
      <w:r>
        <w:br/>
        <w:t>         get { return __current; }</w:t>
      </w:r>
      <w:r>
        <w:br/>
        <w:t>      }</w:t>
      </w:r>
    </w:p>
    <w:p w:rsidR="00000000" w:rsidRDefault="001B04F3">
      <w:pPr>
        <w:pStyle w:val="Code"/>
      </w:pPr>
      <w:r>
        <w:t>      public bool MoveNext() {</w:t>
      </w:r>
      <w:r>
        <w:br/>
        <w:t>         try {</w:t>
      </w:r>
      <w:r>
        <w:br/>
        <w:t>            switch (__state) {</w:t>
      </w:r>
    </w:p>
    <w:p w:rsidR="00000000" w:rsidRDefault="001B04F3">
      <w:pPr>
        <w:pStyle w:val="Code"/>
      </w:pPr>
      <w:r>
        <w:t>            case 0:</w:t>
      </w:r>
      <w:r>
        <w:br/>
        <w:t>       </w:t>
      </w:r>
      <w:r>
        <w:t>        __state = -1;</w:t>
      </w:r>
      <w:r>
        <w:br/>
        <w:t>               if (__this.left == null) goto __yield_value;</w:t>
      </w:r>
      <w:r>
        <w:br/>
        <w:t>               __left = __this.left.GetEnumerator();</w:t>
      </w:r>
      <w:r>
        <w:br/>
        <w:t>               goto case 1;</w:t>
      </w:r>
    </w:p>
    <w:p w:rsidR="00000000" w:rsidRDefault="001B04F3">
      <w:pPr>
        <w:pStyle w:val="Code"/>
      </w:pPr>
      <w:r>
        <w:t>            case 1:</w:t>
      </w:r>
      <w:r>
        <w:br/>
        <w:t>               __state = -2;</w:t>
      </w:r>
      <w:r>
        <w:br/>
        <w:t xml:space="preserve">               if (!__left.MoveNext()) goto </w:t>
      </w:r>
      <w:r>
        <w:t>__left_dispose;</w:t>
      </w:r>
      <w:r>
        <w:br/>
        <w:t>               __current = __left.Current;</w:t>
      </w:r>
      <w:r>
        <w:br/>
        <w:t>               __state = 1;</w:t>
      </w:r>
      <w:r>
        <w:br/>
        <w:t>               return true;</w:t>
      </w:r>
    </w:p>
    <w:p w:rsidR="00000000" w:rsidRDefault="001B04F3">
      <w:pPr>
        <w:pStyle w:val="Code"/>
      </w:pPr>
      <w:r>
        <w:t>            __left_dispose:</w:t>
      </w:r>
      <w:r>
        <w:br/>
        <w:t>               __state = -1;</w:t>
      </w:r>
      <w:r>
        <w:br/>
        <w:t>               __left.Dispose();</w:t>
      </w:r>
    </w:p>
    <w:p w:rsidR="00000000" w:rsidRDefault="001B04F3">
      <w:pPr>
        <w:pStyle w:val="Code"/>
      </w:pPr>
      <w:r>
        <w:t>            __yield_value:</w:t>
      </w:r>
      <w:r>
        <w:br/>
        <w:t>               __current</w:t>
      </w:r>
      <w:r>
        <w:t xml:space="preserve"> = __this.value;</w:t>
      </w:r>
      <w:r>
        <w:br/>
        <w:t>               __state = 2;</w:t>
      </w:r>
      <w:r>
        <w:br/>
        <w:t>               return true;</w:t>
      </w:r>
    </w:p>
    <w:p w:rsidR="00000000" w:rsidRDefault="001B04F3">
      <w:pPr>
        <w:pStyle w:val="Code"/>
      </w:pPr>
      <w:r>
        <w:t>            case 2:</w:t>
      </w:r>
      <w:r>
        <w:br/>
        <w:t>               __state = -1;</w:t>
      </w:r>
      <w:r>
        <w:br/>
        <w:t>               if (__this.right == null) goto __end;</w:t>
      </w:r>
      <w:r>
        <w:br/>
        <w:t>               __right = __this.right.GetEnumerator();</w:t>
      </w:r>
      <w:r>
        <w:br/>
        <w:t>               goto case 3</w:t>
      </w:r>
      <w:r>
        <w:t>;</w:t>
      </w:r>
    </w:p>
    <w:p w:rsidR="00000000" w:rsidRDefault="001B04F3">
      <w:pPr>
        <w:pStyle w:val="Code"/>
      </w:pPr>
      <w:r>
        <w:t>            case 3:</w:t>
      </w:r>
      <w:r>
        <w:br/>
        <w:t>               __state = -3;</w:t>
      </w:r>
      <w:r>
        <w:br/>
        <w:t>               if (!__right.MoveNext()) goto __right_dispose;</w:t>
      </w:r>
      <w:r>
        <w:br/>
        <w:t>               __current = __right.Current;</w:t>
      </w:r>
      <w:r>
        <w:br/>
        <w:t>               __state = 3;</w:t>
      </w:r>
      <w:r>
        <w:br/>
        <w:t>               return true;</w:t>
      </w:r>
    </w:p>
    <w:p w:rsidR="00000000" w:rsidRDefault="001B04F3">
      <w:pPr>
        <w:pStyle w:val="Code"/>
      </w:pPr>
      <w:r>
        <w:t>            __right_dispose:</w:t>
      </w:r>
      <w:r>
        <w:br/>
        <w:t>              </w:t>
      </w:r>
      <w:r>
        <w:t xml:space="preserve"> __state = -1;</w:t>
      </w:r>
      <w:r>
        <w:br/>
        <w:t>               __right.Dispose();</w:t>
      </w:r>
    </w:p>
    <w:p w:rsidR="00000000" w:rsidRDefault="001B04F3">
      <w:pPr>
        <w:pStyle w:val="Code"/>
      </w:pPr>
      <w:r>
        <w:t>            __end:</w:t>
      </w:r>
      <w:r>
        <w:br/>
        <w:t>               __state = 4;</w:t>
      </w:r>
      <w:r>
        <w:br/>
        <w:t>               break;</w:t>
      </w:r>
    </w:p>
    <w:p w:rsidR="00000000" w:rsidRDefault="001B04F3">
      <w:pPr>
        <w:pStyle w:val="Code"/>
      </w:pPr>
      <w:r>
        <w:t>            }</w:t>
      </w:r>
      <w:r>
        <w:br/>
        <w:t>         }</w:t>
      </w:r>
      <w:r>
        <w:br/>
        <w:t>         finally {</w:t>
      </w:r>
      <w:r>
        <w:br/>
        <w:t>            if (__state &lt; 0) Dispose();</w:t>
      </w:r>
      <w:r>
        <w:br/>
        <w:t>         }</w:t>
      </w:r>
      <w:r>
        <w:br/>
        <w:t>         return false;</w:t>
      </w:r>
      <w:r>
        <w:br/>
        <w:t>      }</w:t>
      </w:r>
    </w:p>
    <w:p w:rsidR="00000000" w:rsidRDefault="001B04F3">
      <w:pPr>
        <w:pStyle w:val="Code"/>
      </w:pPr>
      <w:r>
        <w:t>      public void Dispose() {</w:t>
      </w:r>
      <w:r>
        <w:br/>
        <w:t>         try {</w:t>
      </w:r>
      <w:r>
        <w:br/>
        <w:t>            switch (__state) {</w:t>
      </w:r>
    </w:p>
    <w:p w:rsidR="00000000" w:rsidRDefault="001B04F3">
      <w:pPr>
        <w:pStyle w:val="Code"/>
      </w:pPr>
      <w:r>
        <w:t>            case 1:</w:t>
      </w:r>
      <w:r>
        <w:br/>
        <w:t>            case -2:</w:t>
      </w:r>
      <w:r>
        <w:br/>
        <w:t>               __left.Dispose();</w:t>
      </w:r>
      <w:r>
        <w:br/>
        <w:t>               break;</w:t>
      </w:r>
    </w:p>
    <w:p w:rsidR="00000000" w:rsidRDefault="001B04F3">
      <w:pPr>
        <w:pStyle w:val="Code"/>
      </w:pPr>
      <w:r>
        <w:t>            case 3:</w:t>
      </w:r>
      <w:r>
        <w:br/>
        <w:t>            case -3:</w:t>
      </w:r>
      <w:r>
        <w:br/>
        <w:t>               __right.Dispose();</w:t>
      </w:r>
      <w:r>
        <w:br/>
        <w:t>         </w:t>
      </w:r>
      <w:r>
        <w:t>      break;</w:t>
      </w:r>
    </w:p>
    <w:p w:rsidR="00000000" w:rsidRDefault="001B04F3">
      <w:pPr>
        <w:pStyle w:val="Code"/>
      </w:pPr>
      <w:r>
        <w:t>            }</w:t>
      </w:r>
      <w:r>
        <w:br/>
        <w:t>         }</w:t>
      </w:r>
      <w:r>
        <w:br/>
        <w:t>         finally {</w:t>
      </w:r>
      <w:r>
        <w:br/>
        <w:t>            __state = 4;</w:t>
      </w:r>
      <w:r>
        <w:br/>
        <w:t>         }</w:t>
      </w:r>
      <w:r>
        <w:br/>
        <w:t>      }</w:t>
      </w:r>
    </w:p>
    <w:p w:rsidR="00000000" w:rsidRDefault="001B04F3">
      <w:pPr>
        <w:pStyle w:val="Code"/>
      </w:pPr>
      <w:r>
        <w:t>      void IEnumerator.Reset() {</w:t>
      </w:r>
      <w:r>
        <w:br/>
        <w:t>         throw new NotSupportedException();</w:t>
      </w:r>
      <w:r>
        <w:br/>
        <w:t>      }</w:t>
      </w:r>
      <w:r>
        <w:br/>
        <w:t>   }</w:t>
      </w:r>
      <w:r>
        <w:br/>
        <w:t>}</w:t>
      </w:r>
    </w:p>
    <w:p w:rsidR="00000000" w:rsidRDefault="001B04F3">
      <w:r>
        <w:t xml:space="preserve">The compiler generated temporaries used in the </w:t>
      </w:r>
      <w:r>
        <w:rPr>
          <w:rStyle w:val="Codefragment"/>
          <w:sz w:val="20"/>
          <w:szCs w:val="20"/>
        </w:rPr>
        <w:t>foreach</w:t>
      </w:r>
      <w:r>
        <w:t xml:space="preserve"> statemen</w:t>
      </w:r>
      <w:r>
        <w:t xml:space="preserve">ts are lifted into the </w:t>
      </w:r>
      <w:r>
        <w:rPr>
          <w:rStyle w:val="Codefragment"/>
          <w:sz w:val="20"/>
          <w:szCs w:val="20"/>
        </w:rPr>
        <w:t>__left</w:t>
      </w:r>
      <w:r>
        <w:t xml:space="preserve"> and </w:t>
      </w:r>
      <w:r>
        <w:rPr>
          <w:rStyle w:val="Codefragment"/>
          <w:sz w:val="20"/>
          <w:szCs w:val="20"/>
        </w:rPr>
        <w:t>__right</w:t>
      </w:r>
      <w:r>
        <w:t xml:space="preserve"> fields of the enumerator object. The </w:t>
      </w:r>
      <w:r>
        <w:rPr>
          <w:rStyle w:val="Codefragment"/>
          <w:sz w:val="20"/>
          <w:szCs w:val="20"/>
        </w:rPr>
        <w:t>__state</w:t>
      </w:r>
      <w:r>
        <w:t xml:space="preserve"> field of the enumerator object is carefully updated so that the correct </w:t>
      </w:r>
      <w:r>
        <w:rPr>
          <w:rStyle w:val="Codefragment"/>
          <w:sz w:val="20"/>
          <w:szCs w:val="20"/>
        </w:rPr>
        <w:t>Dispose()</w:t>
      </w:r>
      <w:r>
        <w:t xml:space="preserve"> method will be called correctly if an exception is thrown. Note that it is not </w:t>
      </w:r>
      <w:r>
        <w:t xml:space="preserve">possible to write the translated code with simple </w:t>
      </w:r>
      <w:r>
        <w:rPr>
          <w:rStyle w:val="Codefragment"/>
          <w:sz w:val="20"/>
          <w:szCs w:val="20"/>
        </w:rPr>
        <w:t>foreach</w:t>
      </w:r>
      <w:r>
        <w:t xml:space="preserve"> statements.</w:t>
      </w:r>
    </w:p>
    <w:p w:rsidR="00000000" w:rsidRDefault="001B04F3">
      <w:pPr>
        <w:pStyle w:val="Heading1"/>
        <w:rPr>
          <w:rFonts w:eastAsia="Times New Roman"/>
          <w:b/>
          <w:bCs/>
          <w:kern w:val="36"/>
        </w:rPr>
      </w:pPr>
      <w:bookmarkStart w:id="1378" w:name="_Toc251613353"/>
      <w:r>
        <w:rPr>
          <w:rFonts w:eastAsia="Times New Roman"/>
          <w:b/>
          <w:bCs/>
          <w:kern w:val="36"/>
        </w:rPr>
        <w:t>11. Structs</w:t>
      </w:r>
      <w:bookmarkEnd w:id="1378"/>
    </w:p>
    <w:p w:rsidR="00000000" w:rsidRDefault="001B04F3">
      <w:bookmarkStart w:id="1379" w:name="_Ref451394422"/>
      <w:bookmarkStart w:id="1380" w:name="_Toc445783061"/>
      <w:bookmarkEnd w:id="1379"/>
      <w:r>
        <w:t>Structs are similar to classes in that they represent data structures that can contain data members and function members. However, unlike classes, structs are value types and</w:t>
      </w:r>
      <w:r>
        <w:t xml:space="preserve"> do not require heap allocation. A variable of a struct type directly contains the data of the struct, whereas a variable of a class type contains a reference to the data, the latter known as an object.</w:t>
      </w:r>
      <w:bookmarkEnd w:id="1380"/>
    </w:p>
    <w:p w:rsidR="00000000" w:rsidRDefault="001B04F3">
      <w:r>
        <w:t>Structs are particularly useful for small data struct</w:t>
      </w:r>
      <w:r>
        <w:t>ures that have value semantics. Complex numbers, points in a coordinate system, or key-value pairs in a dictionary are all good examples of structs. Key to these data structures is that they have few data members, that they do not require use of inheritanc</w:t>
      </w:r>
      <w:r>
        <w:t>e or referential identity, and that they can be conveniently implemented using value semantics where assignment copies the value instead of the reference.</w:t>
      </w:r>
    </w:p>
    <w:p w:rsidR="00000000" w:rsidRDefault="001B04F3">
      <w:r>
        <w:t xml:space="preserve">As described in §4.1.4, the simple types provided by C#, such as </w:t>
      </w:r>
      <w:r>
        <w:rPr>
          <w:rStyle w:val="Codefragment"/>
          <w:sz w:val="20"/>
          <w:szCs w:val="20"/>
        </w:rPr>
        <w:t>int</w:t>
      </w:r>
      <w:r>
        <w:t xml:space="preserve">, </w:t>
      </w:r>
      <w:r>
        <w:rPr>
          <w:rStyle w:val="Codefragment"/>
          <w:sz w:val="20"/>
          <w:szCs w:val="20"/>
        </w:rPr>
        <w:t>double</w:t>
      </w:r>
      <w:r>
        <w:t xml:space="preserve">, and </w:t>
      </w:r>
      <w:r>
        <w:rPr>
          <w:rStyle w:val="Codefragment"/>
          <w:sz w:val="20"/>
          <w:szCs w:val="20"/>
        </w:rPr>
        <w:t>bool</w:t>
      </w:r>
      <w:r>
        <w:t>, are in fact a</w:t>
      </w:r>
      <w:r>
        <w:t>ll struct types. Just as these predefined types are structs, it is also possible to use structs and operator overloading to implement new “primitive” types in the C# language. Two examples of such types are given at the end of this chapter (§11.4).</w:t>
      </w:r>
    </w:p>
    <w:p w:rsidR="00000000" w:rsidRDefault="001B04F3">
      <w:pPr>
        <w:pStyle w:val="Heading2"/>
        <w:rPr>
          <w:rFonts w:eastAsia="Times New Roman"/>
          <w:b/>
          <w:bCs/>
        </w:rPr>
      </w:pPr>
      <w:bookmarkStart w:id="1381" w:name="_Toc251613354"/>
      <w:bookmarkStart w:id="1382" w:name="_Ref493151471"/>
      <w:bookmarkEnd w:id="1381"/>
      <w:r>
        <w:rPr>
          <w:rFonts w:eastAsia="Times New Roman"/>
          <w:b/>
          <w:bCs/>
        </w:rPr>
        <w:t>11.1 St</w:t>
      </w:r>
      <w:r>
        <w:rPr>
          <w:rFonts w:eastAsia="Times New Roman"/>
          <w:b/>
          <w:bCs/>
        </w:rPr>
        <w:t>ruct declarations</w:t>
      </w:r>
      <w:bookmarkEnd w:id="1382"/>
    </w:p>
    <w:p w:rsidR="00000000" w:rsidRDefault="001B04F3">
      <w:r>
        <w:t xml:space="preserve">A </w:t>
      </w:r>
      <w:r>
        <w:rPr>
          <w:rStyle w:val="Production"/>
        </w:rPr>
        <w:t>struct-declaration</w:t>
      </w:r>
      <w:r>
        <w:t xml:space="preserve"> is a </w:t>
      </w:r>
      <w:r>
        <w:rPr>
          <w:rStyle w:val="Production"/>
        </w:rPr>
        <w:t>type-declaration</w:t>
      </w:r>
      <w:r>
        <w:t xml:space="preserve"> (§9.6) that declares a new struct:</w:t>
      </w:r>
    </w:p>
    <w:p w:rsidR="00000000" w:rsidRDefault="001B04F3">
      <w:pPr>
        <w:pStyle w:val="Grammar"/>
      </w:pPr>
      <w:r>
        <w:t>struct-declaration:</w:t>
      </w:r>
      <w:r>
        <w:br/>
        <w:t>attributes</w:t>
      </w:r>
      <w:r>
        <w:rPr>
          <w:vertAlign w:val="subscript"/>
        </w:rPr>
        <w:t>opt</w:t>
      </w:r>
      <w:r>
        <w:t>   struct-modifiers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struct</w:t>
      </w:r>
      <w:r>
        <w:t>   identifier   type-parameter-list</w:t>
      </w:r>
      <w:r>
        <w:rPr>
          <w:vertAlign w:val="subscript"/>
        </w:rPr>
        <w:t>opt</w:t>
      </w:r>
      <w:r>
        <w:br/>
        <w:t>            struct-interfaces</w:t>
      </w:r>
      <w:r>
        <w:rPr>
          <w:vertAlign w:val="subscript"/>
        </w:rPr>
        <w:t>opt</w:t>
      </w:r>
      <w:r>
        <w:t>   type-para</w:t>
      </w:r>
      <w:r>
        <w:t>meter-constraints-clauses</w:t>
      </w:r>
      <w:r>
        <w:rPr>
          <w:vertAlign w:val="subscript"/>
        </w:rPr>
        <w:t>opt</w:t>
      </w:r>
      <w:r>
        <w:t xml:space="preserve">   struct-body   </w:t>
      </w:r>
      <w:r>
        <w:rPr>
          <w:rStyle w:val="Terminal"/>
          <w:sz w:val="20"/>
          <w:szCs w:val="20"/>
        </w:rPr>
        <w:t>;</w:t>
      </w:r>
      <w:r>
        <w:rPr>
          <w:vertAlign w:val="subscript"/>
        </w:rPr>
        <w:t>opt</w:t>
      </w:r>
    </w:p>
    <w:p w:rsidR="00000000" w:rsidRDefault="001B04F3">
      <w:r>
        <w:t xml:space="preserve">A </w:t>
      </w:r>
      <w:r>
        <w:rPr>
          <w:rStyle w:val="Production"/>
        </w:rPr>
        <w:t>struct-declaration</w:t>
      </w:r>
      <w:r>
        <w:t xml:space="preserve"> consists of an optional set of </w:t>
      </w:r>
      <w:r>
        <w:rPr>
          <w:rStyle w:val="Production"/>
        </w:rPr>
        <w:t>attributes</w:t>
      </w:r>
      <w:r>
        <w:t xml:space="preserve"> (§17), followed by an optional set of </w:t>
      </w:r>
      <w:r>
        <w:rPr>
          <w:rStyle w:val="Production"/>
        </w:rPr>
        <w:t>struct-modifiers</w:t>
      </w:r>
      <w:r>
        <w:t xml:space="preserve"> (§11.1.1), followed by an optional </w:t>
      </w:r>
      <w:r>
        <w:rPr>
          <w:rStyle w:val="Codefragment"/>
          <w:sz w:val="20"/>
          <w:szCs w:val="20"/>
        </w:rPr>
        <w:t>partial</w:t>
      </w:r>
      <w:r>
        <w:t xml:space="preserve"> modifier, followed by the keyword </w:t>
      </w:r>
      <w:r>
        <w:rPr>
          <w:rStyle w:val="Codefragment"/>
          <w:sz w:val="20"/>
          <w:szCs w:val="20"/>
        </w:rPr>
        <w:t>struct</w:t>
      </w:r>
      <w:r>
        <w:t xml:space="preserve"> and </w:t>
      </w:r>
      <w:r>
        <w:t xml:space="preserve">an </w:t>
      </w:r>
      <w:r>
        <w:rPr>
          <w:rStyle w:val="Production"/>
        </w:rPr>
        <w:t>identifier</w:t>
      </w:r>
      <w:r>
        <w:t xml:space="preserve"> that names the struct, followed by an optional </w:t>
      </w:r>
      <w:r>
        <w:rPr>
          <w:rStyle w:val="Production"/>
        </w:rPr>
        <w:t>type-parameter-list</w:t>
      </w:r>
      <w:r>
        <w:t xml:space="preserve"> specification (§10.1.3), followed by an optional </w:t>
      </w:r>
      <w:r>
        <w:rPr>
          <w:rStyle w:val="Production"/>
        </w:rPr>
        <w:t>struct-interfaces</w:t>
      </w:r>
      <w:r>
        <w:t xml:space="preserve"> specification (§11.1.2) ), followed by an optional </w:t>
      </w:r>
      <w:r>
        <w:rPr>
          <w:rStyle w:val="Production"/>
        </w:rPr>
        <w:t>type-parameters-constraints-clauses</w:t>
      </w:r>
      <w:r>
        <w:t xml:space="preserve"> specification (§10.1.</w:t>
      </w:r>
      <w:r>
        <w:t xml:space="preserve">5), followed by a </w:t>
      </w:r>
      <w:r>
        <w:rPr>
          <w:rStyle w:val="Production"/>
        </w:rPr>
        <w:t>struct-body</w:t>
      </w:r>
      <w:r>
        <w:t xml:space="preserve"> (§11.1.4), optionally followed by a semicolon.</w:t>
      </w:r>
    </w:p>
    <w:p w:rsidR="00000000" w:rsidRDefault="001B04F3">
      <w:pPr>
        <w:pStyle w:val="Heading3"/>
        <w:rPr>
          <w:rFonts w:eastAsia="Times New Roman"/>
          <w:b/>
          <w:bCs/>
        </w:rPr>
      </w:pPr>
      <w:bookmarkStart w:id="1383" w:name="_Toc251613355"/>
      <w:bookmarkStart w:id="1384" w:name="_Ref496060149"/>
      <w:bookmarkStart w:id="1385" w:name="_Toc445783062"/>
      <w:bookmarkEnd w:id="1383"/>
      <w:bookmarkEnd w:id="1384"/>
      <w:r>
        <w:rPr>
          <w:rFonts w:eastAsia="Times New Roman"/>
          <w:b/>
          <w:bCs/>
        </w:rPr>
        <w:t>11.1.1 Struct modifiers</w:t>
      </w:r>
      <w:bookmarkEnd w:id="1385"/>
    </w:p>
    <w:p w:rsidR="00000000" w:rsidRDefault="001B04F3">
      <w:r>
        <w:t xml:space="preserve">A </w:t>
      </w:r>
      <w:r>
        <w:rPr>
          <w:rStyle w:val="Production"/>
        </w:rPr>
        <w:t>struct-declaration</w:t>
      </w:r>
      <w:r>
        <w:t xml:space="preserve"> may optionally include a sequence of struct modifiers:</w:t>
      </w:r>
    </w:p>
    <w:p w:rsidR="00000000" w:rsidRDefault="001B04F3">
      <w:pPr>
        <w:pStyle w:val="Grammar"/>
      </w:pPr>
      <w:r>
        <w:t>struct-modifiers:</w:t>
      </w:r>
      <w:r>
        <w:br/>
        <w:t>struct-modifier</w:t>
      </w:r>
      <w:r>
        <w:br/>
        <w:t>struct-modifiers   struct-modifier</w:t>
      </w:r>
    </w:p>
    <w:p w:rsidR="00000000" w:rsidRDefault="001B04F3">
      <w:pPr>
        <w:pStyle w:val="Grammar"/>
      </w:pPr>
      <w:r>
        <w:t>struct-mod</w:t>
      </w:r>
      <w:r>
        <w:t>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r>
        <w:t>It is a compile-time error for the same modifier to appear multiple times in a struct declaration.</w:t>
      </w:r>
    </w:p>
    <w:p w:rsidR="00000000" w:rsidRDefault="001B04F3">
      <w:r>
        <w:t>The modifiers of a struct declaration have the same meaning as those of a class declaration (§10.1).</w:t>
      </w:r>
    </w:p>
    <w:p w:rsidR="00000000" w:rsidRDefault="001B04F3">
      <w:pPr>
        <w:pStyle w:val="Heading3"/>
        <w:rPr>
          <w:rFonts w:eastAsia="Times New Roman"/>
          <w:b/>
          <w:bCs/>
        </w:rPr>
      </w:pPr>
      <w:bookmarkStart w:id="1386" w:name="_Ref496060203"/>
      <w:bookmarkStart w:id="1387" w:name="_Toc251613356"/>
      <w:bookmarkEnd w:id="1386"/>
      <w:r>
        <w:rPr>
          <w:rFonts w:eastAsia="Times New Roman"/>
          <w:b/>
          <w:bCs/>
        </w:rPr>
        <w:t>11.1.2 Part</w:t>
      </w:r>
      <w:r>
        <w:rPr>
          <w:rFonts w:eastAsia="Times New Roman"/>
          <w:b/>
          <w:bCs/>
        </w:rPr>
        <w:t>ial modifier</w:t>
      </w:r>
      <w:bookmarkEnd w:id="1387"/>
    </w:p>
    <w:p w:rsidR="00000000" w:rsidRDefault="001B04F3">
      <w:r>
        <w:t xml:space="preserve">The </w:t>
      </w:r>
      <w:r>
        <w:rPr>
          <w:rStyle w:val="Codefragment"/>
          <w:sz w:val="20"/>
          <w:szCs w:val="20"/>
        </w:rPr>
        <w:t>partial</w:t>
      </w:r>
      <w:r>
        <w:t xml:space="preserve"> modifier indicates that this </w:t>
      </w:r>
      <w:r>
        <w:rPr>
          <w:rStyle w:val="Production"/>
        </w:rPr>
        <w:t>struct-declaration</w:t>
      </w:r>
      <w:r>
        <w:t xml:space="preserve"> is a partial type declaration. Multiple partial struct declarations with the same name within an enclosing namespace or type declaration combine to form one struct declaration, follow</w:t>
      </w:r>
      <w:r>
        <w:t>ing the rules specified in §10.2.</w:t>
      </w:r>
    </w:p>
    <w:p w:rsidR="00000000" w:rsidRDefault="001B04F3">
      <w:pPr>
        <w:pStyle w:val="Heading3"/>
        <w:rPr>
          <w:rFonts w:eastAsia="Times New Roman"/>
          <w:b/>
          <w:bCs/>
        </w:rPr>
      </w:pPr>
      <w:bookmarkStart w:id="1388" w:name="_Toc251613357"/>
      <w:r>
        <w:rPr>
          <w:rFonts w:eastAsia="Times New Roman"/>
          <w:b/>
          <w:bCs/>
        </w:rPr>
        <w:t>11.1.3 Struct interfaces</w:t>
      </w:r>
      <w:bookmarkEnd w:id="1388"/>
    </w:p>
    <w:p w:rsidR="00000000" w:rsidRDefault="001B04F3">
      <w:r>
        <w:t xml:space="preserve">A struct declaration may include a </w:t>
      </w:r>
      <w:r>
        <w:rPr>
          <w:rStyle w:val="Production"/>
        </w:rPr>
        <w:t>struct-interfaces</w:t>
      </w:r>
      <w:r>
        <w:t xml:space="preserve"> specification, in which case the struct is said to directly implement the given interface types.</w:t>
      </w:r>
    </w:p>
    <w:p w:rsidR="00000000" w:rsidRDefault="001B04F3">
      <w:pPr>
        <w:pStyle w:val="Grammar"/>
      </w:pPr>
      <w:r>
        <w:t>struct-interfaces:</w:t>
      </w:r>
      <w:r>
        <w:br/>
      </w:r>
      <w:r>
        <w:rPr>
          <w:rStyle w:val="Terminal"/>
          <w:sz w:val="20"/>
          <w:szCs w:val="20"/>
        </w:rPr>
        <w:t>:</w:t>
      </w:r>
      <w:r>
        <w:t>   interface-type-list</w:t>
      </w:r>
    </w:p>
    <w:p w:rsidR="00000000" w:rsidRDefault="001B04F3">
      <w:r>
        <w:t>Inte</w:t>
      </w:r>
      <w:r>
        <w:t>rface implementations are discussed further in §13.4.</w:t>
      </w:r>
    </w:p>
    <w:p w:rsidR="00000000" w:rsidRDefault="001B04F3">
      <w:pPr>
        <w:pStyle w:val="Heading3"/>
        <w:rPr>
          <w:rFonts w:eastAsia="Times New Roman"/>
          <w:b/>
          <w:bCs/>
        </w:rPr>
      </w:pPr>
      <w:bookmarkStart w:id="1389" w:name="_Toc251613358"/>
      <w:bookmarkStart w:id="1390" w:name="_Ref496060225"/>
      <w:bookmarkStart w:id="1391" w:name="_Ref465151440"/>
      <w:bookmarkStart w:id="1392" w:name="_Toc445783064"/>
      <w:bookmarkEnd w:id="1389"/>
      <w:bookmarkEnd w:id="1390"/>
      <w:bookmarkEnd w:id="1391"/>
      <w:r>
        <w:rPr>
          <w:rFonts w:eastAsia="Times New Roman"/>
          <w:b/>
          <w:bCs/>
        </w:rPr>
        <w:t>11.1.4 Struct body</w:t>
      </w:r>
      <w:bookmarkEnd w:id="1392"/>
    </w:p>
    <w:p w:rsidR="00000000" w:rsidRDefault="001B04F3">
      <w:r>
        <w:t xml:space="preserve">The </w:t>
      </w:r>
      <w:r>
        <w:rPr>
          <w:rStyle w:val="Production"/>
        </w:rPr>
        <w:t>struct-body</w:t>
      </w:r>
      <w:r>
        <w:t xml:space="preserve"> of a struct defines the members of the struct.</w:t>
      </w:r>
    </w:p>
    <w:p w:rsidR="00000000" w:rsidRDefault="001B04F3">
      <w:pPr>
        <w:pStyle w:val="Grammar"/>
      </w:pPr>
      <w:r>
        <w:t>struct-body:</w:t>
      </w:r>
      <w:r>
        <w:br/>
      </w:r>
      <w:r>
        <w:rPr>
          <w:rStyle w:val="Terminal"/>
          <w:sz w:val="20"/>
          <w:szCs w:val="20"/>
        </w:rPr>
        <w:t>{</w:t>
      </w:r>
      <w:r>
        <w:t>   struct-member-declarations</w:t>
      </w:r>
      <w:r>
        <w:rPr>
          <w:vertAlign w:val="subscript"/>
        </w:rPr>
        <w:t>opt</w:t>
      </w:r>
      <w:r>
        <w:t xml:space="preserve">   </w:t>
      </w:r>
      <w:r>
        <w:rPr>
          <w:rStyle w:val="Terminal"/>
          <w:sz w:val="20"/>
          <w:szCs w:val="20"/>
        </w:rPr>
        <w:t>}</w:t>
      </w:r>
    </w:p>
    <w:p w:rsidR="00000000" w:rsidRDefault="001B04F3">
      <w:pPr>
        <w:pStyle w:val="Heading2"/>
        <w:rPr>
          <w:rFonts w:eastAsia="Times New Roman"/>
          <w:b/>
          <w:bCs/>
        </w:rPr>
      </w:pPr>
      <w:bookmarkStart w:id="1393" w:name="_Toc251613359"/>
      <w:bookmarkStart w:id="1394" w:name="_Ref11228246"/>
      <w:bookmarkStart w:id="1395" w:name="_Ref516035535"/>
      <w:bookmarkStart w:id="1396" w:name="_Toc445783065"/>
      <w:bookmarkEnd w:id="1393"/>
      <w:bookmarkEnd w:id="1394"/>
      <w:bookmarkEnd w:id="1395"/>
      <w:r>
        <w:rPr>
          <w:rFonts w:eastAsia="Times New Roman"/>
          <w:b/>
          <w:bCs/>
        </w:rPr>
        <w:t>11.2 Struct members</w:t>
      </w:r>
      <w:bookmarkEnd w:id="1396"/>
    </w:p>
    <w:p w:rsidR="00000000" w:rsidRDefault="001B04F3">
      <w:r>
        <w:t xml:space="preserve">The members of a struct consist of the members introduced by its </w:t>
      </w:r>
      <w:r>
        <w:rPr>
          <w:rStyle w:val="Production"/>
        </w:rPr>
        <w:t>struct-member-declaration</w:t>
      </w:r>
      <w:r>
        <w:t xml:space="preserve">s and the members inherited from the type </w:t>
      </w:r>
      <w:r>
        <w:rPr>
          <w:rStyle w:val="Codefragment"/>
          <w:sz w:val="20"/>
          <w:szCs w:val="20"/>
        </w:rPr>
        <w:t>System.ValueType</w:t>
      </w:r>
      <w:r>
        <w:t>.</w:t>
      </w:r>
    </w:p>
    <w:p w:rsidR="00000000" w:rsidRDefault="001B04F3">
      <w:pPr>
        <w:pStyle w:val="Grammar"/>
      </w:pPr>
      <w:r>
        <w:t>struct-member-declarations:</w:t>
      </w:r>
      <w:r>
        <w:br/>
        <w:t>struct-member-declaration</w:t>
      </w:r>
      <w:r>
        <w:br/>
        <w:t>struct-member-declarations   struct-member-declarati</w:t>
      </w:r>
      <w:r>
        <w:t>on</w:t>
      </w:r>
    </w:p>
    <w:p w:rsidR="00000000" w:rsidRDefault="001B04F3">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000000" w:rsidRDefault="001B04F3">
      <w:r>
        <w:t>Except for the d</w:t>
      </w:r>
      <w:r>
        <w:t>ifferences noted in §11.3, the descriptions of class members provided in §10.3 through §10.14 apply to struct members as well.</w:t>
      </w:r>
    </w:p>
    <w:p w:rsidR="00000000" w:rsidRDefault="001B04F3">
      <w:pPr>
        <w:pStyle w:val="Heading2"/>
        <w:rPr>
          <w:rFonts w:eastAsia="Times New Roman"/>
          <w:b/>
          <w:bCs/>
        </w:rPr>
      </w:pPr>
      <w:bookmarkStart w:id="1397" w:name="_Toc251613360"/>
      <w:bookmarkStart w:id="1398" w:name="_Ref496070953"/>
      <w:bookmarkEnd w:id="1397"/>
      <w:r>
        <w:rPr>
          <w:rFonts w:eastAsia="Times New Roman"/>
          <w:b/>
          <w:bCs/>
        </w:rPr>
        <w:t>11.3 Class and struct differences</w:t>
      </w:r>
      <w:bookmarkEnd w:id="1398"/>
    </w:p>
    <w:p w:rsidR="00000000" w:rsidRDefault="001B04F3">
      <w:r>
        <w:t>Structs differ from classes in several important ways:</w:t>
      </w:r>
    </w:p>
    <w:p w:rsidR="00000000" w:rsidRDefault="001B04F3">
      <w:pPr>
        <w:pStyle w:val="ListBullet"/>
      </w:pPr>
      <w:r>
        <w:rPr>
          <w:rFonts w:ascii="Symbol" w:hAnsi="Symbol"/>
        </w:rPr>
        <w:t></w:t>
      </w:r>
      <w:r>
        <w:rPr>
          <w:sz w:val="14"/>
          <w:szCs w:val="14"/>
        </w:rPr>
        <w:t xml:space="preserve">         </w:t>
      </w:r>
      <w:r>
        <w:t>Structs are value types (§11.3</w:t>
      </w:r>
      <w:r>
        <w:t>.1).</w:t>
      </w:r>
    </w:p>
    <w:p w:rsidR="00000000" w:rsidRDefault="001B04F3">
      <w:pPr>
        <w:pStyle w:val="ListBullet"/>
      </w:pPr>
      <w:r>
        <w:rPr>
          <w:rFonts w:ascii="Symbol" w:hAnsi="Symbol"/>
        </w:rPr>
        <w:t></w:t>
      </w:r>
      <w:r>
        <w:rPr>
          <w:sz w:val="14"/>
          <w:szCs w:val="14"/>
        </w:rPr>
        <w:t xml:space="preserve">         </w:t>
      </w:r>
      <w:r>
        <w:t xml:space="preserve">All struct types implicitly inherit from the class </w:t>
      </w:r>
      <w:r>
        <w:rPr>
          <w:rStyle w:val="Codefragment"/>
          <w:sz w:val="20"/>
          <w:szCs w:val="20"/>
        </w:rPr>
        <w:t>System.ValueType</w:t>
      </w:r>
      <w:r>
        <w:t xml:space="preserve"> (§11.3.2).</w:t>
      </w:r>
    </w:p>
    <w:p w:rsidR="00000000" w:rsidRDefault="001B04F3">
      <w:pPr>
        <w:pStyle w:val="ListBullet"/>
      </w:pPr>
      <w:r>
        <w:rPr>
          <w:rFonts w:ascii="Symbol" w:hAnsi="Symbol"/>
        </w:rPr>
        <w:t></w:t>
      </w:r>
      <w:r>
        <w:rPr>
          <w:sz w:val="14"/>
          <w:szCs w:val="14"/>
        </w:rPr>
        <w:t xml:space="preserve">         </w:t>
      </w:r>
      <w:r>
        <w:t xml:space="preserve">Assignment to a variable of a struct type creates a </w:t>
      </w:r>
      <w:r>
        <w:rPr>
          <w:rStyle w:val="Emphasis"/>
        </w:rPr>
        <w:t>copy</w:t>
      </w:r>
      <w:r>
        <w:t xml:space="preserve"> of the value being assigned (§11.3.3).</w:t>
      </w:r>
    </w:p>
    <w:p w:rsidR="00000000" w:rsidRDefault="001B04F3">
      <w:pPr>
        <w:pStyle w:val="ListBullet"/>
      </w:pPr>
      <w:r>
        <w:rPr>
          <w:rFonts w:ascii="Symbol" w:hAnsi="Symbol"/>
        </w:rPr>
        <w:t></w:t>
      </w:r>
      <w:r>
        <w:rPr>
          <w:sz w:val="14"/>
          <w:szCs w:val="14"/>
        </w:rPr>
        <w:t xml:space="preserve">         </w:t>
      </w:r>
      <w:r>
        <w:t>The default value of a struct is the value pro</w:t>
      </w:r>
      <w:r>
        <w:t xml:space="preserve">duced by setting all value type fields to their default value and all reference type fields to </w:t>
      </w:r>
      <w:r>
        <w:rPr>
          <w:rStyle w:val="Codefragment"/>
          <w:sz w:val="20"/>
          <w:szCs w:val="20"/>
        </w:rPr>
        <w:t>null</w:t>
      </w:r>
      <w:r>
        <w:t xml:space="preserve"> (§11.3.4).</w:t>
      </w:r>
    </w:p>
    <w:p w:rsidR="00000000" w:rsidRDefault="001B04F3">
      <w:pPr>
        <w:pStyle w:val="ListBullet"/>
      </w:pPr>
      <w:r>
        <w:rPr>
          <w:rFonts w:ascii="Symbol" w:hAnsi="Symbol"/>
        </w:rPr>
        <w:t></w:t>
      </w:r>
      <w:r>
        <w:rPr>
          <w:sz w:val="14"/>
          <w:szCs w:val="14"/>
        </w:rPr>
        <w:t xml:space="preserve">         </w:t>
      </w:r>
      <w:r>
        <w:t xml:space="preserve">Boxing and unboxing operations are used to convert between a struct type and </w:t>
      </w:r>
      <w:r>
        <w:rPr>
          <w:rStyle w:val="Codefragment"/>
          <w:sz w:val="20"/>
          <w:szCs w:val="20"/>
        </w:rPr>
        <w:t>object</w:t>
      </w:r>
      <w:r>
        <w:t xml:space="preserve"> (§11.3.5).</w:t>
      </w:r>
    </w:p>
    <w:p w:rsidR="00000000" w:rsidRDefault="001B04F3">
      <w:pPr>
        <w:pStyle w:val="ListBullet"/>
      </w:pPr>
      <w:r>
        <w:rPr>
          <w:rFonts w:ascii="Symbol" w:hAnsi="Symbol"/>
        </w:rPr>
        <w:t></w:t>
      </w:r>
      <w:r>
        <w:rPr>
          <w:sz w:val="14"/>
          <w:szCs w:val="14"/>
        </w:rPr>
        <w:t xml:space="preserve">         </w:t>
      </w:r>
      <w:r>
        <w:t xml:space="preserve">The meaning of </w:t>
      </w:r>
      <w:r>
        <w:rPr>
          <w:rStyle w:val="Codefragment"/>
          <w:sz w:val="20"/>
          <w:szCs w:val="20"/>
        </w:rPr>
        <w:t>this</w:t>
      </w:r>
      <w:r>
        <w:t xml:space="preserve"> is differe</w:t>
      </w:r>
      <w:r>
        <w:t>nt for structs (§7.6.7).</w:t>
      </w:r>
    </w:p>
    <w:p w:rsidR="00000000" w:rsidRDefault="001B04F3">
      <w:pPr>
        <w:pStyle w:val="ListBullet"/>
      </w:pPr>
      <w:r>
        <w:rPr>
          <w:rFonts w:ascii="Symbol" w:hAnsi="Symbol"/>
        </w:rPr>
        <w:t></w:t>
      </w:r>
      <w:r>
        <w:rPr>
          <w:sz w:val="14"/>
          <w:szCs w:val="14"/>
        </w:rPr>
        <w:t xml:space="preserve">         </w:t>
      </w:r>
      <w:r>
        <w:t>Instance field declarations for a struct are not permitted to include variable initializers (§11.3.7).</w:t>
      </w:r>
    </w:p>
    <w:p w:rsidR="00000000" w:rsidRDefault="001B04F3">
      <w:pPr>
        <w:pStyle w:val="ListBullet"/>
      </w:pPr>
      <w:r>
        <w:rPr>
          <w:rFonts w:ascii="Symbol" w:hAnsi="Symbol"/>
        </w:rPr>
        <w:t></w:t>
      </w:r>
      <w:r>
        <w:rPr>
          <w:sz w:val="14"/>
          <w:szCs w:val="14"/>
        </w:rPr>
        <w:t xml:space="preserve">         </w:t>
      </w:r>
      <w:r>
        <w:t>A struct is not permitted to declare a parameterless instance constructor (§11.3.8).</w:t>
      </w:r>
    </w:p>
    <w:p w:rsidR="00000000" w:rsidRDefault="001B04F3">
      <w:pPr>
        <w:pStyle w:val="ListBullet"/>
      </w:pPr>
      <w:r>
        <w:rPr>
          <w:rFonts w:ascii="Symbol" w:hAnsi="Symbol"/>
        </w:rPr>
        <w:t></w:t>
      </w:r>
      <w:r>
        <w:rPr>
          <w:sz w:val="14"/>
          <w:szCs w:val="14"/>
        </w:rPr>
        <w:t xml:space="preserve">         </w:t>
      </w:r>
      <w:r>
        <w:t>A struct is n</w:t>
      </w:r>
      <w:r>
        <w:t>ot permitted to declare a destructor (§11.3.9).</w:t>
      </w:r>
    </w:p>
    <w:p w:rsidR="00000000" w:rsidRDefault="001B04F3">
      <w:pPr>
        <w:pStyle w:val="Heading3"/>
        <w:rPr>
          <w:rFonts w:eastAsia="Times New Roman"/>
          <w:b/>
          <w:bCs/>
        </w:rPr>
      </w:pPr>
      <w:bookmarkStart w:id="1399" w:name="_Toc251613361"/>
      <w:bookmarkStart w:id="1400" w:name="_Ref520451066"/>
      <w:bookmarkEnd w:id="1399"/>
      <w:r>
        <w:rPr>
          <w:rFonts w:eastAsia="Times New Roman"/>
          <w:b/>
          <w:bCs/>
        </w:rPr>
        <w:t>11.3.1 Value semantics</w:t>
      </w:r>
      <w:bookmarkEnd w:id="1400"/>
    </w:p>
    <w:p w:rsidR="00000000" w:rsidRDefault="001B04F3">
      <w:r>
        <w:t>Structs are value types (§4.1) and are said to have value semantics. Classes, on the other hand, are reference types (§4.2) and are said to have reference semantics.</w:t>
      </w:r>
    </w:p>
    <w:p w:rsidR="00000000" w:rsidRDefault="001B04F3">
      <w:r>
        <w:t>A variable of a str</w:t>
      </w:r>
      <w:r>
        <w:t xml:space="preserve">uct type directly contains the data of the struct, whereas a variable of a class type contains a reference to the data, the latter known as an object. When a struct </w:t>
      </w:r>
      <w:r>
        <w:rPr>
          <w:rStyle w:val="Codefragment"/>
          <w:sz w:val="20"/>
          <w:szCs w:val="20"/>
        </w:rPr>
        <w:t>B</w:t>
      </w:r>
      <w:r>
        <w:t xml:space="preserve"> contains an instance field of type </w:t>
      </w:r>
      <w:r>
        <w:rPr>
          <w:rStyle w:val="Codefragment"/>
          <w:sz w:val="20"/>
          <w:szCs w:val="20"/>
        </w:rPr>
        <w:t>A</w:t>
      </w:r>
      <w:r>
        <w:t xml:space="preserve"> and </w:t>
      </w:r>
      <w:r>
        <w:rPr>
          <w:rStyle w:val="Codefragment"/>
          <w:sz w:val="20"/>
          <w:szCs w:val="20"/>
        </w:rPr>
        <w:t>A</w:t>
      </w:r>
      <w:r>
        <w:t xml:space="preserve"> is a struct type, it is a compile-time error f</w:t>
      </w:r>
      <w:r>
        <w:t xml:space="preserve">or </w:t>
      </w:r>
      <w:r>
        <w:rPr>
          <w:rStyle w:val="Codefragment"/>
          <w:sz w:val="20"/>
          <w:szCs w:val="20"/>
        </w:rPr>
        <w:t>A</w:t>
      </w:r>
      <w:r>
        <w:t xml:space="preserve"> to depend on </w:t>
      </w:r>
      <w:r>
        <w:rPr>
          <w:rStyle w:val="Codefragment"/>
          <w:sz w:val="20"/>
          <w:szCs w:val="20"/>
        </w:rPr>
        <w:t>B</w:t>
      </w:r>
      <w:r>
        <w:t xml:space="preserve">. A struct </w:t>
      </w:r>
      <w:r>
        <w:rPr>
          <w:rStyle w:val="Codefragment"/>
          <w:sz w:val="20"/>
          <w:szCs w:val="20"/>
        </w:rPr>
        <w:t>X</w:t>
      </w:r>
      <w:r>
        <w:t xml:space="preserve"> </w:t>
      </w:r>
      <w:r>
        <w:rPr>
          <w:rStyle w:val="Term"/>
        </w:rPr>
        <w:t>directly depends on</w:t>
      </w:r>
      <w:r>
        <w:t xml:space="preserve"> a struct </w:t>
      </w:r>
      <w:r>
        <w:rPr>
          <w:rStyle w:val="Codefragment"/>
          <w:sz w:val="20"/>
          <w:szCs w:val="20"/>
        </w:rPr>
        <w:t>Y</w:t>
      </w:r>
      <w:r>
        <w:t xml:space="preserve"> if </w:t>
      </w:r>
      <w:r>
        <w:rPr>
          <w:rStyle w:val="Codefragment"/>
          <w:sz w:val="20"/>
          <w:szCs w:val="20"/>
        </w:rPr>
        <w:t>X</w:t>
      </w:r>
      <w:r>
        <w:t xml:space="preserve"> contains an instance field of type </w:t>
      </w:r>
      <w:r>
        <w:rPr>
          <w:rStyle w:val="Codefragment"/>
          <w:sz w:val="20"/>
          <w:szCs w:val="20"/>
        </w:rPr>
        <w:t>Y</w:t>
      </w:r>
      <w:r>
        <w:t xml:space="preserve">. Given this definition, the complete set of structs upon which a struct depends is the transitive closure of the </w:t>
      </w:r>
      <w:r>
        <w:rPr>
          <w:rStyle w:val="Term"/>
        </w:rPr>
        <w:t>directly depends on</w:t>
      </w:r>
      <w:r>
        <w:t xml:space="preserve"> relationship.  For</w:t>
      </w:r>
      <w:r>
        <w:t xml:space="preserve"> example</w:t>
      </w:r>
    </w:p>
    <w:p w:rsidR="00000000" w:rsidRDefault="001B04F3">
      <w:pPr>
        <w:pStyle w:val="Code"/>
      </w:pPr>
      <w:r>
        <w:rPr>
          <w:lang w:val="fr-FR"/>
        </w:rPr>
        <w:t>struct Node</w:t>
      </w:r>
      <w:r>
        <w:rPr>
          <w:lang w:val="fr-FR"/>
        </w:rPr>
        <w:br/>
        <w:t>{</w:t>
      </w:r>
      <w:r>
        <w:rPr>
          <w:lang w:val="fr-FR"/>
        </w:rPr>
        <w:br/>
        <w:t>   int data;</w:t>
      </w:r>
    </w:p>
    <w:p w:rsidR="00000000" w:rsidRDefault="001B04F3">
      <w:pPr>
        <w:pStyle w:val="Code"/>
      </w:pPr>
      <w:r>
        <w:rPr>
          <w:lang w:val="fr-FR"/>
        </w:rPr>
        <w:t>   Node next; // error, Node directly depends on itself</w:t>
      </w:r>
    </w:p>
    <w:p w:rsidR="00000000" w:rsidRDefault="001B04F3">
      <w:pPr>
        <w:pStyle w:val="Code"/>
      </w:pPr>
      <w:r>
        <w:t>}</w:t>
      </w:r>
    </w:p>
    <w:p w:rsidR="00000000" w:rsidRDefault="001B04F3">
      <w:r>
        <w:t xml:space="preserve">is an error because </w:t>
      </w:r>
      <w:r>
        <w:rPr>
          <w:rStyle w:val="Codefragment"/>
          <w:sz w:val="20"/>
          <w:szCs w:val="20"/>
        </w:rPr>
        <w:t>Node</w:t>
      </w:r>
      <w:r>
        <w:t xml:space="preserve"> contains an instance field of its own type.  Another example</w:t>
      </w:r>
    </w:p>
    <w:p w:rsidR="00000000" w:rsidRDefault="001B04F3">
      <w:pPr>
        <w:pStyle w:val="Code"/>
      </w:pPr>
      <w:r>
        <w:rPr>
          <w:lang w:val="fr-FR"/>
        </w:rPr>
        <w:t>struct A { B b; }</w:t>
      </w:r>
    </w:p>
    <w:p w:rsidR="00000000" w:rsidRDefault="001B04F3">
      <w:pPr>
        <w:pStyle w:val="Code"/>
        <w:ind w:left="360" w:firstLine="360"/>
      </w:pPr>
      <w:r>
        <w:rPr>
          <w:lang w:val="fr-FR"/>
        </w:rPr>
        <w:t>struct B { C c; }</w:t>
      </w:r>
    </w:p>
    <w:p w:rsidR="00000000" w:rsidRDefault="001B04F3">
      <w:pPr>
        <w:pStyle w:val="Code"/>
      </w:pPr>
      <w:r>
        <w:rPr>
          <w:lang w:val="fr-FR"/>
        </w:rPr>
        <w:t>struct C { A a; }</w:t>
      </w:r>
    </w:p>
    <w:p w:rsidR="00000000" w:rsidRDefault="001B04F3">
      <w:r>
        <w:rPr>
          <w:lang w:val="fr-FR"/>
        </w:rPr>
        <w:t xml:space="preserve">is an error because each of the types </w:t>
      </w:r>
      <w:r>
        <w:rPr>
          <w:rStyle w:val="Codefragment"/>
          <w:sz w:val="20"/>
          <w:szCs w:val="20"/>
        </w:rPr>
        <w:t>A</w:t>
      </w:r>
      <w:r>
        <w:rPr>
          <w:lang w:val="fr-FR"/>
        </w:rPr>
        <w:t xml:space="preserve">, </w:t>
      </w:r>
      <w:r>
        <w:rPr>
          <w:rStyle w:val="Codefragment"/>
          <w:sz w:val="20"/>
          <w:szCs w:val="20"/>
        </w:rPr>
        <w:t>B</w:t>
      </w:r>
      <w:r>
        <w:rPr>
          <w:lang w:val="fr-FR"/>
        </w:rPr>
        <w:t xml:space="preserve">, and </w:t>
      </w:r>
      <w:r>
        <w:rPr>
          <w:rStyle w:val="Codefragment"/>
          <w:sz w:val="20"/>
          <w:szCs w:val="20"/>
        </w:rPr>
        <w:t>C</w:t>
      </w:r>
      <w:r>
        <w:rPr>
          <w:lang w:val="fr-FR"/>
        </w:rPr>
        <w:t xml:space="preserve"> depend on each other.</w:t>
      </w:r>
    </w:p>
    <w:p w:rsidR="00000000" w:rsidRDefault="001B04F3">
      <w:r>
        <w:t xml:space="preserve">With classes, it is possible for two variables to reference the same object, and thus possible for operations on one variable to affect the </w:t>
      </w:r>
      <w:r>
        <w:t xml:space="preserve">object referenced by the other variable. With structs, the variables each have their own copy of the data (except in the case of </w:t>
      </w:r>
      <w:r>
        <w:rPr>
          <w:rStyle w:val="Codefragment"/>
          <w:sz w:val="20"/>
          <w:szCs w:val="20"/>
        </w:rPr>
        <w:t>ref</w:t>
      </w:r>
      <w:r>
        <w:t xml:space="preserve"> and </w:t>
      </w:r>
      <w:r>
        <w:rPr>
          <w:rStyle w:val="Codefragment"/>
          <w:sz w:val="20"/>
          <w:szCs w:val="20"/>
        </w:rPr>
        <w:t>out</w:t>
      </w:r>
      <w:r>
        <w:t xml:space="preserve"> parameter variables), and it is not possible for operations on one to affect the other. Furthermore, because struct</w:t>
      </w:r>
      <w:r>
        <w:t xml:space="preserve">s are not reference types, it is not possible for values of a struct type to be </w:t>
      </w:r>
      <w:r>
        <w:rPr>
          <w:rStyle w:val="Codefragment"/>
          <w:sz w:val="20"/>
          <w:szCs w:val="20"/>
        </w:rPr>
        <w:t>null</w:t>
      </w:r>
      <w:r>
        <w:t>.</w:t>
      </w:r>
    </w:p>
    <w:p w:rsidR="00000000" w:rsidRDefault="001B04F3">
      <w:r>
        <w:t>Given the declaration</w:t>
      </w:r>
    </w:p>
    <w:p w:rsidR="00000000" w:rsidRDefault="001B04F3">
      <w:pPr>
        <w:pStyle w:val="Code"/>
      </w:pPr>
      <w:r>
        <w:t>struct Point</w:t>
      </w:r>
      <w:r>
        <w:br/>
        <w:t>{</w:t>
      </w:r>
      <w:r>
        <w:br/>
        <w:t>   public int x, y;</w:t>
      </w:r>
    </w:p>
    <w:p w:rsidR="00000000" w:rsidRDefault="001B04F3">
      <w:pPr>
        <w:pStyle w:val="Code"/>
      </w:pPr>
      <w:r>
        <w:t xml:space="preserve">   </w:t>
      </w:r>
      <w:r>
        <w:rPr>
          <w:lang w:val="fr-FR"/>
        </w:rPr>
        <w:t>public Point(int x, int y) {</w:t>
      </w:r>
      <w:r>
        <w:rPr>
          <w:lang w:val="fr-FR"/>
        </w:rPr>
        <w:br/>
        <w:t>      this.x = x;</w:t>
      </w:r>
      <w:r>
        <w:rPr>
          <w:lang w:val="fr-FR"/>
        </w:rPr>
        <w:br/>
        <w:t>      this.y = y;</w:t>
      </w:r>
      <w:r>
        <w:rPr>
          <w:lang w:val="fr-FR"/>
        </w:rPr>
        <w:br/>
        <w:t>   }</w:t>
      </w:r>
      <w:r>
        <w:rPr>
          <w:lang w:val="fr-FR"/>
        </w:rPr>
        <w:br/>
        <w:t>}</w:t>
      </w:r>
    </w:p>
    <w:p w:rsidR="00000000" w:rsidRDefault="001B04F3">
      <w:r>
        <w:rPr>
          <w:lang w:val="fr-FR"/>
        </w:rPr>
        <w:t>the code fragment</w:t>
      </w:r>
    </w:p>
    <w:p w:rsidR="00000000" w:rsidRDefault="001B04F3">
      <w:pPr>
        <w:pStyle w:val="Code"/>
      </w:pPr>
      <w:r>
        <w:t>Point a = new Point(</w:t>
      </w:r>
      <w:r>
        <w:t>10, 10);</w:t>
      </w:r>
      <w:r>
        <w:br/>
        <w:t>Point b = a;</w:t>
      </w:r>
      <w:r>
        <w:br/>
        <w:t>a.x = 100;</w:t>
      </w:r>
      <w:r>
        <w:br/>
        <w:t>System.Console.WriteLine(b.x);</w:t>
      </w:r>
    </w:p>
    <w:p w:rsidR="00000000" w:rsidRDefault="001B04F3">
      <w:r>
        <w:t xml:space="preserve">outputs the value </w:t>
      </w:r>
      <w:r>
        <w:rPr>
          <w:rStyle w:val="Codefragment"/>
          <w:sz w:val="20"/>
          <w:szCs w:val="20"/>
        </w:rPr>
        <w:t>10</w:t>
      </w:r>
      <w:r>
        <w:t xml:space="preserve">. The assignment of </w:t>
      </w:r>
      <w:r>
        <w:rPr>
          <w:rStyle w:val="Codefragment"/>
          <w:sz w:val="20"/>
          <w:szCs w:val="20"/>
        </w:rPr>
        <w:t>a</w:t>
      </w:r>
      <w:r>
        <w:t xml:space="preserve"> to </w:t>
      </w:r>
      <w:r>
        <w:rPr>
          <w:rStyle w:val="Codefragment"/>
          <w:sz w:val="20"/>
          <w:szCs w:val="20"/>
        </w:rPr>
        <w:t>b</w:t>
      </w:r>
      <w:r>
        <w:t xml:space="preserve"> creates a copy of the value, and </w:t>
      </w:r>
      <w:r>
        <w:rPr>
          <w:rStyle w:val="Codefragment"/>
          <w:sz w:val="20"/>
          <w:szCs w:val="20"/>
        </w:rPr>
        <w:t>b</w:t>
      </w:r>
      <w:r>
        <w:t xml:space="preserve"> is thus unaffected by the assignment to </w:t>
      </w:r>
      <w:r>
        <w:rPr>
          <w:rStyle w:val="Codefragment"/>
          <w:sz w:val="20"/>
          <w:szCs w:val="20"/>
        </w:rPr>
        <w:t>a.x</w:t>
      </w:r>
      <w:r>
        <w:t xml:space="preserve">. Had </w:t>
      </w:r>
      <w:r>
        <w:rPr>
          <w:rStyle w:val="Codefragment"/>
          <w:sz w:val="20"/>
          <w:szCs w:val="20"/>
        </w:rPr>
        <w:t>Point</w:t>
      </w:r>
      <w:r>
        <w:t xml:space="preserve"> instead been declared as a class, the output would be </w:t>
      </w:r>
      <w:r>
        <w:rPr>
          <w:rStyle w:val="Codefragment"/>
          <w:sz w:val="20"/>
          <w:szCs w:val="20"/>
        </w:rPr>
        <w:t>1</w:t>
      </w:r>
      <w:r>
        <w:rPr>
          <w:rStyle w:val="Codefragment"/>
          <w:sz w:val="20"/>
          <w:szCs w:val="20"/>
        </w:rPr>
        <w:t>00</w:t>
      </w:r>
      <w:r>
        <w:t xml:space="preserve"> because </w:t>
      </w:r>
      <w:r>
        <w:rPr>
          <w:rStyle w:val="Codefragment"/>
          <w:sz w:val="20"/>
          <w:szCs w:val="20"/>
        </w:rPr>
        <w:t>a</w:t>
      </w:r>
      <w:r>
        <w:t xml:space="preserve"> and </w:t>
      </w:r>
      <w:r>
        <w:rPr>
          <w:rStyle w:val="Codefragment"/>
          <w:sz w:val="20"/>
          <w:szCs w:val="20"/>
        </w:rPr>
        <w:t>b</w:t>
      </w:r>
      <w:r>
        <w:t xml:space="preserve"> would reference the same object.</w:t>
      </w:r>
    </w:p>
    <w:p w:rsidR="00000000" w:rsidRDefault="001B04F3">
      <w:pPr>
        <w:pStyle w:val="Heading3"/>
        <w:rPr>
          <w:rFonts w:eastAsia="Times New Roman"/>
          <w:b/>
          <w:bCs/>
        </w:rPr>
      </w:pPr>
      <w:bookmarkStart w:id="1401" w:name="_Toc251613362"/>
      <w:bookmarkStart w:id="1402" w:name="_Ref520451111"/>
      <w:bookmarkEnd w:id="1401"/>
      <w:r>
        <w:rPr>
          <w:rFonts w:eastAsia="Times New Roman"/>
          <w:b/>
          <w:bCs/>
        </w:rPr>
        <w:t>11.3.2 Inheritance</w:t>
      </w:r>
      <w:bookmarkEnd w:id="1402"/>
    </w:p>
    <w:p w:rsidR="00000000" w:rsidRDefault="001B04F3">
      <w:r>
        <w:t xml:space="preserve">All struct types implicitly inherit from the class </w:t>
      </w:r>
      <w:r>
        <w:rPr>
          <w:rStyle w:val="Codefragment"/>
          <w:sz w:val="20"/>
          <w:szCs w:val="20"/>
        </w:rPr>
        <w:t>System.ValueType</w:t>
      </w:r>
      <w:r>
        <w:t xml:space="preserve">, which, in turn, inherits from class </w:t>
      </w:r>
      <w:r>
        <w:rPr>
          <w:rStyle w:val="Codefragment"/>
          <w:sz w:val="20"/>
          <w:szCs w:val="20"/>
        </w:rPr>
        <w:t>object</w:t>
      </w:r>
      <w:r>
        <w:t>. A struct declaration may specify a list of implemented interfaces, but i</w:t>
      </w:r>
      <w:r>
        <w:t>t is not possible for a struct declaration to specify a base class.</w:t>
      </w:r>
    </w:p>
    <w:p w:rsidR="00000000" w:rsidRDefault="001B04F3">
      <w:r>
        <w:t xml:space="preserve">Struct types are never abstract and are always implicitly sealed. The </w:t>
      </w:r>
      <w:r>
        <w:rPr>
          <w:rStyle w:val="Codefragment"/>
          <w:sz w:val="20"/>
          <w:szCs w:val="20"/>
        </w:rPr>
        <w:t>abstract</w:t>
      </w:r>
      <w:r>
        <w:t xml:space="preserve"> and </w:t>
      </w:r>
      <w:r>
        <w:rPr>
          <w:rStyle w:val="Codefragment"/>
          <w:sz w:val="20"/>
          <w:szCs w:val="20"/>
        </w:rPr>
        <w:t>sealed</w:t>
      </w:r>
      <w:r>
        <w:t xml:space="preserve"> modifiers are therefore not permitted in a struct declaration.</w:t>
      </w:r>
    </w:p>
    <w:p w:rsidR="00000000" w:rsidRDefault="001B04F3">
      <w:r>
        <w:t>Since inheritance isn’t supported f</w:t>
      </w:r>
      <w:r>
        <w:t xml:space="preserve">or structs, the declared accessibility of a struct member cannot be </w:t>
      </w:r>
      <w:r>
        <w:rPr>
          <w:rStyle w:val="Codefragment"/>
          <w:sz w:val="20"/>
          <w:szCs w:val="20"/>
        </w:rPr>
        <w:t>protected</w:t>
      </w:r>
      <w:r>
        <w:t xml:space="preserve"> or </w:t>
      </w:r>
      <w:r>
        <w:rPr>
          <w:rStyle w:val="Codefragment"/>
          <w:sz w:val="20"/>
          <w:szCs w:val="20"/>
        </w:rPr>
        <w:t>protected</w:t>
      </w:r>
      <w:r>
        <w:t xml:space="preserve"> </w:t>
      </w:r>
      <w:r>
        <w:rPr>
          <w:rStyle w:val="Codefragment"/>
          <w:sz w:val="20"/>
          <w:szCs w:val="20"/>
        </w:rPr>
        <w:t>internal</w:t>
      </w:r>
      <w:r>
        <w:t>.</w:t>
      </w:r>
    </w:p>
    <w:p w:rsidR="00000000" w:rsidRDefault="001B04F3">
      <w:r>
        <w:t xml:space="preserve">Function members in a struct cannot be </w:t>
      </w:r>
      <w:r>
        <w:rPr>
          <w:rStyle w:val="Codefragment"/>
          <w:sz w:val="20"/>
          <w:szCs w:val="20"/>
        </w:rPr>
        <w:t>abstract</w:t>
      </w:r>
      <w:r>
        <w:t xml:space="preserve"> or </w:t>
      </w:r>
      <w:r>
        <w:rPr>
          <w:rStyle w:val="Codefragment"/>
          <w:sz w:val="20"/>
          <w:szCs w:val="20"/>
        </w:rPr>
        <w:t>virtual</w:t>
      </w:r>
      <w:r>
        <w:t xml:space="preserve">, and the </w:t>
      </w:r>
      <w:r>
        <w:rPr>
          <w:rStyle w:val="Codefragment"/>
          <w:sz w:val="20"/>
          <w:szCs w:val="20"/>
        </w:rPr>
        <w:t>override</w:t>
      </w:r>
      <w:r>
        <w:t xml:space="preserve"> modifier is allowed only to override methods inherited from </w:t>
      </w:r>
      <w:r>
        <w:rPr>
          <w:rStyle w:val="Codefragment"/>
          <w:sz w:val="20"/>
          <w:szCs w:val="20"/>
        </w:rPr>
        <w:t>System.ValueType</w:t>
      </w:r>
      <w:r>
        <w:t>.</w:t>
      </w:r>
    </w:p>
    <w:p w:rsidR="00000000" w:rsidRDefault="001B04F3">
      <w:pPr>
        <w:pStyle w:val="Heading3"/>
        <w:rPr>
          <w:rFonts w:eastAsia="Times New Roman"/>
          <w:b/>
          <w:bCs/>
        </w:rPr>
      </w:pPr>
      <w:bookmarkStart w:id="1403" w:name="_Toc251613363"/>
      <w:bookmarkStart w:id="1404" w:name="_Ref520451155"/>
      <w:bookmarkEnd w:id="1403"/>
      <w:r>
        <w:rPr>
          <w:rFonts w:eastAsia="Times New Roman"/>
          <w:b/>
          <w:bCs/>
        </w:rPr>
        <w:t>11.3.3 Assignment</w:t>
      </w:r>
      <w:bookmarkEnd w:id="1404"/>
    </w:p>
    <w:p w:rsidR="00000000" w:rsidRDefault="001B04F3">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000000" w:rsidRDefault="001B04F3">
      <w:r>
        <w:t>Similar to an ass</w:t>
      </w:r>
      <w:r>
        <w:t xml:space="preserve">ignment, when a struct is passed as a value parameter or returned as the result of a function member, a copy of the struct is created. A struct may be passed by reference to a function member using a </w:t>
      </w:r>
      <w:r>
        <w:rPr>
          <w:rStyle w:val="Codefragment"/>
          <w:sz w:val="20"/>
          <w:szCs w:val="20"/>
        </w:rPr>
        <w:t>ref</w:t>
      </w:r>
      <w:r>
        <w:t xml:space="preserve"> or </w:t>
      </w:r>
      <w:r>
        <w:rPr>
          <w:rStyle w:val="Codefragment"/>
          <w:sz w:val="20"/>
          <w:szCs w:val="20"/>
        </w:rPr>
        <w:t>out</w:t>
      </w:r>
      <w:r>
        <w:t xml:space="preserve"> parameter.</w:t>
      </w:r>
    </w:p>
    <w:p w:rsidR="00000000" w:rsidRDefault="001B04F3">
      <w:r>
        <w:t>When a property or indexer of a st</w:t>
      </w:r>
      <w:r>
        <w:t>ruct is the target of an assignment, the instance expression associated with the property or indexer access must be classified as a variable. If the instance expression is classified as a value, a compile-time error occurs. This is described in further det</w:t>
      </w:r>
      <w:r>
        <w:t>ail in §7.17.1.</w:t>
      </w:r>
    </w:p>
    <w:p w:rsidR="00000000" w:rsidRDefault="001B04F3">
      <w:pPr>
        <w:pStyle w:val="Heading3"/>
        <w:rPr>
          <w:rFonts w:eastAsia="Times New Roman"/>
          <w:b/>
          <w:bCs/>
        </w:rPr>
      </w:pPr>
      <w:bookmarkStart w:id="1405" w:name="_Toc251613364"/>
      <w:bookmarkStart w:id="1406" w:name="_Ref496604848"/>
      <w:bookmarkEnd w:id="1405"/>
      <w:r>
        <w:rPr>
          <w:rFonts w:eastAsia="Times New Roman"/>
          <w:b/>
          <w:bCs/>
        </w:rPr>
        <w:t>11.3.4 Default values</w:t>
      </w:r>
      <w:bookmarkEnd w:id="1406"/>
    </w:p>
    <w:p w:rsidR="00000000" w:rsidRDefault="001B04F3">
      <w:r>
        <w:t xml:space="preserve">As described in §5.2, several kinds of variables are automatically initialized to their default value when they are created. For variables of class types and other reference types, this default value is </w:t>
      </w:r>
      <w:r>
        <w:rPr>
          <w:rStyle w:val="Codefragment"/>
          <w:sz w:val="20"/>
          <w:szCs w:val="20"/>
        </w:rPr>
        <w:t>null</w:t>
      </w:r>
      <w:r>
        <w:t xml:space="preserve">. However, </w:t>
      </w:r>
      <w:r>
        <w:t xml:space="preserve">since structs are value types that cannot be </w:t>
      </w:r>
      <w:r>
        <w:rPr>
          <w:rStyle w:val="Codefragment"/>
          <w:sz w:val="20"/>
          <w:szCs w:val="20"/>
        </w:rPr>
        <w:t>null</w:t>
      </w:r>
      <w:r>
        <w:t xml:space="preserve">, the default value of a struct is the value produced by setting all value type fields to their default value and all reference type fields to </w:t>
      </w:r>
      <w:r>
        <w:rPr>
          <w:rStyle w:val="Codefragment"/>
          <w:sz w:val="20"/>
          <w:szCs w:val="20"/>
        </w:rPr>
        <w:t>null</w:t>
      </w:r>
      <w:r>
        <w:t>.</w:t>
      </w:r>
    </w:p>
    <w:p w:rsidR="00000000" w:rsidRDefault="001B04F3">
      <w:r>
        <w:t xml:space="preserve">Referring to the </w:t>
      </w:r>
      <w:r>
        <w:rPr>
          <w:rStyle w:val="Codefragment"/>
          <w:sz w:val="20"/>
          <w:szCs w:val="20"/>
        </w:rPr>
        <w:t>Point</w:t>
      </w:r>
      <w:r>
        <w:t xml:space="preserve"> struct declared above, the example</w:t>
      </w:r>
    </w:p>
    <w:p w:rsidR="00000000" w:rsidRDefault="001B04F3">
      <w:pPr>
        <w:pStyle w:val="Code"/>
      </w:pPr>
      <w:r>
        <w:t>Point[] a = new Point[100];</w:t>
      </w:r>
    </w:p>
    <w:p w:rsidR="00000000" w:rsidRDefault="001B04F3">
      <w:r>
        <w:t xml:space="preserve">initializes each </w:t>
      </w:r>
      <w:r>
        <w:rPr>
          <w:rStyle w:val="Codefragment"/>
          <w:sz w:val="20"/>
          <w:szCs w:val="20"/>
        </w:rPr>
        <w:t>Point</w:t>
      </w:r>
      <w:r>
        <w:t xml:space="preserve"> in the array to the value produced by setting the </w:t>
      </w:r>
      <w:r>
        <w:rPr>
          <w:rStyle w:val="Codefragment"/>
          <w:sz w:val="20"/>
          <w:szCs w:val="20"/>
        </w:rPr>
        <w:t>x</w:t>
      </w:r>
      <w:r>
        <w:t xml:space="preserve"> and </w:t>
      </w:r>
      <w:r>
        <w:rPr>
          <w:rStyle w:val="Codefragment"/>
          <w:sz w:val="20"/>
          <w:szCs w:val="20"/>
        </w:rPr>
        <w:t>y</w:t>
      </w:r>
      <w:r>
        <w:t xml:space="preserve"> fields to zero.</w:t>
      </w:r>
    </w:p>
    <w:p w:rsidR="00000000" w:rsidRDefault="001B04F3">
      <w:r>
        <w:t xml:space="preserve">The default value of a struct corresponds to the value returned by the default constructor of the struct (§4.1.2). Unlike a class, </w:t>
      </w:r>
      <w:r>
        <w:t>a struct is not permitted to declare a parameterless instance constructor. Instead, every struct implicitly has a parameterless instance constructor which always returns the value that results from setting all value type fields to their default value and a</w:t>
      </w:r>
      <w:r>
        <w:t xml:space="preserve">ll reference type fields to </w:t>
      </w:r>
      <w:r>
        <w:rPr>
          <w:rStyle w:val="Codefragment"/>
          <w:sz w:val="20"/>
          <w:szCs w:val="20"/>
        </w:rPr>
        <w:t>null</w:t>
      </w:r>
      <w:r>
        <w:t>.</w:t>
      </w:r>
    </w:p>
    <w:p w:rsidR="00000000" w:rsidRDefault="001B04F3">
      <w:r>
        <w:t>Structs should be designed to consider the default initialization state a valid state. In the example</w:t>
      </w:r>
    </w:p>
    <w:p w:rsidR="00000000" w:rsidRDefault="001B04F3">
      <w:pPr>
        <w:pStyle w:val="Code"/>
      </w:pPr>
      <w:r>
        <w:t>using System;</w:t>
      </w:r>
    </w:p>
    <w:p w:rsidR="00000000" w:rsidRDefault="001B04F3">
      <w:pPr>
        <w:pStyle w:val="Code"/>
      </w:pPr>
      <w:r>
        <w:t>struct KeyValuePair</w:t>
      </w:r>
      <w:r>
        <w:br/>
        <w:t>{</w:t>
      </w:r>
      <w:r>
        <w:br/>
        <w:t>   string key;</w:t>
      </w:r>
      <w:r>
        <w:br/>
        <w:t>   string value;</w:t>
      </w:r>
    </w:p>
    <w:p w:rsidR="00000000" w:rsidRDefault="001B04F3">
      <w:pPr>
        <w:pStyle w:val="Code"/>
      </w:pPr>
      <w:r>
        <w:t>   public KeyValuePair(string key, string value) {</w:t>
      </w:r>
      <w:r>
        <w:br/>
      </w:r>
      <w:r>
        <w:t>      if (key == null || value == null) throw new ArgumentException();</w:t>
      </w:r>
      <w:r>
        <w:br/>
        <w:t>      this.key = key;</w:t>
      </w:r>
      <w:r>
        <w:br/>
        <w:t>      this.value = value;</w:t>
      </w:r>
      <w:r>
        <w:br/>
        <w:t>   }</w:t>
      </w:r>
      <w:r>
        <w:br/>
        <w:t>}</w:t>
      </w:r>
    </w:p>
    <w:p w:rsidR="00000000" w:rsidRDefault="001B04F3">
      <w:r>
        <w:t xml:space="preserve">the user-defined instance constructor protects against null values only where it is explicitly called. In cases where a </w:t>
      </w:r>
      <w:r>
        <w:rPr>
          <w:rStyle w:val="Codefragment"/>
          <w:sz w:val="20"/>
          <w:szCs w:val="20"/>
        </w:rPr>
        <w:t>KeyValuePa</w:t>
      </w:r>
      <w:r>
        <w:rPr>
          <w:rStyle w:val="Codefragment"/>
          <w:sz w:val="20"/>
          <w:szCs w:val="20"/>
        </w:rPr>
        <w:t>ir</w:t>
      </w:r>
      <w:r>
        <w:t xml:space="preserve"> variable is subject to default value initialization, the </w:t>
      </w:r>
      <w:r>
        <w:rPr>
          <w:rStyle w:val="Codefragment"/>
          <w:sz w:val="20"/>
          <w:szCs w:val="20"/>
        </w:rPr>
        <w:t>key</w:t>
      </w:r>
      <w:r>
        <w:t xml:space="preserve"> and </w:t>
      </w:r>
      <w:r>
        <w:rPr>
          <w:rStyle w:val="Codefragment"/>
          <w:sz w:val="20"/>
          <w:szCs w:val="20"/>
        </w:rPr>
        <w:t>value</w:t>
      </w:r>
      <w:r>
        <w:t xml:space="preserve"> fields will be null, and the struct must be prepared to handle this state.</w:t>
      </w:r>
    </w:p>
    <w:p w:rsidR="00000000" w:rsidRDefault="001B04F3">
      <w:pPr>
        <w:pStyle w:val="Heading3"/>
        <w:rPr>
          <w:rFonts w:eastAsia="Times New Roman"/>
          <w:b/>
          <w:bCs/>
        </w:rPr>
      </w:pPr>
      <w:bookmarkStart w:id="1407" w:name="_Toc251613365"/>
      <w:bookmarkStart w:id="1408" w:name="_Ref520451310"/>
      <w:bookmarkEnd w:id="1407"/>
      <w:r>
        <w:rPr>
          <w:rFonts w:eastAsia="Times New Roman"/>
          <w:b/>
          <w:bCs/>
        </w:rPr>
        <w:t>11.3.5 Boxing and unboxing</w:t>
      </w:r>
      <w:bookmarkEnd w:id="1408"/>
    </w:p>
    <w:p w:rsidR="00000000" w:rsidRDefault="001B04F3">
      <w:r>
        <w:t xml:space="preserve">A value of a class type can be converted to type </w:t>
      </w:r>
      <w:r>
        <w:rPr>
          <w:rStyle w:val="Codefragment"/>
          <w:sz w:val="20"/>
          <w:szCs w:val="20"/>
        </w:rPr>
        <w:t>object</w:t>
      </w:r>
      <w:r>
        <w:t xml:space="preserve"> or to an </w:t>
      </w:r>
      <w:r>
        <w:t xml:space="preserve">interface type that is implemented by the class simply by treating the reference as another type at compile-time. Likewise, a value of type </w:t>
      </w:r>
      <w:r>
        <w:rPr>
          <w:rStyle w:val="Codefragment"/>
          <w:sz w:val="20"/>
          <w:szCs w:val="20"/>
        </w:rPr>
        <w:t>object</w:t>
      </w:r>
      <w:r>
        <w:t xml:space="preserve"> or a value of an interface type can be converted back to a class type without changing the reference (but of </w:t>
      </w:r>
      <w:r>
        <w:t>course a run-time type check is required in this case).</w:t>
      </w:r>
    </w:p>
    <w:p w:rsidR="00000000" w:rsidRDefault="001B04F3">
      <w:r>
        <w:t xml:space="preserve">Since structs are not reference types, these operations are implemented differently for struct types. When a value of a struct type is converted to type </w:t>
      </w:r>
      <w:r>
        <w:rPr>
          <w:rStyle w:val="Codefragment"/>
          <w:sz w:val="20"/>
          <w:szCs w:val="20"/>
        </w:rPr>
        <w:t>object</w:t>
      </w:r>
      <w:r>
        <w:t xml:space="preserve"> or to an interface type that is implemen</w:t>
      </w:r>
      <w:r>
        <w:t xml:space="preserve">ted by the struct, a boxing operation takes place. Likewise, when a value of type </w:t>
      </w:r>
      <w:r>
        <w:rPr>
          <w:rStyle w:val="Codefragment"/>
          <w:sz w:val="20"/>
          <w:szCs w:val="20"/>
        </w:rPr>
        <w:t>object</w:t>
      </w:r>
      <w:r>
        <w:t xml:space="preserve"> or a value of an interface type is converted back to a struct type, an unboxing operation takes place. A key difference from the same operations on class types is that</w:t>
      </w:r>
      <w:r>
        <w:t xml:space="preserve">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000000" w:rsidRDefault="001B04F3">
      <w:bookmarkStart w:id="1409" w:name="_Ref520451365"/>
      <w:r>
        <w:t>When a struct type overrides a virtual method i</w:t>
      </w:r>
      <w:r>
        <w:t xml:space="preserve">nherited from </w:t>
      </w:r>
      <w:bookmarkEnd w:id="1409"/>
      <w:r>
        <w:rPr>
          <w:rStyle w:val="Codefragment"/>
          <w:sz w:val="20"/>
          <w:szCs w:val="20"/>
        </w:rPr>
        <w:t>System.Object</w:t>
      </w:r>
      <w:r>
        <w:t xml:space="preserve"> (such as </w:t>
      </w:r>
      <w:r>
        <w:rPr>
          <w:rStyle w:val="Codefragment"/>
          <w:sz w:val="20"/>
          <w:szCs w:val="20"/>
        </w:rPr>
        <w:t>Equals</w:t>
      </w:r>
      <w:r>
        <w:t xml:space="preserve">, </w:t>
      </w:r>
      <w:r>
        <w:rPr>
          <w:rStyle w:val="Codefragment"/>
          <w:sz w:val="20"/>
          <w:szCs w:val="20"/>
        </w:rPr>
        <w:t>GetHashCode</w:t>
      </w:r>
      <w:r>
        <w:t xml:space="preserve">, or </w:t>
      </w:r>
      <w:r>
        <w:rPr>
          <w:rStyle w:val="Codefragment"/>
          <w:sz w:val="20"/>
          <w:szCs w:val="20"/>
        </w:rPr>
        <w:t>ToString</w:t>
      </w:r>
      <w:r>
        <w:t>), invocation of the virtual method through an instance of the struct type does not cause boxing to occur. This is true even when the struct is used as a type parameter and the invocation</w:t>
      </w:r>
      <w:r>
        <w:t xml:space="preserve"> occurs through an instance of the type parameter type. For example:</w:t>
      </w:r>
    </w:p>
    <w:p w:rsidR="00000000" w:rsidRDefault="001B04F3">
      <w:pPr>
        <w:pStyle w:val="Code"/>
      </w:pPr>
      <w:r>
        <w:t>using System;</w:t>
      </w:r>
    </w:p>
    <w:p w:rsidR="00000000" w:rsidRDefault="001B04F3">
      <w:pPr>
        <w:pStyle w:val="Code"/>
      </w:pPr>
      <w:r>
        <w:t>struct Counter</w:t>
      </w:r>
      <w:r>
        <w:br/>
        <w:t>{</w:t>
      </w:r>
      <w:r>
        <w:br/>
        <w:t>   int value;</w:t>
      </w:r>
    </w:p>
    <w:p w:rsidR="00000000" w:rsidRDefault="001B04F3">
      <w:pPr>
        <w:pStyle w:val="Code"/>
      </w:pPr>
      <w:r>
        <w:t>   public override string ToString() {</w:t>
      </w:r>
      <w:r>
        <w:br/>
        <w:t>      value++;</w:t>
      </w:r>
      <w:r>
        <w:br/>
        <w:t>      return value.ToString();</w:t>
      </w:r>
      <w:r>
        <w:br/>
        <w:t>   }</w:t>
      </w:r>
      <w:r>
        <w:br/>
        <w:t>}</w:t>
      </w:r>
    </w:p>
    <w:p w:rsidR="00000000" w:rsidRDefault="001B04F3">
      <w:pPr>
        <w:pStyle w:val="Code"/>
      </w:pPr>
      <w:r>
        <w:t>class Program</w:t>
      </w:r>
      <w:r>
        <w:br/>
        <w:t>{</w:t>
      </w:r>
      <w:r>
        <w:br/>
        <w:t xml:space="preserve">   static void Test&lt;T&gt;() where T: </w:t>
      </w:r>
      <w:r>
        <w:t>new() {</w:t>
      </w:r>
      <w:r>
        <w:br/>
        <w:t>      T x = new T();</w:t>
      </w:r>
      <w:r>
        <w:br/>
        <w:t>      Console.WriteLine(x.ToString());</w:t>
      </w:r>
      <w:r>
        <w:br/>
        <w:t>      Console.WriteLine(x.ToString());</w:t>
      </w:r>
      <w:r>
        <w:br/>
        <w:t>      Console.WriteLine(x.ToString());</w:t>
      </w:r>
      <w:r>
        <w:br/>
        <w:t>   }</w:t>
      </w:r>
    </w:p>
    <w:p w:rsidR="00000000" w:rsidRDefault="001B04F3">
      <w:pPr>
        <w:pStyle w:val="Code"/>
      </w:pPr>
      <w:r>
        <w:t>   static void Main() {</w:t>
      </w:r>
      <w:r>
        <w:br/>
        <w:t>      Test&lt;Counter&gt;();</w:t>
      </w:r>
      <w:r>
        <w:br/>
        <w:t>   }</w:t>
      </w:r>
      <w:r>
        <w:br/>
        <w:t>}</w:t>
      </w:r>
    </w:p>
    <w:p w:rsidR="00000000" w:rsidRDefault="001B04F3">
      <w:r>
        <w:t>The output of the program is:</w:t>
      </w:r>
    </w:p>
    <w:p w:rsidR="00000000" w:rsidRDefault="001B04F3">
      <w:pPr>
        <w:pStyle w:val="Code"/>
      </w:pPr>
      <w:r>
        <w:t>1</w:t>
      </w:r>
      <w:r>
        <w:br/>
        <w:t>2</w:t>
      </w:r>
      <w:r>
        <w:br/>
        <w:t>3</w:t>
      </w:r>
    </w:p>
    <w:p w:rsidR="00000000" w:rsidRDefault="001B04F3">
      <w:r>
        <w:t xml:space="preserve">Although it is </w:t>
      </w:r>
      <w:r>
        <w:t xml:space="preserve">bad style for </w:t>
      </w:r>
      <w:r>
        <w:rPr>
          <w:rStyle w:val="Codefragment"/>
          <w:sz w:val="20"/>
          <w:szCs w:val="20"/>
        </w:rPr>
        <w:t>ToString</w:t>
      </w:r>
      <w:r>
        <w:t xml:space="preserve"> to have side effects, the example demonstrates that no boxing occurred for the three invocations of </w:t>
      </w:r>
      <w:r>
        <w:rPr>
          <w:rStyle w:val="Codefragment"/>
          <w:sz w:val="20"/>
          <w:szCs w:val="20"/>
        </w:rPr>
        <w:t>x.ToString()</w:t>
      </w:r>
      <w:r>
        <w:t>.</w:t>
      </w:r>
    </w:p>
    <w:p w:rsidR="00000000" w:rsidRDefault="001B04F3">
      <w:r>
        <w:t>Similarly, boxing never implicitly occurs when accessing a member on a constrained type parameter. For example, suppose</w:t>
      </w:r>
      <w:r>
        <w:t xml:space="preserve"> an interface </w:t>
      </w:r>
      <w:r>
        <w:rPr>
          <w:rStyle w:val="Codefragment"/>
          <w:sz w:val="20"/>
          <w:szCs w:val="20"/>
        </w:rPr>
        <w:t>ICounter</w:t>
      </w:r>
      <w:r>
        <w:t xml:space="preserve"> contains a method </w:t>
      </w:r>
      <w:r>
        <w:rPr>
          <w:rStyle w:val="Codefragment"/>
          <w:sz w:val="20"/>
          <w:szCs w:val="20"/>
        </w:rPr>
        <w:t>Increment</w:t>
      </w:r>
      <w:r>
        <w:t xml:space="preserve"> which can be used to modify a value. If </w:t>
      </w:r>
      <w:r>
        <w:rPr>
          <w:rStyle w:val="Codefragment"/>
          <w:sz w:val="20"/>
          <w:szCs w:val="20"/>
        </w:rPr>
        <w:t>ICounter</w:t>
      </w:r>
      <w:r>
        <w:t xml:space="preserve"> is used as a constraint, the implementation of the </w:t>
      </w:r>
      <w:r>
        <w:rPr>
          <w:rStyle w:val="Codefragment"/>
          <w:sz w:val="20"/>
          <w:szCs w:val="20"/>
        </w:rPr>
        <w:t>Increment</w:t>
      </w:r>
      <w:r>
        <w:t xml:space="preserve"> method is called with a reference to the variable that </w:t>
      </w:r>
      <w:r>
        <w:rPr>
          <w:rStyle w:val="Codefragment"/>
          <w:sz w:val="20"/>
          <w:szCs w:val="20"/>
        </w:rPr>
        <w:t>Increment</w:t>
      </w:r>
      <w:r>
        <w:t xml:space="preserve"> was called on, never a boxed c</w:t>
      </w:r>
      <w:r>
        <w:t>opy.</w:t>
      </w:r>
    </w:p>
    <w:p w:rsidR="00000000" w:rsidRDefault="001B04F3">
      <w:pPr>
        <w:pStyle w:val="Code"/>
      </w:pPr>
      <w:r>
        <w:t>using System;</w:t>
      </w:r>
    </w:p>
    <w:p w:rsidR="00000000" w:rsidRDefault="001B04F3">
      <w:pPr>
        <w:pStyle w:val="Code"/>
      </w:pPr>
      <w:r>
        <w:t>interface ICounter</w:t>
      </w:r>
      <w:r>
        <w:br/>
        <w:t>{</w:t>
      </w:r>
      <w:r>
        <w:br/>
        <w:t>   void Increment();</w:t>
      </w:r>
      <w:r>
        <w:br/>
        <w:t>}</w:t>
      </w:r>
    </w:p>
    <w:p w:rsidR="00000000" w:rsidRDefault="001B04F3">
      <w:pPr>
        <w:pStyle w:val="Code"/>
      </w:pPr>
      <w:r>
        <w:t>struct Counter: ICounter</w:t>
      </w:r>
      <w:r>
        <w:br/>
        <w:t>{</w:t>
      </w:r>
      <w:r>
        <w:br/>
        <w:t>   int value;</w:t>
      </w:r>
    </w:p>
    <w:p w:rsidR="00000000" w:rsidRDefault="001B04F3">
      <w:pPr>
        <w:pStyle w:val="Code"/>
      </w:pPr>
      <w:r>
        <w:t>   public override string ToString() {</w:t>
      </w:r>
      <w:r>
        <w:br/>
        <w:t>      return value.ToString();</w:t>
      </w:r>
      <w:r>
        <w:br/>
        <w:t>   }</w:t>
      </w:r>
    </w:p>
    <w:p w:rsidR="00000000" w:rsidRDefault="001B04F3">
      <w:pPr>
        <w:pStyle w:val="Code"/>
      </w:pPr>
      <w:r>
        <w:t>   void ICounter.Increment() {</w:t>
      </w:r>
      <w:r>
        <w:br/>
        <w:t>      value++;</w:t>
      </w:r>
      <w:r>
        <w:br/>
        <w:t>   }</w:t>
      </w:r>
      <w:r>
        <w:br/>
        <w:t>}</w:t>
      </w:r>
    </w:p>
    <w:p w:rsidR="00000000" w:rsidRDefault="001B04F3">
      <w:pPr>
        <w:pStyle w:val="Code"/>
      </w:pPr>
      <w:r>
        <w:t>class Program</w:t>
      </w:r>
      <w:r>
        <w:br/>
        <w:t>{</w:t>
      </w:r>
      <w:r>
        <w:br/>
        <w:t>   stati</w:t>
      </w:r>
      <w:r>
        <w:t>c void Test&lt;T&gt;() where T: ICounter, new() {</w:t>
      </w:r>
      <w:r>
        <w:br/>
        <w:t>      T x = new T();</w:t>
      </w:r>
      <w:r>
        <w:br/>
        <w:t>      Console.WriteLine(x);</w:t>
      </w:r>
      <w:r>
        <w:br/>
        <w:t>      x.Increment();                // Modify x</w:t>
      </w:r>
      <w:r>
        <w:br/>
        <w:t>      Console.WriteLine(x);</w:t>
      </w:r>
      <w:r>
        <w:br/>
        <w:t>      ((ICounter)x).Increment();    // Modify boxed copy of x</w:t>
      </w:r>
      <w:r>
        <w:br/>
        <w:t>      Console.WriteLine(x</w:t>
      </w:r>
      <w:r>
        <w:t>);</w:t>
      </w:r>
      <w:r>
        <w:br/>
        <w:t>   }</w:t>
      </w:r>
    </w:p>
    <w:p w:rsidR="00000000" w:rsidRDefault="001B04F3">
      <w:pPr>
        <w:pStyle w:val="Code"/>
      </w:pPr>
      <w:r>
        <w:t>   static void Main() {</w:t>
      </w:r>
      <w:r>
        <w:br/>
        <w:t>      Test&lt;Counter&gt;();</w:t>
      </w:r>
      <w:r>
        <w:br/>
        <w:t>   }</w:t>
      </w:r>
      <w:r>
        <w:br/>
        <w:t>}</w:t>
      </w:r>
    </w:p>
    <w:p w:rsidR="00000000" w:rsidRDefault="001B04F3">
      <w:r>
        <w:t xml:space="preserve">The first call to </w:t>
      </w:r>
      <w:r>
        <w:rPr>
          <w:rStyle w:val="Codefragment"/>
          <w:sz w:val="20"/>
          <w:szCs w:val="20"/>
        </w:rPr>
        <w:t>Increment</w:t>
      </w:r>
      <w:r>
        <w:t xml:space="preserve"> modifies the value in the variable </w:t>
      </w:r>
      <w:r>
        <w:rPr>
          <w:rStyle w:val="Codefragment"/>
          <w:sz w:val="20"/>
          <w:szCs w:val="20"/>
        </w:rPr>
        <w:t>x</w:t>
      </w:r>
      <w:r>
        <w:t xml:space="preserve">. This is not equivalent to the second call to </w:t>
      </w:r>
      <w:r>
        <w:rPr>
          <w:rStyle w:val="Codefragment"/>
          <w:sz w:val="20"/>
          <w:szCs w:val="20"/>
        </w:rPr>
        <w:t>Increment</w:t>
      </w:r>
      <w:r>
        <w:t xml:space="preserve">, which modifies the value in a boxed copy of </w:t>
      </w:r>
      <w:r>
        <w:rPr>
          <w:rStyle w:val="Codefragment"/>
          <w:sz w:val="20"/>
          <w:szCs w:val="20"/>
        </w:rPr>
        <w:t>x</w:t>
      </w:r>
      <w:r>
        <w:t>. Thus, the output of the p</w:t>
      </w:r>
      <w:r>
        <w:t>rogram is:</w:t>
      </w:r>
    </w:p>
    <w:p w:rsidR="00000000" w:rsidRDefault="001B04F3">
      <w:pPr>
        <w:pStyle w:val="Code"/>
      </w:pPr>
      <w:r>
        <w:t>0</w:t>
      </w:r>
      <w:r>
        <w:br/>
        <w:t>1</w:t>
      </w:r>
      <w:r>
        <w:br/>
        <w:t>1</w:t>
      </w:r>
    </w:p>
    <w:p w:rsidR="00000000" w:rsidRDefault="001B04F3">
      <w:r>
        <w:t>For further details on boxing and unboxing, see §4.3.</w:t>
      </w:r>
    </w:p>
    <w:p w:rsidR="00000000" w:rsidRDefault="001B04F3">
      <w:pPr>
        <w:pStyle w:val="Heading3"/>
        <w:rPr>
          <w:rFonts w:eastAsia="Times New Roman"/>
          <w:b/>
          <w:bCs/>
        </w:rPr>
      </w:pPr>
      <w:bookmarkStart w:id="1410" w:name="_Toc251613366"/>
      <w:r>
        <w:rPr>
          <w:rFonts w:eastAsia="Times New Roman"/>
          <w:b/>
          <w:bCs/>
        </w:rPr>
        <w:t>11.3.6 Meaning of this</w:t>
      </w:r>
      <w:bookmarkEnd w:id="1410"/>
    </w:p>
    <w:p w:rsidR="00000000" w:rsidRDefault="001B04F3">
      <w:r>
        <w:t xml:space="preserve">Within an instance constructor or instance function member of a class, </w:t>
      </w:r>
      <w:r>
        <w:rPr>
          <w:rStyle w:val="Codefragment"/>
          <w:sz w:val="20"/>
          <w:szCs w:val="20"/>
        </w:rPr>
        <w:t>this</w:t>
      </w:r>
      <w:r>
        <w:t xml:space="preserve"> is classified as a value. Thus, while </w:t>
      </w:r>
      <w:r>
        <w:rPr>
          <w:rStyle w:val="Codefragment"/>
          <w:sz w:val="20"/>
          <w:szCs w:val="20"/>
        </w:rPr>
        <w:t>this</w:t>
      </w:r>
      <w:r>
        <w:t xml:space="preserve"> can be used to refer to the instance for wh</w:t>
      </w:r>
      <w:r>
        <w:t xml:space="preserve">ich the function member was invoked, it is not possible to assign to </w:t>
      </w:r>
      <w:r>
        <w:rPr>
          <w:rStyle w:val="Codefragment"/>
          <w:sz w:val="20"/>
          <w:szCs w:val="20"/>
        </w:rPr>
        <w:t>this</w:t>
      </w:r>
      <w:r>
        <w:t xml:space="preserve"> in a function member of a class.</w:t>
      </w:r>
    </w:p>
    <w:p w:rsidR="00000000" w:rsidRDefault="001B04F3">
      <w:r>
        <w:t xml:space="preserve">Within an instance constructor of a struct, </w:t>
      </w:r>
      <w:r>
        <w:rPr>
          <w:rStyle w:val="Codefragment"/>
          <w:sz w:val="20"/>
          <w:szCs w:val="20"/>
        </w:rPr>
        <w:t>this</w:t>
      </w:r>
      <w:r>
        <w:t xml:space="preserve"> corresponds to an </w:t>
      </w:r>
      <w:r>
        <w:rPr>
          <w:rStyle w:val="Codefragment"/>
          <w:sz w:val="20"/>
          <w:szCs w:val="20"/>
        </w:rPr>
        <w:t>out</w:t>
      </w:r>
      <w:r>
        <w:t xml:space="preserve"> parameter of the struct type, and within an instance function member of a stru</w:t>
      </w:r>
      <w:r>
        <w:t xml:space="preserve">ct, </w:t>
      </w:r>
      <w:r>
        <w:rPr>
          <w:rStyle w:val="Codefragment"/>
          <w:sz w:val="20"/>
          <w:szCs w:val="20"/>
        </w:rPr>
        <w:t>this</w:t>
      </w:r>
      <w:r>
        <w:t xml:space="preserve"> corresponds to a </w:t>
      </w:r>
      <w:r>
        <w:rPr>
          <w:rStyle w:val="Codefragment"/>
          <w:sz w:val="20"/>
          <w:szCs w:val="20"/>
        </w:rPr>
        <w:t>ref</w:t>
      </w:r>
      <w:r>
        <w:t xml:space="preserve"> parameter of the struct type. In both cases, </w:t>
      </w:r>
      <w:r>
        <w:rPr>
          <w:rStyle w:val="Codefragment"/>
          <w:sz w:val="20"/>
          <w:szCs w:val="20"/>
        </w:rPr>
        <w:t>this</w:t>
      </w:r>
      <w:r>
        <w:t xml:space="preserve"> is classified as a variable, and it is possible to modify the entire struct for which the function member was invoked by assigning to </w:t>
      </w:r>
      <w:r>
        <w:rPr>
          <w:rStyle w:val="Codefragment"/>
          <w:sz w:val="20"/>
          <w:szCs w:val="20"/>
        </w:rPr>
        <w:t>this</w:t>
      </w:r>
      <w:r>
        <w:t xml:space="preserve"> or by passing this as a </w:t>
      </w:r>
      <w:r>
        <w:rPr>
          <w:rStyle w:val="Codefragment"/>
          <w:sz w:val="20"/>
          <w:szCs w:val="20"/>
        </w:rPr>
        <w:t>ref</w:t>
      </w:r>
      <w:r>
        <w:t xml:space="preserve"> or </w:t>
      </w:r>
      <w:r>
        <w:rPr>
          <w:rStyle w:val="Codefragment"/>
          <w:sz w:val="20"/>
          <w:szCs w:val="20"/>
        </w:rPr>
        <w:t>out</w:t>
      </w:r>
      <w:r>
        <w:t xml:space="preserve"> pa</w:t>
      </w:r>
      <w:r>
        <w:t>rameter.</w:t>
      </w:r>
    </w:p>
    <w:p w:rsidR="00000000" w:rsidRDefault="001B04F3">
      <w:pPr>
        <w:pStyle w:val="Heading3"/>
        <w:rPr>
          <w:rFonts w:eastAsia="Times New Roman"/>
          <w:b/>
          <w:bCs/>
        </w:rPr>
      </w:pPr>
      <w:bookmarkStart w:id="1411" w:name="_Toc251613367"/>
      <w:bookmarkStart w:id="1412" w:name="_Ref520451448"/>
      <w:bookmarkEnd w:id="1411"/>
      <w:r>
        <w:rPr>
          <w:rFonts w:eastAsia="Times New Roman"/>
          <w:b/>
          <w:bCs/>
        </w:rPr>
        <w:t>11.3.7 Field initializers</w:t>
      </w:r>
      <w:bookmarkEnd w:id="1412"/>
    </w:p>
    <w:p w:rsidR="00000000" w:rsidRDefault="001B04F3">
      <w:r>
        <w:t xml:space="preserve">As described in §11.3.4, the default value of a struct consists of the value that results from setting all value type fields to their default value and all reference type fields to </w:t>
      </w:r>
      <w:r>
        <w:rPr>
          <w:rStyle w:val="Codefragment"/>
          <w:sz w:val="20"/>
          <w:szCs w:val="20"/>
        </w:rPr>
        <w:t>null</w:t>
      </w:r>
      <w:r>
        <w:t>. For this reason, a struct does not</w:t>
      </w:r>
      <w:r>
        <w:t xml:space="preserve"> permit instance field declarations to include variable initializers. This restriction applies only to instance fields. Static fields of a struct are permitted to include variable initializers.</w:t>
      </w:r>
    </w:p>
    <w:p w:rsidR="00000000" w:rsidRDefault="001B04F3">
      <w:r>
        <w:t>The example</w:t>
      </w:r>
    </w:p>
    <w:p w:rsidR="00000000" w:rsidRDefault="001B04F3">
      <w:pPr>
        <w:pStyle w:val="Code"/>
      </w:pPr>
      <w:r>
        <w:t>struct Point</w:t>
      </w:r>
      <w:r>
        <w:br/>
        <w:t>{</w:t>
      </w:r>
      <w:r>
        <w:br/>
        <w:t>   public int x = 1;  // Error, ini</w:t>
      </w:r>
      <w:r>
        <w:t>tializer not permitted</w:t>
      </w:r>
      <w:r>
        <w:br/>
        <w:t>   public int y = 1;  // Error, initializer not permitted</w:t>
      </w:r>
      <w:r>
        <w:br/>
        <w:t>}</w:t>
      </w:r>
    </w:p>
    <w:p w:rsidR="00000000" w:rsidRDefault="001B04F3">
      <w:r>
        <w:t>is in error because the instance field declarations include variable initializers.</w:t>
      </w:r>
    </w:p>
    <w:p w:rsidR="00000000" w:rsidRDefault="001B04F3">
      <w:pPr>
        <w:pStyle w:val="Heading3"/>
        <w:rPr>
          <w:rFonts w:eastAsia="Times New Roman"/>
          <w:b/>
          <w:bCs/>
        </w:rPr>
      </w:pPr>
      <w:bookmarkStart w:id="1413" w:name="_Toc251613368"/>
      <w:bookmarkStart w:id="1414" w:name="_Ref507585922"/>
      <w:bookmarkEnd w:id="1413"/>
      <w:r>
        <w:rPr>
          <w:rFonts w:eastAsia="Times New Roman"/>
          <w:b/>
          <w:bCs/>
        </w:rPr>
        <w:t>11.3.8 Constructors</w:t>
      </w:r>
      <w:bookmarkEnd w:id="1414"/>
    </w:p>
    <w:p w:rsidR="00000000" w:rsidRDefault="001B04F3">
      <w:r>
        <w:t>Unlike a class, a struct is not permitted to declare a parameterless i</w:t>
      </w:r>
      <w:r>
        <w:t>nstance constructor. Instead, every struct implicitly has a parameterless instance constructor which always returns the value that results from setting all value type fields to their default value and all reference type fields to null (§4.1.2). A struct ca</w:t>
      </w:r>
      <w:r>
        <w:t>n declare instance constructors having parameters. For example</w:t>
      </w:r>
    </w:p>
    <w:p w:rsidR="00000000" w:rsidRDefault="001B04F3">
      <w:pPr>
        <w:pStyle w:val="Code"/>
      </w:pPr>
      <w:r>
        <w:t>struct Point</w:t>
      </w:r>
      <w:r>
        <w:br/>
        <w:t>{</w:t>
      </w:r>
      <w:r>
        <w:br/>
        <w:t>   int x, y;</w:t>
      </w:r>
    </w:p>
    <w:p w:rsidR="00000000" w:rsidRDefault="001B04F3">
      <w:pPr>
        <w:pStyle w:val="Code"/>
      </w:pPr>
      <w:r>
        <w:t>   public Point(int x, int y) {</w:t>
      </w:r>
      <w:r>
        <w:br/>
        <w:t>      this.x = x;</w:t>
      </w:r>
      <w:r>
        <w:br/>
        <w:t>      this.y = y;</w:t>
      </w:r>
      <w:r>
        <w:br/>
        <w:t>   }</w:t>
      </w:r>
      <w:r>
        <w:br/>
        <w:t>}</w:t>
      </w:r>
    </w:p>
    <w:p w:rsidR="00000000" w:rsidRDefault="001B04F3">
      <w:r>
        <w:t>Given the above declaration, the statements</w:t>
      </w:r>
    </w:p>
    <w:p w:rsidR="00000000" w:rsidRDefault="001B04F3">
      <w:pPr>
        <w:pStyle w:val="Code"/>
      </w:pPr>
      <w:r>
        <w:t>Point p1 = new Point();</w:t>
      </w:r>
    </w:p>
    <w:p w:rsidR="00000000" w:rsidRDefault="001B04F3">
      <w:pPr>
        <w:pStyle w:val="Code"/>
      </w:pPr>
      <w:r>
        <w:t>Point p2 = new Point(0</w:t>
      </w:r>
      <w:r>
        <w:t>, 0);</w:t>
      </w:r>
    </w:p>
    <w:p w:rsidR="00000000" w:rsidRDefault="001B04F3">
      <w:r>
        <w:t xml:space="preserve">both create a </w:t>
      </w:r>
      <w:r>
        <w:rPr>
          <w:rStyle w:val="Codefragment"/>
          <w:sz w:val="20"/>
          <w:szCs w:val="20"/>
        </w:rPr>
        <w:t>Point</w:t>
      </w:r>
      <w:r>
        <w:t xml:space="preserve"> with </w:t>
      </w:r>
      <w:r>
        <w:rPr>
          <w:rStyle w:val="Codefragment"/>
          <w:sz w:val="20"/>
          <w:szCs w:val="20"/>
        </w:rPr>
        <w:t>x</w:t>
      </w:r>
      <w:r>
        <w:t xml:space="preserve"> and </w:t>
      </w:r>
      <w:r>
        <w:rPr>
          <w:rStyle w:val="Codefragment"/>
          <w:sz w:val="20"/>
          <w:szCs w:val="20"/>
        </w:rPr>
        <w:t>y</w:t>
      </w:r>
      <w:r>
        <w:t xml:space="preserve"> initialized to zero.</w:t>
      </w:r>
    </w:p>
    <w:p w:rsidR="00000000" w:rsidRDefault="001B04F3">
      <w:r>
        <w:t xml:space="preserve">A struct instance constructor is not permitted to include a constructor initializer of the form </w:t>
      </w:r>
      <w:r>
        <w:rPr>
          <w:rStyle w:val="Codefragment"/>
          <w:sz w:val="20"/>
          <w:szCs w:val="20"/>
        </w:rPr>
        <w:t>base(...)</w:t>
      </w:r>
      <w:r>
        <w:t>.</w:t>
      </w:r>
    </w:p>
    <w:p w:rsidR="00000000" w:rsidRDefault="001B04F3">
      <w:r>
        <w:t xml:space="preserve">If the struct instance constructor doesn’t specify a constructor initializer, the </w:t>
      </w:r>
      <w:r>
        <w:rPr>
          <w:rStyle w:val="Codefragment"/>
          <w:sz w:val="20"/>
          <w:szCs w:val="20"/>
        </w:rPr>
        <w:t>this</w:t>
      </w:r>
      <w:r>
        <w:t xml:space="preserve"> va</w:t>
      </w:r>
      <w:r>
        <w:t xml:space="preserve">riable corresponds to an </w:t>
      </w:r>
      <w:r>
        <w:rPr>
          <w:rStyle w:val="Codefragment"/>
          <w:sz w:val="20"/>
          <w:szCs w:val="20"/>
        </w:rPr>
        <w:t>out</w:t>
      </w:r>
      <w:r>
        <w:t xml:space="preserve"> parameter of the struct type, and similar to an </w:t>
      </w:r>
      <w:r>
        <w:rPr>
          <w:rStyle w:val="Codefragment"/>
          <w:sz w:val="20"/>
          <w:szCs w:val="20"/>
        </w:rPr>
        <w:t>out</w:t>
      </w:r>
      <w:r>
        <w:t xml:space="preserve"> parameter, </w:t>
      </w:r>
      <w:r>
        <w:rPr>
          <w:rStyle w:val="Codefragment"/>
          <w:sz w:val="20"/>
          <w:szCs w:val="20"/>
        </w:rPr>
        <w:t>this</w:t>
      </w:r>
      <w:r>
        <w:t xml:space="preserve"> must be definitely assigned (§5.3) at every location where the constructor returns. If the struct instance constructor specifies a constructor initializer, the</w:t>
      </w:r>
      <w:r>
        <w:t xml:space="preserve"> </w:t>
      </w:r>
      <w:r>
        <w:rPr>
          <w:rStyle w:val="Codefragment"/>
          <w:sz w:val="20"/>
          <w:szCs w:val="20"/>
        </w:rPr>
        <w:t>this</w:t>
      </w:r>
      <w:r>
        <w:t xml:space="preserve"> variable corresponds to a </w:t>
      </w:r>
      <w:r>
        <w:rPr>
          <w:rStyle w:val="Codefragment"/>
          <w:sz w:val="20"/>
          <w:szCs w:val="20"/>
        </w:rPr>
        <w:t>ref</w:t>
      </w:r>
      <w:r>
        <w:t xml:space="preserve"> parameter of the struct type, and similar to a </w:t>
      </w:r>
      <w:r>
        <w:rPr>
          <w:rStyle w:val="Codefragment"/>
          <w:sz w:val="20"/>
          <w:szCs w:val="20"/>
        </w:rPr>
        <w:t>ref</w:t>
      </w:r>
      <w:r>
        <w:t xml:space="preserve"> parameter, </w:t>
      </w:r>
      <w:r>
        <w:rPr>
          <w:rStyle w:val="Codefragment"/>
          <w:sz w:val="20"/>
          <w:szCs w:val="20"/>
        </w:rPr>
        <w:t>this</w:t>
      </w:r>
      <w:r>
        <w:t xml:space="preserve"> is considered definitely assigned on entry to the constructor body. Consider the instance constructor implementation below:</w:t>
      </w:r>
    </w:p>
    <w:p w:rsidR="00000000" w:rsidRDefault="001B04F3">
      <w:pPr>
        <w:pStyle w:val="Code"/>
      </w:pPr>
      <w:r>
        <w:rPr>
          <w:lang w:val="fr-FR"/>
        </w:rPr>
        <w:t>struct Point</w:t>
      </w:r>
      <w:r>
        <w:rPr>
          <w:lang w:val="fr-FR"/>
        </w:rPr>
        <w:br/>
        <w:t>{</w:t>
      </w:r>
      <w:r>
        <w:rPr>
          <w:lang w:val="fr-FR"/>
        </w:rPr>
        <w:br/>
        <w:t>   int x, y;</w:t>
      </w:r>
    </w:p>
    <w:p w:rsidR="00000000" w:rsidRDefault="001B04F3">
      <w:pPr>
        <w:pStyle w:val="Code"/>
      </w:pPr>
      <w:r>
        <w:rPr>
          <w:lang w:val="fr-FR"/>
        </w:rPr>
        <w:t xml:space="preserve">   </w:t>
      </w:r>
      <w:r>
        <w:t>public int X {</w:t>
      </w:r>
      <w:r>
        <w:br/>
        <w:t>      set { x = value; }</w:t>
      </w:r>
      <w:r>
        <w:br/>
        <w:t>   }</w:t>
      </w:r>
    </w:p>
    <w:p w:rsidR="00000000" w:rsidRDefault="001B04F3">
      <w:pPr>
        <w:pStyle w:val="Code"/>
      </w:pPr>
      <w:r>
        <w:t>   public int Y {</w:t>
      </w:r>
      <w:r>
        <w:br/>
        <w:t>      set { y = value; }</w:t>
      </w:r>
      <w:r>
        <w:br/>
        <w:t>   }</w:t>
      </w:r>
    </w:p>
    <w:p w:rsidR="00000000" w:rsidRDefault="001B04F3">
      <w:pPr>
        <w:pStyle w:val="Code"/>
      </w:pPr>
      <w:r>
        <w:t>   public Point(int x, int y) {</w:t>
      </w:r>
      <w:r>
        <w:br/>
        <w:t>      X = x;      // error, this is not yet definitely assigned</w:t>
      </w:r>
      <w:r>
        <w:br/>
        <w:t>      Y = y;      // error, this is not yet definitely assigned</w:t>
      </w:r>
      <w:r>
        <w:br/>
      </w:r>
      <w:r>
        <w:t>   }</w:t>
      </w:r>
      <w:r>
        <w:br/>
        <w:t>}</w:t>
      </w:r>
    </w:p>
    <w:p w:rsidR="00000000" w:rsidRDefault="001B04F3">
      <w:r>
        <w:t xml:space="preserve">No instance member function (including the set accessors for the properties </w:t>
      </w:r>
      <w:r>
        <w:rPr>
          <w:rStyle w:val="Codefragment"/>
          <w:sz w:val="20"/>
          <w:szCs w:val="20"/>
        </w:rPr>
        <w:t>X</w:t>
      </w:r>
      <w:r>
        <w:t xml:space="preserve"> and </w:t>
      </w:r>
      <w:r>
        <w:rPr>
          <w:rStyle w:val="Codefragment"/>
          <w:sz w:val="20"/>
          <w:szCs w:val="20"/>
        </w:rPr>
        <w:t>Y</w:t>
      </w:r>
      <w:r>
        <w:t xml:space="preserve">) can be called until all fields of the struct being constructed have been definitely assigned. Note, however, that if </w:t>
      </w:r>
      <w:r>
        <w:rPr>
          <w:rStyle w:val="Codefragment"/>
          <w:sz w:val="20"/>
          <w:szCs w:val="20"/>
        </w:rPr>
        <w:t>Point</w:t>
      </w:r>
      <w:r>
        <w:t xml:space="preserve"> were a class instead of a struct, the ins</w:t>
      </w:r>
      <w:r>
        <w:t>tance constructor implementation would be permitted.</w:t>
      </w:r>
    </w:p>
    <w:p w:rsidR="00000000" w:rsidRDefault="001B04F3">
      <w:pPr>
        <w:pStyle w:val="Heading3"/>
        <w:rPr>
          <w:rFonts w:eastAsia="Times New Roman"/>
          <w:b/>
          <w:bCs/>
        </w:rPr>
      </w:pPr>
      <w:bookmarkStart w:id="1415" w:name="_Toc251613369"/>
      <w:bookmarkStart w:id="1416" w:name="_Ref520451518"/>
      <w:bookmarkEnd w:id="1415"/>
      <w:r>
        <w:rPr>
          <w:rFonts w:eastAsia="Times New Roman"/>
          <w:b/>
          <w:bCs/>
        </w:rPr>
        <w:t>11.3.9 Destructors</w:t>
      </w:r>
      <w:bookmarkEnd w:id="1416"/>
    </w:p>
    <w:p w:rsidR="00000000" w:rsidRDefault="001B04F3">
      <w:r>
        <w:t>A struct is not permitted to declare a destructor.</w:t>
      </w:r>
    </w:p>
    <w:p w:rsidR="00000000" w:rsidRDefault="001B04F3">
      <w:pPr>
        <w:pStyle w:val="Heading3"/>
        <w:rPr>
          <w:rFonts w:eastAsia="Times New Roman"/>
          <w:b/>
          <w:bCs/>
        </w:rPr>
      </w:pPr>
      <w:bookmarkStart w:id="1417" w:name="_Ref496612091"/>
      <w:bookmarkStart w:id="1418" w:name="_Toc251613370"/>
      <w:bookmarkEnd w:id="1417"/>
      <w:r>
        <w:rPr>
          <w:rFonts w:eastAsia="Times New Roman"/>
          <w:b/>
          <w:bCs/>
        </w:rPr>
        <w:t>11.3.10 Static constructors</w:t>
      </w:r>
      <w:bookmarkEnd w:id="1418"/>
    </w:p>
    <w:p w:rsidR="00000000" w:rsidRDefault="001B04F3">
      <w:r>
        <w:t>Static constructors for structs follow most of the same rules as for classes. The execution of a static c</w:t>
      </w:r>
      <w:r>
        <w:t>onstructor for a struct type is triggered by the first of the following events to occur within an application domain:</w:t>
      </w:r>
    </w:p>
    <w:p w:rsidR="00000000" w:rsidRDefault="001B04F3">
      <w:pPr>
        <w:pStyle w:val="ListBullet"/>
      </w:pPr>
      <w:r>
        <w:rPr>
          <w:rFonts w:ascii="Symbol" w:hAnsi="Symbol"/>
        </w:rPr>
        <w:t></w:t>
      </w:r>
      <w:r>
        <w:rPr>
          <w:sz w:val="14"/>
          <w:szCs w:val="14"/>
        </w:rPr>
        <w:t xml:space="preserve">         </w:t>
      </w:r>
      <w:r>
        <w:t>A static member of the struct type is referenced.</w:t>
      </w:r>
    </w:p>
    <w:p w:rsidR="00000000" w:rsidRDefault="001B04F3">
      <w:pPr>
        <w:pStyle w:val="ListBullet"/>
      </w:pPr>
      <w:r>
        <w:rPr>
          <w:rFonts w:ascii="Symbol" w:hAnsi="Symbol"/>
        </w:rPr>
        <w:t></w:t>
      </w:r>
      <w:r>
        <w:rPr>
          <w:sz w:val="14"/>
          <w:szCs w:val="14"/>
        </w:rPr>
        <w:t xml:space="preserve">         </w:t>
      </w:r>
      <w:r>
        <w:t>An explicitly declared constructor of the struct type is called.</w:t>
      </w:r>
    </w:p>
    <w:p w:rsidR="00000000" w:rsidRDefault="001B04F3">
      <w:r>
        <w:t>The</w:t>
      </w:r>
      <w:r>
        <w:t xml:space="preserve"> creation of default values (§11.3.4) of struct types does not trigger the static constructor. (An example of this is the initial value of elements in an array.)</w:t>
      </w:r>
    </w:p>
    <w:p w:rsidR="00000000" w:rsidRDefault="001B04F3">
      <w:pPr>
        <w:pStyle w:val="Heading2"/>
        <w:rPr>
          <w:rFonts w:eastAsia="Times New Roman"/>
          <w:b/>
          <w:bCs/>
        </w:rPr>
      </w:pPr>
      <w:bookmarkStart w:id="1419" w:name="_Toc251613371"/>
      <w:bookmarkStart w:id="1420" w:name="_Ref22018983"/>
      <w:bookmarkEnd w:id="1419"/>
      <w:r>
        <w:rPr>
          <w:rFonts w:eastAsia="Times New Roman"/>
          <w:b/>
          <w:bCs/>
        </w:rPr>
        <w:t>11.4 Struct examples</w:t>
      </w:r>
      <w:bookmarkEnd w:id="1420"/>
    </w:p>
    <w:p w:rsidR="00000000" w:rsidRDefault="001B04F3">
      <w:r>
        <w:t xml:space="preserve">The following shows two significant examples of using </w:t>
      </w:r>
      <w:r>
        <w:rPr>
          <w:rStyle w:val="Codefragment"/>
          <w:sz w:val="20"/>
          <w:szCs w:val="20"/>
        </w:rPr>
        <w:t>struct</w:t>
      </w:r>
      <w:r>
        <w:t xml:space="preserve"> types to cre</w:t>
      </w:r>
      <w:r>
        <w:t>ate types that can be used similarly to the built-in types of the language, but with modified semantics.</w:t>
      </w:r>
    </w:p>
    <w:p w:rsidR="00000000" w:rsidRDefault="001B04F3">
      <w:pPr>
        <w:pStyle w:val="Heading3"/>
        <w:rPr>
          <w:rFonts w:eastAsia="Times New Roman"/>
          <w:b/>
          <w:bCs/>
        </w:rPr>
      </w:pPr>
      <w:bookmarkStart w:id="1421" w:name="_Toc251613372"/>
      <w:r>
        <w:rPr>
          <w:rFonts w:eastAsia="Times New Roman"/>
          <w:b/>
          <w:bCs/>
        </w:rPr>
        <w:t>11.4.1 Database integer type</w:t>
      </w:r>
      <w:bookmarkEnd w:id="1421"/>
    </w:p>
    <w:p w:rsidR="00000000" w:rsidRDefault="001B04F3">
      <w:r>
        <w:t xml:space="preserve">The </w:t>
      </w:r>
      <w:r>
        <w:rPr>
          <w:rStyle w:val="Codefragment"/>
          <w:sz w:val="20"/>
          <w:szCs w:val="20"/>
        </w:rPr>
        <w:t>DBInt</w:t>
      </w:r>
      <w:r>
        <w:t xml:space="preserve"> struct below implements an integer type that can represent the complete set of values of the </w:t>
      </w:r>
      <w:r>
        <w:rPr>
          <w:rStyle w:val="Codefragment"/>
          <w:sz w:val="20"/>
          <w:szCs w:val="20"/>
        </w:rPr>
        <w:t>int</w:t>
      </w:r>
      <w:r>
        <w:t xml:space="preserve"> </w:t>
      </w:r>
      <w:r>
        <w:t>type, plus an additional state that indicates an unknown value. A type with these characteristics is commonly used in databases.</w:t>
      </w:r>
    </w:p>
    <w:p w:rsidR="00000000" w:rsidRDefault="001B04F3">
      <w:pPr>
        <w:pStyle w:val="Code"/>
      </w:pPr>
      <w:r>
        <w:t>using System;</w:t>
      </w:r>
    </w:p>
    <w:p w:rsidR="00000000" w:rsidRDefault="001B04F3">
      <w:pPr>
        <w:pStyle w:val="Code"/>
      </w:pPr>
      <w:r>
        <w:t>public struct DBInt</w:t>
      </w:r>
      <w:r>
        <w:br/>
        <w:t>{</w:t>
      </w:r>
      <w:r>
        <w:br/>
        <w:t>   // The Null member represents an unknown DBInt value.</w:t>
      </w:r>
    </w:p>
    <w:p w:rsidR="00000000" w:rsidRDefault="001B04F3">
      <w:pPr>
        <w:pStyle w:val="Code"/>
      </w:pPr>
      <w:r>
        <w:t>   public static readonly DBInt Nu</w:t>
      </w:r>
      <w:r>
        <w:t>ll = new DBInt();</w:t>
      </w:r>
    </w:p>
    <w:p w:rsidR="00000000" w:rsidRDefault="001B04F3">
      <w:pPr>
        <w:pStyle w:val="Code"/>
      </w:pPr>
      <w:r>
        <w:t>   // When the defined field is true, this DBInt represents a known value</w:t>
      </w:r>
      <w:r>
        <w:br/>
        <w:t>   // which is stored in the value field. When the defined field is false,</w:t>
      </w:r>
      <w:r>
        <w:br/>
        <w:t>   // this DBInt represents an unknown value, and the value field is 0.</w:t>
      </w:r>
    </w:p>
    <w:p w:rsidR="00000000" w:rsidRDefault="001B04F3">
      <w:pPr>
        <w:pStyle w:val="Code"/>
      </w:pPr>
      <w:r>
        <w:t>   int value;</w:t>
      </w:r>
      <w:r>
        <w:br/>
        <w:t xml:space="preserve">   </w:t>
      </w:r>
      <w:r>
        <w:t>bool defined;</w:t>
      </w:r>
    </w:p>
    <w:p w:rsidR="00000000" w:rsidRDefault="001B04F3">
      <w:pPr>
        <w:pStyle w:val="Code"/>
      </w:pPr>
      <w:r>
        <w:t>   // Private instance constructor. Creates a DBInt with a known value.</w:t>
      </w:r>
    </w:p>
    <w:p w:rsidR="00000000" w:rsidRDefault="001B04F3">
      <w:pPr>
        <w:pStyle w:val="Code"/>
      </w:pPr>
      <w:r>
        <w:t>   DBInt(int value) {</w:t>
      </w:r>
      <w:r>
        <w:br/>
        <w:t>      this.value = value;</w:t>
      </w:r>
      <w:r>
        <w:br/>
        <w:t>      this.defined = true;</w:t>
      </w:r>
      <w:r>
        <w:br/>
        <w:t>   }</w:t>
      </w:r>
    </w:p>
    <w:p w:rsidR="00000000" w:rsidRDefault="001B04F3">
      <w:pPr>
        <w:pStyle w:val="Code"/>
      </w:pPr>
      <w:r>
        <w:t>   // The IsNull property is true if this DBInt represents an unknown value.</w:t>
      </w:r>
    </w:p>
    <w:p w:rsidR="00000000" w:rsidRDefault="001B04F3">
      <w:pPr>
        <w:pStyle w:val="Code"/>
      </w:pPr>
      <w:r>
        <w:t>   public boo</w:t>
      </w:r>
      <w:r>
        <w:t>l IsNull { get { return !defined; } }</w:t>
      </w:r>
    </w:p>
    <w:p w:rsidR="00000000" w:rsidRDefault="001B04F3">
      <w:pPr>
        <w:pStyle w:val="Code"/>
      </w:pPr>
      <w:r>
        <w:t>   // The Value property is the known value of this DBInt, or 0 if this</w:t>
      </w:r>
      <w:r>
        <w:br/>
        <w:t>   // DBInt represents an unknown value.</w:t>
      </w:r>
    </w:p>
    <w:p w:rsidR="00000000" w:rsidRDefault="001B04F3">
      <w:pPr>
        <w:pStyle w:val="Code"/>
      </w:pPr>
      <w:r>
        <w:t>   public int Value { get { return value; } }</w:t>
      </w:r>
    </w:p>
    <w:p w:rsidR="00000000" w:rsidRDefault="001B04F3">
      <w:pPr>
        <w:pStyle w:val="Code"/>
      </w:pPr>
      <w:r>
        <w:t>   // Implicit conversion from int to DBInt.</w:t>
      </w:r>
    </w:p>
    <w:p w:rsidR="00000000" w:rsidRDefault="001B04F3">
      <w:pPr>
        <w:pStyle w:val="Code"/>
      </w:pPr>
      <w:r>
        <w:t>   public stat</w:t>
      </w:r>
      <w:r>
        <w:t>ic implicit operator DBInt(int x) {</w:t>
      </w:r>
      <w:r>
        <w:br/>
        <w:t>      return new DBInt(x);</w:t>
      </w:r>
      <w:r>
        <w:br/>
        <w:t>   }</w:t>
      </w:r>
    </w:p>
    <w:p w:rsidR="00000000" w:rsidRDefault="001B04F3">
      <w:pPr>
        <w:pStyle w:val="Code"/>
      </w:pPr>
      <w:r>
        <w:t>   // Explicit conversion from DBInt to int. Throws an exception if the</w:t>
      </w:r>
      <w:r>
        <w:br/>
        <w:t>   // given DBInt represents an unknown value.</w:t>
      </w:r>
    </w:p>
    <w:p w:rsidR="00000000" w:rsidRDefault="001B04F3">
      <w:pPr>
        <w:pStyle w:val="Code"/>
      </w:pPr>
      <w:r>
        <w:t>   public static explicit operator int(DBInt x) {</w:t>
      </w:r>
      <w:r>
        <w:br/>
        <w:t>      if (!x.define</w:t>
      </w:r>
      <w:r>
        <w:t>d) throw new InvalidOperationException();</w:t>
      </w:r>
      <w:r>
        <w:br/>
        <w:t>      return x.value;</w:t>
      </w:r>
      <w:r>
        <w:br/>
        <w:t>   }</w:t>
      </w:r>
    </w:p>
    <w:p w:rsidR="00000000" w:rsidRDefault="001B04F3">
      <w:pPr>
        <w:pStyle w:val="Code"/>
      </w:pPr>
      <w:r>
        <w:t>   public static DBInt operator +(DBInt x) {</w:t>
      </w:r>
      <w:r>
        <w:br/>
        <w:t>      return x;</w:t>
      </w:r>
      <w:r>
        <w:br/>
        <w:t>   }</w:t>
      </w:r>
    </w:p>
    <w:p w:rsidR="00000000" w:rsidRDefault="001B04F3">
      <w:pPr>
        <w:pStyle w:val="Code"/>
      </w:pPr>
      <w:r>
        <w:t>   public static DBInt operator -(DBInt x) {</w:t>
      </w:r>
      <w:r>
        <w:br/>
        <w:t>      return x.defined ? -x.value : Null;</w:t>
      </w:r>
      <w:r>
        <w:br/>
        <w:t>   }</w:t>
      </w:r>
    </w:p>
    <w:p w:rsidR="00000000" w:rsidRDefault="001B04F3">
      <w:pPr>
        <w:pStyle w:val="Code"/>
      </w:pPr>
      <w:r>
        <w:t>   public static DBInt operat</w:t>
      </w:r>
      <w:r>
        <w:t>or +(DBInt x, DBInt y) {</w:t>
      </w:r>
      <w:r>
        <w:br/>
        <w:t>      return x.defined &amp;&amp; y.defined? x.value + y.value: Null;</w:t>
      </w:r>
      <w:r>
        <w:br/>
        <w:t>   }</w:t>
      </w:r>
    </w:p>
    <w:p w:rsidR="00000000" w:rsidRDefault="001B04F3">
      <w:pPr>
        <w:pStyle w:val="Code"/>
      </w:pPr>
      <w:r>
        <w:t>   public static DBInt operator -(DBInt x, DBInt y) {</w:t>
      </w:r>
      <w:r>
        <w:br/>
        <w:t>      return x.defined &amp;&amp; y.defined? x.value - y.value: Null;</w:t>
      </w:r>
      <w:r>
        <w:br/>
        <w:t>   }</w:t>
      </w:r>
    </w:p>
    <w:p w:rsidR="00000000" w:rsidRDefault="001B04F3">
      <w:pPr>
        <w:pStyle w:val="Code"/>
      </w:pPr>
      <w:r>
        <w:t xml:space="preserve">   public static DBInt operator *(DBInt x, </w:t>
      </w:r>
      <w:r>
        <w:t>DBInt y) {</w:t>
      </w:r>
      <w:r>
        <w:br/>
        <w:t>      return x.defined &amp;&amp; y.defined? x.value * y.value: Null;</w:t>
      </w:r>
      <w:r>
        <w:br/>
        <w:t>   }</w:t>
      </w:r>
    </w:p>
    <w:p w:rsidR="00000000" w:rsidRDefault="001B04F3">
      <w:pPr>
        <w:pStyle w:val="Code"/>
      </w:pPr>
      <w:r>
        <w:t>   public static DBInt operator /(DBInt x, DBInt y) {</w:t>
      </w:r>
      <w:r>
        <w:br/>
        <w:t>      return x.defined &amp;&amp; y.defined? x.value / y.value: Null;</w:t>
      </w:r>
      <w:r>
        <w:br/>
        <w:t>   }</w:t>
      </w:r>
    </w:p>
    <w:p w:rsidR="00000000" w:rsidRDefault="001B04F3">
      <w:pPr>
        <w:pStyle w:val="Code"/>
      </w:pPr>
      <w:r>
        <w:t>   public static DBInt operator %(DBInt x, DBInt y) {</w:t>
      </w:r>
      <w:r>
        <w:br/>
        <w:t>   </w:t>
      </w:r>
      <w:r>
        <w:t>   return x.defined &amp;&amp; y.defined? x.value % y.value: Null;</w:t>
      </w:r>
      <w:r>
        <w:br/>
        <w:t>   }</w:t>
      </w:r>
    </w:p>
    <w:p w:rsidR="00000000" w:rsidRDefault="001B04F3">
      <w:pPr>
        <w:pStyle w:val="Code"/>
      </w:pPr>
      <w:r>
        <w:t>   public static DBBool operator ==(DBInt x, DBInt y) {</w:t>
      </w:r>
      <w:r>
        <w:br/>
        <w:t>      return x.defined &amp;&amp; y.defined? x.value == y.value: DBBool.Null;</w:t>
      </w:r>
      <w:r>
        <w:br/>
        <w:t>   }</w:t>
      </w:r>
    </w:p>
    <w:p w:rsidR="00000000" w:rsidRDefault="001B04F3">
      <w:pPr>
        <w:pStyle w:val="Code"/>
      </w:pPr>
      <w:r>
        <w:t>   public static DBBool operator !=(DBInt x, DBInt y) {</w:t>
      </w:r>
      <w:r>
        <w:br/>
        <w:t>     </w:t>
      </w:r>
      <w:r>
        <w:t xml:space="preserve"> return x.defined &amp;&amp; y.defined? x.value != y.value: DBBool.Null;</w:t>
      </w:r>
      <w:r>
        <w:br/>
        <w:t>   }</w:t>
      </w:r>
    </w:p>
    <w:p w:rsidR="00000000" w:rsidRDefault="001B04F3">
      <w:pPr>
        <w:pStyle w:val="Code"/>
      </w:pPr>
      <w:r>
        <w:t>   public static DBBool operator &gt;(DBInt x, DBInt y) {</w:t>
      </w:r>
      <w:r>
        <w:br/>
        <w:t>      return x.defined &amp;&amp; y.defined? x.value &gt; y.value: DBBool.Null;</w:t>
      </w:r>
      <w:r>
        <w:br/>
        <w:t>   }</w:t>
      </w:r>
    </w:p>
    <w:p w:rsidR="00000000" w:rsidRDefault="001B04F3">
      <w:pPr>
        <w:pStyle w:val="Code"/>
      </w:pPr>
      <w:r>
        <w:t>   public static DBBool operator &lt;(DBInt x, DBInt y) {</w:t>
      </w:r>
      <w:r>
        <w:br/>
        <w:t>  </w:t>
      </w:r>
      <w:r>
        <w:t>    return x.defined &amp;&amp; y.defined? x.value &lt; y.value: DBBool.Null;</w:t>
      </w:r>
      <w:r>
        <w:br/>
        <w:t>   }</w:t>
      </w:r>
    </w:p>
    <w:p w:rsidR="00000000" w:rsidRDefault="001B04F3">
      <w:pPr>
        <w:pStyle w:val="Code"/>
      </w:pPr>
      <w:r>
        <w:t>   public static DBBool operator &gt;=(DBInt x, DBInt y) {</w:t>
      </w:r>
      <w:r>
        <w:br/>
        <w:t>      return x.defined &amp;&amp; y.defined? x.value &gt;= y.value: DBBool.Null;</w:t>
      </w:r>
      <w:r>
        <w:br/>
        <w:t>   }</w:t>
      </w:r>
    </w:p>
    <w:p w:rsidR="00000000" w:rsidRDefault="001B04F3">
      <w:pPr>
        <w:pStyle w:val="Code"/>
      </w:pPr>
      <w:r>
        <w:t>   public static DBBool operator &lt;</w:t>
      </w:r>
      <w:r>
        <w:t>=(DBInt x, DBInt y) {</w:t>
      </w:r>
      <w:r>
        <w:br/>
        <w:t>      return x.defined &amp;&amp; y.defined? x.value &lt;= y.value: DBBool.Null;</w:t>
      </w:r>
      <w:r>
        <w:br/>
        <w:t>   }</w:t>
      </w:r>
    </w:p>
    <w:p w:rsidR="00000000" w:rsidRDefault="001B04F3">
      <w:pPr>
        <w:pStyle w:val="Code"/>
      </w:pPr>
      <w:r>
        <w:t>   public override bool Equals(object obj) {</w:t>
      </w:r>
      <w:r>
        <w:br/>
        <w:t>      if (!(obj is DBInt)) return false;</w:t>
      </w:r>
      <w:r>
        <w:br/>
        <w:t>      DBInt x = (DBInt)obj;</w:t>
      </w:r>
      <w:r>
        <w:br/>
        <w:t>      return value == x.value &amp;&amp; defined == x</w:t>
      </w:r>
      <w:r>
        <w:t>.defined;</w:t>
      </w:r>
      <w:r>
        <w:br/>
        <w:t>   }</w:t>
      </w:r>
    </w:p>
    <w:p w:rsidR="00000000" w:rsidRDefault="001B04F3">
      <w:pPr>
        <w:pStyle w:val="Code"/>
      </w:pPr>
      <w:r>
        <w:t>   public override int GetHashCode() {</w:t>
      </w:r>
      <w:r>
        <w:br/>
        <w:t>      return value;</w:t>
      </w:r>
      <w:r>
        <w:br/>
        <w:t>   }</w:t>
      </w:r>
    </w:p>
    <w:p w:rsidR="00000000" w:rsidRDefault="001B04F3">
      <w:pPr>
        <w:pStyle w:val="Code"/>
      </w:pPr>
      <w:r>
        <w:t>   public override string ToString() {</w:t>
      </w:r>
      <w:r>
        <w:br/>
        <w:t>      return defined? value.ToString(): “DBInt.Null”;</w:t>
      </w:r>
      <w:r>
        <w:br/>
        <w:t>   }</w:t>
      </w:r>
      <w:r>
        <w:br/>
        <w:t>}</w:t>
      </w:r>
    </w:p>
    <w:p w:rsidR="00000000" w:rsidRDefault="001B04F3">
      <w:pPr>
        <w:pStyle w:val="Heading3"/>
        <w:rPr>
          <w:rFonts w:eastAsia="Times New Roman"/>
          <w:b/>
          <w:bCs/>
        </w:rPr>
      </w:pPr>
      <w:bookmarkStart w:id="1422" w:name="_Toc251613373"/>
      <w:bookmarkStart w:id="1423" w:name="_Ref463585603"/>
      <w:bookmarkEnd w:id="1422"/>
      <w:r>
        <w:rPr>
          <w:rFonts w:eastAsia="Times New Roman"/>
          <w:b/>
          <w:bCs/>
        </w:rPr>
        <w:t>11.4.2 Database boolean type</w:t>
      </w:r>
      <w:bookmarkEnd w:id="1423"/>
    </w:p>
    <w:p w:rsidR="00000000" w:rsidRDefault="001B04F3">
      <w:r>
        <w:t xml:space="preserve">The </w:t>
      </w:r>
      <w:r>
        <w:rPr>
          <w:rStyle w:val="Codefragment"/>
          <w:sz w:val="20"/>
          <w:szCs w:val="20"/>
        </w:rPr>
        <w:t>DBBool</w:t>
      </w:r>
      <w:r>
        <w:t xml:space="preserve"> struct below implements a three-value</w:t>
      </w:r>
      <w:r>
        <w:t xml:space="preserve">d logical type. The possible values of this type are </w:t>
      </w:r>
      <w:r>
        <w:rPr>
          <w:rStyle w:val="Codefragment"/>
          <w:sz w:val="20"/>
          <w:szCs w:val="20"/>
        </w:rPr>
        <w:t>DBBool.True</w:t>
      </w:r>
      <w:r>
        <w:t xml:space="preserve">, </w:t>
      </w:r>
      <w:r>
        <w:rPr>
          <w:rStyle w:val="Codefragment"/>
          <w:sz w:val="20"/>
          <w:szCs w:val="20"/>
        </w:rPr>
        <w:t>DBBool.False</w:t>
      </w:r>
      <w:r>
        <w:t xml:space="preserve">, and </w:t>
      </w:r>
      <w:r>
        <w:rPr>
          <w:rStyle w:val="Codefragment"/>
          <w:sz w:val="20"/>
          <w:szCs w:val="20"/>
        </w:rPr>
        <w:t>DBBool.Null</w:t>
      </w:r>
      <w:r>
        <w:t xml:space="preserve">, where the </w:t>
      </w:r>
      <w:r>
        <w:rPr>
          <w:rStyle w:val="Codefragment"/>
          <w:sz w:val="20"/>
          <w:szCs w:val="20"/>
        </w:rPr>
        <w:t>Null</w:t>
      </w:r>
      <w:r>
        <w:t xml:space="preserve"> member indicates an unknown value. Such three-valued logical types are commonly used in databases.</w:t>
      </w:r>
    </w:p>
    <w:p w:rsidR="00000000" w:rsidRDefault="001B04F3">
      <w:pPr>
        <w:pStyle w:val="Code"/>
      </w:pPr>
      <w:r>
        <w:t>using System;</w:t>
      </w:r>
    </w:p>
    <w:p w:rsidR="00000000" w:rsidRDefault="001B04F3">
      <w:pPr>
        <w:pStyle w:val="Code"/>
      </w:pPr>
      <w:r>
        <w:t>public struct DBBool</w:t>
      </w:r>
      <w:r>
        <w:br/>
        <w:t>{</w:t>
      </w:r>
      <w:r>
        <w:br/>
        <w:t>   // Th</w:t>
      </w:r>
      <w:r>
        <w:t>e three possible DBBool values.</w:t>
      </w:r>
    </w:p>
    <w:p w:rsidR="00000000" w:rsidRDefault="001B04F3">
      <w:pPr>
        <w:pStyle w:val="Code"/>
      </w:pPr>
      <w:r>
        <w:t>   public static readonly DBBool Null = new DBBool(0);</w:t>
      </w:r>
      <w:r>
        <w:br/>
        <w:t>   public static readonly DBBool False = new DBBool(-1);</w:t>
      </w:r>
      <w:r>
        <w:br/>
        <w:t>   public static readonly DBBool True = new DBBool(1);</w:t>
      </w:r>
    </w:p>
    <w:p w:rsidR="00000000" w:rsidRDefault="001B04F3">
      <w:pPr>
        <w:pStyle w:val="Code"/>
      </w:pPr>
      <w:r>
        <w:t>   // Private field that stores –1, 0, 1 for False, Null,</w:t>
      </w:r>
      <w:r>
        <w:t xml:space="preserve"> True.</w:t>
      </w:r>
    </w:p>
    <w:p w:rsidR="00000000" w:rsidRDefault="001B04F3">
      <w:pPr>
        <w:pStyle w:val="Code"/>
      </w:pPr>
      <w:r>
        <w:t>   sbyte value;</w:t>
      </w:r>
    </w:p>
    <w:p w:rsidR="00000000" w:rsidRDefault="001B04F3">
      <w:pPr>
        <w:pStyle w:val="Code"/>
      </w:pPr>
      <w:r>
        <w:t>   // Private instance constructor. The value parameter must be –1, 0, or 1.</w:t>
      </w:r>
    </w:p>
    <w:p w:rsidR="00000000" w:rsidRDefault="001B04F3">
      <w:pPr>
        <w:pStyle w:val="Code"/>
      </w:pPr>
      <w:r>
        <w:t>   DBBool(int value) {</w:t>
      </w:r>
      <w:r>
        <w:br/>
        <w:t>      this.value = (sbyte)value;</w:t>
      </w:r>
      <w:r>
        <w:br/>
        <w:t>   }</w:t>
      </w:r>
    </w:p>
    <w:p w:rsidR="00000000" w:rsidRDefault="001B04F3">
      <w:pPr>
        <w:pStyle w:val="Code"/>
      </w:pPr>
      <w:r>
        <w:t>   // Properties to examine the value of a DBBool. Return true if this</w:t>
      </w:r>
      <w:r>
        <w:br/>
        <w:t>   // DBBool has the giv</w:t>
      </w:r>
      <w:r>
        <w:t>en value, false otherwise.</w:t>
      </w:r>
    </w:p>
    <w:p w:rsidR="00000000" w:rsidRDefault="001B04F3">
      <w:pPr>
        <w:pStyle w:val="Code"/>
      </w:pPr>
      <w:r>
        <w:t>   public bool IsNull { get { return value == 0; } }</w:t>
      </w:r>
    </w:p>
    <w:p w:rsidR="00000000" w:rsidRDefault="001B04F3">
      <w:pPr>
        <w:pStyle w:val="Code"/>
      </w:pPr>
      <w:r>
        <w:t>   public bool IsFalse { get { return value &lt; 0; } }</w:t>
      </w:r>
    </w:p>
    <w:p w:rsidR="00000000" w:rsidRDefault="001B04F3">
      <w:pPr>
        <w:pStyle w:val="Code"/>
      </w:pPr>
      <w:r>
        <w:t>   public bool IsTrue { get { return value &gt; 0; } }</w:t>
      </w:r>
    </w:p>
    <w:p w:rsidR="00000000" w:rsidRDefault="001B04F3">
      <w:pPr>
        <w:pStyle w:val="Code"/>
      </w:pPr>
      <w:r>
        <w:t>   // Implicit conversion from bool to DBBool. Maps true to DBBool.True</w:t>
      </w:r>
      <w:r>
        <w:t xml:space="preserve"> and</w:t>
      </w:r>
      <w:r>
        <w:br/>
        <w:t>   // false to DBBool.False.</w:t>
      </w:r>
    </w:p>
    <w:p w:rsidR="00000000" w:rsidRDefault="001B04F3">
      <w:pPr>
        <w:pStyle w:val="Code"/>
      </w:pPr>
      <w:r>
        <w:t>   public static implicit operator DBBool(bool x) {</w:t>
      </w:r>
      <w:r>
        <w:br/>
        <w:t>      return x? True: False;</w:t>
      </w:r>
      <w:r>
        <w:br/>
        <w:t>   }</w:t>
      </w:r>
    </w:p>
    <w:p w:rsidR="00000000" w:rsidRDefault="001B04F3">
      <w:pPr>
        <w:pStyle w:val="Code"/>
      </w:pPr>
      <w:r>
        <w:t>   // Explicit conversion from DBBool to bool. Throws an exception if the</w:t>
      </w:r>
      <w:r>
        <w:br/>
        <w:t>   // given DBBool is Null, otherwise returns true or false.</w:t>
      </w:r>
    </w:p>
    <w:p w:rsidR="00000000" w:rsidRDefault="001B04F3">
      <w:pPr>
        <w:pStyle w:val="Code"/>
      </w:pPr>
      <w:r>
        <w:t> </w:t>
      </w:r>
      <w:r>
        <w:t>  public static explicit operator bool(DBBool x) {</w:t>
      </w:r>
      <w:r>
        <w:br/>
        <w:t>      if (x.value == 0) throw new InvalidOperationException();</w:t>
      </w:r>
      <w:r>
        <w:br/>
        <w:t>      return x.value &gt; 0;</w:t>
      </w:r>
      <w:r>
        <w:br/>
        <w:t>   }</w:t>
      </w:r>
    </w:p>
    <w:p w:rsidR="00000000" w:rsidRDefault="001B04F3">
      <w:pPr>
        <w:pStyle w:val="Code"/>
      </w:pPr>
      <w:r>
        <w:t>   // Equality operator. Returns Null if either operand is Null, otherwise</w:t>
      </w:r>
      <w:r>
        <w:br/>
        <w:t>   // returns True or False.</w:t>
      </w:r>
    </w:p>
    <w:p w:rsidR="00000000" w:rsidRDefault="001B04F3">
      <w:pPr>
        <w:pStyle w:val="Code"/>
      </w:pPr>
      <w:r>
        <w:t>   publ</w:t>
      </w:r>
      <w:r>
        <w:t>ic static DBBool operator ==(DBBool x, DBBool y) {</w:t>
      </w:r>
      <w:r>
        <w:br/>
        <w:t>      if (x.value == 0 || y.value == 0) return Null;</w:t>
      </w:r>
      <w:r>
        <w:br/>
        <w:t>      return x.value == y.value? True: False;</w:t>
      </w:r>
      <w:r>
        <w:br/>
        <w:t>   }</w:t>
      </w:r>
    </w:p>
    <w:p w:rsidR="00000000" w:rsidRDefault="001B04F3">
      <w:pPr>
        <w:pStyle w:val="Code"/>
      </w:pPr>
      <w:r>
        <w:t>   // Inequality operator. Returns Null if either operand is Null, otherwise</w:t>
      </w:r>
      <w:r>
        <w:br/>
        <w:t>   // returns True or Fa</w:t>
      </w:r>
      <w:r>
        <w:t>lse.</w:t>
      </w:r>
    </w:p>
    <w:p w:rsidR="00000000" w:rsidRDefault="001B04F3">
      <w:pPr>
        <w:pStyle w:val="Code"/>
      </w:pPr>
      <w:r>
        <w:t>   public static DBBool operator !=(DBBool x, DBBool y) {</w:t>
      </w:r>
      <w:r>
        <w:br/>
        <w:t>      if (x.value == 0 || y.value == 0) return Null;</w:t>
      </w:r>
      <w:r>
        <w:br/>
        <w:t>      return x.value != y.value? True: False;</w:t>
      </w:r>
      <w:r>
        <w:br/>
        <w:t>   }</w:t>
      </w:r>
    </w:p>
    <w:p w:rsidR="00000000" w:rsidRDefault="001B04F3">
      <w:pPr>
        <w:pStyle w:val="Code"/>
      </w:pPr>
      <w:r>
        <w:t>   // Logical negation operator. Returns True if the operand is False, Null</w:t>
      </w:r>
      <w:r>
        <w:br/>
        <w:t xml:space="preserve">   // if the </w:t>
      </w:r>
      <w:r>
        <w:t>operand is Null, or False if the operand is True.</w:t>
      </w:r>
    </w:p>
    <w:p w:rsidR="00000000" w:rsidRDefault="001B04F3">
      <w:pPr>
        <w:pStyle w:val="Code"/>
      </w:pPr>
      <w:r>
        <w:t>   public static DBBool operator !(DBBool x) {</w:t>
      </w:r>
      <w:r>
        <w:br/>
        <w:t>      return new DBBool(-x.value);</w:t>
      </w:r>
      <w:r>
        <w:br/>
        <w:t>   }</w:t>
      </w:r>
    </w:p>
    <w:p w:rsidR="00000000" w:rsidRDefault="001B04F3">
      <w:pPr>
        <w:pStyle w:val="Code"/>
      </w:pPr>
      <w:r>
        <w:t>   // Logical AND operator. Returns False if either operand is False,</w:t>
      </w:r>
      <w:r>
        <w:br/>
        <w:t>   // otherwise Null if either operand is Null, o</w:t>
      </w:r>
      <w:r>
        <w:t>therwise True.</w:t>
      </w:r>
    </w:p>
    <w:p w:rsidR="00000000" w:rsidRDefault="001B04F3">
      <w:pPr>
        <w:pStyle w:val="Code"/>
      </w:pPr>
      <w:r>
        <w:t>   public static DBBool operator &amp;(DBBool x, DBBool y) {</w:t>
      </w:r>
      <w:r>
        <w:br/>
        <w:t>      return new DBBool(x.value &lt; y.value? x.value: y.value);</w:t>
      </w:r>
      <w:r>
        <w:br/>
        <w:t>   }</w:t>
      </w:r>
    </w:p>
    <w:p w:rsidR="00000000" w:rsidRDefault="001B04F3">
      <w:pPr>
        <w:pStyle w:val="Code"/>
      </w:pPr>
      <w:r>
        <w:t>   // Logical OR operator. Returns True if either operand is True, otherwise</w:t>
      </w:r>
      <w:r>
        <w:br/>
      </w:r>
      <w:r>
        <w:t>   // Null if either operand is Null, otherwise False.</w:t>
      </w:r>
    </w:p>
    <w:p w:rsidR="00000000" w:rsidRDefault="001B04F3">
      <w:pPr>
        <w:pStyle w:val="Code"/>
      </w:pPr>
      <w:r>
        <w:t>   public static DBBool operator |(DBBool x, DBBool y) {</w:t>
      </w:r>
      <w:r>
        <w:br/>
        <w:t>      return new DBBool(x.value &gt; y.value? x.value: y.value);</w:t>
      </w:r>
      <w:r>
        <w:br/>
        <w:t>   }</w:t>
      </w:r>
    </w:p>
    <w:p w:rsidR="00000000" w:rsidRDefault="001B04F3">
      <w:pPr>
        <w:pStyle w:val="Code"/>
      </w:pPr>
      <w:r>
        <w:t>   // Definitely true operator. Returns true if the operand is True, false</w:t>
      </w:r>
      <w:r>
        <w:br/>
        <w:t>  </w:t>
      </w:r>
      <w:r>
        <w:t xml:space="preserve"> // otherwise.</w:t>
      </w:r>
    </w:p>
    <w:p w:rsidR="00000000" w:rsidRDefault="001B04F3">
      <w:pPr>
        <w:pStyle w:val="Code"/>
      </w:pPr>
      <w:r>
        <w:t>   public static bool operator true(DBBool x) {</w:t>
      </w:r>
      <w:r>
        <w:br/>
        <w:t>      return x.value &gt; 0;</w:t>
      </w:r>
      <w:r>
        <w:br/>
        <w:t>   }</w:t>
      </w:r>
    </w:p>
    <w:p w:rsidR="00000000" w:rsidRDefault="001B04F3">
      <w:pPr>
        <w:pStyle w:val="Code"/>
      </w:pPr>
      <w:r>
        <w:t>   // Definitely false operator. Returns true if the operand is False, false</w:t>
      </w:r>
      <w:r>
        <w:br/>
        <w:t>   // otherwise.</w:t>
      </w:r>
    </w:p>
    <w:p w:rsidR="00000000" w:rsidRDefault="001B04F3">
      <w:pPr>
        <w:pStyle w:val="Code"/>
      </w:pPr>
      <w:r>
        <w:t>   public static bool operator false(DBBool x) {</w:t>
      </w:r>
      <w:r>
        <w:br/>
        <w:t>      return x.valu</w:t>
      </w:r>
      <w:r>
        <w:t>e &lt; 0;</w:t>
      </w:r>
      <w:r>
        <w:br/>
        <w:t>   }</w:t>
      </w:r>
    </w:p>
    <w:p w:rsidR="00000000" w:rsidRDefault="001B04F3">
      <w:pPr>
        <w:pStyle w:val="Code"/>
      </w:pPr>
      <w:r>
        <w:t>   public override bool Equals(object obj) {</w:t>
      </w:r>
      <w:r>
        <w:br/>
        <w:t>      if (!(obj is DBBool)) return false;</w:t>
      </w:r>
      <w:r>
        <w:br/>
        <w:t>      return value == ((DBBool)obj).value;</w:t>
      </w:r>
      <w:r>
        <w:br/>
        <w:t>   }</w:t>
      </w:r>
    </w:p>
    <w:p w:rsidR="00000000" w:rsidRDefault="001B04F3">
      <w:pPr>
        <w:pStyle w:val="Code"/>
      </w:pPr>
      <w:r>
        <w:t>   public override int GetHashCode() {</w:t>
      </w:r>
      <w:r>
        <w:br/>
        <w:t>      return value;</w:t>
      </w:r>
      <w:r>
        <w:br/>
        <w:t>   }</w:t>
      </w:r>
    </w:p>
    <w:p w:rsidR="00000000" w:rsidRDefault="001B04F3">
      <w:pPr>
        <w:pStyle w:val="Code"/>
      </w:pPr>
      <w:r>
        <w:t>   public override string ToString() {</w:t>
      </w:r>
      <w:r>
        <w:br/>
        <w:t xml:space="preserve">      </w:t>
      </w:r>
      <w:r>
        <w:t>if (value &gt; 0) return "DBBool.True";</w:t>
      </w:r>
      <w:r>
        <w:br/>
        <w:t>      if (value &lt; 0) return "DBBool.False";</w:t>
      </w:r>
      <w:r>
        <w:br/>
        <w:t>      return "DBBool.Null";</w:t>
      </w:r>
      <w:r>
        <w:br/>
        <w:t>   }</w:t>
      </w:r>
      <w:r>
        <w:br/>
        <w:t>}</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424" w:name="_Ref451675312"/>
      <w:bookmarkStart w:id="1425" w:name="_Toc445783066"/>
      <w:bookmarkStart w:id="1426" w:name="_Toc251613374"/>
      <w:bookmarkStart w:id="1427" w:name="_Ref463497420"/>
      <w:bookmarkEnd w:id="1424"/>
      <w:bookmarkEnd w:id="1425"/>
      <w:bookmarkEnd w:id="1426"/>
      <w:r>
        <w:rPr>
          <w:rFonts w:eastAsia="Times New Roman"/>
          <w:b/>
          <w:bCs/>
          <w:kern w:val="36"/>
        </w:rPr>
        <w:t>12. Arrays</w:t>
      </w:r>
      <w:bookmarkEnd w:id="1427"/>
    </w:p>
    <w:p w:rsidR="00000000" w:rsidRDefault="001B04F3">
      <w:r>
        <w:t>An array is a data structure that contains a number of variables which are accessed through computed indices. The variables con</w:t>
      </w:r>
      <w:r>
        <w:t>tained in an array, also called the elements of the array, are all of the same type, and this type is called the element type of the array.</w:t>
      </w:r>
    </w:p>
    <w:p w:rsidR="00000000" w:rsidRDefault="001B04F3">
      <w:r>
        <w:t xml:space="preserve">An array has a rank which determines the number of indices associated with each array element. The rank of an array </w:t>
      </w:r>
      <w:r>
        <w:t xml:space="preserve">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w:t>
      </w:r>
      <w:r>
        <w:t>s two-dimensional arrays, three-dimensional arrays, and so on.</w:t>
      </w:r>
    </w:p>
    <w:p w:rsidR="00000000" w:rsidRDefault="001B04F3">
      <w:r>
        <w:t>Each dimension of an array has an associated length which is an integral number greater than or equal to zero. The dimension lengths are not part of the type of the array, but rather are establ</w:t>
      </w:r>
      <w:r>
        <w:t xml:space="preserve">ished when an instance of the array type is created at run-time. The length of a dimension determines the valid range of indices for that dimension: For a dimension of length </w:t>
      </w:r>
      <w:r>
        <w:rPr>
          <w:rStyle w:val="Codefragment"/>
          <w:sz w:val="20"/>
          <w:szCs w:val="20"/>
        </w:rPr>
        <w:t>N</w:t>
      </w:r>
      <w:r>
        <w:t xml:space="preserve">, indices can range from </w:t>
      </w:r>
      <w:r>
        <w:rPr>
          <w:rStyle w:val="Codefragment"/>
          <w:sz w:val="20"/>
          <w:szCs w:val="20"/>
        </w:rPr>
        <w:t>0</w:t>
      </w:r>
      <w:r>
        <w:t xml:space="preserve"> to </w:t>
      </w:r>
      <w:r>
        <w:rPr>
          <w:rStyle w:val="Codefragment"/>
          <w:sz w:val="20"/>
          <w:szCs w:val="20"/>
        </w:rPr>
        <w:t>N</w:t>
      </w:r>
      <w:r>
        <w:t xml:space="preserve"> </w:t>
      </w:r>
      <w:r>
        <w:rPr>
          <w:rStyle w:val="Codefragment"/>
          <w:sz w:val="20"/>
          <w:szCs w:val="20"/>
        </w:rPr>
        <w:t>–</w:t>
      </w:r>
      <w:r>
        <w:t xml:space="preserve"> </w:t>
      </w:r>
      <w:r>
        <w:rPr>
          <w:rStyle w:val="Codefragment"/>
          <w:sz w:val="20"/>
          <w:szCs w:val="20"/>
        </w:rPr>
        <w:t>1</w:t>
      </w:r>
      <w:r>
        <w:t xml:space="preserve"> inclusive. The total number of elements in a</w:t>
      </w:r>
      <w:r>
        <w:t>n array is the product of the lengths of each dimension in the array. If one or more of the dimensions of an array have a length of zero, the array is said to be empty.</w:t>
      </w:r>
    </w:p>
    <w:p w:rsidR="00000000" w:rsidRDefault="001B04F3">
      <w:r>
        <w:t>The element type of an array can be any type, including an array type.</w:t>
      </w:r>
    </w:p>
    <w:p w:rsidR="00000000" w:rsidRDefault="001B04F3">
      <w:pPr>
        <w:pStyle w:val="Heading2"/>
        <w:rPr>
          <w:rFonts w:eastAsia="Times New Roman"/>
          <w:b/>
          <w:bCs/>
        </w:rPr>
      </w:pPr>
      <w:bookmarkStart w:id="1428" w:name="_Toc251613375"/>
      <w:bookmarkStart w:id="1429" w:name="_Ref485188753"/>
      <w:bookmarkEnd w:id="1428"/>
      <w:r>
        <w:rPr>
          <w:rFonts w:eastAsia="Times New Roman"/>
          <w:b/>
          <w:bCs/>
        </w:rPr>
        <w:t>12.1 Array types</w:t>
      </w:r>
      <w:bookmarkEnd w:id="1429"/>
    </w:p>
    <w:p w:rsidR="00000000" w:rsidRDefault="001B04F3">
      <w:r>
        <w:t xml:space="preserve">An array type is written as a </w:t>
      </w:r>
      <w:r>
        <w:rPr>
          <w:rStyle w:val="Production"/>
        </w:rPr>
        <w:t>non-array-type</w:t>
      </w:r>
      <w:r>
        <w:t xml:space="preserve"> followed by one or more </w:t>
      </w:r>
      <w:r>
        <w:rPr>
          <w:rStyle w:val="Production"/>
        </w:rPr>
        <w:t>rank-specifier</w:t>
      </w:r>
      <w:r>
        <w:t>s:</w:t>
      </w:r>
    </w:p>
    <w:p w:rsidR="00000000" w:rsidRDefault="001B04F3">
      <w:pPr>
        <w:pStyle w:val="Grammar"/>
      </w:pPr>
      <w:r>
        <w:t>array-type:</w:t>
      </w:r>
      <w:r>
        <w:br/>
        <w:t>non-array-type   rank-specifiers</w:t>
      </w:r>
    </w:p>
    <w:p w:rsidR="00000000" w:rsidRDefault="001B04F3">
      <w:pPr>
        <w:pStyle w:val="Grammar"/>
      </w:pPr>
      <w:r>
        <w:t>non-array-type:</w:t>
      </w:r>
      <w:r>
        <w:br/>
        <w:t>type</w:t>
      </w:r>
    </w:p>
    <w:p w:rsidR="00000000" w:rsidRDefault="001B04F3">
      <w:pPr>
        <w:pStyle w:val="Grammar"/>
      </w:pPr>
      <w:r>
        <w:t>rank-specifiers:</w:t>
      </w:r>
      <w:r>
        <w:br/>
        <w:t>rank-specifier</w:t>
      </w:r>
      <w:r>
        <w:br/>
        <w:t>rank-specifiers   rank-specifier</w:t>
      </w:r>
    </w:p>
    <w:p w:rsidR="00000000" w:rsidRDefault="001B04F3">
      <w:pPr>
        <w:pStyle w:val="Grammar"/>
      </w:pPr>
      <w:r>
        <w:t>rank-specifier:</w:t>
      </w:r>
      <w:r>
        <w:br/>
      </w:r>
      <w:r>
        <w:rPr>
          <w:rStyle w:val="Terminal"/>
          <w:sz w:val="20"/>
          <w:szCs w:val="20"/>
        </w:rPr>
        <w:t>[</w:t>
      </w:r>
      <w:r>
        <w:t>   dim-separators</w:t>
      </w:r>
      <w:r>
        <w:rPr>
          <w:vertAlign w:val="subscript"/>
        </w:rPr>
        <w:t>opt</w:t>
      </w:r>
      <w:r>
        <w:t> </w:t>
      </w:r>
      <w:r>
        <w:t xml:space="preserve">  </w:t>
      </w:r>
      <w:r>
        <w:rPr>
          <w:rStyle w:val="Terminal"/>
          <w:sz w:val="20"/>
          <w:szCs w:val="20"/>
        </w:rPr>
        <w:t>]</w:t>
      </w:r>
    </w:p>
    <w:p w:rsidR="00000000" w:rsidRDefault="001B04F3">
      <w:pPr>
        <w:pStyle w:val="Grammar"/>
      </w:pPr>
      <w:r>
        <w:t>dim-separators:</w:t>
      </w:r>
      <w:r>
        <w:br/>
      </w:r>
      <w:r>
        <w:rPr>
          <w:rStyle w:val="Terminal"/>
          <w:sz w:val="20"/>
          <w:szCs w:val="20"/>
        </w:rPr>
        <w:t>,</w:t>
      </w:r>
      <w:r>
        <w:br/>
        <w:t xml:space="preserve">dim-separators   </w:t>
      </w:r>
      <w:r>
        <w:rPr>
          <w:rStyle w:val="Terminal"/>
          <w:sz w:val="20"/>
          <w:szCs w:val="20"/>
        </w:rPr>
        <w:t>,</w:t>
      </w:r>
    </w:p>
    <w:p w:rsidR="00000000" w:rsidRDefault="001B04F3">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000000" w:rsidRDefault="001B04F3">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w:t>
      </w:r>
      <w:r>
        <w:t>array with a rank of one plus the number of “</w:t>
      </w:r>
      <w:r>
        <w:rPr>
          <w:rStyle w:val="Codefragment"/>
          <w:sz w:val="20"/>
          <w:szCs w:val="20"/>
        </w:rPr>
        <w:t>,</w:t>
      </w:r>
      <w:r>
        <w:t xml:space="preserve">” tokens in the </w:t>
      </w:r>
      <w:r>
        <w:rPr>
          <w:rStyle w:val="Production"/>
        </w:rPr>
        <w:t>rank-specifier</w:t>
      </w:r>
      <w:r>
        <w:t>.</w:t>
      </w:r>
    </w:p>
    <w:p w:rsidR="00000000" w:rsidRDefault="001B04F3">
      <w:r>
        <w:t xml:space="preserve">The element type of an array type is the type that results from deleting the leftmost </w:t>
      </w:r>
      <w:r>
        <w:rPr>
          <w:rStyle w:val="Production"/>
        </w:rPr>
        <w:t>rank-specifier</w:t>
      </w:r>
      <w:r>
        <w:t>:</w:t>
      </w:r>
    </w:p>
    <w:p w:rsidR="00000000" w:rsidRDefault="001B04F3">
      <w:pPr>
        <w:pStyle w:val="ListBullet"/>
      </w:pPr>
      <w:r>
        <w:rPr>
          <w:rFonts w:ascii="Symbol" w:hAnsi="Symbol"/>
        </w:rPr>
        <w:t></w:t>
      </w:r>
      <w:r>
        <w:rPr>
          <w:sz w:val="14"/>
          <w:szCs w:val="14"/>
        </w:rPr>
        <w:t xml:space="preserve">         </w:t>
      </w:r>
      <w:r>
        <w:t xml:space="preserve">An array type of the form </w:t>
      </w:r>
      <w:r>
        <w:rPr>
          <w:rStyle w:val="Codefragment"/>
          <w:sz w:val="20"/>
          <w:szCs w:val="20"/>
        </w:rPr>
        <w:t>T[R]</w:t>
      </w:r>
      <w:r>
        <w:t xml:space="preserve"> is an array with rank </w:t>
      </w:r>
      <w:r>
        <w:rPr>
          <w:rStyle w:val="Codefragment"/>
          <w:sz w:val="20"/>
          <w:szCs w:val="20"/>
        </w:rPr>
        <w:t>R</w:t>
      </w:r>
      <w:r>
        <w:t xml:space="preserve"> and a non-a</w:t>
      </w:r>
      <w:r>
        <w:t xml:space="preserve">rray element type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An array type of the form </w:t>
      </w:r>
      <w:r>
        <w:rPr>
          <w:rStyle w:val="Codefragment"/>
          <w:sz w:val="20"/>
          <w:szCs w:val="20"/>
        </w:rPr>
        <w:t>T[R][R</w:t>
      </w:r>
      <w:r>
        <w:rPr>
          <w:rStyle w:val="Codefragment"/>
          <w:sz w:val="20"/>
          <w:szCs w:val="20"/>
          <w:vertAlign w:val="subscript"/>
        </w:rPr>
        <w:t>1</w:t>
      </w:r>
      <w:r>
        <w:rPr>
          <w:rStyle w:val="Codefragment"/>
          <w:sz w:val="20"/>
          <w:szCs w:val="20"/>
        </w:rPr>
        <w:t>]...[R</w:t>
      </w:r>
      <w:r>
        <w:rPr>
          <w:rStyle w:val="Codefragment"/>
          <w:sz w:val="20"/>
          <w:szCs w:val="20"/>
          <w:vertAlign w:val="subscript"/>
        </w:rPr>
        <w:t>N</w:t>
      </w:r>
      <w:r>
        <w:rPr>
          <w:rStyle w:val="Codefragment"/>
          <w:sz w:val="20"/>
          <w:szCs w:val="20"/>
        </w:rPr>
        <w:t>]</w:t>
      </w:r>
      <w:r>
        <w:t xml:space="preserve"> is an array with rank </w:t>
      </w:r>
      <w:r>
        <w:rPr>
          <w:rStyle w:val="Codefragment"/>
          <w:sz w:val="20"/>
          <w:szCs w:val="20"/>
        </w:rPr>
        <w:t>R</w:t>
      </w:r>
      <w:r>
        <w:t xml:space="preserve"> and an element type </w:t>
      </w:r>
      <w:r>
        <w:rPr>
          <w:rStyle w:val="Codefragment"/>
          <w:sz w:val="20"/>
          <w:szCs w:val="20"/>
        </w:rPr>
        <w:t>T[R</w:t>
      </w:r>
      <w:r>
        <w:rPr>
          <w:rStyle w:val="Codefragment"/>
          <w:sz w:val="20"/>
          <w:szCs w:val="20"/>
          <w:vertAlign w:val="subscript"/>
        </w:rPr>
        <w:t>1</w:t>
      </w:r>
      <w:r>
        <w:rPr>
          <w:rStyle w:val="Codefragment"/>
          <w:sz w:val="20"/>
          <w:szCs w:val="20"/>
        </w:rPr>
        <w:t>]...[R</w:t>
      </w:r>
      <w:r>
        <w:rPr>
          <w:rStyle w:val="Codefragment"/>
          <w:sz w:val="20"/>
          <w:szCs w:val="20"/>
          <w:vertAlign w:val="subscript"/>
        </w:rPr>
        <w:t>N</w:t>
      </w:r>
      <w:r>
        <w:rPr>
          <w:rStyle w:val="Codefragment"/>
          <w:sz w:val="20"/>
          <w:szCs w:val="20"/>
        </w:rPr>
        <w:t>]</w:t>
      </w:r>
      <w:r>
        <w:t>.</w:t>
      </w:r>
    </w:p>
    <w:p w:rsidR="00000000" w:rsidRDefault="001B04F3">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sz w:val="20"/>
          <w:szCs w:val="20"/>
        </w:rPr>
        <w:t>int[][,,][,]</w:t>
      </w:r>
      <w:r>
        <w:t xml:space="preserve"> </w:t>
      </w:r>
      <w:r>
        <w:t xml:space="preserve">is a single-dimensional array of three-dimensional arrays of two-dimensional arrays of </w:t>
      </w:r>
      <w:r>
        <w:rPr>
          <w:rStyle w:val="Codefragment"/>
          <w:sz w:val="20"/>
          <w:szCs w:val="20"/>
        </w:rPr>
        <w:t>int</w:t>
      </w:r>
      <w:r>
        <w:t>.</w:t>
      </w:r>
    </w:p>
    <w:p w:rsidR="00000000" w:rsidRDefault="001B04F3">
      <w:r>
        <w:t xml:space="preserve">At run-time, a value of an array type can be </w:t>
      </w:r>
      <w:r>
        <w:rPr>
          <w:rStyle w:val="Codefragment"/>
          <w:sz w:val="20"/>
          <w:szCs w:val="20"/>
        </w:rPr>
        <w:t>null</w:t>
      </w:r>
      <w:r>
        <w:t xml:space="preserve"> or a reference to an instance of that array type.</w:t>
      </w:r>
    </w:p>
    <w:p w:rsidR="00000000" w:rsidRDefault="001B04F3">
      <w:pPr>
        <w:pStyle w:val="Heading3"/>
        <w:rPr>
          <w:rFonts w:eastAsia="Times New Roman"/>
          <w:b/>
          <w:bCs/>
        </w:rPr>
      </w:pPr>
      <w:bookmarkStart w:id="1430" w:name="_Toc251613376"/>
      <w:bookmarkStart w:id="1431" w:name="_Ref472844677"/>
      <w:bookmarkEnd w:id="1430"/>
      <w:r>
        <w:rPr>
          <w:rFonts w:eastAsia="Times New Roman"/>
          <w:b/>
          <w:bCs/>
        </w:rPr>
        <w:t>12.1.1 The System.Array type</w:t>
      </w:r>
      <w:bookmarkEnd w:id="1431"/>
    </w:p>
    <w:p w:rsidR="00000000" w:rsidRDefault="001B04F3">
      <w:r>
        <w:t xml:space="preserve">The type </w:t>
      </w:r>
      <w:r>
        <w:rPr>
          <w:rStyle w:val="Codefragment"/>
          <w:sz w:val="20"/>
          <w:szCs w:val="20"/>
        </w:rPr>
        <w:t>System.Array</w:t>
      </w:r>
      <w:r>
        <w:t xml:space="preserve"> is the abstra</w:t>
      </w:r>
      <w:r>
        <w:t xml:space="preserve">ct base type of all array types. An implicit reference conversion (§6.1.6) exists from any array type to </w:t>
      </w:r>
      <w:r>
        <w:rPr>
          <w:rStyle w:val="Codefragment"/>
          <w:sz w:val="20"/>
          <w:szCs w:val="20"/>
        </w:rPr>
        <w:t>System.Array</w:t>
      </w:r>
      <w:r>
        <w:t xml:space="preserve">, and an explicit reference conversion (§6.2.4) exists from </w:t>
      </w:r>
      <w:r>
        <w:rPr>
          <w:rStyle w:val="Codefragment"/>
          <w:sz w:val="20"/>
          <w:szCs w:val="20"/>
        </w:rPr>
        <w:t>System.Array</w:t>
      </w:r>
      <w:r>
        <w:t xml:space="preserve"> to any array type. Note that </w:t>
      </w:r>
      <w:r>
        <w:rPr>
          <w:rStyle w:val="Codefragment"/>
          <w:sz w:val="20"/>
          <w:szCs w:val="20"/>
        </w:rPr>
        <w:t>System.Array</w:t>
      </w:r>
      <w:r>
        <w:t xml:space="preserve"> is not itself an </w:t>
      </w:r>
      <w:r>
        <w:rPr>
          <w:rStyle w:val="Production"/>
        </w:rPr>
        <w:t>array-t</w:t>
      </w:r>
      <w:r>
        <w:rPr>
          <w:rStyle w:val="Production"/>
        </w:rPr>
        <w:t>ype</w:t>
      </w:r>
      <w:r>
        <w:t xml:space="preserve">. Rather, it is a </w:t>
      </w:r>
      <w:r>
        <w:rPr>
          <w:rStyle w:val="Production"/>
        </w:rPr>
        <w:t>class-type</w:t>
      </w:r>
      <w:r>
        <w:t xml:space="preserve"> from which all </w:t>
      </w:r>
      <w:r>
        <w:rPr>
          <w:rStyle w:val="Production"/>
        </w:rPr>
        <w:t>array-type</w:t>
      </w:r>
      <w:r>
        <w:t>s are derived.</w:t>
      </w:r>
    </w:p>
    <w:p w:rsidR="00000000" w:rsidRDefault="001B04F3">
      <w:r>
        <w:t xml:space="preserve">At run-time, a value of type </w:t>
      </w:r>
      <w:r>
        <w:rPr>
          <w:rStyle w:val="Codefragment"/>
          <w:sz w:val="20"/>
          <w:szCs w:val="20"/>
        </w:rPr>
        <w:t>System.Array</w:t>
      </w:r>
      <w:r>
        <w:t xml:space="preserve"> can be </w:t>
      </w:r>
      <w:r>
        <w:rPr>
          <w:rStyle w:val="Codefragment"/>
          <w:sz w:val="20"/>
          <w:szCs w:val="20"/>
        </w:rPr>
        <w:t>null</w:t>
      </w:r>
      <w:r>
        <w:t xml:space="preserve"> or a reference to an instance of any array type.</w:t>
      </w:r>
    </w:p>
    <w:p w:rsidR="00000000" w:rsidRDefault="001B04F3">
      <w:pPr>
        <w:pStyle w:val="Heading3"/>
        <w:rPr>
          <w:rFonts w:eastAsia="Times New Roman"/>
          <w:b/>
          <w:bCs/>
        </w:rPr>
      </w:pPr>
      <w:bookmarkStart w:id="1432" w:name="_Toc251613377"/>
      <w:r>
        <w:rPr>
          <w:rFonts w:eastAsia="Times New Roman"/>
          <w:b/>
          <w:bCs/>
        </w:rPr>
        <w:t xml:space="preserve">12.1.2 Arrays and the generic </w:t>
      </w:r>
      <w:bookmarkEnd w:id="1432"/>
      <w:r>
        <w:rPr>
          <w:rFonts w:eastAsia="Times New Roman"/>
          <w:b/>
          <w:bCs/>
        </w:rPr>
        <w:t>IList interface</w:t>
      </w:r>
    </w:p>
    <w:p w:rsidR="00000000" w:rsidRDefault="001B04F3">
      <w:r>
        <w:t xml:space="preserve">A one-dimensional array </w:t>
      </w:r>
      <w:r>
        <w:rPr>
          <w:rStyle w:val="Codefragment"/>
          <w:sz w:val="20"/>
          <w:szCs w:val="20"/>
        </w:rPr>
        <w:t>T[]</w:t>
      </w:r>
      <w:r>
        <w:t xml:space="preserve"> impleme</w:t>
      </w:r>
      <w:r>
        <w:t xml:space="preserve">nts the interface </w:t>
      </w:r>
      <w:r>
        <w:rPr>
          <w:rStyle w:val="Codefragment"/>
          <w:sz w:val="20"/>
          <w:szCs w:val="20"/>
        </w:rPr>
        <w:t>System.Collections.Generic.IList&lt;T&gt;</w:t>
      </w:r>
      <w:r>
        <w:t xml:space="preserve"> (</w:t>
      </w:r>
      <w:r>
        <w:rPr>
          <w:rStyle w:val="Codefragment"/>
          <w:sz w:val="20"/>
          <w:szCs w:val="20"/>
        </w:rPr>
        <w:t>IList&lt;T&gt;</w:t>
      </w:r>
      <w:r>
        <w:t xml:space="preserve"> for short) and its base interfaces. Accordingly, there is an implicit conversion from </w:t>
      </w:r>
      <w:r>
        <w:rPr>
          <w:rStyle w:val="Codefragment"/>
          <w:sz w:val="20"/>
          <w:szCs w:val="20"/>
        </w:rPr>
        <w:t>T[]</w:t>
      </w:r>
      <w:r>
        <w:t xml:space="preserve"> to </w:t>
      </w:r>
      <w:r>
        <w:rPr>
          <w:rStyle w:val="Codefragment"/>
          <w:sz w:val="20"/>
          <w:szCs w:val="20"/>
        </w:rPr>
        <w:t>IList&lt;T&gt;</w:t>
      </w:r>
      <w:r>
        <w:t xml:space="preserve"> and its base interfaces. In addition, if there is an implicit reference conversion from </w:t>
      </w:r>
      <w:r>
        <w:rPr>
          <w:rStyle w:val="Codefragment"/>
          <w:sz w:val="20"/>
          <w:szCs w:val="20"/>
        </w:rPr>
        <w:t>S</w:t>
      </w:r>
      <w:r>
        <w:t xml:space="preserve"> </w:t>
      </w:r>
      <w:r>
        <w:t xml:space="preserve">to </w:t>
      </w:r>
      <w:r>
        <w:rPr>
          <w:rStyle w:val="Codefragment"/>
          <w:sz w:val="20"/>
          <w:szCs w:val="20"/>
        </w:rPr>
        <w:t>T</w:t>
      </w:r>
      <w:r>
        <w:t xml:space="preserve"> then </w:t>
      </w:r>
      <w:r>
        <w:rPr>
          <w:rStyle w:val="Codefragment"/>
          <w:sz w:val="20"/>
          <w:szCs w:val="20"/>
        </w:rPr>
        <w:t>S[]</w:t>
      </w:r>
      <w:r>
        <w:t xml:space="preserve"> implements </w:t>
      </w:r>
      <w:r>
        <w:rPr>
          <w:rStyle w:val="Codefragment"/>
          <w:sz w:val="20"/>
          <w:szCs w:val="20"/>
        </w:rPr>
        <w:t>IList&lt;T&gt;</w:t>
      </w:r>
      <w:r>
        <w:t xml:space="preserve"> and there is an implicit reference conversion from </w:t>
      </w:r>
      <w:r>
        <w:rPr>
          <w:rStyle w:val="Codefragment"/>
          <w:sz w:val="20"/>
          <w:szCs w:val="20"/>
        </w:rPr>
        <w:t>S[]</w:t>
      </w:r>
      <w:r>
        <w:t xml:space="preserve"> to </w:t>
      </w:r>
      <w:r>
        <w:rPr>
          <w:rStyle w:val="Codefragment"/>
          <w:sz w:val="20"/>
          <w:szCs w:val="20"/>
        </w:rPr>
        <w:t>IList&lt;T&gt;</w:t>
      </w:r>
      <w:r>
        <w:t xml:space="preserve"> and its base interfaces (§6.1.6). If there is an explicit reference conversion from </w:t>
      </w:r>
      <w:r>
        <w:rPr>
          <w:rStyle w:val="Codefragment"/>
          <w:sz w:val="20"/>
          <w:szCs w:val="20"/>
        </w:rPr>
        <w:t>S</w:t>
      </w:r>
      <w:r>
        <w:t xml:space="preserve"> to </w:t>
      </w:r>
      <w:r>
        <w:rPr>
          <w:rStyle w:val="Codefragment"/>
          <w:sz w:val="20"/>
          <w:szCs w:val="20"/>
        </w:rPr>
        <w:t>T</w:t>
      </w:r>
      <w:r>
        <w:t xml:space="preserve"> then there is an explicit reference conversion from </w:t>
      </w:r>
      <w:r>
        <w:rPr>
          <w:rStyle w:val="Codefragment"/>
          <w:sz w:val="20"/>
          <w:szCs w:val="20"/>
        </w:rPr>
        <w:t>S[]</w:t>
      </w:r>
      <w:r>
        <w:t xml:space="preserve"> to </w:t>
      </w:r>
      <w:r>
        <w:rPr>
          <w:rStyle w:val="Codefragment"/>
          <w:sz w:val="20"/>
          <w:szCs w:val="20"/>
        </w:rPr>
        <w:t>IList</w:t>
      </w:r>
      <w:r>
        <w:rPr>
          <w:rStyle w:val="Codefragment"/>
          <w:sz w:val="20"/>
          <w:szCs w:val="20"/>
        </w:rPr>
        <w:t>&lt;T&gt;</w:t>
      </w:r>
      <w:r>
        <w:t xml:space="preserve"> and its base interfaces (§6.2.4). For example:</w:t>
      </w:r>
    </w:p>
    <w:p w:rsidR="00000000" w:rsidRDefault="001B04F3">
      <w:pPr>
        <w:pStyle w:val="Code"/>
      </w:pPr>
      <w:r>
        <w:t>using System.Collections.Generic;</w:t>
      </w:r>
    </w:p>
    <w:p w:rsidR="00000000" w:rsidRDefault="001B04F3">
      <w:pPr>
        <w:pStyle w:val="Code"/>
      </w:pPr>
      <w:r>
        <w:t>class Test</w:t>
      </w:r>
      <w:r>
        <w:br/>
        <w:t>{</w:t>
      </w:r>
      <w:r>
        <w:br/>
        <w:t>   static void Main() {</w:t>
      </w:r>
      <w:r>
        <w:br/>
        <w:t>      string[] sa = new string[5];</w:t>
      </w:r>
      <w:r>
        <w:br/>
        <w:t>      object[] oa1 = new object[5];</w:t>
      </w:r>
      <w:r>
        <w:br/>
        <w:t>      object[] oa2 = sa;</w:t>
      </w:r>
    </w:p>
    <w:p w:rsidR="00000000" w:rsidRDefault="001B04F3">
      <w:pPr>
        <w:pStyle w:val="Code"/>
      </w:pPr>
      <w:r>
        <w:t>      IList&lt;string&gt; lst1 = sa;        </w:t>
      </w:r>
      <w:r>
        <w:t>          // Ok</w:t>
      </w:r>
      <w:r>
        <w:br/>
        <w:t>      IList&lt;string&gt; lst2 = oa1;                 // Error, cast needed</w:t>
      </w:r>
      <w:r>
        <w:br/>
        <w:t>      IList&lt;object&gt; lst3 = sa;                  // Ok</w:t>
      </w:r>
      <w:r>
        <w:br/>
        <w:t>      IList&lt;object&gt; lst4 = oa1;                 // Ok</w:t>
      </w:r>
    </w:p>
    <w:p w:rsidR="00000000" w:rsidRDefault="001B04F3">
      <w:pPr>
        <w:pStyle w:val="Code"/>
      </w:pPr>
      <w:r>
        <w:t xml:space="preserve">      </w:t>
      </w:r>
      <w:r>
        <w:rPr>
          <w:lang w:val="da-DK"/>
        </w:rPr>
        <w:t>IList&lt;string&gt; lst5 = (IList&lt;string&gt;)oa1;  // Exception</w:t>
      </w:r>
      <w:r>
        <w:rPr>
          <w:lang w:val="da-DK"/>
        </w:rPr>
        <w:br/>
        <w:t> </w:t>
      </w:r>
      <w:r>
        <w:rPr>
          <w:lang w:val="da-DK"/>
        </w:rPr>
        <w:t>     IList&lt;string&gt; lst6 = (IList&lt;string&gt;)oa2;  // Ok</w:t>
      </w:r>
      <w:r>
        <w:rPr>
          <w:lang w:val="da-DK"/>
        </w:rPr>
        <w:br/>
        <w:t>   }</w:t>
      </w:r>
      <w:r>
        <w:rPr>
          <w:lang w:val="da-DK"/>
        </w:rPr>
        <w:br/>
        <w:t>}</w:t>
      </w:r>
    </w:p>
    <w:p w:rsidR="00000000" w:rsidRDefault="001B04F3">
      <w:r>
        <w:t xml:space="preserve">The assignment </w:t>
      </w:r>
      <w:r>
        <w:rPr>
          <w:rStyle w:val="Codefragment"/>
          <w:sz w:val="20"/>
          <w:szCs w:val="20"/>
        </w:rPr>
        <w:t>lst2</w:t>
      </w:r>
      <w:r>
        <w:t xml:space="preserve"> </w:t>
      </w:r>
      <w:r>
        <w:rPr>
          <w:rStyle w:val="Codefragment"/>
          <w:sz w:val="20"/>
          <w:szCs w:val="20"/>
        </w:rPr>
        <w:t>=</w:t>
      </w:r>
      <w:r>
        <w:t xml:space="preserve"> </w:t>
      </w:r>
      <w:r>
        <w:rPr>
          <w:rStyle w:val="Codefragment"/>
          <w:sz w:val="20"/>
          <w:szCs w:val="20"/>
        </w:rPr>
        <w:t>oa1</w:t>
      </w:r>
      <w:r>
        <w:t xml:space="preserve"> generates a compile-time error since the conversion from </w:t>
      </w:r>
      <w:r>
        <w:rPr>
          <w:rStyle w:val="Codefragment"/>
          <w:sz w:val="20"/>
          <w:szCs w:val="20"/>
        </w:rPr>
        <w:t>object[]</w:t>
      </w:r>
      <w:r>
        <w:t xml:space="preserve"> to </w:t>
      </w:r>
      <w:r>
        <w:rPr>
          <w:rStyle w:val="Codefragment"/>
          <w:sz w:val="20"/>
          <w:szCs w:val="20"/>
        </w:rPr>
        <w:t>IList&lt;string&gt;</w:t>
      </w:r>
      <w:r>
        <w:t xml:space="preserve"> is an explicit conversion, not implicit. The cast </w:t>
      </w:r>
      <w:r>
        <w:rPr>
          <w:rStyle w:val="Codefragment"/>
          <w:sz w:val="20"/>
          <w:szCs w:val="20"/>
        </w:rPr>
        <w:t>(IList&lt;string&gt;)oa1</w:t>
      </w:r>
      <w:r>
        <w:t xml:space="preserve"> will cause an exce</w:t>
      </w:r>
      <w:r>
        <w:t xml:space="preserve">ption to be thrown at run-time since </w:t>
      </w:r>
      <w:r>
        <w:rPr>
          <w:rStyle w:val="Codefragment"/>
          <w:sz w:val="20"/>
          <w:szCs w:val="20"/>
        </w:rPr>
        <w:t>oa1</w:t>
      </w:r>
      <w:r>
        <w:t xml:space="preserve"> references an </w:t>
      </w:r>
      <w:r>
        <w:rPr>
          <w:rStyle w:val="Codefragment"/>
          <w:sz w:val="20"/>
          <w:szCs w:val="20"/>
        </w:rPr>
        <w:t>object[]</w:t>
      </w:r>
      <w:r>
        <w:t xml:space="preserve"> and not a </w:t>
      </w:r>
      <w:r>
        <w:rPr>
          <w:rStyle w:val="Codefragment"/>
          <w:sz w:val="20"/>
          <w:szCs w:val="20"/>
        </w:rPr>
        <w:t>string[]</w:t>
      </w:r>
      <w:r>
        <w:t xml:space="preserve">. However the cast </w:t>
      </w:r>
      <w:r>
        <w:rPr>
          <w:rStyle w:val="Codefragment"/>
          <w:sz w:val="20"/>
          <w:szCs w:val="20"/>
        </w:rPr>
        <w:t>(IList&lt;string&gt;)oa2</w:t>
      </w:r>
      <w:r>
        <w:t xml:space="preserve"> will not cause an exception to be thrown since </w:t>
      </w:r>
      <w:r>
        <w:rPr>
          <w:rStyle w:val="Codefragment"/>
          <w:sz w:val="20"/>
          <w:szCs w:val="20"/>
        </w:rPr>
        <w:t>oa2</w:t>
      </w:r>
      <w:r>
        <w:t xml:space="preserve"> references a </w:t>
      </w:r>
      <w:r>
        <w:rPr>
          <w:rStyle w:val="Codefragment"/>
          <w:sz w:val="20"/>
          <w:szCs w:val="20"/>
        </w:rPr>
        <w:t>string[]</w:t>
      </w:r>
      <w:r>
        <w:t>.</w:t>
      </w:r>
    </w:p>
    <w:p w:rsidR="00000000" w:rsidRDefault="001B04F3">
      <w:r>
        <w:t>Whenever there is an implicit or explicit reference conversion</w:t>
      </w:r>
      <w:r>
        <w:t xml:space="preserve"> from </w:t>
      </w:r>
      <w:r>
        <w:rPr>
          <w:rStyle w:val="Codefragment"/>
          <w:sz w:val="20"/>
          <w:szCs w:val="20"/>
        </w:rPr>
        <w:t>S[]</w:t>
      </w:r>
      <w:r>
        <w:t xml:space="preserve"> to </w:t>
      </w:r>
      <w:r>
        <w:rPr>
          <w:rStyle w:val="Codefragment"/>
          <w:sz w:val="20"/>
          <w:szCs w:val="20"/>
        </w:rPr>
        <w:t>IList&lt;T&gt;</w:t>
      </w:r>
      <w:r>
        <w:t xml:space="preserve">, there is also an explicit reference conversion from </w:t>
      </w:r>
      <w:r>
        <w:rPr>
          <w:rStyle w:val="Codefragment"/>
          <w:sz w:val="20"/>
          <w:szCs w:val="20"/>
        </w:rPr>
        <w:t>IList&lt;T&gt;</w:t>
      </w:r>
      <w:r>
        <w:t xml:space="preserve"> and its base interfaces to </w:t>
      </w:r>
      <w:r>
        <w:rPr>
          <w:rStyle w:val="Codefragment"/>
          <w:sz w:val="20"/>
          <w:szCs w:val="20"/>
        </w:rPr>
        <w:t>S[]</w:t>
      </w:r>
      <w:r>
        <w:t xml:space="preserve"> (§6.2.4).</w:t>
      </w:r>
    </w:p>
    <w:p w:rsidR="00000000" w:rsidRDefault="001B04F3">
      <w:r>
        <w:t xml:space="preserve">When an array type </w:t>
      </w:r>
      <w:r>
        <w:rPr>
          <w:rStyle w:val="Codefragment"/>
          <w:sz w:val="20"/>
          <w:szCs w:val="20"/>
        </w:rPr>
        <w:t>S[]</w:t>
      </w:r>
      <w:r>
        <w:t xml:space="preserve"> implements </w:t>
      </w:r>
      <w:r>
        <w:rPr>
          <w:rStyle w:val="Codefragment"/>
          <w:sz w:val="20"/>
          <w:szCs w:val="20"/>
        </w:rPr>
        <w:t>IList&lt;T&gt;</w:t>
      </w:r>
      <w:r>
        <w:t>, some of the members of the implemented interface may throw exceptions. The precise beha</w:t>
      </w:r>
      <w:r>
        <w:t>vior of the implementation of the interface is beyond the scope of this specification.</w:t>
      </w:r>
    </w:p>
    <w:p w:rsidR="00000000" w:rsidRDefault="001B04F3">
      <w:pPr>
        <w:pStyle w:val="Heading2"/>
        <w:rPr>
          <w:rFonts w:eastAsia="Times New Roman"/>
          <w:b/>
          <w:bCs/>
        </w:rPr>
      </w:pPr>
      <w:bookmarkStart w:id="1433" w:name="_Toc251613378"/>
      <w:r>
        <w:rPr>
          <w:rFonts w:eastAsia="Times New Roman"/>
          <w:b/>
          <w:bCs/>
        </w:rPr>
        <w:t>12.2 Array creation</w:t>
      </w:r>
      <w:bookmarkEnd w:id="1433"/>
    </w:p>
    <w:p w:rsidR="00000000" w:rsidRDefault="001B04F3">
      <w:r>
        <w:t xml:space="preserve">Array instances are created by </w:t>
      </w:r>
      <w:r>
        <w:rPr>
          <w:rStyle w:val="Production"/>
        </w:rPr>
        <w:t>array-creation-expression</w:t>
      </w:r>
      <w:r>
        <w:t xml:space="preserve">s (§7.6.10.4) or by field or local variable declarations that include an </w:t>
      </w:r>
      <w:r>
        <w:rPr>
          <w:rStyle w:val="Production"/>
        </w:rPr>
        <w:t>array-initializer</w:t>
      </w:r>
      <w:r>
        <w:t xml:space="preserve"> (§</w:t>
      </w:r>
      <w:r>
        <w:t>12.6).</w:t>
      </w:r>
    </w:p>
    <w:p w:rsidR="00000000" w:rsidRDefault="001B04F3">
      <w:r>
        <w:t>When an array instance is created, the rank and length of each dimension are established and then remain constant for the entire lifetime of the instance. In other words, it is not possible to change the rank of an existing array instance, nor is it</w:t>
      </w:r>
      <w:r>
        <w:t xml:space="preserve"> possible to resize its dimensions.</w:t>
      </w:r>
    </w:p>
    <w:p w:rsidR="00000000" w:rsidRDefault="001B04F3">
      <w:r>
        <w:t xml:space="preserve">An array instance is always of an array type. The </w:t>
      </w:r>
      <w:r>
        <w:rPr>
          <w:rStyle w:val="Codefragment"/>
          <w:sz w:val="20"/>
          <w:szCs w:val="20"/>
        </w:rPr>
        <w:t>System.Array</w:t>
      </w:r>
      <w:r>
        <w:t xml:space="preserve"> type is an abstract type that cannot be instantiated.</w:t>
      </w:r>
    </w:p>
    <w:p w:rsidR="00000000" w:rsidRDefault="001B04F3">
      <w:r>
        <w:t xml:space="preserve">Elements of arrays created by </w:t>
      </w:r>
      <w:r>
        <w:rPr>
          <w:rStyle w:val="Production"/>
        </w:rPr>
        <w:t>array-creation-expression</w:t>
      </w:r>
      <w:r>
        <w:t xml:space="preserve">s are always initialized to their default value </w:t>
      </w:r>
      <w:r>
        <w:t>(§5.2).</w:t>
      </w:r>
    </w:p>
    <w:p w:rsidR="00000000" w:rsidRDefault="001B04F3">
      <w:pPr>
        <w:pStyle w:val="Heading2"/>
        <w:rPr>
          <w:rFonts w:eastAsia="Times New Roman"/>
          <w:b/>
          <w:bCs/>
        </w:rPr>
      </w:pPr>
      <w:bookmarkStart w:id="1434" w:name="_Toc251613379"/>
      <w:r>
        <w:rPr>
          <w:rFonts w:eastAsia="Times New Roman"/>
          <w:b/>
          <w:bCs/>
        </w:rPr>
        <w:t>12.3 Array element access</w:t>
      </w:r>
      <w:bookmarkEnd w:id="1434"/>
    </w:p>
    <w:p w:rsidR="00000000" w:rsidRDefault="001B04F3">
      <w:r>
        <w:t xml:space="preserve">Array elements are accessed using </w:t>
      </w:r>
      <w:r>
        <w:rPr>
          <w:rStyle w:val="Production"/>
        </w:rPr>
        <w:t>element-access</w:t>
      </w:r>
      <w:r>
        <w:t xml:space="preserve"> expressions (§7.6.6.1) of the form </w:t>
      </w:r>
      <w:r>
        <w:rPr>
          <w:rStyle w:val="Codefragment"/>
          <w:sz w:val="20"/>
          <w:szCs w:val="20"/>
        </w:rPr>
        <w:t>A[I</w:t>
      </w:r>
      <w:r>
        <w:rPr>
          <w:rStyle w:val="Codefragment"/>
          <w:sz w:val="20"/>
          <w:szCs w:val="20"/>
          <w:vertAlign w:val="subscript"/>
        </w:rPr>
        <w:t>1</w:t>
      </w:r>
      <w:r>
        <w:rPr>
          <w:rStyle w:val="Codefragment"/>
          <w:sz w:val="20"/>
          <w:szCs w:val="20"/>
        </w:rPr>
        <w:t>,</w:t>
      </w:r>
      <w:r>
        <w:t xml:space="preserve"> </w:t>
      </w:r>
      <w:r>
        <w:rPr>
          <w:rStyle w:val="Codefragment"/>
          <w:sz w:val="20"/>
          <w:szCs w:val="20"/>
        </w:rPr>
        <w:t>I</w:t>
      </w:r>
      <w:r>
        <w:rPr>
          <w:rStyle w:val="Codefragment"/>
          <w:sz w:val="20"/>
          <w:szCs w:val="20"/>
          <w:vertAlign w:val="subscript"/>
        </w:rPr>
        <w:t>2</w:t>
      </w:r>
      <w:r>
        <w:rPr>
          <w:rStyle w:val="Codefragment"/>
          <w:sz w:val="20"/>
          <w:szCs w:val="20"/>
        </w:rPr>
        <w:t>,</w:t>
      </w:r>
      <w:r>
        <w:t xml:space="preserve"> </w:t>
      </w:r>
      <w:r>
        <w:rPr>
          <w:rStyle w:val="Codefragment"/>
          <w:sz w:val="20"/>
          <w:szCs w:val="20"/>
        </w:rPr>
        <w:t>...,</w:t>
      </w:r>
      <w:r>
        <w:t xml:space="preserve"> </w:t>
      </w:r>
      <w:r>
        <w:rPr>
          <w:rStyle w:val="Codefragment"/>
          <w:sz w:val="20"/>
          <w:szCs w:val="20"/>
        </w:rPr>
        <w:t>I</w:t>
      </w:r>
      <w:r>
        <w:rPr>
          <w:rStyle w:val="Codefragment"/>
          <w:sz w:val="20"/>
          <w:szCs w:val="20"/>
          <w:vertAlign w:val="subscript"/>
        </w:rPr>
        <w:t>N</w:t>
      </w:r>
      <w:r>
        <w:rPr>
          <w:rStyle w:val="Codefragment"/>
          <w:sz w:val="20"/>
          <w:szCs w:val="20"/>
        </w:rPr>
        <w:t>]</w:t>
      </w:r>
      <w:r>
        <w:t xml:space="preserve">, where </w:t>
      </w:r>
      <w:r>
        <w:rPr>
          <w:rStyle w:val="Codefragment"/>
          <w:sz w:val="20"/>
          <w:szCs w:val="20"/>
        </w:rPr>
        <w:t>A</w:t>
      </w:r>
      <w:r>
        <w:t xml:space="preserve"> is an expression of an array type and each </w:t>
      </w:r>
      <w:r>
        <w:rPr>
          <w:rStyle w:val="Codefragment"/>
          <w:sz w:val="20"/>
          <w:szCs w:val="20"/>
        </w:rPr>
        <w:t>I</w:t>
      </w:r>
      <w:r>
        <w:rPr>
          <w:rStyle w:val="Codefragment"/>
          <w:sz w:val="20"/>
          <w:szCs w:val="20"/>
          <w:vertAlign w:val="subscript"/>
        </w:rPr>
        <w:t>X</w:t>
      </w:r>
      <w:r>
        <w:t xml:space="preserve"> is an expression of type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or can </w:t>
      </w:r>
      <w:r>
        <w:t>be implicitly converted to one or more of these types. The result of an array element access is a variable, namely the array element selected by the indices.</w:t>
      </w:r>
    </w:p>
    <w:p w:rsidR="00000000" w:rsidRDefault="001B04F3">
      <w:r>
        <w:t xml:space="preserve">The elements of an array can be enumerated using a </w:t>
      </w:r>
      <w:r>
        <w:rPr>
          <w:rStyle w:val="Codefragment"/>
          <w:sz w:val="20"/>
          <w:szCs w:val="20"/>
        </w:rPr>
        <w:t>foreach</w:t>
      </w:r>
      <w:r>
        <w:t xml:space="preserve"> statement (§8.8.4).</w:t>
      </w:r>
    </w:p>
    <w:p w:rsidR="00000000" w:rsidRDefault="001B04F3">
      <w:pPr>
        <w:pStyle w:val="Heading2"/>
        <w:rPr>
          <w:rFonts w:eastAsia="Times New Roman"/>
          <w:b/>
          <w:bCs/>
        </w:rPr>
      </w:pPr>
      <w:bookmarkStart w:id="1435" w:name="_Toc251613380"/>
      <w:r>
        <w:rPr>
          <w:rFonts w:eastAsia="Times New Roman"/>
          <w:b/>
          <w:bCs/>
        </w:rPr>
        <w:t>12.4 Array members</w:t>
      </w:r>
      <w:bookmarkEnd w:id="1435"/>
    </w:p>
    <w:p w:rsidR="00000000" w:rsidRDefault="001B04F3">
      <w:r>
        <w:t xml:space="preserve">Every array type inherits the members declared by the </w:t>
      </w:r>
      <w:r>
        <w:rPr>
          <w:rStyle w:val="Codefragment"/>
          <w:sz w:val="20"/>
          <w:szCs w:val="20"/>
        </w:rPr>
        <w:t>System.Array</w:t>
      </w:r>
      <w:r>
        <w:t xml:space="preserve"> type.</w:t>
      </w:r>
    </w:p>
    <w:p w:rsidR="00000000" w:rsidRDefault="001B04F3">
      <w:pPr>
        <w:pStyle w:val="Heading2"/>
        <w:rPr>
          <w:rFonts w:eastAsia="Times New Roman"/>
          <w:b/>
          <w:bCs/>
        </w:rPr>
      </w:pPr>
      <w:bookmarkStart w:id="1436" w:name="_Ref451688256"/>
      <w:bookmarkStart w:id="1437" w:name="_Toc251613381"/>
      <w:bookmarkStart w:id="1438" w:name="_Ref466602092"/>
      <w:bookmarkEnd w:id="1436"/>
      <w:bookmarkEnd w:id="1437"/>
      <w:r>
        <w:rPr>
          <w:rFonts w:eastAsia="Times New Roman"/>
          <w:b/>
          <w:bCs/>
        </w:rPr>
        <w:t>12.5 Array covariance</w:t>
      </w:r>
      <w:bookmarkEnd w:id="1438"/>
    </w:p>
    <w:p w:rsidR="00000000" w:rsidRDefault="001B04F3">
      <w:r>
        <w:t xml:space="preserve">For any two </w:t>
      </w:r>
      <w:r>
        <w:rPr>
          <w:rStyle w:val="Production"/>
        </w:rPr>
        <w:t>reference-type</w:t>
      </w:r>
      <w:r>
        <w:t xml:space="preserve">s </w:t>
      </w:r>
      <w:r>
        <w:rPr>
          <w:rStyle w:val="Codefragment"/>
          <w:sz w:val="20"/>
          <w:szCs w:val="20"/>
        </w:rPr>
        <w:t>A</w:t>
      </w:r>
      <w:r>
        <w:t xml:space="preserve"> and </w:t>
      </w:r>
      <w:r>
        <w:rPr>
          <w:rStyle w:val="Codefragment"/>
          <w:sz w:val="20"/>
          <w:szCs w:val="20"/>
        </w:rPr>
        <w:t>B</w:t>
      </w:r>
      <w:r>
        <w:t xml:space="preserve">, if an implicit reference conversion (§6.1.6) or explicit reference conversion (§6.2.4) exists from </w:t>
      </w:r>
      <w:r>
        <w:rPr>
          <w:rStyle w:val="Codefragment"/>
          <w:sz w:val="20"/>
          <w:szCs w:val="20"/>
        </w:rPr>
        <w:t>A</w:t>
      </w:r>
      <w:r>
        <w:t xml:space="preserve"> to </w:t>
      </w:r>
      <w:r>
        <w:rPr>
          <w:rStyle w:val="Codefragment"/>
          <w:sz w:val="20"/>
          <w:szCs w:val="20"/>
        </w:rPr>
        <w:t>B</w:t>
      </w:r>
      <w:r>
        <w:t>, then the same ref</w:t>
      </w:r>
      <w:r>
        <w:t xml:space="preserve">erence conversion also exists from the array type </w:t>
      </w:r>
      <w:r>
        <w:rPr>
          <w:rStyle w:val="Codefragment"/>
          <w:sz w:val="20"/>
          <w:szCs w:val="20"/>
        </w:rPr>
        <w:t>A[R]</w:t>
      </w:r>
      <w:r>
        <w:t xml:space="preserve"> to the array type </w:t>
      </w:r>
      <w:r>
        <w:rPr>
          <w:rStyle w:val="Codefragment"/>
          <w:sz w:val="20"/>
          <w:szCs w:val="20"/>
        </w:rPr>
        <w:t>B[R]</w:t>
      </w:r>
      <w:r>
        <w:t xml:space="preserve">, where </w:t>
      </w:r>
      <w:r>
        <w:rPr>
          <w:rStyle w:val="Codefragment"/>
          <w:sz w:val="20"/>
          <w:szCs w:val="20"/>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w:t>
      </w:r>
      <w:r>
        <w:t xml:space="preserve">array type </w:t>
      </w:r>
      <w:r>
        <w:rPr>
          <w:rStyle w:val="Codefragment"/>
          <w:sz w:val="20"/>
          <w:szCs w:val="20"/>
        </w:rPr>
        <w:t>A[R]</w:t>
      </w:r>
      <w:r>
        <w:t xml:space="preserve"> may actually be a reference to an instance of an array type </w:t>
      </w:r>
      <w:r>
        <w:rPr>
          <w:rStyle w:val="Codefragment"/>
          <w:sz w:val="20"/>
          <w:szCs w:val="20"/>
        </w:rPr>
        <w:t>B[R]</w:t>
      </w:r>
      <w:r>
        <w:t xml:space="preserve">, provided an implicit reference conversion exists from </w:t>
      </w:r>
      <w:r>
        <w:rPr>
          <w:rStyle w:val="Codefragment"/>
          <w:sz w:val="20"/>
          <w:szCs w:val="20"/>
        </w:rPr>
        <w:t>B</w:t>
      </w:r>
      <w:r>
        <w:t xml:space="preserve"> to </w:t>
      </w:r>
      <w:r>
        <w:rPr>
          <w:rStyle w:val="Codefragment"/>
          <w:sz w:val="20"/>
          <w:szCs w:val="20"/>
        </w:rPr>
        <w:t>A</w:t>
      </w:r>
      <w:r>
        <w:t>.</w:t>
      </w:r>
    </w:p>
    <w:p w:rsidR="00000000" w:rsidRDefault="001B04F3">
      <w:r>
        <w:t>Because of array covariance, assignments to elements of reference type arrays include a run-time check which ens</w:t>
      </w:r>
      <w:r>
        <w:t>ures that the value being assigned to the array element is actually of a permitted type (§7.17.1). For example:</w:t>
      </w:r>
    </w:p>
    <w:p w:rsidR="00000000" w:rsidRDefault="001B04F3">
      <w:pPr>
        <w:pStyle w:val="Code"/>
      </w:pPr>
      <w:r>
        <w:t>class Test</w:t>
      </w:r>
      <w:r>
        <w:br/>
        <w:t>{</w:t>
      </w:r>
      <w:r>
        <w:br/>
        <w:t>   static void Fill(object[] array, int index, int count, object value) {</w:t>
      </w:r>
      <w:r>
        <w:br/>
        <w:t>      for (int i = index; i &lt; index + count; i++) array[i</w:t>
      </w:r>
      <w:r>
        <w:t>] = value;</w:t>
      </w:r>
      <w:r>
        <w:br/>
        <w:t>   }</w:t>
      </w:r>
    </w:p>
    <w:p w:rsidR="00000000" w:rsidRDefault="001B04F3">
      <w:pPr>
        <w:pStyle w:val="Code"/>
      </w:pPr>
      <w:r>
        <w:t>   static void Main() {</w:t>
      </w:r>
      <w:r>
        <w:br/>
        <w:t>      string[] strings = new string[100];</w:t>
      </w:r>
      <w:r>
        <w:br/>
        <w:t>      Fill(strings, 0, 100, "Undefined");</w:t>
      </w:r>
      <w:r>
        <w:br/>
        <w:t>      Fill(strings, 0, 10, null);</w:t>
      </w:r>
      <w:r>
        <w:br/>
        <w:t>      Fill(strings, 90, 10, 0);</w:t>
      </w:r>
      <w:r>
        <w:br/>
        <w:t>   }</w:t>
      </w:r>
      <w:r>
        <w:br/>
        <w:t>}</w:t>
      </w:r>
    </w:p>
    <w:p w:rsidR="00000000" w:rsidRDefault="001B04F3">
      <w:r>
        <w:t xml:space="preserve">The assignment to </w:t>
      </w:r>
      <w:r>
        <w:rPr>
          <w:rStyle w:val="Codefragment"/>
          <w:sz w:val="20"/>
          <w:szCs w:val="20"/>
        </w:rPr>
        <w:t>array[i]</w:t>
      </w:r>
      <w:r>
        <w:t xml:space="preserve"> in the </w:t>
      </w:r>
      <w:r>
        <w:rPr>
          <w:rStyle w:val="Codefragment"/>
          <w:sz w:val="20"/>
          <w:szCs w:val="20"/>
        </w:rPr>
        <w:t>Fill</w:t>
      </w:r>
      <w:r>
        <w:t xml:space="preserve"> method </w:t>
      </w:r>
      <w:r>
        <w:t xml:space="preserve">implicitly includes a run-time check which ensures that the object referenced by </w:t>
      </w:r>
      <w:r>
        <w:rPr>
          <w:rStyle w:val="Codefragment"/>
          <w:sz w:val="20"/>
          <w:szCs w:val="20"/>
        </w:rPr>
        <w:t>value</w:t>
      </w:r>
      <w:r>
        <w:t xml:space="preserve"> is either </w:t>
      </w:r>
      <w:r>
        <w:rPr>
          <w:rStyle w:val="Codefragment"/>
          <w:sz w:val="20"/>
          <w:szCs w:val="20"/>
        </w:rPr>
        <w:t>null</w:t>
      </w:r>
      <w:r>
        <w:t xml:space="preserve"> or an instance that is compatible with the actual element type of </w:t>
      </w:r>
      <w:r>
        <w:rPr>
          <w:rStyle w:val="Codefragment"/>
          <w:sz w:val="20"/>
          <w:szCs w:val="20"/>
        </w:rPr>
        <w:t>array</w:t>
      </w:r>
      <w:r>
        <w:t xml:space="preserve">. In </w:t>
      </w:r>
      <w:r>
        <w:rPr>
          <w:rStyle w:val="Codefragment"/>
          <w:sz w:val="20"/>
          <w:szCs w:val="20"/>
        </w:rPr>
        <w:t>Main</w:t>
      </w:r>
      <w:r>
        <w:t xml:space="preserve">, the first two invocations of </w:t>
      </w:r>
      <w:r>
        <w:rPr>
          <w:rStyle w:val="Codefragment"/>
          <w:sz w:val="20"/>
          <w:szCs w:val="20"/>
        </w:rPr>
        <w:t>Fill</w:t>
      </w:r>
      <w:r>
        <w:t xml:space="preserve"> succeed, but the third invocation caus</w:t>
      </w:r>
      <w:r>
        <w:t xml:space="preserve">es a </w:t>
      </w:r>
      <w:r>
        <w:rPr>
          <w:rStyle w:val="Codefragment"/>
          <w:sz w:val="20"/>
          <w:szCs w:val="20"/>
        </w:rPr>
        <w:t>System.ArrayTypeMismatchException</w:t>
      </w:r>
      <w:r>
        <w:t xml:space="preserve"> to be thrown upon executing the first assignment to </w:t>
      </w:r>
      <w:r>
        <w:rPr>
          <w:rStyle w:val="Codefragment"/>
          <w:sz w:val="20"/>
          <w:szCs w:val="20"/>
        </w:rPr>
        <w:t>array[i]</w:t>
      </w:r>
      <w:r>
        <w:t xml:space="preserve">. The exception occurs because a boxed </w:t>
      </w:r>
      <w:r>
        <w:rPr>
          <w:rStyle w:val="Codefragment"/>
          <w:sz w:val="20"/>
          <w:szCs w:val="20"/>
        </w:rPr>
        <w:t>int</w:t>
      </w:r>
      <w:r>
        <w:t xml:space="preserve"> cannot be stored in a </w:t>
      </w:r>
      <w:r>
        <w:rPr>
          <w:rStyle w:val="Codefragment"/>
          <w:sz w:val="20"/>
          <w:szCs w:val="20"/>
        </w:rPr>
        <w:t>string</w:t>
      </w:r>
      <w:r>
        <w:t xml:space="preserve"> array.</w:t>
      </w:r>
    </w:p>
    <w:p w:rsidR="00000000" w:rsidRDefault="001B04F3">
      <w:r>
        <w:t xml:space="preserve">Array covariance specifically does not extend to arrays of </w:t>
      </w:r>
      <w:r>
        <w:rPr>
          <w:rStyle w:val="Production"/>
        </w:rPr>
        <w:t>value-type</w:t>
      </w:r>
      <w:r>
        <w:t>s. For ex</w:t>
      </w:r>
      <w:r>
        <w:t xml:space="preserve">ample, no conversion exists that permits an </w:t>
      </w:r>
      <w:r>
        <w:rPr>
          <w:rStyle w:val="Codefragment"/>
          <w:sz w:val="20"/>
          <w:szCs w:val="20"/>
        </w:rPr>
        <w:t>int[]</w:t>
      </w:r>
      <w:r>
        <w:t xml:space="preserve"> to be treated as an </w:t>
      </w:r>
      <w:r>
        <w:rPr>
          <w:rStyle w:val="Codefragment"/>
          <w:sz w:val="20"/>
          <w:szCs w:val="20"/>
        </w:rPr>
        <w:t>object[]</w:t>
      </w:r>
      <w:r>
        <w:t>.</w:t>
      </w:r>
    </w:p>
    <w:p w:rsidR="00000000" w:rsidRDefault="001B04F3">
      <w:pPr>
        <w:pStyle w:val="Heading2"/>
        <w:rPr>
          <w:rFonts w:eastAsia="Times New Roman"/>
          <w:b/>
          <w:bCs/>
        </w:rPr>
      </w:pPr>
      <w:bookmarkStart w:id="1439" w:name="_Toc251613382"/>
      <w:bookmarkStart w:id="1440" w:name="_Ref452277092"/>
      <w:bookmarkEnd w:id="1439"/>
      <w:r>
        <w:rPr>
          <w:rFonts w:eastAsia="Times New Roman"/>
          <w:b/>
          <w:bCs/>
        </w:rPr>
        <w:t>12.6 Array initializers</w:t>
      </w:r>
      <w:bookmarkEnd w:id="1440"/>
    </w:p>
    <w:p w:rsidR="00000000" w:rsidRDefault="001B04F3">
      <w:r>
        <w:t>Array initializers may be specified in field declarations (§10.5), local variable declarations (§8.5.1), and array creation expressions (§7.6.10.4):</w:t>
      </w:r>
    </w:p>
    <w:p w:rsidR="00000000" w:rsidRDefault="001B04F3">
      <w:pPr>
        <w:pStyle w:val="Grammar"/>
      </w:pPr>
      <w:r>
        <w:t>arr</w:t>
      </w:r>
      <w:r>
        <w:t>ay-initializer:</w:t>
      </w:r>
      <w:r>
        <w:br/>
      </w:r>
      <w:r>
        <w:rPr>
          <w:rStyle w:val="Terminal"/>
          <w:sz w:val="20"/>
          <w:szCs w:val="20"/>
        </w:rPr>
        <w:t>{</w:t>
      </w:r>
      <w:r>
        <w:t>   variable-initializer-list</w:t>
      </w:r>
      <w:r>
        <w:rPr>
          <w:vertAlign w:val="subscript"/>
        </w:rPr>
        <w:t>opt</w:t>
      </w:r>
      <w:r>
        <w:t xml:space="preserve">   </w:t>
      </w:r>
      <w:r>
        <w:rPr>
          <w:rStyle w:val="Terminal"/>
          <w:sz w:val="20"/>
          <w:szCs w:val="20"/>
        </w:rPr>
        <w:t>}</w:t>
      </w:r>
      <w:r>
        <w:br/>
      </w:r>
      <w:r>
        <w:rPr>
          <w:rStyle w:val="Terminal"/>
          <w:sz w:val="20"/>
          <w:szCs w:val="20"/>
        </w:rPr>
        <w:t>{</w:t>
      </w:r>
      <w:r>
        <w:t xml:space="preserve">   variable-initializer-list   </w:t>
      </w:r>
      <w:r>
        <w:rPr>
          <w:rStyle w:val="Terminal"/>
          <w:sz w:val="20"/>
          <w:szCs w:val="20"/>
        </w:rPr>
        <w:t>,</w:t>
      </w:r>
      <w:r>
        <w:t xml:space="preserve">   </w:t>
      </w:r>
      <w:r>
        <w:rPr>
          <w:rStyle w:val="Terminal"/>
          <w:sz w:val="20"/>
          <w:szCs w:val="20"/>
        </w:rPr>
        <w:t>}</w:t>
      </w:r>
    </w:p>
    <w:p w:rsidR="00000000" w:rsidRDefault="001B04F3">
      <w:pPr>
        <w:pStyle w:val="Grammar"/>
      </w:pPr>
      <w:r>
        <w:t>variable-initializer-list:</w:t>
      </w:r>
      <w:r>
        <w:br/>
        <w:t>variable-initializer</w:t>
      </w:r>
      <w:r>
        <w:br/>
        <w:t xml:space="preserve">variable-initializer-list   </w:t>
      </w:r>
      <w:r>
        <w:rPr>
          <w:rStyle w:val="Terminal"/>
          <w:sz w:val="20"/>
          <w:szCs w:val="20"/>
        </w:rPr>
        <w:t>,</w:t>
      </w:r>
      <w:bookmarkStart w:id="1441" w:name="_Toc445783067"/>
      <w:r>
        <w:t>   variable-initializer</w:t>
      </w:r>
      <w:bookmarkEnd w:id="1441"/>
    </w:p>
    <w:p w:rsidR="00000000" w:rsidRDefault="001B04F3">
      <w:pPr>
        <w:pStyle w:val="Grammar"/>
      </w:pPr>
      <w:r>
        <w:t>variable-initializer:</w:t>
      </w:r>
      <w:r>
        <w:br/>
        <w:t>expression</w:t>
      </w:r>
      <w:r>
        <w:br/>
        <w:t>array-initializer</w:t>
      </w:r>
    </w:p>
    <w:p w:rsidR="00000000" w:rsidRDefault="001B04F3">
      <w:r>
        <w:t>An array init</w:t>
      </w:r>
      <w:r>
        <w:t>ializer consists of a sequence of variable initializers, enclosed by “</w:t>
      </w:r>
      <w:r>
        <w:rPr>
          <w:rStyle w:val="Codefragment"/>
          <w:sz w:val="20"/>
          <w:szCs w:val="20"/>
        </w:rPr>
        <w:t>{</w:t>
      </w:r>
      <w:r>
        <w:t>”and “</w:t>
      </w:r>
      <w:r>
        <w:rPr>
          <w:rStyle w:val="Codefragment"/>
          <w:sz w:val="20"/>
          <w:szCs w:val="20"/>
        </w:rPr>
        <w:t>}</w:t>
      </w:r>
      <w:r>
        <w:t>” tokens and separated by “</w:t>
      </w:r>
      <w:r>
        <w:rPr>
          <w:rStyle w:val="Codefragment"/>
          <w:sz w:val="20"/>
          <w:szCs w:val="20"/>
        </w:rPr>
        <w:t>,</w:t>
      </w:r>
      <w:r>
        <w:t>” tokens. Each variable initializer is an expression or, in the case of a multi-dimensional array, a nested array initializer.</w:t>
      </w:r>
    </w:p>
    <w:p w:rsidR="00000000" w:rsidRDefault="001B04F3">
      <w:r>
        <w:t>The context in which an array initializer is used determines the type of the array being initialized. In an array creation expression, the array type immediately precedes the initializer, or is inferred from the expressions in the array initializer. In a f</w:t>
      </w:r>
      <w:r>
        <w:t>ield or variable declaration, the array type is the type of the field or variable being declared. When an array initializer is used in a field or variable declaration, such as:</w:t>
      </w:r>
    </w:p>
    <w:p w:rsidR="00000000" w:rsidRDefault="001B04F3">
      <w:pPr>
        <w:pStyle w:val="Code"/>
      </w:pPr>
      <w:r>
        <w:t>int[] a = {0, 2, 4, 6, 8};</w:t>
      </w:r>
    </w:p>
    <w:p w:rsidR="00000000" w:rsidRDefault="001B04F3">
      <w:r>
        <w:t>it is simply shorthand for an equivalent array creat</w:t>
      </w:r>
      <w:r>
        <w:t>ion expression:</w:t>
      </w:r>
    </w:p>
    <w:p w:rsidR="00000000" w:rsidRDefault="001B04F3">
      <w:pPr>
        <w:pStyle w:val="Code"/>
      </w:pPr>
      <w:r>
        <w:t>int[] a = new int[] {0, 2, 4, 6, 8};</w:t>
      </w:r>
    </w:p>
    <w:p w:rsidR="00000000" w:rsidRDefault="001B04F3">
      <w:r>
        <w:t>For a single-dimensional array, the array initializer must consist of a sequence of expressions that are assignment compatible with the element type of the array. The expressions initialize array element</w:t>
      </w:r>
      <w:r>
        <w:t xml:space="preserve">s in increasing order, starting with the element at index zero. The number of expressions in the array initializer determines the length of the array instance being created. For example, the array initializer above creates an </w:t>
      </w:r>
      <w:r>
        <w:rPr>
          <w:rStyle w:val="Codefragment"/>
          <w:sz w:val="20"/>
          <w:szCs w:val="20"/>
        </w:rPr>
        <w:t>int[]</w:t>
      </w:r>
      <w:r>
        <w:t xml:space="preserve"> instance of length 5 and</w:t>
      </w:r>
      <w:r>
        <w:t xml:space="preserve"> then initializes the instance with the following values:</w:t>
      </w:r>
    </w:p>
    <w:p w:rsidR="00000000" w:rsidRDefault="001B04F3">
      <w:pPr>
        <w:pStyle w:val="Code"/>
      </w:pPr>
      <w:r>
        <w:t>a[0] = 0; a[1] = 2; a[2] = 4; a[3] = 6; a[4] = 8;</w:t>
      </w:r>
    </w:p>
    <w:p w:rsidR="00000000" w:rsidRDefault="001B04F3">
      <w:r>
        <w:t>For a multi-dimensional array, the array initializer must have as many levels of nesting as there are dimensions in the array. The outermost nesting</w:t>
      </w:r>
      <w:r>
        <w:t xml:space="preserve"> level corresponds to the leftmost dimension and the innermost nesting level corresponds to the rightmost dimension. The length of each dimension of the array is determined by the number of elements at the corresponding nesting level in the array initializ</w:t>
      </w:r>
      <w:r>
        <w:t>er. For each nested array initializer, the number of elements must be the same as the other array initializers at the same level. The example:</w:t>
      </w:r>
    </w:p>
    <w:p w:rsidR="00000000" w:rsidRDefault="001B04F3">
      <w:pPr>
        <w:pStyle w:val="Code"/>
      </w:pPr>
      <w:r>
        <w:t>int[,] b = {{0, 1}, {2, 3}, {4, 5}, {6, 7}, {8, 9}};</w:t>
      </w:r>
    </w:p>
    <w:p w:rsidR="00000000" w:rsidRDefault="001B04F3">
      <w:r>
        <w:t>creates a two-dimensional array with a length of five for th</w:t>
      </w:r>
      <w:r>
        <w:t>e leftmost dimension and a length of two for the rightmost dimension:</w:t>
      </w:r>
    </w:p>
    <w:p w:rsidR="00000000" w:rsidRDefault="001B04F3">
      <w:pPr>
        <w:pStyle w:val="Code"/>
      </w:pPr>
      <w:r>
        <w:t>int[,] b = new int[5, 2];</w:t>
      </w:r>
    </w:p>
    <w:p w:rsidR="00000000" w:rsidRDefault="001B04F3">
      <w:r>
        <w:t>and then initializes the array instance with the following values:</w:t>
      </w:r>
    </w:p>
    <w:p w:rsidR="00000000" w:rsidRDefault="001B04F3">
      <w:pPr>
        <w:pStyle w:val="Code"/>
      </w:pPr>
      <w:r>
        <w:t>b[0, 0] = 0; b[0, 1] = 1;</w:t>
      </w:r>
      <w:r>
        <w:br/>
        <w:t>b[1, 0] = 2; b[1, 1] = 3;</w:t>
      </w:r>
      <w:r>
        <w:br/>
        <w:t>b[2, 0] = 4; b[2, 1] = 5;</w:t>
      </w:r>
      <w:r>
        <w:br/>
        <w:t>b[3, 0] = 6; b[</w:t>
      </w:r>
      <w:r>
        <w:t>3, 1] = 7;</w:t>
      </w:r>
      <w:r>
        <w:br/>
        <w:t>b[4, 0] = 8; b[4, 1] = 9;</w:t>
      </w:r>
    </w:p>
    <w:p w:rsidR="00000000" w:rsidRDefault="001B04F3">
      <w:r>
        <w:t>If a dimension other than the rightmost is given with length zero, the subsequent dimensions are assumed to also have length zero. The example:</w:t>
      </w:r>
    </w:p>
    <w:p w:rsidR="00000000" w:rsidRDefault="001B04F3">
      <w:pPr>
        <w:pStyle w:val="Code"/>
      </w:pPr>
      <w:r>
        <w:t>int[,] c = {};</w:t>
      </w:r>
    </w:p>
    <w:p w:rsidR="00000000" w:rsidRDefault="001B04F3">
      <w:r>
        <w:t>creates a two-dimensional array with a length of zero for bo</w:t>
      </w:r>
      <w:r>
        <w:t>th the leftmost and the rightmost dimension:</w:t>
      </w:r>
    </w:p>
    <w:p w:rsidR="00000000" w:rsidRDefault="001B04F3">
      <w:pPr>
        <w:pStyle w:val="Code"/>
      </w:pPr>
      <w:r>
        <w:t>int[,] c = new int[0, 0];</w:t>
      </w:r>
    </w:p>
    <w:p w:rsidR="00000000" w:rsidRDefault="001B04F3">
      <w:r>
        <w:t xml:space="preserve">When an array creation expression includes both explicit dimension lengths and an array initializer, the lengths must be constant expressions and the number of elements at each nesting </w:t>
      </w:r>
      <w:r>
        <w:t>level must match the corresponding dimension length. Here are some examples:</w:t>
      </w:r>
    </w:p>
    <w:p w:rsidR="00000000" w:rsidRDefault="001B04F3">
      <w:pPr>
        <w:pStyle w:val="Code"/>
      </w:pPr>
      <w:r>
        <w:t>int i = 3;</w:t>
      </w:r>
      <w:r>
        <w:br/>
        <w:t>int[] x = new int[3] {0, 1, 2};     // OK</w:t>
      </w:r>
      <w:r>
        <w:br/>
        <w:t>int[] y = new int[i] {0, 1, 2};     // Error, i not a constant</w:t>
      </w:r>
      <w:r>
        <w:br/>
        <w:t>int[] z = new int[3] {0, 1, 2, 3};  // Error, length/initialize</w:t>
      </w:r>
      <w:r>
        <w:t>r mismatch</w:t>
      </w:r>
    </w:p>
    <w:p w:rsidR="00000000" w:rsidRDefault="001B04F3">
      <w:r>
        <w:t xml:space="preserve">Here, the initializer for </w:t>
      </w:r>
      <w:r>
        <w:rPr>
          <w:rStyle w:val="Codefragment"/>
          <w:sz w:val="20"/>
          <w:szCs w:val="20"/>
        </w:rPr>
        <w:t>y</w:t>
      </w:r>
      <w:r>
        <w:t xml:space="preserve"> results in a compile-time error because the dimension length expression is not a constant, and the initializer for </w:t>
      </w:r>
      <w:r>
        <w:rPr>
          <w:rStyle w:val="Codefragment"/>
          <w:sz w:val="20"/>
          <w:szCs w:val="20"/>
        </w:rPr>
        <w:t>z</w:t>
      </w:r>
      <w:r>
        <w:t xml:space="preserve"> results in a compile-time error because the length and the number of elements in the initializer do </w:t>
      </w:r>
      <w:r>
        <w:t>not agree.</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442" w:name="_Ref461619912"/>
      <w:bookmarkStart w:id="1443" w:name="_Toc251613383"/>
      <w:bookmarkStart w:id="1444" w:name="_Ref463364581"/>
      <w:bookmarkEnd w:id="1442"/>
      <w:bookmarkEnd w:id="1443"/>
      <w:r>
        <w:rPr>
          <w:rFonts w:eastAsia="Times New Roman"/>
          <w:b/>
          <w:bCs/>
          <w:kern w:val="36"/>
        </w:rPr>
        <w:t>13. Interfaces</w:t>
      </w:r>
      <w:bookmarkEnd w:id="1444"/>
    </w:p>
    <w:p w:rsidR="00000000" w:rsidRDefault="001B04F3">
      <w:r>
        <w:t>An interface defines a contract. A class or struct that implements an interface must adhere to its contract. An interface may inherit from multiple base interfaces, and a class or struct may implement multiple interfaces.</w:t>
      </w:r>
    </w:p>
    <w:p w:rsidR="00000000" w:rsidRDefault="001B04F3">
      <w:r>
        <w:t>Interfaces can contain methods, properties, events, and indexers. The interface itself does not provide implementations for the members that it defines. The interface merely specifies the members that must be supplied by classes or structs that implement t</w:t>
      </w:r>
      <w:r>
        <w:t>he interface.</w:t>
      </w:r>
    </w:p>
    <w:p w:rsidR="00000000" w:rsidRDefault="001B04F3">
      <w:pPr>
        <w:pStyle w:val="Heading2"/>
        <w:rPr>
          <w:rFonts w:eastAsia="Times New Roman"/>
          <w:b/>
          <w:bCs/>
        </w:rPr>
      </w:pPr>
      <w:bookmarkStart w:id="1445" w:name="_Toc251613384"/>
      <w:bookmarkStart w:id="1446" w:name="_Ref155509122"/>
      <w:bookmarkStart w:id="1447" w:name="_Ref495219188"/>
      <w:bookmarkStart w:id="1448" w:name="_Ref493151483"/>
      <w:bookmarkStart w:id="1449" w:name="_Ref451394443"/>
      <w:bookmarkStart w:id="1450" w:name="_Toc445783068"/>
      <w:bookmarkEnd w:id="1445"/>
      <w:bookmarkEnd w:id="1446"/>
      <w:bookmarkEnd w:id="1447"/>
      <w:bookmarkEnd w:id="1448"/>
      <w:bookmarkEnd w:id="1449"/>
      <w:r>
        <w:rPr>
          <w:rFonts w:eastAsia="Times New Roman"/>
          <w:b/>
          <w:bCs/>
        </w:rPr>
        <w:t>13.1 Interface declarations</w:t>
      </w:r>
      <w:bookmarkEnd w:id="1450"/>
    </w:p>
    <w:p w:rsidR="00000000" w:rsidRDefault="001B04F3">
      <w:r>
        <w:t xml:space="preserve">An </w:t>
      </w:r>
      <w:r>
        <w:rPr>
          <w:rStyle w:val="Production"/>
        </w:rPr>
        <w:t>interface-declaration</w:t>
      </w:r>
      <w:r>
        <w:t xml:space="preserve"> is a </w:t>
      </w:r>
      <w:r>
        <w:rPr>
          <w:rStyle w:val="Production"/>
        </w:rPr>
        <w:t>type-declaration</w:t>
      </w:r>
      <w:r>
        <w:t xml:space="preserve"> (§9.6) that declares a new interface type.</w:t>
      </w:r>
    </w:p>
    <w:p w:rsidR="00000000" w:rsidRDefault="001B04F3">
      <w:pPr>
        <w:pStyle w:val="Grammar"/>
      </w:pPr>
      <w:r>
        <w:t>interface-declaration:</w:t>
      </w:r>
      <w:r>
        <w:br/>
        <w:t>attributes</w:t>
      </w:r>
      <w:r>
        <w:rPr>
          <w:vertAlign w:val="subscript"/>
        </w:rPr>
        <w:t>opt</w:t>
      </w:r>
      <w:r>
        <w:t>   interface-modifiers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interface</w:t>
      </w:r>
      <w:r>
        <w:t xml:space="preserve">   </w:t>
      </w:r>
      <w:r>
        <w:br/>
        <w:t>            identifier   variant-t</w:t>
      </w:r>
      <w:r>
        <w:t>ype-parameter-list</w:t>
      </w:r>
      <w:r>
        <w:rPr>
          <w:vertAlign w:val="subscript"/>
        </w:rPr>
        <w:t>opt</w:t>
      </w:r>
      <w:r>
        <w:t xml:space="preserve">   interface-base</w:t>
      </w:r>
      <w:r>
        <w:rPr>
          <w:vertAlign w:val="subscript"/>
        </w:rPr>
        <w:t>opt</w:t>
      </w:r>
      <w:r>
        <w:br/>
        <w:t>            type-parameter-constraints-clauses</w:t>
      </w:r>
      <w:r>
        <w:rPr>
          <w:vertAlign w:val="subscript"/>
        </w:rPr>
        <w:t>opt</w:t>
      </w:r>
      <w:r>
        <w:t xml:space="preserve">   interface-body   </w:t>
      </w:r>
      <w:r>
        <w:rPr>
          <w:rStyle w:val="Terminal"/>
          <w:sz w:val="20"/>
          <w:szCs w:val="20"/>
        </w:rPr>
        <w:t>;</w:t>
      </w:r>
      <w:r>
        <w:rPr>
          <w:vertAlign w:val="subscript"/>
        </w:rPr>
        <w:t>opt</w:t>
      </w:r>
    </w:p>
    <w:p w:rsidR="00000000" w:rsidRDefault="001B04F3">
      <w:bookmarkStart w:id="1451" w:name="_Toc445783069"/>
      <w:r>
        <w:t xml:space="preserve">An </w:t>
      </w:r>
      <w:bookmarkEnd w:id="1451"/>
      <w:r>
        <w:rPr>
          <w:rStyle w:val="Production"/>
        </w:rPr>
        <w:t>interface-declaration</w:t>
      </w:r>
      <w:r>
        <w:t xml:space="preserve"> consists of an optional set of </w:t>
      </w:r>
      <w:r>
        <w:rPr>
          <w:rStyle w:val="Production"/>
        </w:rPr>
        <w:t>attributes</w:t>
      </w:r>
      <w:r>
        <w:t xml:space="preserve"> (§17), followed by an optional set of </w:t>
      </w:r>
      <w:r>
        <w:rPr>
          <w:rStyle w:val="Production"/>
        </w:rPr>
        <w:t>interface-modifiers</w:t>
      </w:r>
      <w:r>
        <w:t xml:space="preserve"> (§13.1.1), foll</w:t>
      </w:r>
      <w:r>
        <w:t xml:space="preserve">owed by an optional </w:t>
      </w:r>
      <w:r>
        <w:rPr>
          <w:rStyle w:val="Codefragment"/>
          <w:sz w:val="20"/>
          <w:szCs w:val="20"/>
        </w:rPr>
        <w:t>partial</w:t>
      </w:r>
      <w:r>
        <w:t xml:space="preserve"> modifier, followed by the keyword </w:t>
      </w:r>
      <w:r>
        <w:rPr>
          <w:rStyle w:val="Codefragment"/>
          <w:sz w:val="20"/>
          <w:szCs w:val="20"/>
        </w:rPr>
        <w:t>interface</w:t>
      </w:r>
      <w:r>
        <w:t xml:space="preserve"> and an </w:t>
      </w:r>
      <w:r>
        <w:rPr>
          <w:rStyle w:val="Production"/>
        </w:rPr>
        <w:t>identifier</w:t>
      </w:r>
      <w:r>
        <w:t xml:space="preserve"> that names the interface, followed by an optional </w:t>
      </w:r>
      <w:r>
        <w:rPr>
          <w:rStyle w:val="Production"/>
        </w:rPr>
        <w:t>variant-</w:t>
      </w:r>
      <w:r>
        <w:rPr>
          <w:i/>
          <w:iCs/>
        </w:rPr>
        <w:t>type-parameter-list</w:t>
      </w:r>
      <w:r>
        <w:t xml:space="preserve"> specification (§13.1.3), followed by an optional </w:t>
      </w:r>
      <w:r>
        <w:rPr>
          <w:rStyle w:val="Production"/>
        </w:rPr>
        <w:t>interface-base</w:t>
      </w:r>
      <w:r>
        <w:t xml:space="preserve"> specification (§13.1.4),</w:t>
      </w:r>
      <w:r>
        <w:t xml:space="preserve"> followed by an optional </w:t>
      </w:r>
      <w:r>
        <w:rPr>
          <w:rStyle w:val="Production"/>
        </w:rPr>
        <w:t>type-parameter-constraints-clauses</w:t>
      </w:r>
      <w:r>
        <w:t xml:space="preserve"> specification (§10.1.5), followed by an </w:t>
      </w:r>
      <w:r>
        <w:rPr>
          <w:rStyle w:val="Production"/>
        </w:rPr>
        <w:t>interface-body</w:t>
      </w:r>
      <w:r>
        <w:t xml:space="preserve"> (§13.1.5), optionally followed by a semicolon.</w:t>
      </w:r>
    </w:p>
    <w:p w:rsidR="00000000" w:rsidRDefault="001B04F3">
      <w:pPr>
        <w:pStyle w:val="Heading3"/>
        <w:rPr>
          <w:rFonts w:eastAsia="Times New Roman"/>
          <w:b/>
          <w:bCs/>
        </w:rPr>
      </w:pPr>
      <w:bookmarkStart w:id="1452" w:name="_Toc251613385"/>
      <w:bookmarkStart w:id="1453" w:name="_Ref456661590"/>
      <w:bookmarkEnd w:id="1452"/>
      <w:r>
        <w:rPr>
          <w:rFonts w:eastAsia="Times New Roman"/>
          <w:b/>
          <w:bCs/>
        </w:rPr>
        <w:t>13.1.1 Interface modifiers</w:t>
      </w:r>
      <w:bookmarkEnd w:id="1453"/>
    </w:p>
    <w:p w:rsidR="00000000" w:rsidRDefault="001B04F3">
      <w:r>
        <w:t xml:space="preserve">An </w:t>
      </w:r>
      <w:r>
        <w:rPr>
          <w:rStyle w:val="Production"/>
        </w:rPr>
        <w:t>interface-declaration</w:t>
      </w:r>
      <w:r>
        <w:t xml:space="preserve"> may optionally include a sequence of inter</w:t>
      </w:r>
      <w:r>
        <w:t>face modifiers:</w:t>
      </w:r>
    </w:p>
    <w:p w:rsidR="00000000" w:rsidRDefault="001B04F3">
      <w:pPr>
        <w:pStyle w:val="Grammar"/>
      </w:pPr>
      <w:r>
        <w:rPr>
          <w:lang w:val="fr-FR"/>
        </w:rPr>
        <w:t>interface-modifiers:</w:t>
      </w:r>
      <w:r>
        <w:rPr>
          <w:lang w:val="fr-FR"/>
        </w:rPr>
        <w:br/>
        <w:t>interface-modifier</w:t>
      </w:r>
      <w:r>
        <w:rPr>
          <w:lang w:val="fr-FR"/>
        </w:rPr>
        <w:br/>
        <w:t>interface-modifiers   interface-modifier</w:t>
      </w:r>
    </w:p>
    <w:p w:rsidR="00000000" w:rsidRDefault="001B04F3">
      <w:pPr>
        <w:pStyle w:val="Grammar"/>
      </w:pPr>
      <w:r>
        <w:t>interface-modifier: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bookmarkStart w:id="1454" w:name="_Ref456661617"/>
      <w:bookmarkStart w:id="1455" w:name="_Toc445783070"/>
      <w:bookmarkEnd w:id="1454"/>
      <w:r>
        <w:t>It is a compile-time error for the same modifier to appear multiple times in an interface declaration</w:t>
      </w:r>
      <w:r>
        <w:t>.</w:t>
      </w:r>
      <w:bookmarkEnd w:id="1455"/>
    </w:p>
    <w:p w:rsidR="00000000" w:rsidRDefault="001B04F3">
      <w:r>
        <w:t xml:space="preserve">The </w:t>
      </w:r>
      <w:r>
        <w:rPr>
          <w:rStyle w:val="Codefragment"/>
          <w:sz w:val="20"/>
          <w:szCs w:val="20"/>
        </w:rPr>
        <w:t>new</w:t>
      </w:r>
      <w:r>
        <w:t xml:space="preserve"> modifier is only permitted on interfaces defined within a class. It specifies that the interface hides an inherited member by the same name, as described in §10.3.4.</w:t>
      </w:r>
    </w:p>
    <w:p w:rsidR="00000000" w:rsidRDefault="001B04F3">
      <w:r>
        <w:t xml:space="preserve">The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and </w:t>
      </w:r>
      <w:r>
        <w:rPr>
          <w:rStyle w:val="Codefragment"/>
          <w:sz w:val="20"/>
          <w:szCs w:val="20"/>
        </w:rPr>
        <w:t>private</w:t>
      </w:r>
      <w:r>
        <w:t xml:space="preserve"> modifiers control the accessibility</w:t>
      </w:r>
      <w:r>
        <w:t xml:space="preserve"> of the interface. Depending on the context in which the interface declaration occurs, only some of these modifiers may be permitted (§3.5.1).</w:t>
      </w:r>
    </w:p>
    <w:p w:rsidR="00000000" w:rsidRDefault="001B04F3">
      <w:pPr>
        <w:pStyle w:val="Heading3"/>
        <w:rPr>
          <w:rFonts w:eastAsia="Times New Roman"/>
          <w:b/>
          <w:bCs/>
        </w:rPr>
      </w:pPr>
      <w:bookmarkStart w:id="1456" w:name="_Ref462024376"/>
      <w:bookmarkStart w:id="1457" w:name="_Toc251613386"/>
      <w:bookmarkEnd w:id="1456"/>
      <w:r>
        <w:rPr>
          <w:rFonts w:eastAsia="Times New Roman"/>
          <w:b/>
          <w:bCs/>
        </w:rPr>
        <w:t>13.1.2 Partial modifier</w:t>
      </w:r>
      <w:bookmarkEnd w:id="1457"/>
    </w:p>
    <w:p w:rsidR="00000000" w:rsidRDefault="001B04F3">
      <w:r>
        <w:t xml:space="preserve">The </w:t>
      </w:r>
      <w:r>
        <w:rPr>
          <w:rStyle w:val="Codefragment"/>
          <w:sz w:val="20"/>
          <w:szCs w:val="20"/>
        </w:rPr>
        <w:t>partial</w:t>
      </w:r>
      <w:r>
        <w:t xml:space="preserve"> modifier indicates that this </w:t>
      </w:r>
      <w:r>
        <w:rPr>
          <w:rStyle w:val="Production"/>
        </w:rPr>
        <w:t>interface-declaration</w:t>
      </w:r>
      <w:r>
        <w:t xml:space="preserve"> </w:t>
      </w:r>
      <w:r>
        <w:t>is a partial type declaration. Multiple partial interface declarations with the same name within an enclosing namespace or type declaration combine to form one interface declaration, following the rules specified in §10.2.</w:t>
      </w:r>
    </w:p>
    <w:p w:rsidR="00000000" w:rsidRDefault="001B04F3">
      <w:pPr>
        <w:pStyle w:val="Heading3"/>
        <w:rPr>
          <w:rFonts w:eastAsia="Times New Roman"/>
          <w:b/>
          <w:bCs/>
        </w:rPr>
      </w:pPr>
      <w:bookmarkStart w:id="1458" w:name="_Ref174222093"/>
      <w:bookmarkStart w:id="1459" w:name="_Toc251613387"/>
      <w:bookmarkStart w:id="1460" w:name="_Ref248221788"/>
      <w:bookmarkEnd w:id="1458"/>
      <w:bookmarkEnd w:id="1459"/>
      <w:r>
        <w:rPr>
          <w:rFonts w:eastAsia="Times New Roman"/>
          <w:b/>
          <w:bCs/>
        </w:rPr>
        <w:t>13.1.3 Variant type parameter lis</w:t>
      </w:r>
      <w:r>
        <w:rPr>
          <w:rFonts w:eastAsia="Times New Roman"/>
          <w:b/>
          <w:bCs/>
        </w:rPr>
        <w:t>ts</w:t>
      </w:r>
      <w:bookmarkEnd w:id="1460"/>
    </w:p>
    <w:p w:rsidR="00000000" w:rsidRDefault="001B04F3">
      <w:r>
        <w:t xml:space="preserve">Variant type parameter lists can only occur on interface and delegate types. The difference from ordinary </w:t>
      </w:r>
      <w:r>
        <w:rPr>
          <w:rStyle w:val="Production"/>
        </w:rPr>
        <w:t>type-parameter-list</w:t>
      </w:r>
      <w:r>
        <w:t xml:space="preserve">s is the optional </w:t>
      </w:r>
      <w:r>
        <w:rPr>
          <w:rStyle w:val="Production"/>
        </w:rPr>
        <w:t>variance-annotation</w:t>
      </w:r>
      <w:r>
        <w:t xml:space="preserve"> on each type parameter.</w:t>
      </w:r>
    </w:p>
    <w:p w:rsidR="00000000" w:rsidRDefault="001B04F3">
      <w:pPr>
        <w:pStyle w:val="Grammar"/>
      </w:pPr>
      <w:r>
        <w:t>variant-type-parameter-list:</w:t>
      </w:r>
      <w:r>
        <w:br/>
      </w:r>
      <w:r>
        <w:rPr>
          <w:rStyle w:val="Terminal"/>
          <w:sz w:val="20"/>
          <w:szCs w:val="20"/>
        </w:rPr>
        <w:t>&lt;</w:t>
      </w:r>
      <w:r>
        <w:t xml:space="preserve">   variant-type-parameters   </w:t>
      </w:r>
      <w:r>
        <w:rPr>
          <w:rStyle w:val="Terminal"/>
          <w:sz w:val="20"/>
          <w:szCs w:val="20"/>
        </w:rPr>
        <w:t>&gt;</w:t>
      </w:r>
    </w:p>
    <w:p w:rsidR="00000000" w:rsidRDefault="001B04F3">
      <w:pPr>
        <w:pStyle w:val="Grammar"/>
      </w:pPr>
      <w:r>
        <w:t>varia</w:t>
      </w:r>
      <w:r>
        <w:t>nt-type-parameters:</w:t>
      </w:r>
      <w:r>
        <w:br/>
        <w:t>attributes</w:t>
      </w:r>
      <w:r>
        <w:rPr>
          <w:vertAlign w:val="subscript"/>
        </w:rPr>
        <w:t>opt</w:t>
      </w:r>
      <w:r>
        <w:t>  variance-annotation</w:t>
      </w:r>
      <w:r>
        <w:rPr>
          <w:vertAlign w:val="subscript"/>
        </w:rPr>
        <w:t xml:space="preserve">opt </w:t>
      </w:r>
      <w:r>
        <w:t> type-parameter</w:t>
      </w:r>
      <w:r>
        <w:br/>
        <w:t xml:space="preserve">variant-type-parameters   </w:t>
      </w:r>
      <w:r>
        <w:rPr>
          <w:rStyle w:val="Terminal"/>
          <w:sz w:val="20"/>
          <w:szCs w:val="20"/>
        </w:rPr>
        <w:t>,</w:t>
      </w:r>
      <w:r>
        <w:t>   attributes</w:t>
      </w:r>
      <w:r>
        <w:rPr>
          <w:vertAlign w:val="subscript"/>
        </w:rPr>
        <w:t>opt</w:t>
      </w:r>
      <w:r>
        <w:t>   variance-annotation</w:t>
      </w:r>
      <w:r>
        <w:rPr>
          <w:vertAlign w:val="subscript"/>
        </w:rPr>
        <w:t>opt</w:t>
      </w:r>
      <w:r>
        <w:t>  type-parameter</w:t>
      </w:r>
    </w:p>
    <w:p w:rsidR="00000000" w:rsidRDefault="001B04F3">
      <w:pPr>
        <w:pStyle w:val="Grammar"/>
      </w:pPr>
      <w:r>
        <w:t>variance-annotation:</w:t>
      </w:r>
      <w:r>
        <w:br/>
      </w:r>
      <w:r>
        <w:rPr>
          <w:rStyle w:val="Codefragment"/>
          <w:i w:val="0"/>
          <w:iCs w:val="0"/>
          <w:sz w:val="20"/>
          <w:szCs w:val="20"/>
        </w:rPr>
        <w:t>in</w:t>
      </w:r>
      <w:r>
        <w:rPr>
          <w:rStyle w:val="Codefragment"/>
          <w:i w:val="0"/>
          <w:iCs w:val="0"/>
          <w:sz w:val="20"/>
          <w:szCs w:val="20"/>
        </w:rPr>
        <w:br/>
        <w:t>out</w:t>
      </w:r>
    </w:p>
    <w:p w:rsidR="00000000" w:rsidRDefault="001B04F3">
      <w:bookmarkStart w:id="1461" w:name="_Ref248221881"/>
      <w:r>
        <w:t xml:space="preserve">If the variance annotation is </w:t>
      </w:r>
      <w:bookmarkEnd w:id="1461"/>
      <w:r>
        <w:rPr>
          <w:rStyle w:val="Codefragment"/>
          <w:sz w:val="20"/>
          <w:szCs w:val="20"/>
        </w:rPr>
        <w:t>out</w:t>
      </w:r>
      <w:r>
        <w:t xml:space="preserve">, the type parameter is said to be </w:t>
      </w:r>
      <w:r>
        <w:rPr>
          <w:rStyle w:val="Term"/>
        </w:rPr>
        <w:t>c</w:t>
      </w:r>
      <w:r>
        <w:rPr>
          <w:rStyle w:val="Term"/>
        </w:rPr>
        <w:t>ovariant</w:t>
      </w:r>
      <w:r>
        <w:t xml:space="preserve">. If the variance annotation is </w:t>
      </w:r>
      <w:r>
        <w:rPr>
          <w:rStyle w:val="Codefragment"/>
          <w:sz w:val="20"/>
          <w:szCs w:val="20"/>
        </w:rPr>
        <w:t>in</w:t>
      </w:r>
      <w:r>
        <w:t xml:space="preserve">, the type parameter is said to be </w:t>
      </w:r>
      <w:r>
        <w:rPr>
          <w:rStyle w:val="Term"/>
        </w:rPr>
        <w:t>contravariant</w:t>
      </w:r>
      <w:r>
        <w:t xml:space="preserve">. If there is no variance annotation, the type parameter is said to be </w:t>
      </w:r>
      <w:r>
        <w:rPr>
          <w:rStyle w:val="Term"/>
        </w:rPr>
        <w:t>invariant</w:t>
      </w:r>
      <w:r>
        <w:t>.</w:t>
      </w:r>
    </w:p>
    <w:p w:rsidR="00000000" w:rsidRDefault="001B04F3">
      <w:r>
        <w:t>In the example</w:t>
      </w:r>
    </w:p>
    <w:p w:rsidR="00000000" w:rsidRDefault="001B04F3">
      <w:pPr>
        <w:pStyle w:val="Code"/>
      </w:pPr>
      <w:r>
        <w:t xml:space="preserve">interface C&lt;out X, in Y, Z&gt; </w:t>
      </w:r>
      <w:r>
        <w:br/>
        <w:t>{</w:t>
      </w:r>
      <w:r>
        <w:br/>
        <w:t>  X M(Y y);</w:t>
      </w:r>
    </w:p>
    <w:p w:rsidR="00000000" w:rsidRDefault="001B04F3">
      <w:pPr>
        <w:pStyle w:val="Code"/>
      </w:pPr>
      <w:r>
        <w:t>  Z P { get; set; }</w:t>
      </w:r>
      <w:r>
        <w:br/>
        <w:t>}</w:t>
      </w:r>
    </w:p>
    <w:p w:rsidR="00000000" w:rsidRDefault="001B04F3">
      <w:r>
        <w:rPr>
          <w:rStyle w:val="Codefragment"/>
          <w:sz w:val="20"/>
          <w:szCs w:val="20"/>
        </w:rPr>
        <w:t>X</w:t>
      </w:r>
      <w:r>
        <w:t xml:space="preserve"> is</w:t>
      </w:r>
      <w:r>
        <w:t xml:space="preserve"> covariant, </w:t>
      </w:r>
      <w:r>
        <w:rPr>
          <w:rStyle w:val="Codefragment"/>
          <w:sz w:val="20"/>
          <w:szCs w:val="20"/>
        </w:rPr>
        <w:t>Y</w:t>
      </w:r>
      <w:r>
        <w:t xml:space="preserve"> is contravariant and </w:t>
      </w:r>
      <w:r>
        <w:rPr>
          <w:rStyle w:val="Codefragment"/>
          <w:sz w:val="20"/>
          <w:szCs w:val="20"/>
        </w:rPr>
        <w:t>Z</w:t>
      </w:r>
      <w:r>
        <w:t xml:space="preserve"> is invariant.</w:t>
      </w:r>
    </w:p>
    <w:p w:rsidR="00000000" w:rsidRDefault="001B04F3">
      <w:pPr>
        <w:pStyle w:val="Heading4"/>
        <w:rPr>
          <w:rFonts w:eastAsia="Times New Roman"/>
        </w:rPr>
      </w:pPr>
      <w:bookmarkStart w:id="1462" w:name="_Toc251613388"/>
      <w:bookmarkStart w:id="1463" w:name="_Ref248225336"/>
      <w:bookmarkStart w:id="1464" w:name="_Ref248224545"/>
      <w:bookmarkStart w:id="1465" w:name="_Toc225846657"/>
      <w:bookmarkEnd w:id="1462"/>
      <w:bookmarkEnd w:id="1463"/>
      <w:bookmarkEnd w:id="1464"/>
      <w:r>
        <w:rPr>
          <w:rFonts w:eastAsia="Times New Roman"/>
        </w:rPr>
        <w:t>13.1.3.1 Variance safety</w:t>
      </w:r>
      <w:bookmarkEnd w:id="1465"/>
    </w:p>
    <w:p w:rsidR="00000000" w:rsidRDefault="001B04F3">
      <w:r>
        <w:t>The occurrence of variance annotations in the type parameter list of a type restricts the places where types can occur within the type declaration.</w:t>
      </w:r>
    </w:p>
    <w:p w:rsidR="00000000" w:rsidRDefault="001B04F3">
      <w:r>
        <w:t xml:space="preserve">A type </w:t>
      </w:r>
      <w:r>
        <w:rPr>
          <w:rStyle w:val="Codefragment"/>
          <w:sz w:val="20"/>
          <w:szCs w:val="20"/>
        </w:rPr>
        <w:t>T</w:t>
      </w:r>
      <w:r>
        <w:t xml:space="preserve"> is </w:t>
      </w:r>
      <w:r>
        <w:rPr>
          <w:rStyle w:val="Term"/>
        </w:rPr>
        <w:t>output-unsafe</w:t>
      </w:r>
      <w:r>
        <w:t xml:space="preserve"> </w:t>
      </w:r>
      <w:r>
        <w:t>if one of the following holds:</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 contravariant type parameter</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an array type with an output-unsafe element type</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an interface or delegate type </w:t>
      </w:r>
      <w:r>
        <w:rPr>
          <w:rStyle w:val="Codefragment"/>
          <w:sz w:val="20"/>
          <w:szCs w:val="20"/>
        </w:rPr>
        <w:t>S&lt;A</w:t>
      </w:r>
      <w:r>
        <w:rPr>
          <w:rStyle w:val="Codefragment"/>
          <w:sz w:val="20"/>
          <w:szCs w:val="20"/>
          <w:vertAlign w:val="subscript"/>
        </w:rPr>
        <w:t>1</w:t>
      </w:r>
      <w:r>
        <w:rPr>
          <w:rStyle w:val="Codefragment"/>
          <w:sz w:val="20"/>
          <w:szCs w:val="20"/>
        </w:rPr>
        <w:t>,… A</w:t>
      </w:r>
      <w:r>
        <w:rPr>
          <w:rStyle w:val="Codefragment"/>
          <w:sz w:val="20"/>
          <w:szCs w:val="20"/>
          <w:vertAlign w:val="subscript"/>
        </w:rPr>
        <w:t>K</w:t>
      </w:r>
      <w:r>
        <w:rPr>
          <w:rStyle w:val="Codefragment"/>
          <w:sz w:val="20"/>
          <w:szCs w:val="20"/>
        </w:rPr>
        <w:t>&gt;</w:t>
      </w:r>
      <w:r>
        <w:t xml:space="preserve"> constructed from a generic type </w:t>
      </w:r>
      <w:r>
        <w:rPr>
          <w:rStyle w:val="Codefragment"/>
          <w:sz w:val="20"/>
          <w:szCs w:val="20"/>
        </w:rPr>
        <w:t>S&lt;X</w:t>
      </w:r>
      <w:r>
        <w:rPr>
          <w:rStyle w:val="Codefragment"/>
          <w:sz w:val="20"/>
          <w:szCs w:val="20"/>
          <w:vertAlign w:val="subscript"/>
        </w:rPr>
        <w:t>1</w:t>
      </w:r>
      <w:r>
        <w:rPr>
          <w:rStyle w:val="Codefragment"/>
          <w:sz w:val="20"/>
          <w:szCs w:val="20"/>
        </w:rPr>
        <w:t>, .. X</w:t>
      </w:r>
      <w:r>
        <w:rPr>
          <w:rStyle w:val="Codefragment"/>
          <w:sz w:val="20"/>
          <w:szCs w:val="20"/>
          <w:vertAlign w:val="subscript"/>
        </w:rPr>
        <w:t>K</w:t>
      </w:r>
      <w:r>
        <w:rPr>
          <w:rStyle w:val="Codefragment"/>
          <w:sz w:val="20"/>
          <w:szCs w:val="20"/>
        </w:rPr>
        <w:t>&gt;</w:t>
      </w:r>
      <w:r>
        <w:t xml:space="preserve"> where for at l</w:t>
      </w:r>
      <w:r>
        <w:t xml:space="preserve">east one </w:t>
      </w:r>
      <w:r>
        <w:rPr>
          <w:rStyle w:val="Codefragment"/>
          <w:sz w:val="20"/>
          <w:szCs w:val="20"/>
        </w:rPr>
        <w:t>A</w:t>
      </w:r>
      <w:r>
        <w:rPr>
          <w:rStyle w:val="Codefragment"/>
          <w:sz w:val="20"/>
          <w:szCs w:val="20"/>
          <w:vertAlign w:val="subscript"/>
        </w:rPr>
        <w:t>i</w:t>
      </w:r>
      <w:r>
        <w:t xml:space="preserve"> one of the following holds:</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rPr>
          <w:rStyle w:val="Codefragment"/>
          <w:sz w:val="20"/>
          <w:szCs w:val="20"/>
          <w:vertAlign w:val="subscript"/>
        </w:rPr>
        <w:t>i</w:t>
      </w:r>
      <w:r>
        <w:rPr>
          <w:rStyle w:val="Codefragment"/>
          <w:sz w:val="20"/>
          <w:szCs w:val="20"/>
        </w:rPr>
        <w:t xml:space="preserve"> </w:t>
      </w:r>
      <w:r>
        <w:t xml:space="preserve">is covariant or invariant and </w:t>
      </w:r>
      <w:r>
        <w:rPr>
          <w:rStyle w:val="Codefragment"/>
          <w:sz w:val="20"/>
          <w:szCs w:val="20"/>
        </w:rPr>
        <w:t>A</w:t>
      </w:r>
      <w:r>
        <w:rPr>
          <w:rStyle w:val="Codefragment"/>
          <w:sz w:val="20"/>
          <w:szCs w:val="20"/>
          <w:vertAlign w:val="subscript"/>
        </w:rPr>
        <w:t>i</w:t>
      </w:r>
      <w:r>
        <w:t xml:space="preserve"> is output-unsafe.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rPr>
          <w:rStyle w:val="Codefragment"/>
          <w:sz w:val="20"/>
          <w:szCs w:val="20"/>
          <w:vertAlign w:val="subscript"/>
        </w:rPr>
        <w:t>i</w:t>
      </w:r>
      <w:r>
        <w:rPr>
          <w:rStyle w:val="Codefragment"/>
          <w:sz w:val="20"/>
          <w:szCs w:val="20"/>
        </w:rPr>
        <w:t xml:space="preserve"> </w:t>
      </w:r>
      <w:r>
        <w:t xml:space="preserve">is contravariant or invariant and </w:t>
      </w:r>
      <w:r>
        <w:rPr>
          <w:rStyle w:val="Codefragment"/>
          <w:sz w:val="20"/>
          <w:szCs w:val="20"/>
        </w:rPr>
        <w:t>A</w:t>
      </w:r>
      <w:r>
        <w:rPr>
          <w:rStyle w:val="Codefragment"/>
          <w:sz w:val="20"/>
          <w:szCs w:val="20"/>
          <w:vertAlign w:val="subscript"/>
        </w:rPr>
        <w:t>i</w:t>
      </w:r>
      <w:r>
        <w:t xml:space="preserve"> is input-safe.</w:t>
      </w:r>
    </w:p>
    <w:p w:rsidR="00000000" w:rsidRDefault="001B04F3">
      <w:r>
        <w:t xml:space="preserve">A type </w:t>
      </w:r>
      <w:r>
        <w:rPr>
          <w:rStyle w:val="Codefragment"/>
          <w:sz w:val="20"/>
          <w:szCs w:val="20"/>
        </w:rPr>
        <w:t>T</w:t>
      </w:r>
      <w:r>
        <w:t xml:space="preserve"> is </w:t>
      </w:r>
      <w:r>
        <w:rPr>
          <w:rStyle w:val="Term"/>
        </w:rPr>
        <w:t>input-unsafe</w:t>
      </w:r>
      <w:r>
        <w:t xml:space="preserve"> if one of the following holds:</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 covariant type parameter</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an array type with an input-unsafe element type</w:t>
      </w:r>
    </w:p>
    <w:p w:rsidR="00000000" w:rsidRDefault="001B04F3">
      <w:pPr>
        <w:pStyle w:val="ListBullet"/>
      </w:pPr>
      <w:r>
        <w:rPr>
          <w:rFonts w:ascii="Symbol" w:hAnsi="Symbol"/>
        </w:rPr>
        <w:t></w:t>
      </w:r>
      <w:r>
        <w:rPr>
          <w:sz w:val="14"/>
          <w:szCs w:val="14"/>
        </w:rPr>
        <w:t xml:space="preserve">         </w:t>
      </w:r>
      <w:r>
        <w:rPr>
          <w:rStyle w:val="Codefragment"/>
          <w:sz w:val="20"/>
          <w:szCs w:val="20"/>
        </w:rPr>
        <w:t>T</w:t>
      </w:r>
      <w:r>
        <w:t xml:space="preserve"> is an interface or delegate type </w:t>
      </w:r>
      <w:r>
        <w:rPr>
          <w:rStyle w:val="Codefragment"/>
          <w:sz w:val="20"/>
          <w:szCs w:val="20"/>
        </w:rPr>
        <w:t>S&lt;A</w:t>
      </w:r>
      <w:r>
        <w:rPr>
          <w:rStyle w:val="Codefragment"/>
          <w:sz w:val="20"/>
          <w:szCs w:val="20"/>
          <w:vertAlign w:val="subscript"/>
        </w:rPr>
        <w:t>1</w:t>
      </w:r>
      <w:r>
        <w:rPr>
          <w:rStyle w:val="Codefragment"/>
          <w:sz w:val="20"/>
          <w:szCs w:val="20"/>
        </w:rPr>
        <w:t>,… A</w:t>
      </w:r>
      <w:r>
        <w:rPr>
          <w:rStyle w:val="Codefragment"/>
          <w:sz w:val="20"/>
          <w:szCs w:val="20"/>
          <w:vertAlign w:val="subscript"/>
        </w:rPr>
        <w:t>K</w:t>
      </w:r>
      <w:r>
        <w:rPr>
          <w:rStyle w:val="Codefragment"/>
          <w:sz w:val="20"/>
          <w:szCs w:val="20"/>
        </w:rPr>
        <w:t>&gt;</w:t>
      </w:r>
      <w:r>
        <w:t xml:space="preserve"> constructed from a generic type </w:t>
      </w:r>
      <w:r>
        <w:rPr>
          <w:rStyle w:val="Codefragment"/>
          <w:sz w:val="20"/>
          <w:szCs w:val="20"/>
        </w:rPr>
        <w:t>S&lt;X</w:t>
      </w:r>
      <w:r>
        <w:rPr>
          <w:rStyle w:val="Codefragment"/>
          <w:sz w:val="20"/>
          <w:szCs w:val="20"/>
          <w:vertAlign w:val="subscript"/>
        </w:rPr>
        <w:t>1</w:t>
      </w:r>
      <w:r>
        <w:rPr>
          <w:rStyle w:val="Codefragment"/>
          <w:sz w:val="20"/>
          <w:szCs w:val="20"/>
        </w:rPr>
        <w:t>, .. X</w:t>
      </w:r>
      <w:r>
        <w:rPr>
          <w:rStyle w:val="Codefragment"/>
          <w:sz w:val="20"/>
          <w:szCs w:val="20"/>
          <w:vertAlign w:val="subscript"/>
        </w:rPr>
        <w:t>K</w:t>
      </w:r>
      <w:r>
        <w:rPr>
          <w:rStyle w:val="Codefragment"/>
          <w:sz w:val="20"/>
          <w:szCs w:val="20"/>
        </w:rPr>
        <w:t>&gt;</w:t>
      </w:r>
      <w:r>
        <w:t xml:space="preserve"> where for at least one </w:t>
      </w:r>
      <w:r>
        <w:rPr>
          <w:rStyle w:val="Codefragment"/>
          <w:sz w:val="20"/>
          <w:szCs w:val="20"/>
        </w:rPr>
        <w:t>A</w:t>
      </w:r>
      <w:r>
        <w:rPr>
          <w:rStyle w:val="Codefragment"/>
          <w:sz w:val="20"/>
          <w:szCs w:val="20"/>
          <w:vertAlign w:val="subscript"/>
        </w:rPr>
        <w:t>i</w:t>
      </w:r>
      <w:r>
        <w:t xml:space="preserve"> one of the following holds:</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rPr>
          <w:rStyle w:val="Codefragment"/>
          <w:sz w:val="20"/>
          <w:szCs w:val="20"/>
          <w:vertAlign w:val="subscript"/>
        </w:rPr>
        <w:t>i</w:t>
      </w:r>
      <w:r>
        <w:rPr>
          <w:rStyle w:val="Codefragment"/>
          <w:sz w:val="20"/>
          <w:szCs w:val="20"/>
        </w:rPr>
        <w:t xml:space="preserve"> </w:t>
      </w:r>
      <w:r>
        <w:t xml:space="preserve">is covariant or invariant and </w:t>
      </w:r>
      <w:r>
        <w:rPr>
          <w:rStyle w:val="Codefragment"/>
          <w:sz w:val="20"/>
          <w:szCs w:val="20"/>
        </w:rPr>
        <w:t>A</w:t>
      </w:r>
      <w:r>
        <w:rPr>
          <w:rStyle w:val="Codefragment"/>
          <w:sz w:val="20"/>
          <w:szCs w:val="20"/>
          <w:vertAlign w:val="subscript"/>
        </w:rPr>
        <w:t>i</w:t>
      </w:r>
      <w:r>
        <w:t xml:space="preserve"> is input-unsafe.</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X</w:t>
      </w:r>
      <w:r>
        <w:rPr>
          <w:rStyle w:val="Codefragment"/>
          <w:sz w:val="20"/>
          <w:szCs w:val="20"/>
          <w:vertAlign w:val="subscript"/>
        </w:rPr>
        <w:t>i</w:t>
      </w:r>
      <w:r>
        <w:rPr>
          <w:rStyle w:val="Codefragment"/>
          <w:sz w:val="20"/>
          <w:szCs w:val="20"/>
        </w:rPr>
        <w:t xml:space="preserve"> </w:t>
      </w:r>
      <w:r>
        <w:t xml:space="preserve">is contravariant or invariant and </w:t>
      </w:r>
      <w:r>
        <w:rPr>
          <w:rStyle w:val="Codefragment"/>
          <w:sz w:val="20"/>
          <w:szCs w:val="20"/>
        </w:rPr>
        <w:t>A</w:t>
      </w:r>
      <w:r>
        <w:rPr>
          <w:rStyle w:val="Codefragment"/>
          <w:sz w:val="20"/>
          <w:szCs w:val="20"/>
          <w:vertAlign w:val="subscript"/>
        </w:rPr>
        <w:t>i</w:t>
      </w:r>
      <w:r>
        <w:t xml:space="preserve"> is output-unsafe.</w:t>
      </w:r>
    </w:p>
    <w:p w:rsidR="00000000" w:rsidRDefault="001B04F3">
      <w:pPr>
        <w:pStyle w:val="ListBullet"/>
        <w:ind w:left="0" w:firstLine="0"/>
      </w:pPr>
      <w:r>
        <w:t>Intuitively, an output-unsafe type is prohibited in an output position, and an input-unsafe type is prohibited in an input position.</w:t>
      </w:r>
    </w:p>
    <w:p w:rsidR="00000000" w:rsidRDefault="001B04F3">
      <w:pPr>
        <w:pStyle w:val="ListBullet"/>
        <w:ind w:left="0" w:firstLine="0"/>
      </w:pPr>
      <w:r>
        <w:t xml:space="preserve">A type is </w:t>
      </w:r>
      <w:r>
        <w:rPr>
          <w:rStyle w:val="Term"/>
        </w:rPr>
        <w:t>output-safe</w:t>
      </w:r>
      <w:r>
        <w:t xml:space="preserve"> if it is not output-u</w:t>
      </w:r>
      <w:r>
        <w:t xml:space="preserve">nsafe, and </w:t>
      </w:r>
      <w:r>
        <w:rPr>
          <w:rStyle w:val="Term"/>
        </w:rPr>
        <w:t>input-safe</w:t>
      </w:r>
      <w:r>
        <w:t xml:space="preserve"> if it is not input-unsafe.</w:t>
      </w:r>
    </w:p>
    <w:p w:rsidR="00000000" w:rsidRDefault="001B04F3">
      <w:pPr>
        <w:pStyle w:val="Heading4"/>
        <w:rPr>
          <w:rFonts w:eastAsia="Times New Roman"/>
        </w:rPr>
      </w:pPr>
      <w:bookmarkStart w:id="1466" w:name="_Toc251613389"/>
      <w:bookmarkStart w:id="1467" w:name="_Ref248226201"/>
      <w:bookmarkEnd w:id="1466"/>
      <w:r>
        <w:rPr>
          <w:rFonts w:eastAsia="Times New Roman"/>
        </w:rPr>
        <w:t>13.1.3.2 Variance conversion</w:t>
      </w:r>
      <w:bookmarkEnd w:id="1467"/>
    </w:p>
    <w:p w:rsidR="00000000" w:rsidRDefault="001B04F3">
      <w:r>
        <w:t>The purpose of variance annotations is to provide for more lenient (but still type safe) conversions to interface and delegate types. To this end the definitions of implicit (§6.</w:t>
      </w:r>
      <w:r>
        <w:t>1) and explicit conversions (§6.2) make use of the notion of variance-convertibility, which is defined as follows:</w:t>
      </w:r>
    </w:p>
    <w:p w:rsidR="00000000" w:rsidRDefault="001B04F3">
      <w:r>
        <w:t xml:space="preserve">A type </w:t>
      </w:r>
      <w:r>
        <w:rPr>
          <w:rStyle w:val="Codefragment"/>
          <w:sz w:val="20"/>
          <w:szCs w:val="20"/>
        </w:rPr>
        <w:t>T&lt;A</w:t>
      </w:r>
      <w:r>
        <w:rPr>
          <w:rStyle w:val="Codefragment"/>
          <w:sz w:val="20"/>
          <w:szCs w:val="20"/>
          <w:vertAlign w:val="subscript"/>
        </w:rPr>
        <w:t>1</w:t>
      </w:r>
      <w:r>
        <w:rPr>
          <w:rStyle w:val="Codefragment"/>
          <w:sz w:val="20"/>
          <w:szCs w:val="20"/>
        </w:rPr>
        <w:t>, …, A</w:t>
      </w:r>
      <w:r>
        <w:rPr>
          <w:rStyle w:val="Codefragment"/>
          <w:sz w:val="20"/>
          <w:szCs w:val="20"/>
          <w:vertAlign w:val="subscript"/>
        </w:rPr>
        <w:t>n</w:t>
      </w:r>
      <w:r>
        <w:rPr>
          <w:rStyle w:val="Codefragment"/>
          <w:sz w:val="20"/>
          <w:szCs w:val="20"/>
        </w:rPr>
        <w:t>&gt;</w:t>
      </w:r>
      <w:r>
        <w:t xml:space="preserve"> is variance-convertible to a type </w:t>
      </w:r>
      <w:r>
        <w:rPr>
          <w:rStyle w:val="Codefragment"/>
          <w:sz w:val="20"/>
          <w:szCs w:val="20"/>
        </w:rPr>
        <w:t>T&lt;B</w:t>
      </w:r>
      <w:r>
        <w:rPr>
          <w:rStyle w:val="Codefragment"/>
          <w:sz w:val="20"/>
          <w:szCs w:val="20"/>
          <w:vertAlign w:val="subscript"/>
        </w:rPr>
        <w:t>1</w:t>
      </w:r>
      <w:r>
        <w:rPr>
          <w:rStyle w:val="Codefragment"/>
          <w:sz w:val="20"/>
          <w:szCs w:val="20"/>
        </w:rPr>
        <w:t>, …, B</w:t>
      </w:r>
      <w:r>
        <w:rPr>
          <w:rStyle w:val="Codefragment"/>
          <w:sz w:val="20"/>
          <w:szCs w:val="20"/>
          <w:vertAlign w:val="subscript"/>
        </w:rPr>
        <w:t>n</w:t>
      </w:r>
      <w:r>
        <w:rPr>
          <w:rStyle w:val="Codefragment"/>
          <w:sz w:val="20"/>
          <w:szCs w:val="20"/>
        </w:rPr>
        <w:t>&gt;</w:t>
      </w:r>
      <w:r>
        <w:t xml:space="preserve"> if </w:t>
      </w:r>
      <w:r>
        <w:rPr>
          <w:rStyle w:val="Codefragment"/>
          <w:sz w:val="20"/>
          <w:szCs w:val="20"/>
        </w:rPr>
        <w:t>T</w:t>
      </w:r>
      <w:r>
        <w:t xml:space="preserve"> is either an interface or a delegate type declared with the variant t</w:t>
      </w:r>
      <w:r>
        <w:t xml:space="preserve">ype parameters </w:t>
      </w:r>
      <w:r>
        <w:rPr>
          <w:rStyle w:val="Codefragment"/>
          <w:sz w:val="20"/>
          <w:szCs w:val="20"/>
        </w:rPr>
        <w:t>T&lt;X</w:t>
      </w:r>
      <w:r>
        <w:rPr>
          <w:rStyle w:val="Codefragment"/>
          <w:sz w:val="20"/>
          <w:szCs w:val="20"/>
          <w:vertAlign w:val="subscript"/>
        </w:rPr>
        <w:t>1</w:t>
      </w:r>
      <w:r>
        <w:rPr>
          <w:rStyle w:val="Codefragment"/>
          <w:sz w:val="20"/>
          <w:szCs w:val="20"/>
        </w:rPr>
        <w:t>, …, X</w:t>
      </w:r>
      <w:r>
        <w:rPr>
          <w:rStyle w:val="Codefragment"/>
          <w:sz w:val="20"/>
          <w:szCs w:val="20"/>
          <w:vertAlign w:val="subscript"/>
        </w:rPr>
        <w:t>n</w:t>
      </w:r>
      <w:r>
        <w:rPr>
          <w:rStyle w:val="Codefragment"/>
          <w:sz w:val="20"/>
          <w:szCs w:val="20"/>
        </w:rPr>
        <w:t>&gt;</w:t>
      </w:r>
      <w:r>
        <w:t xml:space="preserve">, and for each variant type parameter </w:t>
      </w:r>
      <w:r>
        <w:rPr>
          <w:rStyle w:val="Codefragment"/>
          <w:sz w:val="20"/>
          <w:szCs w:val="20"/>
        </w:rPr>
        <w:t>X</w:t>
      </w:r>
      <w:r>
        <w:rPr>
          <w:rStyle w:val="Codefragment"/>
          <w:sz w:val="20"/>
          <w:szCs w:val="20"/>
          <w:vertAlign w:val="subscript"/>
        </w:rPr>
        <w:t>i</w:t>
      </w:r>
      <w:r>
        <w:t xml:space="preserve"> one of the following holds:</w:t>
      </w:r>
    </w:p>
    <w:p w:rsidR="00000000" w:rsidRDefault="001B04F3">
      <w:pPr>
        <w:pStyle w:val="ListBullet"/>
      </w:pPr>
      <w:r>
        <w:rPr>
          <w:rFonts w:ascii="Symbol" w:hAnsi="Symbol"/>
        </w:rPr>
        <w:t></w:t>
      </w:r>
      <w:r>
        <w:rPr>
          <w:sz w:val="14"/>
          <w:szCs w:val="14"/>
        </w:rPr>
        <w:t xml:space="preserve">         </w:t>
      </w:r>
      <w:r>
        <w:rPr>
          <w:rStyle w:val="Codefragment"/>
          <w:sz w:val="20"/>
          <w:szCs w:val="20"/>
        </w:rPr>
        <w:t>X</w:t>
      </w:r>
      <w:r>
        <w:rPr>
          <w:rStyle w:val="Codefragment"/>
          <w:sz w:val="20"/>
          <w:szCs w:val="20"/>
          <w:vertAlign w:val="subscript"/>
        </w:rPr>
        <w:t>i</w:t>
      </w:r>
      <w:r>
        <w:t xml:space="preserve"> is covariant and an implicit reference or identity conversion exists from </w:t>
      </w:r>
      <w:r>
        <w:rPr>
          <w:rStyle w:val="Codefragment"/>
          <w:sz w:val="20"/>
          <w:szCs w:val="20"/>
        </w:rPr>
        <w:t>A</w:t>
      </w:r>
      <w:r>
        <w:rPr>
          <w:rStyle w:val="Codefragment"/>
          <w:sz w:val="20"/>
          <w:szCs w:val="20"/>
          <w:vertAlign w:val="subscript"/>
        </w:rPr>
        <w:t>i</w:t>
      </w:r>
      <w:r>
        <w:t xml:space="preserve"> to </w:t>
      </w:r>
      <w:r>
        <w:rPr>
          <w:rStyle w:val="Codefragment"/>
          <w:sz w:val="20"/>
          <w:szCs w:val="20"/>
        </w:rPr>
        <w:t>B</w:t>
      </w:r>
      <w:r>
        <w:rPr>
          <w:rStyle w:val="Codefragment"/>
          <w:sz w:val="20"/>
          <w:szCs w:val="20"/>
          <w:vertAlign w:val="subscript"/>
        </w:rPr>
        <w:t>i</w:t>
      </w:r>
    </w:p>
    <w:p w:rsidR="00000000" w:rsidRDefault="001B04F3">
      <w:pPr>
        <w:pStyle w:val="ListBullet"/>
      </w:pPr>
      <w:r>
        <w:rPr>
          <w:rFonts w:ascii="Symbol" w:hAnsi="Symbol"/>
        </w:rPr>
        <w:t></w:t>
      </w:r>
      <w:r>
        <w:rPr>
          <w:sz w:val="14"/>
          <w:szCs w:val="14"/>
        </w:rPr>
        <w:t xml:space="preserve">         </w:t>
      </w:r>
      <w:r>
        <w:rPr>
          <w:rStyle w:val="Codefragment"/>
          <w:sz w:val="20"/>
          <w:szCs w:val="20"/>
        </w:rPr>
        <w:t>X</w:t>
      </w:r>
      <w:r>
        <w:rPr>
          <w:rStyle w:val="Codefragment"/>
          <w:sz w:val="20"/>
          <w:szCs w:val="20"/>
          <w:vertAlign w:val="subscript"/>
        </w:rPr>
        <w:t>i</w:t>
      </w:r>
      <w:r>
        <w:t xml:space="preserve"> </w:t>
      </w:r>
      <w:r>
        <w:t xml:space="preserve">is contravariant and an implicit reference or identity conversion exists from </w:t>
      </w:r>
      <w:r>
        <w:rPr>
          <w:rStyle w:val="Codefragment"/>
          <w:sz w:val="20"/>
          <w:szCs w:val="20"/>
        </w:rPr>
        <w:t>B</w:t>
      </w:r>
      <w:r>
        <w:rPr>
          <w:rStyle w:val="Codefragment"/>
          <w:sz w:val="20"/>
          <w:szCs w:val="20"/>
          <w:vertAlign w:val="subscript"/>
        </w:rPr>
        <w:t>i</w:t>
      </w:r>
      <w:r>
        <w:t xml:space="preserve"> to </w:t>
      </w:r>
      <w:r>
        <w:rPr>
          <w:rStyle w:val="Codefragment"/>
          <w:sz w:val="20"/>
          <w:szCs w:val="20"/>
        </w:rPr>
        <w:t>A</w:t>
      </w:r>
      <w:r>
        <w:rPr>
          <w:rStyle w:val="Codefragment"/>
          <w:sz w:val="20"/>
          <w:szCs w:val="20"/>
          <w:vertAlign w:val="subscript"/>
        </w:rPr>
        <w:t>i</w:t>
      </w:r>
    </w:p>
    <w:p w:rsidR="00000000" w:rsidRDefault="001B04F3">
      <w:pPr>
        <w:pStyle w:val="ListBullet"/>
      </w:pPr>
      <w:r>
        <w:rPr>
          <w:rFonts w:ascii="Symbol" w:hAnsi="Symbol"/>
        </w:rPr>
        <w:t></w:t>
      </w:r>
      <w:r>
        <w:rPr>
          <w:sz w:val="14"/>
          <w:szCs w:val="14"/>
        </w:rPr>
        <w:t xml:space="preserve">         </w:t>
      </w:r>
      <w:r>
        <w:rPr>
          <w:rStyle w:val="Codefragment"/>
          <w:sz w:val="20"/>
          <w:szCs w:val="20"/>
        </w:rPr>
        <w:t>X</w:t>
      </w:r>
      <w:r>
        <w:rPr>
          <w:rStyle w:val="Codefragment"/>
          <w:sz w:val="20"/>
          <w:szCs w:val="20"/>
          <w:vertAlign w:val="subscript"/>
        </w:rPr>
        <w:t>i</w:t>
      </w:r>
      <w:r>
        <w:t xml:space="preserve"> is invariant and an identity conversion exists from </w:t>
      </w:r>
      <w:r>
        <w:rPr>
          <w:rStyle w:val="Codefragment"/>
          <w:sz w:val="20"/>
          <w:szCs w:val="20"/>
        </w:rPr>
        <w:t>A</w:t>
      </w:r>
      <w:r>
        <w:rPr>
          <w:rStyle w:val="Codefragment"/>
          <w:sz w:val="20"/>
          <w:szCs w:val="20"/>
          <w:vertAlign w:val="subscript"/>
        </w:rPr>
        <w:t>i</w:t>
      </w:r>
      <w:r>
        <w:t xml:space="preserve"> to </w:t>
      </w:r>
      <w:r>
        <w:rPr>
          <w:rStyle w:val="Codefragment"/>
          <w:sz w:val="20"/>
          <w:szCs w:val="20"/>
        </w:rPr>
        <w:t>B</w:t>
      </w:r>
      <w:r>
        <w:rPr>
          <w:rStyle w:val="Codefragment"/>
          <w:sz w:val="20"/>
          <w:szCs w:val="20"/>
          <w:vertAlign w:val="subscript"/>
        </w:rPr>
        <w:t>i</w:t>
      </w:r>
    </w:p>
    <w:p w:rsidR="00000000" w:rsidRDefault="001B04F3">
      <w:pPr>
        <w:pStyle w:val="Heading3"/>
        <w:rPr>
          <w:rFonts w:eastAsia="Times New Roman"/>
          <w:b/>
          <w:bCs/>
        </w:rPr>
      </w:pPr>
      <w:bookmarkStart w:id="1468" w:name="_Toc251613390"/>
      <w:bookmarkStart w:id="1469" w:name="_Ref248245836"/>
      <w:bookmarkEnd w:id="1468"/>
      <w:r>
        <w:rPr>
          <w:rFonts w:eastAsia="Times New Roman"/>
          <w:b/>
          <w:bCs/>
        </w:rPr>
        <w:t>13.1.4 Base interfaces</w:t>
      </w:r>
      <w:bookmarkEnd w:id="1469"/>
    </w:p>
    <w:p w:rsidR="00000000" w:rsidRDefault="001B04F3">
      <w:r>
        <w:t>An interface can inherit from zero or more interface types, which are ca</w:t>
      </w:r>
      <w:r>
        <w:t xml:space="preserve">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rsidR="00000000" w:rsidRDefault="001B04F3">
      <w:pPr>
        <w:pStyle w:val="Grammar"/>
      </w:pPr>
      <w:r>
        <w:t>i</w:t>
      </w:r>
      <w:r>
        <w:t>nterface-base:</w:t>
      </w:r>
      <w:r>
        <w:br/>
      </w:r>
      <w:r>
        <w:rPr>
          <w:rStyle w:val="Terminal"/>
          <w:sz w:val="20"/>
          <w:szCs w:val="20"/>
        </w:rPr>
        <w:t>:</w:t>
      </w:r>
      <w:r>
        <w:t>   interface-type-list</w:t>
      </w:r>
    </w:p>
    <w:p w:rsidR="00000000" w:rsidRDefault="001B04F3">
      <w:r>
        <w:t xml:space="preserve">For a constructed interface type, the explicit base interfaces are formed by taking the explicit base interface declarations on the generic type declaration, and substituting, for each </w:t>
      </w:r>
      <w:r>
        <w:rPr>
          <w:rStyle w:val="Production"/>
        </w:rPr>
        <w:t>type-parameter</w:t>
      </w:r>
      <w:r>
        <w:t xml:space="preserve"> in the base inter</w:t>
      </w:r>
      <w:r>
        <w:t xml:space="preserve">face declaration, the corresponding </w:t>
      </w:r>
      <w:r>
        <w:rPr>
          <w:rStyle w:val="Production"/>
        </w:rPr>
        <w:t>type-argument</w:t>
      </w:r>
      <w:r>
        <w:t xml:space="preserve"> of the constructed type.</w:t>
      </w:r>
    </w:p>
    <w:p w:rsidR="00000000" w:rsidRDefault="001B04F3">
      <w:r>
        <w:t xml:space="preserve">The explicit base interfaces of an interface must be at least as accessible as the interface itself (§3.5.4). For example, it is a compile-time error to specify a </w:t>
      </w:r>
      <w:r>
        <w:rPr>
          <w:rStyle w:val="Codefragment"/>
          <w:sz w:val="20"/>
          <w:szCs w:val="20"/>
        </w:rPr>
        <w:t>private</w:t>
      </w:r>
      <w:r>
        <w:t xml:space="preserve"> or </w:t>
      </w:r>
      <w:r>
        <w:rPr>
          <w:rStyle w:val="Codefragment"/>
          <w:sz w:val="20"/>
          <w:szCs w:val="20"/>
        </w:rPr>
        <w:t>interna</w:t>
      </w:r>
      <w:r>
        <w:rPr>
          <w:rStyle w:val="Codefragment"/>
          <w:sz w:val="20"/>
          <w:szCs w:val="20"/>
        </w:rPr>
        <w:t>l</w:t>
      </w:r>
      <w:r>
        <w:t xml:space="preserve"> interface in the </w:t>
      </w:r>
      <w:r>
        <w:rPr>
          <w:rStyle w:val="Production"/>
        </w:rPr>
        <w:t>interface-base</w:t>
      </w:r>
      <w:r>
        <w:t xml:space="preserve"> of a </w:t>
      </w:r>
      <w:r>
        <w:rPr>
          <w:rStyle w:val="Codefragment"/>
          <w:sz w:val="20"/>
          <w:szCs w:val="20"/>
        </w:rPr>
        <w:t>public</w:t>
      </w:r>
      <w:r>
        <w:t xml:space="preserve"> interface.</w:t>
      </w:r>
    </w:p>
    <w:p w:rsidR="00000000" w:rsidRDefault="001B04F3">
      <w:r>
        <w:t>It is a compile-time error for an interface to directly or indirectly inherit from itself.</w:t>
      </w:r>
    </w:p>
    <w:p w:rsidR="00000000" w:rsidRDefault="001B04F3">
      <w:r>
        <w:t xml:space="preserve">The </w:t>
      </w:r>
      <w:r>
        <w:rPr>
          <w:rStyle w:val="Term"/>
        </w:rPr>
        <w:t>base interfaces</w:t>
      </w:r>
      <w:r>
        <w:t xml:space="preserve"> of an interface </w:t>
      </w:r>
      <w:r>
        <w:t>are the explicit base interfaces and their base interfaces. In other words, the set of base interfaces is the complete transitive closure of the explicit base interfaces, their explicit base interfaces, and so on. An interface inherits all members of its b</w:t>
      </w:r>
      <w:r>
        <w:t>ase interfaces. In the example</w:t>
      </w:r>
    </w:p>
    <w:p w:rsidR="00000000" w:rsidRDefault="001B04F3">
      <w:pPr>
        <w:pStyle w:val="Code"/>
      </w:pPr>
      <w:r>
        <w:t>interface IControl</w:t>
      </w:r>
      <w:r>
        <w:br/>
        <w:t>{</w:t>
      </w:r>
      <w:r>
        <w:br/>
        <w:t>   void Paint();</w:t>
      </w:r>
      <w:r>
        <w:br/>
        <w:t>}</w:t>
      </w:r>
    </w:p>
    <w:p w:rsidR="00000000" w:rsidRDefault="001B04F3">
      <w:pPr>
        <w:pStyle w:val="Code"/>
      </w:pPr>
      <w:r>
        <w:t>interface ITextBox: IControl</w:t>
      </w:r>
      <w:r>
        <w:br/>
        <w:t>{</w:t>
      </w:r>
      <w:r>
        <w:br/>
        <w:t>   void SetText(string text);</w:t>
      </w:r>
      <w:r>
        <w:br/>
        <w:t>}</w:t>
      </w:r>
    </w:p>
    <w:p w:rsidR="00000000" w:rsidRDefault="001B04F3">
      <w:pPr>
        <w:pStyle w:val="Code"/>
      </w:pPr>
      <w:r>
        <w:t>interface IListBox: IControl</w:t>
      </w:r>
      <w:r>
        <w:br/>
        <w:t>{</w:t>
      </w:r>
      <w:r>
        <w:br/>
        <w:t>   void SetItems(string[] items);</w:t>
      </w:r>
      <w:r>
        <w:br/>
        <w:t>}</w:t>
      </w:r>
    </w:p>
    <w:p w:rsidR="00000000" w:rsidRDefault="001B04F3">
      <w:pPr>
        <w:pStyle w:val="Code"/>
      </w:pPr>
      <w:r>
        <w:t>interface IComboBox: ITextBox, IListBox {}</w:t>
      </w:r>
    </w:p>
    <w:p w:rsidR="00000000" w:rsidRDefault="001B04F3">
      <w:r>
        <w:t>the base int</w:t>
      </w:r>
      <w:r>
        <w:t xml:space="preserve">erfaces of </w:t>
      </w:r>
      <w:r>
        <w:rPr>
          <w:rStyle w:val="Codefragment"/>
          <w:sz w:val="20"/>
          <w:szCs w:val="20"/>
        </w:rPr>
        <w:t>IComboBox</w:t>
      </w:r>
      <w:r>
        <w:t xml:space="preserve"> are </w:t>
      </w:r>
      <w:r>
        <w:rPr>
          <w:rStyle w:val="Codefragment"/>
          <w:sz w:val="20"/>
          <w:szCs w:val="20"/>
        </w:rPr>
        <w:t>IControl</w:t>
      </w:r>
      <w:r>
        <w:t xml:space="preserve">, </w:t>
      </w:r>
      <w:r>
        <w:rPr>
          <w:rStyle w:val="Codefragment"/>
          <w:sz w:val="20"/>
          <w:szCs w:val="20"/>
        </w:rPr>
        <w:t>ITextBox</w:t>
      </w:r>
      <w:r>
        <w:t xml:space="preserve">, and </w:t>
      </w:r>
      <w:r>
        <w:rPr>
          <w:rStyle w:val="Codefragment"/>
          <w:sz w:val="20"/>
          <w:szCs w:val="20"/>
        </w:rPr>
        <w:t>IListBox</w:t>
      </w:r>
      <w:r>
        <w:t>.</w:t>
      </w:r>
    </w:p>
    <w:p w:rsidR="00000000" w:rsidRDefault="001B04F3">
      <w:r>
        <w:t xml:space="preserve">In other words, the </w:t>
      </w:r>
      <w:r>
        <w:rPr>
          <w:rStyle w:val="Codefragment"/>
          <w:sz w:val="20"/>
          <w:szCs w:val="20"/>
        </w:rPr>
        <w:t>IComboBox</w:t>
      </w:r>
      <w:r>
        <w:t xml:space="preserve"> interface above inherits members </w:t>
      </w:r>
      <w:r>
        <w:rPr>
          <w:rStyle w:val="Codefragment"/>
          <w:sz w:val="20"/>
          <w:szCs w:val="20"/>
        </w:rPr>
        <w:t>SetText</w:t>
      </w:r>
      <w:r>
        <w:t xml:space="preserve"> and </w:t>
      </w:r>
      <w:r>
        <w:rPr>
          <w:rStyle w:val="Codefragment"/>
          <w:sz w:val="20"/>
          <w:szCs w:val="20"/>
        </w:rPr>
        <w:t>SetItems</w:t>
      </w:r>
      <w:r>
        <w:t xml:space="preserve"> as well as </w:t>
      </w:r>
      <w:r>
        <w:rPr>
          <w:rStyle w:val="Codefragment"/>
          <w:sz w:val="20"/>
          <w:szCs w:val="20"/>
        </w:rPr>
        <w:t>Paint</w:t>
      </w:r>
      <w:r>
        <w:t>.</w:t>
      </w:r>
    </w:p>
    <w:p w:rsidR="00000000" w:rsidRDefault="001B04F3">
      <w:r>
        <w:t>Every base interface of an interface must be output-safe (§13.1.3.1). A class or struct that im</w:t>
      </w:r>
      <w:r>
        <w:t>plements an interface also implicitly implements all of the interface’s base interfaces.</w:t>
      </w:r>
    </w:p>
    <w:p w:rsidR="00000000" w:rsidRDefault="001B04F3">
      <w:pPr>
        <w:pStyle w:val="Heading3"/>
        <w:rPr>
          <w:rFonts w:eastAsia="Times New Roman"/>
          <w:b/>
          <w:bCs/>
        </w:rPr>
      </w:pPr>
      <w:bookmarkStart w:id="1470" w:name="_Toc251613391"/>
      <w:bookmarkStart w:id="1471" w:name="_Ref465151456"/>
      <w:bookmarkStart w:id="1472" w:name="_Ref456661645"/>
      <w:bookmarkStart w:id="1473" w:name="_Toc445783071"/>
      <w:bookmarkEnd w:id="1470"/>
      <w:bookmarkEnd w:id="1471"/>
      <w:bookmarkEnd w:id="1472"/>
      <w:r>
        <w:rPr>
          <w:rFonts w:eastAsia="Times New Roman"/>
          <w:b/>
          <w:bCs/>
        </w:rPr>
        <w:t>13.1.5 Interface body</w:t>
      </w:r>
      <w:bookmarkEnd w:id="1473"/>
    </w:p>
    <w:p w:rsidR="00000000" w:rsidRDefault="001B04F3">
      <w:r>
        <w:t xml:space="preserve">The </w:t>
      </w:r>
      <w:r>
        <w:rPr>
          <w:rStyle w:val="Production"/>
        </w:rPr>
        <w:t>interface-body</w:t>
      </w:r>
      <w:r>
        <w:t xml:space="preserve"> of an interface defines the members of the interface.</w:t>
      </w:r>
    </w:p>
    <w:p w:rsidR="00000000" w:rsidRDefault="001B04F3">
      <w:pPr>
        <w:pStyle w:val="Grammar"/>
      </w:pPr>
      <w:r>
        <w:t>interface-body:</w:t>
      </w:r>
      <w:r>
        <w:br/>
      </w:r>
      <w:r>
        <w:rPr>
          <w:rStyle w:val="Terminal"/>
          <w:sz w:val="20"/>
          <w:szCs w:val="20"/>
        </w:rPr>
        <w:t>{</w:t>
      </w:r>
      <w:r>
        <w:t>   interface-member-declarations</w:t>
      </w:r>
      <w:r>
        <w:rPr>
          <w:vertAlign w:val="subscript"/>
        </w:rPr>
        <w:t>opt</w:t>
      </w:r>
      <w:r>
        <w:t xml:space="preserve">   </w:t>
      </w:r>
      <w:r>
        <w:rPr>
          <w:rStyle w:val="Terminal"/>
          <w:sz w:val="20"/>
          <w:szCs w:val="20"/>
        </w:rPr>
        <w:t>}</w:t>
      </w:r>
    </w:p>
    <w:p w:rsidR="00000000" w:rsidRDefault="001B04F3">
      <w:pPr>
        <w:pStyle w:val="Heading2"/>
        <w:rPr>
          <w:rFonts w:eastAsia="Times New Roman"/>
          <w:b/>
          <w:bCs/>
        </w:rPr>
      </w:pPr>
      <w:bookmarkStart w:id="1474" w:name="_Toc251613392"/>
      <w:bookmarkStart w:id="1475" w:name="_Ref21883095"/>
      <w:bookmarkStart w:id="1476" w:name="_Ref21882395"/>
      <w:bookmarkStart w:id="1477" w:name="_Ref513827550"/>
      <w:bookmarkStart w:id="1478" w:name="_Toc445783072"/>
      <w:bookmarkEnd w:id="1474"/>
      <w:bookmarkEnd w:id="1475"/>
      <w:bookmarkEnd w:id="1476"/>
      <w:bookmarkEnd w:id="1477"/>
      <w:r>
        <w:rPr>
          <w:rFonts w:eastAsia="Times New Roman"/>
          <w:b/>
          <w:bCs/>
        </w:rPr>
        <w:t xml:space="preserve">13.2 </w:t>
      </w:r>
      <w:r>
        <w:rPr>
          <w:rFonts w:eastAsia="Times New Roman"/>
          <w:b/>
          <w:bCs/>
        </w:rPr>
        <w:t>Interface members</w:t>
      </w:r>
      <w:bookmarkEnd w:id="1478"/>
    </w:p>
    <w:p w:rsidR="00000000" w:rsidRDefault="001B04F3">
      <w:r>
        <w:t>The members of an interface are the members inherited from the base interfaces and the members declared by the interface itself.</w:t>
      </w:r>
    </w:p>
    <w:p w:rsidR="00000000" w:rsidRDefault="001B04F3">
      <w:pPr>
        <w:pStyle w:val="Grammar"/>
      </w:pPr>
      <w:r>
        <w:t>interface-member-declarations:</w:t>
      </w:r>
      <w:r>
        <w:br/>
        <w:t>interface-member-declaration</w:t>
      </w:r>
      <w:r>
        <w:br/>
        <w:t>interface-member-declarations   interface-member-</w:t>
      </w:r>
      <w:r>
        <w:t>declaration</w:t>
      </w:r>
    </w:p>
    <w:p w:rsidR="00000000" w:rsidRDefault="001B04F3">
      <w:pPr>
        <w:pStyle w:val="Grammar"/>
      </w:pPr>
      <w:r>
        <w:t>interface-member-declaration:</w:t>
      </w:r>
      <w:r>
        <w:br/>
        <w:t>interface-method-declaration</w:t>
      </w:r>
      <w:r>
        <w:br/>
        <w:t>interface-property-declaration</w:t>
      </w:r>
      <w:r>
        <w:br/>
        <w:t>interface-event-declaration</w:t>
      </w:r>
      <w:r>
        <w:br/>
        <w:t>interface-indexer-declaration</w:t>
      </w:r>
    </w:p>
    <w:p w:rsidR="00000000" w:rsidRDefault="001B04F3">
      <w:r>
        <w:t>An interface declaration may declare zero or more members. The members of an interface must be m</w:t>
      </w:r>
      <w:r>
        <w:t>ethods, properties, events, or indexers. An interface cannot contain constants, fields, operators, instance constructors, destructors, or types, nor can an interface contain static members of any kind.</w:t>
      </w:r>
    </w:p>
    <w:p w:rsidR="00000000" w:rsidRDefault="001B04F3">
      <w:r>
        <w:t>All interface members implicitly have public access. I</w:t>
      </w:r>
      <w:r>
        <w:t xml:space="preserve">t is a compile-time error for interface member declarations to include any modifiers. In particular, interfaces members cannot be declared with the modifiers </w:t>
      </w:r>
      <w:r>
        <w:rPr>
          <w:rStyle w:val="Codefragment"/>
          <w:sz w:val="20"/>
          <w:szCs w:val="20"/>
        </w:rPr>
        <w:t>abstract</w:t>
      </w:r>
      <w:r>
        <w:t xml:space="preserv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w:t>
      </w:r>
      <w:r>
        <w:rPr>
          <w:rStyle w:val="Codefragment"/>
          <w:sz w:val="20"/>
          <w:szCs w:val="20"/>
        </w:rPr>
        <w:t>private</w:t>
      </w:r>
      <w:r>
        <w:t xml:space="preserve">, </w:t>
      </w:r>
      <w:r>
        <w:rPr>
          <w:rStyle w:val="Codefragment"/>
          <w:sz w:val="20"/>
          <w:szCs w:val="20"/>
        </w:rPr>
        <w:t>virtual</w:t>
      </w:r>
      <w:r>
        <w:t xml:space="preserve">, </w:t>
      </w:r>
      <w:r>
        <w:rPr>
          <w:rStyle w:val="Codefragment"/>
          <w:sz w:val="20"/>
          <w:szCs w:val="20"/>
        </w:rPr>
        <w:t>override</w:t>
      </w:r>
      <w:r>
        <w:t xml:space="preserve">, or </w:t>
      </w:r>
      <w:r>
        <w:rPr>
          <w:rStyle w:val="Codefragment"/>
          <w:sz w:val="20"/>
          <w:szCs w:val="20"/>
        </w:rPr>
        <w:t>static</w:t>
      </w:r>
      <w:r>
        <w:t>.</w:t>
      </w:r>
    </w:p>
    <w:p w:rsidR="00000000" w:rsidRDefault="001B04F3">
      <w:r>
        <w:t>The example</w:t>
      </w:r>
    </w:p>
    <w:p w:rsidR="00000000" w:rsidRDefault="001B04F3">
      <w:pPr>
        <w:pStyle w:val="Code"/>
      </w:pPr>
      <w:r>
        <w:t>public d</w:t>
      </w:r>
      <w:r>
        <w:t>elegate void StringListEvent(IStringList sender);</w:t>
      </w:r>
    </w:p>
    <w:p w:rsidR="00000000" w:rsidRDefault="001B04F3">
      <w:pPr>
        <w:pStyle w:val="Code"/>
      </w:pPr>
      <w:r>
        <w:t>public interface IStringList</w:t>
      </w:r>
      <w:r>
        <w:br/>
        <w:t>{</w:t>
      </w:r>
      <w:r>
        <w:br/>
        <w:t>   void Add(string s);</w:t>
      </w:r>
    </w:p>
    <w:p w:rsidR="00000000" w:rsidRDefault="001B04F3">
      <w:pPr>
        <w:pStyle w:val="Code"/>
      </w:pPr>
      <w:r>
        <w:t>   int Count { get; }</w:t>
      </w:r>
    </w:p>
    <w:p w:rsidR="00000000" w:rsidRDefault="001B04F3">
      <w:pPr>
        <w:pStyle w:val="Code"/>
      </w:pPr>
      <w:r>
        <w:t>   event StringListEvent Changed;</w:t>
      </w:r>
    </w:p>
    <w:p w:rsidR="00000000" w:rsidRDefault="001B04F3">
      <w:pPr>
        <w:pStyle w:val="Code"/>
      </w:pPr>
      <w:r>
        <w:t>   string this[int index] { get; set; }</w:t>
      </w:r>
      <w:r>
        <w:br/>
        <w:t>}</w:t>
      </w:r>
    </w:p>
    <w:p w:rsidR="00000000" w:rsidRDefault="001B04F3">
      <w:r>
        <w:t>declares an interface that contains one each of the po</w:t>
      </w:r>
      <w:r>
        <w:t>ssible kinds of members: A method, a property, an event, and an indexer.</w:t>
      </w:r>
    </w:p>
    <w:p w:rsidR="00000000" w:rsidRDefault="001B04F3">
      <w:r>
        <w:t xml:space="preserve">An </w:t>
      </w:r>
      <w:r>
        <w:rPr>
          <w:rStyle w:val="Production"/>
        </w:rPr>
        <w:t>interface-declaration</w:t>
      </w:r>
      <w:r>
        <w:t xml:space="preserve"> creates a new declaration space (§3.3), and the </w:t>
      </w:r>
      <w:r>
        <w:rPr>
          <w:rStyle w:val="Production"/>
        </w:rPr>
        <w:t>interface-member-declarations</w:t>
      </w:r>
      <w:r>
        <w:t xml:space="preserve"> immediately contained by the </w:t>
      </w:r>
      <w:r>
        <w:rPr>
          <w:rStyle w:val="Production"/>
        </w:rPr>
        <w:t>interface-declaration</w:t>
      </w:r>
      <w:r>
        <w:t xml:space="preserve"> introduce new members into th</w:t>
      </w:r>
      <w:r>
        <w:t xml:space="preserve">is declaration space. The following rules apply to </w:t>
      </w:r>
      <w:r>
        <w:rPr>
          <w:rStyle w:val="Production"/>
        </w:rPr>
        <w:t>interface-member-declaration</w:t>
      </w:r>
      <w:r>
        <w:t>s:</w:t>
      </w:r>
    </w:p>
    <w:p w:rsidR="00000000" w:rsidRDefault="001B04F3">
      <w:pPr>
        <w:pStyle w:val="ListBullet"/>
      </w:pPr>
      <w:r>
        <w:rPr>
          <w:rFonts w:ascii="Symbol" w:hAnsi="Symbol"/>
        </w:rPr>
        <w:t></w:t>
      </w:r>
      <w:r>
        <w:rPr>
          <w:sz w:val="14"/>
          <w:szCs w:val="14"/>
        </w:rPr>
        <w:t xml:space="preserve">         </w:t>
      </w:r>
      <w:r>
        <w:t>The name of a method must differ from the names of all properties and events declared in the same interface. In addition, the signature (§3.6) of a method must diff</w:t>
      </w:r>
      <w:r>
        <w:t xml:space="preserve">er from the signatures of all other methods declared in the same interface, and two methods declared in the same interface may not have signatures that differ solely by </w:t>
      </w:r>
      <w:r>
        <w:rPr>
          <w:rStyle w:val="Codefragment"/>
          <w:sz w:val="20"/>
          <w:szCs w:val="20"/>
        </w:rPr>
        <w:t>ref</w:t>
      </w:r>
      <w:r>
        <w:t xml:space="preserve"> and </w:t>
      </w:r>
      <w:r>
        <w:rPr>
          <w:rStyle w:val="Codefragment"/>
          <w:sz w:val="20"/>
          <w:szCs w:val="20"/>
        </w:rPr>
        <w:t>out</w:t>
      </w:r>
      <w:r>
        <w:t>.</w:t>
      </w:r>
    </w:p>
    <w:p w:rsidR="00000000" w:rsidRDefault="001B04F3">
      <w:pPr>
        <w:pStyle w:val="ListBullet"/>
      </w:pPr>
      <w:r>
        <w:rPr>
          <w:rFonts w:ascii="Symbol" w:hAnsi="Symbol"/>
        </w:rPr>
        <w:t></w:t>
      </w:r>
      <w:r>
        <w:rPr>
          <w:sz w:val="14"/>
          <w:szCs w:val="14"/>
        </w:rPr>
        <w:t xml:space="preserve">         </w:t>
      </w:r>
      <w:r>
        <w:t>The name of a property or event must differ from the names of al</w:t>
      </w:r>
      <w:r>
        <w:t>l other members declared in the same interface.</w:t>
      </w:r>
    </w:p>
    <w:p w:rsidR="00000000" w:rsidRDefault="001B04F3">
      <w:pPr>
        <w:pStyle w:val="ListBullet"/>
      </w:pPr>
      <w:r>
        <w:rPr>
          <w:rFonts w:ascii="Symbol" w:hAnsi="Symbol"/>
        </w:rPr>
        <w:t></w:t>
      </w:r>
      <w:r>
        <w:rPr>
          <w:sz w:val="14"/>
          <w:szCs w:val="14"/>
        </w:rPr>
        <w:t xml:space="preserve">         </w:t>
      </w:r>
      <w:r>
        <w:t>The signature of an indexer must differ from the signatures of all other indexers declared in the same interface.</w:t>
      </w:r>
    </w:p>
    <w:p w:rsidR="00000000" w:rsidRDefault="001B04F3">
      <w:r>
        <w:t xml:space="preserve">The inherited members of an interface are specifically not </w:t>
      </w:r>
      <w:r>
        <w:t>part of the declaration space of the interface. Thus, an interface is allowed to declare a member with the same name or signature as an inherited member.</w:t>
      </w:r>
      <w:bookmarkStart w:id="1479" w:name="_Toc445783073"/>
      <w:r>
        <w:t xml:space="preserve"> When this occurs, the derived interface member is said to </w:t>
      </w:r>
      <w:r>
        <w:rPr>
          <w:rStyle w:val="Emphasis"/>
        </w:rPr>
        <w:t>hide</w:t>
      </w:r>
      <w:r>
        <w:t xml:space="preserve"> the base interface member. Hiding an in</w:t>
      </w:r>
      <w:r>
        <w:t xml:space="preserve">herited member is not considered an error, but it does cause the compiler to issue a warning. To suppress the warning, the declaration of the derived interface member must include a </w:t>
      </w:r>
      <w:bookmarkEnd w:id="1479"/>
      <w:r>
        <w:rPr>
          <w:rStyle w:val="Codefragment"/>
          <w:sz w:val="20"/>
          <w:szCs w:val="20"/>
        </w:rPr>
        <w:t>new</w:t>
      </w:r>
      <w:r>
        <w:t xml:space="preserve"> modifier to indicate that the derived member is intended to hide the b</w:t>
      </w:r>
      <w:r>
        <w:t>ase member. This topic is discussed further in §3.7.1.2.</w:t>
      </w:r>
    </w:p>
    <w:p w:rsidR="00000000" w:rsidRDefault="001B04F3">
      <w:r>
        <w:t xml:space="preserve">If a </w:t>
      </w:r>
      <w:r>
        <w:rPr>
          <w:rStyle w:val="Codefragment"/>
          <w:sz w:val="20"/>
          <w:szCs w:val="20"/>
        </w:rPr>
        <w:t>new</w:t>
      </w:r>
      <w:r>
        <w:t xml:space="preserve"> modifier is included in a declaration that doesn’t hide an inherited member, a warning is issued to that effect. This warning is suppressed by removing the </w:t>
      </w:r>
      <w:r>
        <w:rPr>
          <w:rStyle w:val="Codefragment"/>
          <w:sz w:val="20"/>
          <w:szCs w:val="20"/>
        </w:rPr>
        <w:t>new</w:t>
      </w:r>
      <w:r>
        <w:t xml:space="preserve"> modifier.</w:t>
      </w:r>
    </w:p>
    <w:p w:rsidR="00000000" w:rsidRDefault="001B04F3">
      <w:r>
        <w:t>Note that the member</w:t>
      </w:r>
      <w:r>
        <w:t xml:space="preserve">s in class </w:t>
      </w:r>
      <w:r>
        <w:rPr>
          <w:rStyle w:val="Codefragment"/>
          <w:sz w:val="20"/>
          <w:szCs w:val="20"/>
        </w:rPr>
        <w:t>object</w:t>
      </w:r>
      <w:r>
        <w:t xml:space="preserve"> are not, strictly speaking, members of any interface (§13.2). However, the members in class </w:t>
      </w:r>
      <w:r>
        <w:rPr>
          <w:rStyle w:val="Codefragment"/>
          <w:sz w:val="20"/>
          <w:szCs w:val="20"/>
        </w:rPr>
        <w:t>object</w:t>
      </w:r>
      <w:r>
        <w:t xml:space="preserve"> are available via member lookup in any interface type (§7.4).</w:t>
      </w:r>
    </w:p>
    <w:p w:rsidR="00000000" w:rsidRDefault="001B04F3">
      <w:pPr>
        <w:pStyle w:val="Heading3"/>
        <w:rPr>
          <w:rFonts w:eastAsia="Times New Roman"/>
          <w:b/>
          <w:bCs/>
        </w:rPr>
      </w:pPr>
      <w:bookmarkStart w:id="1480" w:name="_Toc251613393"/>
      <w:r>
        <w:rPr>
          <w:rFonts w:eastAsia="Times New Roman"/>
          <w:b/>
          <w:bCs/>
        </w:rPr>
        <w:t>13.2.1 Interface methods</w:t>
      </w:r>
      <w:bookmarkEnd w:id="1480"/>
    </w:p>
    <w:p w:rsidR="00000000" w:rsidRDefault="001B04F3">
      <w:r>
        <w:t xml:space="preserve">Interface methods are declared using </w:t>
      </w:r>
      <w:r>
        <w:rPr>
          <w:rStyle w:val="Production"/>
        </w:rPr>
        <w:t>interface-metho</w:t>
      </w:r>
      <w:r>
        <w:rPr>
          <w:rStyle w:val="Production"/>
        </w:rPr>
        <w:t>d-declaration</w:t>
      </w:r>
      <w:r>
        <w:t>s:</w:t>
      </w:r>
    </w:p>
    <w:p w:rsidR="00000000" w:rsidRDefault="001B04F3">
      <w:pPr>
        <w:pStyle w:val="Grammar"/>
      </w:pPr>
      <w:r>
        <w:t>interface-method-declaration:</w:t>
      </w:r>
      <w:r>
        <w:br/>
        <w:t>attributes</w:t>
      </w:r>
      <w:r>
        <w:rPr>
          <w:vertAlign w:val="subscript"/>
        </w:rPr>
        <w:t>opt</w:t>
      </w:r>
      <w:r>
        <w:t xml:space="preserve">   </w:t>
      </w:r>
      <w:r>
        <w:rPr>
          <w:rStyle w:val="Terminal"/>
          <w:sz w:val="20"/>
          <w:szCs w:val="20"/>
        </w:rPr>
        <w:t>new</w:t>
      </w:r>
      <w:r>
        <w:rPr>
          <w:vertAlign w:val="subscript"/>
        </w:rPr>
        <w:t>opt</w:t>
      </w:r>
      <w:r>
        <w:t>   return-type   identifier   type-parameter-list</w:t>
      </w:r>
      <w:r>
        <w:br/>
        <w:t xml:space="preserve">            </w:t>
      </w:r>
      <w:r>
        <w:rPr>
          <w:rStyle w:val="Terminal"/>
          <w:sz w:val="20"/>
          <w:szCs w:val="20"/>
        </w:rPr>
        <w:t>(</w:t>
      </w:r>
      <w:r>
        <w:t>   formal-parameter-list</w:t>
      </w:r>
      <w:r>
        <w:rPr>
          <w:vertAlign w:val="subscript"/>
        </w:rPr>
        <w:t>opt</w:t>
      </w:r>
      <w:r>
        <w:t xml:space="preserve">   </w:t>
      </w:r>
      <w:r>
        <w:rPr>
          <w:rStyle w:val="Terminal"/>
          <w:sz w:val="20"/>
          <w:szCs w:val="20"/>
        </w:rPr>
        <w:t>)</w:t>
      </w:r>
      <w:r>
        <w:t>   type-parameter-constraints-clauses</w:t>
      </w:r>
      <w:r>
        <w:rPr>
          <w:vertAlign w:val="subscript"/>
        </w:rPr>
        <w:t>opt</w:t>
      </w:r>
      <w:r>
        <w:t xml:space="preserve">   </w:t>
      </w:r>
      <w:r>
        <w:rPr>
          <w:rStyle w:val="Terminal"/>
          <w:sz w:val="20"/>
          <w:szCs w:val="20"/>
        </w:rPr>
        <w:t>;</w:t>
      </w:r>
    </w:p>
    <w:p w:rsidR="00000000" w:rsidRDefault="001B04F3">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w:t>
      </w:r>
      <w:r>
        <w:rPr>
          <w:rStyle w:val="Production"/>
        </w:rPr>
        <w:t>al-parameter-list</w:t>
      </w:r>
      <w:r>
        <w:t xml:space="preserve"> of an interface method declaration have the same meaning as those of a method declaration in a class (§10.6). An interface method declaration is not permitted to specify a method body, and the declaration therefore always ends with a semi</w:t>
      </w:r>
      <w:r>
        <w:t>colon.</w:t>
      </w:r>
    </w:p>
    <w:p w:rsidR="00000000" w:rsidRDefault="001B04F3">
      <w:bookmarkStart w:id="1481" w:name="_Toc445783074"/>
      <w:r>
        <w:t>Each formal parameter type of an interface method must be input-safe (§</w:t>
      </w:r>
      <w:bookmarkEnd w:id="1481"/>
      <w:r>
        <w:t xml:space="preserve">13.1.3.1), and the return type must be either </w:t>
      </w:r>
      <w:r>
        <w:rPr>
          <w:rStyle w:val="Codefragment"/>
          <w:sz w:val="20"/>
          <w:szCs w:val="20"/>
        </w:rPr>
        <w:t>void</w:t>
      </w:r>
      <w:r>
        <w:t xml:space="preserve"> or output-safe. Furthermore, each class type constraint, interface type constraint and type parameter constraint on any type pa</w:t>
      </w:r>
      <w:r>
        <w:t>rameter of the method must be input-safe.</w:t>
      </w:r>
    </w:p>
    <w:p w:rsidR="00000000" w:rsidRDefault="001B04F3">
      <w:pPr>
        <w:pStyle w:val="ListBullet"/>
        <w:ind w:left="0" w:firstLine="0"/>
      </w:pPr>
      <w:r>
        <w:t xml:space="preserve">These rules ensure that any covariant or contravariant usage of the interface remains typesafe. For example, </w:t>
      </w:r>
    </w:p>
    <w:p w:rsidR="00000000" w:rsidRDefault="001B04F3">
      <w:pPr>
        <w:pStyle w:val="ListBullet"/>
      </w:pPr>
      <w:r>
        <w:rPr>
          <w:rStyle w:val="Codefragment"/>
          <w:sz w:val="20"/>
          <w:szCs w:val="20"/>
        </w:rPr>
        <w:t>interface I&lt;out T&gt; { void M&lt;U&gt;() where U : T; }</w:t>
      </w:r>
    </w:p>
    <w:p w:rsidR="00000000" w:rsidRDefault="001B04F3">
      <w:r>
        <w:t xml:space="preserve">is illegal because the usage of </w:t>
      </w:r>
      <w:r>
        <w:rPr>
          <w:rStyle w:val="Codefragment"/>
          <w:sz w:val="20"/>
          <w:szCs w:val="20"/>
        </w:rPr>
        <w:t>T</w:t>
      </w:r>
      <w:r>
        <w:t xml:space="preserve"> </w:t>
      </w:r>
      <w:r>
        <w:t xml:space="preserve">as a type parameter constraint on </w:t>
      </w:r>
      <w:r>
        <w:rPr>
          <w:rStyle w:val="Codefragment"/>
          <w:sz w:val="20"/>
          <w:szCs w:val="20"/>
        </w:rPr>
        <w:t>U</w:t>
      </w:r>
      <w:r>
        <w:t xml:space="preserve"> is not input-safe. </w:t>
      </w:r>
    </w:p>
    <w:p w:rsidR="00000000" w:rsidRDefault="001B04F3">
      <w:r>
        <w:t>Were this restriction not in place it would be possible to violate type safety in the following manner:</w:t>
      </w:r>
    </w:p>
    <w:p w:rsidR="00000000" w:rsidRDefault="001B04F3">
      <w:r>
        <w:rPr>
          <w:rStyle w:val="Codefragment"/>
          <w:sz w:val="20"/>
          <w:szCs w:val="20"/>
        </w:rPr>
        <w:t>class B {}</w:t>
      </w:r>
      <w:r>
        <w:rPr>
          <w:rStyle w:val="Codefragment"/>
          <w:sz w:val="20"/>
          <w:szCs w:val="20"/>
        </w:rPr>
        <w:br/>
        <w:t>class D : B {}</w:t>
      </w:r>
      <w:r>
        <w:rPr>
          <w:rStyle w:val="Codefragment"/>
          <w:sz w:val="20"/>
          <w:szCs w:val="20"/>
        </w:rPr>
        <w:br/>
        <w:t>class E : B {}</w:t>
      </w:r>
      <w:r>
        <w:rPr>
          <w:rStyle w:val="Codefragment"/>
          <w:sz w:val="20"/>
          <w:szCs w:val="20"/>
        </w:rPr>
        <w:br/>
        <w:t>class C : I&lt;D&gt; { public void M&lt;U&gt;() {…} }</w:t>
      </w:r>
      <w:r>
        <w:rPr>
          <w:rStyle w:val="Codefragment"/>
          <w:sz w:val="20"/>
          <w:szCs w:val="20"/>
        </w:rPr>
        <w:br/>
        <w:t>…</w:t>
      </w:r>
      <w:r>
        <w:rPr>
          <w:rStyle w:val="Codefragment"/>
          <w:sz w:val="20"/>
          <w:szCs w:val="20"/>
        </w:rPr>
        <w:br/>
        <w:t>I&lt;B&gt; b = ne</w:t>
      </w:r>
      <w:r>
        <w:rPr>
          <w:rStyle w:val="Codefragment"/>
          <w:sz w:val="20"/>
          <w:szCs w:val="20"/>
        </w:rPr>
        <w:t>w C();</w:t>
      </w:r>
      <w:r>
        <w:rPr>
          <w:rStyle w:val="Codefragment"/>
          <w:sz w:val="20"/>
          <w:szCs w:val="20"/>
        </w:rPr>
        <w:br/>
        <w:t xml:space="preserve">b.M&lt;E&gt;(); </w:t>
      </w:r>
    </w:p>
    <w:p w:rsidR="00000000" w:rsidRDefault="001B04F3">
      <w:r>
        <w:t xml:space="preserve">This is actually a call to </w:t>
      </w:r>
      <w:r>
        <w:rPr>
          <w:rStyle w:val="Codefragment"/>
          <w:sz w:val="20"/>
          <w:szCs w:val="20"/>
        </w:rPr>
        <w:t xml:space="preserve">C.M&lt;E&gt;. </w:t>
      </w:r>
      <w:r>
        <w:t>But that call requires that</w:t>
      </w:r>
      <w:r>
        <w:rPr>
          <w:rStyle w:val="Codefragment"/>
          <w:sz w:val="20"/>
          <w:szCs w:val="20"/>
        </w:rPr>
        <w:t xml:space="preserve"> E</w:t>
      </w:r>
      <w:r>
        <w:t xml:space="preserve"> derive from</w:t>
      </w:r>
      <w:r>
        <w:rPr>
          <w:rStyle w:val="Codefragment"/>
          <w:sz w:val="20"/>
          <w:szCs w:val="20"/>
        </w:rPr>
        <w:t xml:space="preserve"> D</w:t>
      </w:r>
      <w:r>
        <w:t>, so type safety would be violated here.</w:t>
      </w:r>
    </w:p>
    <w:p w:rsidR="00000000" w:rsidRDefault="001B04F3">
      <w:pPr>
        <w:pStyle w:val="Heading3"/>
        <w:rPr>
          <w:rFonts w:eastAsia="Times New Roman"/>
          <w:b/>
          <w:bCs/>
        </w:rPr>
      </w:pPr>
      <w:bookmarkStart w:id="1482" w:name="_Toc251613394"/>
      <w:r>
        <w:rPr>
          <w:rFonts w:eastAsia="Times New Roman"/>
          <w:b/>
          <w:bCs/>
        </w:rPr>
        <w:t>13.2.2 Interface properties</w:t>
      </w:r>
      <w:bookmarkEnd w:id="1482"/>
    </w:p>
    <w:p w:rsidR="00000000" w:rsidRDefault="001B04F3">
      <w:r>
        <w:t xml:space="preserve">Interface properties are declared using </w:t>
      </w:r>
      <w:r>
        <w:rPr>
          <w:rStyle w:val="Production"/>
        </w:rPr>
        <w:t>interface-property-declaration</w:t>
      </w:r>
      <w:r>
        <w:t>s:</w:t>
      </w:r>
    </w:p>
    <w:p w:rsidR="00000000" w:rsidRDefault="001B04F3">
      <w:pPr>
        <w:pStyle w:val="Grammar"/>
      </w:pPr>
      <w:r>
        <w:t>interface-property</w:t>
      </w:r>
      <w:r>
        <w:t>-declaration:</w:t>
      </w:r>
      <w:r>
        <w:br/>
        <w:t>attributes</w:t>
      </w:r>
      <w:r>
        <w:rPr>
          <w:vertAlign w:val="subscript"/>
        </w:rPr>
        <w:t>opt</w:t>
      </w:r>
      <w:r>
        <w:t xml:space="preserve">   </w:t>
      </w:r>
      <w:r>
        <w:rPr>
          <w:rStyle w:val="Terminal"/>
          <w:sz w:val="20"/>
          <w:szCs w:val="20"/>
        </w:rPr>
        <w:t>new</w:t>
      </w:r>
      <w:r>
        <w:rPr>
          <w:vertAlign w:val="subscript"/>
        </w:rPr>
        <w:t>opt</w:t>
      </w:r>
      <w:r>
        <w:t xml:space="preserve">   type   identifier   </w:t>
      </w:r>
      <w:r>
        <w:rPr>
          <w:rStyle w:val="Terminal"/>
          <w:sz w:val="20"/>
          <w:szCs w:val="20"/>
        </w:rPr>
        <w:t>{</w:t>
      </w:r>
      <w:r>
        <w:t xml:space="preserve">   interface-accessors   </w:t>
      </w:r>
      <w:r>
        <w:rPr>
          <w:rStyle w:val="Terminal"/>
          <w:sz w:val="20"/>
          <w:szCs w:val="20"/>
        </w:rPr>
        <w:t>}</w:t>
      </w:r>
    </w:p>
    <w:p w:rsidR="00000000" w:rsidRDefault="001B04F3">
      <w:pPr>
        <w:pStyle w:val="Grammar"/>
      </w:pPr>
      <w:r>
        <w:t>interface-accessors:</w:t>
      </w:r>
      <w:r>
        <w:br/>
        <w:t>attributes</w:t>
      </w:r>
      <w:r>
        <w:rPr>
          <w:vertAlign w:val="subscript"/>
        </w:rPr>
        <w:t>opt</w:t>
      </w:r>
      <w:r>
        <w:t xml:space="preserve">   </w:t>
      </w:r>
      <w:r>
        <w:rPr>
          <w:rStyle w:val="Terminal"/>
          <w:sz w:val="20"/>
          <w:szCs w:val="20"/>
        </w:rPr>
        <w:t>get</w:t>
      </w:r>
      <w:r>
        <w:t xml:space="preserve">   </w:t>
      </w:r>
      <w:r>
        <w:rPr>
          <w:rStyle w:val="Terminal"/>
          <w:sz w:val="20"/>
          <w:szCs w:val="20"/>
        </w:rPr>
        <w:t>;</w:t>
      </w:r>
      <w:r>
        <w:rPr>
          <w:rStyle w:val="Terminal"/>
          <w:sz w:val="20"/>
          <w:szCs w:val="20"/>
        </w:rPr>
        <w:br/>
      </w:r>
      <w:r>
        <w:t>attributes</w:t>
      </w:r>
      <w:r>
        <w:rPr>
          <w:vertAlign w:val="subscript"/>
        </w:rPr>
        <w:t>opt</w:t>
      </w:r>
      <w:r>
        <w:t xml:space="preserve">   </w:t>
      </w:r>
      <w:r>
        <w:rPr>
          <w:rStyle w:val="Terminal"/>
          <w:sz w:val="20"/>
          <w:szCs w:val="20"/>
        </w:rPr>
        <w:t>set</w:t>
      </w:r>
      <w:r>
        <w:t xml:space="preserve">   </w:t>
      </w:r>
      <w:r>
        <w:rPr>
          <w:rStyle w:val="Terminal"/>
          <w:sz w:val="20"/>
          <w:szCs w:val="20"/>
        </w:rPr>
        <w:t>;</w:t>
      </w:r>
      <w:r>
        <w:rPr>
          <w:rStyle w:val="Terminal"/>
          <w:sz w:val="20"/>
          <w:szCs w:val="20"/>
        </w:rPr>
        <w:br/>
      </w:r>
      <w:r>
        <w:t>attributes</w:t>
      </w:r>
      <w:r>
        <w:rPr>
          <w:vertAlign w:val="subscript"/>
        </w:rPr>
        <w:t>opt</w:t>
      </w:r>
      <w:r>
        <w:t xml:space="preserve">   </w:t>
      </w:r>
      <w:r>
        <w:rPr>
          <w:rStyle w:val="Terminal"/>
          <w:sz w:val="20"/>
          <w:szCs w:val="20"/>
        </w:rPr>
        <w:t>get</w:t>
      </w:r>
      <w:r>
        <w:t xml:space="preserve">   </w:t>
      </w:r>
      <w:r>
        <w:rPr>
          <w:rStyle w:val="Terminal"/>
          <w:sz w:val="20"/>
          <w:szCs w:val="20"/>
        </w:rPr>
        <w:t>;</w:t>
      </w:r>
      <w:r>
        <w:t>   attributes</w:t>
      </w:r>
      <w:r>
        <w:rPr>
          <w:vertAlign w:val="subscript"/>
        </w:rPr>
        <w:t>opt</w:t>
      </w:r>
      <w:r>
        <w:t xml:space="preserve">   </w:t>
      </w:r>
      <w:r>
        <w:rPr>
          <w:rStyle w:val="Terminal"/>
          <w:sz w:val="20"/>
          <w:szCs w:val="20"/>
        </w:rPr>
        <w:t>set</w:t>
      </w:r>
      <w:r>
        <w:t xml:space="preserve">   </w:t>
      </w:r>
      <w:r>
        <w:rPr>
          <w:rStyle w:val="Terminal"/>
          <w:sz w:val="20"/>
          <w:szCs w:val="20"/>
        </w:rPr>
        <w:t>;</w:t>
      </w:r>
      <w:r>
        <w:br/>
        <w:t>attributes</w:t>
      </w:r>
      <w:r>
        <w:rPr>
          <w:vertAlign w:val="subscript"/>
        </w:rPr>
        <w:t>opt</w:t>
      </w:r>
      <w:r>
        <w:t xml:space="preserve">   </w:t>
      </w:r>
      <w:r>
        <w:rPr>
          <w:rStyle w:val="Terminal"/>
          <w:sz w:val="20"/>
          <w:szCs w:val="20"/>
        </w:rPr>
        <w:t>set</w:t>
      </w:r>
      <w:r>
        <w:t xml:space="preserve">   </w:t>
      </w:r>
      <w:r>
        <w:rPr>
          <w:rStyle w:val="Terminal"/>
          <w:sz w:val="20"/>
          <w:szCs w:val="20"/>
        </w:rPr>
        <w:t>;</w:t>
      </w:r>
      <w:r>
        <w:t>   attributes</w:t>
      </w:r>
      <w:r>
        <w:rPr>
          <w:vertAlign w:val="subscript"/>
        </w:rPr>
        <w:t>opt</w:t>
      </w:r>
      <w:r>
        <w:t xml:space="preserve">   </w:t>
      </w:r>
      <w:r>
        <w:rPr>
          <w:rStyle w:val="Terminal"/>
          <w:sz w:val="20"/>
          <w:szCs w:val="20"/>
        </w:rPr>
        <w:t>get</w:t>
      </w:r>
      <w:r>
        <w:t xml:space="preserve">   </w:t>
      </w:r>
      <w:r>
        <w:rPr>
          <w:rStyle w:val="Terminal"/>
          <w:sz w:val="20"/>
          <w:szCs w:val="20"/>
        </w:rPr>
        <w:t>;</w:t>
      </w:r>
    </w:p>
    <w:p w:rsidR="00000000" w:rsidRDefault="001B04F3">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(§10.7).</w:t>
      </w:r>
    </w:p>
    <w:p w:rsidR="00000000" w:rsidRDefault="001B04F3">
      <w:r>
        <w:t>The accessors of an interface property declaration correspond to the accessors of a class property declar</w:t>
      </w:r>
      <w:r>
        <w:t>ation (§10.7.2), except that the accessor body must always be a semicolon. Thus, the accessors simply indicate whether the property is read-write, read-only, or write-only.</w:t>
      </w:r>
    </w:p>
    <w:p w:rsidR="00000000" w:rsidRDefault="001B04F3">
      <w:r>
        <w:t>The type of an interface property must be output-safe if there is a get accessor, a</w:t>
      </w:r>
      <w:r>
        <w:t xml:space="preserve">nd must be input-safe if there is a set accessor. </w:t>
      </w:r>
    </w:p>
    <w:p w:rsidR="00000000" w:rsidRDefault="001B04F3">
      <w:pPr>
        <w:pStyle w:val="Heading3"/>
        <w:rPr>
          <w:rFonts w:eastAsia="Times New Roman"/>
          <w:b/>
          <w:bCs/>
        </w:rPr>
      </w:pPr>
      <w:bookmarkStart w:id="1483" w:name="_Toc251613395"/>
      <w:r>
        <w:rPr>
          <w:rFonts w:eastAsia="Times New Roman"/>
          <w:b/>
          <w:bCs/>
        </w:rPr>
        <w:t>13.2.3 Interface events</w:t>
      </w:r>
      <w:bookmarkEnd w:id="1483"/>
    </w:p>
    <w:p w:rsidR="00000000" w:rsidRDefault="001B04F3">
      <w:r>
        <w:t xml:space="preserve">Interface events are declared using </w:t>
      </w:r>
      <w:r>
        <w:rPr>
          <w:rStyle w:val="Production"/>
        </w:rPr>
        <w:t>interface-event-declarations</w:t>
      </w:r>
      <w:r>
        <w:t>:</w:t>
      </w:r>
    </w:p>
    <w:p w:rsidR="00000000" w:rsidRDefault="001B04F3">
      <w:pPr>
        <w:pStyle w:val="Grammar"/>
      </w:pPr>
      <w:r>
        <w:t>interface-event-declaration:</w:t>
      </w:r>
      <w:r>
        <w:br/>
        <w:t>attributes</w:t>
      </w:r>
      <w:r>
        <w:rPr>
          <w:vertAlign w:val="subscript"/>
        </w:rPr>
        <w:t>opt</w:t>
      </w:r>
      <w:r>
        <w:t xml:space="preserve">   </w:t>
      </w:r>
      <w:r>
        <w:rPr>
          <w:rStyle w:val="Terminal"/>
          <w:sz w:val="20"/>
          <w:szCs w:val="20"/>
        </w:rPr>
        <w:t>new</w:t>
      </w:r>
      <w:r>
        <w:rPr>
          <w:vertAlign w:val="subscript"/>
        </w:rPr>
        <w:t>opt</w:t>
      </w:r>
      <w:r>
        <w:t xml:space="preserve">   </w:t>
      </w:r>
      <w:r>
        <w:rPr>
          <w:rStyle w:val="Terminal"/>
          <w:sz w:val="20"/>
          <w:szCs w:val="20"/>
        </w:rPr>
        <w:t>event</w:t>
      </w:r>
      <w:r>
        <w:t xml:space="preserve">   type   identifier   </w:t>
      </w:r>
      <w:r>
        <w:rPr>
          <w:rStyle w:val="Terminal"/>
          <w:sz w:val="20"/>
          <w:szCs w:val="20"/>
        </w:rPr>
        <w:t>;</w:t>
      </w:r>
    </w:p>
    <w:p w:rsidR="00000000" w:rsidRDefault="001B04F3">
      <w:r>
        <w:t xml:space="preserve">The </w:t>
      </w:r>
      <w:r>
        <w:rPr>
          <w:rStyle w:val="Production"/>
        </w:rPr>
        <w:t>attributes</w:t>
      </w:r>
      <w:r>
        <w:t xml:space="preserve">, </w:t>
      </w:r>
      <w:r>
        <w:rPr>
          <w:rStyle w:val="Production"/>
        </w:rPr>
        <w:t>type</w:t>
      </w:r>
      <w:r>
        <w:t xml:space="preserve">, and </w:t>
      </w:r>
      <w:r>
        <w:rPr>
          <w:rStyle w:val="Production"/>
        </w:rPr>
        <w:t>ident</w:t>
      </w:r>
      <w:r>
        <w:rPr>
          <w:rStyle w:val="Production"/>
        </w:rPr>
        <w:t>ifier</w:t>
      </w:r>
      <w:r>
        <w:t xml:space="preserve"> of an interface event declaration have the same meaning as those of an event declaration in a class (§10.8).</w:t>
      </w:r>
    </w:p>
    <w:p w:rsidR="00000000" w:rsidRDefault="001B04F3">
      <w:r>
        <w:t xml:space="preserve">The type of an interface event must be input-safe. </w:t>
      </w:r>
    </w:p>
    <w:p w:rsidR="00000000" w:rsidRDefault="001B04F3">
      <w:pPr>
        <w:pStyle w:val="Heading3"/>
        <w:rPr>
          <w:rFonts w:eastAsia="Times New Roman"/>
          <w:b/>
          <w:bCs/>
        </w:rPr>
      </w:pPr>
      <w:bookmarkStart w:id="1484" w:name="_Toc251613396"/>
      <w:r>
        <w:rPr>
          <w:rFonts w:eastAsia="Times New Roman"/>
          <w:b/>
          <w:bCs/>
        </w:rPr>
        <w:t>13.2.4 Interface indexers</w:t>
      </w:r>
      <w:bookmarkEnd w:id="1484"/>
    </w:p>
    <w:p w:rsidR="00000000" w:rsidRDefault="001B04F3">
      <w:r>
        <w:t xml:space="preserve">Interface indexers are declared using </w:t>
      </w:r>
      <w:r>
        <w:rPr>
          <w:rStyle w:val="Production"/>
        </w:rPr>
        <w:t>interface-indexer-declaration</w:t>
      </w:r>
      <w:r>
        <w:t>s:</w:t>
      </w:r>
    </w:p>
    <w:p w:rsidR="00000000" w:rsidRDefault="001B04F3">
      <w:pPr>
        <w:pStyle w:val="Grammar"/>
      </w:pPr>
      <w:r>
        <w:t>interface-indexer-declaration:</w:t>
      </w:r>
      <w:r>
        <w:br/>
        <w:t>attributes</w:t>
      </w:r>
      <w:r>
        <w:rPr>
          <w:vertAlign w:val="subscript"/>
        </w:rPr>
        <w:t>opt</w:t>
      </w:r>
      <w:r>
        <w:t xml:space="preserve">   </w:t>
      </w:r>
      <w:r>
        <w:rPr>
          <w:rStyle w:val="Terminal"/>
          <w:sz w:val="20"/>
          <w:szCs w:val="20"/>
        </w:rPr>
        <w:t>new</w:t>
      </w:r>
      <w:r>
        <w:rPr>
          <w:vertAlign w:val="subscript"/>
        </w:rPr>
        <w:t>opt</w:t>
      </w:r>
      <w:r>
        <w:t xml:space="preserve">   type   </w:t>
      </w:r>
      <w:r>
        <w:rPr>
          <w:rStyle w:val="Terminal"/>
          <w:sz w:val="20"/>
          <w:szCs w:val="20"/>
        </w:rPr>
        <w:t>this</w:t>
      </w:r>
      <w:r>
        <w:t xml:space="preserve">   </w:t>
      </w:r>
      <w:r>
        <w:rPr>
          <w:rStyle w:val="Terminal"/>
          <w:sz w:val="20"/>
          <w:szCs w:val="20"/>
        </w:rPr>
        <w:t>[</w:t>
      </w:r>
      <w:r>
        <w:t xml:space="preserve">   formal-parameter-list   </w:t>
      </w:r>
      <w:r>
        <w:rPr>
          <w:rStyle w:val="Terminal"/>
          <w:sz w:val="20"/>
          <w:szCs w:val="20"/>
        </w:rPr>
        <w:t>]</w:t>
      </w:r>
      <w:r>
        <w:t xml:space="preserve">   </w:t>
      </w:r>
      <w:r>
        <w:rPr>
          <w:rStyle w:val="Terminal"/>
          <w:sz w:val="20"/>
          <w:szCs w:val="20"/>
        </w:rPr>
        <w:t>{</w:t>
      </w:r>
      <w:r>
        <w:t xml:space="preserve">   interface-accessors   </w:t>
      </w:r>
      <w:r>
        <w:rPr>
          <w:rStyle w:val="Terminal"/>
          <w:sz w:val="20"/>
          <w:szCs w:val="20"/>
        </w:rPr>
        <w:t>}</w:t>
      </w:r>
    </w:p>
    <w:p w:rsidR="00000000" w:rsidRDefault="001B04F3">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w:t>
      </w:r>
      <w:r>
        <w:t>of an interface indexer declaration have the same meaning as those of an indexer declaration in a class (§10.9).</w:t>
      </w:r>
    </w:p>
    <w:p w:rsidR="00000000" w:rsidRDefault="001B04F3">
      <w:r>
        <w:t xml:space="preserve">The accessors of an interface indexer declaration correspond to the accessors of a class indexer declaration (§10.9), except that the accessor </w:t>
      </w:r>
      <w:r>
        <w:t>body must always be a semicolon. Thus, the accessors simply indicate whether the indexer is read-write, read-only, or write-only.</w:t>
      </w:r>
    </w:p>
    <w:p w:rsidR="00000000" w:rsidRDefault="001B04F3">
      <w:bookmarkStart w:id="1485" w:name="_Ref463177195"/>
      <w:r>
        <w:t xml:space="preserve">All the formal parameter types of an interface indexer must be input-safe . In addition, any </w:t>
      </w:r>
      <w:bookmarkEnd w:id="1485"/>
      <w:r>
        <w:rPr>
          <w:rStyle w:val="Codefragment"/>
          <w:sz w:val="20"/>
          <w:szCs w:val="20"/>
        </w:rPr>
        <w:t>out</w:t>
      </w:r>
      <w:r>
        <w:t xml:space="preserve"> or </w:t>
      </w:r>
      <w:r>
        <w:rPr>
          <w:rStyle w:val="Codefragment"/>
          <w:sz w:val="20"/>
          <w:szCs w:val="20"/>
        </w:rPr>
        <w:t>ref</w:t>
      </w:r>
      <w:r>
        <w:t xml:space="preserve"> formal parameter types</w:t>
      </w:r>
      <w:r>
        <w:t xml:space="preserve"> must also be output-safe. Note that even </w:t>
      </w:r>
      <w:r>
        <w:rPr>
          <w:rStyle w:val="Codefragment"/>
          <w:sz w:val="20"/>
          <w:szCs w:val="20"/>
        </w:rPr>
        <w:t>out</w:t>
      </w:r>
      <w:r>
        <w:t xml:space="preserve"> parameters are required to be input-safe, due to a limitiation of the underlying execution platform.</w:t>
      </w:r>
    </w:p>
    <w:p w:rsidR="00000000" w:rsidRDefault="001B04F3">
      <w:r>
        <w:t>The type of an interface indexer must be output-safe if there is a get accessor, and must be input-safe if th</w:t>
      </w:r>
      <w:r>
        <w:t>ere is a set accessor.</w:t>
      </w:r>
    </w:p>
    <w:p w:rsidR="00000000" w:rsidRDefault="001B04F3">
      <w:pPr>
        <w:pStyle w:val="Heading3"/>
        <w:rPr>
          <w:rFonts w:eastAsia="Times New Roman"/>
          <w:b/>
          <w:bCs/>
        </w:rPr>
      </w:pPr>
      <w:bookmarkStart w:id="1486" w:name="_Toc251613397"/>
      <w:r>
        <w:rPr>
          <w:rFonts w:eastAsia="Times New Roman"/>
          <w:b/>
          <w:bCs/>
        </w:rPr>
        <w:t>13.2.5 Interface member access</w:t>
      </w:r>
      <w:bookmarkEnd w:id="1486"/>
    </w:p>
    <w:p w:rsidR="00000000" w:rsidRDefault="001B04F3">
      <w:r>
        <w:t xml:space="preserve">Interface members are accessed through member access (§7.6.4) and indexer access (§7.6.6.2) expressions of the form </w:t>
      </w:r>
      <w:r>
        <w:rPr>
          <w:rStyle w:val="Codefragment"/>
          <w:sz w:val="20"/>
          <w:szCs w:val="20"/>
        </w:rPr>
        <w:t>I.M</w:t>
      </w:r>
      <w:r>
        <w:t xml:space="preserve"> and </w:t>
      </w:r>
      <w:r>
        <w:rPr>
          <w:rStyle w:val="Codefragment"/>
          <w:sz w:val="20"/>
          <w:szCs w:val="20"/>
        </w:rPr>
        <w:t>I[A]</w:t>
      </w:r>
      <w:r>
        <w:t xml:space="preserve">, where </w:t>
      </w:r>
      <w:r>
        <w:rPr>
          <w:rStyle w:val="Codefragment"/>
          <w:sz w:val="20"/>
          <w:szCs w:val="20"/>
        </w:rPr>
        <w:t>I</w:t>
      </w:r>
      <w:r>
        <w:t xml:space="preserve"> is an interface type, </w:t>
      </w:r>
      <w:r>
        <w:rPr>
          <w:rStyle w:val="Codefragment"/>
          <w:sz w:val="20"/>
          <w:szCs w:val="20"/>
        </w:rPr>
        <w:t>M</w:t>
      </w:r>
      <w:r>
        <w:t xml:space="preserve"> is a method, property, or event of that </w:t>
      </w:r>
      <w:r>
        <w:t xml:space="preserve">interface type, and </w:t>
      </w:r>
      <w:r>
        <w:rPr>
          <w:rStyle w:val="Codefragment"/>
          <w:sz w:val="20"/>
          <w:szCs w:val="20"/>
        </w:rPr>
        <w:t>A</w:t>
      </w:r>
      <w:r>
        <w:t xml:space="preserve"> is an indexer argument list.</w:t>
      </w:r>
    </w:p>
    <w:p w:rsidR="00000000" w:rsidRDefault="001B04F3">
      <w:r>
        <w:t>For interfaces that are strictly single-inheritance (each interface in the inheritance chain has exactly zero or one direct base interface), the effects of the member lookup (§7.4), method invocation (§7.6</w:t>
      </w:r>
      <w:r>
        <w:t>.5.1), and indexer access (§7.6.6.2) rules are exactly the same as for classes and structs: More derived members hide less derived members with the same name or signature. However, for multiple-inheritance interfaces, ambiguities can occur when two or more</w:t>
      </w:r>
      <w:r>
        <w:t xml:space="preserve"> unrelated base interfaces declare members with the same name or signature. This section shows several examples of such situations. In all cases, explicit casts can be used to resolve the ambiguities.</w:t>
      </w:r>
    </w:p>
    <w:p w:rsidR="00000000" w:rsidRDefault="001B04F3">
      <w:r>
        <w:t>In the example</w:t>
      </w:r>
    </w:p>
    <w:p w:rsidR="00000000" w:rsidRDefault="001B04F3">
      <w:pPr>
        <w:pStyle w:val="Code"/>
      </w:pPr>
      <w:r>
        <w:t>interface IList</w:t>
      </w:r>
      <w:r>
        <w:br/>
        <w:t>{</w:t>
      </w:r>
      <w:r>
        <w:br/>
        <w:t>   int Count { get; se</w:t>
      </w:r>
      <w:r>
        <w:t>t; }</w:t>
      </w:r>
      <w:r>
        <w:br/>
        <w:t>}</w:t>
      </w:r>
    </w:p>
    <w:p w:rsidR="00000000" w:rsidRDefault="001B04F3">
      <w:pPr>
        <w:pStyle w:val="Code"/>
      </w:pPr>
      <w:r>
        <w:t>interface ICounter</w:t>
      </w:r>
      <w:r>
        <w:br/>
        <w:t>{</w:t>
      </w:r>
      <w:r>
        <w:br/>
        <w:t>   void Count(int i);</w:t>
      </w:r>
      <w:r>
        <w:br/>
        <w:t>}</w:t>
      </w:r>
    </w:p>
    <w:p w:rsidR="00000000" w:rsidRDefault="001B04F3">
      <w:pPr>
        <w:pStyle w:val="Code"/>
      </w:pPr>
      <w:r>
        <w:t>interface IListCounter: IList, ICounter {}</w:t>
      </w:r>
    </w:p>
    <w:p w:rsidR="00000000" w:rsidRDefault="001B04F3">
      <w:pPr>
        <w:pStyle w:val="Code"/>
      </w:pPr>
      <w:r>
        <w:t>class C</w:t>
      </w:r>
      <w:r>
        <w:br/>
        <w:t>{</w:t>
      </w:r>
      <w:r>
        <w:br/>
        <w:t>   void Test(IListCounter x) {</w:t>
      </w:r>
      <w:r>
        <w:br/>
        <w:t>      x.Count(1);                // Error</w:t>
      </w:r>
      <w:r>
        <w:br/>
        <w:t>      x.Count = 1;               // Error</w:t>
      </w:r>
      <w:r>
        <w:br/>
        <w:t xml:space="preserve">      ((IList)x).Count = 1;      // </w:t>
      </w:r>
      <w:r>
        <w:t>Ok, invokes IList.Count.set</w:t>
      </w:r>
      <w:r>
        <w:br/>
        <w:t>      ((ICounter)x).Count(1);    // Ok, invokes ICounter.Count</w:t>
      </w:r>
      <w:r>
        <w:br/>
        <w:t>   }</w:t>
      </w:r>
      <w:r>
        <w:br/>
        <w:t>}</w:t>
      </w:r>
    </w:p>
    <w:p w:rsidR="00000000" w:rsidRDefault="001B04F3">
      <w:r>
        <w:t xml:space="preserve">the first two statements cause compile-time errors because the member lookup (§7.4) of </w:t>
      </w:r>
      <w:r>
        <w:rPr>
          <w:rStyle w:val="Codefragment"/>
          <w:sz w:val="20"/>
          <w:szCs w:val="20"/>
        </w:rPr>
        <w:t>Count</w:t>
      </w:r>
      <w:r>
        <w:t xml:space="preserve"> in </w:t>
      </w:r>
      <w:r>
        <w:rPr>
          <w:rStyle w:val="Codefragment"/>
          <w:sz w:val="20"/>
          <w:szCs w:val="20"/>
        </w:rPr>
        <w:t>IListCounter</w:t>
      </w:r>
      <w:r>
        <w:t xml:space="preserve"> is ambiguous. As illustrated by the example, the </w:t>
      </w:r>
      <w:r>
        <w:t xml:space="preserve">ambiguity is resolved by casting </w:t>
      </w:r>
      <w:r>
        <w:rPr>
          <w:rStyle w:val="Codefragment"/>
          <w:sz w:val="20"/>
          <w:szCs w:val="20"/>
        </w:rPr>
        <w:t>x</w:t>
      </w:r>
      <w:r>
        <w:t xml:space="preserve"> to the appropriate base interface type. Such casts have no run-time costs—they merely consist of viewing the instance as a less derived type at compile-time.</w:t>
      </w:r>
    </w:p>
    <w:p w:rsidR="00000000" w:rsidRDefault="001B04F3">
      <w:r>
        <w:t>In the example</w:t>
      </w:r>
    </w:p>
    <w:p w:rsidR="00000000" w:rsidRDefault="001B04F3">
      <w:pPr>
        <w:pStyle w:val="Code"/>
      </w:pPr>
      <w:r>
        <w:t>interface IInteger</w:t>
      </w:r>
      <w:r>
        <w:br/>
        <w:t>{</w:t>
      </w:r>
      <w:r>
        <w:br/>
        <w:t>   void Add(int i);</w:t>
      </w:r>
      <w:r>
        <w:br/>
        <w:t>}</w:t>
      </w:r>
    </w:p>
    <w:p w:rsidR="00000000" w:rsidRDefault="001B04F3">
      <w:pPr>
        <w:pStyle w:val="Code"/>
      </w:pPr>
      <w:r>
        <w:t>inter</w:t>
      </w:r>
      <w:r>
        <w:t>face IDouble</w:t>
      </w:r>
      <w:r>
        <w:br/>
        <w:t>{</w:t>
      </w:r>
      <w:r>
        <w:br/>
        <w:t>   void Add(double d);</w:t>
      </w:r>
      <w:r>
        <w:br/>
        <w:t>}</w:t>
      </w:r>
    </w:p>
    <w:p w:rsidR="00000000" w:rsidRDefault="001B04F3">
      <w:pPr>
        <w:pStyle w:val="Code"/>
      </w:pPr>
      <w:r>
        <w:t>interface INumber: IInteger, IDouble {}</w:t>
      </w:r>
    </w:p>
    <w:p w:rsidR="00000000" w:rsidRDefault="001B04F3">
      <w:pPr>
        <w:pStyle w:val="Code"/>
      </w:pPr>
      <w:r>
        <w:t>class C</w:t>
      </w:r>
      <w:r>
        <w:br/>
        <w:t>{</w:t>
      </w:r>
      <w:r>
        <w:br/>
        <w:t>   void Test(INumber n) {</w:t>
      </w:r>
      <w:r>
        <w:br/>
        <w:t>      n.Add(1);               // Invokes IInteger.Add</w:t>
      </w:r>
      <w:r>
        <w:br/>
        <w:t>      n.Add(1.0);             // Only IDouble.Add is applicable</w:t>
      </w:r>
      <w:r>
        <w:br/>
        <w:t>      ((IInteger)n).Ad</w:t>
      </w:r>
      <w:r>
        <w:t>d(1);   // Only IInteger.Add is a candidate</w:t>
      </w:r>
      <w:r>
        <w:br/>
        <w:t>      ((IDouble)n).Add(1);    // Only IDouble.Add is a candidate</w:t>
      </w:r>
      <w:r>
        <w:br/>
        <w:t>   }</w:t>
      </w:r>
      <w:r>
        <w:br/>
        <w:t>}</w:t>
      </w:r>
    </w:p>
    <w:p w:rsidR="00000000" w:rsidRDefault="001B04F3">
      <w:r>
        <w:t xml:space="preserve">the invocation </w:t>
      </w:r>
      <w:r>
        <w:rPr>
          <w:rStyle w:val="Codefragment"/>
          <w:sz w:val="20"/>
          <w:szCs w:val="20"/>
        </w:rPr>
        <w:t>n.Add(1)</w:t>
      </w:r>
      <w:r>
        <w:t xml:space="preserve"> selects </w:t>
      </w:r>
      <w:r>
        <w:rPr>
          <w:rStyle w:val="Codefragment"/>
          <w:sz w:val="20"/>
          <w:szCs w:val="20"/>
        </w:rPr>
        <w:t>IInteger.Add</w:t>
      </w:r>
      <w:r>
        <w:t xml:space="preserve"> by applying the overload resolution rules of §7.5.3. Similarly the invocation </w:t>
      </w:r>
      <w:r>
        <w:rPr>
          <w:rStyle w:val="Codefragment"/>
          <w:sz w:val="20"/>
          <w:szCs w:val="20"/>
        </w:rPr>
        <w:t>n.Add(1.0)</w:t>
      </w:r>
      <w:r>
        <w:t xml:space="preserve"> select</w:t>
      </w:r>
      <w:r>
        <w:t xml:space="preserve">s </w:t>
      </w:r>
      <w:r>
        <w:rPr>
          <w:rStyle w:val="Codefragment"/>
          <w:sz w:val="20"/>
          <w:szCs w:val="20"/>
        </w:rPr>
        <w:t>IDouble.Add</w:t>
      </w:r>
      <w:r>
        <w:t>. When explicit casts are inserted, there is only one candidate method, and thus no ambiguity.</w:t>
      </w:r>
    </w:p>
    <w:p w:rsidR="00000000" w:rsidRDefault="001B04F3">
      <w:r>
        <w:t>In the example</w:t>
      </w:r>
    </w:p>
    <w:p w:rsidR="00000000" w:rsidRDefault="001B04F3">
      <w:pPr>
        <w:pStyle w:val="Code"/>
      </w:pPr>
      <w:r>
        <w:t>interface IBase</w:t>
      </w:r>
      <w:r>
        <w:br/>
        <w:t>{</w:t>
      </w:r>
      <w:r>
        <w:br/>
        <w:t>   void F(int i);</w:t>
      </w:r>
      <w:r>
        <w:br/>
        <w:t>}</w:t>
      </w:r>
    </w:p>
    <w:p w:rsidR="00000000" w:rsidRDefault="001B04F3">
      <w:pPr>
        <w:pStyle w:val="Code"/>
      </w:pPr>
      <w:r>
        <w:t>interface ILeft: IBase</w:t>
      </w:r>
      <w:r>
        <w:br/>
        <w:t>{</w:t>
      </w:r>
      <w:r>
        <w:br/>
        <w:t>   new void F(int i);</w:t>
      </w:r>
      <w:r>
        <w:br/>
        <w:t>}</w:t>
      </w:r>
    </w:p>
    <w:p w:rsidR="00000000" w:rsidRDefault="001B04F3">
      <w:pPr>
        <w:pStyle w:val="Code"/>
      </w:pPr>
      <w:r>
        <w:t>interface IRight: IBase</w:t>
      </w:r>
      <w:r>
        <w:br/>
        <w:t>{</w:t>
      </w:r>
      <w:r>
        <w:br/>
        <w:t>   void G();</w:t>
      </w:r>
      <w:r>
        <w:br/>
        <w:t>}</w:t>
      </w:r>
    </w:p>
    <w:p w:rsidR="00000000" w:rsidRDefault="001B04F3">
      <w:pPr>
        <w:pStyle w:val="Code"/>
      </w:pPr>
      <w:r>
        <w:t>inter</w:t>
      </w:r>
      <w:r>
        <w:t>face IDerived: ILeft, IRight {}</w:t>
      </w:r>
    </w:p>
    <w:p w:rsidR="00000000" w:rsidRDefault="001B04F3">
      <w:pPr>
        <w:pStyle w:val="Code"/>
      </w:pPr>
      <w:r>
        <w:t>class A</w:t>
      </w:r>
      <w:r>
        <w:br/>
        <w:t>{</w:t>
      </w:r>
      <w:r>
        <w:br/>
        <w:t>   void Test(IDerived d) {</w:t>
      </w:r>
      <w:r>
        <w:br/>
        <w:t>      d.F(1);              // Invokes ILeft.F</w:t>
      </w:r>
      <w:r>
        <w:br/>
        <w:t>      ((IBase)d).F(1);     // Invokes IBase.F</w:t>
      </w:r>
      <w:r>
        <w:br/>
        <w:t>      ((ILeft)d).F(1);     // Invokes ILeft.F</w:t>
      </w:r>
      <w:r>
        <w:br/>
        <w:t>      ((IRight)d).F(1);    // Invokes IBase.F</w:t>
      </w:r>
      <w:r>
        <w:br/>
        <w:t xml:space="preserve">   </w:t>
      </w:r>
      <w:r>
        <w:t>}</w:t>
      </w:r>
      <w:r>
        <w:br/>
        <w:t>}</w:t>
      </w:r>
    </w:p>
    <w:p w:rsidR="00000000" w:rsidRDefault="001B04F3">
      <w:r>
        <w:t xml:space="preserve">the </w:t>
      </w:r>
      <w:r>
        <w:rPr>
          <w:rStyle w:val="Codefragment"/>
          <w:sz w:val="20"/>
          <w:szCs w:val="20"/>
        </w:rPr>
        <w:t>IBase.F</w:t>
      </w:r>
      <w:r>
        <w:t xml:space="preserve"> member is hidden by the </w:t>
      </w:r>
      <w:r>
        <w:rPr>
          <w:rStyle w:val="Codefragment"/>
          <w:sz w:val="20"/>
          <w:szCs w:val="20"/>
        </w:rPr>
        <w:t>ILeft.F</w:t>
      </w:r>
      <w:r>
        <w:t xml:space="preserve"> member. The invocation </w:t>
      </w:r>
      <w:r>
        <w:rPr>
          <w:rStyle w:val="Codefragment"/>
          <w:sz w:val="20"/>
          <w:szCs w:val="20"/>
        </w:rPr>
        <w:t>d.F(1)</w:t>
      </w:r>
      <w:r>
        <w:t xml:space="preserve"> thus selects </w:t>
      </w:r>
      <w:r>
        <w:rPr>
          <w:rStyle w:val="Codefragment"/>
          <w:sz w:val="20"/>
          <w:szCs w:val="20"/>
        </w:rPr>
        <w:t>ILeft.F</w:t>
      </w:r>
      <w:r>
        <w:t xml:space="preserve">, even though </w:t>
      </w:r>
      <w:r>
        <w:rPr>
          <w:rStyle w:val="Codefragment"/>
          <w:sz w:val="20"/>
          <w:szCs w:val="20"/>
        </w:rPr>
        <w:t>IBase.F</w:t>
      </w:r>
      <w:r>
        <w:t xml:space="preserve"> appears to not be hidden in the access path that leads through </w:t>
      </w:r>
      <w:r>
        <w:rPr>
          <w:rStyle w:val="Codefragment"/>
          <w:sz w:val="20"/>
          <w:szCs w:val="20"/>
        </w:rPr>
        <w:t>IRight</w:t>
      </w:r>
      <w:r>
        <w:t>.</w:t>
      </w:r>
    </w:p>
    <w:p w:rsidR="00000000" w:rsidRDefault="001B04F3">
      <w:r>
        <w:t xml:space="preserve">The intuitive rule for hiding in multiple-inheritance </w:t>
      </w:r>
      <w:r>
        <w:t xml:space="preserve">interfaces is simply this: If a member is hidden in any access path, it is hidden in all access paths. Because the access path from </w:t>
      </w:r>
      <w:r>
        <w:rPr>
          <w:rStyle w:val="Codefragment"/>
          <w:sz w:val="20"/>
          <w:szCs w:val="20"/>
        </w:rPr>
        <w:t>IDerived</w:t>
      </w:r>
      <w:r>
        <w:t xml:space="preserve"> to </w:t>
      </w:r>
      <w:r>
        <w:rPr>
          <w:rStyle w:val="Codefragment"/>
          <w:sz w:val="20"/>
          <w:szCs w:val="20"/>
        </w:rPr>
        <w:t>ILeft</w:t>
      </w:r>
      <w:r>
        <w:t xml:space="preserve"> to </w:t>
      </w:r>
      <w:r>
        <w:rPr>
          <w:rStyle w:val="Codefragment"/>
          <w:sz w:val="20"/>
          <w:szCs w:val="20"/>
        </w:rPr>
        <w:t>IBase</w:t>
      </w:r>
      <w:r>
        <w:t xml:space="preserve"> hides </w:t>
      </w:r>
      <w:r>
        <w:rPr>
          <w:rStyle w:val="Codefragment"/>
          <w:sz w:val="20"/>
          <w:szCs w:val="20"/>
        </w:rPr>
        <w:t>IBase.F</w:t>
      </w:r>
      <w:r>
        <w:t xml:space="preserve">, the member is also hidden in the access path from </w:t>
      </w:r>
      <w:r>
        <w:rPr>
          <w:rStyle w:val="Codefragment"/>
          <w:sz w:val="20"/>
          <w:szCs w:val="20"/>
        </w:rPr>
        <w:t>IDerived</w:t>
      </w:r>
      <w:r>
        <w:t xml:space="preserve"> to </w:t>
      </w:r>
      <w:r>
        <w:rPr>
          <w:rStyle w:val="Codefragment"/>
          <w:sz w:val="20"/>
          <w:szCs w:val="20"/>
        </w:rPr>
        <w:t>IRight</w:t>
      </w:r>
      <w:r>
        <w:t xml:space="preserve"> to </w:t>
      </w:r>
      <w:r>
        <w:rPr>
          <w:rStyle w:val="Codefragment"/>
          <w:sz w:val="20"/>
          <w:szCs w:val="20"/>
        </w:rPr>
        <w:t>IBase</w:t>
      </w:r>
      <w:r>
        <w:t>.</w:t>
      </w:r>
    </w:p>
    <w:p w:rsidR="00000000" w:rsidRDefault="001B04F3">
      <w:pPr>
        <w:pStyle w:val="Heading2"/>
        <w:rPr>
          <w:rFonts w:eastAsia="Times New Roman"/>
          <w:b/>
          <w:bCs/>
        </w:rPr>
      </w:pPr>
      <w:bookmarkStart w:id="1487" w:name="_Toc251613398"/>
      <w:bookmarkStart w:id="1488" w:name="_Toc445783075"/>
      <w:bookmarkEnd w:id="1487"/>
      <w:r>
        <w:rPr>
          <w:rFonts w:eastAsia="Times New Roman"/>
          <w:b/>
          <w:bCs/>
        </w:rPr>
        <w:t>13.</w:t>
      </w:r>
      <w:r>
        <w:rPr>
          <w:rFonts w:eastAsia="Times New Roman"/>
          <w:b/>
          <w:bCs/>
        </w:rPr>
        <w:t>3 Fully qualified interface member names</w:t>
      </w:r>
      <w:bookmarkEnd w:id="1488"/>
    </w:p>
    <w:p w:rsidR="00000000" w:rsidRDefault="001B04F3">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w:t>
      </w:r>
      <w:r>
        <w:t>lowed by the name of the member. The fully qualified name of a member references the interface in which the member is declared. For example, given the declarations</w:t>
      </w:r>
    </w:p>
    <w:p w:rsidR="00000000" w:rsidRDefault="001B04F3">
      <w:pPr>
        <w:pStyle w:val="Code"/>
      </w:pPr>
      <w:r>
        <w:t>interface IControl</w:t>
      </w:r>
      <w:r>
        <w:br/>
        <w:t>{</w:t>
      </w:r>
      <w:r>
        <w:br/>
        <w:t>   void Paint();</w:t>
      </w:r>
      <w:r>
        <w:br/>
        <w:t>}</w:t>
      </w:r>
    </w:p>
    <w:p w:rsidR="00000000" w:rsidRDefault="001B04F3">
      <w:pPr>
        <w:pStyle w:val="Code"/>
      </w:pPr>
      <w:r>
        <w:t>interface ITextBox: IControl</w:t>
      </w:r>
      <w:r>
        <w:br/>
        <w:t>{</w:t>
      </w:r>
      <w:r>
        <w:br/>
        <w:t>   void SetText(strin</w:t>
      </w:r>
      <w:r>
        <w:t>g text);</w:t>
      </w:r>
      <w:r>
        <w:br/>
        <w:t>}</w:t>
      </w:r>
    </w:p>
    <w:p w:rsidR="00000000" w:rsidRDefault="001B04F3">
      <w:r>
        <w:t xml:space="preserve">the fully qualified name of </w:t>
      </w:r>
      <w:r>
        <w:rPr>
          <w:rStyle w:val="Codefragment"/>
          <w:sz w:val="20"/>
          <w:szCs w:val="20"/>
        </w:rPr>
        <w:t>Paint</w:t>
      </w:r>
      <w:r>
        <w:t xml:space="preserve"> is </w:t>
      </w:r>
      <w:r>
        <w:rPr>
          <w:rStyle w:val="Codefragment"/>
          <w:sz w:val="20"/>
          <w:szCs w:val="20"/>
        </w:rPr>
        <w:t>IControl.Paint</w:t>
      </w:r>
      <w:r>
        <w:t xml:space="preserve"> and the fully qualified name of </w:t>
      </w:r>
      <w:r>
        <w:rPr>
          <w:rStyle w:val="Codefragment"/>
          <w:sz w:val="20"/>
          <w:szCs w:val="20"/>
        </w:rPr>
        <w:t>SetText</w:t>
      </w:r>
      <w:r>
        <w:t xml:space="preserve"> is </w:t>
      </w:r>
      <w:r>
        <w:rPr>
          <w:rStyle w:val="Codefragment"/>
          <w:sz w:val="20"/>
          <w:szCs w:val="20"/>
        </w:rPr>
        <w:t>ITextBox.SetText</w:t>
      </w:r>
      <w:r>
        <w:t>.</w:t>
      </w:r>
    </w:p>
    <w:p w:rsidR="00000000" w:rsidRDefault="001B04F3">
      <w:r>
        <w:t xml:space="preserve">In the example above, it is not possible to refer to </w:t>
      </w:r>
      <w:r>
        <w:rPr>
          <w:rStyle w:val="Codefragment"/>
          <w:sz w:val="20"/>
          <w:szCs w:val="20"/>
        </w:rPr>
        <w:t>Paint</w:t>
      </w:r>
      <w:r>
        <w:t xml:space="preserve"> as </w:t>
      </w:r>
      <w:r>
        <w:rPr>
          <w:rStyle w:val="Codefragment"/>
          <w:sz w:val="20"/>
          <w:szCs w:val="20"/>
        </w:rPr>
        <w:t>ITextBox.Paint</w:t>
      </w:r>
      <w:r>
        <w:t>.</w:t>
      </w:r>
    </w:p>
    <w:p w:rsidR="00000000" w:rsidRDefault="001B04F3">
      <w:r>
        <w:t xml:space="preserve">When an interface is part of a namespace, the fully </w:t>
      </w:r>
      <w:r>
        <w:t>qualified name of an interface member includes the namespace name. For example</w:t>
      </w:r>
    </w:p>
    <w:p w:rsidR="00000000" w:rsidRDefault="001B04F3">
      <w:pPr>
        <w:pStyle w:val="Code"/>
      </w:pPr>
      <w:r>
        <w:t>namespace System</w:t>
      </w:r>
      <w:r>
        <w:br/>
        <w:t>{</w:t>
      </w:r>
      <w:r>
        <w:br/>
        <w:t>   public interface ICloneable</w:t>
      </w:r>
      <w:r>
        <w:br/>
        <w:t>   {</w:t>
      </w:r>
      <w:r>
        <w:br/>
        <w:t>      object Clone();</w:t>
      </w:r>
      <w:r>
        <w:br/>
        <w:t>   }</w:t>
      </w:r>
      <w:r>
        <w:br/>
        <w:t>}</w:t>
      </w:r>
    </w:p>
    <w:p w:rsidR="00000000" w:rsidRDefault="001B04F3">
      <w:r>
        <w:t xml:space="preserve">Here, the fully qualified name of the </w:t>
      </w:r>
      <w:r>
        <w:rPr>
          <w:rStyle w:val="Codefragment"/>
          <w:sz w:val="20"/>
          <w:szCs w:val="20"/>
        </w:rPr>
        <w:t>Clone</w:t>
      </w:r>
      <w:r>
        <w:t xml:space="preserve"> method is </w:t>
      </w:r>
      <w:r>
        <w:rPr>
          <w:rStyle w:val="Codefragment"/>
          <w:sz w:val="20"/>
          <w:szCs w:val="20"/>
        </w:rPr>
        <w:t>System.ICloneable.Clone</w:t>
      </w:r>
      <w:r>
        <w:t>.</w:t>
      </w:r>
    </w:p>
    <w:p w:rsidR="00000000" w:rsidRDefault="001B04F3">
      <w:pPr>
        <w:pStyle w:val="Heading2"/>
        <w:rPr>
          <w:rFonts w:eastAsia="Times New Roman"/>
          <w:b/>
          <w:bCs/>
        </w:rPr>
      </w:pPr>
      <w:bookmarkStart w:id="1489" w:name="_Toc251613399"/>
      <w:bookmarkStart w:id="1490" w:name="_Ref496060837"/>
      <w:bookmarkStart w:id="1491" w:name="_Ref456696450"/>
      <w:bookmarkStart w:id="1492" w:name="_Toc445783076"/>
      <w:bookmarkEnd w:id="1489"/>
      <w:bookmarkEnd w:id="1490"/>
      <w:bookmarkEnd w:id="1491"/>
      <w:r>
        <w:rPr>
          <w:rFonts w:eastAsia="Times New Roman"/>
          <w:b/>
          <w:bCs/>
        </w:rPr>
        <w:t>13.4 Interface</w:t>
      </w:r>
      <w:r>
        <w:rPr>
          <w:rFonts w:eastAsia="Times New Roman"/>
          <w:b/>
          <w:bCs/>
        </w:rPr>
        <w:t xml:space="preserve"> implementations</w:t>
      </w:r>
      <w:bookmarkEnd w:id="1492"/>
    </w:p>
    <w:p w:rsidR="00000000" w:rsidRDefault="001B04F3">
      <w:r>
        <w:t>Interfaces may be implemented by classes and structs. To indicate that a class or struct directly implements an interface, the interface identifier is included in the base class list of the class or struct. For example:</w:t>
      </w:r>
    </w:p>
    <w:p w:rsidR="00000000" w:rsidRDefault="001B04F3">
      <w:pPr>
        <w:pStyle w:val="Code"/>
      </w:pPr>
      <w:r>
        <w:t>interface ICloneabl</w:t>
      </w:r>
      <w:r>
        <w:t>e</w:t>
      </w:r>
      <w:r>
        <w:br/>
        <w:t>{</w:t>
      </w:r>
      <w:r>
        <w:br/>
        <w:t>   object Clone();</w:t>
      </w:r>
      <w:r>
        <w:br/>
        <w:t>}</w:t>
      </w:r>
    </w:p>
    <w:p w:rsidR="00000000" w:rsidRDefault="001B04F3">
      <w:pPr>
        <w:pStyle w:val="Code"/>
      </w:pPr>
      <w:r>
        <w:t>interface IComparable</w:t>
      </w:r>
      <w:r>
        <w:br/>
        <w:t>{</w:t>
      </w:r>
      <w:r>
        <w:br/>
        <w:t>   int CompareTo(object other);</w:t>
      </w:r>
      <w:r>
        <w:br/>
        <w:t>}</w:t>
      </w:r>
    </w:p>
    <w:p w:rsidR="00000000" w:rsidRDefault="001B04F3">
      <w:pPr>
        <w:pStyle w:val="Code"/>
      </w:pPr>
      <w:r>
        <w:t>class ListEntry: ICloneable, IComparable</w:t>
      </w:r>
      <w:r>
        <w:br/>
        <w:t>{</w:t>
      </w:r>
      <w:r>
        <w:br/>
        <w:t>   public object Clone() {...}</w:t>
      </w:r>
    </w:p>
    <w:p w:rsidR="00000000" w:rsidRDefault="001B04F3">
      <w:pPr>
        <w:pStyle w:val="Code"/>
      </w:pPr>
      <w:r>
        <w:t>   public int CompareTo(object other) {...}</w:t>
      </w:r>
      <w:r>
        <w:br/>
        <w:t>}</w:t>
      </w:r>
    </w:p>
    <w:p w:rsidR="00000000" w:rsidRDefault="001B04F3">
      <w:r>
        <w:t>A class or struct that directly implements an interfa</w:t>
      </w:r>
      <w:r>
        <w:t>ce also directly implements all of the interface’s base interfaces implicitly. This is true even if the class or struct doesn’t explicitly list all base interfaces in the base class list. For example:</w:t>
      </w:r>
    </w:p>
    <w:p w:rsidR="00000000" w:rsidRDefault="001B04F3">
      <w:pPr>
        <w:pStyle w:val="Code"/>
      </w:pPr>
      <w:r>
        <w:t>interface IControl</w:t>
      </w:r>
      <w:r>
        <w:br/>
        <w:t>{</w:t>
      </w:r>
      <w:r>
        <w:br/>
        <w:t>   void Paint();</w:t>
      </w:r>
      <w:r>
        <w:br/>
        <w:t>}</w:t>
      </w:r>
    </w:p>
    <w:p w:rsidR="00000000" w:rsidRDefault="001B04F3">
      <w:pPr>
        <w:pStyle w:val="Code"/>
      </w:pPr>
      <w:r>
        <w:t>interface IText</w:t>
      </w:r>
      <w:r>
        <w:t>Box: IControl</w:t>
      </w:r>
      <w:r>
        <w:br/>
        <w:t>{</w:t>
      </w:r>
      <w:r>
        <w:br/>
        <w:t>   void SetText(string text);</w:t>
      </w:r>
      <w:r>
        <w:br/>
        <w:t>}</w:t>
      </w:r>
    </w:p>
    <w:p w:rsidR="00000000" w:rsidRDefault="001B04F3">
      <w:pPr>
        <w:pStyle w:val="Code"/>
      </w:pPr>
      <w:r>
        <w:t>class TextBox: ITextBox</w:t>
      </w:r>
      <w:r>
        <w:br/>
        <w:t>{</w:t>
      </w:r>
      <w:r>
        <w:br/>
        <w:t>   public void Paint() {...}</w:t>
      </w:r>
    </w:p>
    <w:p w:rsidR="00000000" w:rsidRDefault="001B04F3">
      <w:pPr>
        <w:pStyle w:val="Code"/>
      </w:pPr>
      <w:r>
        <w:t>   public void SetText(string text) {...}</w:t>
      </w:r>
      <w:r>
        <w:br/>
        <w:t>}</w:t>
      </w:r>
    </w:p>
    <w:p w:rsidR="00000000" w:rsidRDefault="001B04F3">
      <w:r>
        <w:t xml:space="preserve">Here, class </w:t>
      </w:r>
      <w:r>
        <w:rPr>
          <w:rStyle w:val="Codefragment"/>
          <w:sz w:val="20"/>
          <w:szCs w:val="20"/>
        </w:rPr>
        <w:t>TextBox</w:t>
      </w:r>
      <w:r>
        <w:t xml:space="preserve"> implements both </w:t>
      </w:r>
      <w:r>
        <w:rPr>
          <w:rStyle w:val="Codefragment"/>
          <w:sz w:val="20"/>
          <w:szCs w:val="20"/>
        </w:rPr>
        <w:t>IControl</w:t>
      </w:r>
      <w:r>
        <w:t xml:space="preserve"> and </w:t>
      </w:r>
      <w:r>
        <w:rPr>
          <w:rStyle w:val="Codefragment"/>
          <w:sz w:val="20"/>
          <w:szCs w:val="20"/>
        </w:rPr>
        <w:t>ITextBox</w:t>
      </w:r>
      <w:r>
        <w:t>.</w:t>
      </w:r>
    </w:p>
    <w:p w:rsidR="00000000" w:rsidRDefault="001B04F3">
      <w:r>
        <w:t xml:space="preserve">When a class </w:t>
      </w:r>
      <w:r>
        <w:rPr>
          <w:rStyle w:val="Codefragment"/>
          <w:sz w:val="20"/>
          <w:szCs w:val="20"/>
        </w:rPr>
        <w:t>C</w:t>
      </w:r>
      <w:r>
        <w:t xml:space="preserve"> directly implements an interface, a</w:t>
      </w:r>
      <w:r>
        <w:t>ll classes derived from C also implement the interface implicitly. The base interfaces specified in a class declaration can be constructed interface types (§4.4). A base interface cannot be a type parameter on its own, though it can involve the type parame</w:t>
      </w:r>
      <w:r>
        <w:t>ters that are in scope. The following code illustrates how a class can implement and extend constructed types:</w:t>
      </w:r>
    </w:p>
    <w:p w:rsidR="00000000" w:rsidRDefault="001B04F3">
      <w:pPr>
        <w:pStyle w:val="Code"/>
      </w:pPr>
      <w:r>
        <w:t>class C&lt;U,V&gt; {}</w:t>
      </w:r>
    </w:p>
    <w:p w:rsidR="00000000" w:rsidRDefault="001B04F3">
      <w:pPr>
        <w:pStyle w:val="Code"/>
      </w:pPr>
      <w:r>
        <w:t>interface I1&lt;V&gt; {}</w:t>
      </w:r>
    </w:p>
    <w:p w:rsidR="00000000" w:rsidRDefault="001B04F3">
      <w:pPr>
        <w:pStyle w:val="Code"/>
      </w:pPr>
      <w:r>
        <w:t>class D: C&lt;string,int&gt;, I1&lt;string&gt; {}</w:t>
      </w:r>
    </w:p>
    <w:p w:rsidR="00000000" w:rsidRDefault="001B04F3">
      <w:pPr>
        <w:pStyle w:val="Code"/>
      </w:pPr>
      <w:r>
        <w:t>class E&lt;T&gt;: C&lt;int,T&gt;, I1&lt;T&gt; {}</w:t>
      </w:r>
    </w:p>
    <w:p w:rsidR="00000000" w:rsidRDefault="001B04F3">
      <w:r>
        <w:t>The base interfaces of a generic class de</w:t>
      </w:r>
      <w:r>
        <w:t>claration must satisfy the uniqueness rule described in §13.4.2.</w:t>
      </w:r>
    </w:p>
    <w:p w:rsidR="00000000" w:rsidRDefault="001B04F3">
      <w:pPr>
        <w:pStyle w:val="Heading3"/>
        <w:rPr>
          <w:rFonts w:eastAsia="Times New Roman"/>
          <w:b/>
          <w:bCs/>
        </w:rPr>
      </w:pPr>
      <w:bookmarkStart w:id="1493" w:name="_Toc251613400"/>
      <w:bookmarkStart w:id="1494" w:name="_Ref248215300"/>
      <w:bookmarkStart w:id="1495" w:name="_Ref248215288"/>
      <w:bookmarkStart w:id="1496" w:name="_Ref12427409"/>
      <w:bookmarkStart w:id="1497" w:name="_Ref508195234"/>
      <w:bookmarkStart w:id="1498" w:name="_Ref458832533"/>
      <w:bookmarkStart w:id="1499" w:name="_Toc445783077"/>
      <w:bookmarkEnd w:id="1493"/>
      <w:bookmarkEnd w:id="1494"/>
      <w:bookmarkEnd w:id="1495"/>
      <w:bookmarkEnd w:id="1496"/>
      <w:bookmarkEnd w:id="1497"/>
      <w:bookmarkEnd w:id="1498"/>
      <w:r>
        <w:rPr>
          <w:rFonts w:eastAsia="Times New Roman"/>
          <w:b/>
          <w:bCs/>
        </w:rPr>
        <w:t>13.4.1 Explicit interface member implementations</w:t>
      </w:r>
      <w:bookmarkEnd w:id="1499"/>
    </w:p>
    <w:p w:rsidR="00000000" w:rsidRDefault="001B04F3">
      <w:r>
        <w:t xml:space="preserve">For purposes of implementing interfaces, a class or struct may declare </w:t>
      </w:r>
      <w:r>
        <w:rPr>
          <w:rStyle w:val="Term"/>
        </w:rPr>
        <w:t>explicit interface member implementations</w:t>
      </w:r>
      <w:r>
        <w:t xml:space="preserve">. </w:t>
      </w:r>
      <w:r>
        <w:t>An explicit interface member implementation is a method, property, event, or indexer declaration that references a fully qualified interface member name. For example</w:t>
      </w:r>
    </w:p>
    <w:p w:rsidR="00000000" w:rsidRDefault="001B04F3">
      <w:pPr>
        <w:pStyle w:val="Code"/>
      </w:pPr>
      <w:r>
        <w:rPr>
          <w:lang w:val="fr-FR"/>
        </w:rPr>
        <w:t>interface IList&lt;T&gt;</w:t>
      </w:r>
      <w:r>
        <w:rPr>
          <w:lang w:val="fr-FR"/>
        </w:rPr>
        <w:br/>
        <w:t>{</w:t>
      </w:r>
      <w:r>
        <w:rPr>
          <w:lang w:val="fr-FR"/>
        </w:rPr>
        <w:br/>
        <w:t>   T[] GetElements();</w:t>
      </w:r>
      <w:r>
        <w:rPr>
          <w:lang w:val="fr-FR"/>
        </w:rPr>
        <w:br/>
        <w:t>}</w:t>
      </w:r>
    </w:p>
    <w:p w:rsidR="00000000" w:rsidRDefault="001B04F3">
      <w:pPr>
        <w:pStyle w:val="Code"/>
      </w:pPr>
      <w:r>
        <w:t>interface IDictionary&lt;K,V&gt;</w:t>
      </w:r>
      <w:r>
        <w:br/>
        <w:t>{</w:t>
      </w:r>
      <w:r>
        <w:br/>
        <w:t>   V this[K key]</w:t>
      </w:r>
      <w:r>
        <w:t>;</w:t>
      </w:r>
    </w:p>
    <w:p w:rsidR="00000000" w:rsidRDefault="001B04F3">
      <w:pPr>
        <w:pStyle w:val="Code"/>
      </w:pPr>
      <w:r>
        <w:t>   void Add(K key, V value);</w:t>
      </w:r>
      <w:r>
        <w:br/>
        <w:t>}</w:t>
      </w:r>
    </w:p>
    <w:p w:rsidR="00000000" w:rsidRDefault="001B04F3">
      <w:pPr>
        <w:pStyle w:val="Code"/>
      </w:pPr>
      <w:r>
        <w:rPr>
          <w:lang w:val="fr-FR"/>
        </w:rPr>
        <w:t>class List&lt;T&gt;: IList&lt;T&gt;, IDictionary&lt;int,T&gt;</w:t>
      </w:r>
      <w:r>
        <w:rPr>
          <w:lang w:val="fr-FR"/>
        </w:rPr>
        <w:br/>
        <w:t>{</w:t>
      </w:r>
      <w:r>
        <w:rPr>
          <w:lang w:val="fr-FR"/>
        </w:rPr>
        <w:br/>
        <w:t>   T[] IList&lt;T&gt;.GetElements() {...}</w:t>
      </w:r>
    </w:p>
    <w:p w:rsidR="00000000" w:rsidRDefault="001B04F3">
      <w:pPr>
        <w:pStyle w:val="Code"/>
      </w:pPr>
      <w:r>
        <w:rPr>
          <w:lang w:val="fr-FR"/>
        </w:rPr>
        <w:t xml:space="preserve">   </w:t>
      </w:r>
      <w:r>
        <w:t>T IDictionary&lt;int,T&gt;.this[int index] {...}</w:t>
      </w:r>
    </w:p>
    <w:p w:rsidR="00000000" w:rsidRDefault="001B04F3">
      <w:pPr>
        <w:pStyle w:val="Code"/>
      </w:pPr>
      <w:r>
        <w:t>   void IDictionary&lt;int,T&gt;.Add(int index, T value) {...}</w:t>
      </w:r>
      <w:r>
        <w:br/>
        <w:t>}</w:t>
      </w:r>
    </w:p>
    <w:p w:rsidR="00000000" w:rsidRDefault="001B04F3">
      <w:r>
        <w:t xml:space="preserve">Here </w:t>
      </w:r>
      <w:r>
        <w:rPr>
          <w:rStyle w:val="Codefragment"/>
          <w:sz w:val="20"/>
          <w:szCs w:val="20"/>
        </w:rPr>
        <w:t>IDictionary&lt;int,T&gt;.this</w:t>
      </w:r>
      <w:r>
        <w:t xml:space="preserve"> and </w:t>
      </w:r>
      <w:r>
        <w:rPr>
          <w:rStyle w:val="Codefragment"/>
          <w:sz w:val="20"/>
          <w:szCs w:val="20"/>
        </w:rPr>
        <w:t>IDi</w:t>
      </w:r>
      <w:r>
        <w:rPr>
          <w:rStyle w:val="Codefragment"/>
          <w:sz w:val="20"/>
          <w:szCs w:val="20"/>
        </w:rPr>
        <w:t>ctionary&lt;int,T&gt;.Add</w:t>
      </w:r>
      <w:r>
        <w:t xml:space="preserve"> are explicit interface member implementations.</w:t>
      </w:r>
    </w:p>
    <w:p w:rsidR="00000000" w:rsidRDefault="001B04F3">
      <w:r>
        <w:t>In some cases, the name of an interface member may not be appropriate for the implementing class, in which case the interface member may be implemented using explicit interface member imple</w:t>
      </w:r>
      <w:r>
        <w:t xml:space="preserve">mentation. A class implementing a file abstraction, for example, would likely implement a </w:t>
      </w:r>
      <w:r>
        <w:rPr>
          <w:rStyle w:val="Codefragment"/>
          <w:sz w:val="20"/>
          <w:szCs w:val="20"/>
        </w:rPr>
        <w:t>Close</w:t>
      </w:r>
      <w:r>
        <w:t xml:space="preserve"> member function that has the effect of releasing the file resource, and implement the </w:t>
      </w:r>
      <w:r>
        <w:rPr>
          <w:rStyle w:val="Codefragment"/>
          <w:sz w:val="20"/>
          <w:szCs w:val="20"/>
        </w:rPr>
        <w:t>Dispose</w:t>
      </w:r>
      <w:r>
        <w:t xml:space="preserve"> method of the </w:t>
      </w:r>
      <w:r>
        <w:rPr>
          <w:rStyle w:val="Codefragment"/>
          <w:sz w:val="20"/>
          <w:szCs w:val="20"/>
        </w:rPr>
        <w:t>IDisposable</w:t>
      </w:r>
      <w:r>
        <w:t xml:space="preserve"> interface using explicit interface membe</w:t>
      </w:r>
      <w:r>
        <w:t>r implementation:</w:t>
      </w:r>
    </w:p>
    <w:p w:rsidR="00000000" w:rsidRDefault="001B04F3">
      <w:pPr>
        <w:pStyle w:val="Code"/>
      </w:pPr>
      <w:r>
        <w:rPr>
          <w:rStyle w:val="Codefragment"/>
        </w:rPr>
        <w:t>interface IDisposable</w:t>
      </w:r>
      <w:r>
        <w:rPr>
          <w:rStyle w:val="Codefragment"/>
        </w:rPr>
        <w:br/>
        <w:t>{</w:t>
      </w:r>
      <w:r>
        <w:rPr>
          <w:rStyle w:val="Codefragment"/>
        </w:rPr>
        <w:br/>
        <w:t>   void Dispose();</w:t>
      </w:r>
      <w:r>
        <w:rPr>
          <w:rStyle w:val="Codefragment"/>
        </w:rPr>
        <w:br/>
        <w:t>}</w:t>
      </w:r>
    </w:p>
    <w:p w:rsidR="00000000" w:rsidRDefault="001B04F3">
      <w:pPr>
        <w:pStyle w:val="Code"/>
      </w:pPr>
      <w:r>
        <w:rPr>
          <w:rStyle w:val="Codefragment"/>
        </w:rPr>
        <w:t>class MyFile: IDisposable</w:t>
      </w:r>
      <w:r>
        <w:rPr>
          <w:rStyle w:val="Codefragment"/>
        </w:rPr>
        <w:br/>
        <w:t>{</w:t>
      </w:r>
      <w:r>
        <w:rPr>
          <w:rStyle w:val="Codefragment"/>
        </w:rPr>
        <w:br/>
        <w:t>   void IDisposable.Dispose() {</w:t>
      </w:r>
      <w:r>
        <w:rPr>
          <w:rStyle w:val="Codefragment"/>
        </w:rPr>
        <w:br/>
        <w:t>      Close();</w:t>
      </w:r>
      <w:r>
        <w:rPr>
          <w:rStyle w:val="Codefragment"/>
        </w:rPr>
        <w:br/>
        <w:t>   }</w:t>
      </w:r>
    </w:p>
    <w:p w:rsidR="00000000" w:rsidRDefault="001B04F3">
      <w:pPr>
        <w:pStyle w:val="Code"/>
      </w:pPr>
      <w:r>
        <w:rPr>
          <w:rStyle w:val="Codefragment"/>
        </w:rPr>
        <w:t>   public void Close() {</w:t>
      </w:r>
      <w:r>
        <w:rPr>
          <w:rStyle w:val="Codefragment"/>
        </w:rPr>
        <w:br/>
        <w:t>      // Do what's necessary to close the file</w:t>
      </w:r>
      <w:r>
        <w:rPr>
          <w:rStyle w:val="Codefragment"/>
        </w:rPr>
        <w:br/>
        <w:t>      System.GC.SuppressFinalize(this);</w:t>
      </w:r>
      <w:r>
        <w:rPr>
          <w:rStyle w:val="Codefragment"/>
        </w:rPr>
        <w:br/>
        <w:t> </w:t>
      </w:r>
      <w:r>
        <w:rPr>
          <w:rStyle w:val="Codefragment"/>
        </w:rPr>
        <w:t>  }</w:t>
      </w:r>
      <w:r>
        <w:rPr>
          <w:rStyle w:val="Codefragment"/>
        </w:rPr>
        <w:br/>
        <w:t>}</w:t>
      </w:r>
    </w:p>
    <w:p w:rsidR="00000000" w:rsidRDefault="001B04F3">
      <w:r>
        <w:t>It is not possible to access an explicit interface member implementation through its fully qualified name in a method invocation, property access, or indexer access. An explicit interface member implementation can only be accessed through an interfac</w:t>
      </w:r>
      <w:r>
        <w:t>e instance, and is in that case referenced simply by its member name.</w:t>
      </w:r>
    </w:p>
    <w:p w:rsidR="00000000" w:rsidRDefault="001B04F3">
      <w:r>
        <w:t xml:space="preserve">It is a compile-time error for an explicit interface member implementation to include access modifiers, and it is a compile-time error to include the modifiers </w:t>
      </w:r>
      <w:r>
        <w:rPr>
          <w:rStyle w:val="Codefragment"/>
          <w:sz w:val="20"/>
          <w:szCs w:val="20"/>
        </w:rPr>
        <w:t>abstract</w:t>
      </w:r>
      <w:r>
        <w:t xml:space="preserve">, </w:t>
      </w:r>
      <w:r>
        <w:rPr>
          <w:rStyle w:val="Codefragment"/>
          <w:sz w:val="20"/>
          <w:szCs w:val="20"/>
        </w:rPr>
        <w:t>virtual</w:t>
      </w:r>
      <w:r>
        <w:t xml:space="preserve">, </w:t>
      </w:r>
      <w:r>
        <w:rPr>
          <w:rStyle w:val="Codefragment"/>
          <w:sz w:val="20"/>
          <w:szCs w:val="20"/>
        </w:rPr>
        <w:t>overrid</w:t>
      </w:r>
      <w:r>
        <w:rPr>
          <w:rStyle w:val="Codefragment"/>
          <w:sz w:val="20"/>
          <w:szCs w:val="20"/>
        </w:rPr>
        <w:t>e</w:t>
      </w:r>
      <w:r>
        <w:t xml:space="preserve">, or </w:t>
      </w:r>
      <w:r>
        <w:rPr>
          <w:rStyle w:val="Codefragment"/>
          <w:sz w:val="20"/>
          <w:szCs w:val="20"/>
        </w:rPr>
        <w:t>static</w:t>
      </w:r>
      <w:r>
        <w:t>.</w:t>
      </w:r>
    </w:p>
    <w:p w:rsidR="00000000" w:rsidRDefault="001B04F3">
      <w:r>
        <w:t>Explicit interface member implementations have different accessibility characteristics than other members. Because explicit interface member implementations are never accessible through their fully qualified name in a method invocation or a p</w:t>
      </w:r>
      <w:r>
        <w:t>roperty access, they are in a sense private. However, since they can be accessed through an interface instance, they are in a sense also public.</w:t>
      </w:r>
    </w:p>
    <w:p w:rsidR="00000000" w:rsidRDefault="001B04F3">
      <w:r>
        <w:t>Explicit interface member implementations serve two primary purposes:</w:t>
      </w:r>
    </w:p>
    <w:p w:rsidR="00000000" w:rsidRDefault="001B04F3">
      <w:pPr>
        <w:pStyle w:val="ListBullet"/>
      </w:pPr>
      <w:r>
        <w:rPr>
          <w:rFonts w:ascii="Symbol" w:hAnsi="Symbol"/>
        </w:rPr>
        <w:t></w:t>
      </w:r>
      <w:r>
        <w:rPr>
          <w:sz w:val="14"/>
          <w:szCs w:val="14"/>
        </w:rPr>
        <w:t xml:space="preserve">         </w:t>
      </w:r>
      <w:r>
        <w:t>Because explicit interface memb</w:t>
      </w:r>
      <w:r>
        <w:t>er implementations are not accessible through class or struct instances, they allow interface implementations to be excluded from the public interface of a class or struct. This is particularly useful when a class or struct implements an internal interface</w:t>
      </w:r>
      <w:r>
        <w:t xml:space="preserve"> that is of no interest to a consumer of that class or struct.</w:t>
      </w:r>
    </w:p>
    <w:p w:rsidR="00000000" w:rsidRDefault="001B04F3">
      <w:pPr>
        <w:pStyle w:val="ListBullet"/>
      </w:pPr>
      <w:r>
        <w:rPr>
          <w:rFonts w:ascii="Symbol" w:hAnsi="Symbol"/>
        </w:rPr>
        <w:t></w:t>
      </w:r>
      <w:r>
        <w:rPr>
          <w:sz w:val="14"/>
          <w:szCs w:val="14"/>
        </w:rPr>
        <w:t xml:space="preserve">         </w:t>
      </w:r>
      <w:r>
        <w:t>Explicit interface member implementations allow disambiguation of interface members with the same signature. Without explicit interface member implementations it would be impossible f</w:t>
      </w:r>
      <w:r>
        <w:t>or a class or struct to have different implementations of interface members with the same signature and return type, as would it be impossible for a class or struct to have any implementation at all of interface members with the same signature but with dif</w:t>
      </w:r>
      <w:r>
        <w:t>ferent return types.</w:t>
      </w:r>
    </w:p>
    <w:p w:rsidR="00000000" w:rsidRDefault="001B04F3">
      <w:r>
        <w:t>For an explicit interface member implementation to be valid, the class or struct must name an interface in its base class list that contains a member whose fully qualified name, type, and parameter types exactly match those of the expl</w:t>
      </w:r>
      <w:r>
        <w:t>icit interface member implementation. Thus, in the following class</w:t>
      </w:r>
    </w:p>
    <w:p w:rsidR="00000000" w:rsidRDefault="001B04F3">
      <w:pPr>
        <w:pStyle w:val="Code"/>
      </w:pPr>
      <w:r>
        <w:t>class Shape: ICloneable</w:t>
      </w:r>
      <w:r>
        <w:br/>
        <w:t>{</w:t>
      </w:r>
      <w:r>
        <w:br/>
        <w:t>   object ICloneable.Clone() {...}</w:t>
      </w:r>
    </w:p>
    <w:p w:rsidR="00000000" w:rsidRDefault="001B04F3">
      <w:pPr>
        <w:pStyle w:val="Code"/>
      </w:pPr>
      <w:r>
        <w:t>   int IComparable.CompareTo(object other) {...}   // invalid</w:t>
      </w:r>
      <w:r>
        <w:br/>
        <w:t>}</w:t>
      </w:r>
    </w:p>
    <w:p w:rsidR="00000000" w:rsidRDefault="001B04F3">
      <w:r>
        <w:t xml:space="preserve">the declaration of </w:t>
      </w:r>
      <w:r>
        <w:rPr>
          <w:rStyle w:val="Codefragment"/>
          <w:sz w:val="20"/>
          <w:szCs w:val="20"/>
        </w:rPr>
        <w:t>IComparable.CompareTo</w:t>
      </w:r>
      <w:r>
        <w:t xml:space="preserve"> results in a compile-ti</w:t>
      </w:r>
      <w:r>
        <w:t xml:space="preserve">me error because </w:t>
      </w:r>
      <w:r>
        <w:rPr>
          <w:rStyle w:val="Codefragment"/>
          <w:sz w:val="20"/>
          <w:szCs w:val="20"/>
        </w:rPr>
        <w:t>IComparable</w:t>
      </w:r>
      <w:r>
        <w:t xml:space="preserve"> is not listed in the base class list of </w:t>
      </w:r>
      <w:r>
        <w:rPr>
          <w:rStyle w:val="Codefragment"/>
          <w:sz w:val="20"/>
          <w:szCs w:val="20"/>
        </w:rPr>
        <w:t>Shape</w:t>
      </w:r>
      <w:r>
        <w:t xml:space="preserve"> and is not a base interface of </w:t>
      </w:r>
      <w:r>
        <w:rPr>
          <w:rStyle w:val="Codefragment"/>
          <w:sz w:val="20"/>
          <w:szCs w:val="20"/>
        </w:rPr>
        <w:t>ICloneable</w:t>
      </w:r>
      <w:r>
        <w:t>. Likewise, in the declarations</w:t>
      </w:r>
    </w:p>
    <w:p w:rsidR="00000000" w:rsidRDefault="001B04F3">
      <w:pPr>
        <w:pStyle w:val="Code"/>
      </w:pPr>
      <w:r>
        <w:t>class Shape: ICloneable</w:t>
      </w:r>
      <w:r>
        <w:br/>
        <w:t>{</w:t>
      </w:r>
      <w:r>
        <w:br/>
        <w:t>   object ICloneable.Clone() {...}</w:t>
      </w:r>
      <w:r>
        <w:br/>
        <w:t>}</w:t>
      </w:r>
    </w:p>
    <w:p w:rsidR="00000000" w:rsidRDefault="001B04F3">
      <w:pPr>
        <w:pStyle w:val="Code"/>
      </w:pPr>
      <w:r>
        <w:t>class Ellipse: Shape</w:t>
      </w:r>
      <w:r>
        <w:br/>
        <w:t>{</w:t>
      </w:r>
      <w:r>
        <w:br/>
        <w:t>   object ICloneable.C</w:t>
      </w:r>
      <w:r>
        <w:t>lone() {...}  // invalid</w:t>
      </w:r>
      <w:r>
        <w:br/>
        <w:t>}</w:t>
      </w:r>
    </w:p>
    <w:p w:rsidR="00000000" w:rsidRDefault="001B04F3">
      <w:r>
        <w:t xml:space="preserve">the declaration of </w:t>
      </w:r>
      <w:r>
        <w:rPr>
          <w:rStyle w:val="Codefragment"/>
          <w:sz w:val="20"/>
          <w:szCs w:val="20"/>
        </w:rPr>
        <w:t>ICloneable.Clone</w:t>
      </w:r>
      <w:r>
        <w:t xml:space="preserve"> in </w:t>
      </w:r>
      <w:r>
        <w:rPr>
          <w:rStyle w:val="Codefragment"/>
          <w:sz w:val="20"/>
          <w:szCs w:val="20"/>
        </w:rPr>
        <w:t>Ellipse</w:t>
      </w:r>
      <w:r>
        <w:t xml:space="preserve"> results in a compile-time error because </w:t>
      </w:r>
      <w:r>
        <w:rPr>
          <w:rStyle w:val="Codefragment"/>
          <w:sz w:val="20"/>
          <w:szCs w:val="20"/>
        </w:rPr>
        <w:t>ICloneable</w:t>
      </w:r>
      <w:r>
        <w:t xml:space="preserve"> is not explicitly listed in the base class list of </w:t>
      </w:r>
      <w:r>
        <w:rPr>
          <w:rStyle w:val="Codefragment"/>
          <w:sz w:val="20"/>
          <w:szCs w:val="20"/>
        </w:rPr>
        <w:t>Ellipse</w:t>
      </w:r>
      <w:r>
        <w:t>.</w:t>
      </w:r>
    </w:p>
    <w:p w:rsidR="00000000" w:rsidRDefault="001B04F3">
      <w:r>
        <w:t>The fully qualified name of an interface member must reference the inte</w:t>
      </w:r>
      <w:r>
        <w:t>rface in which the member was declared. Thus, in the declarations</w:t>
      </w:r>
    </w:p>
    <w:p w:rsidR="00000000" w:rsidRDefault="001B04F3">
      <w:pPr>
        <w:pStyle w:val="Code"/>
      </w:pPr>
      <w:r>
        <w:t>interface IControl</w:t>
      </w:r>
      <w:r>
        <w:br/>
        <w:t>{</w:t>
      </w:r>
      <w:r>
        <w:br/>
        <w:t>   void Paint();</w:t>
      </w:r>
      <w:r>
        <w:br/>
        <w:t>}</w:t>
      </w:r>
    </w:p>
    <w:p w:rsidR="00000000" w:rsidRDefault="001B04F3">
      <w:pPr>
        <w:pStyle w:val="Code"/>
      </w:pPr>
      <w:r>
        <w:t>interface ITextBox: IControl</w:t>
      </w:r>
      <w:r>
        <w:br/>
        <w:t>{</w:t>
      </w:r>
      <w:r>
        <w:br/>
        <w:t>   void SetText(string text);</w:t>
      </w:r>
      <w:r>
        <w:br/>
        <w:t>}</w:t>
      </w:r>
    </w:p>
    <w:p w:rsidR="00000000" w:rsidRDefault="001B04F3">
      <w:pPr>
        <w:pStyle w:val="Code"/>
      </w:pPr>
      <w:r>
        <w:t>class TextBox: ITextBox</w:t>
      </w:r>
      <w:r>
        <w:br/>
        <w:t>{</w:t>
      </w:r>
      <w:r>
        <w:br/>
        <w:t>   void IControl.Paint() {...}</w:t>
      </w:r>
    </w:p>
    <w:p w:rsidR="00000000" w:rsidRDefault="001B04F3">
      <w:pPr>
        <w:pStyle w:val="Code"/>
      </w:pPr>
      <w:r>
        <w:t>   void ITextBox.SetText(string text) {...}</w:t>
      </w:r>
      <w:r>
        <w:br/>
        <w:t>}</w:t>
      </w:r>
    </w:p>
    <w:p w:rsidR="00000000" w:rsidRDefault="001B04F3">
      <w:r>
        <w:t xml:space="preserve">the explicit interface member implementation of </w:t>
      </w:r>
      <w:r>
        <w:rPr>
          <w:rStyle w:val="Codefragment"/>
          <w:sz w:val="20"/>
          <w:szCs w:val="20"/>
        </w:rPr>
        <w:t>Paint</w:t>
      </w:r>
      <w:r>
        <w:t xml:space="preserve"> must be written as </w:t>
      </w:r>
      <w:r>
        <w:rPr>
          <w:rStyle w:val="Codefragment"/>
          <w:sz w:val="20"/>
          <w:szCs w:val="20"/>
        </w:rPr>
        <w:t>IControl.Paint</w:t>
      </w:r>
      <w:r>
        <w:t>.</w:t>
      </w:r>
    </w:p>
    <w:p w:rsidR="00000000" w:rsidRDefault="001B04F3">
      <w:pPr>
        <w:pStyle w:val="Heading3"/>
        <w:rPr>
          <w:rFonts w:eastAsia="Times New Roman"/>
          <w:b/>
          <w:bCs/>
        </w:rPr>
      </w:pPr>
      <w:bookmarkStart w:id="1500" w:name="_Ref529352862"/>
      <w:bookmarkStart w:id="1501" w:name="_Toc445783078"/>
      <w:bookmarkStart w:id="1502" w:name="_Toc251613401"/>
      <w:bookmarkStart w:id="1503" w:name="_Toc111395295"/>
      <w:bookmarkStart w:id="1504" w:name="_Toc35074094"/>
      <w:bookmarkStart w:id="1505" w:name="_Toc30840771"/>
      <w:bookmarkStart w:id="1506" w:name="_Ref23664734"/>
      <w:bookmarkEnd w:id="1500"/>
      <w:bookmarkEnd w:id="1501"/>
      <w:bookmarkEnd w:id="1502"/>
      <w:bookmarkEnd w:id="1503"/>
      <w:bookmarkEnd w:id="1504"/>
      <w:bookmarkEnd w:id="1505"/>
      <w:r>
        <w:rPr>
          <w:rFonts w:eastAsia="Times New Roman"/>
          <w:b/>
          <w:bCs/>
        </w:rPr>
        <w:t>13.4.2 Uniqueness of implemented interfaces</w:t>
      </w:r>
      <w:bookmarkEnd w:id="1506"/>
    </w:p>
    <w:p w:rsidR="00000000" w:rsidRDefault="001B04F3">
      <w:r>
        <w:t>The interfaces implemented by a generic type declaration must remain unique f</w:t>
      </w:r>
      <w:r>
        <w:t>or all possible constructed types. Without this rule, it would be impossible to determine the correct method to call for certain constructed types. For example, suppose a generic class declaration were permitted to be written as follows:</w:t>
      </w:r>
    </w:p>
    <w:p w:rsidR="00000000" w:rsidRDefault="001B04F3">
      <w:pPr>
        <w:pStyle w:val="Code"/>
      </w:pPr>
      <w:r>
        <w:t>interface I&lt;T&gt;</w:t>
      </w:r>
      <w:r>
        <w:br/>
        <w:t>{</w:t>
      </w:r>
      <w:r>
        <w:br/>
        <w:t> </w:t>
      </w:r>
      <w:r>
        <w:t>  void F();</w:t>
      </w:r>
      <w:r>
        <w:br/>
        <w:t>}</w:t>
      </w:r>
    </w:p>
    <w:p w:rsidR="00000000" w:rsidRDefault="001B04F3">
      <w:pPr>
        <w:pStyle w:val="Code"/>
      </w:pPr>
      <w:r>
        <w:t>class X&lt;U,V&gt;: I&lt;U&gt;, I&lt;V&gt;               // Error: I&lt;U&gt; and I&lt;V&gt; conflict</w:t>
      </w:r>
      <w:r>
        <w:br/>
        <w:t>{</w:t>
      </w:r>
      <w:r>
        <w:br/>
        <w:t>   void I&lt;U&gt;.F() {...}</w:t>
      </w:r>
      <w:r>
        <w:br/>
        <w:t>   void I&lt;V&gt;.F() {...}</w:t>
      </w:r>
      <w:r>
        <w:br/>
        <w:t>}</w:t>
      </w:r>
    </w:p>
    <w:p w:rsidR="00000000" w:rsidRDefault="001B04F3">
      <w:r>
        <w:t>Were this permitted, it would be impossible to determine which code to execute in the following case:</w:t>
      </w:r>
    </w:p>
    <w:p w:rsidR="00000000" w:rsidRDefault="001B04F3">
      <w:pPr>
        <w:pStyle w:val="Code"/>
      </w:pPr>
      <w:r>
        <w:t>I&lt;int&gt; x = new X&lt;i</w:t>
      </w:r>
      <w:r>
        <w:t>nt,int&gt;();</w:t>
      </w:r>
      <w:r>
        <w:br/>
        <w:t>x.F();</w:t>
      </w:r>
    </w:p>
    <w:p w:rsidR="00000000" w:rsidRDefault="001B04F3">
      <w:r>
        <w:t>To determine if the interface list of a generic type declaration is valid, the following steps are performed:</w:t>
      </w:r>
    </w:p>
    <w:p w:rsidR="00000000" w:rsidRDefault="001B04F3">
      <w:pPr>
        <w:pStyle w:val="ListBullet"/>
      </w:pPr>
      <w:r>
        <w:rPr>
          <w:rFonts w:ascii="Symbol" w:hAnsi="Symbol"/>
        </w:rPr>
        <w:t></w:t>
      </w:r>
      <w:r>
        <w:rPr>
          <w:sz w:val="14"/>
          <w:szCs w:val="14"/>
        </w:rPr>
        <w:t xml:space="preserve">         </w:t>
      </w:r>
      <w:r>
        <w:t xml:space="preserve">Let </w:t>
      </w:r>
      <w:r>
        <w:rPr>
          <w:rStyle w:val="Codefragment"/>
          <w:sz w:val="20"/>
          <w:szCs w:val="20"/>
        </w:rPr>
        <w:t>L</w:t>
      </w:r>
      <w:r>
        <w:t xml:space="preserve"> be the list of interfaces directly specified in a generic class, struct, or interface declaration </w:t>
      </w:r>
      <w:r>
        <w:rPr>
          <w:rStyle w:val="Codefragment"/>
          <w:sz w:val="20"/>
          <w:szCs w:val="20"/>
        </w:rPr>
        <w:t>C</w:t>
      </w:r>
      <w:r>
        <w:t>.</w:t>
      </w:r>
    </w:p>
    <w:p w:rsidR="00000000" w:rsidRDefault="001B04F3">
      <w:pPr>
        <w:pStyle w:val="ListBullet"/>
      </w:pPr>
      <w:r>
        <w:rPr>
          <w:rFonts w:ascii="Symbol" w:hAnsi="Symbol"/>
        </w:rPr>
        <w:t></w:t>
      </w:r>
      <w:r>
        <w:rPr>
          <w:sz w:val="14"/>
          <w:szCs w:val="14"/>
        </w:rPr>
        <w:t xml:space="preserve">         </w:t>
      </w:r>
      <w:r>
        <w:t xml:space="preserve">Add to </w:t>
      </w:r>
      <w:r>
        <w:rPr>
          <w:rStyle w:val="Codefragment"/>
          <w:sz w:val="20"/>
          <w:szCs w:val="20"/>
        </w:rPr>
        <w:t>L</w:t>
      </w:r>
      <w:r>
        <w:t xml:space="preserve"> any base interfaces of the interfaces already in </w:t>
      </w:r>
      <w:r>
        <w:rPr>
          <w:rStyle w:val="Codefragment"/>
          <w:sz w:val="20"/>
          <w:szCs w:val="20"/>
        </w:rPr>
        <w:t>L</w:t>
      </w:r>
      <w:r>
        <w:t>.</w:t>
      </w:r>
    </w:p>
    <w:p w:rsidR="00000000" w:rsidRDefault="001B04F3">
      <w:pPr>
        <w:pStyle w:val="ListBullet"/>
      </w:pPr>
      <w:r>
        <w:rPr>
          <w:rFonts w:ascii="Symbol" w:hAnsi="Symbol"/>
        </w:rPr>
        <w:t></w:t>
      </w:r>
      <w:r>
        <w:rPr>
          <w:sz w:val="14"/>
          <w:szCs w:val="14"/>
        </w:rPr>
        <w:t xml:space="preserve">         </w:t>
      </w:r>
      <w:r>
        <w:t xml:space="preserve">Remove any duplicates from </w:t>
      </w:r>
      <w:r>
        <w:rPr>
          <w:rStyle w:val="Codefragment"/>
          <w:sz w:val="20"/>
          <w:szCs w:val="20"/>
        </w:rPr>
        <w:t>L</w:t>
      </w:r>
      <w:r>
        <w:t>.</w:t>
      </w:r>
    </w:p>
    <w:p w:rsidR="00000000" w:rsidRDefault="001B04F3">
      <w:pPr>
        <w:pStyle w:val="ListBullet"/>
      </w:pPr>
      <w:r>
        <w:rPr>
          <w:rFonts w:ascii="Symbol" w:hAnsi="Symbol"/>
        </w:rPr>
        <w:t></w:t>
      </w:r>
      <w:r>
        <w:rPr>
          <w:sz w:val="14"/>
          <w:szCs w:val="14"/>
        </w:rPr>
        <w:t xml:space="preserve">         </w:t>
      </w:r>
      <w:r>
        <w:t xml:space="preserve">If any possible constructed type created from </w:t>
      </w:r>
      <w:r>
        <w:rPr>
          <w:rStyle w:val="Codefragment"/>
          <w:sz w:val="20"/>
          <w:szCs w:val="20"/>
        </w:rPr>
        <w:t>C</w:t>
      </w:r>
      <w:r>
        <w:t xml:space="preserve"> would, after type arguments are substituted into </w:t>
      </w:r>
      <w:r>
        <w:rPr>
          <w:rStyle w:val="Codefragment"/>
          <w:sz w:val="20"/>
          <w:szCs w:val="20"/>
        </w:rPr>
        <w:t>L</w:t>
      </w:r>
      <w:r>
        <w:t xml:space="preserve">, cause two interfaces in </w:t>
      </w:r>
      <w:r>
        <w:rPr>
          <w:rStyle w:val="Codefragment"/>
          <w:sz w:val="20"/>
          <w:szCs w:val="20"/>
        </w:rPr>
        <w:t>L</w:t>
      </w:r>
      <w:r>
        <w:t xml:space="preserve"> to be identical, th</w:t>
      </w:r>
      <w:r>
        <w:t xml:space="preserve">en the declaration of </w:t>
      </w:r>
      <w:r>
        <w:rPr>
          <w:rStyle w:val="Codefragment"/>
          <w:sz w:val="20"/>
          <w:szCs w:val="20"/>
        </w:rPr>
        <w:t>C</w:t>
      </w:r>
      <w:r>
        <w:t xml:space="preserve"> is invalid. Constraint declarations are not considered when determining all possible constructed types.</w:t>
      </w:r>
    </w:p>
    <w:p w:rsidR="00000000" w:rsidRDefault="001B04F3">
      <w:r>
        <w:t xml:space="preserve">In the class declaration </w:t>
      </w:r>
      <w:r>
        <w:rPr>
          <w:rStyle w:val="Codefragment"/>
          <w:sz w:val="20"/>
          <w:szCs w:val="20"/>
        </w:rPr>
        <w:t>X</w:t>
      </w:r>
      <w:r>
        <w:t xml:space="preserve"> above, the interface list </w:t>
      </w:r>
      <w:r>
        <w:rPr>
          <w:rStyle w:val="Codefragment"/>
          <w:sz w:val="20"/>
          <w:szCs w:val="20"/>
        </w:rPr>
        <w:t>L</w:t>
      </w:r>
      <w:r>
        <w:t xml:space="preserve"> consists of </w:t>
      </w:r>
      <w:r>
        <w:rPr>
          <w:rStyle w:val="Codefragment"/>
          <w:sz w:val="20"/>
          <w:szCs w:val="20"/>
        </w:rPr>
        <w:t>I&lt;U&gt;</w:t>
      </w:r>
      <w:r>
        <w:t xml:space="preserve"> and </w:t>
      </w:r>
      <w:r>
        <w:rPr>
          <w:rStyle w:val="Codefragment"/>
          <w:sz w:val="20"/>
          <w:szCs w:val="20"/>
        </w:rPr>
        <w:t>I&lt;V&gt;</w:t>
      </w:r>
      <w:r>
        <w:t>. The declaration is invalid because any constru</w:t>
      </w:r>
      <w:r>
        <w:t xml:space="preserve">cted type with </w:t>
      </w:r>
      <w:r>
        <w:rPr>
          <w:rStyle w:val="Codefragment"/>
          <w:sz w:val="20"/>
          <w:szCs w:val="20"/>
        </w:rPr>
        <w:t>U</w:t>
      </w:r>
      <w:r>
        <w:t xml:space="preserve"> and </w:t>
      </w:r>
      <w:r>
        <w:rPr>
          <w:rStyle w:val="Codefragment"/>
          <w:sz w:val="20"/>
          <w:szCs w:val="20"/>
        </w:rPr>
        <w:t>V</w:t>
      </w:r>
      <w:r>
        <w:t xml:space="preserve"> being the same type would cause these two interfaces to be identical types.</w:t>
      </w:r>
    </w:p>
    <w:p w:rsidR="00000000" w:rsidRDefault="001B04F3">
      <w:r>
        <w:t>It is possible for interfaces specified at different inheritance levels to unify:</w:t>
      </w:r>
    </w:p>
    <w:p w:rsidR="00000000" w:rsidRDefault="001B04F3">
      <w:pPr>
        <w:pStyle w:val="Code"/>
      </w:pPr>
      <w:r>
        <w:t>interface I&lt;T&gt;</w:t>
      </w:r>
      <w:r>
        <w:br/>
        <w:t>{</w:t>
      </w:r>
      <w:r>
        <w:br/>
        <w:t>   void F();</w:t>
      </w:r>
      <w:r>
        <w:br/>
        <w:t>}</w:t>
      </w:r>
    </w:p>
    <w:p w:rsidR="00000000" w:rsidRDefault="001B04F3">
      <w:pPr>
        <w:pStyle w:val="Code"/>
      </w:pPr>
      <w:r>
        <w:t>class Base&lt;U&gt;: I&lt;U&gt;</w:t>
      </w:r>
      <w:r>
        <w:br/>
        <w:t>{</w:t>
      </w:r>
      <w:r>
        <w:br/>
        <w:t>   void I&lt;U&gt;.F() {…}</w:t>
      </w:r>
      <w:r>
        <w:br/>
      </w:r>
      <w:r>
        <w:t>}</w:t>
      </w:r>
    </w:p>
    <w:p w:rsidR="00000000" w:rsidRDefault="001B04F3">
      <w:pPr>
        <w:pStyle w:val="Code"/>
      </w:pPr>
      <w:r>
        <w:t>class Derived&lt;U,V&gt;: Base&lt;U&gt;, I&lt;V&gt;   // Ok</w:t>
      </w:r>
      <w:r>
        <w:br/>
        <w:t>{</w:t>
      </w:r>
      <w:r>
        <w:br/>
        <w:t>   void I&lt;V&gt;.F() {…}</w:t>
      </w:r>
      <w:r>
        <w:br/>
        <w:t>}</w:t>
      </w:r>
    </w:p>
    <w:p w:rsidR="00000000" w:rsidRDefault="001B04F3">
      <w:r>
        <w:t xml:space="preserve">This code is valid even though </w:t>
      </w:r>
      <w:r>
        <w:rPr>
          <w:rStyle w:val="Codefragment"/>
          <w:sz w:val="20"/>
          <w:szCs w:val="20"/>
        </w:rPr>
        <w:t>Derived&lt;U,V&gt;</w:t>
      </w:r>
      <w:r>
        <w:t xml:space="preserve"> implements both </w:t>
      </w:r>
      <w:r>
        <w:rPr>
          <w:rStyle w:val="Codefragment"/>
          <w:sz w:val="20"/>
          <w:szCs w:val="20"/>
        </w:rPr>
        <w:t>I&lt;U&gt;</w:t>
      </w:r>
      <w:r>
        <w:t xml:space="preserve"> and </w:t>
      </w:r>
      <w:r>
        <w:rPr>
          <w:rStyle w:val="Codefragment"/>
          <w:sz w:val="20"/>
          <w:szCs w:val="20"/>
        </w:rPr>
        <w:t>I&lt;V&gt;</w:t>
      </w:r>
      <w:r>
        <w:t>. The code</w:t>
      </w:r>
    </w:p>
    <w:p w:rsidR="00000000" w:rsidRDefault="001B04F3">
      <w:pPr>
        <w:pStyle w:val="Code"/>
      </w:pPr>
      <w:r>
        <w:t>I&lt;int&gt; x = new Derived&lt;int,int&gt;();</w:t>
      </w:r>
      <w:r>
        <w:br/>
        <w:t>x.F();</w:t>
      </w:r>
    </w:p>
    <w:p w:rsidR="00000000" w:rsidRDefault="001B04F3">
      <w:r>
        <w:t xml:space="preserve">invokes the method in </w:t>
      </w:r>
      <w:r>
        <w:rPr>
          <w:rStyle w:val="Codefragment"/>
          <w:sz w:val="20"/>
          <w:szCs w:val="20"/>
        </w:rPr>
        <w:t>Derived</w:t>
      </w:r>
      <w:r>
        <w:t xml:space="preserve">, since </w:t>
      </w:r>
      <w:r>
        <w:rPr>
          <w:rStyle w:val="Codefragment"/>
          <w:sz w:val="20"/>
          <w:szCs w:val="20"/>
        </w:rPr>
        <w:t>Derived&lt;int,int&gt;</w:t>
      </w:r>
      <w:r>
        <w:t xml:space="preserve"> effecti</w:t>
      </w:r>
      <w:r>
        <w:t xml:space="preserve">vely re-implements </w:t>
      </w:r>
      <w:r>
        <w:rPr>
          <w:rStyle w:val="Codefragment"/>
          <w:sz w:val="20"/>
          <w:szCs w:val="20"/>
        </w:rPr>
        <w:t>I&lt;int&gt;</w:t>
      </w:r>
      <w:r>
        <w:t xml:space="preserve"> (§13.4.6).</w:t>
      </w:r>
    </w:p>
    <w:p w:rsidR="00000000" w:rsidRDefault="001B04F3">
      <w:pPr>
        <w:pStyle w:val="Heading3"/>
        <w:rPr>
          <w:rFonts w:eastAsia="Times New Roman"/>
          <w:b/>
          <w:bCs/>
        </w:rPr>
      </w:pPr>
      <w:bookmarkStart w:id="1507" w:name="_Toc251613402"/>
      <w:r>
        <w:rPr>
          <w:rFonts w:eastAsia="Times New Roman"/>
          <w:b/>
          <w:bCs/>
        </w:rPr>
        <w:t>13.4.3 Implementation of generic methods</w:t>
      </w:r>
      <w:bookmarkEnd w:id="1507"/>
    </w:p>
    <w:p w:rsidR="00000000" w:rsidRDefault="001B04F3">
      <w:r>
        <w:t>When a generic method implicitly implements an interface method, the constraints given for each method type parameter must be equivalent in both declarations (after any interface</w:t>
      </w:r>
      <w:r>
        <w:t xml:space="preserve"> type parameters are replaced with the appropriate type arguments), where method type parameters are identified by ordinal positions, left to right.</w:t>
      </w:r>
    </w:p>
    <w:p w:rsidR="00000000" w:rsidRDefault="001B04F3">
      <w:r>
        <w:t>When a generic method explicitly implements an interface method, however, no constraints are allowed on the</w:t>
      </w:r>
      <w:r>
        <w:t xml:space="preserve"> implementing method. Instead, the constraints are inherited from the interface method</w:t>
      </w:r>
    </w:p>
    <w:p w:rsidR="00000000" w:rsidRDefault="001B04F3">
      <w:pPr>
        <w:pStyle w:val="Code"/>
      </w:pPr>
      <w:r>
        <w:rPr>
          <w:lang w:val="fr-FR"/>
        </w:rPr>
        <w:t>interface I&lt;A,B,C&gt;</w:t>
      </w:r>
      <w:r>
        <w:rPr>
          <w:lang w:val="fr-FR"/>
        </w:rPr>
        <w:br/>
        <w:t>{</w:t>
      </w:r>
      <w:r>
        <w:rPr>
          <w:lang w:val="fr-FR"/>
        </w:rPr>
        <w:br/>
        <w:t>   void F&lt;T&gt;(T t) where T: A;</w:t>
      </w:r>
      <w:r>
        <w:rPr>
          <w:lang w:val="fr-FR"/>
        </w:rPr>
        <w:br/>
        <w:t>   void G&lt;T&gt;(T t) where T: B;</w:t>
      </w:r>
      <w:r>
        <w:rPr>
          <w:lang w:val="fr-FR"/>
        </w:rPr>
        <w:br/>
        <w:t>   void H&lt;T&gt;(T t) where T: C;</w:t>
      </w:r>
      <w:r>
        <w:rPr>
          <w:lang w:val="fr-FR"/>
        </w:rPr>
        <w:br/>
        <w:t>}</w:t>
      </w:r>
    </w:p>
    <w:p w:rsidR="00000000" w:rsidRDefault="001B04F3">
      <w:pPr>
        <w:pStyle w:val="Code"/>
      </w:pPr>
      <w:r>
        <w:rPr>
          <w:lang w:val="fr-FR"/>
        </w:rPr>
        <w:t>class C: I&lt;object,C,string&gt;</w:t>
      </w:r>
      <w:r>
        <w:rPr>
          <w:lang w:val="fr-FR"/>
        </w:rPr>
        <w:br/>
        <w:t>{</w:t>
      </w:r>
      <w:r>
        <w:rPr>
          <w:lang w:val="fr-FR"/>
        </w:rPr>
        <w:br/>
        <w:t>   public void F&lt;T&gt;(T t) {</w:t>
      </w:r>
      <w:r>
        <w:rPr>
          <w:lang w:val="fr-FR"/>
        </w:rPr>
        <w:t>...}                  // Ok</w:t>
      </w:r>
      <w:r>
        <w:rPr>
          <w:lang w:val="fr-FR"/>
        </w:rPr>
        <w:br/>
        <w:t>   public void G&lt;T&gt;(T t) where T: C {...}       // Ok</w:t>
      </w:r>
      <w:r>
        <w:rPr>
          <w:lang w:val="fr-FR"/>
        </w:rPr>
        <w:br/>
        <w:t>   public void H&lt;T&gt;(T t) where T: string {...}  // Error</w:t>
      </w:r>
      <w:r>
        <w:rPr>
          <w:lang w:val="fr-FR"/>
        </w:rPr>
        <w:br/>
        <w:t>}</w:t>
      </w:r>
    </w:p>
    <w:p w:rsidR="00000000" w:rsidRDefault="001B04F3">
      <w:r>
        <w:t xml:space="preserve">The method </w:t>
      </w:r>
      <w:r>
        <w:rPr>
          <w:rStyle w:val="Codefragment"/>
          <w:sz w:val="20"/>
          <w:szCs w:val="20"/>
        </w:rPr>
        <w:t>C.F&lt;T&gt;</w:t>
      </w:r>
      <w:r>
        <w:t xml:space="preserve"> implicitly implements </w:t>
      </w:r>
      <w:r>
        <w:rPr>
          <w:rStyle w:val="Codefragment"/>
          <w:sz w:val="20"/>
          <w:szCs w:val="20"/>
        </w:rPr>
        <w:t>I&lt;object,C,string&gt;.F&lt;T&gt;</w:t>
      </w:r>
      <w:r>
        <w:t xml:space="preserve">. In this case, </w:t>
      </w:r>
      <w:r>
        <w:rPr>
          <w:rStyle w:val="Codefragment"/>
          <w:sz w:val="20"/>
          <w:szCs w:val="20"/>
        </w:rPr>
        <w:t>C.F&lt;T&gt;</w:t>
      </w:r>
      <w:r>
        <w:t xml:space="preserve"> </w:t>
      </w:r>
      <w:r>
        <w:t xml:space="preserve">is not required (nor permitted) to specify the constraint </w:t>
      </w:r>
      <w:r>
        <w:rPr>
          <w:rStyle w:val="Codefragment"/>
          <w:sz w:val="20"/>
          <w:szCs w:val="20"/>
        </w:rPr>
        <w:t>T:</w:t>
      </w:r>
      <w:r>
        <w:t xml:space="preserve"> </w:t>
      </w:r>
      <w:r>
        <w:rPr>
          <w:rStyle w:val="Codefragment"/>
          <w:sz w:val="20"/>
          <w:szCs w:val="20"/>
        </w:rPr>
        <w:t>object</w:t>
      </w:r>
      <w:r>
        <w:t xml:space="preserve"> since </w:t>
      </w:r>
      <w:r>
        <w:rPr>
          <w:rStyle w:val="Codefragment"/>
          <w:sz w:val="20"/>
          <w:szCs w:val="20"/>
        </w:rPr>
        <w:t>object</w:t>
      </w:r>
      <w:r>
        <w:t xml:space="preserve"> is an implicit constraint on all type parameters. The method </w:t>
      </w:r>
      <w:r>
        <w:rPr>
          <w:rStyle w:val="Codefragment"/>
          <w:sz w:val="20"/>
          <w:szCs w:val="20"/>
        </w:rPr>
        <w:t>C.G&lt;T&gt;</w:t>
      </w:r>
      <w:r>
        <w:t xml:space="preserve"> implicitly implements </w:t>
      </w:r>
      <w:r>
        <w:rPr>
          <w:rStyle w:val="Codefragment"/>
          <w:sz w:val="20"/>
          <w:szCs w:val="20"/>
        </w:rPr>
        <w:t>I&lt;object,C,string&gt;.G&lt;T&gt;</w:t>
      </w:r>
      <w:r>
        <w:t xml:space="preserve"> because the constraints match those in the interface, after t</w:t>
      </w:r>
      <w:r>
        <w:t xml:space="preserve">he interface type parameters are replaced with the corresponding type arguments. The constraint for method </w:t>
      </w:r>
      <w:r>
        <w:rPr>
          <w:rStyle w:val="Codefragment"/>
          <w:sz w:val="20"/>
          <w:szCs w:val="20"/>
        </w:rPr>
        <w:t>C.H&lt;T&gt;</w:t>
      </w:r>
      <w:r>
        <w:t xml:space="preserve"> is an error because sealed types (</w:t>
      </w:r>
      <w:r>
        <w:rPr>
          <w:rStyle w:val="Codefragment"/>
          <w:sz w:val="20"/>
          <w:szCs w:val="20"/>
        </w:rPr>
        <w:t>string</w:t>
      </w:r>
      <w:r>
        <w:t xml:space="preserve"> in this case) cannot be used as constraints. Omitting the constraint would also be an error since con</w:t>
      </w:r>
      <w:r>
        <w:t xml:space="preserve">straints of implicit interface method implementations are required to match. Thus, it is impossible to implicitly implement </w:t>
      </w:r>
      <w:r>
        <w:rPr>
          <w:rStyle w:val="Codefragment"/>
          <w:sz w:val="20"/>
          <w:szCs w:val="20"/>
        </w:rPr>
        <w:t>I&lt;object,C,string&gt;.H&lt;T&gt;</w:t>
      </w:r>
      <w:r>
        <w:t>. This interface method can only be implemented using an explicit interface member implementation:</w:t>
      </w:r>
    </w:p>
    <w:p w:rsidR="00000000" w:rsidRDefault="001B04F3">
      <w:pPr>
        <w:pStyle w:val="Code"/>
      </w:pPr>
      <w:r>
        <w:t>class C: I</w:t>
      </w:r>
      <w:r>
        <w:t>&lt;object,C,string&gt;</w:t>
      </w:r>
      <w:r>
        <w:br/>
        <w:t>{</w:t>
      </w:r>
      <w:r>
        <w:br/>
        <w:t>   ...</w:t>
      </w:r>
    </w:p>
    <w:p w:rsidR="00000000" w:rsidRDefault="001B04F3">
      <w:pPr>
        <w:pStyle w:val="Code"/>
      </w:pPr>
      <w:r>
        <w:t>   public void H&lt;U&gt;(U u) where U: class {...}</w:t>
      </w:r>
    </w:p>
    <w:p w:rsidR="00000000" w:rsidRDefault="001B04F3">
      <w:pPr>
        <w:pStyle w:val="Code"/>
      </w:pPr>
      <w:r>
        <w:t xml:space="preserve">   </w:t>
      </w:r>
      <w:r>
        <w:rPr>
          <w:lang w:val="fr-FR"/>
        </w:rPr>
        <w:t>void I&lt;object,C,string&gt;.H&lt;T&gt;(T t) {</w:t>
      </w:r>
      <w:r>
        <w:rPr>
          <w:lang w:val="fr-FR"/>
        </w:rPr>
        <w:br/>
        <w:t>      string s = t;  // Ok</w:t>
      </w:r>
      <w:r>
        <w:rPr>
          <w:lang w:val="fr-FR"/>
        </w:rPr>
        <w:br/>
        <w:t>      H&lt;T&gt;(t);</w:t>
      </w:r>
      <w:r>
        <w:rPr>
          <w:lang w:val="fr-FR"/>
        </w:rPr>
        <w:br/>
        <w:t>   }</w:t>
      </w:r>
      <w:r>
        <w:rPr>
          <w:lang w:val="fr-FR"/>
        </w:rPr>
        <w:br/>
        <w:t>}</w:t>
      </w:r>
    </w:p>
    <w:p w:rsidR="00000000" w:rsidRDefault="001B04F3">
      <w:r>
        <w:t>In this example, the explicit interface member implementation invokes a public method having st</w:t>
      </w:r>
      <w:r>
        <w:t xml:space="preserve">rictly weaker constraints. Note that the assignment from </w:t>
      </w:r>
      <w:r>
        <w:rPr>
          <w:rStyle w:val="Codefragment"/>
          <w:sz w:val="20"/>
          <w:szCs w:val="20"/>
        </w:rPr>
        <w:t>t</w:t>
      </w:r>
      <w:r>
        <w:t xml:space="preserve"> to </w:t>
      </w:r>
      <w:r>
        <w:rPr>
          <w:rStyle w:val="Codefragment"/>
          <w:sz w:val="20"/>
          <w:szCs w:val="20"/>
        </w:rPr>
        <w:t>s</w:t>
      </w:r>
      <w:r>
        <w:t xml:space="preserve"> is valid since </w:t>
      </w:r>
      <w:r>
        <w:rPr>
          <w:rStyle w:val="Codefragment"/>
          <w:sz w:val="20"/>
          <w:szCs w:val="20"/>
        </w:rPr>
        <w:t>T</w:t>
      </w:r>
      <w:r>
        <w:t xml:space="preserve"> inherits a constraint of </w:t>
      </w:r>
      <w:r>
        <w:rPr>
          <w:rStyle w:val="Codefragment"/>
          <w:sz w:val="20"/>
          <w:szCs w:val="20"/>
        </w:rPr>
        <w:t>T:</w:t>
      </w:r>
      <w:r>
        <w:t xml:space="preserve"> </w:t>
      </w:r>
      <w:r>
        <w:rPr>
          <w:rStyle w:val="Codefragment"/>
          <w:sz w:val="20"/>
          <w:szCs w:val="20"/>
        </w:rPr>
        <w:t>string</w:t>
      </w:r>
      <w:r>
        <w:t>, even though this constraint is not expressible in source code.</w:t>
      </w:r>
    </w:p>
    <w:p w:rsidR="00000000" w:rsidRDefault="001B04F3">
      <w:pPr>
        <w:pStyle w:val="Heading3"/>
        <w:rPr>
          <w:rFonts w:eastAsia="Times New Roman"/>
          <w:b/>
          <w:bCs/>
        </w:rPr>
      </w:pPr>
      <w:bookmarkStart w:id="1508" w:name="_Toc251613403"/>
      <w:bookmarkStart w:id="1509" w:name="_Ref174225954"/>
      <w:bookmarkEnd w:id="1508"/>
      <w:r>
        <w:rPr>
          <w:rFonts w:eastAsia="Times New Roman"/>
          <w:b/>
          <w:bCs/>
        </w:rPr>
        <w:t>13.4.4 Interface mapping</w:t>
      </w:r>
      <w:bookmarkEnd w:id="1509"/>
    </w:p>
    <w:p w:rsidR="00000000" w:rsidRDefault="001B04F3">
      <w:r>
        <w:t>A class or struct must provide implementations of a</w:t>
      </w:r>
      <w:r>
        <w:t xml:space="preserve">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000000" w:rsidRDefault="001B04F3">
      <w:r>
        <w:t xml:space="preserve">Interface mapping for a class or struct </w:t>
      </w:r>
      <w:r>
        <w:rPr>
          <w:rStyle w:val="Codefragment"/>
          <w:sz w:val="20"/>
          <w:szCs w:val="20"/>
        </w:rPr>
        <w:t>C</w:t>
      </w:r>
      <w:r>
        <w:t xml:space="preserve"> locates an implementation for each member of each interface specified in the base class list of </w:t>
      </w:r>
      <w:r>
        <w:rPr>
          <w:rStyle w:val="Codefragment"/>
          <w:sz w:val="20"/>
          <w:szCs w:val="20"/>
        </w:rPr>
        <w:t>C</w:t>
      </w:r>
      <w:r>
        <w:t xml:space="preserve">. The implementation of a particular interface member </w:t>
      </w:r>
      <w:r>
        <w:rPr>
          <w:rStyle w:val="Codefragment"/>
          <w:sz w:val="20"/>
          <w:szCs w:val="20"/>
        </w:rPr>
        <w:t>I.M</w:t>
      </w:r>
      <w:r>
        <w:t xml:space="preserve">, where </w:t>
      </w:r>
      <w:r>
        <w:rPr>
          <w:rStyle w:val="Codefragment"/>
          <w:sz w:val="20"/>
          <w:szCs w:val="20"/>
        </w:rPr>
        <w:t>I</w:t>
      </w:r>
      <w:r>
        <w:t xml:space="preserve"> is the interface in which the member </w:t>
      </w:r>
      <w:r>
        <w:rPr>
          <w:rStyle w:val="Codefragment"/>
          <w:sz w:val="20"/>
          <w:szCs w:val="20"/>
        </w:rPr>
        <w:t>M</w:t>
      </w:r>
      <w:r>
        <w:t xml:space="preserve"> is declared</w:t>
      </w:r>
      <w:r>
        <w:t xml:space="preserve">, is determined by examining each class or struct </w:t>
      </w:r>
      <w:r>
        <w:rPr>
          <w:rStyle w:val="Codefragment"/>
          <w:sz w:val="20"/>
          <w:szCs w:val="20"/>
        </w:rPr>
        <w:t>S</w:t>
      </w:r>
      <w:r>
        <w:t xml:space="preserve">, starting with </w:t>
      </w:r>
      <w:r>
        <w:rPr>
          <w:rStyle w:val="Codefragment"/>
          <w:sz w:val="20"/>
          <w:szCs w:val="20"/>
        </w:rPr>
        <w:t>C</w:t>
      </w:r>
      <w:r>
        <w:t xml:space="preserve"> and repeating for each successive base class of </w:t>
      </w:r>
      <w:r>
        <w:rPr>
          <w:rStyle w:val="Codefragment"/>
          <w:sz w:val="20"/>
          <w:szCs w:val="20"/>
        </w:rPr>
        <w:t>C</w:t>
      </w:r>
      <w:r>
        <w:t>, until a match is located:</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S</w:t>
      </w:r>
      <w:r>
        <w:t xml:space="preserve"> contains a declaration of an explicit interface member implementation that matches </w:t>
      </w:r>
      <w:r>
        <w:rPr>
          <w:rStyle w:val="Codefragment"/>
          <w:sz w:val="20"/>
          <w:szCs w:val="20"/>
        </w:rPr>
        <w:t>I</w:t>
      </w:r>
      <w:r>
        <w:t xml:space="preserve"> and </w:t>
      </w:r>
      <w:r>
        <w:rPr>
          <w:rStyle w:val="Codefragment"/>
          <w:sz w:val="20"/>
          <w:szCs w:val="20"/>
        </w:rPr>
        <w:t>M</w:t>
      </w:r>
      <w:r>
        <w:t>, the</w:t>
      </w:r>
      <w:r>
        <w:t xml:space="preserve">n this member is the implementation of </w:t>
      </w:r>
      <w:r>
        <w:rPr>
          <w:rStyle w:val="Codefragment"/>
          <w:sz w:val="20"/>
          <w:szCs w:val="20"/>
        </w:rPr>
        <w:t>I.M</w:t>
      </w:r>
      <w:r>
        <w:t>.</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S</w:t>
      </w:r>
      <w:r>
        <w:t xml:space="preserve"> contains a declaration of a non-static public member that matches </w:t>
      </w:r>
      <w:r>
        <w:rPr>
          <w:rStyle w:val="Codefragment"/>
          <w:sz w:val="20"/>
          <w:szCs w:val="20"/>
        </w:rPr>
        <w:t>M</w:t>
      </w:r>
      <w:r>
        <w:t xml:space="preserve">, then this member is the implementation of </w:t>
      </w:r>
      <w:r>
        <w:rPr>
          <w:rStyle w:val="Codefragment"/>
          <w:sz w:val="20"/>
          <w:szCs w:val="20"/>
        </w:rPr>
        <w:t>I.M</w:t>
      </w:r>
      <w:r>
        <w:t>. If more than one member matches, it is unspecified which member is the</w:t>
      </w:r>
      <w:r>
        <w:t xml:space="preserve"> implementation of </w:t>
      </w:r>
      <w:r>
        <w:rPr>
          <w:rStyle w:val="Codefragment"/>
          <w:sz w:val="20"/>
          <w:szCs w:val="20"/>
        </w:rPr>
        <w:t>I.M</w:t>
      </w:r>
      <w:r>
        <w:t xml:space="preserve">. This situation can only occur if </w:t>
      </w:r>
      <w:r>
        <w:rPr>
          <w:rStyle w:val="Codefragment"/>
          <w:sz w:val="20"/>
          <w:szCs w:val="20"/>
        </w:rPr>
        <w:t>S</w:t>
      </w:r>
      <w:r>
        <w:t xml:space="preserve"> is a constructed type where the two members as declared in the generic type have different signatures, but the type arguments make their signatures identical.</w:t>
      </w:r>
    </w:p>
    <w:p w:rsidR="00000000" w:rsidRDefault="001B04F3">
      <w:r>
        <w:t>A compile-time error occurs if impleme</w:t>
      </w:r>
      <w:r>
        <w:t xml:space="preserve">ntations cannot be located for all members of all interfaces specified in the base class list of </w:t>
      </w:r>
      <w:r>
        <w:rPr>
          <w:rStyle w:val="Codefragment"/>
          <w:sz w:val="20"/>
          <w:szCs w:val="20"/>
        </w:rPr>
        <w:t>C</w:t>
      </w:r>
      <w:r>
        <w:t>. Note that the members of an interface include those members that are inherited from base interfaces.</w:t>
      </w:r>
    </w:p>
    <w:p w:rsidR="00000000" w:rsidRDefault="001B04F3">
      <w:r>
        <w:t xml:space="preserve">For purposes of interface mapping, a class member </w:t>
      </w:r>
      <w:r>
        <w:rPr>
          <w:rStyle w:val="Codefragment"/>
          <w:sz w:val="20"/>
          <w:szCs w:val="20"/>
        </w:rPr>
        <w:t>A</w:t>
      </w:r>
      <w:r>
        <w:t xml:space="preserve"> mat</w:t>
      </w:r>
      <w:r>
        <w:t xml:space="preserve">ches an interface member </w:t>
      </w:r>
      <w:r>
        <w:rPr>
          <w:rStyle w:val="Codefragment"/>
          <w:sz w:val="20"/>
          <w:szCs w:val="20"/>
        </w:rPr>
        <w:t>B</w:t>
      </w:r>
      <w:r>
        <w:t xml:space="preserve"> when:</w:t>
      </w:r>
    </w:p>
    <w:p w:rsidR="00000000" w:rsidRDefault="001B04F3">
      <w:pPr>
        <w:pStyle w:val="ListBullet"/>
      </w:pPr>
      <w:r>
        <w:rPr>
          <w:rFonts w:ascii="Symbol" w:hAnsi="Symbol"/>
        </w:rPr>
        <w:t></w:t>
      </w:r>
      <w:r>
        <w:rPr>
          <w:sz w:val="14"/>
          <w:szCs w:val="14"/>
        </w:rPr>
        <w:t xml:space="preserve">         </w:t>
      </w:r>
      <w:r>
        <w:rPr>
          <w:rStyle w:val="Codefragment"/>
          <w:sz w:val="20"/>
          <w:szCs w:val="20"/>
        </w:rPr>
        <w:t>A</w:t>
      </w:r>
      <w:r>
        <w:t xml:space="preserve"> and </w:t>
      </w:r>
      <w:r>
        <w:rPr>
          <w:rStyle w:val="Codefragment"/>
          <w:sz w:val="20"/>
          <w:szCs w:val="20"/>
        </w:rPr>
        <w:t>B</w:t>
      </w:r>
      <w:r>
        <w:t xml:space="preserve"> are methods, and the name, type, and formal parameter lists of </w:t>
      </w:r>
      <w:r>
        <w:rPr>
          <w:rStyle w:val="Codefragment"/>
          <w:sz w:val="20"/>
          <w:szCs w:val="20"/>
        </w:rPr>
        <w:t>A</w:t>
      </w:r>
      <w:r>
        <w:t xml:space="preserve"> and </w:t>
      </w:r>
      <w:r>
        <w:rPr>
          <w:rStyle w:val="Codefragment"/>
          <w:sz w:val="20"/>
          <w:szCs w:val="20"/>
        </w:rPr>
        <w:t>B</w:t>
      </w:r>
      <w:r>
        <w:t xml:space="preserve"> are identical.</w:t>
      </w:r>
    </w:p>
    <w:p w:rsidR="00000000" w:rsidRDefault="001B04F3">
      <w:pPr>
        <w:pStyle w:val="ListBullet"/>
      </w:pPr>
      <w:r>
        <w:rPr>
          <w:rFonts w:ascii="Symbol" w:hAnsi="Symbol"/>
        </w:rPr>
        <w:t></w:t>
      </w:r>
      <w:r>
        <w:rPr>
          <w:sz w:val="14"/>
          <w:szCs w:val="14"/>
        </w:rPr>
        <w:t xml:space="preserve">         </w:t>
      </w:r>
      <w:r>
        <w:rPr>
          <w:rStyle w:val="Codefragment"/>
          <w:sz w:val="20"/>
          <w:szCs w:val="20"/>
        </w:rPr>
        <w:t>A</w:t>
      </w:r>
      <w:r>
        <w:t xml:space="preserve"> and </w:t>
      </w:r>
      <w:r>
        <w:rPr>
          <w:rStyle w:val="Codefragment"/>
          <w:sz w:val="20"/>
          <w:szCs w:val="20"/>
        </w:rPr>
        <w:t>B</w:t>
      </w:r>
      <w:r>
        <w:t xml:space="preserve"> are properties, the name and type of </w:t>
      </w:r>
      <w:r>
        <w:rPr>
          <w:rStyle w:val="Codefragment"/>
          <w:sz w:val="20"/>
          <w:szCs w:val="20"/>
        </w:rPr>
        <w:t>A</w:t>
      </w:r>
      <w:r>
        <w:t xml:space="preserve"> and </w:t>
      </w:r>
      <w:r>
        <w:rPr>
          <w:rStyle w:val="Codefragment"/>
          <w:sz w:val="20"/>
          <w:szCs w:val="20"/>
        </w:rPr>
        <w:t>B</w:t>
      </w:r>
      <w:r>
        <w:t xml:space="preserve"> are identical, and </w:t>
      </w:r>
      <w:r>
        <w:rPr>
          <w:rStyle w:val="Codefragment"/>
          <w:sz w:val="20"/>
          <w:szCs w:val="20"/>
        </w:rPr>
        <w:t>A</w:t>
      </w:r>
      <w:r>
        <w:t xml:space="preserve"> has the same accessors as </w:t>
      </w:r>
      <w:r>
        <w:rPr>
          <w:rStyle w:val="Codefragment"/>
          <w:sz w:val="20"/>
          <w:szCs w:val="20"/>
        </w:rPr>
        <w:t>B</w:t>
      </w:r>
      <w:r>
        <w:t xml:space="preserve"> (</w:t>
      </w:r>
      <w:r>
        <w:rPr>
          <w:rStyle w:val="Codefragment"/>
          <w:sz w:val="20"/>
          <w:szCs w:val="20"/>
        </w:rPr>
        <w:t>A</w:t>
      </w:r>
      <w:r>
        <w:t xml:space="preserve"> is p</w:t>
      </w:r>
      <w:r>
        <w:t>ermitted to have additional accessors if it is not an explicit interface member implementation).</w:t>
      </w:r>
    </w:p>
    <w:p w:rsidR="00000000" w:rsidRDefault="001B04F3">
      <w:pPr>
        <w:pStyle w:val="ListBullet"/>
      </w:pPr>
      <w:r>
        <w:rPr>
          <w:rFonts w:ascii="Symbol" w:hAnsi="Symbol"/>
        </w:rPr>
        <w:t></w:t>
      </w:r>
      <w:r>
        <w:rPr>
          <w:sz w:val="14"/>
          <w:szCs w:val="14"/>
        </w:rPr>
        <w:t xml:space="preserve">         </w:t>
      </w:r>
      <w:r>
        <w:rPr>
          <w:rStyle w:val="Codefragment"/>
          <w:sz w:val="20"/>
          <w:szCs w:val="20"/>
        </w:rPr>
        <w:t>A</w:t>
      </w:r>
      <w:r>
        <w:t xml:space="preserve"> and </w:t>
      </w:r>
      <w:r>
        <w:rPr>
          <w:rStyle w:val="Codefragment"/>
          <w:sz w:val="20"/>
          <w:szCs w:val="20"/>
        </w:rPr>
        <w:t>B</w:t>
      </w:r>
      <w:r>
        <w:t xml:space="preserve"> are events, and the name and type of </w:t>
      </w:r>
      <w:r>
        <w:rPr>
          <w:rStyle w:val="Codefragment"/>
          <w:sz w:val="20"/>
          <w:szCs w:val="20"/>
        </w:rPr>
        <w:t>A</w:t>
      </w:r>
      <w:r>
        <w:t xml:space="preserve"> and </w:t>
      </w:r>
      <w:r>
        <w:rPr>
          <w:rStyle w:val="Codefragment"/>
          <w:sz w:val="20"/>
          <w:szCs w:val="20"/>
        </w:rPr>
        <w:t>B</w:t>
      </w:r>
      <w:r>
        <w:t xml:space="preserve"> are identical.</w:t>
      </w:r>
    </w:p>
    <w:p w:rsidR="00000000" w:rsidRDefault="001B04F3">
      <w:pPr>
        <w:pStyle w:val="ListBullet"/>
      </w:pPr>
      <w:r>
        <w:rPr>
          <w:rFonts w:ascii="Symbol" w:hAnsi="Symbol"/>
        </w:rPr>
        <w:t></w:t>
      </w:r>
      <w:r>
        <w:rPr>
          <w:sz w:val="14"/>
          <w:szCs w:val="14"/>
        </w:rPr>
        <w:t xml:space="preserve">         </w:t>
      </w:r>
      <w:r>
        <w:rPr>
          <w:rStyle w:val="Codefragment"/>
          <w:sz w:val="20"/>
          <w:szCs w:val="20"/>
        </w:rPr>
        <w:t>A</w:t>
      </w:r>
      <w:r>
        <w:t xml:space="preserve"> and </w:t>
      </w:r>
      <w:r>
        <w:rPr>
          <w:rStyle w:val="Codefragment"/>
          <w:sz w:val="20"/>
          <w:szCs w:val="20"/>
        </w:rPr>
        <w:t>B</w:t>
      </w:r>
      <w:r>
        <w:t xml:space="preserve"> are indexers, the type and formal parameter lists of </w:t>
      </w:r>
      <w:r>
        <w:rPr>
          <w:rStyle w:val="Codefragment"/>
          <w:sz w:val="20"/>
          <w:szCs w:val="20"/>
        </w:rPr>
        <w:t>A</w:t>
      </w:r>
      <w:r>
        <w:t xml:space="preserve"> and </w:t>
      </w:r>
      <w:r>
        <w:rPr>
          <w:rStyle w:val="Codefragment"/>
          <w:sz w:val="20"/>
          <w:szCs w:val="20"/>
        </w:rPr>
        <w:t>B</w:t>
      </w:r>
      <w:r>
        <w:t xml:space="preserve"> ar</w:t>
      </w:r>
      <w:r>
        <w:t xml:space="preserve">e identical, and </w:t>
      </w:r>
      <w:r>
        <w:rPr>
          <w:rStyle w:val="Codefragment"/>
          <w:sz w:val="20"/>
          <w:szCs w:val="20"/>
        </w:rPr>
        <w:t>A</w:t>
      </w:r>
      <w:r>
        <w:t xml:space="preserve"> has the same accessors as </w:t>
      </w:r>
      <w:r>
        <w:rPr>
          <w:rStyle w:val="Codefragment"/>
          <w:sz w:val="20"/>
          <w:szCs w:val="20"/>
        </w:rPr>
        <w:t>B</w:t>
      </w:r>
      <w:r>
        <w:t xml:space="preserve"> (</w:t>
      </w:r>
      <w:r>
        <w:rPr>
          <w:rStyle w:val="Codefragment"/>
          <w:sz w:val="20"/>
          <w:szCs w:val="20"/>
        </w:rPr>
        <w:t>A</w:t>
      </w:r>
      <w:r>
        <w:t xml:space="preserve"> is permitted to have additional accessors if it is not an explicit interface member implementation).</w:t>
      </w:r>
    </w:p>
    <w:p w:rsidR="00000000" w:rsidRDefault="001B04F3">
      <w:r>
        <w:t>Notable implications of the interface mapping algorithm are:</w:t>
      </w:r>
    </w:p>
    <w:p w:rsidR="00000000" w:rsidRDefault="001B04F3">
      <w:pPr>
        <w:pStyle w:val="ListBullet"/>
      </w:pPr>
      <w:r>
        <w:rPr>
          <w:rFonts w:ascii="Symbol" w:hAnsi="Symbol"/>
        </w:rPr>
        <w:t></w:t>
      </w:r>
      <w:r>
        <w:rPr>
          <w:sz w:val="14"/>
          <w:szCs w:val="14"/>
        </w:rPr>
        <w:t xml:space="preserve">         </w:t>
      </w:r>
      <w:r>
        <w:t>Explicit interface member implementations take precedence over other members in the same class or struct when determining the class or struct member that implements an interface member.</w:t>
      </w:r>
    </w:p>
    <w:p w:rsidR="00000000" w:rsidRDefault="001B04F3">
      <w:pPr>
        <w:pStyle w:val="ListBullet"/>
      </w:pPr>
      <w:r>
        <w:rPr>
          <w:rFonts w:ascii="Symbol" w:hAnsi="Symbol"/>
        </w:rPr>
        <w:t></w:t>
      </w:r>
      <w:r>
        <w:rPr>
          <w:sz w:val="14"/>
          <w:szCs w:val="14"/>
        </w:rPr>
        <w:t xml:space="preserve">         </w:t>
      </w:r>
      <w:r>
        <w:t>Neither non-public nor static members participate in interfa</w:t>
      </w:r>
      <w:r>
        <w:t>ce mapping.</w:t>
      </w:r>
    </w:p>
    <w:p w:rsidR="00000000" w:rsidRDefault="001B04F3">
      <w:r>
        <w:t>In the example</w:t>
      </w:r>
    </w:p>
    <w:p w:rsidR="00000000" w:rsidRDefault="001B04F3">
      <w:pPr>
        <w:pStyle w:val="Code"/>
      </w:pPr>
      <w:r>
        <w:t>interface ICloneable</w:t>
      </w:r>
      <w:r>
        <w:br/>
        <w:t>{</w:t>
      </w:r>
      <w:r>
        <w:br/>
        <w:t>   object Clone();</w:t>
      </w:r>
      <w:r>
        <w:br/>
        <w:t>}</w:t>
      </w:r>
    </w:p>
    <w:p w:rsidR="00000000" w:rsidRDefault="001B04F3">
      <w:pPr>
        <w:pStyle w:val="Code"/>
      </w:pPr>
      <w:r>
        <w:t>class C: ICloneable</w:t>
      </w:r>
      <w:r>
        <w:br/>
        <w:t>{</w:t>
      </w:r>
      <w:r>
        <w:br/>
        <w:t>   object ICloneable.Clone() {...}</w:t>
      </w:r>
    </w:p>
    <w:p w:rsidR="00000000" w:rsidRDefault="001B04F3">
      <w:pPr>
        <w:pStyle w:val="Code"/>
      </w:pPr>
      <w:r>
        <w:t>   public object Clone() {...}</w:t>
      </w:r>
      <w:r>
        <w:br/>
        <w:t>}</w:t>
      </w:r>
    </w:p>
    <w:p w:rsidR="00000000" w:rsidRDefault="001B04F3">
      <w:r>
        <w:t xml:space="preserve">the </w:t>
      </w:r>
      <w:r>
        <w:rPr>
          <w:rStyle w:val="Codefragment"/>
          <w:sz w:val="20"/>
          <w:szCs w:val="20"/>
        </w:rPr>
        <w:t>ICloneable.Clone</w:t>
      </w:r>
      <w:r>
        <w:t xml:space="preserve"> member of </w:t>
      </w:r>
      <w:r>
        <w:rPr>
          <w:rStyle w:val="Codefragment"/>
          <w:sz w:val="20"/>
          <w:szCs w:val="20"/>
        </w:rPr>
        <w:t>C</w:t>
      </w:r>
      <w:r>
        <w:t xml:space="preserve"> becomes the implementation of </w:t>
      </w:r>
      <w:r>
        <w:rPr>
          <w:rStyle w:val="Codefragment"/>
          <w:sz w:val="20"/>
          <w:szCs w:val="20"/>
        </w:rPr>
        <w:t>Clone</w:t>
      </w:r>
      <w:r>
        <w:t xml:space="preserve"> in </w:t>
      </w:r>
      <w:r>
        <w:rPr>
          <w:rStyle w:val="Codefragment"/>
          <w:sz w:val="20"/>
          <w:szCs w:val="20"/>
        </w:rPr>
        <w:t>ICloneable</w:t>
      </w:r>
      <w:r>
        <w:t xml:space="preserve"> because expl</w:t>
      </w:r>
      <w:r>
        <w:t>icit interface member implementations take precedence over other members.</w:t>
      </w:r>
    </w:p>
    <w:p w:rsidR="00000000" w:rsidRDefault="001B04F3">
      <w:r>
        <w:t>If a class or struct implements two or more interfaces containing a member with the same name, type, and parameter types, it is possible to map each of those interface members onto a</w:t>
      </w:r>
      <w:r>
        <w:t xml:space="preserve"> single class or struct member. For example</w:t>
      </w:r>
    </w:p>
    <w:p w:rsidR="00000000" w:rsidRDefault="001B04F3">
      <w:pPr>
        <w:pStyle w:val="Code"/>
      </w:pPr>
      <w:r>
        <w:t>interface IControl</w:t>
      </w:r>
      <w:r>
        <w:br/>
        <w:t>{</w:t>
      </w:r>
      <w:r>
        <w:br/>
        <w:t>   void Paint();</w:t>
      </w:r>
      <w:r>
        <w:br/>
        <w:t>}</w:t>
      </w:r>
    </w:p>
    <w:p w:rsidR="00000000" w:rsidRDefault="001B04F3">
      <w:pPr>
        <w:pStyle w:val="Code"/>
      </w:pPr>
      <w:r>
        <w:t>interface IForm</w:t>
      </w:r>
      <w:r>
        <w:br/>
        <w:t>{</w:t>
      </w:r>
      <w:r>
        <w:br/>
        <w:t>   void Paint();</w:t>
      </w:r>
      <w:r>
        <w:br/>
        <w:t>}</w:t>
      </w:r>
    </w:p>
    <w:p w:rsidR="00000000" w:rsidRDefault="001B04F3">
      <w:pPr>
        <w:pStyle w:val="Code"/>
      </w:pPr>
      <w:r>
        <w:t>class Page: IControl, IForm</w:t>
      </w:r>
      <w:r>
        <w:br/>
        <w:t>{</w:t>
      </w:r>
      <w:r>
        <w:br/>
        <w:t>   public void Paint() {...}</w:t>
      </w:r>
      <w:r>
        <w:br/>
        <w:t>}</w:t>
      </w:r>
    </w:p>
    <w:p w:rsidR="00000000" w:rsidRDefault="001B04F3">
      <w:r>
        <w:t xml:space="preserve">Here, the </w:t>
      </w:r>
      <w:r>
        <w:rPr>
          <w:rStyle w:val="Codefragment"/>
          <w:sz w:val="20"/>
          <w:szCs w:val="20"/>
        </w:rPr>
        <w:t>Paint</w:t>
      </w:r>
      <w:r>
        <w:t xml:space="preserve"> methods of both </w:t>
      </w:r>
      <w:r>
        <w:rPr>
          <w:rStyle w:val="Codefragment"/>
          <w:sz w:val="20"/>
          <w:szCs w:val="20"/>
        </w:rPr>
        <w:t>IControl</w:t>
      </w:r>
      <w:r>
        <w:t xml:space="preserve"> and </w:t>
      </w:r>
      <w:r>
        <w:rPr>
          <w:rStyle w:val="Codefragment"/>
          <w:sz w:val="20"/>
          <w:szCs w:val="20"/>
        </w:rPr>
        <w:t>IForm</w:t>
      </w:r>
      <w:r>
        <w:t xml:space="preserve"> are mapped onto the </w:t>
      </w:r>
      <w:r>
        <w:rPr>
          <w:rStyle w:val="Codefragment"/>
          <w:sz w:val="20"/>
          <w:szCs w:val="20"/>
        </w:rPr>
        <w:t>Paint</w:t>
      </w:r>
      <w:r>
        <w:t xml:space="preserve"> method in </w:t>
      </w:r>
      <w:r>
        <w:rPr>
          <w:rStyle w:val="Codefragment"/>
          <w:sz w:val="20"/>
          <w:szCs w:val="20"/>
        </w:rPr>
        <w:t>Page</w:t>
      </w:r>
      <w:r>
        <w:t>. It is of course also possible to have separate explicit interface member implementations for the two methods.</w:t>
      </w:r>
    </w:p>
    <w:p w:rsidR="00000000" w:rsidRDefault="001B04F3">
      <w:r>
        <w:t>If a class or struct implements an interface that contains hidden members, then some members must necessarily be implemented</w:t>
      </w:r>
      <w:r>
        <w:t xml:space="preserve"> through explicit interface member implementations. For example</w:t>
      </w:r>
    </w:p>
    <w:p w:rsidR="00000000" w:rsidRDefault="001B04F3">
      <w:pPr>
        <w:pStyle w:val="Code"/>
      </w:pPr>
      <w:r>
        <w:t>interface IBase</w:t>
      </w:r>
      <w:r>
        <w:br/>
        <w:t>{</w:t>
      </w:r>
      <w:r>
        <w:br/>
        <w:t>   int P { get; }</w:t>
      </w:r>
      <w:r>
        <w:br/>
        <w:t>}</w:t>
      </w:r>
    </w:p>
    <w:p w:rsidR="00000000" w:rsidRDefault="001B04F3">
      <w:pPr>
        <w:pStyle w:val="Code"/>
      </w:pPr>
      <w:r>
        <w:t>interface IDerived: IBase</w:t>
      </w:r>
      <w:r>
        <w:br/>
        <w:t>{</w:t>
      </w:r>
      <w:r>
        <w:br/>
        <w:t>   new int P();</w:t>
      </w:r>
      <w:r>
        <w:br/>
        <w:t>}</w:t>
      </w:r>
    </w:p>
    <w:p w:rsidR="00000000" w:rsidRDefault="001B04F3">
      <w:r>
        <w:t>An implementation of this interface would require at least one explicit interface member implementation, and</w:t>
      </w:r>
      <w:r>
        <w:t xml:space="preserve"> would take one of the following forms</w:t>
      </w:r>
    </w:p>
    <w:p w:rsidR="00000000" w:rsidRDefault="001B04F3">
      <w:pPr>
        <w:pStyle w:val="Code"/>
      </w:pPr>
      <w:r>
        <w:t>class C: IDerived</w:t>
      </w:r>
      <w:r>
        <w:br/>
        <w:t>{</w:t>
      </w:r>
      <w:r>
        <w:br/>
        <w:t>   int IBase.P { get {...} }</w:t>
      </w:r>
    </w:p>
    <w:p w:rsidR="00000000" w:rsidRDefault="001B04F3">
      <w:pPr>
        <w:pStyle w:val="Code"/>
      </w:pPr>
      <w:r>
        <w:t>   int IDerived.P() {...}</w:t>
      </w:r>
      <w:r>
        <w:br/>
        <w:t>}</w:t>
      </w:r>
    </w:p>
    <w:p w:rsidR="00000000" w:rsidRDefault="001B04F3">
      <w:pPr>
        <w:pStyle w:val="Code"/>
      </w:pPr>
      <w:r>
        <w:t>class C: IDerived</w:t>
      </w:r>
      <w:r>
        <w:br/>
        <w:t>{</w:t>
      </w:r>
      <w:r>
        <w:br/>
        <w:t>   public int P { get {...} }</w:t>
      </w:r>
    </w:p>
    <w:p w:rsidR="00000000" w:rsidRDefault="001B04F3">
      <w:pPr>
        <w:pStyle w:val="Code"/>
      </w:pPr>
      <w:r>
        <w:t>   int IDerived.P() {...}</w:t>
      </w:r>
      <w:r>
        <w:br/>
        <w:t>}</w:t>
      </w:r>
    </w:p>
    <w:p w:rsidR="00000000" w:rsidRDefault="001B04F3">
      <w:pPr>
        <w:pStyle w:val="Code"/>
      </w:pPr>
      <w:r>
        <w:t>class C: IDerived</w:t>
      </w:r>
      <w:r>
        <w:br/>
        <w:t>{</w:t>
      </w:r>
      <w:r>
        <w:br/>
        <w:t>   int IBase.P { get {...} }</w:t>
      </w:r>
    </w:p>
    <w:p w:rsidR="00000000" w:rsidRDefault="001B04F3">
      <w:pPr>
        <w:pStyle w:val="Code"/>
      </w:pPr>
      <w:r>
        <w:t>   public int</w:t>
      </w:r>
      <w:r>
        <w:t xml:space="preserve"> P() {...}</w:t>
      </w:r>
      <w:r>
        <w:br/>
        <w:t>}</w:t>
      </w:r>
    </w:p>
    <w:p w:rsidR="00000000" w:rsidRDefault="001B04F3">
      <w:r>
        <w:t>When a class implements multiple interfaces that have the same base interface, there can be only one implementation of the base interface. In the example</w:t>
      </w:r>
    </w:p>
    <w:p w:rsidR="00000000" w:rsidRDefault="001B04F3">
      <w:pPr>
        <w:pStyle w:val="Code"/>
      </w:pPr>
      <w:r>
        <w:t>interface IControl</w:t>
      </w:r>
      <w:r>
        <w:br/>
        <w:t>{</w:t>
      </w:r>
      <w:r>
        <w:br/>
        <w:t>   void Paint();</w:t>
      </w:r>
      <w:r>
        <w:br/>
        <w:t>}</w:t>
      </w:r>
    </w:p>
    <w:p w:rsidR="00000000" w:rsidRDefault="001B04F3">
      <w:pPr>
        <w:pStyle w:val="Code"/>
      </w:pPr>
      <w:r>
        <w:t>interface ITextBox: IControl</w:t>
      </w:r>
      <w:r>
        <w:br/>
        <w:t>{</w:t>
      </w:r>
      <w:r>
        <w:br/>
        <w:t>   void SetText(st</w:t>
      </w:r>
      <w:r>
        <w:t>ring text);</w:t>
      </w:r>
      <w:r>
        <w:br/>
        <w:t>}</w:t>
      </w:r>
    </w:p>
    <w:p w:rsidR="00000000" w:rsidRDefault="001B04F3">
      <w:pPr>
        <w:pStyle w:val="Code"/>
      </w:pPr>
      <w:r>
        <w:t>interface IListBox: IControl</w:t>
      </w:r>
      <w:r>
        <w:br/>
        <w:t>{</w:t>
      </w:r>
      <w:r>
        <w:br/>
        <w:t>   void SetItems(string[] items);</w:t>
      </w:r>
      <w:r>
        <w:br/>
        <w:t>}</w:t>
      </w:r>
    </w:p>
    <w:p w:rsidR="00000000" w:rsidRDefault="001B04F3">
      <w:pPr>
        <w:pStyle w:val="Code"/>
      </w:pPr>
      <w:r>
        <w:t>class ComboBox: IControl, ITextBox, IListBox</w:t>
      </w:r>
      <w:r>
        <w:br/>
        <w:t>{</w:t>
      </w:r>
      <w:r>
        <w:br/>
        <w:t>   void IControl.Paint() {...}</w:t>
      </w:r>
    </w:p>
    <w:p w:rsidR="00000000" w:rsidRDefault="001B04F3">
      <w:pPr>
        <w:pStyle w:val="Code"/>
      </w:pPr>
      <w:r>
        <w:t>   void ITextBox.SetText(string text) {...}</w:t>
      </w:r>
    </w:p>
    <w:p w:rsidR="00000000" w:rsidRDefault="001B04F3">
      <w:pPr>
        <w:pStyle w:val="Code"/>
      </w:pPr>
      <w:r>
        <w:t>   void IListBox.SetItems(string[] items) {...}</w:t>
      </w:r>
      <w:r>
        <w:br/>
        <w:t>}</w:t>
      </w:r>
    </w:p>
    <w:p w:rsidR="00000000" w:rsidRDefault="001B04F3">
      <w:r>
        <w:t xml:space="preserve">it </w:t>
      </w:r>
      <w:r>
        <w:t xml:space="preserve">is not possible to have separate implementations for the </w:t>
      </w:r>
      <w:r>
        <w:rPr>
          <w:rStyle w:val="Codefragment"/>
          <w:sz w:val="20"/>
          <w:szCs w:val="20"/>
        </w:rPr>
        <w:t>IControl</w:t>
      </w:r>
      <w:r>
        <w:t xml:space="preserve"> named in the base class list, the </w:t>
      </w:r>
      <w:r>
        <w:rPr>
          <w:rStyle w:val="Codefragment"/>
          <w:sz w:val="20"/>
          <w:szCs w:val="20"/>
        </w:rPr>
        <w:t>IControl</w:t>
      </w:r>
      <w:r>
        <w:t xml:space="preserve"> inherited by </w:t>
      </w:r>
      <w:r>
        <w:rPr>
          <w:rStyle w:val="Codefragment"/>
          <w:sz w:val="20"/>
          <w:szCs w:val="20"/>
        </w:rPr>
        <w:t>ITextBox</w:t>
      </w:r>
      <w:r>
        <w:t xml:space="preserve">, and the </w:t>
      </w:r>
      <w:r>
        <w:rPr>
          <w:rStyle w:val="Codefragment"/>
          <w:sz w:val="20"/>
          <w:szCs w:val="20"/>
        </w:rPr>
        <w:t>IControl</w:t>
      </w:r>
      <w:r>
        <w:t xml:space="preserve"> inherited by </w:t>
      </w:r>
      <w:r>
        <w:rPr>
          <w:rStyle w:val="Codefragment"/>
          <w:sz w:val="20"/>
          <w:szCs w:val="20"/>
        </w:rPr>
        <w:t>IListBox</w:t>
      </w:r>
      <w:r>
        <w:t xml:space="preserve">. Indeed, there is no notion of a separate identity for these interfaces. Rather, the </w:t>
      </w:r>
      <w:r>
        <w:t xml:space="preserve">implementations of </w:t>
      </w:r>
      <w:r>
        <w:rPr>
          <w:rStyle w:val="Codefragment"/>
          <w:sz w:val="20"/>
          <w:szCs w:val="20"/>
        </w:rPr>
        <w:t>ITextBox</w:t>
      </w:r>
      <w:r>
        <w:t xml:space="preserve"> and </w:t>
      </w:r>
      <w:r>
        <w:rPr>
          <w:rStyle w:val="Codefragment"/>
          <w:sz w:val="20"/>
          <w:szCs w:val="20"/>
        </w:rPr>
        <w:t>IListBox</w:t>
      </w:r>
      <w:r>
        <w:t xml:space="preserve"> share the same implementation of </w:t>
      </w:r>
      <w:r>
        <w:rPr>
          <w:rStyle w:val="Codefragment"/>
          <w:sz w:val="20"/>
          <w:szCs w:val="20"/>
        </w:rPr>
        <w:t>IControl</w:t>
      </w:r>
      <w:r>
        <w:t xml:space="preserve">, and </w:t>
      </w:r>
      <w:r>
        <w:rPr>
          <w:rStyle w:val="Codefragment"/>
          <w:sz w:val="20"/>
          <w:szCs w:val="20"/>
        </w:rPr>
        <w:t>ComboBox</w:t>
      </w:r>
      <w:r>
        <w:t xml:space="preserve"> is simply considered to implement three interfaces, </w:t>
      </w:r>
      <w:r>
        <w:rPr>
          <w:rStyle w:val="Codefragment"/>
          <w:sz w:val="20"/>
          <w:szCs w:val="20"/>
        </w:rPr>
        <w:t>IControl</w:t>
      </w:r>
      <w:r>
        <w:t xml:space="preserve">, </w:t>
      </w:r>
      <w:r>
        <w:rPr>
          <w:rStyle w:val="Codefragment"/>
          <w:sz w:val="20"/>
          <w:szCs w:val="20"/>
        </w:rPr>
        <w:t>ITextBox</w:t>
      </w:r>
      <w:r>
        <w:t xml:space="preserve">, and </w:t>
      </w:r>
      <w:r>
        <w:rPr>
          <w:rStyle w:val="Codefragment"/>
          <w:sz w:val="20"/>
          <w:szCs w:val="20"/>
        </w:rPr>
        <w:t>IListBox</w:t>
      </w:r>
      <w:r>
        <w:t>.</w:t>
      </w:r>
    </w:p>
    <w:p w:rsidR="00000000" w:rsidRDefault="001B04F3">
      <w:r>
        <w:t>The members of a base class participate in interface mapping. In the exam</w:t>
      </w:r>
      <w:r>
        <w:t>ple</w:t>
      </w:r>
    </w:p>
    <w:p w:rsidR="00000000" w:rsidRDefault="001B04F3">
      <w:pPr>
        <w:pStyle w:val="Code"/>
      </w:pPr>
      <w:r>
        <w:t>interface Interface1</w:t>
      </w:r>
      <w:r>
        <w:br/>
        <w:t>{</w:t>
      </w:r>
      <w:r>
        <w:br/>
        <w:t>   void F();</w:t>
      </w:r>
      <w:r>
        <w:br/>
        <w:t>}</w:t>
      </w:r>
    </w:p>
    <w:p w:rsidR="00000000" w:rsidRDefault="001B04F3">
      <w:pPr>
        <w:pStyle w:val="Code"/>
      </w:pPr>
      <w:r>
        <w:t>class Class1</w:t>
      </w:r>
      <w:r>
        <w:br/>
        <w:t>{</w:t>
      </w:r>
      <w:r>
        <w:br/>
        <w:t>   public void F() {}</w:t>
      </w:r>
    </w:p>
    <w:p w:rsidR="00000000" w:rsidRDefault="001B04F3">
      <w:pPr>
        <w:pStyle w:val="Code"/>
      </w:pPr>
      <w:r>
        <w:t>   public void G() {}</w:t>
      </w:r>
      <w:r>
        <w:br/>
        <w:t>}</w:t>
      </w:r>
    </w:p>
    <w:p w:rsidR="00000000" w:rsidRDefault="001B04F3">
      <w:pPr>
        <w:pStyle w:val="Code"/>
      </w:pPr>
      <w:r>
        <w:t>class Class2: Class1, Interface1</w:t>
      </w:r>
      <w:r>
        <w:br/>
        <w:t>{</w:t>
      </w:r>
      <w:r>
        <w:br/>
        <w:t>   new public void G() {}</w:t>
      </w:r>
      <w:r>
        <w:br/>
        <w:t>}</w:t>
      </w:r>
    </w:p>
    <w:p w:rsidR="00000000" w:rsidRDefault="001B04F3">
      <w:r>
        <w:t xml:space="preserve">the method </w:t>
      </w:r>
      <w:r>
        <w:rPr>
          <w:rStyle w:val="Codefragment"/>
          <w:sz w:val="20"/>
          <w:szCs w:val="20"/>
        </w:rPr>
        <w:t>F</w:t>
      </w:r>
      <w:r>
        <w:t xml:space="preserve"> in </w:t>
      </w:r>
      <w:r>
        <w:rPr>
          <w:rStyle w:val="Codefragment"/>
          <w:sz w:val="20"/>
          <w:szCs w:val="20"/>
        </w:rPr>
        <w:t>Class1</w:t>
      </w:r>
      <w:r>
        <w:t xml:space="preserve"> is used in </w:t>
      </w:r>
      <w:r>
        <w:rPr>
          <w:rStyle w:val="Codefragment"/>
          <w:sz w:val="20"/>
          <w:szCs w:val="20"/>
        </w:rPr>
        <w:t>Class2</w:t>
      </w:r>
      <w:r>
        <w:t xml:space="preserve">'s implementation of </w:t>
      </w:r>
      <w:r>
        <w:rPr>
          <w:rStyle w:val="Codefragment"/>
          <w:sz w:val="20"/>
          <w:szCs w:val="20"/>
        </w:rPr>
        <w:t>Interface1</w:t>
      </w:r>
      <w:r>
        <w:t>.</w:t>
      </w:r>
    </w:p>
    <w:p w:rsidR="00000000" w:rsidRDefault="001B04F3">
      <w:pPr>
        <w:pStyle w:val="Heading3"/>
        <w:rPr>
          <w:rFonts w:eastAsia="Times New Roman"/>
          <w:b/>
          <w:bCs/>
        </w:rPr>
      </w:pPr>
      <w:bookmarkStart w:id="1510" w:name="_Toc251613404"/>
      <w:bookmarkStart w:id="1511" w:name="_Toc445783079"/>
      <w:bookmarkEnd w:id="1510"/>
      <w:r>
        <w:rPr>
          <w:rFonts w:eastAsia="Times New Roman"/>
          <w:b/>
          <w:bCs/>
        </w:rPr>
        <w:t xml:space="preserve">13.4.5 Interface </w:t>
      </w:r>
      <w:r>
        <w:rPr>
          <w:rFonts w:eastAsia="Times New Roman"/>
          <w:b/>
          <w:bCs/>
        </w:rPr>
        <w:t>implementation inheritance</w:t>
      </w:r>
      <w:bookmarkEnd w:id="1511"/>
    </w:p>
    <w:p w:rsidR="00000000" w:rsidRDefault="001B04F3">
      <w:r>
        <w:t>A class inherits all interface implementations provided by its base classes.</w:t>
      </w:r>
    </w:p>
    <w:p w:rsidR="00000000" w:rsidRDefault="001B04F3">
      <w:r>
        <w:t xml:space="preserve">Without explicitly </w:t>
      </w:r>
      <w:r>
        <w:rPr>
          <w:rStyle w:val="Term"/>
        </w:rPr>
        <w:t>re-implementing</w:t>
      </w:r>
      <w:r>
        <w:t xml:space="preserve"> an interface, a derived class cannot in any way alter the interface mappings it inherits from its base classes. For e</w:t>
      </w:r>
      <w:r>
        <w:t>xample, in the declarations</w:t>
      </w:r>
    </w:p>
    <w:p w:rsidR="00000000" w:rsidRDefault="001B04F3">
      <w:pPr>
        <w:pStyle w:val="Code"/>
      </w:pPr>
      <w:r>
        <w:t>interface IControl</w:t>
      </w:r>
      <w:r>
        <w:br/>
        <w:t>{</w:t>
      </w:r>
      <w:r>
        <w:br/>
        <w:t>   void Paint();</w:t>
      </w:r>
      <w:r>
        <w:br/>
        <w:t>}</w:t>
      </w:r>
    </w:p>
    <w:p w:rsidR="00000000" w:rsidRDefault="001B04F3">
      <w:pPr>
        <w:pStyle w:val="Code"/>
      </w:pPr>
      <w:r>
        <w:t>class Control: IControl</w:t>
      </w:r>
      <w:r>
        <w:br/>
        <w:t>{</w:t>
      </w:r>
      <w:r>
        <w:br/>
        <w:t>   public void Paint() {...}</w:t>
      </w:r>
      <w:r>
        <w:br/>
        <w:t>}</w:t>
      </w:r>
    </w:p>
    <w:p w:rsidR="00000000" w:rsidRDefault="001B04F3">
      <w:pPr>
        <w:pStyle w:val="Code"/>
      </w:pPr>
      <w:r>
        <w:t>class TextBox: Control</w:t>
      </w:r>
      <w:r>
        <w:br/>
        <w:t>{</w:t>
      </w:r>
      <w:r>
        <w:br/>
        <w:t>   new public void Paint() {...}</w:t>
      </w:r>
      <w:r>
        <w:br/>
        <w:t>}</w:t>
      </w:r>
    </w:p>
    <w:p w:rsidR="00000000" w:rsidRDefault="001B04F3">
      <w:r>
        <w:t xml:space="preserve">the </w:t>
      </w:r>
      <w:r>
        <w:rPr>
          <w:rStyle w:val="Codefragment"/>
          <w:sz w:val="20"/>
          <w:szCs w:val="20"/>
        </w:rPr>
        <w:t>Paint</w:t>
      </w:r>
      <w:r>
        <w:t xml:space="preserve"> method in </w:t>
      </w:r>
      <w:r>
        <w:rPr>
          <w:rStyle w:val="Codefragment"/>
          <w:sz w:val="20"/>
          <w:szCs w:val="20"/>
        </w:rPr>
        <w:t>TextBox</w:t>
      </w:r>
      <w:r>
        <w:t xml:space="preserve"> hides the </w:t>
      </w:r>
      <w:r>
        <w:rPr>
          <w:rStyle w:val="Codefragment"/>
          <w:sz w:val="20"/>
          <w:szCs w:val="20"/>
        </w:rPr>
        <w:t>Paint</w:t>
      </w:r>
      <w:r>
        <w:t xml:space="preserve"> method in </w:t>
      </w:r>
      <w:r>
        <w:rPr>
          <w:rStyle w:val="Codefragment"/>
          <w:sz w:val="20"/>
          <w:szCs w:val="20"/>
        </w:rPr>
        <w:t>Control</w:t>
      </w:r>
      <w:r>
        <w:t xml:space="preserve">, </w:t>
      </w:r>
      <w:r>
        <w:t xml:space="preserve">but it does not alter the mapping of </w:t>
      </w:r>
      <w:r>
        <w:rPr>
          <w:rStyle w:val="Codefragment"/>
          <w:sz w:val="20"/>
          <w:szCs w:val="20"/>
        </w:rPr>
        <w:t>Control.Paint</w:t>
      </w:r>
      <w:r>
        <w:t xml:space="preserve"> onto </w:t>
      </w:r>
      <w:r>
        <w:rPr>
          <w:rStyle w:val="Codefragment"/>
          <w:sz w:val="20"/>
          <w:szCs w:val="20"/>
        </w:rPr>
        <w:t>IControl.Paint</w:t>
      </w:r>
      <w:r>
        <w:t xml:space="preserve">, and calls to </w:t>
      </w:r>
      <w:r>
        <w:rPr>
          <w:rStyle w:val="Codefragment"/>
          <w:sz w:val="20"/>
          <w:szCs w:val="20"/>
        </w:rPr>
        <w:t>Paint</w:t>
      </w:r>
      <w:r>
        <w:t xml:space="preserve"> through class instances and interface instances will have the following effects</w:t>
      </w:r>
    </w:p>
    <w:p w:rsidR="00000000" w:rsidRDefault="001B04F3">
      <w:pPr>
        <w:pStyle w:val="Code"/>
      </w:pPr>
      <w:r>
        <w:t>Control c = new Control();</w:t>
      </w:r>
      <w:r>
        <w:br/>
        <w:t>TextBox t = new TextBox();</w:t>
      </w:r>
      <w:r>
        <w:br/>
        <w:t>IControl ic = c;</w:t>
      </w:r>
      <w:r>
        <w:br/>
        <w:t xml:space="preserve">IControl it = </w:t>
      </w:r>
      <w:r>
        <w:t>t;</w:t>
      </w:r>
      <w:r>
        <w:br/>
        <w:t>c.Paint();        // invokes Control.Paint();</w:t>
      </w:r>
      <w:r>
        <w:br/>
        <w:t>t.Paint();        // invokes TextBox.Paint();</w:t>
      </w:r>
      <w:r>
        <w:br/>
        <w:t>ic.Paint();       // invokes Control.Paint();</w:t>
      </w:r>
      <w:r>
        <w:br/>
        <w:t>it.Paint();       // invokes Control.Paint();</w:t>
      </w:r>
    </w:p>
    <w:p w:rsidR="00000000" w:rsidRDefault="001B04F3">
      <w:r>
        <w:t xml:space="preserve">However, when an interface method is mapped onto a virtual method in </w:t>
      </w:r>
      <w:r>
        <w:t>a class, it is possible for derived classes to override the virtual method and alter the implementation of the interface. For example, rewriting the declarations above to</w:t>
      </w:r>
    </w:p>
    <w:p w:rsidR="00000000" w:rsidRDefault="001B04F3">
      <w:pPr>
        <w:pStyle w:val="Code"/>
      </w:pPr>
      <w:r>
        <w:t>interface IControl</w:t>
      </w:r>
      <w:r>
        <w:br/>
        <w:t>{</w:t>
      </w:r>
      <w:r>
        <w:br/>
        <w:t>   void Paint();</w:t>
      </w:r>
      <w:r>
        <w:br/>
        <w:t>}</w:t>
      </w:r>
    </w:p>
    <w:p w:rsidR="00000000" w:rsidRDefault="001B04F3">
      <w:pPr>
        <w:pStyle w:val="Code"/>
      </w:pPr>
      <w:r>
        <w:t>class Control: IControl</w:t>
      </w:r>
      <w:r>
        <w:br/>
        <w:t>{</w:t>
      </w:r>
      <w:r>
        <w:br/>
        <w:t>   public virtual v</w:t>
      </w:r>
      <w:r>
        <w:t>oid Paint() {...}</w:t>
      </w:r>
      <w:r>
        <w:br/>
        <w:t>}</w:t>
      </w:r>
    </w:p>
    <w:p w:rsidR="00000000" w:rsidRDefault="001B04F3">
      <w:pPr>
        <w:pStyle w:val="Code"/>
      </w:pPr>
      <w:r>
        <w:t>class TextBox: Control</w:t>
      </w:r>
      <w:r>
        <w:br/>
        <w:t>{</w:t>
      </w:r>
      <w:r>
        <w:br/>
        <w:t>   public override void Paint() {...}</w:t>
      </w:r>
      <w:r>
        <w:br/>
        <w:t>}</w:t>
      </w:r>
    </w:p>
    <w:p w:rsidR="00000000" w:rsidRDefault="001B04F3">
      <w:r>
        <w:t>the following effects will now be observed</w:t>
      </w:r>
    </w:p>
    <w:p w:rsidR="00000000" w:rsidRDefault="001B04F3">
      <w:pPr>
        <w:pStyle w:val="Code"/>
      </w:pPr>
      <w:r>
        <w:t>Control c = new Control();</w:t>
      </w:r>
      <w:r>
        <w:br/>
        <w:t>TextBox t = new TextBox();</w:t>
      </w:r>
      <w:r>
        <w:br/>
        <w:t>IControl ic = c;</w:t>
      </w:r>
      <w:r>
        <w:br/>
        <w:t>IControl it = t;</w:t>
      </w:r>
      <w:r>
        <w:br/>
        <w:t>c.Paint();        // invokes Control.Pai</w:t>
      </w:r>
      <w:r>
        <w:t>nt();</w:t>
      </w:r>
      <w:r>
        <w:br/>
        <w:t>t.Paint();        // invokes TextBox.Paint();</w:t>
      </w:r>
      <w:r>
        <w:br/>
        <w:t>ic.Paint();       // invokes Control.Paint();</w:t>
      </w:r>
      <w:r>
        <w:br/>
        <w:t>it.Paint();       // invokes TextBox.Paint();</w:t>
      </w:r>
    </w:p>
    <w:p w:rsidR="00000000" w:rsidRDefault="001B04F3">
      <w:r>
        <w:t>Since explicit interface member implementations cannot be declared virtual, it is not possible to override an ex</w:t>
      </w:r>
      <w:r>
        <w:t>plicit interface member implementation. However, it is perfectly valid for an explicit interface member implementation to call another method, and that other method can be declared virtual to allow derived classes to override it. For example</w:t>
      </w:r>
    </w:p>
    <w:p w:rsidR="00000000" w:rsidRDefault="001B04F3">
      <w:pPr>
        <w:pStyle w:val="Code"/>
      </w:pPr>
      <w:r>
        <w:t>interface ICon</w:t>
      </w:r>
      <w:r>
        <w:t>trol</w:t>
      </w:r>
      <w:r>
        <w:br/>
        <w:t>{</w:t>
      </w:r>
      <w:r>
        <w:br/>
        <w:t>   void Paint();</w:t>
      </w:r>
      <w:r>
        <w:br/>
        <w:t>}</w:t>
      </w:r>
    </w:p>
    <w:p w:rsidR="00000000" w:rsidRDefault="001B04F3">
      <w:pPr>
        <w:pStyle w:val="Code"/>
      </w:pPr>
      <w:r>
        <w:t>class Control: IControl</w:t>
      </w:r>
      <w:r>
        <w:br/>
        <w:t>{</w:t>
      </w:r>
      <w:r>
        <w:br/>
        <w:t>   void IControl.Paint() { PaintControl(); }</w:t>
      </w:r>
    </w:p>
    <w:p w:rsidR="00000000" w:rsidRDefault="001B04F3">
      <w:pPr>
        <w:pStyle w:val="Code"/>
      </w:pPr>
      <w:r>
        <w:t>   protected virtual void PaintControl() {...}</w:t>
      </w:r>
      <w:r>
        <w:br/>
        <w:t>}</w:t>
      </w:r>
    </w:p>
    <w:p w:rsidR="00000000" w:rsidRDefault="001B04F3">
      <w:pPr>
        <w:pStyle w:val="Code"/>
      </w:pPr>
      <w:r>
        <w:t>class TextBox: Control</w:t>
      </w:r>
      <w:r>
        <w:br/>
        <w:t>{</w:t>
      </w:r>
      <w:r>
        <w:br/>
        <w:t>   protected override void PaintControl() {...}</w:t>
      </w:r>
      <w:r>
        <w:br/>
        <w:t>}</w:t>
      </w:r>
    </w:p>
    <w:p w:rsidR="00000000" w:rsidRDefault="001B04F3">
      <w:r>
        <w:t xml:space="preserve">Here, classes derived from </w:t>
      </w:r>
      <w:r>
        <w:rPr>
          <w:rStyle w:val="Codefragment"/>
          <w:sz w:val="20"/>
          <w:szCs w:val="20"/>
        </w:rPr>
        <w:t>Control</w:t>
      </w:r>
      <w:r>
        <w:t xml:space="preserve"> </w:t>
      </w:r>
      <w:r>
        <w:t xml:space="preserve">can specialize the implementation of </w:t>
      </w:r>
      <w:r>
        <w:rPr>
          <w:rStyle w:val="Codefragment"/>
          <w:sz w:val="20"/>
          <w:szCs w:val="20"/>
        </w:rPr>
        <w:t>IControl.Paint</w:t>
      </w:r>
      <w:r>
        <w:t xml:space="preserve"> by overriding the </w:t>
      </w:r>
      <w:r>
        <w:rPr>
          <w:rStyle w:val="Codefragment"/>
          <w:sz w:val="20"/>
          <w:szCs w:val="20"/>
        </w:rPr>
        <w:t>PaintControl</w:t>
      </w:r>
      <w:r>
        <w:t xml:space="preserve"> method.</w:t>
      </w:r>
    </w:p>
    <w:p w:rsidR="00000000" w:rsidRDefault="001B04F3">
      <w:pPr>
        <w:pStyle w:val="Heading3"/>
        <w:rPr>
          <w:rFonts w:eastAsia="Times New Roman"/>
          <w:b/>
          <w:bCs/>
        </w:rPr>
      </w:pPr>
      <w:bookmarkStart w:id="1512" w:name="_Toc251613405"/>
      <w:bookmarkStart w:id="1513" w:name="_Ref155510188"/>
      <w:bookmarkStart w:id="1514" w:name="_Toc445783080"/>
      <w:bookmarkEnd w:id="1512"/>
      <w:bookmarkEnd w:id="1513"/>
      <w:r>
        <w:rPr>
          <w:rFonts w:eastAsia="Times New Roman"/>
          <w:b/>
          <w:bCs/>
        </w:rPr>
        <w:t>13.4.6 Interface re-implementation</w:t>
      </w:r>
      <w:bookmarkEnd w:id="1514"/>
    </w:p>
    <w:p w:rsidR="00000000" w:rsidRDefault="001B04F3">
      <w:r>
        <w:t xml:space="preserve">A class that inherits an interface implementation is permitted to </w:t>
      </w:r>
      <w:r>
        <w:rPr>
          <w:rStyle w:val="Term"/>
        </w:rPr>
        <w:t>re-implement</w:t>
      </w:r>
      <w:r>
        <w:t xml:space="preserve"> the interface by including it in the base class lis</w:t>
      </w:r>
      <w:r>
        <w:t>t.</w:t>
      </w:r>
    </w:p>
    <w:p w:rsidR="00000000" w:rsidRDefault="001B04F3">
      <w:r>
        <w:t>A re-implementation of an interface follows exactly the same interface mapping rules as an initial implementation of an interface. Thus, the inherited interface mapping has no effect whatsoever on the interface mapping established for the re-implementat</w:t>
      </w:r>
      <w:r>
        <w:t>ion of the interface. For example, in the declarations</w:t>
      </w:r>
    </w:p>
    <w:p w:rsidR="00000000" w:rsidRDefault="001B04F3">
      <w:pPr>
        <w:pStyle w:val="Code"/>
      </w:pPr>
      <w:r>
        <w:t>interface IControl</w:t>
      </w:r>
      <w:r>
        <w:br/>
        <w:t>{</w:t>
      </w:r>
      <w:r>
        <w:br/>
        <w:t>   void Paint();</w:t>
      </w:r>
      <w:r>
        <w:br/>
        <w:t>}</w:t>
      </w:r>
    </w:p>
    <w:p w:rsidR="00000000" w:rsidRDefault="001B04F3">
      <w:pPr>
        <w:pStyle w:val="Code"/>
      </w:pPr>
      <w:r>
        <w:t>class Control: IControl</w:t>
      </w:r>
      <w:r>
        <w:br/>
        <w:t>{</w:t>
      </w:r>
      <w:r>
        <w:br/>
        <w:t>   void IControl.Paint() {...}</w:t>
      </w:r>
      <w:r>
        <w:br/>
        <w:t>}</w:t>
      </w:r>
    </w:p>
    <w:p w:rsidR="00000000" w:rsidRDefault="001B04F3">
      <w:pPr>
        <w:pStyle w:val="Code"/>
      </w:pPr>
      <w:r>
        <w:t>class MyControl: Control, IControl</w:t>
      </w:r>
      <w:r>
        <w:br/>
        <w:t>{</w:t>
      </w:r>
      <w:r>
        <w:br/>
        <w:t>   public void Paint() {}</w:t>
      </w:r>
      <w:r>
        <w:br/>
        <w:t>}</w:t>
      </w:r>
    </w:p>
    <w:p w:rsidR="00000000" w:rsidRDefault="001B04F3">
      <w:r>
        <w:t xml:space="preserve">the fact that </w:t>
      </w:r>
      <w:r>
        <w:rPr>
          <w:rStyle w:val="Codefragment"/>
          <w:sz w:val="20"/>
          <w:szCs w:val="20"/>
        </w:rPr>
        <w:t>Control</w:t>
      </w:r>
      <w:r>
        <w:t xml:space="preserve"> maps </w:t>
      </w:r>
      <w:r>
        <w:rPr>
          <w:rStyle w:val="Codefragment"/>
          <w:sz w:val="20"/>
          <w:szCs w:val="20"/>
        </w:rPr>
        <w:t>IControl.Paint</w:t>
      </w:r>
      <w:r>
        <w:t xml:space="preserve"> onto </w:t>
      </w:r>
      <w:r>
        <w:rPr>
          <w:rStyle w:val="Codefragment"/>
          <w:sz w:val="20"/>
          <w:szCs w:val="20"/>
        </w:rPr>
        <w:t>Control.IControl.Paint</w:t>
      </w:r>
      <w:r>
        <w:t xml:space="preserve"> doesn’t affect the re-implementation in </w:t>
      </w:r>
      <w:r>
        <w:rPr>
          <w:rStyle w:val="Codefragment"/>
          <w:sz w:val="20"/>
          <w:szCs w:val="20"/>
        </w:rPr>
        <w:t>MyControl</w:t>
      </w:r>
      <w:r>
        <w:t xml:space="preserve">, which maps </w:t>
      </w:r>
      <w:r>
        <w:rPr>
          <w:rStyle w:val="Codefragment"/>
          <w:sz w:val="20"/>
          <w:szCs w:val="20"/>
        </w:rPr>
        <w:t>IControl.Paint</w:t>
      </w:r>
      <w:r>
        <w:t xml:space="preserve"> onto </w:t>
      </w:r>
      <w:r>
        <w:rPr>
          <w:rStyle w:val="Codefragment"/>
          <w:sz w:val="20"/>
          <w:szCs w:val="20"/>
        </w:rPr>
        <w:t>MyControl.Paint</w:t>
      </w:r>
      <w:r>
        <w:t>.</w:t>
      </w:r>
    </w:p>
    <w:p w:rsidR="00000000" w:rsidRDefault="001B04F3">
      <w:r>
        <w:t>Inherited public member declarations and inherited explicit interface member declarations participate in the inter</w:t>
      </w:r>
      <w:r>
        <w:t>face mapping process for re-implemented interfaces. For example</w:t>
      </w:r>
    </w:p>
    <w:p w:rsidR="00000000" w:rsidRDefault="001B04F3">
      <w:pPr>
        <w:pStyle w:val="Code"/>
      </w:pPr>
      <w:r>
        <w:t>interface IMethods</w:t>
      </w:r>
      <w:r>
        <w:br/>
        <w:t>{</w:t>
      </w:r>
      <w:r>
        <w:br/>
        <w:t>   void F();</w:t>
      </w:r>
      <w:r>
        <w:br/>
        <w:t>   void G();</w:t>
      </w:r>
      <w:r>
        <w:br/>
        <w:t>   void H();</w:t>
      </w:r>
      <w:r>
        <w:br/>
        <w:t>   void I();</w:t>
      </w:r>
      <w:r>
        <w:br/>
        <w:t>}</w:t>
      </w:r>
    </w:p>
    <w:p w:rsidR="00000000" w:rsidRDefault="001B04F3">
      <w:pPr>
        <w:pStyle w:val="Code"/>
      </w:pPr>
      <w:r>
        <w:t>class Base: IMethods</w:t>
      </w:r>
      <w:r>
        <w:br/>
        <w:t>{</w:t>
      </w:r>
      <w:r>
        <w:br/>
        <w:t>   void IMethods.F() {}</w:t>
      </w:r>
      <w:r>
        <w:br/>
        <w:t>   void IMethods.G() {}</w:t>
      </w:r>
      <w:r>
        <w:br/>
        <w:t>   public void H() {}</w:t>
      </w:r>
      <w:r>
        <w:br/>
        <w:t>   public void I() {}</w:t>
      </w:r>
      <w:r>
        <w:br/>
        <w:t>}</w:t>
      </w:r>
    </w:p>
    <w:p w:rsidR="00000000" w:rsidRDefault="001B04F3">
      <w:pPr>
        <w:pStyle w:val="Code"/>
      </w:pPr>
      <w:r>
        <w:t>class Derived: Base, IMethods</w:t>
      </w:r>
      <w:r>
        <w:br/>
        <w:t>{</w:t>
      </w:r>
      <w:r>
        <w:br/>
        <w:t>   public void F() {}</w:t>
      </w:r>
      <w:r>
        <w:br/>
        <w:t>   void IMethods.H() {}</w:t>
      </w:r>
      <w:r>
        <w:br/>
        <w:t>}</w:t>
      </w:r>
    </w:p>
    <w:p w:rsidR="00000000" w:rsidRDefault="001B04F3">
      <w:r>
        <w:t xml:space="preserve">Here, the implementation of </w:t>
      </w:r>
      <w:r>
        <w:rPr>
          <w:rStyle w:val="Codefragment"/>
          <w:sz w:val="20"/>
          <w:szCs w:val="20"/>
        </w:rPr>
        <w:t>IMethods</w:t>
      </w:r>
      <w:r>
        <w:t xml:space="preserve"> in </w:t>
      </w:r>
      <w:r>
        <w:rPr>
          <w:rStyle w:val="Codefragment"/>
          <w:sz w:val="20"/>
          <w:szCs w:val="20"/>
        </w:rPr>
        <w:t>Derived</w:t>
      </w:r>
      <w:r>
        <w:t xml:space="preserve"> maps the interface methods onto </w:t>
      </w:r>
      <w:r>
        <w:rPr>
          <w:rStyle w:val="Codefragment"/>
          <w:sz w:val="20"/>
          <w:szCs w:val="20"/>
        </w:rPr>
        <w:t>Derived.F</w:t>
      </w:r>
      <w:r>
        <w:t xml:space="preserve">, </w:t>
      </w:r>
      <w:r>
        <w:rPr>
          <w:rStyle w:val="Codefragment"/>
          <w:sz w:val="20"/>
          <w:szCs w:val="20"/>
        </w:rPr>
        <w:t>Base.IMethods.G</w:t>
      </w:r>
      <w:r>
        <w:t xml:space="preserve">, </w:t>
      </w:r>
      <w:r>
        <w:rPr>
          <w:rStyle w:val="Codefragment"/>
          <w:sz w:val="20"/>
          <w:szCs w:val="20"/>
        </w:rPr>
        <w:t>Derived.IMethods.H</w:t>
      </w:r>
      <w:r>
        <w:t xml:space="preserve">, and </w:t>
      </w:r>
      <w:r>
        <w:rPr>
          <w:rStyle w:val="Codefragment"/>
          <w:sz w:val="20"/>
          <w:szCs w:val="20"/>
        </w:rPr>
        <w:t>Base.I</w:t>
      </w:r>
      <w:r>
        <w:t>.</w:t>
      </w:r>
    </w:p>
    <w:p w:rsidR="00000000" w:rsidRDefault="001B04F3">
      <w:r>
        <w:t>When a class implements an interface</w:t>
      </w:r>
      <w:r>
        <w:t>, it implicitly also implements all of that interface’s base interfaces. Likewise, a re-implementation of an interface is also implicitly a re-implementation of all of the interface’s base interfaces. For example</w:t>
      </w:r>
    </w:p>
    <w:p w:rsidR="00000000" w:rsidRDefault="001B04F3">
      <w:pPr>
        <w:pStyle w:val="Code"/>
      </w:pPr>
      <w:r>
        <w:t>interface IBase</w:t>
      </w:r>
      <w:r>
        <w:br/>
        <w:t>{</w:t>
      </w:r>
      <w:r>
        <w:br/>
        <w:t>   void F();</w:t>
      </w:r>
      <w:r>
        <w:br/>
        <w:t>}</w:t>
      </w:r>
    </w:p>
    <w:p w:rsidR="00000000" w:rsidRDefault="001B04F3">
      <w:pPr>
        <w:pStyle w:val="Code"/>
      </w:pPr>
      <w:r>
        <w:t>interface IDerived: IBase</w:t>
      </w:r>
      <w:r>
        <w:br/>
        <w:t>{</w:t>
      </w:r>
      <w:r>
        <w:br/>
        <w:t>   void G();</w:t>
      </w:r>
      <w:r>
        <w:br/>
        <w:t>}</w:t>
      </w:r>
    </w:p>
    <w:p w:rsidR="00000000" w:rsidRDefault="001B04F3">
      <w:pPr>
        <w:pStyle w:val="Code"/>
      </w:pPr>
      <w:r>
        <w:t>class C: IDerived</w:t>
      </w:r>
      <w:r>
        <w:br/>
        <w:t>{</w:t>
      </w:r>
      <w:r>
        <w:br/>
        <w:t>   void IBase.F() {...}</w:t>
      </w:r>
    </w:p>
    <w:p w:rsidR="00000000" w:rsidRDefault="001B04F3">
      <w:pPr>
        <w:pStyle w:val="Code"/>
      </w:pPr>
      <w:r>
        <w:t>   void IDerived.G() {...}</w:t>
      </w:r>
      <w:r>
        <w:br/>
        <w:t>}</w:t>
      </w:r>
    </w:p>
    <w:p w:rsidR="00000000" w:rsidRDefault="001B04F3">
      <w:pPr>
        <w:pStyle w:val="Code"/>
      </w:pPr>
      <w:r>
        <w:t>class D: C, IDerived</w:t>
      </w:r>
      <w:r>
        <w:br/>
        <w:t>{</w:t>
      </w:r>
      <w:r>
        <w:br/>
        <w:t>   public void F() {...}</w:t>
      </w:r>
    </w:p>
    <w:p w:rsidR="00000000" w:rsidRDefault="001B04F3">
      <w:pPr>
        <w:pStyle w:val="Code"/>
      </w:pPr>
      <w:r>
        <w:t>   public void G() {...}</w:t>
      </w:r>
      <w:r>
        <w:br/>
        <w:t>}</w:t>
      </w:r>
    </w:p>
    <w:p w:rsidR="00000000" w:rsidRDefault="001B04F3">
      <w:r>
        <w:t xml:space="preserve">Here, the re-implementation of </w:t>
      </w:r>
      <w:r>
        <w:rPr>
          <w:rStyle w:val="Codefragment"/>
          <w:sz w:val="20"/>
          <w:szCs w:val="20"/>
        </w:rPr>
        <w:t>IDerived</w:t>
      </w:r>
      <w:r>
        <w:t xml:space="preserve"> also re-implements </w:t>
      </w:r>
      <w:r>
        <w:rPr>
          <w:rStyle w:val="Codefragment"/>
          <w:sz w:val="20"/>
          <w:szCs w:val="20"/>
        </w:rPr>
        <w:t>IBase</w:t>
      </w:r>
      <w:r>
        <w:t>,</w:t>
      </w:r>
      <w:r>
        <w:t xml:space="preserve"> mapping </w:t>
      </w:r>
      <w:r>
        <w:rPr>
          <w:rStyle w:val="Codefragment"/>
          <w:sz w:val="20"/>
          <w:szCs w:val="20"/>
        </w:rPr>
        <w:t>IBase.F</w:t>
      </w:r>
      <w:r>
        <w:t xml:space="preserve"> onto </w:t>
      </w:r>
      <w:r>
        <w:rPr>
          <w:rStyle w:val="Codefragment"/>
          <w:sz w:val="20"/>
          <w:szCs w:val="20"/>
        </w:rPr>
        <w:t>D.F</w:t>
      </w:r>
      <w:r>
        <w:t>.</w:t>
      </w:r>
    </w:p>
    <w:p w:rsidR="00000000" w:rsidRDefault="001B04F3">
      <w:pPr>
        <w:pStyle w:val="Heading3"/>
        <w:rPr>
          <w:rFonts w:eastAsia="Times New Roman"/>
          <w:b/>
          <w:bCs/>
        </w:rPr>
      </w:pPr>
      <w:bookmarkStart w:id="1515" w:name="_Toc251613406"/>
      <w:bookmarkStart w:id="1516" w:name="_Toc445783081"/>
      <w:bookmarkEnd w:id="1515"/>
      <w:r>
        <w:rPr>
          <w:rFonts w:eastAsia="Times New Roman"/>
          <w:b/>
          <w:bCs/>
        </w:rPr>
        <w:t>13.4.7 Abstract classes and interfaces</w:t>
      </w:r>
      <w:bookmarkEnd w:id="1516"/>
    </w:p>
    <w:p w:rsidR="00000000" w:rsidRDefault="001B04F3">
      <w:r>
        <w:t xml:space="preserve">Like a non-abstract class, an abstract class must provide implementations of all members of the interfaces that are listed in the base class list of the class. However, an abstract class is </w:t>
      </w:r>
      <w:r>
        <w:t>permitted to map interface methods onto abstract methods. For example</w:t>
      </w:r>
    </w:p>
    <w:p w:rsidR="00000000" w:rsidRDefault="001B04F3">
      <w:pPr>
        <w:pStyle w:val="Code"/>
      </w:pPr>
      <w:r>
        <w:t>interface IMethods</w:t>
      </w:r>
      <w:r>
        <w:br/>
        <w:t>{</w:t>
      </w:r>
      <w:r>
        <w:br/>
        <w:t>   void F();</w:t>
      </w:r>
      <w:r>
        <w:br/>
        <w:t>   void G();</w:t>
      </w:r>
      <w:r>
        <w:br/>
        <w:t>}</w:t>
      </w:r>
    </w:p>
    <w:p w:rsidR="00000000" w:rsidRDefault="001B04F3">
      <w:pPr>
        <w:pStyle w:val="Code"/>
      </w:pPr>
      <w:r>
        <w:t>abstract class C: IMethods</w:t>
      </w:r>
      <w:r>
        <w:br/>
        <w:t>{</w:t>
      </w:r>
      <w:r>
        <w:br/>
        <w:t>   public abstract void F();</w:t>
      </w:r>
      <w:r>
        <w:br/>
        <w:t>   public abstract void G();</w:t>
      </w:r>
      <w:r>
        <w:br/>
        <w:t>}</w:t>
      </w:r>
    </w:p>
    <w:p w:rsidR="00000000" w:rsidRDefault="001B04F3">
      <w:r>
        <w:t xml:space="preserve">Here, the implementation of </w:t>
      </w:r>
      <w:r>
        <w:rPr>
          <w:rStyle w:val="Codefragment"/>
          <w:sz w:val="20"/>
          <w:szCs w:val="20"/>
        </w:rPr>
        <w:t>IMethods</w:t>
      </w:r>
      <w:r>
        <w:t xml:space="preserve"> maps </w:t>
      </w:r>
      <w:r>
        <w:rPr>
          <w:rStyle w:val="Codefragment"/>
          <w:sz w:val="20"/>
          <w:szCs w:val="20"/>
        </w:rPr>
        <w:t>F</w:t>
      </w:r>
      <w:r>
        <w:t xml:space="preserve"> and </w:t>
      </w:r>
      <w:r>
        <w:rPr>
          <w:rStyle w:val="Codefragment"/>
          <w:sz w:val="20"/>
          <w:szCs w:val="20"/>
        </w:rPr>
        <w:t>G</w:t>
      </w:r>
      <w:r>
        <w:t xml:space="preserve"> onto abstract methods, which must be overridden in non-abstract classes that derive from </w:t>
      </w:r>
      <w:r>
        <w:rPr>
          <w:rStyle w:val="Codefragment"/>
          <w:sz w:val="20"/>
          <w:szCs w:val="20"/>
        </w:rPr>
        <w:t>C</w:t>
      </w:r>
      <w:r>
        <w:t>.</w:t>
      </w:r>
    </w:p>
    <w:p w:rsidR="00000000" w:rsidRDefault="001B04F3">
      <w:r>
        <w:t>Note that explicit interface member implementations cannot be abstract, but explicit interface member implementations are of course permitted to call abstract met</w:t>
      </w:r>
      <w:r>
        <w:t>hods. For example</w:t>
      </w:r>
    </w:p>
    <w:p w:rsidR="00000000" w:rsidRDefault="001B04F3">
      <w:pPr>
        <w:pStyle w:val="Code"/>
      </w:pPr>
      <w:r>
        <w:t>interface IMethods</w:t>
      </w:r>
      <w:r>
        <w:br/>
        <w:t>{</w:t>
      </w:r>
      <w:r>
        <w:br/>
        <w:t>   void F();</w:t>
      </w:r>
      <w:r>
        <w:br/>
        <w:t>   void G();</w:t>
      </w:r>
      <w:r>
        <w:br/>
        <w:t>}</w:t>
      </w:r>
    </w:p>
    <w:p w:rsidR="00000000" w:rsidRDefault="001B04F3">
      <w:pPr>
        <w:pStyle w:val="Code"/>
      </w:pPr>
      <w:r>
        <w:t>abstract class C: IMethods</w:t>
      </w:r>
      <w:r>
        <w:br/>
        <w:t>{</w:t>
      </w:r>
      <w:r>
        <w:br/>
        <w:t>   void IMethods.F() { FF(); }</w:t>
      </w:r>
    </w:p>
    <w:p w:rsidR="00000000" w:rsidRDefault="001B04F3">
      <w:pPr>
        <w:pStyle w:val="Code"/>
      </w:pPr>
      <w:r>
        <w:t>   void IMethods.G() { GG(); }</w:t>
      </w:r>
    </w:p>
    <w:p w:rsidR="00000000" w:rsidRDefault="001B04F3">
      <w:pPr>
        <w:pStyle w:val="Code"/>
      </w:pPr>
      <w:r>
        <w:t>   protected abstract void FF();</w:t>
      </w:r>
    </w:p>
    <w:p w:rsidR="00000000" w:rsidRDefault="001B04F3">
      <w:pPr>
        <w:pStyle w:val="Code"/>
      </w:pPr>
      <w:r>
        <w:t>   protected abstract void GG();</w:t>
      </w:r>
      <w:r>
        <w:br/>
        <w:t>}</w:t>
      </w:r>
    </w:p>
    <w:p w:rsidR="00000000" w:rsidRDefault="001B04F3">
      <w:r>
        <w:t>Here, non-abstract classes tha</w:t>
      </w:r>
      <w:r>
        <w:t xml:space="preserve">t derive from </w:t>
      </w:r>
      <w:r>
        <w:rPr>
          <w:rStyle w:val="Codefragment"/>
          <w:sz w:val="20"/>
          <w:szCs w:val="20"/>
        </w:rPr>
        <w:t>C</w:t>
      </w:r>
      <w:r>
        <w:t xml:space="preserve"> would be required to override </w:t>
      </w:r>
      <w:r>
        <w:rPr>
          <w:rStyle w:val="Codefragment"/>
          <w:sz w:val="20"/>
          <w:szCs w:val="20"/>
        </w:rPr>
        <w:t>FF</w:t>
      </w:r>
      <w:r>
        <w:t xml:space="preserve"> and </w:t>
      </w:r>
      <w:r>
        <w:rPr>
          <w:rStyle w:val="Codefragment"/>
          <w:sz w:val="20"/>
          <w:szCs w:val="20"/>
        </w:rPr>
        <w:t>GG</w:t>
      </w:r>
      <w:r>
        <w:t xml:space="preserve">, thus providing the actual implementation of </w:t>
      </w:r>
      <w:r>
        <w:rPr>
          <w:rStyle w:val="Codefragment"/>
          <w:sz w:val="20"/>
          <w:szCs w:val="20"/>
        </w:rPr>
        <w:t>IMethods</w:t>
      </w:r>
      <w:r>
        <w:t>.</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517" w:name="_Toc445783082"/>
      <w:bookmarkStart w:id="1518" w:name="_Ref461620357"/>
      <w:bookmarkStart w:id="1519" w:name="_Ref461619929"/>
      <w:bookmarkStart w:id="1520" w:name="_Toc251613407"/>
      <w:bookmarkStart w:id="1521" w:name="_Ref463364591"/>
      <w:bookmarkEnd w:id="1517"/>
      <w:bookmarkEnd w:id="1518"/>
      <w:bookmarkEnd w:id="1519"/>
      <w:bookmarkEnd w:id="1520"/>
      <w:r>
        <w:rPr>
          <w:rFonts w:eastAsia="Times New Roman"/>
          <w:b/>
          <w:bCs/>
          <w:kern w:val="36"/>
        </w:rPr>
        <w:t>14. Enums</w:t>
      </w:r>
      <w:bookmarkEnd w:id="1521"/>
    </w:p>
    <w:p w:rsidR="00000000" w:rsidRDefault="001B04F3">
      <w:r>
        <w:t xml:space="preserve">An </w:t>
      </w:r>
      <w:r>
        <w:rPr>
          <w:rStyle w:val="Term"/>
        </w:rPr>
        <w:t>enum type</w:t>
      </w:r>
      <w:r>
        <w:t xml:space="preserve"> is a distinct value type (§4.1) that declares a set of named constants.</w:t>
      </w:r>
    </w:p>
    <w:p w:rsidR="00000000" w:rsidRDefault="001B04F3">
      <w:r>
        <w:t>The example</w:t>
      </w:r>
    </w:p>
    <w:p w:rsidR="00000000" w:rsidRDefault="001B04F3">
      <w:pPr>
        <w:pStyle w:val="Code"/>
      </w:pPr>
      <w:r>
        <w:t>enum Color</w:t>
      </w:r>
      <w:r>
        <w:br/>
        <w:t>{</w:t>
      </w:r>
      <w:r>
        <w:br/>
        <w:t>   Red,</w:t>
      </w:r>
      <w:r>
        <w:br/>
        <w:t>   Green,</w:t>
      </w:r>
      <w:r>
        <w:br/>
        <w:t>   Bl</w:t>
      </w:r>
      <w:r>
        <w:t>ue</w:t>
      </w:r>
      <w:r>
        <w:br/>
        <w:t>}</w:t>
      </w:r>
    </w:p>
    <w:p w:rsidR="00000000" w:rsidRDefault="001B04F3">
      <w:r>
        <w:t xml:space="preserve">declares an enum type named </w:t>
      </w:r>
      <w:r>
        <w:rPr>
          <w:rStyle w:val="Codefragment"/>
          <w:sz w:val="20"/>
          <w:szCs w:val="20"/>
        </w:rPr>
        <w:t>Color</w:t>
      </w:r>
      <w:r>
        <w:t xml:space="preserve"> with members </w:t>
      </w:r>
      <w:r>
        <w:rPr>
          <w:rStyle w:val="Codefragment"/>
          <w:sz w:val="20"/>
          <w:szCs w:val="20"/>
        </w:rPr>
        <w:t>Red</w:t>
      </w:r>
      <w:r>
        <w:t xml:space="preserve">, </w:t>
      </w:r>
      <w:r>
        <w:rPr>
          <w:rStyle w:val="Codefragment"/>
          <w:sz w:val="20"/>
          <w:szCs w:val="20"/>
        </w:rPr>
        <w:t>Green</w:t>
      </w:r>
      <w:r>
        <w:t xml:space="preserve">, and </w:t>
      </w:r>
      <w:r>
        <w:rPr>
          <w:rStyle w:val="Codefragment"/>
          <w:sz w:val="20"/>
          <w:szCs w:val="20"/>
        </w:rPr>
        <w:t>Blue</w:t>
      </w:r>
      <w:r>
        <w:t>.</w:t>
      </w:r>
    </w:p>
    <w:p w:rsidR="00000000" w:rsidRDefault="001B04F3">
      <w:pPr>
        <w:pStyle w:val="Heading2"/>
        <w:rPr>
          <w:rFonts w:eastAsia="Times New Roman"/>
          <w:b/>
          <w:bCs/>
        </w:rPr>
      </w:pPr>
      <w:bookmarkStart w:id="1522" w:name="_Toc251613408"/>
      <w:bookmarkStart w:id="1523" w:name="_Ref446328810"/>
      <w:bookmarkEnd w:id="1522"/>
      <w:r>
        <w:rPr>
          <w:rFonts w:eastAsia="Times New Roman"/>
          <w:b/>
          <w:bCs/>
        </w:rPr>
        <w:t>14.1 Enum declarations</w:t>
      </w:r>
      <w:bookmarkEnd w:id="1523"/>
    </w:p>
    <w:p w:rsidR="00000000" w:rsidRDefault="001B04F3">
      <w:r>
        <w:t xml:space="preserve">An enum declaration declares a new enum type. An enum declaration begins with the keyword </w:t>
      </w:r>
      <w:r>
        <w:rPr>
          <w:rStyle w:val="Codefragment"/>
          <w:sz w:val="20"/>
          <w:szCs w:val="20"/>
        </w:rPr>
        <w:t>enum</w:t>
      </w:r>
      <w:r>
        <w:t>, and defines the name, accessibility, underlying type, and membe</w:t>
      </w:r>
      <w:r>
        <w:t>rs of the enum.</w:t>
      </w:r>
    </w:p>
    <w:p w:rsidR="00000000" w:rsidRDefault="001B04F3">
      <w:pPr>
        <w:pStyle w:val="Grammar"/>
      </w:pPr>
      <w:r>
        <w:t>enum-declaration:</w:t>
      </w:r>
      <w:r>
        <w:br/>
        <w:t>attributes</w:t>
      </w:r>
      <w:r>
        <w:rPr>
          <w:vertAlign w:val="subscript"/>
        </w:rPr>
        <w:t>opt</w:t>
      </w:r>
      <w:r>
        <w:t>   enum-modifiers</w:t>
      </w:r>
      <w:r>
        <w:rPr>
          <w:vertAlign w:val="subscript"/>
        </w:rPr>
        <w:t>opt</w:t>
      </w:r>
      <w:r>
        <w:t xml:space="preserve">   </w:t>
      </w:r>
      <w:r>
        <w:rPr>
          <w:rStyle w:val="Terminal"/>
          <w:sz w:val="20"/>
          <w:szCs w:val="20"/>
        </w:rPr>
        <w:t>enum</w:t>
      </w:r>
      <w:r>
        <w:t>   identifier   enum-base</w:t>
      </w:r>
      <w:r>
        <w:rPr>
          <w:vertAlign w:val="subscript"/>
        </w:rPr>
        <w:t>opt</w:t>
      </w:r>
      <w:r>
        <w:t xml:space="preserve">   enum-body   </w:t>
      </w:r>
      <w:r>
        <w:rPr>
          <w:rStyle w:val="Terminal"/>
          <w:sz w:val="20"/>
          <w:szCs w:val="20"/>
        </w:rPr>
        <w:t>;</w:t>
      </w:r>
      <w:r>
        <w:rPr>
          <w:vertAlign w:val="subscript"/>
        </w:rPr>
        <w:t>opt</w:t>
      </w:r>
    </w:p>
    <w:p w:rsidR="00000000" w:rsidRDefault="001B04F3">
      <w:pPr>
        <w:pStyle w:val="Grammar"/>
      </w:pPr>
      <w:r>
        <w:t>enum-base:</w:t>
      </w:r>
      <w:r>
        <w:br/>
      </w:r>
      <w:r>
        <w:rPr>
          <w:rStyle w:val="Terminal"/>
          <w:sz w:val="20"/>
          <w:szCs w:val="20"/>
        </w:rPr>
        <w:t>:</w:t>
      </w:r>
      <w:r>
        <w:t>   integral-type</w:t>
      </w:r>
    </w:p>
    <w:p w:rsidR="00000000" w:rsidRDefault="001B04F3">
      <w:pPr>
        <w:pStyle w:val="Grammar"/>
      </w:pPr>
      <w:r>
        <w:t>enum-body:</w:t>
      </w:r>
      <w:r>
        <w:br/>
      </w:r>
      <w:r>
        <w:rPr>
          <w:rStyle w:val="Terminal"/>
          <w:sz w:val="20"/>
          <w:szCs w:val="20"/>
        </w:rPr>
        <w:t>{</w:t>
      </w:r>
      <w:r>
        <w:t>   enum-member-declarations</w:t>
      </w:r>
      <w:r>
        <w:rPr>
          <w:vertAlign w:val="subscript"/>
        </w:rPr>
        <w:t>opt</w:t>
      </w:r>
      <w:r>
        <w:t xml:space="preserve">   </w:t>
      </w:r>
      <w:r>
        <w:rPr>
          <w:rStyle w:val="Terminal"/>
          <w:sz w:val="20"/>
          <w:szCs w:val="20"/>
        </w:rPr>
        <w:t>}</w:t>
      </w:r>
      <w:r>
        <w:br/>
      </w:r>
      <w:r>
        <w:rPr>
          <w:rStyle w:val="Terminal"/>
          <w:sz w:val="20"/>
          <w:szCs w:val="20"/>
        </w:rPr>
        <w:t>{</w:t>
      </w:r>
      <w:r>
        <w:t xml:space="preserve">   enum-member-declarations   </w:t>
      </w:r>
      <w:r>
        <w:rPr>
          <w:rStyle w:val="Terminal"/>
          <w:sz w:val="20"/>
          <w:szCs w:val="20"/>
        </w:rPr>
        <w:t>,</w:t>
      </w:r>
      <w:r>
        <w:t xml:space="preserve">   </w:t>
      </w:r>
      <w:r>
        <w:rPr>
          <w:rStyle w:val="Terminal"/>
          <w:sz w:val="20"/>
          <w:szCs w:val="20"/>
        </w:rPr>
        <w:t>}</w:t>
      </w:r>
    </w:p>
    <w:p w:rsidR="00000000" w:rsidRDefault="001B04F3">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w:t>
      </w:r>
      <w:r>
        <w:t xml:space="preserve"> of </w:t>
      </w:r>
      <w:r>
        <w:rPr>
          <w:rStyle w:val="Codefragment"/>
          <w:sz w:val="20"/>
          <w:szCs w:val="20"/>
        </w:rPr>
        <w:t>byte</w:t>
      </w:r>
      <w:r>
        <w:t xml:space="preserve">, </w:t>
      </w:r>
      <w:r>
        <w:rPr>
          <w:rStyle w:val="Codefragment"/>
          <w:sz w:val="20"/>
          <w:szCs w:val="20"/>
        </w:rPr>
        <w:t>sbyte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xml:space="preserve">. Note that </w:t>
      </w:r>
      <w:r>
        <w:rPr>
          <w:rStyle w:val="Codefragment"/>
          <w:sz w:val="20"/>
          <w:szCs w:val="20"/>
        </w:rPr>
        <w:t>char</w:t>
      </w:r>
      <w:r>
        <w:t xml:space="preserve"> cannot be used as an underlying type. An enum declaration that does not explicitly declare an underlying type has an underlying type of </w:t>
      </w:r>
      <w:r>
        <w:rPr>
          <w:rStyle w:val="Codefragment"/>
          <w:sz w:val="20"/>
          <w:szCs w:val="20"/>
        </w:rPr>
        <w:t>int</w:t>
      </w:r>
      <w:r>
        <w:t>.</w:t>
      </w:r>
    </w:p>
    <w:p w:rsidR="00000000" w:rsidRDefault="001B04F3">
      <w:r>
        <w:t>The example</w:t>
      </w:r>
    </w:p>
    <w:p w:rsidR="00000000" w:rsidRDefault="001B04F3">
      <w:pPr>
        <w:pStyle w:val="Code"/>
      </w:pPr>
      <w:r>
        <w:t>enum Color: long</w:t>
      </w:r>
      <w:r>
        <w:br/>
        <w:t>{</w:t>
      </w:r>
      <w:r>
        <w:br/>
        <w:t>   Red,</w:t>
      </w:r>
      <w:r>
        <w:br/>
        <w:t xml:space="preserve">   </w:t>
      </w:r>
      <w:r>
        <w:t>Green,</w:t>
      </w:r>
      <w:r>
        <w:br/>
        <w:t>   Blue</w:t>
      </w:r>
      <w:r>
        <w:br/>
        <w:t>}</w:t>
      </w:r>
    </w:p>
    <w:p w:rsidR="00000000" w:rsidRDefault="001B04F3">
      <w:r>
        <w:t xml:space="preserve">declares an enum with an underlying type of </w:t>
      </w:r>
      <w:r>
        <w:rPr>
          <w:rStyle w:val="Codefragment"/>
          <w:sz w:val="20"/>
          <w:szCs w:val="20"/>
        </w:rPr>
        <w:t>long</w:t>
      </w:r>
      <w:r>
        <w:t xml:space="preserve">. A developer might choose to use an underlying type of </w:t>
      </w:r>
      <w:r>
        <w:rPr>
          <w:rStyle w:val="Codefragment"/>
          <w:sz w:val="20"/>
          <w:szCs w:val="20"/>
        </w:rPr>
        <w:t>long</w:t>
      </w:r>
      <w:r>
        <w:t xml:space="preserve">, as in the example, to enable the use of values that are in the range of </w:t>
      </w:r>
      <w:r>
        <w:rPr>
          <w:rStyle w:val="Codefragment"/>
          <w:sz w:val="20"/>
          <w:szCs w:val="20"/>
        </w:rPr>
        <w:t>long</w:t>
      </w:r>
      <w:r>
        <w:t xml:space="preserve"> but not in the range of </w:t>
      </w:r>
      <w:r>
        <w:rPr>
          <w:rStyle w:val="Codefragment"/>
          <w:sz w:val="20"/>
          <w:szCs w:val="20"/>
        </w:rPr>
        <w:t>int</w:t>
      </w:r>
      <w:r>
        <w:t>, or to preserve this opt</w:t>
      </w:r>
      <w:r>
        <w:t>ion for the future.</w:t>
      </w:r>
    </w:p>
    <w:p w:rsidR="00000000" w:rsidRDefault="001B04F3">
      <w:pPr>
        <w:pStyle w:val="Heading2"/>
        <w:rPr>
          <w:rFonts w:eastAsia="Times New Roman"/>
          <w:b/>
          <w:bCs/>
        </w:rPr>
      </w:pPr>
      <w:bookmarkStart w:id="1524" w:name="_Toc251613409"/>
      <w:r>
        <w:rPr>
          <w:rFonts w:eastAsia="Times New Roman"/>
          <w:b/>
          <w:bCs/>
        </w:rPr>
        <w:t>14.2 Enum modifiers</w:t>
      </w:r>
      <w:bookmarkEnd w:id="1524"/>
    </w:p>
    <w:p w:rsidR="00000000" w:rsidRDefault="001B04F3">
      <w:r>
        <w:t xml:space="preserve">An </w:t>
      </w:r>
      <w:r>
        <w:rPr>
          <w:rStyle w:val="Production"/>
        </w:rPr>
        <w:t>enum-declaration</w:t>
      </w:r>
      <w:r>
        <w:t xml:space="preserve"> may optionally include a sequence of enum modifiers:</w:t>
      </w:r>
    </w:p>
    <w:p w:rsidR="00000000" w:rsidRDefault="001B04F3">
      <w:pPr>
        <w:pStyle w:val="Grammar"/>
      </w:pPr>
      <w:r>
        <w:rPr>
          <w:lang w:val="fr-FR"/>
        </w:rPr>
        <w:t>enum-modifiers:</w:t>
      </w:r>
      <w:r>
        <w:rPr>
          <w:lang w:val="fr-FR"/>
        </w:rPr>
        <w:br/>
        <w:t>enum-modifier</w:t>
      </w:r>
      <w:r>
        <w:rPr>
          <w:lang w:val="fr-FR"/>
        </w:rPr>
        <w:br/>
        <w:t>enum-modifiers   enum-modifier</w:t>
      </w:r>
    </w:p>
    <w:p w:rsidR="00000000" w:rsidRDefault="001B04F3">
      <w:pPr>
        <w:pStyle w:val="Grammar"/>
      </w:pPr>
      <w:r>
        <w:t>enum-modifier: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bookmarkStart w:id="1525" w:name="_Ref485188801"/>
      <w:bookmarkStart w:id="1526" w:name="_Ref485188649"/>
      <w:bookmarkStart w:id="1527" w:name="_Ref483210964"/>
      <w:bookmarkEnd w:id="1525"/>
      <w:bookmarkEnd w:id="1526"/>
      <w:r>
        <w:t>It is a compile-time error fo</w:t>
      </w:r>
      <w:r>
        <w:t>r the same modifier to appear multiple times in an enum declaration.</w:t>
      </w:r>
      <w:bookmarkEnd w:id="1527"/>
    </w:p>
    <w:p w:rsidR="00000000" w:rsidRDefault="001B04F3">
      <w:r>
        <w:t xml:space="preserve">The modifiers of an enum declaration have the same meaning as those of a class declaration (§10.1.1). Note, however, that the </w:t>
      </w:r>
      <w:r>
        <w:rPr>
          <w:rStyle w:val="Codefragment"/>
          <w:sz w:val="20"/>
          <w:szCs w:val="20"/>
        </w:rPr>
        <w:t>abstract</w:t>
      </w:r>
      <w:r>
        <w:t xml:space="preserve"> and </w:t>
      </w:r>
      <w:r>
        <w:rPr>
          <w:rStyle w:val="Codefragment"/>
          <w:sz w:val="20"/>
          <w:szCs w:val="20"/>
        </w:rPr>
        <w:t>sealed</w:t>
      </w:r>
      <w:r>
        <w:t xml:space="preserve"> modifiers are not permitted in an enum de</w:t>
      </w:r>
      <w:r>
        <w:t>claration. Enums cannot be abstract and do not permit derivation.</w:t>
      </w:r>
    </w:p>
    <w:p w:rsidR="00000000" w:rsidRDefault="001B04F3">
      <w:pPr>
        <w:pStyle w:val="Heading2"/>
        <w:rPr>
          <w:rFonts w:eastAsia="Times New Roman"/>
          <w:b/>
          <w:bCs/>
        </w:rPr>
      </w:pPr>
      <w:bookmarkStart w:id="1528" w:name="_Toc251613410"/>
      <w:bookmarkStart w:id="1529" w:name="_Ref508600719"/>
      <w:bookmarkStart w:id="1530" w:name="_Ref508190430"/>
      <w:bookmarkStart w:id="1531" w:name="_Ref507584006"/>
      <w:bookmarkEnd w:id="1528"/>
      <w:bookmarkEnd w:id="1529"/>
      <w:bookmarkEnd w:id="1530"/>
      <w:r>
        <w:rPr>
          <w:rFonts w:eastAsia="Times New Roman"/>
          <w:b/>
          <w:bCs/>
        </w:rPr>
        <w:t>14.3 Enum</w:t>
      </w:r>
      <w:bookmarkEnd w:id="1531"/>
      <w:r>
        <w:rPr>
          <w:rFonts w:eastAsia="Times New Roman"/>
          <w:b/>
          <w:bCs/>
        </w:rPr>
        <w:t xml:space="preserve"> members</w:t>
      </w:r>
    </w:p>
    <w:p w:rsidR="00000000" w:rsidRDefault="001B04F3">
      <w:r>
        <w:t>The body of an enum type declaration defines zero or more enum members, which are the named constants of the enum type. No two enum members can have the same name.</w:t>
      </w:r>
    </w:p>
    <w:p w:rsidR="00000000" w:rsidRDefault="001B04F3">
      <w:pPr>
        <w:pStyle w:val="Grammar"/>
      </w:pPr>
      <w:r>
        <w:t>enum-mem</w:t>
      </w:r>
      <w:r>
        <w:t>ber-declarations:</w:t>
      </w:r>
      <w:r>
        <w:br/>
        <w:t>enum-member-declaration</w:t>
      </w:r>
      <w:r>
        <w:br/>
        <w:t xml:space="preserve">enum-member-declarations   </w:t>
      </w:r>
      <w:r>
        <w:rPr>
          <w:rStyle w:val="Terminal"/>
          <w:sz w:val="20"/>
          <w:szCs w:val="20"/>
        </w:rPr>
        <w:t>,</w:t>
      </w:r>
      <w:r>
        <w:t>   enum-member-declaration</w:t>
      </w:r>
    </w:p>
    <w:p w:rsidR="00000000" w:rsidRDefault="001B04F3">
      <w:pPr>
        <w:pStyle w:val="Grammar"/>
      </w:pPr>
      <w:r>
        <w:rPr>
          <w:lang w:val="fr-FR"/>
        </w:rPr>
        <w:t>enum-member-declaration:</w:t>
      </w:r>
      <w:r>
        <w:rPr>
          <w:lang w:val="fr-FR"/>
        </w:rPr>
        <w:br/>
        <w:t>attributes</w:t>
      </w:r>
      <w:r>
        <w:rPr>
          <w:vertAlign w:val="subscript"/>
          <w:lang w:val="fr-FR"/>
        </w:rPr>
        <w:t>opt</w:t>
      </w:r>
      <w:r>
        <w:rPr>
          <w:lang w:val="fr-FR"/>
        </w:rPr>
        <w:t>   identifier</w:t>
      </w:r>
      <w:r>
        <w:rPr>
          <w:lang w:val="fr-FR"/>
        </w:rPr>
        <w:br/>
        <w:t>attributes</w:t>
      </w:r>
      <w:r>
        <w:rPr>
          <w:vertAlign w:val="subscript"/>
          <w:lang w:val="fr-FR"/>
        </w:rPr>
        <w:t>opt</w:t>
      </w:r>
      <w:r>
        <w:rPr>
          <w:lang w:val="fr-FR"/>
        </w:rPr>
        <w:t xml:space="preserve">   identifier   </w:t>
      </w:r>
      <w:r>
        <w:rPr>
          <w:rStyle w:val="Terminal"/>
          <w:sz w:val="20"/>
          <w:szCs w:val="20"/>
          <w:lang w:val="fr-FR"/>
        </w:rPr>
        <w:t>=</w:t>
      </w:r>
      <w:r>
        <w:rPr>
          <w:lang w:val="fr-FR"/>
        </w:rPr>
        <w:t>   constant-expression</w:t>
      </w:r>
    </w:p>
    <w:p w:rsidR="00000000" w:rsidRDefault="001B04F3">
      <w:r>
        <w:t>Each enum member has an associated constant value. The</w:t>
      </w:r>
      <w:r>
        <w:t xml:space="preserve"> type of this value is the underlying type for the containing enum. The constant value for each enum member must be in the range of the underlying type for the enum. The example</w:t>
      </w:r>
    </w:p>
    <w:p w:rsidR="00000000" w:rsidRDefault="001B04F3">
      <w:pPr>
        <w:pStyle w:val="Code"/>
      </w:pPr>
      <w:r>
        <w:t>enum Color: uint</w:t>
      </w:r>
      <w:r>
        <w:br/>
        <w:t>{</w:t>
      </w:r>
      <w:r>
        <w:br/>
        <w:t>   Red = -1,</w:t>
      </w:r>
      <w:r>
        <w:br/>
        <w:t>   Green = -2,</w:t>
      </w:r>
      <w:r>
        <w:br/>
        <w:t>   Blue = -3</w:t>
      </w:r>
      <w:r>
        <w:br/>
        <w:t>}</w:t>
      </w:r>
    </w:p>
    <w:p w:rsidR="00000000" w:rsidRDefault="001B04F3">
      <w:r>
        <w:t>results in a com</w:t>
      </w:r>
      <w:r>
        <w:t xml:space="preserve">pile-time error because the constant values </w:t>
      </w:r>
      <w:r>
        <w:rPr>
          <w:rStyle w:val="Codefragment"/>
          <w:sz w:val="20"/>
          <w:szCs w:val="20"/>
        </w:rPr>
        <w:t>-1</w:t>
      </w:r>
      <w:r>
        <w:t xml:space="preserve">, </w:t>
      </w:r>
      <w:r>
        <w:rPr>
          <w:rStyle w:val="Codefragment"/>
          <w:sz w:val="20"/>
          <w:szCs w:val="20"/>
        </w:rPr>
        <w:t>-2</w:t>
      </w:r>
      <w:r>
        <w:t xml:space="preserve">, and </w:t>
      </w:r>
      <w:r>
        <w:rPr>
          <w:rStyle w:val="Codefragment"/>
          <w:sz w:val="20"/>
          <w:szCs w:val="20"/>
        </w:rPr>
        <w:t>–3</w:t>
      </w:r>
      <w:r>
        <w:t xml:space="preserve"> are not in the range of the underlying integral type </w:t>
      </w:r>
      <w:r>
        <w:rPr>
          <w:rStyle w:val="Codefragment"/>
          <w:sz w:val="20"/>
          <w:szCs w:val="20"/>
        </w:rPr>
        <w:t>uint</w:t>
      </w:r>
      <w:r>
        <w:t>.</w:t>
      </w:r>
    </w:p>
    <w:p w:rsidR="00000000" w:rsidRDefault="001B04F3">
      <w:r>
        <w:t>Multiple enum members may share the same associated value. The example</w:t>
      </w:r>
    </w:p>
    <w:p w:rsidR="00000000" w:rsidRDefault="001B04F3">
      <w:pPr>
        <w:pStyle w:val="Code"/>
      </w:pPr>
      <w:r>
        <w:t xml:space="preserve">enum Color </w:t>
      </w:r>
      <w:r>
        <w:br/>
        <w:t>{</w:t>
      </w:r>
      <w:r>
        <w:br/>
        <w:t>   Red,</w:t>
      </w:r>
      <w:r>
        <w:br/>
        <w:t>   Green,</w:t>
      </w:r>
      <w:r>
        <w:br/>
        <w:t>   Blue,</w:t>
      </w:r>
    </w:p>
    <w:p w:rsidR="00000000" w:rsidRDefault="001B04F3">
      <w:pPr>
        <w:pStyle w:val="Code"/>
      </w:pPr>
      <w:r>
        <w:t>   Max = Blue</w:t>
      </w:r>
      <w:r>
        <w:br/>
        <w:t>}</w:t>
      </w:r>
    </w:p>
    <w:p w:rsidR="00000000" w:rsidRDefault="001B04F3">
      <w:r>
        <w:t>shows an e</w:t>
      </w:r>
      <w:r>
        <w:t>num in which two enum members—</w:t>
      </w:r>
      <w:r>
        <w:rPr>
          <w:rStyle w:val="Codefragment"/>
          <w:sz w:val="20"/>
          <w:szCs w:val="20"/>
        </w:rPr>
        <w:t>Blue</w:t>
      </w:r>
      <w:r>
        <w:t xml:space="preserve"> and </w:t>
      </w:r>
      <w:r>
        <w:rPr>
          <w:rStyle w:val="Codefragment"/>
          <w:sz w:val="20"/>
          <w:szCs w:val="20"/>
        </w:rPr>
        <w:t>Max</w:t>
      </w:r>
      <w:r>
        <w:t>—have the same associated value.</w:t>
      </w:r>
    </w:p>
    <w:p w:rsidR="00000000" w:rsidRDefault="001B04F3">
      <w:r>
        <w:t xml:space="preserve">The associated value of an enum member is assigned either implicitly or explicitly. If the declaration of the enum member has a </w:t>
      </w:r>
      <w:r>
        <w:rPr>
          <w:rStyle w:val="Production"/>
        </w:rPr>
        <w:t>constant-expression</w:t>
      </w:r>
      <w:r>
        <w:t xml:space="preserve"> initializer, the value of that co</w:t>
      </w:r>
      <w:r>
        <w:t>nstant expression, implicitly converted to the underlying type of the enum, is the associated value of the enum member. If the declaration of the enum member has no initializer, its associated value is set implicitly, as follows:</w:t>
      </w:r>
    </w:p>
    <w:p w:rsidR="00000000" w:rsidRDefault="001B04F3">
      <w:pPr>
        <w:pStyle w:val="ListBullet"/>
      </w:pPr>
      <w:r>
        <w:rPr>
          <w:rFonts w:ascii="Symbol" w:hAnsi="Symbol"/>
        </w:rPr>
        <w:t></w:t>
      </w:r>
      <w:r>
        <w:rPr>
          <w:sz w:val="14"/>
          <w:szCs w:val="14"/>
        </w:rPr>
        <w:t xml:space="preserve">         </w:t>
      </w:r>
      <w:r>
        <w:t>If the enum member is the first enum member declared in the enum type, its associated value is zero.</w:t>
      </w:r>
    </w:p>
    <w:p w:rsidR="00000000" w:rsidRDefault="001B04F3">
      <w:pPr>
        <w:pStyle w:val="ListBullet"/>
      </w:pPr>
      <w:r>
        <w:rPr>
          <w:rFonts w:ascii="Symbol" w:hAnsi="Symbol"/>
        </w:rPr>
        <w:t></w:t>
      </w:r>
      <w:r>
        <w:rPr>
          <w:sz w:val="14"/>
          <w:szCs w:val="14"/>
        </w:rPr>
        <w:t xml:space="preserve">         </w:t>
      </w:r>
      <w:r>
        <w:t xml:space="preserve">Otherwise, the associated value of the enum member is obtained by increasing the associated value of the textually preceding enum member by one. </w:t>
      </w:r>
      <w:r>
        <w:t>This increased value must be within the range of values that can be represented by the underlying type, otherwise a compile-time error occurs.</w:t>
      </w:r>
    </w:p>
    <w:p w:rsidR="00000000" w:rsidRDefault="001B04F3">
      <w:r>
        <w:t>The example</w:t>
      </w:r>
    </w:p>
    <w:p w:rsidR="00000000" w:rsidRDefault="001B04F3">
      <w:pPr>
        <w:pStyle w:val="Code"/>
      </w:pPr>
      <w:r>
        <w:t>using System;</w:t>
      </w:r>
    </w:p>
    <w:p w:rsidR="00000000" w:rsidRDefault="001B04F3">
      <w:pPr>
        <w:pStyle w:val="Code"/>
      </w:pPr>
      <w:r>
        <w:t>enum Color</w:t>
      </w:r>
      <w:r>
        <w:br/>
        <w:t>{</w:t>
      </w:r>
      <w:r>
        <w:br/>
        <w:t>   Red,</w:t>
      </w:r>
      <w:r>
        <w:br/>
        <w:t>   Green = 10,</w:t>
      </w:r>
      <w:r>
        <w:br/>
        <w:t>   Blue</w:t>
      </w:r>
      <w:r>
        <w:br/>
        <w:t>}</w:t>
      </w:r>
    </w:p>
    <w:p w:rsidR="00000000" w:rsidRDefault="001B04F3">
      <w:pPr>
        <w:pStyle w:val="Code"/>
      </w:pPr>
      <w:r>
        <w:t>class Test</w:t>
      </w:r>
      <w:r>
        <w:br/>
        <w:t>{</w:t>
      </w:r>
      <w:r>
        <w:br/>
        <w:t>   static void Main() {</w:t>
      </w:r>
      <w:r>
        <w:br/>
      </w:r>
      <w:r>
        <w:t>      Console.WriteLine(StringFromColor(Color.Red));</w:t>
      </w:r>
      <w:r>
        <w:br/>
        <w:t>      Console.WriteLine(StringFromColor(Color.Green));</w:t>
      </w:r>
      <w:r>
        <w:br/>
        <w:t>      Console.WriteLine(StringFromColor(Color.Blue));</w:t>
      </w:r>
      <w:r>
        <w:br/>
        <w:t>   }</w:t>
      </w:r>
    </w:p>
    <w:p w:rsidR="00000000" w:rsidRDefault="001B04F3">
      <w:pPr>
        <w:pStyle w:val="Code"/>
      </w:pPr>
      <w:r>
        <w:t>   static string StringFromColor(Color c) {</w:t>
      </w:r>
      <w:r>
        <w:br/>
        <w:t>      switch (c) {</w:t>
      </w:r>
      <w:r>
        <w:br/>
        <w:t xml:space="preserve">         case Color.Red: </w:t>
      </w:r>
      <w:r>
        <w:br/>
      </w:r>
      <w:r>
        <w:t>            return String.Format("Red = {0}", (int) c);</w:t>
      </w:r>
    </w:p>
    <w:p w:rsidR="00000000" w:rsidRDefault="001B04F3">
      <w:pPr>
        <w:pStyle w:val="Code"/>
      </w:pPr>
      <w:r>
        <w:t>         case Color.Green:</w:t>
      </w:r>
      <w:r>
        <w:br/>
        <w:t>            return String.Format("Green = {0}", (int) c);</w:t>
      </w:r>
    </w:p>
    <w:p w:rsidR="00000000" w:rsidRDefault="001B04F3">
      <w:pPr>
        <w:pStyle w:val="Code"/>
      </w:pPr>
      <w:r>
        <w:t>         case Color.Blue:</w:t>
      </w:r>
      <w:r>
        <w:br/>
        <w:t>            return String.Format("Blue = {0}", (int) c);</w:t>
      </w:r>
    </w:p>
    <w:p w:rsidR="00000000" w:rsidRDefault="001B04F3">
      <w:pPr>
        <w:pStyle w:val="Code"/>
      </w:pPr>
      <w:r>
        <w:t>         default:</w:t>
      </w:r>
      <w:r>
        <w:br/>
        <w:t>            re</w:t>
      </w:r>
      <w:r>
        <w:t>turn "Invalid color";</w:t>
      </w:r>
      <w:r>
        <w:br/>
        <w:t>      }</w:t>
      </w:r>
      <w:r>
        <w:br/>
        <w:t>   }</w:t>
      </w:r>
      <w:r>
        <w:br/>
        <w:t>}</w:t>
      </w:r>
    </w:p>
    <w:p w:rsidR="00000000" w:rsidRDefault="001B04F3">
      <w:r>
        <w:t>prints out the enum member names and their associated values. The output is:</w:t>
      </w:r>
    </w:p>
    <w:p w:rsidR="00000000" w:rsidRDefault="001B04F3">
      <w:pPr>
        <w:pStyle w:val="Code"/>
      </w:pPr>
      <w:r>
        <w:t>Red = 0</w:t>
      </w:r>
      <w:r>
        <w:br/>
        <w:t>Green = 10</w:t>
      </w:r>
      <w:r>
        <w:br/>
        <w:t>Blue = 11</w:t>
      </w:r>
    </w:p>
    <w:p w:rsidR="00000000" w:rsidRDefault="001B04F3">
      <w:r>
        <w:t>for the following reasons:</w:t>
      </w:r>
    </w:p>
    <w:p w:rsidR="00000000" w:rsidRDefault="001B04F3">
      <w:pPr>
        <w:pStyle w:val="ListBullet"/>
      </w:pPr>
      <w:r>
        <w:rPr>
          <w:rFonts w:ascii="Symbol" w:hAnsi="Symbol"/>
        </w:rPr>
        <w:t></w:t>
      </w:r>
      <w:r>
        <w:rPr>
          <w:sz w:val="14"/>
          <w:szCs w:val="14"/>
        </w:rPr>
        <w:t xml:space="preserve">         </w:t>
      </w:r>
      <w:r>
        <w:t xml:space="preserve">the enum member </w:t>
      </w:r>
      <w:r>
        <w:rPr>
          <w:rStyle w:val="Codefragment"/>
          <w:sz w:val="20"/>
          <w:szCs w:val="20"/>
        </w:rPr>
        <w:t>Red</w:t>
      </w:r>
      <w:r>
        <w:t xml:space="preserve"> is automatically assigned the value zero (since it has n</w:t>
      </w:r>
      <w:r>
        <w:t>o initializer and is the first enum member);</w:t>
      </w:r>
    </w:p>
    <w:p w:rsidR="00000000" w:rsidRDefault="001B04F3">
      <w:pPr>
        <w:pStyle w:val="ListBullet"/>
      </w:pPr>
      <w:r>
        <w:rPr>
          <w:rFonts w:ascii="Symbol" w:hAnsi="Symbol"/>
        </w:rPr>
        <w:t></w:t>
      </w:r>
      <w:r>
        <w:rPr>
          <w:sz w:val="14"/>
          <w:szCs w:val="14"/>
        </w:rPr>
        <w:t xml:space="preserve">         </w:t>
      </w:r>
      <w:r>
        <w:t xml:space="preserve">the enum member </w:t>
      </w:r>
      <w:r>
        <w:rPr>
          <w:rStyle w:val="Codefragment"/>
          <w:sz w:val="20"/>
          <w:szCs w:val="20"/>
        </w:rPr>
        <w:t>Green</w:t>
      </w:r>
      <w:r>
        <w:t xml:space="preserve"> is explicitly given the value </w:t>
      </w:r>
      <w:r>
        <w:rPr>
          <w:rStyle w:val="Codefragment"/>
          <w:sz w:val="20"/>
          <w:szCs w:val="20"/>
        </w:rPr>
        <w:t>10</w:t>
      </w:r>
      <w:r>
        <w:t>;</w:t>
      </w:r>
    </w:p>
    <w:p w:rsidR="00000000" w:rsidRDefault="001B04F3">
      <w:pPr>
        <w:pStyle w:val="ListBullet"/>
      </w:pPr>
      <w:r>
        <w:rPr>
          <w:rFonts w:ascii="Symbol" w:hAnsi="Symbol"/>
        </w:rPr>
        <w:t></w:t>
      </w:r>
      <w:r>
        <w:rPr>
          <w:sz w:val="14"/>
          <w:szCs w:val="14"/>
        </w:rPr>
        <w:t xml:space="preserve">         </w:t>
      </w:r>
      <w:r>
        <w:t xml:space="preserve">and the enum member </w:t>
      </w:r>
      <w:r>
        <w:rPr>
          <w:rStyle w:val="Codefragment"/>
          <w:sz w:val="20"/>
          <w:szCs w:val="20"/>
        </w:rPr>
        <w:t>Blue</w:t>
      </w:r>
      <w:r>
        <w:t xml:space="preserve"> is automatically assigned the value one greater than the member that textually precedes it.</w:t>
      </w:r>
    </w:p>
    <w:p w:rsidR="00000000" w:rsidRDefault="001B04F3">
      <w:r>
        <w:t>The associated val</w:t>
      </w:r>
      <w:r>
        <w:t>ue of an enum member may not, directly or indirectly, use the value of its own associated enum member. Other than this circularity restriction, enum member initializers may freely refer to other enum member initializers, regardless of their textual positio</w:t>
      </w:r>
      <w:r>
        <w:t xml:space="preserve">n. Within an enum member initializer, values of other enum members are always treated as having the type of their underlying type, so that casts are not necessary when referring to other enum members. </w:t>
      </w:r>
    </w:p>
    <w:p w:rsidR="00000000" w:rsidRDefault="001B04F3">
      <w:r>
        <w:t>The example</w:t>
      </w:r>
    </w:p>
    <w:p w:rsidR="00000000" w:rsidRDefault="001B04F3">
      <w:pPr>
        <w:pStyle w:val="Code"/>
      </w:pPr>
      <w:r>
        <w:t>enum Circular</w:t>
      </w:r>
      <w:r>
        <w:br/>
        <w:t>{</w:t>
      </w:r>
      <w:r>
        <w:br/>
        <w:t>   A = B,</w:t>
      </w:r>
      <w:r>
        <w:br/>
        <w:t>   B</w:t>
      </w:r>
      <w:r>
        <w:br/>
        <w:t>}</w:t>
      </w:r>
    </w:p>
    <w:p w:rsidR="00000000" w:rsidRDefault="001B04F3">
      <w:r>
        <w:t>results i</w:t>
      </w:r>
      <w:r>
        <w:t xml:space="preserve">n a compile-time error because the declarations of </w:t>
      </w:r>
      <w:r>
        <w:rPr>
          <w:rStyle w:val="Codefragment"/>
          <w:sz w:val="20"/>
          <w:szCs w:val="20"/>
        </w:rPr>
        <w:t>A</w:t>
      </w:r>
      <w:r>
        <w:t xml:space="preserve"> and </w:t>
      </w:r>
      <w:r>
        <w:rPr>
          <w:rStyle w:val="Codefragment"/>
          <w:sz w:val="20"/>
          <w:szCs w:val="20"/>
        </w:rPr>
        <w:t>B</w:t>
      </w:r>
      <w:r>
        <w:t xml:space="preserve"> are circular. </w:t>
      </w:r>
      <w:r>
        <w:rPr>
          <w:rStyle w:val="Codefragment"/>
          <w:sz w:val="20"/>
          <w:szCs w:val="20"/>
        </w:rPr>
        <w:t>A</w:t>
      </w:r>
      <w:r>
        <w:t xml:space="preserve"> depends on </w:t>
      </w:r>
      <w:r>
        <w:rPr>
          <w:rStyle w:val="Codefragment"/>
          <w:sz w:val="20"/>
          <w:szCs w:val="20"/>
        </w:rPr>
        <w:t>B</w:t>
      </w:r>
      <w:r>
        <w:t xml:space="preserve"> explicitly, and </w:t>
      </w:r>
      <w:r>
        <w:rPr>
          <w:rStyle w:val="Codefragment"/>
          <w:sz w:val="20"/>
          <w:szCs w:val="20"/>
        </w:rPr>
        <w:t>B</w:t>
      </w:r>
      <w:r>
        <w:t xml:space="preserve"> depends on </w:t>
      </w:r>
      <w:r>
        <w:rPr>
          <w:rStyle w:val="Codefragment"/>
          <w:sz w:val="20"/>
          <w:szCs w:val="20"/>
        </w:rPr>
        <w:t>A</w:t>
      </w:r>
      <w:r>
        <w:t xml:space="preserve"> implicitly.</w:t>
      </w:r>
    </w:p>
    <w:p w:rsidR="00000000" w:rsidRDefault="001B04F3">
      <w:r>
        <w:t xml:space="preserve">Enum members are named and scoped in a manner exactly analogous to fields within classes. The scope of an enum member is the </w:t>
      </w:r>
      <w:r>
        <w:t>body of its containing enum type. Within that scope, enum members can be referred to by their simple name. From all other code, the name of an enum member must be qualified with the name of its enum type. Enum members do not have any declared accessibility</w:t>
      </w:r>
      <w:r>
        <w:t>—an enum member is accessible if its containing enum type is accessible.</w:t>
      </w:r>
    </w:p>
    <w:p w:rsidR="00000000" w:rsidRDefault="001B04F3">
      <w:pPr>
        <w:pStyle w:val="Heading2"/>
        <w:rPr>
          <w:rFonts w:eastAsia="Times New Roman"/>
          <w:b/>
          <w:bCs/>
        </w:rPr>
      </w:pPr>
      <w:bookmarkStart w:id="1532" w:name="_Toc251613411"/>
      <w:r>
        <w:rPr>
          <w:rFonts w:eastAsia="Times New Roman"/>
          <w:b/>
          <w:bCs/>
        </w:rPr>
        <w:t>14.4 The System.Enum type</w:t>
      </w:r>
      <w:bookmarkEnd w:id="1532"/>
    </w:p>
    <w:p w:rsidR="00000000" w:rsidRDefault="001B04F3">
      <w:r>
        <w:t xml:space="preserve">The type </w:t>
      </w:r>
      <w:r>
        <w:rPr>
          <w:rStyle w:val="Codefragment"/>
          <w:sz w:val="20"/>
          <w:szCs w:val="20"/>
        </w:rPr>
        <w:t>System.Enum</w:t>
      </w:r>
      <w:r>
        <w:t xml:space="preserve"> is the abstract base class of all enum types (this is distinct and different from the underlying type of the enum type), and the members</w:t>
      </w:r>
      <w:r>
        <w:t xml:space="preserve"> inherited from </w:t>
      </w:r>
      <w:r>
        <w:rPr>
          <w:rStyle w:val="Codefragment"/>
          <w:sz w:val="20"/>
          <w:szCs w:val="20"/>
        </w:rPr>
        <w:t>System.Enum</w:t>
      </w:r>
      <w:r>
        <w:t xml:space="preserve"> are available in any enum type. A boxing conversion (§4.3.1) exists from any enum type to </w:t>
      </w:r>
      <w:r>
        <w:rPr>
          <w:rStyle w:val="Codefragment"/>
          <w:sz w:val="20"/>
          <w:szCs w:val="20"/>
        </w:rPr>
        <w:t>System.Enum</w:t>
      </w:r>
      <w:r>
        <w:t xml:space="preserve">, and an unboxing conversion (§4.3.2) exists from </w:t>
      </w:r>
      <w:r>
        <w:rPr>
          <w:rStyle w:val="Codefragment"/>
          <w:sz w:val="20"/>
          <w:szCs w:val="20"/>
        </w:rPr>
        <w:t>System.Enum</w:t>
      </w:r>
      <w:r>
        <w:t xml:space="preserve"> to any enum type.</w:t>
      </w:r>
    </w:p>
    <w:p w:rsidR="00000000" w:rsidRDefault="001B04F3">
      <w:r>
        <w:t xml:space="preserve">Note that </w:t>
      </w:r>
      <w:r>
        <w:rPr>
          <w:rStyle w:val="Codefragment"/>
          <w:sz w:val="20"/>
          <w:szCs w:val="20"/>
        </w:rPr>
        <w:t>System.Enum</w:t>
      </w:r>
      <w:r>
        <w:t xml:space="preserve"> is not itself an </w:t>
      </w:r>
      <w:r>
        <w:rPr>
          <w:rStyle w:val="Production"/>
        </w:rPr>
        <w:t>enum-typ</w:t>
      </w:r>
      <w:r>
        <w:rPr>
          <w:rStyle w:val="Production"/>
        </w:rPr>
        <w:t>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sz w:val="20"/>
          <w:szCs w:val="20"/>
        </w:rPr>
        <w:t>System.Enum</w:t>
      </w:r>
      <w:r>
        <w:t xml:space="preserve"> inherits from the type </w:t>
      </w:r>
      <w:r>
        <w:rPr>
          <w:rStyle w:val="Codefragment"/>
          <w:sz w:val="20"/>
          <w:szCs w:val="20"/>
        </w:rPr>
        <w:t>System.ValueType</w:t>
      </w:r>
      <w:r>
        <w:t xml:space="preserve"> (§4.1.1), which, in turn, inherits from type </w:t>
      </w:r>
      <w:r>
        <w:rPr>
          <w:rStyle w:val="Codefragment"/>
          <w:sz w:val="20"/>
          <w:szCs w:val="20"/>
        </w:rPr>
        <w:t>object</w:t>
      </w:r>
      <w:r>
        <w:t xml:space="preserve">. At run-time, a value of type </w:t>
      </w:r>
      <w:r>
        <w:rPr>
          <w:rStyle w:val="Codefragment"/>
          <w:sz w:val="20"/>
          <w:szCs w:val="20"/>
        </w:rPr>
        <w:t>System.Enum</w:t>
      </w:r>
      <w:r>
        <w:t xml:space="preserve"> can be </w:t>
      </w:r>
      <w:r>
        <w:rPr>
          <w:rStyle w:val="Codefragment"/>
          <w:sz w:val="20"/>
          <w:szCs w:val="20"/>
        </w:rPr>
        <w:t>null</w:t>
      </w:r>
      <w:r>
        <w:t xml:space="preserve"> or a reference to a </w:t>
      </w:r>
      <w:r>
        <w:t>boxed value of any enum type.</w:t>
      </w:r>
    </w:p>
    <w:p w:rsidR="00000000" w:rsidRDefault="001B04F3">
      <w:pPr>
        <w:pStyle w:val="Heading2"/>
        <w:rPr>
          <w:rFonts w:eastAsia="Times New Roman"/>
          <w:b/>
          <w:bCs/>
        </w:rPr>
      </w:pPr>
      <w:bookmarkStart w:id="1533" w:name="_Toc251613412"/>
      <w:r>
        <w:rPr>
          <w:rFonts w:eastAsia="Times New Roman"/>
          <w:b/>
          <w:bCs/>
        </w:rPr>
        <w:t>14.5 Enum values and operations</w:t>
      </w:r>
      <w:bookmarkEnd w:id="1533"/>
    </w:p>
    <w:p w:rsidR="00000000" w:rsidRDefault="001B04F3">
      <w:r>
        <w:t>Each enum type defines a distinct type; an explicit enumeration conversion (§6.2.2) is required to convert between an enum type and an integral type, or between two enum types. The set of values</w:t>
      </w:r>
      <w:r>
        <w:t xml:space="preserve"> that an enum type can take on is not limited by its enum members. In particular, any value of the underlying type of an enum can be cast to the enum type, and is a distinct valid value of that enum type.</w:t>
      </w:r>
    </w:p>
    <w:p w:rsidR="00000000" w:rsidRDefault="001B04F3">
      <w:r>
        <w:t>Enum members have the type of their containing enum</w:t>
      </w:r>
      <w:r>
        <w:t xml:space="preserve"> type (except within other enum member initializers: see §14.3). The value of an enum member declared in enum type </w:t>
      </w:r>
      <w:r>
        <w:rPr>
          <w:rStyle w:val="Codefragment"/>
          <w:sz w:val="20"/>
          <w:szCs w:val="20"/>
        </w:rPr>
        <w:t>E</w:t>
      </w:r>
      <w:r>
        <w:t xml:space="preserve"> with associated value </w:t>
      </w:r>
      <w:r>
        <w:rPr>
          <w:rStyle w:val="Codefragment"/>
          <w:sz w:val="20"/>
          <w:szCs w:val="20"/>
        </w:rPr>
        <w:t>v</w:t>
      </w:r>
      <w:r>
        <w:t xml:space="preserve"> is </w:t>
      </w:r>
      <w:r>
        <w:rPr>
          <w:rStyle w:val="Codefragment"/>
          <w:sz w:val="20"/>
          <w:szCs w:val="20"/>
        </w:rPr>
        <w:t>(E)v</w:t>
      </w:r>
      <w:r>
        <w:t xml:space="preserve">. </w:t>
      </w:r>
    </w:p>
    <w:p w:rsidR="00000000" w:rsidRDefault="001B04F3">
      <w:r>
        <w:t xml:space="preserve">The following operators can be used on values of enum types: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w:t>
      </w:r>
      <w:r>
        <w:rPr>
          <w:rStyle w:val="Codefragment"/>
          <w:sz w:val="20"/>
          <w:szCs w:val="20"/>
        </w:rPr>
        <w:t>&gt;=</w:t>
      </w:r>
      <w:r>
        <w:t xml:space="preserve"> (§7.10.5), binary </w:t>
      </w:r>
      <w:r>
        <w:rPr>
          <w:rStyle w:val="Codefragment"/>
          <w:sz w:val="20"/>
          <w:szCs w:val="20"/>
        </w:rPr>
        <w:t>+</w:t>
      </w:r>
      <w:r>
        <w:t> (§7</w:t>
      </w:r>
      <w:r>
        <w:t xml:space="preserve">.8.4), binary </w:t>
      </w:r>
      <w:r>
        <w:rPr>
          <w:rStyle w:val="Codefragment"/>
          <w:sz w:val="20"/>
          <w:szCs w:val="20"/>
        </w:rPr>
        <w:noBreakHyphen/>
      </w:r>
      <w:r>
        <w:t xml:space="preserve"> (§7.8.5), </w:t>
      </w:r>
      <w:r>
        <w:rPr>
          <w:rStyle w:val="Codefragment"/>
          <w:sz w:val="20"/>
          <w:szCs w:val="20"/>
        </w:rPr>
        <w:t>^</w:t>
      </w:r>
      <w:r>
        <w:t xml:space="preserve">, </w:t>
      </w:r>
      <w:r>
        <w:rPr>
          <w:rStyle w:val="Codefragment"/>
          <w:sz w:val="20"/>
          <w:szCs w:val="20"/>
        </w:rPr>
        <w:t>&amp;</w:t>
      </w:r>
      <w:r>
        <w:t xml:space="preserve">, </w:t>
      </w:r>
      <w:r>
        <w:rPr>
          <w:rStyle w:val="Codefragment"/>
          <w:sz w:val="20"/>
          <w:szCs w:val="20"/>
        </w:rPr>
        <w:t>|</w:t>
      </w:r>
      <w:r>
        <w:t xml:space="preserve"> (§7.11.2), </w:t>
      </w:r>
      <w:r>
        <w:rPr>
          <w:rStyle w:val="Codefragment"/>
          <w:sz w:val="20"/>
          <w:szCs w:val="20"/>
        </w:rPr>
        <w:t>~</w:t>
      </w:r>
      <w:r>
        <w:t xml:space="preserve"> (§7.7.4), </w:t>
      </w:r>
      <w:r>
        <w:rPr>
          <w:rStyle w:val="Codefragment"/>
          <w:sz w:val="20"/>
          <w:szCs w:val="20"/>
        </w:rPr>
        <w:t>++</w:t>
      </w:r>
      <w:r>
        <w:t xml:space="preserve"> and </w:t>
      </w:r>
      <w:r>
        <w:rPr>
          <w:rStyle w:val="Codefragment"/>
          <w:sz w:val="20"/>
          <w:szCs w:val="20"/>
        </w:rPr>
        <w:t>--</w:t>
      </w:r>
      <w:r>
        <w:t> (§7.6.9 and §7.7.5).</w:t>
      </w:r>
    </w:p>
    <w:p w:rsidR="00000000" w:rsidRDefault="001B04F3">
      <w:r>
        <w:t xml:space="preserve">Every enum type automatically derives from the class </w:t>
      </w:r>
      <w:r>
        <w:rPr>
          <w:rStyle w:val="Codefragment"/>
          <w:sz w:val="20"/>
          <w:szCs w:val="20"/>
        </w:rPr>
        <w:t xml:space="preserve">System.Enum </w:t>
      </w:r>
      <w:r>
        <w:t xml:space="preserve">(which, in turn, derives from </w:t>
      </w:r>
      <w:r>
        <w:rPr>
          <w:rStyle w:val="Codefragment"/>
          <w:sz w:val="20"/>
          <w:szCs w:val="20"/>
        </w:rPr>
        <w:t>System.ValueType</w:t>
      </w:r>
      <w:r>
        <w:t xml:space="preserve"> and </w:t>
      </w:r>
      <w:r>
        <w:rPr>
          <w:rStyle w:val="Codefragment"/>
          <w:sz w:val="20"/>
          <w:szCs w:val="20"/>
        </w:rPr>
        <w:t>object</w:t>
      </w:r>
      <w:r>
        <w:t>). Thus, inherited methods and properties of this class can be used on values of an enum type.</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534" w:name="_Ref461619945"/>
      <w:bookmarkStart w:id="1535" w:name="_Ref452620453"/>
      <w:bookmarkStart w:id="1536" w:name="_Toc445783088"/>
      <w:bookmarkStart w:id="1537" w:name="_Toc251613413"/>
      <w:bookmarkStart w:id="1538" w:name="_Ref463364598"/>
      <w:bookmarkEnd w:id="1534"/>
      <w:bookmarkEnd w:id="1535"/>
      <w:bookmarkEnd w:id="1536"/>
      <w:bookmarkEnd w:id="1537"/>
      <w:r>
        <w:rPr>
          <w:rFonts w:eastAsia="Times New Roman"/>
          <w:b/>
          <w:bCs/>
          <w:kern w:val="36"/>
        </w:rPr>
        <w:t>15. Delegates</w:t>
      </w:r>
      <w:bookmarkEnd w:id="1538"/>
    </w:p>
    <w:p w:rsidR="00000000" w:rsidRDefault="001B04F3">
      <w:r>
        <w:t>Delegates enable scenarios that other languages—such as C++, Pascal, and Modula—have addressed with function pointers. Unlike C++ function pointe</w:t>
      </w:r>
      <w:r>
        <w:t>rs, however, delegates are fully object oriented, and unlike C++ pointers to member functions, delegates encapsulate both an object instance and a method.</w:t>
      </w:r>
    </w:p>
    <w:p w:rsidR="00000000" w:rsidRDefault="001B04F3">
      <w:r>
        <w:t xml:space="preserve">A delegate declaration defines a class that is derived from the class </w:t>
      </w:r>
      <w:r>
        <w:rPr>
          <w:rStyle w:val="Codefragment"/>
          <w:sz w:val="20"/>
          <w:szCs w:val="20"/>
        </w:rPr>
        <w:t>System.Delegate</w:t>
      </w:r>
      <w:r>
        <w:t xml:space="preserve">. </w:t>
      </w:r>
      <w:r>
        <w:t>A delegate instance encapsulates an invocation list, which is a list of one or more methods, each of which is referred to as a callable entity. For instance methods, a callable entity consists of an instance and a method on that instance. For static method</w:t>
      </w:r>
      <w:r>
        <w:t>s, a callable entity consists of just a method. Invoking a delegate instance with an appropriate set of arguments causes each of the delegate’s callable entities to be invoked with the given set of arguments.</w:t>
      </w:r>
    </w:p>
    <w:p w:rsidR="00000000" w:rsidRDefault="001B04F3">
      <w:r>
        <w:t>An interesting and useful property of a delegat</w:t>
      </w:r>
      <w:r>
        <w:t>e instance is that it does not know or care about the classes of the methods it encapsulates; all that matters is that those methods be compatible (§15.1) with the delegate’s type. This makes delegates perfectly suited for “anonymous” invocation.</w:t>
      </w:r>
    </w:p>
    <w:p w:rsidR="00000000" w:rsidRDefault="001B04F3">
      <w:pPr>
        <w:pStyle w:val="Heading2"/>
        <w:rPr>
          <w:rFonts w:eastAsia="Times New Roman"/>
          <w:b/>
          <w:bCs/>
        </w:rPr>
      </w:pPr>
      <w:bookmarkStart w:id="1539" w:name="_Toc251613414"/>
      <w:bookmarkStart w:id="1540" w:name="_Ref171237638"/>
      <w:bookmarkStart w:id="1541" w:name="_Ref155511458"/>
      <w:bookmarkStart w:id="1542" w:name="_Ref12502422"/>
      <w:bookmarkStart w:id="1543" w:name="_Ref513725258"/>
      <w:bookmarkStart w:id="1544" w:name="_Ref508600694"/>
      <w:bookmarkStart w:id="1545" w:name="_Ref508600674"/>
      <w:bookmarkStart w:id="1546" w:name="_Ref508432331"/>
      <w:bookmarkStart w:id="1547" w:name="_Ref508192744"/>
      <w:bookmarkStart w:id="1548" w:name="_Ref508191585"/>
      <w:bookmarkStart w:id="1549" w:name="_Ref495219206"/>
      <w:bookmarkStart w:id="1550" w:name="_Ref493151493"/>
      <w:bookmarkStart w:id="1551" w:name="_Ref451394461"/>
      <w:bookmarkStart w:id="1552" w:name="_Toc445783089"/>
      <w:bookmarkEnd w:id="1539"/>
      <w:bookmarkEnd w:id="1540"/>
      <w:bookmarkEnd w:id="1541"/>
      <w:bookmarkEnd w:id="1542"/>
      <w:bookmarkEnd w:id="1543"/>
      <w:bookmarkEnd w:id="1544"/>
      <w:bookmarkEnd w:id="1545"/>
      <w:bookmarkEnd w:id="1546"/>
      <w:bookmarkEnd w:id="1547"/>
      <w:bookmarkEnd w:id="1548"/>
      <w:bookmarkEnd w:id="1549"/>
      <w:bookmarkEnd w:id="1550"/>
      <w:bookmarkEnd w:id="1551"/>
      <w:r>
        <w:rPr>
          <w:rFonts w:eastAsia="Times New Roman"/>
          <w:b/>
          <w:bCs/>
        </w:rPr>
        <w:t>15.1 Dele</w:t>
      </w:r>
      <w:r>
        <w:rPr>
          <w:rFonts w:eastAsia="Times New Roman"/>
          <w:b/>
          <w:bCs/>
        </w:rPr>
        <w:t>gate declarations</w:t>
      </w:r>
      <w:bookmarkEnd w:id="1552"/>
    </w:p>
    <w:p w:rsidR="00000000" w:rsidRDefault="001B04F3">
      <w:r>
        <w:t xml:space="preserve">A </w:t>
      </w:r>
      <w:r>
        <w:rPr>
          <w:rStyle w:val="Production"/>
        </w:rPr>
        <w:t>delegate-declaration</w:t>
      </w:r>
      <w:r>
        <w:t xml:space="preserve"> is a </w:t>
      </w:r>
      <w:r>
        <w:rPr>
          <w:rStyle w:val="Production"/>
        </w:rPr>
        <w:t>type-declaration</w:t>
      </w:r>
      <w:r>
        <w:t xml:space="preserve"> (§9.6) that declares a new delegate type.</w:t>
      </w:r>
    </w:p>
    <w:p w:rsidR="00000000" w:rsidRDefault="001B04F3">
      <w:pPr>
        <w:pStyle w:val="Grammar"/>
      </w:pPr>
      <w:r>
        <w:t>delegate-declaration:</w:t>
      </w:r>
      <w:r>
        <w:br/>
        <w:t>attributes</w:t>
      </w:r>
      <w:r>
        <w:rPr>
          <w:vertAlign w:val="subscript"/>
        </w:rPr>
        <w:t>opt</w:t>
      </w:r>
      <w:r>
        <w:t>   delegate-modifiers</w:t>
      </w:r>
      <w:r>
        <w:rPr>
          <w:vertAlign w:val="subscript"/>
        </w:rPr>
        <w:t>opt</w:t>
      </w:r>
      <w:r>
        <w:t xml:space="preserve">   </w:t>
      </w:r>
      <w:r>
        <w:rPr>
          <w:rStyle w:val="Terminal"/>
          <w:sz w:val="20"/>
          <w:szCs w:val="20"/>
        </w:rPr>
        <w:t>delegate</w:t>
      </w:r>
      <w:r>
        <w:t xml:space="preserve">   return-type   </w:t>
      </w:r>
      <w:r>
        <w:br/>
        <w:t>            identifier  variant-type-parameter-list</w:t>
      </w:r>
      <w:r>
        <w:rPr>
          <w:vertAlign w:val="subscript"/>
        </w:rPr>
        <w:t>opt</w:t>
      </w:r>
      <w:r>
        <w:t xml:space="preserve">   </w:t>
      </w:r>
      <w:r>
        <w:br/>
        <w:t>     </w:t>
      </w:r>
      <w:r>
        <w:t xml:space="preserve">       </w:t>
      </w:r>
      <w:r>
        <w:rPr>
          <w:rStyle w:val="Terminal"/>
          <w:sz w:val="20"/>
          <w:szCs w:val="20"/>
        </w:rPr>
        <w:t>(</w:t>
      </w:r>
      <w:r>
        <w:t>   formal-parameter-list</w:t>
      </w:r>
      <w:r>
        <w:rPr>
          <w:vertAlign w:val="subscript"/>
        </w:rPr>
        <w:t>opt</w:t>
      </w:r>
      <w:r>
        <w:t xml:space="preserve">   </w:t>
      </w:r>
      <w:r>
        <w:rPr>
          <w:rStyle w:val="Terminal"/>
          <w:sz w:val="20"/>
          <w:szCs w:val="20"/>
        </w:rPr>
        <w:t>)</w:t>
      </w:r>
      <w:r>
        <w:t>   type-parameter-constraints-clauses</w:t>
      </w:r>
      <w:r>
        <w:rPr>
          <w:vertAlign w:val="subscript"/>
        </w:rPr>
        <w:t>opt</w:t>
      </w:r>
      <w:r>
        <w:t xml:space="preserve">   </w:t>
      </w:r>
      <w:r>
        <w:rPr>
          <w:rStyle w:val="Terminal"/>
          <w:sz w:val="20"/>
          <w:szCs w:val="20"/>
        </w:rPr>
        <w:t>;</w:t>
      </w:r>
    </w:p>
    <w:p w:rsidR="00000000" w:rsidRDefault="001B04F3">
      <w:pPr>
        <w:pStyle w:val="Grammar"/>
      </w:pPr>
      <w:r>
        <w:t>delegate-modifiers:</w:t>
      </w:r>
      <w:r>
        <w:br/>
        <w:t>delegate-modifier</w:t>
      </w:r>
      <w:r>
        <w:br/>
        <w:t>delegate-modifiers   delegate-modifier</w:t>
      </w:r>
    </w:p>
    <w:p w:rsidR="00000000" w:rsidRDefault="001B04F3">
      <w:pPr>
        <w:pStyle w:val="Grammar"/>
      </w:pPr>
      <w:r>
        <w:t>delegate-modifier: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r>
        <w:t>It is a compile-time error for the sam</w:t>
      </w:r>
      <w:r>
        <w:t>e modifier to appear multiple times in a delegate declaration.</w:t>
      </w:r>
    </w:p>
    <w:p w:rsidR="00000000" w:rsidRDefault="001B04F3">
      <w:r>
        <w:t xml:space="preserve">The </w:t>
      </w:r>
      <w:r>
        <w:rPr>
          <w:rStyle w:val="Codefragment"/>
          <w:sz w:val="20"/>
          <w:szCs w:val="20"/>
        </w:rPr>
        <w:t>new</w:t>
      </w:r>
      <w:r>
        <w:t xml:space="preserve"> modifier is only permitted on delegates declared within another type, in which case it specifies that such a delegate hides an inherited member by the same name, as described in §10.3.4</w:t>
      </w:r>
      <w:r>
        <w:t>.</w:t>
      </w:r>
    </w:p>
    <w:p w:rsidR="00000000" w:rsidRDefault="001B04F3">
      <w:r>
        <w:t xml:space="preserve">The </w:t>
      </w:r>
      <w:r>
        <w:rPr>
          <w:rStyle w:val="Codefragment"/>
          <w:sz w:val="20"/>
          <w:szCs w:val="20"/>
        </w:rPr>
        <w:t>public</w:t>
      </w:r>
      <w:r>
        <w:t xml:space="preserve">, </w:t>
      </w:r>
      <w:r>
        <w:rPr>
          <w:rStyle w:val="Codefragment"/>
          <w:sz w:val="20"/>
          <w:szCs w:val="20"/>
        </w:rPr>
        <w:t>protected</w:t>
      </w:r>
      <w:r>
        <w:t xml:space="preserve">, </w:t>
      </w:r>
      <w:r>
        <w:rPr>
          <w:rStyle w:val="Codefragment"/>
          <w:sz w:val="20"/>
          <w:szCs w:val="20"/>
        </w:rPr>
        <w:t>internal</w:t>
      </w:r>
      <w:r>
        <w:t xml:space="preserve">, and </w:t>
      </w:r>
      <w:r>
        <w:rPr>
          <w:rStyle w:val="Codefragment"/>
          <w:sz w:val="20"/>
          <w:szCs w:val="20"/>
        </w:rPr>
        <w:t>private</w:t>
      </w:r>
      <w:r>
        <w:t xml:space="preserve"> modifiers control the accessibility of the delegate type. Depending on the context in which the delegate declaration occurs, some of these modifiers may not be permitted (§3.5.1).</w:t>
      </w:r>
    </w:p>
    <w:p w:rsidR="00000000" w:rsidRDefault="001B04F3">
      <w:r>
        <w:t xml:space="preserve">The delegate’s type name is </w:t>
      </w:r>
      <w:r>
        <w:rPr>
          <w:rStyle w:val="Production"/>
        </w:rPr>
        <w:t>i</w:t>
      </w:r>
      <w:r>
        <w:rPr>
          <w:rStyle w:val="Production"/>
        </w:rPr>
        <w:t>dentifier</w:t>
      </w:r>
      <w:r>
        <w:t>.</w:t>
      </w:r>
    </w:p>
    <w:p w:rsidR="00000000" w:rsidRDefault="001B04F3">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00000" w:rsidRDefault="001B04F3">
      <w:r>
        <w:t xml:space="preserve">The optional </w:t>
      </w:r>
      <w:r>
        <w:rPr>
          <w:rStyle w:val="Production"/>
        </w:rPr>
        <w:t>variant-type-parameter-list</w:t>
      </w:r>
      <w:r>
        <w:t xml:space="preserve"> (§13.1.3) specifies the type parameters to the delegate itself. </w:t>
      </w:r>
    </w:p>
    <w:p w:rsidR="00000000" w:rsidRDefault="001B04F3">
      <w:r>
        <w:t>Th</w:t>
      </w:r>
      <w:r>
        <w:t xml:space="preserve">e return type of a delegate type must be either </w:t>
      </w:r>
      <w:r>
        <w:rPr>
          <w:rStyle w:val="Codefragment"/>
          <w:sz w:val="20"/>
          <w:szCs w:val="20"/>
        </w:rPr>
        <w:t>void</w:t>
      </w:r>
      <w:r>
        <w:t>, or output-safe (§13.1.3.1).</w:t>
      </w:r>
    </w:p>
    <w:p w:rsidR="00000000" w:rsidRDefault="001B04F3">
      <w:r>
        <w:t xml:space="preserve">All the formal parameter types of a delegate type must be input-safe. Additionally, any </w:t>
      </w:r>
      <w:r>
        <w:rPr>
          <w:rStyle w:val="Codefragment"/>
          <w:sz w:val="20"/>
          <w:szCs w:val="20"/>
        </w:rPr>
        <w:t>out</w:t>
      </w:r>
      <w:r>
        <w:t xml:space="preserve"> or </w:t>
      </w:r>
      <w:r>
        <w:rPr>
          <w:rStyle w:val="Codefragment"/>
          <w:sz w:val="20"/>
          <w:szCs w:val="20"/>
        </w:rPr>
        <w:t>ref</w:t>
      </w:r>
      <w:r>
        <w:t xml:space="preserve"> parameter types must also be output-safe. Note that even </w:t>
      </w:r>
      <w:r>
        <w:rPr>
          <w:rStyle w:val="Codefragment"/>
          <w:sz w:val="20"/>
          <w:szCs w:val="20"/>
        </w:rPr>
        <w:t>out</w:t>
      </w:r>
      <w:r>
        <w:t xml:space="preserve"> parameters are</w:t>
      </w:r>
      <w:r>
        <w:t xml:space="preserve"> required to be input-safe, due to a limitiation of the underlying execution platform.</w:t>
      </w:r>
    </w:p>
    <w:p w:rsidR="00000000" w:rsidRDefault="001B04F3">
      <w:r>
        <w:t xml:space="preserve">Delegate types in C# are name equivalent, not structurally equivalent. Specifically, two different delegate types that have the same parameter lists and return type are </w:t>
      </w:r>
      <w:r>
        <w:t>considered different delegate types. However, instances of two distinct but structurally equivalent delegate types may compare as equal (§7.9.8).</w:t>
      </w:r>
    </w:p>
    <w:p w:rsidR="00000000" w:rsidRDefault="001B04F3">
      <w:r>
        <w:t>For example:</w:t>
      </w:r>
    </w:p>
    <w:p w:rsidR="00000000" w:rsidRDefault="001B04F3">
      <w:pPr>
        <w:pStyle w:val="Code"/>
      </w:pPr>
      <w:r>
        <w:t>delegate int D1(int i, double d);</w:t>
      </w:r>
    </w:p>
    <w:p w:rsidR="00000000" w:rsidRDefault="001B04F3">
      <w:pPr>
        <w:pStyle w:val="Code"/>
      </w:pPr>
      <w:r>
        <w:t>class A</w:t>
      </w:r>
      <w:r>
        <w:br/>
        <w:t>{</w:t>
      </w:r>
      <w:r>
        <w:br/>
        <w:t>   public static int M1(int a, double b) {...}</w:t>
      </w:r>
      <w:r>
        <w:br/>
        <w:t>}</w:t>
      </w:r>
    </w:p>
    <w:p w:rsidR="00000000" w:rsidRDefault="001B04F3">
      <w:pPr>
        <w:pStyle w:val="Code"/>
      </w:pPr>
      <w:r>
        <w:t>clas</w:t>
      </w:r>
      <w:r>
        <w:t>s B</w:t>
      </w:r>
      <w:r>
        <w:br/>
        <w:t>{</w:t>
      </w:r>
      <w:r>
        <w:br/>
        <w:t>   delegate int D2(int c, double d);</w:t>
      </w:r>
    </w:p>
    <w:p w:rsidR="00000000" w:rsidRDefault="001B04F3">
      <w:pPr>
        <w:pStyle w:val="Code"/>
      </w:pPr>
      <w:r>
        <w:t>   public static int M1(int f, double g) {...}</w:t>
      </w:r>
    </w:p>
    <w:p w:rsidR="00000000" w:rsidRDefault="001B04F3">
      <w:pPr>
        <w:pStyle w:val="Code"/>
      </w:pPr>
      <w:r>
        <w:t>   public static void M2(int k, double l) {...}</w:t>
      </w:r>
    </w:p>
    <w:p w:rsidR="00000000" w:rsidRDefault="001B04F3">
      <w:pPr>
        <w:pStyle w:val="Code"/>
      </w:pPr>
      <w:r>
        <w:t>   public static int M3(int g) {...}</w:t>
      </w:r>
    </w:p>
    <w:p w:rsidR="00000000" w:rsidRDefault="001B04F3">
      <w:pPr>
        <w:pStyle w:val="Code"/>
      </w:pPr>
      <w:r>
        <w:t>   public static void M4(int g) {...}</w:t>
      </w:r>
      <w:r>
        <w:br/>
        <w:t>}</w:t>
      </w:r>
    </w:p>
    <w:p w:rsidR="00000000" w:rsidRDefault="001B04F3">
      <w:r>
        <w:t xml:space="preserve">The delegate types </w:t>
      </w:r>
      <w:r>
        <w:rPr>
          <w:rStyle w:val="Codefragment"/>
          <w:sz w:val="20"/>
          <w:szCs w:val="20"/>
        </w:rPr>
        <w:t>D1</w:t>
      </w:r>
      <w:r>
        <w:t xml:space="preserve"> and </w:t>
      </w:r>
      <w:r>
        <w:rPr>
          <w:rStyle w:val="Codefragment"/>
          <w:sz w:val="20"/>
          <w:szCs w:val="20"/>
        </w:rPr>
        <w:t>D2</w:t>
      </w:r>
      <w:r>
        <w:t xml:space="preserve"> are both com</w:t>
      </w:r>
      <w:r>
        <w:t xml:space="preserve">patible with the methods </w:t>
      </w:r>
      <w:r>
        <w:rPr>
          <w:rStyle w:val="Codefragment"/>
          <w:sz w:val="20"/>
          <w:szCs w:val="20"/>
        </w:rPr>
        <w:t>A.M1</w:t>
      </w:r>
      <w:r>
        <w:t xml:space="preserve"> and </w:t>
      </w:r>
      <w:r>
        <w:rPr>
          <w:rStyle w:val="Codefragment"/>
          <w:sz w:val="20"/>
          <w:szCs w:val="20"/>
        </w:rPr>
        <w:t>B.M1</w:t>
      </w:r>
      <w:r>
        <w:t xml:space="preserve">, since they have the same return type and parameter list; however, these delegate types are two different types, so they are not interchangeable. The delegate types </w:t>
      </w:r>
      <w:r>
        <w:rPr>
          <w:rStyle w:val="Codefragment"/>
          <w:sz w:val="20"/>
          <w:szCs w:val="20"/>
        </w:rPr>
        <w:t>D1</w:t>
      </w:r>
      <w:r>
        <w:t xml:space="preserve"> and </w:t>
      </w:r>
      <w:r>
        <w:rPr>
          <w:rStyle w:val="Codefragment"/>
          <w:sz w:val="20"/>
          <w:szCs w:val="20"/>
        </w:rPr>
        <w:t>D2</w:t>
      </w:r>
      <w:r>
        <w:t xml:space="preserve"> are incompatible with the methods </w:t>
      </w:r>
      <w:r>
        <w:rPr>
          <w:rStyle w:val="Codefragment"/>
          <w:sz w:val="20"/>
          <w:szCs w:val="20"/>
        </w:rPr>
        <w:t>B.M2</w:t>
      </w:r>
      <w:r>
        <w:t xml:space="preserve">, </w:t>
      </w:r>
      <w:r>
        <w:rPr>
          <w:rStyle w:val="Codefragment"/>
          <w:sz w:val="20"/>
          <w:szCs w:val="20"/>
        </w:rPr>
        <w:t>B.M3</w:t>
      </w:r>
      <w:r>
        <w:t xml:space="preserve">, and </w:t>
      </w:r>
      <w:r>
        <w:rPr>
          <w:rStyle w:val="Codefragment"/>
          <w:sz w:val="20"/>
          <w:szCs w:val="20"/>
        </w:rPr>
        <w:t>B.M4</w:t>
      </w:r>
      <w:r>
        <w:t>, since they have different return types or parameter lists.</w:t>
      </w:r>
    </w:p>
    <w:p w:rsidR="00000000" w:rsidRDefault="001B04F3">
      <w:r>
        <w:t>Like other generic type declarations, type arguments must be given to create a constructed delegate type. The parameter types and return type of a constructed delegate type are crea</w:t>
      </w:r>
      <w:r>
        <w:t>ted by substituting, for each type parameter in the delegate declaration, the corresponding type argument of the constructed delegate type. The resulting return type and parameter types are used in determining what methods are compatible with a constructed</w:t>
      </w:r>
      <w:r>
        <w:t xml:space="preserve"> delegate type. For example:</w:t>
      </w:r>
    </w:p>
    <w:p w:rsidR="00000000" w:rsidRDefault="001B04F3">
      <w:pPr>
        <w:pStyle w:val="Code"/>
      </w:pPr>
      <w:r>
        <w:t>delegate bool Predicate&lt;T&gt;(T value);</w:t>
      </w:r>
    </w:p>
    <w:p w:rsidR="00000000" w:rsidRDefault="001B04F3">
      <w:pPr>
        <w:pStyle w:val="Code"/>
      </w:pPr>
      <w:r>
        <w:t>class X</w:t>
      </w:r>
      <w:r>
        <w:br/>
        <w:t>{</w:t>
      </w:r>
      <w:r>
        <w:br/>
        <w:t>   static bool F(int i) {...}</w:t>
      </w:r>
    </w:p>
    <w:p w:rsidR="00000000" w:rsidRDefault="001B04F3">
      <w:pPr>
        <w:pStyle w:val="Code"/>
      </w:pPr>
      <w:r>
        <w:t>   static bool G(string s) {...}</w:t>
      </w:r>
      <w:r>
        <w:br/>
        <w:t>}</w:t>
      </w:r>
    </w:p>
    <w:p w:rsidR="00000000" w:rsidRDefault="001B04F3">
      <w:r>
        <w:t xml:space="preserve">The delegate type </w:t>
      </w:r>
      <w:r>
        <w:rPr>
          <w:rStyle w:val="Codefragment"/>
          <w:sz w:val="20"/>
          <w:szCs w:val="20"/>
        </w:rPr>
        <w:t>Predicate&lt;int&gt;</w:t>
      </w:r>
      <w:r>
        <w:t xml:space="preserve"> is compatible with the method </w:t>
      </w:r>
      <w:r>
        <w:rPr>
          <w:rStyle w:val="Codefragment"/>
          <w:sz w:val="20"/>
          <w:szCs w:val="20"/>
        </w:rPr>
        <w:t>X.F</w:t>
      </w:r>
      <w:r>
        <w:t xml:space="preserve"> and the delegate type </w:t>
      </w:r>
      <w:r>
        <w:rPr>
          <w:rStyle w:val="Codefragment"/>
          <w:sz w:val="20"/>
          <w:szCs w:val="20"/>
        </w:rPr>
        <w:t>Predicate&lt;string&gt;</w:t>
      </w:r>
      <w:r>
        <w:t xml:space="preserve"> </w:t>
      </w:r>
      <w:r>
        <w:t xml:space="preserve">is compatible with the method </w:t>
      </w:r>
      <w:r>
        <w:rPr>
          <w:rStyle w:val="Codefragment"/>
          <w:sz w:val="20"/>
          <w:szCs w:val="20"/>
        </w:rPr>
        <w:t>X.G</w:t>
      </w:r>
      <w:r>
        <w:t>.</w:t>
      </w:r>
    </w:p>
    <w:p w:rsidR="00000000" w:rsidRDefault="001B04F3">
      <w:r>
        <w:t xml:space="preserve">The only way to declare a delegate type is via a </w:t>
      </w:r>
      <w:r>
        <w:rPr>
          <w:rStyle w:val="Production"/>
        </w:rPr>
        <w:t>delegate-declaration</w:t>
      </w:r>
      <w:r>
        <w:t xml:space="preserve">. A delegate type is a class type that is derived from </w:t>
      </w:r>
      <w:r>
        <w:rPr>
          <w:rStyle w:val="Codefragment"/>
          <w:sz w:val="20"/>
          <w:szCs w:val="20"/>
        </w:rPr>
        <w:t>System.Delegate</w:t>
      </w:r>
      <w:r>
        <w:t xml:space="preserve">. Delegate types are implicitly </w:t>
      </w:r>
      <w:r>
        <w:rPr>
          <w:rStyle w:val="Codefragment"/>
          <w:sz w:val="20"/>
          <w:szCs w:val="20"/>
        </w:rPr>
        <w:t>sealed</w:t>
      </w:r>
      <w:r>
        <w:t>, so it is not permissible to derive any typ</w:t>
      </w:r>
      <w:r>
        <w:t xml:space="preserve">e from a delegate type. It is also not permissible to derive a non-delegate class type from </w:t>
      </w:r>
      <w:r>
        <w:rPr>
          <w:rStyle w:val="Codefragment"/>
          <w:sz w:val="20"/>
          <w:szCs w:val="20"/>
        </w:rPr>
        <w:t>System.Delegate</w:t>
      </w:r>
      <w:r>
        <w:t xml:space="preserve">. Note that </w:t>
      </w:r>
      <w:r>
        <w:rPr>
          <w:rStyle w:val="Codefragment"/>
          <w:sz w:val="20"/>
          <w:szCs w:val="20"/>
        </w:rPr>
        <w:t>System.Delegate</w:t>
      </w:r>
      <w:r>
        <w:t xml:space="preserve"> is not itself a delegate type; it is a class type from which all delegate types are derived.</w:t>
      </w:r>
    </w:p>
    <w:p w:rsidR="00000000" w:rsidRDefault="001B04F3">
      <w:r>
        <w:t>C# provides special syntax f</w:t>
      </w:r>
      <w:r>
        <w:t xml:space="preserve">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sz w:val="20"/>
          <w:szCs w:val="20"/>
        </w:rPr>
        <w:t>Sys</w:t>
      </w:r>
      <w:r>
        <w:rPr>
          <w:rStyle w:val="Codefragment"/>
          <w:sz w:val="20"/>
          <w:szCs w:val="20"/>
        </w:rPr>
        <w:t>tem.Delegate</w:t>
      </w:r>
      <w:r>
        <w:t xml:space="preserve"> type via the usual member access syntax.</w:t>
      </w:r>
    </w:p>
    <w:p w:rsidR="00000000" w:rsidRDefault="001B04F3">
      <w:bookmarkStart w:id="1553" w:name="_Toc445783091"/>
      <w:r>
        <w:t>The set of methods encapsulated by a delegate instance is called an invocation list. When a delegate instance is created (§</w:t>
      </w:r>
      <w:bookmarkEnd w:id="1553"/>
      <w:r>
        <w:t>15.2) from a single method, it encapsulates that method, and its invocation lis</w:t>
      </w:r>
      <w:r>
        <w:t>t contains only one entry. However, when two non-null delegate instances are combined, their invocation lists are concatenated—in the order left operand then right operand—to form a new invocation list, which contains two or more entries.</w:t>
      </w:r>
    </w:p>
    <w:p w:rsidR="00000000" w:rsidRDefault="001B04F3">
      <w:r>
        <w:t>Delegates are com</w:t>
      </w:r>
      <w:r>
        <w:t xml:space="preserve">bined using the binary </w:t>
      </w:r>
      <w:r>
        <w:rPr>
          <w:rStyle w:val="Codefragment"/>
          <w:sz w:val="20"/>
          <w:szCs w:val="20"/>
        </w:rPr>
        <w:t>+</w:t>
      </w:r>
      <w:r>
        <w:t xml:space="preserve"> (§7.8.4) and </w:t>
      </w:r>
      <w:r>
        <w:rPr>
          <w:rStyle w:val="Codefragment"/>
          <w:sz w:val="20"/>
          <w:szCs w:val="20"/>
        </w:rPr>
        <w:t>+=</w:t>
      </w:r>
      <w:r>
        <w:t xml:space="preserve"> operators (§7.17.2). A delegate can be removed from a combination of delegates, using the binary </w:t>
      </w:r>
      <w:r>
        <w:rPr>
          <w:rStyle w:val="Codefragment"/>
          <w:sz w:val="20"/>
          <w:szCs w:val="20"/>
        </w:rPr>
        <w:t>-</w:t>
      </w:r>
      <w:r>
        <w:t xml:space="preserve"> (§7.8.5) and </w:t>
      </w:r>
      <w:r>
        <w:rPr>
          <w:rStyle w:val="Codefragment"/>
          <w:sz w:val="20"/>
          <w:szCs w:val="20"/>
        </w:rPr>
        <w:t>-=</w:t>
      </w:r>
      <w:r>
        <w:t xml:space="preserve"> operators (§7.17.2). Delegates can be compared for equality (§7.10.8).</w:t>
      </w:r>
    </w:p>
    <w:p w:rsidR="00000000" w:rsidRDefault="001B04F3">
      <w:r>
        <w:t>The following example shows t</w:t>
      </w:r>
      <w:r>
        <w:t>he instantiation of a number of delegates, and their corresponding invocation lists:</w:t>
      </w:r>
    </w:p>
    <w:p w:rsidR="00000000" w:rsidRDefault="001B04F3">
      <w:pPr>
        <w:pStyle w:val="Code"/>
      </w:pPr>
      <w:r>
        <w:rPr>
          <w:lang w:val="nb-NO"/>
        </w:rPr>
        <w:t>delegate void D(int x);</w:t>
      </w:r>
    </w:p>
    <w:p w:rsidR="00000000" w:rsidRDefault="001B04F3">
      <w:pPr>
        <w:pStyle w:val="Code"/>
      </w:pPr>
      <w:r>
        <w:t>class C</w:t>
      </w:r>
      <w:r>
        <w:br/>
        <w:t>{</w:t>
      </w:r>
      <w:r>
        <w:br/>
        <w:t>   public static void M1(int i) {...}</w:t>
      </w:r>
    </w:p>
    <w:p w:rsidR="00000000" w:rsidRDefault="001B04F3">
      <w:pPr>
        <w:pStyle w:val="Code"/>
      </w:pPr>
      <w:r>
        <w:t>   public static void M2(int i) {...}</w:t>
      </w:r>
    </w:p>
    <w:p w:rsidR="00000000" w:rsidRDefault="001B04F3">
      <w:pPr>
        <w:pStyle w:val="Code"/>
      </w:pPr>
      <w:r>
        <w:t>}</w:t>
      </w:r>
    </w:p>
    <w:p w:rsidR="00000000" w:rsidRDefault="001B04F3">
      <w:pPr>
        <w:pStyle w:val="Code"/>
      </w:pPr>
      <w:r>
        <w:t>class Test</w:t>
      </w:r>
      <w:r>
        <w:br/>
        <w:t>{</w:t>
      </w:r>
      <w:r>
        <w:br/>
        <w:t>   static void Main() {</w:t>
      </w:r>
      <w:r>
        <w:br/>
        <w:t>      D cd1 = new D(C.</w:t>
      </w:r>
      <w:r>
        <w:t>M1);    // M1</w:t>
      </w:r>
      <w:r>
        <w:br/>
        <w:t>      D cd2 = new D(C.M2);    // M2</w:t>
      </w:r>
      <w:r>
        <w:br/>
        <w:t>      D cd3 = cd1 + cd2;      // M1 + M2</w:t>
      </w:r>
      <w:r>
        <w:br/>
        <w:t>      D cd4 = cd3 + cd1;      // M1 + M2 + M1</w:t>
      </w:r>
      <w:r>
        <w:br/>
        <w:t>      D cd5 = cd4 + cd3;      // M1 + M2 + M1 + M1 + M2</w:t>
      </w:r>
      <w:r>
        <w:br/>
        <w:t>   }</w:t>
      </w:r>
    </w:p>
    <w:p w:rsidR="00000000" w:rsidRDefault="001B04F3">
      <w:pPr>
        <w:pStyle w:val="Code"/>
      </w:pPr>
      <w:r>
        <w:t>}</w:t>
      </w:r>
    </w:p>
    <w:p w:rsidR="00000000" w:rsidRDefault="001B04F3">
      <w:r>
        <w:t xml:space="preserve">When </w:t>
      </w:r>
      <w:r>
        <w:rPr>
          <w:rStyle w:val="Codefragment"/>
          <w:sz w:val="20"/>
          <w:szCs w:val="20"/>
        </w:rPr>
        <w:t>cd1</w:t>
      </w:r>
      <w:r>
        <w:t xml:space="preserve"> and </w:t>
      </w:r>
      <w:r>
        <w:rPr>
          <w:rStyle w:val="Codefragment"/>
          <w:sz w:val="20"/>
          <w:szCs w:val="20"/>
        </w:rPr>
        <w:t>cd2</w:t>
      </w:r>
      <w:r>
        <w:t xml:space="preserve"> are instantiated, they each encapsulate</w:t>
      </w:r>
      <w:r>
        <w:t xml:space="preserve"> one method. When </w:t>
      </w:r>
      <w:r>
        <w:rPr>
          <w:rStyle w:val="Codefragment"/>
          <w:sz w:val="20"/>
          <w:szCs w:val="20"/>
        </w:rPr>
        <w:t>cd3</w:t>
      </w:r>
      <w:r>
        <w:t xml:space="preserve"> is instantiated, it has an invocation list of two methods, </w:t>
      </w:r>
      <w:r>
        <w:rPr>
          <w:rStyle w:val="Codefragment"/>
          <w:sz w:val="20"/>
          <w:szCs w:val="20"/>
        </w:rPr>
        <w:t>M1</w:t>
      </w:r>
      <w:r>
        <w:t xml:space="preserve"> and </w:t>
      </w:r>
      <w:r>
        <w:rPr>
          <w:rStyle w:val="Codefragment"/>
          <w:sz w:val="20"/>
          <w:szCs w:val="20"/>
        </w:rPr>
        <w:t>M2</w:t>
      </w:r>
      <w:r>
        <w:t xml:space="preserve">, in that order. </w:t>
      </w:r>
      <w:r>
        <w:rPr>
          <w:rStyle w:val="Codefragment"/>
          <w:sz w:val="20"/>
          <w:szCs w:val="20"/>
        </w:rPr>
        <w:t>cd4</w:t>
      </w:r>
      <w:r>
        <w:t xml:space="preserve">’s invocation list contains </w:t>
      </w:r>
      <w:r>
        <w:rPr>
          <w:rStyle w:val="Codefragment"/>
          <w:sz w:val="20"/>
          <w:szCs w:val="20"/>
        </w:rPr>
        <w:t>M1</w:t>
      </w:r>
      <w:r>
        <w:t xml:space="preserve">, </w:t>
      </w:r>
      <w:r>
        <w:rPr>
          <w:rStyle w:val="Codefragment"/>
          <w:sz w:val="20"/>
          <w:szCs w:val="20"/>
        </w:rPr>
        <w:t>M2</w:t>
      </w:r>
      <w:r>
        <w:t xml:space="preserve">, and </w:t>
      </w:r>
      <w:r>
        <w:rPr>
          <w:rStyle w:val="Codefragment"/>
          <w:sz w:val="20"/>
          <w:szCs w:val="20"/>
        </w:rPr>
        <w:t>M1</w:t>
      </w:r>
      <w:r>
        <w:t xml:space="preserve">, in that order. Finally, </w:t>
      </w:r>
      <w:r>
        <w:rPr>
          <w:rStyle w:val="Codefragment"/>
          <w:sz w:val="20"/>
          <w:szCs w:val="20"/>
        </w:rPr>
        <w:t>cd5</w:t>
      </w:r>
      <w:r>
        <w:t xml:space="preserve">’s invocation list contains </w:t>
      </w:r>
      <w:r>
        <w:rPr>
          <w:rStyle w:val="Codefragment"/>
          <w:sz w:val="20"/>
          <w:szCs w:val="20"/>
        </w:rPr>
        <w:t>M1</w:t>
      </w:r>
      <w:r>
        <w:t xml:space="preserve">, </w:t>
      </w:r>
      <w:r>
        <w:rPr>
          <w:rStyle w:val="Codefragment"/>
          <w:sz w:val="20"/>
          <w:szCs w:val="20"/>
        </w:rPr>
        <w:t>M2</w:t>
      </w:r>
      <w:r>
        <w:t xml:space="preserve">, </w:t>
      </w:r>
      <w:r>
        <w:rPr>
          <w:rStyle w:val="Codefragment"/>
          <w:sz w:val="20"/>
          <w:szCs w:val="20"/>
        </w:rPr>
        <w:t>M1</w:t>
      </w:r>
      <w:r>
        <w:t xml:space="preserve">, </w:t>
      </w:r>
      <w:r>
        <w:rPr>
          <w:rStyle w:val="Codefragment"/>
          <w:sz w:val="20"/>
          <w:szCs w:val="20"/>
        </w:rPr>
        <w:t>M1</w:t>
      </w:r>
      <w:r>
        <w:t xml:space="preserve">, and </w:t>
      </w:r>
      <w:r>
        <w:rPr>
          <w:rStyle w:val="Codefragment"/>
          <w:sz w:val="20"/>
          <w:szCs w:val="20"/>
        </w:rPr>
        <w:t>M2</w:t>
      </w:r>
      <w:r>
        <w:t>, in that order. For more</w:t>
      </w:r>
      <w:r>
        <w:t xml:space="preserve"> examples of combining (as well as removing) delegates, see §15.4.</w:t>
      </w:r>
    </w:p>
    <w:p w:rsidR="00000000" w:rsidRDefault="001B04F3">
      <w:pPr>
        <w:pStyle w:val="Heading2"/>
        <w:rPr>
          <w:rFonts w:eastAsia="Times New Roman"/>
          <w:b/>
          <w:bCs/>
        </w:rPr>
      </w:pPr>
      <w:bookmarkStart w:id="1554" w:name="_Ref508433325"/>
      <w:bookmarkStart w:id="1555" w:name="_Toc486309875"/>
      <w:bookmarkStart w:id="1556" w:name="_Toc251613415"/>
      <w:bookmarkStart w:id="1557" w:name="_Ref174224038"/>
      <w:bookmarkEnd w:id="1554"/>
      <w:bookmarkEnd w:id="1555"/>
      <w:bookmarkEnd w:id="1556"/>
      <w:r>
        <w:rPr>
          <w:rFonts w:eastAsia="Times New Roman"/>
          <w:b/>
          <w:bCs/>
        </w:rPr>
        <w:t>15.2 Delegate compatibility</w:t>
      </w:r>
      <w:bookmarkEnd w:id="1557"/>
    </w:p>
    <w:p w:rsidR="00000000" w:rsidRDefault="001B04F3">
      <w:r>
        <w:t xml:space="preserve">A method or delegate </w:t>
      </w:r>
      <w:r>
        <w:rPr>
          <w:rStyle w:val="Codefragment"/>
          <w:sz w:val="20"/>
          <w:szCs w:val="20"/>
        </w:rPr>
        <w:t>M</w:t>
      </w:r>
      <w:r>
        <w:t xml:space="preserve"> is </w:t>
      </w:r>
      <w:r>
        <w:rPr>
          <w:rStyle w:val="Term"/>
        </w:rPr>
        <w:t>compatible</w:t>
      </w:r>
      <w:r>
        <w:t xml:space="preserve"> with a delegate type </w:t>
      </w:r>
      <w:r>
        <w:rPr>
          <w:rStyle w:val="Codefragment"/>
          <w:sz w:val="20"/>
          <w:szCs w:val="20"/>
        </w:rPr>
        <w:t>D</w:t>
      </w:r>
      <w:r>
        <w:t xml:space="preserve"> if all of the following are true:</w:t>
      </w:r>
    </w:p>
    <w:p w:rsidR="00000000" w:rsidRDefault="001B04F3">
      <w:pPr>
        <w:pStyle w:val="ListBullet"/>
      </w:pPr>
      <w:r>
        <w:rPr>
          <w:rFonts w:ascii="Symbol" w:hAnsi="Symbol"/>
        </w:rPr>
        <w:t></w:t>
      </w:r>
      <w:r>
        <w:rPr>
          <w:sz w:val="14"/>
          <w:szCs w:val="14"/>
        </w:rPr>
        <w:t xml:space="preserve">         </w:t>
      </w:r>
      <w:r>
        <w:rPr>
          <w:rStyle w:val="Codefragment"/>
          <w:sz w:val="20"/>
          <w:szCs w:val="20"/>
        </w:rPr>
        <w:t>D</w:t>
      </w:r>
      <w:r>
        <w:t xml:space="preserve"> and </w:t>
      </w:r>
      <w:r>
        <w:rPr>
          <w:rStyle w:val="Codefragment"/>
          <w:sz w:val="20"/>
          <w:szCs w:val="20"/>
        </w:rPr>
        <w:t>M</w:t>
      </w:r>
      <w:r>
        <w:t xml:space="preserve"> have the same number of parameters, and each para</w:t>
      </w:r>
      <w:r>
        <w:t xml:space="preserve">meter in </w:t>
      </w:r>
      <w:r>
        <w:rPr>
          <w:rStyle w:val="Codefragment"/>
          <w:sz w:val="20"/>
          <w:szCs w:val="20"/>
        </w:rPr>
        <w:t>D</w:t>
      </w:r>
      <w:r>
        <w:t xml:space="preserve"> has the same </w:t>
      </w:r>
      <w:r>
        <w:rPr>
          <w:rStyle w:val="Codefragment"/>
          <w:sz w:val="20"/>
          <w:szCs w:val="20"/>
        </w:rPr>
        <w:t>ref</w:t>
      </w:r>
      <w:r>
        <w:t xml:space="preserve"> or </w:t>
      </w:r>
      <w:r>
        <w:rPr>
          <w:rStyle w:val="Codefragment"/>
          <w:sz w:val="20"/>
          <w:szCs w:val="20"/>
        </w:rPr>
        <w:t>out</w:t>
      </w:r>
      <w:r>
        <w:t xml:space="preserve"> modifiers as the corresponding parameter in </w:t>
      </w:r>
      <w:r>
        <w:rPr>
          <w:rStyle w:val="Codefragment"/>
          <w:sz w:val="20"/>
          <w:szCs w:val="20"/>
        </w:rPr>
        <w:t>M</w:t>
      </w:r>
      <w:r>
        <w:t>.</w:t>
      </w:r>
    </w:p>
    <w:p w:rsidR="00000000" w:rsidRDefault="001B04F3">
      <w:pPr>
        <w:pStyle w:val="ListBullet"/>
      </w:pPr>
      <w:r>
        <w:rPr>
          <w:rFonts w:ascii="Symbol" w:hAnsi="Symbol"/>
        </w:rPr>
        <w:t></w:t>
      </w:r>
      <w:r>
        <w:rPr>
          <w:sz w:val="14"/>
          <w:szCs w:val="14"/>
        </w:rPr>
        <w:t xml:space="preserve">         </w:t>
      </w:r>
      <w:r>
        <w:t xml:space="preserve">For each value parameter (a parameter with no </w:t>
      </w:r>
      <w:r>
        <w:rPr>
          <w:rStyle w:val="Codefragment"/>
          <w:sz w:val="20"/>
          <w:szCs w:val="20"/>
        </w:rPr>
        <w:t>ref</w:t>
      </w:r>
      <w:r>
        <w:t xml:space="preserve"> or </w:t>
      </w:r>
      <w:r>
        <w:rPr>
          <w:rStyle w:val="Codefragment"/>
          <w:sz w:val="20"/>
          <w:szCs w:val="20"/>
        </w:rPr>
        <w:t>out</w:t>
      </w:r>
      <w:r>
        <w:t xml:space="preserve"> modifier), </w:t>
      </w:r>
      <w:r>
        <w:t xml:space="preserve">an identity conversion (§6.1.1) or implicit reference conversion (§6.1.6) exists from the parameter type in </w:t>
      </w:r>
      <w:r>
        <w:rPr>
          <w:rStyle w:val="Codefragment"/>
          <w:sz w:val="20"/>
          <w:szCs w:val="20"/>
        </w:rPr>
        <w:t>D</w:t>
      </w:r>
      <w:r>
        <w:t xml:space="preserve"> to the corresponding parameter type in </w:t>
      </w:r>
      <w:r>
        <w:rPr>
          <w:rStyle w:val="Codefragment"/>
          <w:sz w:val="20"/>
          <w:szCs w:val="20"/>
        </w:rPr>
        <w:t>M</w:t>
      </w:r>
      <w:r>
        <w:t>.</w:t>
      </w:r>
    </w:p>
    <w:p w:rsidR="00000000" w:rsidRDefault="001B04F3">
      <w:pPr>
        <w:pStyle w:val="ListBullet"/>
      </w:pPr>
      <w:r>
        <w:rPr>
          <w:rFonts w:ascii="Symbol" w:hAnsi="Symbol"/>
        </w:rPr>
        <w:t></w:t>
      </w:r>
      <w:r>
        <w:rPr>
          <w:sz w:val="14"/>
          <w:szCs w:val="14"/>
        </w:rPr>
        <w:t xml:space="preserve">         </w:t>
      </w:r>
      <w:r>
        <w:t xml:space="preserve">For each </w:t>
      </w:r>
      <w:r>
        <w:rPr>
          <w:rStyle w:val="Codefragment"/>
          <w:sz w:val="20"/>
          <w:szCs w:val="20"/>
        </w:rPr>
        <w:t>ref</w:t>
      </w:r>
      <w:r>
        <w:t xml:space="preserve"> or </w:t>
      </w:r>
      <w:r>
        <w:rPr>
          <w:rStyle w:val="Codefragment"/>
          <w:sz w:val="20"/>
          <w:szCs w:val="20"/>
        </w:rPr>
        <w:t>out</w:t>
      </w:r>
      <w:r>
        <w:t xml:space="preserve"> parameter, the parameter type in </w:t>
      </w:r>
      <w:r>
        <w:rPr>
          <w:rStyle w:val="Codefragment"/>
          <w:sz w:val="20"/>
          <w:szCs w:val="20"/>
        </w:rPr>
        <w:t>D</w:t>
      </w:r>
      <w:r>
        <w:t xml:space="preserve"> is the same as the parameter type in </w:t>
      </w:r>
      <w:r>
        <w:rPr>
          <w:rStyle w:val="Codefragment"/>
          <w:sz w:val="20"/>
          <w:szCs w:val="20"/>
        </w:rPr>
        <w:t>M</w:t>
      </w:r>
      <w:r>
        <w:t>.</w:t>
      </w:r>
    </w:p>
    <w:p w:rsidR="00000000" w:rsidRDefault="001B04F3">
      <w:pPr>
        <w:pStyle w:val="ListBullet"/>
      </w:pPr>
      <w:r>
        <w:rPr>
          <w:rFonts w:ascii="Symbol" w:hAnsi="Symbol"/>
        </w:rPr>
        <w:t></w:t>
      </w:r>
      <w:r>
        <w:rPr>
          <w:sz w:val="14"/>
          <w:szCs w:val="14"/>
        </w:rPr>
        <w:t xml:space="preserve">         </w:t>
      </w:r>
      <w:r>
        <w:t xml:space="preserve">An identity or implicit reference conversion exists from the return type of </w:t>
      </w:r>
      <w:r>
        <w:rPr>
          <w:rStyle w:val="Codefragment"/>
          <w:sz w:val="20"/>
          <w:szCs w:val="20"/>
        </w:rPr>
        <w:t>M</w:t>
      </w:r>
      <w:r>
        <w:t xml:space="preserve"> to the return type of </w:t>
      </w:r>
      <w:r>
        <w:rPr>
          <w:rStyle w:val="Codefragment"/>
          <w:sz w:val="20"/>
          <w:szCs w:val="20"/>
        </w:rPr>
        <w:t>D</w:t>
      </w:r>
      <w:r>
        <w:t>.</w:t>
      </w:r>
    </w:p>
    <w:p w:rsidR="00000000" w:rsidRDefault="001B04F3">
      <w:pPr>
        <w:pStyle w:val="Heading2"/>
        <w:rPr>
          <w:rFonts w:eastAsia="Times New Roman"/>
          <w:b/>
          <w:bCs/>
        </w:rPr>
      </w:pPr>
      <w:bookmarkStart w:id="1558" w:name="_Toc251613416"/>
      <w:r>
        <w:rPr>
          <w:rFonts w:eastAsia="Times New Roman"/>
          <w:b/>
          <w:bCs/>
        </w:rPr>
        <w:t>15.3 Delegate instantiation</w:t>
      </w:r>
      <w:bookmarkEnd w:id="1558"/>
    </w:p>
    <w:p w:rsidR="00000000" w:rsidRDefault="001B04F3">
      <w:r>
        <w:t xml:space="preserve">An instance of a delegate is created by a </w:t>
      </w:r>
      <w:r>
        <w:rPr>
          <w:rStyle w:val="Production"/>
        </w:rPr>
        <w:t>delegate-creation-expression</w:t>
      </w:r>
      <w:r>
        <w:t xml:space="preserve"> (§7.6.10.5) or a conversion to a delegate t</w:t>
      </w:r>
      <w:r>
        <w:t>ype. The newly created delegate instance then refers to either:</w:t>
      </w:r>
    </w:p>
    <w:p w:rsidR="00000000" w:rsidRDefault="001B04F3">
      <w:pPr>
        <w:pStyle w:val="ListBullet"/>
      </w:pPr>
      <w:r>
        <w:rPr>
          <w:rFonts w:ascii="Symbol" w:hAnsi="Symbol"/>
        </w:rPr>
        <w:t></w:t>
      </w:r>
      <w:r>
        <w:rPr>
          <w:sz w:val="14"/>
          <w:szCs w:val="14"/>
        </w:rPr>
        <w:t xml:space="preserve">         </w:t>
      </w:r>
      <w:r>
        <w:t xml:space="preserve">The static method referenced in the </w:t>
      </w:r>
      <w:r>
        <w:rPr>
          <w:rStyle w:val="Production"/>
        </w:rPr>
        <w:t>delegate-creation-expression</w:t>
      </w:r>
      <w:r>
        <w:t>, or</w:t>
      </w:r>
    </w:p>
    <w:p w:rsidR="00000000" w:rsidRDefault="001B04F3">
      <w:pPr>
        <w:pStyle w:val="ListBullet"/>
      </w:pPr>
      <w:r>
        <w:rPr>
          <w:rFonts w:ascii="Symbol" w:hAnsi="Symbol"/>
        </w:rPr>
        <w:t></w:t>
      </w:r>
      <w:r>
        <w:rPr>
          <w:sz w:val="14"/>
          <w:szCs w:val="14"/>
        </w:rPr>
        <w:t xml:space="preserve">         </w:t>
      </w:r>
      <w:r>
        <w:t xml:space="preserve">The target object (which cannot be </w:t>
      </w:r>
      <w:r>
        <w:rPr>
          <w:rStyle w:val="Codefragment"/>
          <w:sz w:val="20"/>
          <w:szCs w:val="20"/>
        </w:rPr>
        <w:t>null</w:t>
      </w:r>
      <w:r>
        <w:t xml:space="preserve">) and instance method referenced in the </w:t>
      </w:r>
      <w:r>
        <w:rPr>
          <w:rStyle w:val="Production"/>
        </w:rPr>
        <w:t>delegate-creation-expres</w:t>
      </w:r>
      <w:r>
        <w:rPr>
          <w:rStyle w:val="Production"/>
        </w:rPr>
        <w:t>sion</w:t>
      </w:r>
      <w:r>
        <w:t>, or</w:t>
      </w:r>
    </w:p>
    <w:p w:rsidR="00000000" w:rsidRDefault="001B04F3">
      <w:pPr>
        <w:pStyle w:val="ListBullet"/>
      </w:pPr>
      <w:r>
        <w:rPr>
          <w:rFonts w:ascii="Symbol" w:hAnsi="Symbol"/>
        </w:rPr>
        <w:t></w:t>
      </w:r>
      <w:r>
        <w:rPr>
          <w:sz w:val="14"/>
          <w:szCs w:val="14"/>
        </w:rPr>
        <w:t xml:space="preserve">         </w:t>
      </w:r>
      <w:r>
        <w:t>Another delegate.</w:t>
      </w:r>
    </w:p>
    <w:p w:rsidR="00000000" w:rsidRDefault="001B04F3">
      <w:r>
        <w:t>For example:</w:t>
      </w:r>
    </w:p>
    <w:p w:rsidR="00000000" w:rsidRDefault="001B04F3">
      <w:pPr>
        <w:pStyle w:val="Code"/>
      </w:pPr>
      <w:r>
        <w:rPr>
          <w:lang w:val="nb-NO"/>
        </w:rPr>
        <w:t>delegate void D(int x);</w:t>
      </w:r>
    </w:p>
    <w:p w:rsidR="00000000" w:rsidRDefault="001B04F3">
      <w:pPr>
        <w:pStyle w:val="Code"/>
      </w:pPr>
      <w:r>
        <w:t>class C</w:t>
      </w:r>
      <w:r>
        <w:br/>
        <w:t>{</w:t>
      </w:r>
      <w:r>
        <w:br/>
        <w:t>   public static void M1(int i) {...}</w:t>
      </w:r>
      <w:r>
        <w:br/>
        <w:t>   public void M2(int i) {...}</w:t>
      </w:r>
      <w:r>
        <w:br/>
        <w:t>}</w:t>
      </w:r>
    </w:p>
    <w:p w:rsidR="00000000" w:rsidRDefault="001B04F3">
      <w:pPr>
        <w:pStyle w:val="Code"/>
      </w:pPr>
      <w:r>
        <w:t>class Test</w:t>
      </w:r>
      <w:r>
        <w:br/>
        <w:t>{</w:t>
      </w:r>
      <w:r>
        <w:br/>
        <w:t xml:space="preserve">   static void Main() { </w:t>
      </w:r>
      <w:r>
        <w:br/>
        <w:t>      D cd1 = new D(C.M1);    // static method</w:t>
      </w:r>
      <w:r>
        <w:br/>
      </w:r>
      <w:r>
        <w:t>      C t = new C();</w:t>
      </w:r>
      <w:r>
        <w:br/>
        <w:t>      D cd2 = new D(t.M2);    // instance method</w:t>
      </w:r>
      <w:r>
        <w:br/>
        <w:t>      D cd3 = new D(cd2);     // another delegate</w:t>
      </w:r>
      <w:r>
        <w:br/>
        <w:t>   }</w:t>
      </w:r>
      <w:r>
        <w:br/>
        <w:t>}</w:t>
      </w:r>
    </w:p>
    <w:p w:rsidR="00000000" w:rsidRDefault="001B04F3">
      <w:r>
        <w:t>Once instantiated, delegate instances always refer to the same target object and method. Remember, when two delegates are combine</w:t>
      </w:r>
      <w:r>
        <w:t>d, or one is removed from another, a new delegate results with its own invocation list; the invocation lists of the delegates combined or removed remain unchanged.</w:t>
      </w:r>
    </w:p>
    <w:p w:rsidR="00000000" w:rsidRDefault="001B04F3">
      <w:pPr>
        <w:pStyle w:val="Heading2"/>
        <w:rPr>
          <w:rFonts w:eastAsia="Times New Roman"/>
          <w:b/>
          <w:bCs/>
        </w:rPr>
      </w:pPr>
      <w:bookmarkStart w:id="1559" w:name="_Ref485628540"/>
      <w:bookmarkStart w:id="1560" w:name="_Toc251613417"/>
      <w:bookmarkStart w:id="1561" w:name="_Ref5435980"/>
      <w:bookmarkStart w:id="1562" w:name="_Ref513725642"/>
      <w:bookmarkStart w:id="1563" w:name="_Toc486309877"/>
      <w:bookmarkEnd w:id="1559"/>
      <w:bookmarkEnd w:id="1560"/>
      <w:bookmarkEnd w:id="1561"/>
      <w:bookmarkEnd w:id="1562"/>
      <w:r>
        <w:rPr>
          <w:rFonts w:eastAsia="Times New Roman"/>
          <w:b/>
          <w:bCs/>
        </w:rPr>
        <w:t>15.4 Delegate invocation</w:t>
      </w:r>
      <w:bookmarkEnd w:id="1563"/>
    </w:p>
    <w:p w:rsidR="00000000" w:rsidRDefault="001B04F3">
      <w:r>
        <w:t>C# provides special syntax for invoking a delegate. When a non-null</w:t>
      </w:r>
      <w:r>
        <w:t xml:space="preserve"> delegate instance whose invocation list contains one entry is invoked, it invokes the one method with the same arguments it was given, and returns the same value as the referred to method. (See §7.6.5.3 for detailed information on delegate invocation.) If</w:t>
      </w:r>
      <w:r>
        <w:t xml:space="preserve"> an exception occurs during the invocation of such a delegate, and that exception is not caught within the method that was invoked, the search for an exception catch clause continues in the method that called the delegate, as if that method had directly ca</w:t>
      </w:r>
      <w:r>
        <w:t>lled the method to which that delegate referred.</w:t>
      </w:r>
    </w:p>
    <w:p w:rsidR="00000000" w:rsidRDefault="001B04F3">
      <w:r>
        <w:t>Invocation of a delegate instance whose invocation list contains multiple entries proceeds by invoking each of the methods in the invocation list, synchronously, in order. Each method so called is passed the</w:t>
      </w:r>
      <w:r>
        <w:t xml:space="preserve"> same set of arguments as was given to the delegate instance. If such a delegate invocation includes reference parameters (§10.6.1.2), each method invocation will occur with a reference to the same variable; changes to that variable by one method in the in</w:t>
      </w:r>
      <w:r>
        <w:t>vocation list will be visible to methods further down the invocation list. If the delegate invocation includes output parameters or a return value, their final value will come from the invocation of the last delegate in the list.</w:t>
      </w:r>
    </w:p>
    <w:p w:rsidR="00000000" w:rsidRDefault="001B04F3">
      <w:r>
        <w:t>If an exception occurs dur</w:t>
      </w:r>
      <w:r>
        <w:t>ing processing of the invocation of such a delegate, and that exception is not caught within the method that was invoked, the search for an exception catch clause continues in the method that called the delegate, and any methods further down the invocation</w:t>
      </w:r>
      <w:r>
        <w:t xml:space="preserve"> list are not invoked.</w:t>
      </w:r>
    </w:p>
    <w:p w:rsidR="00000000" w:rsidRDefault="001B04F3">
      <w:r>
        <w:t xml:space="preserve">Attempting to invoke a delegate instance whose value is null results in an exception of type </w:t>
      </w:r>
      <w:r>
        <w:rPr>
          <w:rStyle w:val="Codefragment"/>
          <w:sz w:val="20"/>
          <w:szCs w:val="20"/>
        </w:rPr>
        <w:t>System.NullReferenceException</w:t>
      </w:r>
      <w:r>
        <w:t>.</w:t>
      </w:r>
    </w:p>
    <w:p w:rsidR="00000000" w:rsidRDefault="001B04F3">
      <w:r>
        <w:t>The following example shows how to instantiate, combine, remove, and invoke delegates:</w:t>
      </w:r>
    </w:p>
    <w:p w:rsidR="00000000" w:rsidRDefault="001B04F3">
      <w:pPr>
        <w:pStyle w:val="Code"/>
      </w:pPr>
      <w:r>
        <w:t>using System;</w:t>
      </w:r>
    </w:p>
    <w:p w:rsidR="00000000" w:rsidRDefault="001B04F3">
      <w:pPr>
        <w:pStyle w:val="Code"/>
      </w:pPr>
      <w:r>
        <w:t>delegate</w:t>
      </w:r>
      <w:r>
        <w:t xml:space="preserve"> void D(int x);</w:t>
      </w:r>
    </w:p>
    <w:p w:rsidR="00000000" w:rsidRDefault="001B04F3">
      <w:pPr>
        <w:pStyle w:val="Code"/>
      </w:pPr>
      <w:r>
        <w:t>class C</w:t>
      </w:r>
      <w:r>
        <w:br/>
        <w:t>{</w:t>
      </w:r>
      <w:r>
        <w:br/>
        <w:t>   public static void M1(int i) {</w:t>
      </w:r>
      <w:r>
        <w:br/>
        <w:t>      Console.WriteLine("C.M1: " + i);</w:t>
      </w:r>
      <w:r>
        <w:br/>
        <w:t>   }</w:t>
      </w:r>
    </w:p>
    <w:p w:rsidR="00000000" w:rsidRDefault="001B04F3">
      <w:pPr>
        <w:pStyle w:val="Code"/>
      </w:pPr>
      <w:r>
        <w:t>   public static void M2(int i) {</w:t>
      </w:r>
      <w:r>
        <w:br/>
        <w:t>      Console.WriteLine("C.M2: " + i);</w:t>
      </w:r>
      <w:r>
        <w:br/>
        <w:t>   }</w:t>
      </w:r>
    </w:p>
    <w:p w:rsidR="00000000" w:rsidRDefault="001B04F3">
      <w:pPr>
        <w:pStyle w:val="Code"/>
      </w:pPr>
      <w:r>
        <w:t>   public void M3(int i) {</w:t>
      </w:r>
      <w:r>
        <w:br/>
        <w:t>      Console.WriteLine("C.M3: " + i);</w:t>
      </w:r>
      <w:r>
        <w:br/>
        <w:t>   }</w:t>
      </w:r>
      <w:r>
        <w:br/>
        <w:t>}</w:t>
      </w:r>
    </w:p>
    <w:p w:rsidR="00000000" w:rsidRDefault="001B04F3">
      <w:pPr>
        <w:pStyle w:val="Code"/>
      </w:pPr>
      <w:r>
        <w:t>c</w:t>
      </w:r>
      <w:r>
        <w:t>lass Test</w:t>
      </w:r>
      <w:r>
        <w:br/>
        <w:t>{</w:t>
      </w:r>
      <w:r>
        <w:br/>
        <w:t xml:space="preserve">   static void Main() { </w:t>
      </w:r>
      <w:r>
        <w:br/>
        <w:t>      D cd1 = new D(C.M1);</w:t>
      </w:r>
      <w:r>
        <w:br/>
        <w:t>      cd1(-1);          // call M1</w:t>
      </w:r>
    </w:p>
    <w:p w:rsidR="00000000" w:rsidRDefault="001B04F3">
      <w:pPr>
        <w:pStyle w:val="Code"/>
      </w:pPr>
      <w:r>
        <w:t>      D cd2 = new D(C.M2);</w:t>
      </w:r>
      <w:r>
        <w:br/>
        <w:t>      cd2(-2);          // call M2</w:t>
      </w:r>
    </w:p>
    <w:p w:rsidR="00000000" w:rsidRDefault="001B04F3">
      <w:pPr>
        <w:pStyle w:val="Code"/>
      </w:pPr>
      <w:r>
        <w:t>      D cd3 = cd1 + cd2;</w:t>
      </w:r>
      <w:r>
        <w:br/>
        <w:t>      cd3(10);          // call M1 then M2</w:t>
      </w:r>
    </w:p>
    <w:p w:rsidR="00000000" w:rsidRDefault="001B04F3">
      <w:pPr>
        <w:pStyle w:val="Code"/>
      </w:pPr>
      <w:r>
        <w:t>      cd3 += cd1;</w:t>
      </w:r>
      <w:r>
        <w:br/>
        <w:t>      cd3</w:t>
      </w:r>
      <w:r>
        <w:t>(20);          // call M1, M2, then M1</w:t>
      </w:r>
    </w:p>
    <w:p w:rsidR="00000000" w:rsidRDefault="001B04F3">
      <w:pPr>
        <w:pStyle w:val="Code"/>
      </w:pPr>
      <w:r>
        <w:t>      C c = new C();</w:t>
      </w:r>
      <w:r>
        <w:br/>
        <w:t>      D cd4 = new D(c.M3);</w:t>
      </w:r>
      <w:r>
        <w:br/>
        <w:t>      cd3 += cd4;</w:t>
      </w:r>
      <w:r>
        <w:br/>
        <w:t>      cd3(30);          // call M1, M2, M1, then M3</w:t>
      </w:r>
    </w:p>
    <w:p w:rsidR="00000000" w:rsidRDefault="001B04F3">
      <w:pPr>
        <w:pStyle w:val="Code"/>
      </w:pPr>
      <w:r>
        <w:t>      cd3 -= cd1;       // remove last M1</w:t>
      </w:r>
      <w:r>
        <w:br/>
        <w:t>      cd3(40);          // call M1, M2, then M3</w:t>
      </w:r>
    </w:p>
    <w:p w:rsidR="00000000" w:rsidRDefault="001B04F3">
      <w:pPr>
        <w:pStyle w:val="Code"/>
      </w:pPr>
      <w:r>
        <w:t>      cd3</w:t>
      </w:r>
      <w:r>
        <w:t xml:space="preserve"> -= cd4;</w:t>
      </w:r>
      <w:r>
        <w:br/>
        <w:t>      cd3(50);          // call M1 then M2</w:t>
      </w:r>
    </w:p>
    <w:p w:rsidR="00000000" w:rsidRDefault="001B04F3">
      <w:pPr>
        <w:pStyle w:val="Code"/>
      </w:pPr>
      <w:r>
        <w:t>      cd3 -= cd2;</w:t>
      </w:r>
      <w:r>
        <w:br/>
        <w:t>      cd3(60);          // call M1</w:t>
      </w:r>
    </w:p>
    <w:p w:rsidR="00000000" w:rsidRDefault="001B04F3">
      <w:pPr>
        <w:pStyle w:val="Code"/>
      </w:pPr>
      <w:r>
        <w:t>      cd3 -= cd2;       // impossible removal is benign</w:t>
      </w:r>
      <w:r>
        <w:br/>
        <w:t>      cd3(60);          // call M1</w:t>
      </w:r>
    </w:p>
    <w:p w:rsidR="00000000" w:rsidRDefault="001B04F3">
      <w:pPr>
        <w:pStyle w:val="Code"/>
      </w:pPr>
      <w:r>
        <w:t>      cd3 -= cd1;       // invocation list is empty so cd3 i</w:t>
      </w:r>
      <w:r>
        <w:t>s null</w:t>
      </w:r>
    </w:p>
    <w:p w:rsidR="00000000" w:rsidRDefault="001B04F3">
      <w:pPr>
        <w:pStyle w:val="Code"/>
      </w:pPr>
      <w:r>
        <w:t>      //    cd3(70);    // System.NullReferenceException thrown</w:t>
      </w:r>
    </w:p>
    <w:p w:rsidR="00000000" w:rsidRDefault="001B04F3">
      <w:pPr>
        <w:pStyle w:val="Code"/>
      </w:pPr>
      <w:r>
        <w:t>      cd3 -= cd1;       // impossible removal is benign</w:t>
      </w:r>
      <w:r>
        <w:br/>
        <w:t>   }</w:t>
      </w:r>
      <w:r>
        <w:br/>
        <w:t>}</w:t>
      </w:r>
    </w:p>
    <w:p w:rsidR="00000000" w:rsidRDefault="001B04F3">
      <w:r>
        <w:t xml:space="preserve">As shown in the statement </w:t>
      </w:r>
      <w:r>
        <w:rPr>
          <w:rStyle w:val="Codefragment"/>
          <w:sz w:val="20"/>
          <w:szCs w:val="20"/>
        </w:rPr>
        <w:t>cd3 += cd1;</w:t>
      </w:r>
      <w:r>
        <w:t>, a delegate can be present in an invocation list multiple times. In this case, it is</w:t>
      </w:r>
      <w:r>
        <w:t xml:space="preserve"> simply invoked once per occurrence. In an invocation list such as this, when that delegate is removed, the last occurrence in the invocation list is the one actually removed.</w:t>
      </w:r>
    </w:p>
    <w:p w:rsidR="00000000" w:rsidRDefault="001B04F3">
      <w:r>
        <w:t xml:space="preserve">Immediately prior to the execution of the final statement, </w:t>
      </w:r>
      <w:r>
        <w:rPr>
          <w:rStyle w:val="Codefragment"/>
          <w:sz w:val="20"/>
          <w:szCs w:val="20"/>
        </w:rPr>
        <w:t>cd3 -= cd1;</w:t>
      </w:r>
      <w:r>
        <w:t>, the dele</w:t>
      </w:r>
      <w:r>
        <w:t xml:space="preserve">gate </w:t>
      </w:r>
      <w:r>
        <w:rPr>
          <w:rStyle w:val="Codefragment"/>
          <w:sz w:val="20"/>
          <w:szCs w:val="20"/>
        </w:rPr>
        <w:t>cd3</w:t>
      </w:r>
      <w:r>
        <w:t xml:space="preserve"> refers to an empty invocation list. Attempting to remove a delegate from an empty list (or to remove a non-existent delegate from a non-empty list) is not an error. </w:t>
      </w:r>
    </w:p>
    <w:p w:rsidR="00000000" w:rsidRDefault="001B04F3">
      <w:r>
        <w:t>The output produced is:</w:t>
      </w:r>
    </w:p>
    <w:p w:rsidR="00000000" w:rsidRDefault="001B04F3">
      <w:pPr>
        <w:pStyle w:val="Code"/>
      </w:pPr>
      <w:r>
        <w:t>C.M1: -1</w:t>
      </w:r>
      <w:r>
        <w:br/>
        <w:t>C.M2: -2</w:t>
      </w:r>
      <w:r>
        <w:br/>
        <w:t>C.M1: 10</w:t>
      </w:r>
      <w:r>
        <w:br/>
        <w:t>C.M2: 10</w:t>
      </w:r>
      <w:r>
        <w:br/>
        <w:t>C.M1: 20</w:t>
      </w:r>
      <w:r>
        <w:br/>
        <w:t>C.M2: 20</w:t>
      </w:r>
      <w:r>
        <w:br/>
        <w:t>C.M</w:t>
      </w:r>
      <w:r>
        <w:t>1: 20</w:t>
      </w:r>
      <w:r>
        <w:br/>
        <w:t>C.M1: 30</w:t>
      </w:r>
      <w:r>
        <w:br/>
        <w:t>C.M2: 30</w:t>
      </w:r>
      <w:r>
        <w:br/>
        <w:t>C.M1: 30</w:t>
      </w:r>
      <w:r>
        <w:br/>
        <w:t>C.M3: 30</w:t>
      </w:r>
      <w:r>
        <w:br/>
        <w:t>C.M1: 40</w:t>
      </w:r>
      <w:r>
        <w:br/>
        <w:t>C.M2: 40</w:t>
      </w:r>
      <w:r>
        <w:br/>
        <w:t>C.M3: 40</w:t>
      </w:r>
      <w:r>
        <w:br/>
        <w:t>C.M1: 50</w:t>
      </w:r>
      <w:r>
        <w:br/>
        <w:t>C.M2: 50</w:t>
      </w:r>
      <w:r>
        <w:br/>
        <w:t>C.M1: 60</w:t>
      </w:r>
      <w:r>
        <w:br/>
        <w:t>C.M1: 60</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564" w:name="_Toc251613418"/>
      <w:bookmarkStart w:id="1565" w:name="_Ref8285150"/>
      <w:bookmarkEnd w:id="1564"/>
      <w:r>
        <w:rPr>
          <w:rFonts w:eastAsia="Times New Roman"/>
          <w:b/>
          <w:bCs/>
          <w:kern w:val="36"/>
        </w:rPr>
        <w:t>16. Exceptions</w:t>
      </w:r>
      <w:bookmarkEnd w:id="1565"/>
    </w:p>
    <w:p w:rsidR="00000000" w:rsidRDefault="001B04F3">
      <w:r>
        <w:t xml:space="preserve">Exceptions in C# provide a structured, uniform, and type-safe way of handling both system level and application level error </w:t>
      </w:r>
      <w:r>
        <w:t>conditions. The exception mechanism in C# is quite similar to that of C++, with a few important differences:</w:t>
      </w:r>
    </w:p>
    <w:p w:rsidR="00000000" w:rsidRDefault="001B04F3">
      <w:pPr>
        <w:pStyle w:val="ListBullet"/>
      </w:pPr>
      <w:r>
        <w:rPr>
          <w:rFonts w:ascii="Symbol" w:hAnsi="Symbol"/>
        </w:rPr>
        <w:t></w:t>
      </w:r>
      <w:r>
        <w:rPr>
          <w:sz w:val="14"/>
          <w:szCs w:val="14"/>
        </w:rPr>
        <w:t xml:space="preserve">         </w:t>
      </w:r>
      <w:r>
        <w:t xml:space="preserve">In C#, all exceptions must be represented by an instance of a class type derived from </w:t>
      </w:r>
      <w:r>
        <w:rPr>
          <w:rStyle w:val="Codefragment"/>
          <w:sz w:val="20"/>
          <w:szCs w:val="20"/>
        </w:rPr>
        <w:t>System.Exception</w:t>
      </w:r>
      <w:r>
        <w:t>. In C++, any value of any type can</w:t>
      </w:r>
      <w:r>
        <w:t xml:space="preserve"> be used to represent an exception.</w:t>
      </w:r>
    </w:p>
    <w:p w:rsidR="00000000" w:rsidRDefault="001B04F3">
      <w:pPr>
        <w:pStyle w:val="ListBullet"/>
      </w:pPr>
      <w:r>
        <w:rPr>
          <w:rFonts w:ascii="Symbol" w:hAnsi="Symbol"/>
        </w:rPr>
        <w:t></w:t>
      </w:r>
      <w:r>
        <w:rPr>
          <w:sz w:val="14"/>
          <w:szCs w:val="14"/>
        </w:rPr>
        <w:t xml:space="preserve">         </w:t>
      </w:r>
      <w:r>
        <w:t>In C#, a finally block (§8.10) can be used to write termination code that executes in both normal execution and exceptional conditions. Such code is difficult to write in C++ without duplicating code.</w:t>
      </w:r>
    </w:p>
    <w:p w:rsidR="00000000" w:rsidRDefault="001B04F3">
      <w:pPr>
        <w:pStyle w:val="ListBullet"/>
      </w:pPr>
      <w:r>
        <w:rPr>
          <w:rFonts w:ascii="Symbol" w:hAnsi="Symbol"/>
        </w:rPr>
        <w:t></w:t>
      </w:r>
      <w:r>
        <w:rPr>
          <w:sz w:val="14"/>
          <w:szCs w:val="14"/>
        </w:rPr>
        <w:t>        </w:t>
      </w:r>
      <w:r>
        <w:rPr>
          <w:sz w:val="14"/>
          <w:szCs w:val="14"/>
        </w:rPr>
        <w:t xml:space="preserve"> </w:t>
      </w:r>
      <w:r>
        <w:t xml:space="preserve">In C#, system-level exceptions such as overflow, divide-by-zero, and null dereferences have well defined exception classes and are on a par with application-level error conditions. </w:t>
      </w:r>
    </w:p>
    <w:p w:rsidR="00000000" w:rsidRDefault="001B04F3">
      <w:pPr>
        <w:pStyle w:val="Heading2"/>
        <w:rPr>
          <w:rFonts w:eastAsia="Times New Roman"/>
          <w:b/>
          <w:bCs/>
        </w:rPr>
      </w:pPr>
      <w:bookmarkStart w:id="1566" w:name="_Toc251613419"/>
      <w:bookmarkStart w:id="1567" w:name="_Toc486309880"/>
      <w:bookmarkEnd w:id="1566"/>
      <w:r>
        <w:rPr>
          <w:rFonts w:eastAsia="Times New Roman"/>
          <w:b/>
          <w:bCs/>
        </w:rPr>
        <w:t>16.1 Causes of exceptions</w:t>
      </w:r>
      <w:bookmarkEnd w:id="1567"/>
    </w:p>
    <w:p w:rsidR="00000000" w:rsidRDefault="001B04F3">
      <w:r>
        <w:t xml:space="preserve">Exception can be thrown in two different ways. </w:t>
      </w:r>
    </w:p>
    <w:p w:rsidR="00000000" w:rsidRDefault="001B04F3">
      <w:pPr>
        <w:pStyle w:val="ListBullet"/>
      </w:pPr>
      <w:r>
        <w:rPr>
          <w:rFonts w:ascii="Symbol" w:hAnsi="Symbol"/>
        </w:rPr>
        <w:t></w:t>
      </w:r>
      <w:r>
        <w:rPr>
          <w:sz w:val="14"/>
          <w:szCs w:val="14"/>
        </w:rPr>
        <w:t xml:space="preserve">         </w:t>
      </w:r>
      <w:r>
        <w:t xml:space="preserve">A </w:t>
      </w:r>
      <w:r>
        <w:rPr>
          <w:rStyle w:val="Codefragment"/>
          <w:sz w:val="20"/>
          <w:szCs w:val="20"/>
        </w:rPr>
        <w:t>throw</w:t>
      </w:r>
      <w:r>
        <w:t xml:space="preserve"> statement (§8.9.5) throws an exception immediately and unconditionally. Control never reaches the statement immediately following the </w:t>
      </w:r>
      <w:r>
        <w:rPr>
          <w:rStyle w:val="Codefragment"/>
          <w:sz w:val="20"/>
          <w:szCs w:val="20"/>
        </w:rPr>
        <w:t>throw</w:t>
      </w:r>
      <w:r>
        <w:t>.</w:t>
      </w:r>
    </w:p>
    <w:p w:rsidR="00000000" w:rsidRDefault="001B04F3">
      <w:pPr>
        <w:pStyle w:val="ListBullet"/>
      </w:pPr>
      <w:r>
        <w:rPr>
          <w:rFonts w:ascii="Symbol" w:hAnsi="Symbol"/>
        </w:rPr>
        <w:t></w:t>
      </w:r>
      <w:r>
        <w:rPr>
          <w:sz w:val="14"/>
          <w:szCs w:val="14"/>
        </w:rPr>
        <w:t xml:space="preserve">         </w:t>
      </w:r>
      <w:r>
        <w:t>Certain exceptional conditions that arise during the processing of C# statements and e</w:t>
      </w:r>
      <w:r>
        <w:t xml:space="preserve">xpression cause an exception in certain circumstances when the operation cannot be completed normally. For example, an integer division operation (§7.8.2) throws a </w:t>
      </w:r>
      <w:r>
        <w:rPr>
          <w:rStyle w:val="Codefragment"/>
          <w:sz w:val="20"/>
          <w:szCs w:val="20"/>
        </w:rPr>
        <w:t>System.DivideByZeroException</w:t>
      </w:r>
      <w:r>
        <w:t xml:space="preserve"> if the denominator is zero. See §16.4 for a list of the various</w:t>
      </w:r>
      <w:r>
        <w:t xml:space="preserve"> exceptions that can occur in this way.</w:t>
      </w:r>
    </w:p>
    <w:p w:rsidR="00000000" w:rsidRDefault="001B04F3">
      <w:pPr>
        <w:pStyle w:val="Heading2"/>
        <w:rPr>
          <w:rFonts w:eastAsia="Times New Roman"/>
          <w:b/>
          <w:bCs/>
        </w:rPr>
      </w:pPr>
      <w:bookmarkStart w:id="1568" w:name="_Toc251613420"/>
      <w:bookmarkStart w:id="1569" w:name="_Toc486309881"/>
      <w:bookmarkEnd w:id="1568"/>
      <w:r>
        <w:rPr>
          <w:rFonts w:eastAsia="Times New Roman"/>
          <w:b/>
          <w:bCs/>
        </w:rPr>
        <w:t>16.2 The System.Exception class</w:t>
      </w:r>
      <w:bookmarkEnd w:id="1569"/>
    </w:p>
    <w:p w:rsidR="00000000" w:rsidRDefault="001B04F3">
      <w:r>
        <w:t xml:space="preserve">The </w:t>
      </w:r>
      <w:r>
        <w:rPr>
          <w:rStyle w:val="Codefragment"/>
          <w:sz w:val="20"/>
          <w:szCs w:val="20"/>
        </w:rPr>
        <w:t>System.Exception</w:t>
      </w:r>
      <w:r>
        <w:t xml:space="preserve"> class is the base type of all exceptions. This class has a few notable properties that all exceptions share:</w:t>
      </w:r>
    </w:p>
    <w:p w:rsidR="00000000" w:rsidRDefault="001B04F3">
      <w:pPr>
        <w:pStyle w:val="ListBullet"/>
      </w:pPr>
      <w:r>
        <w:rPr>
          <w:rFonts w:ascii="Symbol" w:hAnsi="Symbol"/>
        </w:rPr>
        <w:t></w:t>
      </w:r>
      <w:r>
        <w:rPr>
          <w:sz w:val="14"/>
          <w:szCs w:val="14"/>
        </w:rPr>
        <w:t xml:space="preserve">         </w:t>
      </w:r>
      <w:r>
        <w:rPr>
          <w:rStyle w:val="Codefragment"/>
          <w:sz w:val="20"/>
          <w:szCs w:val="20"/>
        </w:rPr>
        <w:t>Message</w:t>
      </w:r>
      <w:r>
        <w:t xml:space="preserve"> is a read-only property of type </w:t>
      </w:r>
      <w:r>
        <w:rPr>
          <w:rStyle w:val="Codefragment"/>
          <w:sz w:val="20"/>
          <w:szCs w:val="20"/>
        </w:rPr>
        <w:t>stri</w:t>
      </w:r>
      <w:r>
        <w:rPr>
          <w:rStyle w:val="Codefragment"/>
          <w:sz w:val="20"/>
          <w:szCs w:val="20"/>
        </w:rPr>
        <w:t>ng</w:t>
      </w:r>
      <w:r>
        <w:t xml:space="preserve"> that contains a human-readable description of the reason for the exception.</w:t>
      </w:r>
    </w:p>
    <w:p w:rsidR="00000000" w:rsidRDefault="001B04F3">
      <w:pPr>
        <w:pStyle w:val="ListBullet"/>
      </w:pPr>
      <w:r>
        <w:rPr>
          <w:rFonts w:ascii="Symbol" w:hAnsi="Symbol"/>
        </w:rPr>
        <w:t></w:t>
      </w:r>
      <w:r>
        <w:rPr>
          <w:sz w:val="14"/>
          <w:szCs w:val="14"/>
        </w:rPr>
        <w:t xml:space="preserve">         </w:t>
      </w:r>
      <w:r>
        <w:rPr>
          <w:rStyle w:val="Codefragment"/>
          <w:sz w:val="20"/>
          <w:szCs w:val="20"/>
        </w:rPr>
        <w:t>InnerException</w:t>
      </w:r>
      <w:r>
        <w:t xml:space="preserve"> is a read-only property of type </w:t>
      </w:r>
      <w:r>
        <w:rPr>
          <w:rStyle w:val="Codefragment"/>
          <w:sz w:val="20"/>
          <w:szCs w:val="20"/>
        </w:rPr>
        <w:t>Exception</w:t>
      </w:r>
      <w:r>
        <w:t>. If its value is non-null, it refers to the exception that caused the current exception—that is, the current e</w:t>
      </w:r>
      <w:r>
        <w:t xml:space="preserve">xception was raised in a catch block handling the </w:t>
      </w:r>
      <w:r>
        <w:rPr>
          <w:rStyle w:val="Codefragment"/>
          <w:sz w:val="20"/>
          <w:szCs w:val="20"/>
        </w:rPr>
        <w:t>InnerException</w:t>
      </w:r>
      <w:r>
        <w:t>. Otherwise, its value is null, indicating that this exception was not caused by another exception. The number of exception objects chained together in this manner can be arbitrary.</w:t>
      </w:r>
    </w:p>
    <w:p w:rsidR="00000000" w:rsidRDefault="001B04F3">
      <w:r>
        <w:t xml:space="preserve">The value </w:t>
      </w:r>
      <w:r>
        <w:t xml:space="preserve">of these properties can be specified in calls to the instance constructor for </w:t>
      </w:r>
      <w:r>
        <w:rPr>
          <w:rStyle w:val="Codefragment"/>
          <w:sz w:val="20"/>
          <w:szCs w:val="20"/>
        </w:rPr>
        <w:t>System.Exception</w:t>
      </w:r>
      <w:r>
        <w:t>.</w:t>
      </w:r>
    </w:p>
    <w:p w:rsidR="00000000" w:rsidRDefault="001B04F3">
      <w:pPr>
        <w:pStyle w:val="Heading2"/>
        <w:rPr>
          <w:rFonts w:eastAsia="Times New Roman"/>
          <w:b/>
          <w:bCs/>
        </w:rPr>
      </w:pPr>
      <w:bookmarkStart w:id="1570" w:name="_Toc251613421"/>
      <w:bookmarkStart w:id="1571" w:name="_Ref520102499"/>
      <w:bookmarkStart w:id="1572" w:name="_Toc486309882"/>
      <w:bookmarkEnd w:id="1570"/>
      <w:bookmarkEnd w:id="1571"/>
      <w:r>
        <w:rPr>
          <w:rFonts w:eastAsia="Times New Roman"/>
          <w:b/>
          <w:bCs/>
        </w:rPr>
        <w:t>16.3 How exceptions are handled</w:t>
      </w:r>
      <w:bookmarkEnd w:id="1572"/>
    </w:p>
    <w:p w:rsidR="00000000" w:rsidRDefault="001B04F3">
      <w:r>
        <w:t xml:space="preserve">Exceptions are handled by a </w:t>
      </w:r>
      <w:r>
        <w:rPr>
          <w:rStyle w:val="Codefragment"/>
          <w:sz w:val="20"/>
          <w:szCs w:val="20"/>
        </w:rPr>
        <w:t>try</w:t>
      </w:r>
      <w:r>
        <w:t xml:space="preserve"> statement (§8.10).</w:t>
      </w:r>
    </w:p>
    <w:p w:rsidR="00000000" w:rsidRDefault="001B04F3">
      <w:r>
        <w:t xml:space="preserve">When an exception occurs, the system searches for the nearest </w:t>
      </w:r>
      <w:r>
        <w:rPr>
          <w:rStyle w:val="Codefragment"/>
          <w:sz w:val="20"/>
          <w:szCs w:val="20"/>
        </w:rPr>
        <w:t>catch</w:t>
      </w:r>
      <w:r>
        <w:t xml:space="preserve"> clause th</w:t>
      </w:r>
      <w:r>
        <w:t xml:space="preserve">at can handle the exception, as determined by the run-time type of the exception. First, the current method is searched for a lexically enclosing </w:t>
      </w:r>
      <w:r>
        <w:rPr>
          <w:rStyle w:val="Codefragment"/>
          <w:sz w:val="20"/>
          <w:szCs w:val="20"/>
        </w:rPr>
        <w:t>try</w:t>
      </w:r>
      <w:r>
        <w:t xml:space="preserve"> statement, and the associated catch clauses of the try statement are considered in order. If that fails, t</w:t>
      </w:r>
      <w:r>
        <w:t xml:space="preserve">he method that called the current method is searched for a lexically enclosing </w:t>
      </w:r>
      <w:r>
        <w:rPr>
          <w:rStyle w:val="Codefragment"/>
          <w:sz w:val="20"/>
          <w:szCs w:val="20"/>
        </w:rPr>
        <w:t>try</w:t>
      </w:r>
      <w:r>
        <w:t xml:space="preserve"> statement that encloses the point of the call to the current method. This search continues until a </w:t>
      </w:r>
      <w:r>
        <w:rPr>
          <w:rStyle w:val="Codefragment"/>
          <w:sz w:val="20"/>
          <w:szCs w:val="20"/>
        </w:rPr>
        <w:t>catch</w:t>
      </w:r>
      <w:r>
        <w:t xml:space="preserve"> clause is found that can handle the current exception, by naming an </w:t>
      </w:r>
      <w:r>
        <w:t xml:space="preserve">exception class that is of the same class, or a base class, of the run-time type of the exception being thrown. A </w:t>
      </w:r>
      <w:r>
        <w:rPr>
          <w:rStyle w:val="Codefragment"/>
          <w:sz w:val="20"/>
          <w:szCs w:val="20"/>
        </w:rPr>
        <w:t>catch</w:t>
      </w:r>
      <w:r>
        <w:t xml:space="preserve"> clause that doesn’t name an exception class can handle any exception.</w:t>
      </w:r>
    </w:p>
    <w:p w:rsidR="00000000" w:rsidRDefault="001B04F3">
      <w:r>
        <w:t>Once a matching catch clause is found, the system prepares to tran</w:t>
      </w:r>
      <w:r>
        <w:t xml:space="preserve">sfer control to the first statement of the catch clause. Before execution of the catch clause begins, the system first executes, in order, any </w:t>
      </w:r>
      <w:r>
        <w:rPr>
          <w:rStyle w:val="Codefragment"/>
          <w:sz w:val="20"/>
          <w:szCs w:val="20"/>
        </w:rPr>
        <w:t>finally</w:t>
      </w:r>
      <w:r>
        <w:t xml:space="preserve"> clauses that were associated with try statements more nested that than the one that caught the exception.</w:t>
      </w:r>
      <w:r>
        <w:t xml:space="preserve"> </w:t>
      </w:r>
    </w:p>
    <w:p w:rsidR="00000000" w:rsidRDefault="001B04F3">
      <w:r>
        <w:t>If no matching catch clause is found, one of two things occurs:</w:t>
      </w:r>
    </w:p>
    <w:p w:rsidR="00000000" w:rsidRDefault="001B04F3">
      <w:pPr>
        <w:pStyle w:val="ListBullet"/>
      </w:pPr>
      <w:r>
        <w:rPr>
          <w:rFonts w:ascii="Symbol" w:hAnsi="Symbol"/>
        </w:rPr>
        <w:t></w:t>
      </w:r>
      <w:r>
        <w:rPr>
          <w:sz w:val="14"/>
          <w:szCs w:val="14"/>
        </w:rPr>
        <w:t xml:space="preserve">         </w:t>
      </w:r>
      <w:r>
        <w:t xml:space="preserve">If the search for a matching catch clause reaches a static constructor (§10.12) or static field initializer, then a </w:t>
      </w:r>
      <w:r>
        <w:rPr>
          <w:rStyle w:val="Codefragment"/>
          <w:sz w:val="20"/>
          <w:szCs w:val="20"/>
        </w:rPr>
        <w:t>System.TypeInitializationException</w:t>
      </w:r>
      <w:r>
        <w:t xml:space="preserve"> is thrown at the point that t</w:t>
      </w:r>
      <w:r>
        <w:t xml:space="preserve">riggered the invocation of the static constructor. The inner exception of the </w:t>
      </w:r>
      <w:r>
        <w:rPr>
          <w:rStyle w:val="Codefragment"/>
          <w:sz w:val="20"/>
          <w:szCs w:val="20"/>
        </w:rPr>
        <w:t>System.TypeInitializationException</w:t>
      </w:r>
      <w:r>
        <w:t xml:space="preserve"> contains the exception that was originally thrown.</w:t>
      </w:r>
    </w:p>
    <w:p w:rsidR="00000000" w:rsidRDefault="001B04F3">
      <w:pPr>
        <w:pStyle w:val="ListBullet"/>
      </w:pPr>
      <w:r>
        <w:rPr>
          <w:rFonts w:ascii="Symbol" w:hAnsi="Symbol"/>
        </w:rPr>
        <w:t></w:t>
      </w:r>
      <w:r>
        <w:rPr>
          <w:sz w:val="14"/>
          <w:szCs w:val="14"/>
        </w:rPr>
        <w:t xml:space="preserve">         </w:t>
      </w:r>
      <w:r>
        <w:t>If the search for matching catch clauses reaches the code that initially started t</w:t>
      </w:r>
      <w:r>
        <w:t>he thread, then execution of the thread is terminated. The impact of such termination is implementation-defined.</w:t>
      </w:r>
    </w:p>
    <w:p w:rsidR="00000000" w:rsidRDefault="001B04F3">
      <w:r>
        <w:t>Exceptions that occur during destructor execution are worth special mention. If an exception occurs during destructor execution, and that excep</w:t>
      </w:r>
      <w:r>
        <w:t xml:space="preserve">tion is not caught, then the execution of that destructor is terminated and the destructor of the base class (if any) is called. If there is no base class (as in the case of the </w:t>
      </w:r>
      <w:r>
        <w:rPr>
          <w:rStyle w:val="Codefragment"/>
          <w:sz w:val="20"/>
          <w:szCs w:val="20"/>
        </w:rPr>
        <w:t>object</w:t>
      </w:r>
      <w:r>
        <w:t xml:space="preserve"> type) or if there is no base class destructor, then the exception is di</w:t>
      </w:r>
      <w:r>
        <w:t>scarded.</w:t>
      </w:r>
    </w:p>
    <w:p w:rsidR="00000000" w:rsidRDefault="001B04F3">
      <w:pPr>
        <w:pStyle w:val="Heading2"/>
        <w:rPr>
          <w:rFonts w:eastAsia="Times New Roman"/>
          <w:b/>
          <w:bCs/>
        </w:rPr>
      </w:pPr>
      <w:bookmarkStart w:id="1573" w:name="_Toc251613422"/>
      <w:bookmarkStart w:id="1574" w:name="_Toc486309883"/>
      <w:bookmarkStart w:id="1575" w:name="_Ref486144916"/>
      <w:bookmarkEnd w:id="1573"/>
      <w:bookmarkEnd w:id="1574"/>
      <w:r>
        <w:rPr>
          <w:rFonts w:eastAsia="Times New Roman"/>
          <w:b/>
          <w:bCs/>
        </w:rPr>
        <w:t>16.4 Common Exception Classes</w:t>
      </w:r>
      <w:bookmarkEnd w:id="1575"/>
    </w:p>
    <w:p w:rsidR="00000000" w:rsidRDefault="001B04F3">
      <w:r>
        <w:t>The following exceptions are thrown by certain C# operations.</w:t>
      </w:r>
    </w:p>
    <w:p w:rsidR="00000000" w:rsidRDefault="001B04F3">
      <w:pPr>
        <w:pStyle w:val="TableStart"/>
      </w:pPr>
      <w:r>
        <w:t> </w:t>
      </w:r>
    </w:p>
    <w:tbl>
      <w:tblPr>
        <w:tblW w:w="9558" w:type="dxa"/>
        <w:tblInd w:w="360" w:type="dxa"/>
        <w:tblCellMar>
          <w:left w:w="0" w:type="dxa"/>
          <w:right w:w="0" w:type="dxa"/>
        </w:tblCellMar>
        <w:tblLook w:val="04A0"/>
      </w:tblPr>
      <w:tblGrid>
        <w:gridCol w:w="4796"/>
        <w:gridCol w:w="4762"/>
      </w:tblGrid>
      <w:tr w:rsidR="00000000">
        <w:tc>
          <w:tcPr>
            <w:tcW w:w="4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System.ArithmeticException</w:t>
            </w:r>
          </w:p>
        </w:tc>
        <w:tc>
          <w:tcPr>
            <w:tcW w:w="47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A base class for exceptions that occur during arithmetic operations, such as </w:t>
            </w:r>
            <w:r>
              <w:rPr>
                <w:rStyle w:val="Codefragment"/>
                <w:sz w:val="20"/>
                <w:szCs w:val="20"/>
              </w:rPr>
              <w:t>System.DivideByZeroException</w:t>
            </w:r>
            <w:r>
              <w:t xml:space="preserve"> and </w:t>
            </w:r>
            <w:r>
              <w:rPr>
                <w:rStyle w:val="Codefragment"/>
                <w:sz w:val="20"/>
                <w:szCs w:val="20"/>
              </w:rPr>
              <w:t>System.OverflowException</w:t>
            </w:r>
            <w:r>
              <w:t>.</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System.ArrayTypeMismatchException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Thrown when a store into an array fails because the actual type of the stored element is incompatible with the actual type of the array.</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System.DivideByZeroException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Thrown when an attempt to divide an integral value by zero occurs.</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System.IndexOutOfRangeException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Thrown when an attempt to index an array via an index that is less than zero or outside the bounds of the array.</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System.InvalidCastException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Thrown</w:t>
            </w:r>
            <w:r>
              <w:t xml:space="preserve"> when an explicit conversion from a base type or interface to a derived type fails at run time.</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System.NullReferenceException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Thrown when a </w:t>
            </w:r>
            <w:r>
              <w:rPr>
                <w:rStyle w:val="Codefragment"/>
                <w:sz w:val="20"/>
                <w:szCs w:val="20"/>
              </w:rPr>
              <w:t>null</w:t>
            </w:r>
            <w:r>
              <w:t xml:space="preserve"> reference is used in a way that causes the referenced object to be required.</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System.OutOfMemoryException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Thrown when an attempt to allocate memory (via </w:t>
            </w:r>
            <w:r>
              <w:rPr>
                <w:rStyle w:val="Codefragment"/>
                <w:sz w:val="20"/>
                <w:szCs w:val="20"/>
              </w:rPr>
              <w:t>new</w:t>
            </w:r>
            <w:r>
              <w:t>) fails.</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System.OverflowException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Thrown when an arithmetic operation in a </w:t>
            </w:r>
            <w:r>
              <w:rPr>
                <w:rStyle w:val="Codefragment"/>
                <w:sz w:val="20"/>
                <w:szCs w:val="20"/>
              </w:rPr>
              <w:t>checked</w:t>
            </w:r>
            <w:r>
              <w:t xml:space="preserve"> context overflows.</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System.StackOverflowException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Thrown when the execution stack is </w:t>
            </w:r>
            <w:r>
              <w:t>exhausted by having too many pending method calls; typically indicative of very deep or unbounded recursion.</w:t>
            </w:r>
          </w:p>
        </w:tc>
      </w:tr>
      <w:tr w:rsidR="00000000">
        <w:tc>
          <w:tcPr>
            <w:tcW w:w="4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System.TypeInitializationException</w:t>
            </w:r>
          </w:p>
        </w:tc>
        <w:tc>
          <w:tcPr>
            <w:tcW w:w="4762"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Thrown when a static constructor throws an exception, and no </w:t>
            </w:r>
            <w:r>
              <w:rPr>
                <w:rStyle w:val="Codefragment"/>
                <w:sz w:val="20"/>
                <w:szCs w:val="20"/>
              </w:rPr>
              <w:t>catch</w:t>
            </w:r>
            <w:r>
              <w:t xml:space="preserve"> clauses exists to catch it.</w:t>
            </w:r>
          </w:p>
        </w:tc>
      </w:tr>
    </w:tbl>
    <w:p w:rsidR="00000000" w:rsidRDefault="001B04F3">
      <w:pPr>
        <w:pStyle w:val="TableEnd"/>
      </w:pPr>
      <w:r>
        <w:t> </w:t>
      </w:r>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576" w:name="_Ref456607421"/>
      <w:bookmarkStart w:id="1577" w:name="_Toc445783092"/>
      <w:bookmarkStart w:id="1578" w:name="_Toc456601364"/>
      <w:bookmarkStart w:id="1579" w:name="_Toc251613423"/>
      <w:bookmarkStart w:id="1580" w:name="_Ref463497458"/>
      <w:bookmarkEnd w:id="1576"/>
      <w:bookmarkEnd w:id="1577"/>
      <w:bookmarkEnd w:id="1578"/>
      <w:bookmarkEnd w:id="1579"/>
      <w:r>
        <w:rPr>
          <w:rFonts w:eastAsia="Times New Roman"/>
          <w:b/>
          <w:bCs/>
          <w:kern w:val="36"/>
        </w:rPr>
        <w:t xml:space="preserve">17. </w:t>
      </w:r>
      <w:r>
        <w:rPr>
          <w:rFonts w:eastAsia="Times New Roman"/>
          <w:b/>
          <w:bCs/>
          <w:kern w:val="36"/>
        </w:rPr>
        <w:t>Attributes</w:t>
      </w:r>
      <w:bookmarkEnd w:id="1580"/>
    </w:p>
    <w:p w:rsidR="00000000" w:rsidRDefault="001B04F3">
      <w:bookmarkStart w:id="1581" w:name="_Toc445783095"/>
      <w:r>
        <w:t xml:space="preserve">Much of the C# language enables the programmer to specify declarative information about the entities defined in the program. For example, the accessibility of a method in a class is specified by decorating it with the </w:t>
      </w:r>
      <w:bookmarkEnd w:id="1581"/>
      <w:r>
        <w:rPr>
          <w:rStyle w:val="Production"/>
        </w:rPr>
        <w:t>method-modifiers</w:t>
      </w:r>
      <w:r>
        <w:t xml:space="preserve"> </w:t>
      </w:r>
      <w:r>
        <w:rPr>
          <w:rStyle w:val="Codefragment"/>
          <w:sz w:val="20"/>
          <w:szCs w:val="20"/>
        </w:rPr>
        <w:t>public</w:t>
      </w:r>
      <w:r>
        <w:t xml:space="preserve">, </w:t>
      </w:r>
      <w:r>
        <w:rPr>
          <w:rStyle w:val="Codefragment"/>
          <w:sz w:val="20"/>
          <w:szCs w:val="20"/>
        </w:rPr>
        <w:t>pr</w:t>
      </w:r>
      <w:r>
        <w:rPr>
          <w:rStyle w:val="Codefragment"/>
          <w:sz w:val="20"/>
          <w:szCs w:val="20"/>
        </w:rPr>
        <w:t>otected</w:t>
      </w:r>
      <w:r>
        <w:t xml:space="preserve">, </w:t>
      </w:r>
      <w:r>
        <w:rPr>
          <w:rStyle w:val="Codefragment"/>
          <w:sz w:val="20"/>
          <w:szCs w:val="20"/>
        </w:rPr>
        <w:t>internal</w:t>
      </w:r>
      <w:r>
        <w:t xml:space="preserve">, and </w:t>
      </w:r>
      <w:r>
        <w:rPr>
          <w:rStyle w:val="Codefragment"/>
          <w:sz w:val="20"/>
          <w:szCs w:val="20"/>
        </w:rPr>
        <w:t>private</w:t>
      </w:r>
      <w:r>
        <w:t>.</w:t>
      </w:r>
    </w:p>
    <w:p w:rsidR="00000000" w:rsidRDefault="001B04F3">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w:t>
      </w:r>
      <w:r>
        <w:t xml:space="preserve">instance, a framework might define a </w:t>
      </w:r>
      <w:r>
        <w:rPr>
          <w:rStyle w:val="Codefragment"/>
          <w:sz w:val="20"/>
          <w:szCs w:val="20"/>
        </w:rPr>
        <w:t>HelpAttribute</w:t>
      </w:r>
      <w:r>
        <w:t xml:space="preserve"> attribute that can be placed on certain program elements (such as classes and methods) to provide a mapping from those program elements to their documentation.</w:t>
      </w:r>
    </w:p>
    <w:p w:rsidR="00000000" w:rsidRDefault="001B04F3">
      <w:r>
        <w:t>Attributes are defined through the declaratio</w:t>
      </w:r>
      <w:r>
        <w:t>n of attribute classes (§17.1), which may have positional and named parameters (§17.1.2). Attributes are attached to entities in a C# program using attribute specifications (§17.2), and can be retrieved at run-time as attribute instances (§17.3).</w:t>
      </w:r>
    </w:p>
    <w:p w:rsidR="00000000" w:rsidRDefault="001B04F3">
      <w:pPr>
        <w:pStyle w:val="Heading2"/>
        <w:rPr>
          <w:rFonts w:eastAsia="Times New Roman"/>
          <w:b/>
          <w:bCs/>
        </w:rPr>
      </w:pPr>
      <w:bookmarkStart w:id="1582" w:name="_Toc251613424"/>
      <w:bookmarkStart w:id="1583" w:name="_Toc466975628"/>
      <w:bookmarkStart w:id="1584" w:name="_Ref461621152"/>
      <w:bookmarkEnd w:id="1582"/>
      <w:bookmarkEnd w:id="1583"/>
      <w:r>
        <w:rPr>
          <w:rFonts w:eastAsia="Times New Roman"/>
          <w:b/>
          <w:bCs/>
        </w:rPr>
        <w:t>17.1 Attr</w:t>
      </w:r>
      <w:r>
        <w:rPr>
          <w:rFonts w:eastAsia="Times New Roman"/>
          <w:b/>
          <w:bCs/>
        </w:rPr>
        <w:t>ibute classes</w:t>
      </w:r>
      <w:bookmarkEnd w:id="1584"/>
    </w:p>
    <w:p w:rsidR="00000000" w:rsidRDefault="001B04F3">
      <w:r>
        <w:t xml:space="preserve">A class that derives from the abstract class </w:t>
      </w:r>
      <w:r>
        <w:rPr>
          <w:rStyle w:val="Codefragment"/>
          <w:sz w:val="20"/>
          <w:szCs w:val="20"/>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w:t>
      </w:r>
      <w:r>
        <w:t xml:space="preserve">tribute classes are named with a suffix of </w:t>
      </w:r>
      <w:r>
        <w:rPr>
          <w:rStyle w:val="Codefragment"/>
          <w:sz w:val="20"/>
          <w:szCs w:val="20"/>
        </w:rPr>
        <w:t>Attribute</w:t>
      </w:r>
      <w:r>
        <w:t>. Uses of an attribute may either include or omit this suffix.</w:t>
      </w:r>
    </w:p>
    <w:p w:rsidR="00000000" w:rsidRDefault="001B04F3">
      <w:pPr>
        <w:pStyle w:val="Heading3"/>
        <w:rPr>
          <w:rFonts w:eastAsia="Times New Roman"/>
          <w:b/>
          <w:bCs/>
        </w:rPr>
      </w:pPr>
      <w:bookmarkStart w:id="1585" w:name="_Toc466975629"/>
      <w:bookmarkStart w:id="1586" w:name="_Toc251613425"/>
      <w:bookmarkEnd w:id="1585"/>
      <w:r>
        <w:rPr>
          <w:rFonts w:eastAsia="Times New Roman"/>
          <w:b/>
          <w:bCs/>
        </w:rPr>
        <w:t>17.1.1 Attribute usage</w:t>
      </w:r>
      <w:bookmarkEnd w:id="1586"/>
    </w:p>
    <w:p w:rsidR="00000000" w:rsidRDefault="001B04F3">
      <w:r>
        <w:t xml:space="preserve">The attribute </w:t>
      </w:r>
      <w:r>
        <w:rPr>
          <w:rStyle w:val="Codefragment"/>
          <w:sz w:val="20"/>
          <w:szCs w:val="20"/>
        </w:rPr>
        <w:t>AttributeUsage</w:t>
      </w:r>
      <w:r>
        <w:t xml:space="preserve"> (§17.4.1) is used to describe how an attribute class can be used.</w:t>
      </w:r>
    </w:p>
    <w:p w:rsidR="00000000" w:rsidRDefault="001B04F3">
      <w:r>
        <w:rPr>
          <w:rStyle w:val="Codefragment"/>
          <w:sz w:val="20"/>
          <w:szCs w:val="20"/>
        </w:rPr>
        <w:t>AttributeUsage</w:t>
      </w:r>
      <w:r>
        <w:t xml:space="preserve"> </w:t>
      </w:r>
      <w:r>
        <w:t>has a positional parameter (§17.1.2) that enables an attribute class to specify the kinds of declarations on which it can be used. The example</w:t>
      </w:r>
    </w:p>
    <w:p w:rsidR="00000000" w:rsidRDefault="001B04F3">
      <w:pPr>
        <w:pStyle w:val="Code"/>
      </w:pPr>
      <w:r>
        <w:t>using System;</w:t>
      </w:r>
    </w:p>
    <w:p w:rsidR="00000000" w:rsidRDefault="001B04F3">
      <w:pPr>
        <w:pStyle w:val="Code"/>
      </w:pPr>
      <w:r>
        <w:t>[AttributeUsage(AttributeTargets.Class | AttributeTargets.Interface)]</w:t>
      </w:r>
      <w:r>
        <w:br/>
        <w:t>public class SimpleAttribute:</w:t>
      </w:r>
      <w:r>
        <w:t xml:space="preserve"> Attribute </w:t>
      </w:r>
      <w:r>
        <w:br/>
        <w:t>{</w:t>
      </w:r>
      <w:r>
        <w:br/>
        <w:t>   ...</w:t>
      </w:r>
      <w:r>
        <w:br/>
        <w:t>}</w:t>
      </w:r>
    </w:p>
    <w:p w:rsidR="00000000" w:rsidRDefault="001B04F3">
      <w:r>
        <w:t xml:space="preserve">defines an attribute class named </w:t>
      </w:r>
      <w:r>
        <w:rPr>
          <w:rStyle w:val="Codefragment"/>
          <w:sz w:val="20"/>
          <w:szCs w:val="20"/>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000000" w:rsidRDefault="001B04F3">
      <w:pPr>
        <w:pStyle w:val="Code"/>
      </w:pPr>
      <w:r>
        <w:t>[Simple] class Class1 {...}</w:t>
      </w:r>
    </w:p>
    <w:p w:rsidR="00000000" w:rsidRDefault="001B04F3">
      <w:pPr>
        <w:pStyle w:val="Code"/>
      </w:pPr>
      <w:r>
        <w:t>[Simple] interface Interface1 {...}</w:t>
      </w:r>
    </w:p>
    <w:p w:rsidR="00000000" w:rsidRDefault="001B04F3">
      <w:r>
        <w:t xml:space="preserve">shows several uses of the </w:t>
      </w:r>
      <w:r>
        <w:rPr>
          <w:rStyle w:val="Codefragment"/>
          <w:sz w:val="20"/>
          <w:szCs w:val="20"/>
        </w:rPr>
        <w:t>Simple</w:t>
      </w:r>
      <w:r>
        <w:t xml:space="preserve"> </w:t>
      </w:r>
      <w:r>
        <w:t xml:space="preserve">attribute. Although this attribute is defined with the name </w:t>
      </w:r>
      <w:r>
        <w:rPr>
          <w:rStyle w:val="Codefragment"/>
          <w:sz w:val="20"/>
          <w:szCs w:val="20"/>
        </w:rPr>
        <w:t>SimpleAttribute</w:t>
      </w:r>
      <w:r>
        <w:t xml:space="preserve">, when this attribute is used, the </w:t>
      </w:r>
      <w:r>
        <w:rPr>
          <w:rStyle w:val="Codefragment"/>
          <w:sz w:val="20"/>
          <w:szCs w:val="20"/>
        </w:rPr>
        <w:t>Attribute</w:t>
      </w:r>
      <w:r>
        <w:t xml:space="preserve"> suffix may be omitted, resulting in the short name </w:t>
      </w:r>
      <w:r>
        <w:rPr>
          <w:rStyle w:val="Codefragment"/>
          <w:sz w:val="20"/>
          <w:szCs w:val="20"/>
        </w:rPr>
        <w:t>Simple</w:t>
      </w:r>
      <w:r>
        <w:t>. Thus, the example above is semantically equivalent to the following:</w:t>
      </w:r>
    </w:p>
    <w:p w:rsidR="00000000" w:rsidRDefault="001B04F3">
      <w:pPr>
        <w:pStyle w:val="Code"/>
      </w:pPr>
      <w:r>
        <w:t>[SimpleA</w:t>
      </w:r>
      <w:r>
        <w:t>ttribute] class Class1 {...}</w:t>
      </w:r>
    </w:p>
    <w:p w:rsidR="00000000" w:rsidRDefault="001B04F3">
      <w:pPr>
        <w:pStyle w:val="Code"/>
      </w:pPr>
      <w:r>
        <w:t>[SimpleAttribute] interface Interface1 {...}</w:t>
      </w:r>
    </w:p>
    <w:p w:rsidR="00000000" w:rsidRDefault="001B04F3">
      <w:r>
        <w:rPr>
          <w:rStyle w:val="Codefragment"/>
          <w:sz w:val="20"/>
          <w:szCs w:val="20"/>
        </w:rPr>
        <w:t>AttributeUsage</w:t>
      </w:r>
      <w:r>
        <w:t xml:space="preserve"> has a named parameter (§17.1.2) called </w:t>
      </w:r>
      <w:r>
        <w:rPr>
          <w:rStyle w:val="Codefragment"/>
          <w:sz w:val="20"/>
          <w:szCs w:val="20"/>
        </w:rPr>
        <w:t>AllowMultiple</w:t>
      </w:r>
      <w:r>
        <w:t xml:space="preserve">, which indicates whether the attribute can be specified more than once for a given entity. If </w:t>
      </w:r>
      <w:r>
        <w:rPr>
          <w:rStyle w:val="Codefragment"/>
          <w:sz w:val="20"/>
          <w:szCs w:val="20"/>
        </w:rPr>
        <w:t>AllowMultiple</w:t>
      </w:r>
      <w:r>
        <w:t xml:space="preserve"> for an</w:t>
      </w:r>
      <w:r>
        <w:t xml:space="preserve"> attribute class is true, then that attribute class is a </w:t>
      </w:r>
      <w:r>
        <w:rPr>
          <w:rStyle w:val="Term"/>
        </w:rPr>
        <w:t>multi-use attribute class</w:t>
      </w:r>
      <w:r>
        <w:t xml:space="preserve">, and can be specified more than once on an entity. If </w:t>
      </w:r>
      <w:r>
        <w:rPr>
          <w:rStyle w:val="Codefragment"/>
          <w:sz w:val="20"/>
          <w:szCs w:val="20"/>
        </w:rPr>
        <w:t>AllowMultiple</w:t>
      </w:r>
      <w:r>
        <w:t xml:space="preserve"> for an attribute class is false or it is unspecified, then that attribute class is a </w:t>
      </w:r>
      <w:r>
        <w:rPr>
          <w:rStyle w:val="Term"/>
        </w:rPr>
        <w:t>single-use attribute</w:t>
      </w:r>
      <w:r>
        <w:rPr>
          <w:rStyle w:val="Term"/>
        </w:rPr>
        <w:t xml:space="preserve"> class</w:t>
      </w:r>
      <w:r>
        <w:t>, and can be specified at most once on an entity.</w:t>
      </w:r>
    </w:p>
    <w:p w:rsidR="00000000" w:rsidRDefault="001B04F3">
      <w:r>
        <w:t>The example</w:t>
      </w:r>
    </w:p>
    <w:p w:rsidR="00000000" w:rsidRDefault="001B04F3">
      <w:pPr>
        <w:pStyle w:val="Code"/>
      </w:pPr>
      <w:r>
        <w:t>using System;</w:t>
      </w:r>
    </w:p>
    <w:p w:rsidR="00000000" w:rsidRDefault="001B04F3">
      <w:pPr>
        <w:pStyle w:val="Code"/>
      </w:pPr>
      <w:r>
        <w:t>[AttributeUsage(AttributeTargets.Class, AllowMultiple = true)]</w:t>
      </w:r>
      <w:r>
        <w:br/>
        <w:t>public class AuthorAttribute: Attribute</w:t>
      </w:r>
      <w:r>
        <w:br/>
        <w:t>{</w:t>
      </w:r>
      <w:r>
        <w:br/>
        <w:t>   private string name;</w:t>
      </w:r>
    </w:p>
    <w:p w:rsidR="00000000" w:rsidRDefault="001B04F3">
      <w:pPr>
        <w:pStyle w:val="Code"/>
      </w:pPr>
      <w:r>
        <w:t>   public AuthorAttribute(string name) {</w:t>
      </w:r>
      <w:r>
        <w:br/>
        <w:t>    </w:t>
      </w:r>
      <w:r>
        <w:t>  this.name = name;</w:t>
      </w:r>
      <w:r>
        <w:br/>
        <w:t>   }</w:t>
      </w:r>
    </w:p>
    <w:p w:rsidR="00000000" w:rsidRDefault="001B04F3">
      <w:pPr>
        <w:pStyle w:val="Code"/>
      </w:pPr>
      <w:r>
        <w:t>   public string Name {</w:t>
      </w:r>
      <w:r>
        <w:br/>
        <w:t>      get { return name; }</w:t>
      </w:r>
      <w:r>
        <w:br/>
        <w:t>   }</w:t>
      </w:r>
      <w:r>
        <w:br/>
        <w:t>}</w:t>
      </w:r>
    </w:p>
    <w:p w:rsidR="00000000" w:rsidRDefault="001B04F3">
      <w:r>
        <w:t xml:space="preserve">defines a multi-use attribute class named </w:t>
      </w:r>
      <w:r>
        <w:rPr>
          <w:rStyle w:val="Codefragment"/>
          <w:sz w:val="20"/>
          <w:szCs w:val="20"/>
        </w:rPr>
        <w:t>AuthorAttribute</w:t>
      </w:r>
      <w:r>
        <w:t xml:space="preserve">. The example </w:t>
      </w:r>
    </w:p>
    <w:p w:rsidR="00000000" w:rsidRDefault="001B04F3">
      <w:pPr>
        <w:pStyle w:val="Code"/>
      </w:pPr>
      <w:r>
        <w:t xml:space="preserve">[Author("Brian Kernighan"), Author("Dennis Ritchie")] </w:t>
      </w:r>
      <w:r>
        <w:br/>
        <w:t>class Class1</w:t>
      </w:r>
      <w:r>
        <w:br/>
        <w:t>{</w:t>
      </w:r>
      <w:r>
        <w:br/>
        <w:t>   ...</w:t>
      </w:r>
      <w:r>
        <w:br/>
        <w:t>}</w:t>
      </w:r>
    </w:p>
    <w:p w:rsidR="00000000" w:rsidRDefault="001B04F3">
      <w:r>
        <w:t xml:space="preserve">shows a class declaration with two uses of the </w:t>
      </w:r>
      <w:r>
        <w:rPr>
          <w:rStyle w:val="Codefragment"/>
          <w:sz w:val="20"/>
          <w:szCs w:val="20"/>
        </w:rPr>
        <w:t>Author</w:t>
      </w:r>
      <w:r>
        <w:t xml:space="preserve"> attribute.</w:t>
      </w:r>
    </w:p>
    <w:p w:rsidR="00000000" w:rsidRDefault="001B04F3">
      <w:r>
        <w:rPr>
          <w:rStyle w:val="Codefragment"/>
          <w:sz w:val="20"/>
          <w:szCs w:val="20"/>
        </w:rPr>
        <w:t>AttributeUsage</w:t>
      </w:r>
      <w:r>
        <w:t xml:space="preserve"> has another named parameter called </w:t>
      </w:r>
      <w:r>
        <w:rPr>
          <w:rStyle w:val="Codefragment"/>
          <w:sz w:val="20"/>
          <w:szCs w:val="20"/>
        </w:rPr>
        <w:t>Inherited</w:t>
      </w:r>
      <w:r>
        <w:t>, which indicates whether the attribute, when specified on a base class, is also inherited by classes that derive from that base cla</w:t>
      </w:r>
      <w:r>
        <w:t xml:space="preserve">ss. If </w:t>
      </w:r>
      <w:r>
        <w:rPr>
          <w:rStyle w:val="Codefragment"/>
          <w:sz w:val="20"/>
          <w:szCs w:val="20"/>
        </w:rPr>
        <w:t>Inherited</w:t>
      </w:r>
      <w:r>
        <w:t xml:space="preserve"> for an attribute class is true, then that attribute is inherited. If </w:t>
      </w:r>
      <w:r>
        <w:rPr>
          <w:rStyle w:val="Codefragment"/>
          <w:sz w:val="20"/>
          <w:szCs w:val="20"/>
        </w:rPr>
        <w:t>Inherited</w:t>
      </w:r>
      <w:r>
        <w:t xml:space="preserve"> for an attribute class is false then that attribute is not inherited. If it is unspecified, its default value is true.</w:t>
      </w:r>
    </w:p>
    <w:p w:rsidR="00000000" w:rsidRDefault="001B04F3">
      <w:r>
        <w:t xml:space="preserve">An attribute class </w:t>
      </w:r>
      <w:r>
        <w:rPr>
          <w:rStyle w:val="Codefragment"/>
          <w:sz w:val="20"/>
          <w:szCs w:val="20"/>
        </w:rPr>
        <w:t>X</w:t>
      </w:r>
      <w:r>
        <w:t xml:space="preserve"> not having an </w:t>
      </w:r>
      <w:r>
        <w:rPr>
          <w:rStyle w:val="Codefragment"/>
          <w:sz w:val="20"/>
          <w:szCs w:val="20"/>
        </w:rPr>
        <w:t>Attrib</w:t>
      </w:r>
      <w:r>
        <w:rPr>
          <w:rStyle w:val="Codefragment"/>
          <w:sz w:val="20"/>
          <w:szCs w:val="20"/>
        </w:rPr>
        <w:t>uteUsage</w:t>
      </w:r>
      <w:r>
        <w:t xml:space="preserve"> attribute attached to it, as in</w:t>
      </w:r>
    </w:p>
    <w:p w:rsidR="00000000" w:rsidRDefault="001B04F3">
      <w:pPr>
        <w:pStyle w:val="Code"/>
      </w:pPr>
      <w:r>
        <w:t>using System;</w:t>
      </w:r>
    </w:p>
    <w:p w:rsidR="00000000" w:rsidRDefault="001B04F3">
      <w:pPr>
        <w:pStyle w:val="Code"/>
      </w:pPr>
      <w:r>
        <w:t>class X: Attribute {...}</w:t>
      </w:r>
    </w:p>
    <w:p w:rsidR="00000000" w:rsidRDefault="001B04F3">
      <w:r>
        <w:t>is equivalent to the following:</w:t>
      </w:r>
    </w:p>
    <w:p w:rsidR="00000000" w:rsidRDefault="001B04F3">
      <w:pPr>
        <w:pStyle w:val="Code"/>
      </w:pPr>
      <w:r>
        <w:t>using System;</w:t>
      </w:r>
    </w:p>
    <w:p w:rsidR="00000000" w:rsidRDefault="001B04F3">
      <w:pPr>
        <w:pStyle w:val="Code"/>
      </w:pPr>
      <w:r>
        <w:t>[AttributeUsage(</w:t>
      </w:r>
      <w:r>
        <w:br/>
        <w:t>   AttributeTargets.All,</w:t>
      </w:r>
      <w:r>
        <w:br/>
        <w:t>   AllowMultiple = false,</w:t>
      </w:r>
      <w:r>
        <w:br/>
        <w:t>   Inherited = true)</w:t>
      </w:r>
      <w:r>
        <w:br/>
        <w:t>]</w:t>
      </w:r>
      <w:r>
        <w:br/>
        <w:t>class X: Attribute {...}</w:t>
      </w:r>
    </w:p>
    <w:p w:rsidR="00000000" w:rsidRDefault="001B04F3">
      <w:pPr>
        <w:pStyle w:val="Heading3"/>
        <w:rPr>
          <w:rFonts w:eastAsia="Times New Roman"/>
          <w:b/>
          <w:bCs/>
        </w:rPr>
      </w:pPr>
      <w:bookmarkStart w:id="1587" w:name="_Toc251613426"/>
      <w:bookmarkStart w:id="1588" w:name="_Toc466975630"/>
      <w:bookmarkStart w:id="1589" w:name="_Ref461621174"/>
      <w:bookmarkEnd w:id="1587"/>
      <w:bookmarkEnd w:id="1588"/>
      <w:r>
        <w:rPr>
          <w:rFonts w:eastAsia="Times New Roman"/>
          <w:b/>
          <w:bCs/>
        </w:rPr>
        <w:t>17.1.2 Positio</w:t>
      </w:r>
      <w:r>
        <w:rPr>
          <w:rFonts w:eastAsia="Times New Roman"/>
          <w:b/>
          <w:bCs/>
        </w:rPr>
        <w:t>nal and named parameters</w:t>
      </w:r>
      <w:bookmarkEnd w:id="1589"/>
    </w:p>
    <w:p w:rsidR="00000000" w:rsidRDefault="001B04F3">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t>
      </w:r>
      <w:r>
        <w:t>write field and property for an attribute class defines a named parameter for the attribute class.</w:t>
      </w:r>
    </w:p>
    <w:p w:rsidR="00000000" w:rsidRDefault="001B04F3">
      <w:r>
        <w:t>The example</w:t>
      </w:r>
    </w:p>
    <w:p w:rsidR="00000000" w:rsidRDefault="001B04F3">
      <w:pPr>
        <w:pStyle w:val="Code"/>
      </w:pPr>
      <w:r>
        <w:t>using System;</w:t>
      </w:r>
    </w:p>
    <w:p w:rsidR="00000000" w:rsidRDefault="001B04F3">
      <w:pPr>
        <w:pStyle w:val="Code"/>
      </w:pPr>
      <w:r>
        <w:t>[AttributeUsage(AttributeTargets.Class)]</w:t>
      </w:r>
      <w:r>
        <w:br/>
        <w:t>public class HelpAttribute: Attribute</w:t>
      </w:r>
      <w:r>
        <w:br/>
        <w:t>{</w:t>
      </w:r>
      <w:r>
        <w:br/>
        <w:t>   public HelpAttribute(string url) {     // Posit</w:t>
      </w:r>
      <w:r>
        <w:t>ional parameter</w:t>
      </w:r>
      <w:r>
        <w:br/>
        <w:t>      ...</w:t>
      </w:r>
      <w:r>
        <w:br/>
        <w:t>   }</w:t>
      </w:r>
    </w:p>
    <w:p w:rsidR="00000000" w:rsidRDefault="001B04F3">
      <w:pPr>
        <w:pStyle w:val="Code"/>
      </w:pPr>
      <w:r>
        <w:t>   public string Topic {                  // Named parameter</w:t>
      </w:r>
      <w:r>
        <w:br/>
        <w:t>      get {...}</w:t>
      </w:r>
      <w:r>
        <w:br/>
        <w:t>      set {...}</w:t>
      </w:r>
      <w:r>
        <w:br/>
        <w:t>   }</w:t>
      </w:r>
    </w:p>
    <w:p w:rsidR="00000000" w:rsidRDefault="001B04F3">
      <w:pPr>
        <w:pStyle w:val="Code"/>
      </w:pPr>
      <w:r>
        <w:t>   public string Url {</w:t>
      </w:r>
      <w:r>
        <w:br/>
        <w:t>      get {...}</w:t>
      </w:r>
      <w:r>
        <w:br/>
        <w:t>   }</w:t>
      </w:r>
      <w:r>
        <w:br/>
        <w:t>}</w:t>
      </w:r>
    </w:p>
    <w:p w:rsidR="00000000" w:rsidRDefault="001B04F3">
      <w:r>
        <w:t xml:space="preserve">defines an attribute class named </w:t>
      </w:r>
      <w:r>
        <w:rPr>
          <w:rStyle w:val="Codefragment"/>
          <w:sz w:val="20"/>
          <w:szCs w:val="20"/>
        </w:rPr>
        <w:t>HelpAttribute</w:t>
      </w:r>
      <w:r>
        <w:t xml:space="preserve"> that has one positional parameter,</w:t>
      </w:r>
      <w:r>
        <w:t xml:space="preserve"> </w:t>
      </w:r>
      <w:r>
        <w:rPr>
          <w:rStyle w:val="Codefragment"/>
          <w:sz w:val="20"/>
          <w:szCs w:val="20"/>
        </w:rPr>
        <w:t>url</w:t>
      </w:r>
      <w:r>
        <w:t xml:space="preserve">, and one named parameter, </w:t>
      </w:r>
      <w:r>
        <w:rPr>
          <w:rStyle w:val="Codefragment"/>
          <w:sz w:val="20"/>
          <w:szCs w:val="20"/>
        </w:rPr>
        <w:t>Topic</w:t>
      </w:r>
      <w:r>
        <w:t xml:space="preserve">. Although it is non-static and public, the property </w:t>
      </w:r>
      <w:r>
        <w:rPr>
          <w:rStyle w:val="Codefragment"/>
          <w:sz w:val="20"/>
          <w:szCs w:val="20"/>
        </w:rPr>
        <w:t>Url</w:t>
      </w:r>
      <w:r>
        <w:t xml:space="preserve"> does not define a named parameter, since it is not read-write.</w:t>
      </w:r>
    </w:p>
    <w:p w:rsidR="00000000" w:rsidRDefault="001B04F3">
      <w:r>
        <w:t>This attribute class might be used as follows:</w:t>
      </w:r>
    </w:p>
    <w:p w:rsidR="00000000" w:rsidRDefault="001B04F3">
      <w:pPr>
        <w:pStyle w:val="Code"/>
      </w:pPr>
      <w:r>
        <w:t>[Help("http://www.mycompany.com/.../Class1.htm")]</w:t>
      </w:r>
      <w:r>
        <w:br/>
        <w:t>cla</w:t>
      </w:r>
      <w:r>
        <w:t>ss Class1</w:t>
      </w:r>
      <w:r>
        <w:br/>
        <w:t>{</w:t>
      </w:r>
      <w:r>
        <w:br/>
        <w:t>   ...</w:t>
      </w:r>
      <w:r>
        <w:br/>
        <w:t>}</w:t>
      </w:r>
    </w:p>
    <w:p w:rsidR="00000000" w:rsidRDefault="001B04F3">
      <w:pPr>
        <w:pStyle w:val="Code"/>
      </w:pPr>
      <w:r>
        <w:t>[Help("http://www.mycompany.com/.../Misc.htm", Topic = "Class2")]</w:t>
      </w:r>
      <w:r>
        <w:br/>
        <w:t>class Class2</w:t>
      </w:r>
      <w:r>
        <w:br/>
        <w:t>{</w:t>
      </w:r>
      <w:r>
        <w:br/>
        <w:t>   ...</w:t>
      </w:r>
      <w:r>
        <w:br/>
        <w:t>}</w:t>
      </w:r>
    </w:p>
    <w:p w:rsidR="00000000" w:rsidRDefault="001B04F3">
      <w:pPr>
        <w:pStyle w:val="Heading3"/>
        <w:rPr>
          <w:rFonts w:eastAsia="Times New Roman"/>
          <w:b/>
          <w:bCs/>
        </w:rPr>
      </w:pPr>
      <w:bookmarkStart w:id="1590" w:name="_Toc251613427"/>
      <w:bookmarkStart w:id="1591" w:name="_Toc466975631"/>
      <w:bookmarkStart w:id="1592" w:name="_Ref461621294"/>
      <w:bookmarkEnd w:id="1590"/>
      <w:bookmarkEnd w:id="1591"/>
      <w:r>
        <w:rPr>
          <w:rFonts w:eastAsia="Times New Roman"/>
          <w:b/>
          <w:bCs/>
        </w:rPr>
        <w:t>17.1.3 Attribute parameter types</w:t>
      </w:r>
      <w:bookmarkEnd w:id="1592"/>
    </w:p>
    <w:p w:rsidR="00000000" w:rsidRDefault="001B04F3">
      <w:r>
        <w:t xml:space="preserve">The types of positional and named parameters for an attribute class are limited to the </w:t>
      </w:r>
      <w:r>
        <w:rPr>
          <w:rStyle w:val="Term"/>
        </w:rPr>
        <w:t>attribute parameter types</w:t>
      </w:r>
      <w:r>
        <w:t>, which are:</w:t>
      </w:r>
    </w:p>
    <w:p w:rsidR="00000000" w:rsidRDefault="001B04F3">
      <w:pPr>
        <w:pStyle w:val="ListBullet"/>
      </w:pPr>
      <w:r>
        <w:rPr>
          <w:rFonts w:ascii="Symbol" w:hAnsi="Symbol"/>
        </w:rPr>
        <w:t></w:t>
      </w:r>
      <w:r>
        <w:rPr>
          <w:sz w:val="14"/>
          <w:szCs w:val="14"/>
        </w:rPr>
        <w:t xml:space="preserve">         </w:t>
      </w:r>
      <w:r>
        <w:t xml:space="preserve">One of the following types: </w:t>
      </w:r>
      <w:r>
        <w:rPr>
          <w:rStyle w:val="Codefragment"/>
          <w:sz w:val="20"/>
          <w:szCs w:val="20"/>
        </w:rPr>
        <w:t>bool</w:t>
      </w:r>
      <w:r>
        <w:t xml:space="preserve">, </w:t>
      </w:r>
      <w:r>
        <w:rPr>
          <w:rStyle w:val="Codefragment"/>
          <w:sz w:val="20"/>
          <w:szCs w:val="20"/>
        </w:rPr>
        <w:t>byte</w:t>
      </w:r>
      <w:r>
        <w:t xml:space="preserve">, </w:t>
      </w:r>
      <w:r>
        <w:rPr>
          <w:rStyle w:val="Codefragment"/>
          <w:sz w:val="20"/>
          <w:szCs w:val="20"/>
        </w:rPr>
        <w:t>char</w:t>
      </w:r>
      <w:r>
        <w:t xml:space="preserve">, </w:t>
      </w:r>
      <w:r>
        <w:rPr>
          <w:rStyle w:val="Codefragment"/>
          <w:sz w:val="20"/>
          <w:szCs w:val="20"/>
        </w:rPr>
        <w:t>double</w:t>
      </w:r>
      <w:r>
        <w:t xml:space="preserve">, </w:t>
      </w:r>
      <w:r>
        <w:rPr>
          <w:rStyle w:val="Codefragment"/>
          <w:sz w:val="20"/>
          <w:szCs w:val="20"/>
        </w:rPr>
        <w:t>float</w:t>
      </w:r>
      <w:r>
        <w:t xml:space="preserve">, </w:t>
      </w:r>
      <w:r>
        <w:rPr>
          <w:rStyle w:val="Codefragment"/>
          <w:sz w:val="20"/>
          <w:szCs w:val="20"/>
        </w:rPr>
        <w:t>int</w:t>
      </w:r>
      <w:r>
        <w:t xml:space="preserve">, </w:t>
      </w:r>
      <w:r>
        <w:rPr>
          <w:rStyle w:val="Codefragment"/>
          <w:sz w:val="20"/>
          <w:szCs w:val="20"/>
        </w:rPr>
        <w:t>long</w:t>
      </w:r>
      <w:r>
        <w:t xml:space="preserve">, </w:t>
      </w:r>
      <w:r>
        <w:rPr>
          <w:rStyle w:val="Code1"/>
        </w:rPr>
        <w:t>sbyte</w:t>
      </w:r>
      <w:r>
        <w:t xml:space="preserve">, </w:t>
      </w:r>
      <w:r>
        <w:rPr>
          <w:rStyle w:val="Codefragment"/>
          <w:sz w:val="20"/>
          <w:szCs w:val="20"/>
        </w:rPr>
        <w:t>short</w:t>
      </w:r>
      <w:r>
        <w:t xml:space="preserve">, </w:t>
      </w:r>
      <w:r>
        <w:rPr>
          <w:rStyle w:val="Codefragment"/>
          <w:sz w:val="20"/>
          <w:szCs w:val="20"/>
        </w:rPr>
        <w:t>string</w:t>
      </w:r>
      <w:r>
        <w:t xml:space="preserve">, </w:t>
      </w:r>
      <w:r>
        <w:rPr>
          <w:rStyle w:val="Codefragment"/>
          <w:sz w:val="20"/>
          <w:szCs w:val="20"/>
        </w:rPr>
        <w:t>uint</w:t>
      </w:r>
      <w:r>
        <w:t xml:space="preserve">, </w:t>
      </w:r>
      <w:r>
        <w:rPr>
          <w:rStyle w:val="Codefragment"/>
          <w:sz w:val="20"/>
          <w:szCs w:val="20"/>
        </w:rPr>
        <w:t>ulong</w:t>
      </w:r>
      <w:r>
        <w:t xml:space="preserve">, </w:t>
      </w:r>
      <w:r>
        <w:rPr>
          <w:rStyle w:val="Codefragment"/>
          <w:sz w:val="20"/>
          <w:szCs w:val="20"/>
        </w:rPr>
        <w:t>ushort</w:t>
      </w:r>
      <w:r>
        <w:t>.</w:t>
      </w:r>
    </w:p>
    <w:p w:rsidR="00000000" w:rsidRDefault="001B04F3">
      <w:pPr>
        <w:pStyle w:val="ListBullet"/>
      </w:pPr>
      <w:r>
        <w:rPr>
          <w:rFonts w:ascii="Symbol" w:hAnsi="Symbol"/>
        </w:rPr>
        <w:t></w:t>
      </w:r>
      <w:r>
        <w:rPr>
          <w:sz w:val="14"/>
          <w:szCs w:val="14"/>
        </w:rPr>
        <w:t xml:space="preserve">         </w:t>
      </w:r>
      <w:r>
        <w:t xml:space="preserve">The type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The type </w:t>
      </w:r>
      <w:r>
        <w:rPr>
          <w:rStyle w:val="Codefragment"/>
          <w:sz w:val="20"/>
          <w:szCs w:val="20"/>
        </w:rPr>
        <w:t>System.Type</w:t>
      </w:r>
      <w:r>
        <w:t>.</w:t>
      </w:r>
    </w:p>
    <w:p w:rsidR="00000000" w:rsidRDefault="001B04F3">
      <w:pPr>
        <w:pStyle w:val="ListBullet"/>
      </w:pPr>
      <w:r>
        <w:rPr>
          <w:rFonts w:ascii="Symbol" w:hAnsi="Symbol"/>
        </w:rPr>
        <w:t></w:t>
      </w:r>
      <w:r>
        <w:rPr>
          <w:sz w:val="14"/>
          <w:szCs w:val="14"/>
        </w:rPr>
        <w:t xml:space="preserve">         </w:t>
      </w:r>
      <w:r>
        <w:t>An enum type, provided it has public accessibility and the types in which it is nested (if any) also have public accessibility (§17.2).</w:t>
      </w:r>
    </w:p>
    <w:p w:rsidR="00000000" w:rsidRDefault="001B04F3">
      <w:pPr>
        <w:pStyle w:val="ListBullet"/>
      </w:pPr>
      <w:bookmarkStart w:id="1593" w:name="_Toc466975632"/>
      <w:bookmarkStart w:id="1594" w:name="_Ref461621220"/>
      <w:bookmarkEnd w:id="1593"/>
      <w:r>
        <w:rPr>
          <w:rFonts w:ascii="Symbol" w:hAnsi="Symbol"/>
        </w:rPr>
        <w:t></w:t>
      </w:r>
      <w:r>
        <w:rPr>
          <w:sz w:val="14"/>
          <w:szCs w:val="14"/>
        </w:rPr>
        <w:t xml:space="preserve">         </w:t>
      </w:r>
      <w:r>
        <w:t>Single-dimensional arrays of the above types.</w:t>
      </w:r>
      <w:bookmarkEnd w:id="1594"/>
    </w:p>
    <w:p w:rsidR="00000000" w:rsidRDefault="001B04F3">
      <w:pPr>
        <w:pStyle w:val="ListBullet"/>
        <w:ind w:left="0" w:firstLine="0"/>
      </w:pPr>
      <w:r>
        <w:t xml:space="preserve">A constructor </w:t>
      </w:r>
      <w:r>
        <w:t>argument or public field which does not have one of these types, cannot be used as a positional or named parameter in an attribute specification.</w:t>
      </w:r>
    </w:p>
    <w:p w:rsidR="00000000" w:rsidRDefault="001B04F3">
      <w:pPr>
        <w:pStyle w:val="Heading2"/>
        <w:rPr>
          <w:rFonts w:eastAsia="Times New Roman"/>
          <w:b/>
          <w:bCs/>
        </w:rPr>
      </w:pPr>
      <w:bookmarkStart w:id="1595" w:name="_Toc251613428"/>
      <w:bookmarkStart w:id="1596" w:name="_Ref6217116"/>
      <w:bookmarkEnd w:id="1595"/>
      <w:r>
        <w:rPr>
          <w:rFonts w:eastAsia="Times New Roman"/>
          <w:b/>
          <w:bCs/>
        </w:rPr>
        <w:t>17.2 Attribute specification</w:t>
      </w:r>
      <w:bookmarkEnd w:id="1596"/>
    </w:p>
    <w:p w:rsidR="00000000" w:rsidRDefault="001B04F3">
      <w:r>
        <w:rPr>
          <w:rStyle w:val="Term"/>
        </w:rPr>
        <w:t>Attribute specification</w:t>
      </w:r>
      <w:r>
        <w:t xml:space="preserve"> is the application of a previously defined attribute to a</w:t>
      </w:r>
      <w:r>
        <w:t xml:space="preserve">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 xml:space="preserve">s (§9.6), </w:t>
      </w:r>
      <w:r>
        <w:rPr>
          <w:rStyle w:val="Production"/>
        </w:rPr>
        <w:t>clas</w:t>
      </w:r>
      <w:r>
        <w:rPr>
          <w:rStyle w:val="Production"/>
        </w:rPr>
        <w:t>s-member-declaration</w:t>
      </w:r>
      <w:r>
        <w:t xml:space="preserve">s (§10.1.5), </w:t>
      </w:r>
      <w:r>
        <w:rPr>
          <w:rStyle w:val="Production"/>
        </w:rPr>
        <w:t>interface-member-declaration</w:t>
      </w:r>
      <w:r>
        <w:t xml:space="preserve">s (§13.2), </w:t>
      </w:r>
      <w:r>
        <w:rPr>
          <w:rStyle w:val="Production"/>
        </w:rPr>
        <w:t>struct-member-declaration</w:t>
      </w:r>
      <w:r>
        <w:t xml:space="preserve">s (§11.2), </w:t>
      </w:r>
      <w:r>
        <w:rPr>
          <w:rStyle w:val="Production"/>
        </w:rPr>
        <w:t>enum-member-declaration</w:t>
      </w:r>
      <w:r>
        <w:t xml:space="preserve">s (§14.3), </w:t>
      </w:r>
      <w:r>
        <w:rPr>
          <w:rStyle w:val="Production"/>
        </w:rPr>
        <w:t>accessor-declaration</w:t>
      </w:r>
      <w:r>
        <w:t xml:space="preserve">s (§10.7.2), </w:t>
      </w:r>
      <w:r>
        <w:rPr>
          <w:rStyle w:val="Production"/>
        </w:rPr>
        <w:t>event-accessor-declarations</w:t>
      </w:r>
      <w:r>
        <w:t xml:space="preserve"> (§10.8.1), and </w:t>
      </w:r>
      <w:r>
        <w:rPr>
          <w:rStyle w:val="Production"/>
        </w:rPr>
        <w:t>formal-parameter-lists</w:t>
      </w:r>
      <w:r>
        <w:t xml:space="preserve"> (§10.6.1).</w:t>
      </w:r>
    </w:p>
    <w:p w:rsidR="00000000" w:rsidRDefault="001B04F3">
      <w:r>
        <w:t>Attr</w:t>
      </w:r>
      <w:r>
        <w:t xml:space="preserve">ibutes are specified in </w:t>
      </w:r>
      <w:r>
        <w:rPr>
          <w:rStyle w:val="Term"/>
        </w:rPr>
        <w:t>attribute sections</w:t>
      </w:r>
      <w:r>
        <w:t>. An attribute section consists of a pair of square brackets, which surround a comma-separated list of one or more attributes. The order in which attributes are specified in such a list, and the order in which sect</w:t>
      </w:r>
      <w:r>
        <w:t xml:space="preserve">ions attached to the same program entity are arranged, is not significant. For instance, the attribute specifications </w:t>
      </w:r>
      <w:r>
        <w:rPr>
          <w:rStyle w:val="Codefragment"/>
          <w:sz w:val="20"/>
          <w:szCs w:val="20"/>
        </w:rPr>
        <w:t>[A][B]</w:t>
      </w:r>
      <w:r>
        <w:t xml:space="preserve">, </w:t>
      </w:r>
      <w:r>
        <w:rPr>
          <w:rStyle w:val="Codefragment"/>
          <w:sz w:val="20"/>
          <w:szCs w:val="20"/>
        </w:rPr>
        <w:t>[B][A]</w:t>
      </w:r>
      <w:r>
        <w:t xml:space="preserve">, </w:t>
      </w:r>
      <w:r>
        <w:rPr>
          <w:rStyle w:val="Codefragment"/>
          <w:sz w:val="20"/>
          <w:szCs w:val="20"/>
        </w:rPr>
        <w:t>[A,</w:t>
      </w:r>
      <w:r>
        <w:t xml:space="preserve"> </w:t>
      </w:r>
      <w:r>
        <w:rPr>
          <w:rStyle w:val="Codefragment"/>
          <w:sz w:val="20"/>
          <w:szCs w:val="20"/>
        </w:rPr>
        <w:t>B]</w:t>
      </w:r>
      <w:r>
        <w:t xml:space="preserve">, and </w:t>
      </w:r>
      <w:r>
        <w:rPr>
          <w:rStyle w:val="Codefragment"/>
          <w:sz w:val="20"/>
          <w:szCs w:val="20"/>
        </w:rPr>
        <w:t>[B,</w:t>
      </w:r>
      <w:r>
        <w:t xml:space="preserve"> </w:t>
      </w:r>
      <w:r>
        <w:rPr>
          <w:rStyle w:val="Codefragment"/>
          <w:sz w:val="20"/>
          <w:szCs w:val="20"/>
        </w:rPr>
        <w:t>A]</w:t>
      </w:r>
      <w:r>
        <w:t xml:space="preserve"> are equivalent.</w:t>
      </w:r>
    </w:p>
    <w:p w:rsidR="00000000" w:rsidRDefault="001B04F3">
      <w:pPr>
        <w:pStyle w:val="Grammar"/>
      </w:pPr>
      <w:r>
        <w:t>global-attributes:</w:t>
      </w:r>
      <w:r>
        <w:br/>
        <w:t>global-attribute-sections</w:t>
      </w:r>
    </w:p>
    <w:p w:rsidR="00000000" w:rsidRDefault="001B04F3">
      <w:pPr>
        <w:pStyle w:val="Grammar"/>
      </w:pPr>
      <w:r>
        <w:t>global-attribute-sections:</w:t>
      </w:r>
      <w:r>
        <w:br/>
        <w:t>global-attribut</w:t>
      </w:r>
      <w:r>
        <w:t>e-section</w:t>
      </w:r>
      <w:r>
        <w:br/>
        <w:t>global-attribute-sections   global-attribute-section</w:t>
      </w:r>
    </w:p>
    <w:p w:rsidR="00000000" w:rsidRDefault="001B04F3">
      <w:pPr>
        <w:pStyle w:val="Grammar"/>
      </w:pPr>
      <w:r>
        <w:t>global-attribute-section:</w:t>
      </w:r>
      <w:r>
        <w:br/>
      </w:r>
      <w:r>
        <w:rPr>
          <w:rStyle w:val="Terminal"/>
          <w:sz w:val="20"/>
          <w:szCs w:val="20"/>
        </w:rPr>
        <w:t>[</w:t>
      </w:r>
      <w:r>
        <w:t xml:space="preserve">   global-attribute-target-specifier   attribute-list   </w:t>
      </w:r>
      <w:r>
        <w:rPr>
          <w:rStyle w:val="Terminal"/>
          <w:sz w:val="20"/>
          <w:szCs w:val="20"/>
        </w:rPr>
        <w:t>]</w:t>
      </w:r>
      <w:r>
        <w:rPr>
          <w:rStyle w:val="Terminal"/>
          <w:sz w:val="20"/>
          <w:szCs w:val="20"/>
        </w:rPr>
        <w:br/>
        <w:t>[</w:t>
      </w:r>
      <w:r>
        <w:t xml:space="preserve">   global-attribute-target-specifier   attribute-list   </w:t>
      </w:r>
      <w:r>
        <w:rPr>
          <w:rStyle w:val="Terminal"/>
          <w:sz w:val="20"/>
          <w:szCs w:val="20"/>
        </w:rPr>
        <w:t>,</w:t>
      </w:r>
      <w:r>
        <w:t xml:space="preserve">   </w:t>
      </w:r>
      <w:r>
        <w:rPr>
          <w:rStyle w:val="Terminal"/>
          <w:sz w:val="20"/>
          <w:szCs w:val="20"/>
        </w:rPr>
        <w:t>]</w:t>
      </w:r>
    </w:p>
    <w:p w:rsidR="00000000" w:rsidRDefault="001B04F3">
      <w:pPr>
        <w:pStyle w:val="Grammar"/>
      </w:pPr>
      <w:r>
        <w:t>global-attribute-target-specifier:</w:t>
      </w:r>
      <w:r>
        <w:br/>
        <w:t>global-att</w:t>
      </w:r>
      <w:r>
        <w:t xml:space="preserve">ribute-target   </w:t>
      </w:r>
      <w:r>
        <w:rPr>
          <w:rStyle w:val="Terminal"/>
          <w:sz w:val="20"/>
          <w:szCs w:val="20"/>
        </w:rPr>
        <w:t>:</w:t>
      </w:r>
    </w:p>
    <w:p w:rsidR="00000000" w:rsidRDefault="001B04F3">
      <w:pPr>
        <w:pStyle w:val="Grammar"/>
      </w:pPr>
      <w:r>
        <w:t>global-attribute-target:</w:t>
      </w:r>
      <w:r>
        <w:br/>
      </w:r>
      <w:r>
        <w:rPr>
          <w:rStyle w:val="Terminal"/>
          <w:sz w:val="20"/>
          <w:szCs w:val="20"/>
        </w:rPr>
        <w:t>assembly</w:t>
      </w:r>
      <w:r>
        <w:rPr>
          <w:rStyle w:val="Terminal"/>
          <w:sz w:val="20"/>
          <w:szCs w:val="20"/>
        </w:rPr>
        <w:br/>
        <w:t>module</w:t>
      </w:r>
    </w:p>
    <w:p w:rsidR="00000000" w:rsidRDefault="001B04F3">
      <w:pPr>
        <w:pStyle w:val="Grammar"/>
      </w:pPr>
      <w:r>
        <w:t>attributes:</w:t>
      </w:r>
      <w:r>
        <w:br/>
        <w:t>attribute-sections</w:t>
      </w:r>
    </w:p>
    <w:p w:rsidR="00000000" w:rsidRDefault="001B04F3">
      <w:pPr>
        <w:pStyle w:val="Grammar"/>
      </w:pPr>
      <w:r>
        <w:t>attribute-sections:</w:t>
      </w:r>
      <w:r>
        <w:br/>
        <w:t>attribute-section</w:t>
      </w:r>
      <w:r>
        <w:br/>
        <w:t>attribute-sections   attribute-section</w:t>
      </w:r>
    </w:p>
    <w:p w:rsidR="00000000" w:rsidRDefault="001B04F3">
      <w:pPr>
        <w:pStyle w:val="Grammar"/>
      </w:pPr>
      <w:r>
        <w:t>attribute-section:</w:t>
      </w:r>
      <w:r>
        <w:br/>
      </w:r>
      <w:r>
        <w:rPr>
          <w:rStyle w:val="Terminal"/>
          <w:sz w:val="20"/>
          <w:szCs w:val="20"/>
        </w:rPr>
        <w:t>[</w:t>
      </w:r>
      <w:r>
        <w:t>   attribute-target-specifier</w:t>
      </w:r>
      <w:r>
        <w:rPr>
          <w:vertAlign w:val="subscript"/>
        </w:rPr>
        <w:t>opt</w:t>
      </w:r>
      <w:r>
        <w:t xml:space="preserve">   attribute-list   </w:t>
      </w:r>
      <w:r>
        <w:rPr>
          <w:rStyle w:val="Terminal"/>
          <w:sz w:val="20"/>
          <w:szCs w:val="20"/>
        </w:rPr>
        <w:t>]</w:t>
      </w:r>
      <w:r>
        <w:rPr>
          <w:rStyle w:val="Terminal"/>
          <w:sz w:val="20"/>
          <w:szCs w:val="20"/>
        </w:rPr>
        <w:br/>
        <w:t>[</w:t>
      </w:r>
      <w:r>
        <w:t>   attribute-t</w:t>
      </w:r>
      <w:r>
        <w:t>arget-specifier</w:t>
      </w:r>
      <w:r>
        <w:rPr>
          <w:vertAlign w:val="subscript"/>
        </w:rPr>
        <w:t>opt</w:t>
      </w:r>
      <w:r>
        <w:t xml:space="preserve">   attribute-list   </w:t>
      </w:r>
      <w:r>
        <w:rPr>
          <w:rStyle w:val="Terminal"/>
          <w:sz w:val="20"/>
          <w:szCs w:val="20"/>
        </w:rPr>
        <w:t>,</w:t>
      </w:r>
      <w:r>
        <w:t xml:space="preserve">   </w:t>
      </w:r>
      <w:r>
        <w:rPr>
          <w:rStyle w:val="Terminal"/>
          <w:sz w:val="20"/>
          <w:szCs w:val="20"/>
        </w:rPr>
        <w:t>]</w:t>
      </w:r>
    </w:p>
    <w:p w:rsidR="00000000" w:rsidRDefault="001B04F3">
      <w:pPr>
        <w:pStyle w:val="Grammar"/>
      </w:pPr>
      <w:r>
        <w:t>attribute-target-specifier:</w:t>
      </w:r>
      <w:r>
        <w:br/>
        <w:t>attribute-target   </w:t>
      </w:r>
      <w:r>
        <w:rPr>
          <w:rStyle w:val="Terminal"/>
          <w:sz w:val="20"/>
          <w:szCs w:val="20"/>
        </w:rPr>
        <w:t>:</w:t>
      </w:r>
    </w:p>
    <w:p w:rsidR="00000000" w:rsidRDefault="001B04F3">
      <w:pPr>
        <w:pStyle w:val="Grammar"/>
      </w:pPr>
      <w:r>
        <w:t>attribute-target:</w:t>
      </w:r>
      <w:r>
        <w:br/>
      </w:r>
      <w:r>
        <w:rPr>
          <w:rStyle w:val="Terminal"/>
          <w:sz w:val="20"/>
          <w:szCs w:val="20"/>
        </w:rPr>
        <w:t>field</w:t>
      </w:r>
      <w:r>
        <w:br/>
      </w:r>
      <w:r>
        <w:rPr>
          <w:rStyle w:val="Terminal"/>
          <w:sz w:val="20"/>
          <w:szCs w:val="20"/>
        </w:rPr>
        <w:t>event</w:t>
      </w:r>
      <w:r>
        <w:br/>
      </w:r>
      <w:r>
        <w:rPr>
          <w:rStyle w:val="Terminal"/>
          <w:sz w:val="20"/>
          <w:szCs w:val="20"/>
        </w:rPr>
        <w:t>method</w:t>
      </w:r>
      <w:r>
        <w:br/>
      </w:r>
      <w:r>
        <w:rPr>
          <w:rStyle w:val="Terminal"/>
          <w:sz w:val="20"/>
          <w:szCs w:val="20"/>
        </w:rPr>
        <w:t>param</w:t>
      </w:r>
      <w:r>
        <w:br/>
      </w:r>
      <w:r>
        <w:rPr>
          <w:rStyle w:val="Terminal"/>
          <w:sz w:val="20"/>
          <w:szCs w:val="20"/>
        </w:rPr>
        <w:t>property</w:t>
      </w:r>
      <w:r>
        <w:br/>
      </w:r>
      <w:r>
        <w:rPr>
          <w:rStyle w:val="Terminal"/>
          <w:sz w:val="20"/>
          <w:szCs w:val="20"/>
        </w:rPr>
        <w:t>return</w:t>
      </w:r>
      <w:r>
        <w:rPr>
          <w:rStyle w:val="Terminal"/>
          <w:sz w:val="20"/>
          <w:szCs w:val="20"/>
        </w:rPr>
        <w:br/>
        <w:t>type</w:t>
      </w:r>
    </w:p>
    <w:p w:rsidR="00000000" w:rsidRDefault="001B04F3">
      <w:pPr>
        <w:pStyle w:val="Grammar"/>
      </w:pPr>
      <w:r>
        <w:rPr>
          <w:lang w:val="fr-FR"/>
        </w:rPr>
        <w:t>attribute-list:</w:t>
      </w:r>
      <w:r>
        <w:rPr>
          <w:lang w:val="fr-FR"/>
        </w:rPr>
        <w:br/>
        <w:t>attribute</w:t>
      </w:r>
      <w:r>
        <w:rPr>
          <w:lang w:val="fr-FR"/>
        </w:rPr>
        <w:br/>
        <w:t xml:space="preserve">attribute-list   </w:t>
      </w:r>
      <w:r>
        <w:rPr>
          <w:rStyle w:val="Terminal"/>
          <w:sz w:val="20"/>
          <w:szCs w:val="20"/>
          <w:lang w:val="fr-FR"/>
        </w:rPr>
        <w:t>,</w:t>
      </w:r>
      <w:r>
        <w:rPr>
          <w:lang w:val="fr-FR"/>
        </w:rPr>
        <w:t>   attribute</w:t>
      </w:r>
    </w:p>
    <w:p w:rsidR="00000000" w:rsidRDefault="001B04F3">
      <w:pPr>
        <w:pStyle w:val="Grammar"/>
      </w:pPr>
      <w:r>
        <w:rPr>
          <w:lang w:val="fr-FR"/>
        </w:rPr>
        <w:t>attribute:</w:t>
      </w:r>
      <w:r>
        <w:rPr>
          <w:lang w:val="fr-FR"/>
        </w:rPr>
        <w:br/>
      </w:r>
      <w:r>
        <w:rPr>
          <w:lang w:val="fr-FR"/>
        </w:rPr>
        <w:t>attribute-name   attribute-arguments</w:t>
      </w:r>
      <w:r>
        <w:rPr>
          <w:vertAlign w:val="subscript"/>
          <w:lang w:val="fr-FR"/>
        </w:rPr>
        <w:t>opt</w:t>
      </w:r>
    </w:p>
    <w:p w:rsidR="00000000" w:rsidRDefault="001B04F3">
      <w:pPr>
        <w:pStyle w:val="Grammar"/>
      </w:pPr>
      <w:r>
        <w:rPr>
          <w:lang w:val="fr-FR"/>
        </w:rPr>
        <w:t>attribute-name:</w:t>
      </w:r>
      <w:r>
        <w:rPr>
          <w:lang w:val="fr-FR"/>
        </w:rPr>
        <w:br/>
        <w:t> type-name</w:t>
      </w:r>
    </w:p>
    <w:p w:rsidR="00000000" w:rsidRDefault="001B04F3">
      <w:pPr>
        <w:pStyle w:val="Grammar"/>
      </w:pPr>
      <w:r>
        <w:rPr>
          <w:lang w:val="fr-FR"/>
        </w:rPr>
        <w:t>attribute-arguments:</w:t>
      </w:r>
      <w:r>
        <w:rPr>
          <w:lang w:val="fr-FR"/>
        </w:rPr>
        <w:br/>
      </w:r>
      <w:r>
        <w:rPr>
          <w:rStyle w:val="Terminal"/>
          <w:sz w:val="20"/>
          <w:szCs w:val="20"/>
          <w:lang w:val="fr-FR"/>
        </w:rPr>
        <w:t>(</w:t>
      </w:r>
      <w:r>
        <w:rPr>
          <w:lang w:val="fr-FR"/>
        </w:rPr>
        <w:t>   positional-argument-list</w:t>
      </w:r>
      <w:r>
        <w:rPr>
          <w:vertAlign w:val="subscript"/>
          <w:lang w:val="fr-FR"/>
        </w:rPr>
        <w:t>opt</w:t>
      </w:r>
      <w:r>
        <w:rPr>
          <w:lang w:val="fr-FR"/>
        </w:rPr>
        <w:t>   </w:t>
      </w:r>
      <w:r>
        <w:rPr>
          <w:rStyle w:val="Terminal"/>
          <w:sz w:val="20"/>
          <w:szCs w:val="20"/>
          <w:lang w:val="fr-FR"/>
        </w:rPr>
        <w:t>)</w:t>
      </w:r>
      <w:r>
        <w:rPr>
          <w:rStyle w:val="Terminal"/>
          <w:sz w:val="20"/>
          <w:szCs w:val="20"/>
          <w:lang w:val="fr-FR"/>
        </w:rPr>
        <w:br/>
        <w:t>(</w:t>
      </w:r>
      <w:r>
        <w:rPr>
          <w:lang w:val="fr-FR"/>
        </w:rPr>
        <w:t xml:space="preserve">   positional-argument-list   </w:t>
      </w:r>
      <w:r>
        <w:rPr>
          <w:rStyle w:val="Terminal"/>
          <w:sz w:val="20"/>
          <w:szCs w:val="20"/>
          <w:lang w:val="fr-FR"/>
        </w:rPr>
        <w:t>,</w:t>
      </w:r>
      <w:r>
        <w:rPr>
          <w:lang w:val="fr-FR"/>
        </w:rPr>
        <w:t xml:space="preserve">   named-argument-list   </w:t>
      </w:r>
      <w:r>
        <w:rPr>
          <w:rStyle w:val="Terminal"/>
          <w:sz w:val="20"/>
          <w:szCs w:val="20"/>
          <w:lang w:val="fr-FR"/>
        </w:rPr>
        <w:t>)</w:t>
      </w:r>
      <w:r>
        <w:rPr>
          <w:rStyle w:val="Terminal"/>
          <w:sz w:val="20"/>
          <w:szCs w:val="20"/>
          <w:lang w:val="fr-FR"/>
        </w:rPr>
        <w:br/>
        <w:t>(</w:t>
      </w:r>
      <w:r>
        <w:rPr>
          <w:lang w:val="fr-FR"/>
        </w:rPr>
        <w:t xml:space="preserve">   named-argument-list   </w:t>
      </w:r>
      <w:r>
        <w:rPr>
          <w:rStyle w:val="Terminal"/>
          <w:sz w:val="20"/>
          <w:szCs w:val="20"/>
          <w:lang w:val="fr-FR"/>
        </w:rPr>
        <w:t>)</w:t>
      </w:r>
    </w:p>
    <w:p w:rsidR="00000000" w:rsidRDefault="001B04F3">
      <w:pPr>
        <w:pStyle w:val="Grammar"/>
      </w:pPr>
      <w:r>
        <w:rPr>
          <w:lang w:val="fr-FR"/>
        </w:rPr>
        <w:t>positional-argument-list:</w:t>
      </w:r>
      <w:r>
        <w:rPr>
          <w:lang w:val="fr-FR"/>
        </w:rPr>
        <w:br/>
        <w:t>positional-argument</w:t>
      </w:r>
      <w:r>
        <w:rPr>
          <w:lang w:val="fr-FR"/>
        </w:rPr>
        <w:br/>
        <w:t xml:space="preserve">positional-argument-list   </w:t>
      </w:r>
      <w:r>
        <w:rPr>
          <w:rStyle w:val="Terminal"/>
          <w:sz w:val="20"/>
          <w:szCs w:val="20"/>
          <w:lang w:val="fr-FR"/>
        </w:rPr>
        <w:t>,</w:t>
      </w:r>
      <w:r>
        <w:rPr>
          <w:lang w:val="fr-FR"/>
        </w:rPr>
        <w:t>   positional-argument</w:t>
      </w:r>
    </w:p>
    <w:p w:rsidR="00000000" w:rsidRDefault="001B04F3">
      <w:pPr>
        <w:pStyle w:val="Grammar"/>
      </w:pPr>
      <w:r>
        <w:rPr>
          <w:lang w:val="fr-FR"/>
        </w:rPr>
        <w:t>positional-argument:</w:t>
      </w:r>
      <w:r>
        <w:rPr>
          <w:lang w:val="fr-FR"/>
        </w:rPr>
        <w:br/>
      </w:r>
      <w:r>
        <w:t>argument-name</w:t>
      </w:r>
      <w:r>
        <w:rPr>
          <w:vertAlign w:val="subscript"/>
        </w:rPr>
        <w:t>opt</w:t>
      </w:r>
      <w:r>
        <w:t xml:space="preserve">   </w:t>
      </w:r>
      <w:r>
        <w:rPr>
          <w:lang w:val="fr-FR"/>
        </w:rPr>
        <w:t>attribute-argument-expression</w:t>
      </w:r>
    </w:p>
    <w:p w:rsidR="00000000" w:rsidRDefault="001B04F3">
      <w:pPr>
        <w:pStyle w:val="Grammar"/>
      </w:pPr>
      <w:r>
        <w:rPr>
          <w:lang w:val="fr-FR"/>
        </w:rPr>
        <w:t>named-argument-list:</w:t>
      </w:r>
      <w:r>
        <w:rPr>
          <w:lang w:val="fr-FR"/>
        </w:rPr>
        <w:br/>
        <w:t>named-argument</w:t>
      </w:r>
      <w:r>
        <w:rPr>
          <w:lang w:val="fr-FR"/>
        </w:rPr>
        <w:br/>
        <w:t xml:space="preserve">named-argument-list   </w:t>
      </w:r>
      <w:r>
        <w:rPr>
          <w:rStyle w:val="Terminal"/>
          <w:sz w:val="20"/>
          <w:szCs w:val="20"/>
          <w:lang w:val="fr-FR"/>
        </w:rPr>
        <w:t>,</w:t>
      </w:r>
      <w:r>
        <w:rPr>
          <w:lang w:val="fr-FR"/>
        </w:rPr>
        <w:t>   named-argument</w:t>
      </w:r>
    </w:p>
    <w:p w:rsidR="00000000" w:rsidRDefault="001B04F3">
      <w:pPr>
        <w:pStyle w:val="Grammar"/>
      </w:pPr>
      <w:r>
        <w:t>named-argument:</w:t>
      </w:r>
      <w:r>
        <w:br/>
        <w:t xml:space="preserve">identifier   </w:t>
      </w:r>
      <w:r>
        <w:rPr>
          <w:rStyle w:val="Terminal"/>
          <w:sz w:val="20"/>
          <w:szCs w:val="20"/>
        </w:rPr>
        <w:t>=</w:t>
      </w:r>
      <w:r>
        <w:t>   attribute-argument-expre</w:t>
      </w:r>
      <w:r>
        <w:t>ssion</w:t>
      </w:r>
    </w:p>
    <w:p w:rsidR="00000000" w:rsidRDefault="001B04F3">
      <w:pPr>
        <w:pStyle w:val="Grammar"/>
      </w:pPr>
      <w:r>
        <w:t>attribute-argument-expression:</w:t>
      </w:r>
      <w:r>
        <w:br/>
        <w:t>expression</w:t>
      </w:r>
    </w:p>
    <w:p w:rsidR="00000000" w:rsidRDefault="001B04F3">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w:t>
      </w:r>
      <w:r>
        <w:rPr>
          <w:rStyle w:val="Production"/>
        </w:rPr>
        <w:t>-argument-expression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000000" w:rsidRDefault="001B04F3">
      <w:r>
        <w:t>Th</w:t>
      </w:r>
      <w:r>
        <w:t xml:space="preserve">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000000" w:rsidRDefault="001B04F3">
      <w:pPr>
        <w:pStyle w:val="Code"/>
      </w:pPr>
      <w:r>
        <w:t>class Class1 {}</w:t>
      </w:r>
    </w:p>
    <w:p w:rsidR="00000000" w:rsidRDefault="001B04F3">
      <w:pPr>
        <w:pStyle w:val="Code"/>
      </w:pPr>
      <w:r>
        <w:t>[Class1] class Class2 {}   // Error</w:t>
      </w:r>
    </w:p>
    <w:p w:rsidR="00000000" w:rsidRDefault="001B04F3">
      <w:r>
        <w:t xml:space="preserve">results in a compile-time error because it attempts to use </w:t>
      </w:r>
      <w:r>
        <w:rPr>
          <w:rStyle w:val="Codefragment"/>
          <w:sz w:val="20"/>
          <w:szCs w:val="20"/>
        </w:rPr>
        <w:t>Class1</w:t>
      </w:r>
      <w:r>
        <w:t xml:space="preserve"> as an attribute class when </w:t>
      </w:r>
      <w:r>
        <w:rPr>
          <w:rStyle w:val="Codefragment"/>
          <w:sz w:val="20"/>
          <w:szCs w:val="20"/>
        </w:rPr>
        <w:t>Class1</w:t>
      </w:r>
      <w:r>
        <w:t xml:space="preserve"> is not an attribute class.</w:t>
      </w:r>
    </w:p>
    <w:p w:rsidR="00000000" w:rsidRDefault="001B04F3">
      <w:r>
        <w:t>Certain contexts permit the specification of an attribute on more than one target. A program can explicitly specify the target by</w:t>
      </w:r>
      <w:r>
        <w:t xml:space="preserve">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w:t>
      </w:r>
      <w:r>
        <w:t xml:space="preserve">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000000" w:rsidRDefault="001B04F3">
      <w:pPr>
        <w:pStyle w:val="ListBullet"/>
      </w:pPr>
      <w:r>
        <w:rPr>
          <w:rFonts w:ascii="Symbol" w:hAnsi="Symbol"/>
        </w:rPr>
        <w:t></w:t>
      </w:r>
      <w:r>
        <w:rPr>
          <w:sz w:val="14"/>
          <w:szCs w:val="14"/>
        </w:rPr>
        <w:t>   </w:t>
      </w:r>
      <w:r>
        <w:rPr>
          <w:sz w:val="14"/>
          <w:szCs w:val="14"/>
        </w:rPr>
        <w:t xml:space="preserve">      </w:t>
      </w: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sz w:val="20"/>
          <w:szCs w:val="20"/>
        </w:rPr>
        <w:t>assembly</w:t>
      </w:r>
      <w:r>
        <w:t xml:space="preserve"> </w:t>
      </w:r>
      <w:r>
        <w:rPr>
          <w:rStyle w:val="Production"/>
        </w:rPr>
        <w:t>attribute-targe</w:t>
      </w:r>
      <w:r>
        <w:rPr>
          <w:rStyle w:val="Production"/>
        </w:rPr>
        <w:t>t-specifier</w:t>
      </w:r>
      <w:r>
        <w:t xml:space="preserve"> indicates that the attribute applies to the target assembly; the presence of the </w:t>
      </w:r>
      <w:r>
        <w:rPr>
          <w:rStyle w:val="Codefragment"/>
          <w:sz w:val="20"/>
          <w:szCs w:val="20"/>
        </w:rPr>
        <w:t>module</w:t>
      </w:r>
      <w:r>
        <w:t xml:space="preserve"> </w:t>
      </w:r>
      <w:r>
        <w:rPr>
          <w:rStyle w:val="Production"/>
        </w:rPr>
        <w:t>attribute-target-specifier</w:t>
      </w:r>
      <w:r>
        <w:t xml:space="preserve"> indicates that the attribute applies to the target module. </w:t>
      </w:r>
    </w:p>
    <w:p w:rsidR="00000000" w:rsidRDefault="001B04F3">
      <w:pPr>
        <w:pStyle w:val="ListBullet"/>
      </w:pPr>
      <w:r>
        <w:rPr>
          <w:rFonts w:ascii="Symbol" w:hAnsi="Symbol"/>
        </w:rPr>
        <w:t></w:t>
      </w:r>
      <w:r>
        <w:rPr>
          <w:sz w:val="14"/>
          <w:szCs w:val="14"/>
        </w:rPr>
        <w:t xml:space="preserve">         </w:t>
      </w:r>
      <w:r>
        <w:t xml:space="preserve">An attribute specified on a delegate declaration can apply </w:t>
      </w:r>
      <w:r>
        <w:t xml:space="preserve">either to the delegate being declared or to its return value. In the absence of an </w:t>
      </w:r>
      <w:r>
        <w:rPr>
          <w:rStyle w:val="Production"/>
        </w:rPr>
        <w:t>attribute-target-specifier</w:t>
      </w:r>
      <w:r>
        <w:t xml:space="preserve">, the attribute applies to the delegate. The presence of the </w:t>
      </w:r>
      <w:r>
        <w:rPr>
          <w:rStyle w:val="Codefragment"/>
          <w:sz w:val="20"/>
          <w:szCs w:val="20"/>
        </w:rPr>
        <w:t>type</w:t>
      </w:r>
      <w:r>
        <w:t xml:space="preserve"> </w:t>
      </w:r>
      <w:r>
        <w:rPr>
          <w:rStyle w:val="Production"/>
        </w:rPr>
        <w:t>attribute-target-specifier</w:t>
      </w:r>
      <w:r>
        <w:t xml:space="preserve"> </w:t>
      </w:r>
      <w:r>
        <w:t xml:space="preserve">indicates that the attribute applies to the delegate; the presence of the </w:t>
      </w:r>
      <w:r>
        <w:rPr>
          <w:rStyle w:val="Codefragment"/>
          <w:sz w:val="20"/>
          <w:szCs w:val="20"/>
        </w:rPr>
        <w:t>return</w:t>
      </w:r>
      <w:r>
        <w:t xml:space="preserve"> </w:t>
      </w:r>
      <w:r>
        <w:rPr>
          <w:rStyle w:val="Production"/>
        </w:rPr>
        <w:t>attribute-target-specifier</w:t>
      </w:r>
      <w:r>
        <w:t xml:space="preserve"> indicates that the attribute applies to the return value.</w:t>
      </w:r>
    </w:p>
    <w:p w:rsidR="00000000" w:rsidRDefault="001B04F3">
      <w:pPr>
        <w:pStyle w:val="ListBullet"/>
      </w:pPr>
      <w:r>
        <w:rPr>
          <w:rFonts w:ascii="Symbol" w:hAnsi="Symbol"/>
        </w:rPr>
        <w:t></w:t>
      </w:r>
      <w:r>
        <w:rPr>
          <w:sz w:val="14"/>
          <w:szCs w:val="14"/>
        </w:rPr>
        <w:t xml:space="preserve">         </w:t>
      </w:r>
      <w:r>
        <w:t>An attribute specified on a method declaration can apply either to the method be</w:t>
      </w:r>
      <w:r>
        <w:t xml:space="preserve">ing declared or to its return value. In the absence of an </w:t>
      </w:r>
      <w:r>
        <w:rPr>
          <w:rStyle w:val="Production"/>
        </w:rPr>
        <w:t>attribute-target-specifier</w:t>
      </w:r>
      <w:r>
        <w:t xml:space="preserve">, the attribute applies to the method. The presence of the </w:t>
      </w:r>
      <w:r>
        <w:rPr>
          <w:rStyle w:val="Codefragment"/>
          <w:sz w:val="20"/>
          <w:szCs w:val="20"/>
        </w:rPr>
        <w:t>method</w:t>
      </w:r>
      <w:r>
        <w:t xml:space="preserve"> </w:t>
      </w:r>
      <w:r>
        <w:rPr>
          <w:rStyle w:val="Production"/>
        </w:rPr>
        <w:t>attribute-target-specifier</w:t>
      </w:r>
      <w:r>
        <w:t xml:space="preserve"> indicates that the attribute applies to the method; the presence of the </w:t>
      </w:r>
      <w:r>
        <w:rPr>
          <w:rStyle w:val="Codefragment"/>
          <w:sz w:val="20"/>
          <w:szCs w:val="20"/>
        </w:rPr>
        <w:t>return</w:t>
      </w:r>
      <w:r>
        <w:t xml:space="preserve"> </w:t>
      </w:r>
      <w:r>
        <w:rPr>
          <w:rStyle w:val="Production"/>
        </w:rPr>
        <w:t>attribute-target-specifier</w:t>
      </w:r>
      <w:r>
        <w:t xml:space="preserve"> indicates that the attribute applies to the return value.</w:t>
      </w:r>
    </w:p>
    <w:p w:rsidR="00000000" w:rsidRDefault="001B04F3">
      <w:pPr>
        <w:pStyle w:val="ListBullet"/>
      </w:pPr>
      <w:r>
        <w:rPr>
          <w:rFonts w:ascii="Symbol" w:hAnsi="Symbol"/>
        </w:rPr>
        <w:t></w:t>
      </w:r>
      <w:r>
        <w:rPr>
          <w:sz w:val="14"/>
          <w:szCs w:val="14"/>
        </w:rPr>
        <w:t xml:space="preserve">         </w:t>
      </w:r>
      <w:r>
        <w:t xml:space="preserve">An attribute specified on an operator declaration can apply either to the operator being declared or to its return value. In the absence of an </w:t>
      </w:r>
      <w:r>
        <w:rPr>
          <w:rStyle w:val="Production"/>
        </w:rPr>
        <w:t>attribute-target-s</w:t>
      </w:r>
      <w:r>
        <w:rPr>
          <w:rStyle w:val="Production"/>
        </w:rPr>
        <w:t>pecifier</w:t>
      </w:r>
      <w:r>
        <w:t xml:space="preserve">, the attribute applies to the operator. The presence of the </w:t>
      </w:r>
      <w:r>
        <w:rPr>
          <w:rStyle w:val="Codefragment"/>
          <w:sz w:val="20"/>
          <w:szCs w:val="20"/>
        </w:rPr>
        <w:t>method</w:t>
      </w:r>
      <w:r>
        <w:t xml:space="preserve"> </w:t>
      </w:r>
      <w:r>
        <w:rPr>
          <w:rStyle w:val="Production"/>
        </w:rPr>
        <w:t>attribute-target-specifier</w:t>
      </w:r>
      <w:r>
        <w:t xml:space="preserve"> indicates that the attribute applies to the operator; the presence of the </w:t>
      </w:r>
      <w:r>
        <w:rPr>
          <w:rStyle w:val="Codefragment"/>
          <w:sz w:val="20"/>
          <w:szCs w:val="20"/>
        </w:rPr>
        <w:t>return</w:t>
      </w:r>
      <w:r>
        <w:t xml:space="preserve"> </w:t>
      </w:r>
      <w:r>
        <w:rPr>
          <w:rStyle w:val="Production"/>
        </w:rPr>
        <w:t>attribute-target-specifier</w:t>
      </w:r>
      <w:r>
        <w:t xml:space="preserve"> indicates that the attribute applies to the r</w:t>
      </w:r>
      <w:r>
        <w:t>eturn value.</w:t>
      </w:r>
    </w:p>
    <w:p w:rsidR="00000000" w:rsidRDefault="001B04F3">
      <w:pPr>
        <w:pStyle w:val="ListBullet"/>
      </w:pPr>
      <w:r>
        <w:rPr>
          <w:rFonts w:ascii="Symbol" w:hAnsi="Symbol"/>
        </w:rPr>
        <w:t></w:t>
      </w:r>
      <w:r>
        <w:rPr>
          <w:sz w:val="14"/>
          <w:szCs w:val="14"/>
        </w:rPr>
        <w:t xml:space="preserve">         </w:t>
      </w:r>
      <w:r>
        <w:t>An attribute specified on an event declaration that omits event accessors can apply to the event being declared, to the associated field (if the event is not abstract), or to the associated add and remove methods. In the absence of a</w:t>
      </w:r>
      <w:r>
        <w:t xml:space="preserve">n </w:t>
      </w:r>
      <w:r>
        <w:rPr>
          <w:rStyle w:val="Production"/>
        </w:rPr>
        <w:t>attribute-target-specifier</w:t>
      </w:r>
      <w:r>
        <w:t xml:space="preserve">, the attribute applies to the event. The presence of the </w:t>
      </w:r>
      <w:r>
        <w:rPr>
          <w:rStyle w:val="Codefragment"/>
          <w:sz w:val="20"/>
          <w:szCs w:val="20"/>
        </w:rPr>
        <w:t>event</w:t>
      </w:r>
      <w:r>
        <w:t xml:space="preserve"> </w:t>
      </w:r>
      <w:r>
        <w:rPr>
          <w:rStyle w:val="Production"/>
        </w:rPr>
        <w:t>attribute-target-specifier</w:t>
      </w:r>
      <w:r>
        <w:t xml:space="preserve"> indicates that the attribute applies to the event; the presence of the </w:t>
      </w:r>
      <w:r>
        <w:rPr>
          <w:rStyle w:val="Codefragment"/>
          <w:sz w:val="20"/>
          <w:szCs w:val="20"/>
        </w:rPr>
        <w:t>field</w:t>
      </w:r>
      <w:r>
        <w:t xml:space="preserve"> </w:t>
      </w:r>
      <w:r>
        <w:rPr>
          <w:rStyle w:val="Production"/>
        </w:rPr>
        <w:t>attribute-target-specifier</w:t>
      </w:r>
      <w:r>
        <w:t xml:space="preserve"> indicates that the attribute appl</w:t>
      </w:r>
      <w:r>
        <w:t xml:space="preserve">ies to the field; and the presence of the </w:t>
      </w:r>
      <w:r>
        <w:rPr>
          <w:rStyle w:val="Codefragment"/>
          <w:sz w:val="20"/>
          <w:szCs w:val="20"/>
        </w:rPr>
        <w:t>method</w:t>
      </w:r>
      <w:r>
        <w:t xml:space="preserve"> </w:t>
      </w:r>
      <w:r>
        <w:rPr>
          <w:rStyle w:val="Production"/>
        </w:rPr>
        <w:t>attribute-target-specifier</w:t>
      </w:r>
      <w:r>
        <w:t xml:space="preserve"> indicates that the attribute applies to the methods.</w:t>
      </w:r>
    </w:p>
    <w:p w:rsidR="00000000" w:rsidRDefault="001B04F3">
      <w:pPr>
        <w:pStyle w:val="ListBullet"/>
      </w:pPr>
      <w:r>
        <w:rPr>
          <w:rFonts w:ascii="Symbol" w:hAnsi="Symbol"/>
        </w:rPr>
        <w:t></w:t>
      </w:r>
      <w:r>
        <w:rPr>
          <w:sz w:val="14"/>
          <w:szCs w:val="14"/>
        </w:rPr>
        <w:t xml:space="preserve">         </w:t>
      </w:r>
      <w:r>
        <w:t>An attribute specified on a get accessor declaration for a property or indexer declaration can apply either to the as</w:t>
      </w:r>
      <w:r>
        <w:t xml:space="preserve">sociated method or to its return value. In the absence of an </w:t>
      </w:r>
      <w:r>
        <w:rPr>
          <w:rStyle w:val="Production"/>
        </w:rPr>
        <w:t>attribute-target-specifier</w:t>
      </w:r>
      <w:r>
        <w:t xml:space="preserve">, the attribute applies to the method. The presence of the </w:t>
      </w:r>
      <w:r>
        <w:rPr>
          <w:rStyle w:val="Codefragment"/>
          <w:sz w:val="20"/>
          <w:szCs w:val="20"/>
        </w:rPr>
        <w:t>method</w:t>
      </w:r>
      <w:r>
        <w:t xml:space="preserve"> </w:t>
      </w:r>
      <w:r>
        <w:rPr>
          <w:rStyle w:val="Production"/>
        </w:rPr>
        <w:t>attribute-target-specifier</w:t>
      </w:r>
      <w:r>
        <w:t xml:space="preserve"> indicates that the attribute applies to the method; the presence of the </w:t>
      </w:r>
      <w:r>
        <w:rPr>
          <w:rStyle w:val="Codefragment"/>
          <w:sz w:val="20"/>
          <w:szCs w:val="20"/>
        </w:rPr>
        <w:t>retu</w:t>
      </w:r>
      <w:r>
        <w:rPr>
          <w:rStyle w:val="Codefragment"/>
          <w:sz w:val="20"/>
          <w:szCs w:val="20"/>
        </w:rPr>
        <w:t>rn</w:t>
      </w:r>
      <w:r>
        <w:t xml:space="preserve"> </w:t>
      </w:r>
      <w:r>
        <w:rPr>
          <w:rStyle w:val="Production"/>
        </w:rPr>
        <w:t>attribute-target-specifier</w:t>
      </w:r>
      <w:r>
        <w:t xml:space="preserve"> indicates that the attribute applies to the return value.</w:t>
      </w:r>
    </w:p>
    <w:p w:rsidR="00000000" w:rsidRDefault="001B04F3">
      <w:pPr>
        <w:pStyle w:val="ListBullet"/>
      </w:pPr>
      <w:r>
        <w:rPr>
          <w:rFonts w:ascii="Symbol" w:hAnsi="Symbol"/>
        </w:rPr>
        <w:t></w:t>
      </w:r>
      <w:r>
        <w:rPr>
          <w:sz w:val="14"/>
          <w:szCs w:val="14"/>
        </w:rPr>
        <w:t xml:space="preserve">         </w:t>
      </w:r>
      <w:r>
        <w:t>An attribute specified on a set accessor for a property or indexer declaration can apply either to the associated method or to its lone implicit parameter. In</w:t>
      </w:r>
      <w:r>
        <w:t xml:space="preserve"> the absence of an </w:t>
      </w:r>
      <w:r>
        <w:rPr>
          <w:rStyle w:val="Production"/>
        </w:rPr>
        <w:t>attribute-target-specifier</w:t>
      </w:r>
      <w:r>
        <w:t xml:space="preserve">, the attribute applies to the method. The presence of the </w:t>
      </w:r>
      <w:r>
        <w:rPr>
          <w:rStyle w:val="Codefragment"/>
          <w:sz w:val="20"/>
          <w:szCs w:val="20"/>
        </w:rPr>
        <w:t>method</w:t>
      </w:r>
      <w:r>
        <w:t xml:space="preserve"> </w:t>
      </w:r>
      <w:r>
        <w:rPr>
          <w:rStyle w:val="Production"/>
        </w:rPr>
        <w:t>attribute-target-specifier</w:t>
      </w:r>
      <w:r>
        <w:t xml:space="preserve"> indicates that the attribute applies to the method; the presence of the </w:t>
      </w:r>
      <w:r>
        <w:rPr>
          <w:rStyle w:val="Codefragment"/>
          <w:sz w:val="20"/>
          <w:szCs w:val="20"/>
        </w:rPr>
        <w:t>param</w:t>
      </w:r>
      <w:r>
        <w:t xml:space="preserve"> </w:t>
      </w:r>
      <w:r>
        <w:rPr>
          <w:rStyle w:val="Production"/>
        </w:rPr>
        <w:t>attribute-target-specifier</w:t>
      </w:r>
      <w:r>
        <w:t xml:space="preserve"> indicates tha</w:t>
      </w:r>
      <w:r>
        <w:t xml:space="preserve">t the attribute applies to the parameter; the presence of the </w:t>
      </w:r>
      <w:r>
        <w:rPr>
          <w:rStyle w:val="Codefragment"/>
          <w:sz w:val="20"/>
          <w:szCs w:val="20"/>
        </w:rPr>
        <w:t>return</w:t>
      </w:r>
      <w:r>
        <w:t xml:space="preserve"> </w:t>
      </w:r>
      <w:r>
        <w:rPr>
          <w:rStyle w:val="Production"/>
        </w:rPr>
        <w:t>attribute-target-specifier</w:t>
      </w:r>
      <w:r>
        <w:t xml:space="preserve"> indicates that the attribute applies to the return value.</w:t>
      </w:r>
    </w:p>
    <w:p w:rsidR="00000000" w:rsidRDefault="001B04F3">
      <w:pPr>
        <w:pStyle w:val="ListBullet"/>
      </w:pPr>
      <w:r>
        <w:rPr>
          <w:rFonts w:ascii="Symbol" w:hAnsi="Symbol"/>
        </w:rPr>
        <w:t></w:t>
      </w:r>
      <w:r>
        <w:rPr>
          <w:sz w:val="14"/>
          <w:szCs w:val="14"/>
        </w:rPr>
        <w:t xml:space="preserve">         </w:t>
      </w:r>
      <w:r>
        <w:t>An attribute specified on an add or remove accessor declaration for an event declaration can</w:t>
      </w:r>
      <w:r>
        <w:t xml:space="preserve"> apply either to the associated method or to its lone parameter. In the absence of an </w:t>
      </w:r>
      <w:r>
        <w:rPr>
          <w:rStyle w:val="Production"/>
        </w:rPr>
        <w:t>attribute-target-specifier</w:t>
      </w:r>
      <w:r>
        <w:t xml:space="preserve">, the attribute applies to the method. The presence of the </w:t>
      </w:r>
      <w:r>
        <w:rPr>
          <w:rStyle w:val="Codefragment"/>
          <w:sz w:val="20"/>
          <w:szCs w:val="20"/>
        </w:rPr>
        <w:t>method</w:t>
      </w:r>
      <w:r>
        <w:t xml:space="preserve"> </w:t>
      </w:r>
      <w:r>
        <w:rPr>
          <w:rStyle w:val="Production"/>
        </w:rPr>
        <w:t>attribute-target-specifier</w:t>
      </w:r>
      <w:r>
        <w:t xml:space="preserve"> indicates that the attribute applies to the method;</w:t>
      </w:r>
      <w:r>
        <w:t xml:space="preserve"> the presence of the </w:t>
      </w:r>
      <w:r>
        <w:rPr>
          <w:rStyle w:val="Codefragment"/>
          <w:sz w:val="20"/>
          <w:szCs w:val="20"/>
        </w:rPr>
        <w:t>param</w:t>
      </w:r>
      <w:r>
        <w:t xml:space="preserve"> </w:t>
      </w:r>
      <w:r>
        <w:rPr>
          <w:rStyle w:val="Production"/>
        </w:rPr>
        <w:t>attribute-target-specifier</w:t>
      </w:r>
      <w:r>
        <w:t xml:space="preserve"> indicates that the attribute applies to the parameter; the presence of the </w:t>
      </w:r>
      <w:r>
        <w:rPr>
          <w:rStyle w:val="Codefragment"/>
          <w:sz w:val="20"/>
          <w:szCs w:val="20"/>
        </w:rPr>
        <w:t>return</w:t>
      </w:r>
      <w:r>
        <w:t xml:space="preserve"> </w:t>
      </w:r>
      <w:r>
        <w:rPr>
          <w:rStyle w:val="Production"/>
        </w:rPr>
        <w:t>attribute-target-specifier</w:t>
      </w:r>
      <w:r>
        <w:t xml:space="preserve"> indicates that the attribute applies to the return value.</w:t>
      </w:r>
    </w:p>
    <w:p w:rsidR="00000000" w:rsidRDefault="001B04F3">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sz w:val="20"/>
          <w:szCs w:val="20"/>
        </w:rPr>
        <w:t>type</w:t>
      </w:r>
      <w:r>
        <w:t>:</w:t>
      </w:r>
    </w:p>
    <w:p w:rsidR="00000000" w:rsidRDefault="001B04F3">
      <w:pPr>
        <w:pStyle w:val="Code"/>
      </w:pPr>
      <w:r>
        <w:t>[type: Author("Brian Kernighan")]</w:t>
      </w:r>
      <w:r>
        <w:br/>
        <w:t>class Class1 {}</w:t>
      </w:r>
    </w:p>
    <w:p w:rsidR="00000000" w:rsidRDefault="001B04F3">
      <w:pPr>
        <w:pStyle w:val="Code"/>
      </w:pPr>
      <w:r>
        <w:t>[Author("Dennis Ritchie")]</w:t>
      </w:r>
      <w:r>
        <w:br/>
        <w:t>class Class2 {}</w:t>
      </w:r>
    </w:p>
    <w:p w:rsidR="00000000" w:rsidRDefault="001B04F3">
      <w:r>
        <w:t>It is an error to specify</w:t>
      </w:r>
      <w:r>
        <w:t xml:space="preserve"> an invalid </w:t>
      </w:r>
      <w:r>
        <w:rPr>
          <w:rStyle w:val="Production"/>
        </w:rPr>
        <w:t>attribute-target-specifier</w:t>
      </w:r>
      <w:r>
        <w:t xml:space="preserve">. For instance, the specifier </w:t>
      </w:r>
      <w:r>
        <w:rPr>
          <w:rStyle w:val="Codefragment"/>
          <w:sz w:val="20"/>
          <w:szCs w:val="20"/>
        </w:rPr>
        <w:t>param</w:t>
      </w:r>
      <w:r>
        <w:t xml:space="preserve"> cannot be used on a class declaration:</w:t>
      </w:r>
    </w:p>
    <w:p w:rsidR="00000000" w:rsidRDefault="001B04F3">
      <w:pPr>
        <w:pStyle w:val="Code"/>
      </w:pPr>
      <w:r>
        <w:t>[param: Author("Brian Kernighan")]     // Error</w:t>
      </w:r>
      <w:r>
        <w:br/>
        <w:t>class Class1 {}</w:t>
      </w:r>
    </w:p>
    <w:p w:rsidR="00000000" w:rsidRDefault="001B04F3">
      <w:r>
        <w:t xml:space="preserve">By convention, attribute classes are named with a suffix of </w:t>
      </w:r>
      <w:r>
        <w:rPr>
          <w:rStyle w:val="Codefragment"/>
          <w:sz w:val="20"/>
          <w:szCs w:val="20"/>
        </w:rPr>
        <w:t>Attribute</w:t>
      </w:r>
      <w:r>
        <w:t xml:space="preserve">. An </w:t>
      </w:r>
      <w:r>
        <w:rPr>
          <w:rStyle w:val="Production"/>
        </w:rPr>
        <w:t>attri</w:t>
      </w:r>
      <w:r>
        <w:rPr>
          <w:rStyle w:val="Production"/>
        </w:rPr>
        <w:t>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Pr>
          <w:rStyle w:val="Production"/>
        </w:rPr>
        <w:t>i</w:t>
      </w:r>
      <w:r>
        <w:rPr>
          <w:rStyle w:val="Production"/>
        </w:rPr>
        <w:t>dentifier</w:t>
      </w:r>
      <w:r>
        <w:t xml:space="preserve"> is a verbatim identifier (§2.4.2), then only an attribute without a suffix is matched, thus enabling such an ambiguity to be resolved. The example</w:t>
      </w:r>
    </w:p>
    <w:p w:rsidR="00000000" w:rsidRDefault="001B04F3">
      <w:pPr>
        <w:pStyle w:val="Code"/>
      </w:pPr>
      <w:bookmarkStart w:id="1597" w:name="_Toc466975633"/>
      <w:bookmarkStart w:id="1598" w:name="_Ref461621235"/>
      <w:bookmarkEnd w:id="1597"/>
      <w:r>
        <w:t>using System;</w:t>
      </w:r>
      <w:bookmarkEnd w:id="1598"/>
    </w:p>
    <w:p w:rsidR="00000000" w:rsidRDefault="001B04F3">
      <w:pPr>
        <w:pStyle w:val="Code"/>
      </w:pPr>
      <w:r>
        <w:t>[AttributeUsage(AttributeTargets.All)]</w:t>
      </w:r>
      <w:r>
        <w:br/>
        <w:t>public class X: Attribute</w:t>
      </w:r>
      <w:r>
        <w:br/>
        <w:t>{}</w:t>
      </w:r>
    </w:p>
    <w:p w:rsidR="00000000" w:rsidRDefault="001B04F3">
      <w:pPr>
        <w:pStyle w:val="Code"/>
      </w:pPr>
      <w:r>
        <w:t>[AttributeUsage(A</w:t>
      </w:r>
      <w:r>
        <w:t>ttributeTargets.All)]</w:t>
      </w:r>
      <w:r>
        <w:br/>
        <w:t>public class XAttribute: Attribute</w:t>
      </w:r>
      <w:r>
        <w:br/>
        <w:t>{}</w:t>
      </w:r>
    </w:p>
    <w:p w:rsidR="00000000" w:rsidRDefault="001B04F3">
      <w:pPr>
        <w:pStyle w:val="Code"/>
      </w:pPr>
      <w:r>
        <w:t>[X]                  // Error: ambiguity</w:t>
      </w:r>
      <w:r>
        <w:br/>
        <w:t>class Class1 {}</w:t>
      </w:r>
    </w:p>
    <w:p w:rsidR="00000000" w:rsidRDefault="001B04F3">
      <w:pPr>
        <w:pStyle w:val="Code"/>
      </w:pPr>
      <w:r>
        <w:t>[XAttribute]         // Refers to XAttribute</w:t>
      </w:r>
      <w:r>
        <w:br/>
        <w:t>class Class2 {}</w:t>
      </w:r>
    </w:p>
    <w:p w:rsidR="00000000" w:rsidRDefault="001B04F3">
      <w:pPr>
        <w:pStyle w:val="Code"/>
      </w:pPr>
      <w:r>
        <w:t>[@X]                 // Refers to X</w:t>
      </w:r>
      <w:r>
        <w:br/>
        <w:t>class Class3 {}</w:t>
      </w:r>
    </w:p>
    <w:p w:rsidR="00000000" w:rsidRDefault="001B04F3">
      <w:pPr>
        <w:pStyle w:val="Code"/>
      </w:pPr>
      <w:r>
        <w:t>[@XAttribute]        // Re</w:t>
      </w:r>
      <w:r>
        <w:t>fers to XAttribute</w:t>
      </w:r>
      <w:r>
        <w:br/>
        <w:t>class Class4 {}</w:t>
      </w:r>
    </w:p>
    <w:p w:rsidR="00000000" w:rsidRDefault="001B04F3">
      <w:r>
        <w:t xml:space="preserve">shows two attribute classes named </w:t>
      </w:r>
      <w:r>
        <w:rPr>
          <w:rStyle w:val="Codefragment"/>
          <w:sz w:val="20"/>
          <w:szCs w:val="20"/>
        </w:rPr>
        <w:t>X</w:t>
      </w:r>
      <w:r>
        <w:t xml:space="preserve"> and </w:t>
      </w:r>
      <w:r>
        <w:rPr>
          <w:rStyle w:val="Codefragment"/>
          <w:sz w:val="20"/>
          <w:szCs w:val="20"/>
        </w:rPr>
        <w:t>XAttribute</w:t>
      </w:r>
      <w:r>
        <w:t xml:space="preserve">. The attribute </w:t>
      </w:r>
      <w:r>
        <w:rPr>
          <w:rStyle w:val="Codefragment"/>
          <w:sz w:val="20"/>
          <w:szCs w:val="20"/>
        </w:rPr>
        <w:t>[X]</w:t>
      </w:r>
      <w:r>
        <w:t xml:space="preserve"> is ambiguous, since it could refer to either </w:t>
      </w:r>
      <w:r>
        <w:rPr>
          <w:rStyle w:val="Codefragment"/>
          <w:sz w:val="20"/>
          <w:szCs w:val="20"/>
        </w:rPr>
        <w:t>X</w:t>
      </w:r>
      <w:r>
        <w:t xml:space="preserve"> or </w:t>
      </w:r>
      <w:r>
        <w:rPr>
          <w:rStyle w:val="Codefragment"/>
          <w:sz w:val="20"/>
          <w:szCs w:val="20"/>
        </w:rPr>
        <w:t>XAttribute</w:t>
      </w:r>
      <w:r>
        <w:t>. Using a verbatim identifier allows the exact intent to be specified in such rare cases. T</w:t>
      </w:r>
      <w:r>
        <w:t xml:space="preserve">he attribute </w:t>
      </w:r>
      <w:r>
        <w:rPr>
          <w:rStyle w:val="Codefragment"/>
          <w:sz w:val="20"/>
          <w:szCs w:val="20"/>
        </w:rPr>
        <w:t>[XAttribute]</w:t>
      </w:r>
      <w:r>
        <w:t xml:space="preserve"> is not ambiguous (although it would be if there was an attribute class named </w:t>
      </w:r>
      <w:r>
        <w:rPr>
          <w:rStyle w:val="Codefragment"/>
          <w:sz w:val="20"/>
          <w:szCs w:val="20"/>
        </w:rPr>
        <w:t>XAttributeAttribute</w:t>
      </w:r>
      <w:r>
        <w:t xml:space="preserve">!). If the declaration for class </w:t>
      </w:r>
      <w:r>
        <w:rPr>
          <w:rStyle w:val="Codefragment"/>
          <w:sz w:val="20"/>
          <w:szCs w:val="20"/>
        </w:rPr>
        <w:t>X</w:t>
      </w:r>
      <w:r>
        <w:t xml:space="preserve"> is removed, then both attributes refer to the attribute class named </w:t>
      </w:r>
      <w:r>
        <w:rPr>
          <w:rStyle w:val="Codefragment"/>
          <w:sz w:val="20"/>
          <w:szCs w:val="20"/>
        </w:rPr>
        <w:t>XAttribute</w:t>
      </w:r>
      <w:r>
        <w:t>, as follows:</w:t>
      </w:r>
    </w:p>
    <w:p w:rsidR="00000000" w:rsidRDefault="001B04F3">
      <w:pPr>
        <w:pStyle w:val="Code"/>
      </w:pPr>
      <w:r>
        <w:t>using S</w:t>
      </w:r>
      <w:r>
        <w:t>ystem;</w:t>
      </w:r>
    </w:p>
    <w:p w:rsidR="00000000" w:rsidRDefault="001B04F3">
      <w:pPr>
        <w:pStyle w:val="Code"/>
      </w:pPr>
      <w:r>
        <w:t>[AttributeUsage(AttributeTargets.All)]</w:t>
      </w:r>
      <w:r>
        <w:br/>
        <w:t>public class XAttribute: Attribute</w:t>
      </w:r>
      <w:r>
        <w:br/>
        <w:t>{}</w:t>
      </w:r>
    </w:p>
    <w:p w:rsidR="00000000" w:rsidRDefault="001B04F3">
      <w:pPr>
        <w:pStyle w:val="Code"/>
      </w:pPr>
      <w:r>
        <w:t>[X]                  // Refers to XAttribute</w:t>
      </w:r>
      <w:r>
        <w:br/>
        <w:t>class Class1 {}</w:t>
      </w:r>
    </w:p>
    <w:p w:rsidR="00000000" w:rsidRDefault="001B04F3">
      <w:pPr>
        <w:pStyle w:val="Code"/>
      </w:pPr>
      <w:r>
        <w:t>[XAttribute]         // Refers to XAttribute</w:t>
      </w:r>
      <w:r>
        <w:br/>
        <w:t>class Class2 {}</w:t>
      </w:r>
    </w:p>
    <w:p w:rsidR="00000000" w:rsidRDefault="001B04F3">
      <w:pPr>
        <w:pStyle w:val="Code"/>
      </w:pPr>
      <w:r>
        <w:t xml:space="preserve">[@X]                 // Error: no attribute named </w:t>
      </w:r>
      <w:r>
        <w:t>"X"</w:t>
      </w:r>
      <w:r>
        <w:br/>
        <w:t>class Class3 {}</w:t>
      </w:r>
    </w:p>
    <w:p w:rsidR="00000000" w:rsidRDefault="001B04F3">
      <w:r>
        <w:t>It is a compile-time error to use a single-use attribute class more than once on the same entity. The example</w:t>
      </w:r>
    </w:p>
    <w:p w:rsidR="00000000" w:rsidRDefault="001B04F3">
      <w:pPr>
        <w:pStyle w:val="Code"/>
      </w:pPr>
      <w:r>
        <w:t>using System;</w:t>
      </w:r>
    </w:p>
    <w:p w:rsidR="00000000" w:rsidRDefault="001B04F3">
      <w:pPr>
        <w:pStyle w:val="Code"/>
      </w:pPr>
      <w:r>
        <w:t>[AttributeUsage(AttributeTargets.Class)]</w:t>
      </w:r>
      <w:r>
        <w:br/>
        <w:t>public class HelpStringAttribute: Attribute</w:t>
      </w:r>
      <w:r>
        <w:br/>
        <w:t>{</w:t>
      </w:r>
      <w:r>
        <w:br/>
        <w:t>   string value;</w:t>
      </w:r>
    </w:p>
    <w:p w:rsidR="00000000" w:rsidRDefault="001B04F3">
      <w:pPr>
        <w:pStyle w:val="Code"/>
      </w:pPr>
      <w:r>
        <w:t>   publi</w:t>
      </w:r>
      <w:r>
        <w:t>c HelpStringAttribute(string value) {</w:t>
      </w:r>
      <w:r>
        <w:br/>
        <w:t>      this.value = value;</w:t>
      </w:r>
      <w:r>
        <w:br/>
        <w:t>   }</w:t>
      </w:r>
    </w:p>
    <w:p w:rsidR="00000000" w:rsidRDefault="001B04F3">
      <w:pPr>
        <w:pStyle w:val="Code"/>
      </w:pPr>
      <w:r>
        <w:t>   public string Value {</w:t>
      </w:r>
      <w:r>
        <w:br/>
        <w:t>      get {...}</w:t>
      </w:r>
      <w:r>
        <w:br/>
        <w:t>   }</w:t>
      </w:r>
      <w:r>
        <w:br/>
        <w:t>}</w:t>
      </w:r>
    </w:p>
    <w:p w:rsidR="00000000" w:rsidRDefault="001B04F3">
      <w:pPr>
        <w:pStyle w:val="Code"/>
      </w:pPr>
      <w:r>
        <w:t>[HelpString("Description of Class1")]</w:t>
      </w:r>
      <w:r>
        <w:br/>
        <w:t>[HelpString("Another description of Class1")]</w:t>
      </w:r>
      <w:r>
        <w:br/>
        <w:t>public class Class1 {}</w:t>
      </w:r>
    </w:p>
    <w:p w:rsidR="00000000" w:rsidRDefault="001B04F3">
      <w:r>
        <w:t xml:space="preserve">results in a compile-time error </w:t>
      </w:r>
      <w:r>
        <w:t xml:space="preserve">because it attempts to use </w:t>
      </w:r>
      <w:r>
        <w:rPr>
          <w:rStyle w:val="Codefragment"/>
          <w:sz w:val="20"/>
          <w:szCs w:val="20"/>
        </w:rPr>
        <w:t>HelpString</w:t>
      </w:r>
      <w:r>
        <w:t xml:space="preserve">, which is a single-use attribute class, more than once on the declaration of </w:t>
      </w:r>
      <w:r>
        <w:rPr>
          <w:rStyle w:val="Codefragment"/>
          <w:sz w:val="20"/>
          <w:szCs w:val="20"/>
        </w:rPr>
        <w:t>Class1</w:t>
      </w:r>
      <w:r>
        <w:t>.</w:t>
      </w:r>
    </w:p>
    <w:p w:rsidR="00000000" w:rsidRDefault="001B04F3">
      <w:r>
        <w:t xml:space="preserve">An expression </w:t>
      </w:r>
      <w:r>
        <w:rPr>
          <w:rStyle w:val="Codefragment"/>
          <w:sz w:val="20"/>
          <w:szCs w:val="20"/>
        </w:rPr>
        <w:t>E</w:t>
      </w:r>
      <w:r>
        <w:t xml:space="preserve"> is an </w:t>
      </w:r>
      <w:r>
        <w:rPr>
          <w:rStyle w:val="Production"/>
        </w:rPr>
        <w:t>attribute-argument-expression</w:t>
      </w:r>
      <w:r>
        <w:t xml:space="preserve"> if all of the following statements are true:</w:t>
      </w:r>
    </w:p>
    <w:p w:rsidR="00000000" w:rsidRDefault="001B04F3">
      <w:pPr>
        <w:pStyle w:val="ListBullet"/>
      </w:pPr>
      <w:r>
        <w:rPr>
          <w:rFonts w:ascii="Symbol" w:hAnsi="Symbol"/>
        </w:rPr>
        <w:t></w:t>
      </w:r>
      <w:r>
        <w:rPr>
          <w:sz w:val="14"/>
          <w:szCs w:val="14"/>
        </w:rPr>
        <w:t xml:space="preserve">         </w:t>
      </w:r>
      <w:r>
        <w:t xml:space="preserve">The type of </w:t>
      </w:r>
      <w:r>
        <w:rPr>
          <w:rStyle w:val="Codefragment"/>
          <w:sz w:val="20"/>
          <w:szCs w:val="20"/>
        </w:rPr>
        <w:t>E</w:t>
      </w:r>
      <w:r>
        <w:t xml:space="preserve"> is an attrib</w:t>
      </w:r>
      <w:r>
        <w:t>ute parameter type (§17.1.3).</w:t>
      </w:r>
    </w:p>
    <w:p w:rsidR="00000000" w:rsidRDefault="001B04F3">
      <w:pPr>
        <w:pStyle w:val="ListBullet"/>
      </w:pPr>
      <w:r>
        <w:rPr>
          <w:rFonts w:ascii="Symbol" w:hAnsi="Symbol"/>
        </w:rPr>
        <w:t></w:t>
      </w:r>
      <w:r>
        <w:rPr>
          <w:sz w:val="14"/>
          <w:szCs w:val="14"/>
        </w:rPr>
        <w:t xml:space="preserve">         </w:t>
      </w:r>
      <w:r>
        <w:t xml:space="preserve">At compile-time, the value of </w:t>
      </w:r>
      <w:r>
        <w:rPr>
          <w:rStyle w:val="Codefragment"/>
          <w:sz w:val="20"/>
          <w:szCs w:val="20"/>
        </w:rPr>
        <w:t>E</w:t>
      </w:r>
      <w:r>
        <w:t xml:space="preserve"> can be resolved to one of the following:</w:t>
      </w:r>
    </w:p>
    <w:p w:rsidR="00000000" w:rsidRDefault="001B04F3">
      <w:pPr>
        <w:pStyle w:val="ListBullet2"/>
      </w:pPr>
      <w:r>
        <w:rPr>
          <w:rFonts w:ascii="Courier New" w:hAnsi="Courier New" w:cs="Courier New"/>
        </w:rPr>
        <w:t>o</w:t>
      </w:r>
      <w:r>
        <w:rPr>
          <w:sz w:val="14"/>
          <w:szCs w:val="14"/>
        </w:rPr>
        <w:t xml:space="preserve">   </w:t>
      </w:r>
      <w:r>
        <w:t>A constant value.</w:t>
      </w:r>
    </w:p>
    <w:p w:rsidR="00000000" w:rsidRDefault="001B04F3">
      <w:pPr>
        <w:pStyle w:val="ListBullet2"/>
      </w:pPr>
      <w:r>
        <w:rPr>
          <w:rFonts w:ascii="Courier New" w:hAnsi="Courier New" w:cs="Courier New"/>
        </w:rPr>
        <w:t>o</w:t>
      </w:r>
      <w:r>
        <w:rPr>
          <w:sz w:val="14"/>
          <w:szCs w:val="14"/>
        </w:rPr>
        <w:t xml:space="preserve">   </w:t>
      </w:r>
      <w:r>
        <w:t xml:space="preserve">A </w:t>
      </w:r>
      <w:r>
        <w:rPr>
          <w:rStyle w:val="Codefragment"/>
          <w:sz w:val="20"/>
          <w:szCs w:val="20"/>
        </w:rPr>
        <w:t>System.Type</w:t>
      </w:r>
      <w:r>
        <w:t xml:space="preserve"> object.</w:t>
      </w:r>
    </w:p>
    <w:p w:rsidR="00000000" w:rsidRDefault="001B04F3">
      <w:pPr>
        <w:pStyle w:val="ListBullet2"/>
      </w:pPr>
      <w:r>
        <w:rPr>
          <w:rFonts w:ascii="Courier New" w:hAnsi="Courier New" w:cs="Courier New"/>
        </w:rPr>
        <w:t>o</w:t>
      </w:r>
      <w:r>
        <w:rPr>
          <w:sz w:val="14"/>
          <w:szCs w:val="14"/>
        </w:rPr>
        <w:t xml:space="preserve">   </w:t>
      </w:r>
      <w:r>
        <w:t xml:space="preserve">A one-dimensional array of </w:t>
      </w:r>
      <w:r>
        <w:rPr>
          <w:rStyle w:val="Production"/>
        </w:rPr>
        <w:t>attribute-argument-expression</w:t>
      </w:r>
      <w:r>
        <w:t>s.</w:t>
      </w:r>
    </w:p>
    <w:p w:rsidR="00000000" w:rsidRDefault="001B04F3">
      <w:r>
        <w:t>For example:</w:t>
      </w:r>
    </w:p>
    <w:p w:rsidR="00000000" w:rsidRDefault="001B04F3">
      <w:pPr>
        <w:pStyle w:val="Code"/>
      </w:pPr>
      <w:r>
        <w:t>using System;</w:t>
      </w:r>
    </w:p>
    <w:p w:rsidR="00000000" w:rsidRDefault="001B04F3">
      <w:pPr>
        <w:pStyle w:val="Code"/>
      </w:pPr>
      <w:r>
        <w:t>[Attr</w:t>
      </w:r>
      <w:r>
        <w:t>ibuteUsage(AttributeTargets.Class)]</w:t>
      </w:r>
      <w:r>
        <w:br/>
        <w:t>public class TestAttribute: Attribute</w:t>
      </w:r>
      <w:r>
        <w:br/>
        <w:t>{</w:t>
      </w:r>
      <w:r>
        <w:br/>
        <w:t>   public int P1 {</w:t>
      </w:r>
      <w:r>
        <w:br/>
        <w:t>      get {...}</w:t>
      </w:r>
      <w:r>
        <w:br/>
        <w:t>      set {...}</w:t>
      </w:r>
      <w:r>
        <w:br/>
        <w:t>   }</w:t>
      </w:r>
    </w:p>
    <w:p w:rsidR="00000000" w:rsidRDefault="001B04F3">
      <w:pPr>
        <w:pStyle w:val="Code"/>
      </w:pPr>
      <w:r>
        <w:t>   public Type P2 {</w:t>
      </w:r>
      <w:r>
        <w:br/>
        <w:t>      get {...}</w:t>
      </w:r>
      <w:r>
        <w:br/>
        <w:t>      set {...}</w:t>
      </w:r>
      <w:r>
        <w:br/>
        <w:t>   }</w:t>
      </w:r>
    </w:p>
    <w:p w:rsidR="00000000" w:rsidRDefault="001B04F3">
      <w:pPr>
        <w:pStyle w:val="Code"/>
      </w:pPr>
      <w:r>
        <w:t>   public object P3 {</w:t>
      </w:r>
      <w:r>
        <w:br/>
        <w:t>      get {...}</w:t>
      </w:r>
      <w:r>
        <w:br/>
        <w:t>      set {...}</w:t>
      </w:r>
      <w:r>
        <w:br/>
        <w:t>   }</w:t>
      </w:r>
      <w:r>
        <w:br/>
        <w:t>}</w:t>
      </w:r>
    </w:p>
    <w:p w:rsidR="00000000" w:rsidRDefault="001B04F3">
      <w:pPr>
        <w:pStyle w:val="Code"/>
      </w:pPr>
      <w:r>
        <w:t>[Test(</w:t>
      </w:r>
      <w:r>
        <w:t>P1 = 1234, P3 = new int[] {1, 3, 5}, P2 = typeof(float))]</w:t>
      </w:r>
      <w:r>
        <w:br/>
        <w:t>class MyClass {}</w:t>
      </w:r>
    </w:p>
    <w:p w:rsidR="00000000" w:rsidRDefault="001B04F3">
      <w:r>
        <w:t xml:space="preserve">A </w:t>
      </w:r>
      <w:r>
        <w:rPr>
          <w:rStyle w:val="Production"/>
        </w:rPr>
        <w:t>typeof-expression</w:t>
      </w:r>
      <w:r>
        <w:t xml:space="preserve"> (§7.6.11) used as an attribute argument expression can reference a non-generic type, a closed constructed type, or an unbound generic type, but it cannot referen</w:t>
      </w:r>
      <w:r>
        <w:t>ce an open type. This is to ensure that the expression can be resolved at compile-time.</w:t>
      </w:r>
    </w:p>
    <w:p w:rsidR="00000000" w:rsidRDefault="001B04F3">
      <w:pPr>
        <w:pStyle w:val="Code"/>
      </w:pPr>
      <w:r>
        <w:t>class A: Attribute</w:t>
      </w:r>
      <w:r>
        <w:br/>
        <w:t>{</w:t>
      </w:r>
      <w:r>
        <w:br/>
        <w:t>   public A(Type t) {...}</w:t>
      </w:r>
      <w:r>
        <w:br/>
        <w:t>}</w:t>
      </w:r>
    </w:p>
    <w:p w:rsidR="00000000" w:rsidRDefault="001B04F3">
      <w:pPr>
        <w:pStyle w:val="Code"/>
      </w:pPr>
      <w:r>
        <w:t>class G&lt;T&gt;</w:t>
      </w:r>
      <w:r>
        <w:br/>
        <w:t>{</w:t>
      </w:r>
      <w:r>
        <w:br/>
        <w:t>   [A(typeof(T))] T t;              // Error, open type in attribute</w:t>
      </w:r>
      <w:r>
        <w:br/>
        <w:t>}</w:t>
      </w:r>
    </w:p>
    <w:p w:rsidR="00000000" w:rsidRDefault="001B04F3">
      <w:pPr>
        <w:pStyle w:val="Code"/>
      </w:pPr>
      <w:r>
        <w:t>class X</w:t>
      </w:r>
      <w:r>
        <w:br/>
        <w:t>{</w:t>
      </w:r>
      <w:r>
        <w:br/>
        <w:t>   [A(typeof(List&lt;int&gt;))]</w:t>
      </w:r>
      <w:r>
        <w:t xml:space="preserve"> int x;    // Ok, closed constructed type</w:t>
      </w:r>
      <w:r>
        <w:br/>
        <w:t>   [A(typeof(List&lt;&gt;))] int y;       // Ok, unbound generic type</w:t>
      </w:r>
      <w:r>
        <w:br/>
        <w:t>}</w:t>
      </w:r>
      <w:bookmarkStart w:id="1599" w:name="_Ref6931684"/>
      <w:bookmarkEnd w:id="1599"/>
    </w:p>
    <w:p w:rsidR="00000000" w:rsidRDefault="001B04F3">
      <w:pPr>
        <w:pStyle w:val="Heading2"/>
        <w:rPr>
          <w:rFonts w:eastAsia="Times New Roman"/>
          <w:b/>
          <w:bCs/>
        </w:rPr>
      </w:pPr>
      <w:bookmarkStart w:id="1600" w:name="_Toc251613429"/>
      <w:bookmarkStart w:id="1601" w:name="_Ref174236832"/>
      <w:bookmarkEnd w:id="1600"/>
      <w:r>
        <w:rPr>
          <w:rFonts w:eastAsia="Times New Roman"/>
          <w:b/>
          <w:bCs/>
        </w:rPr>
        <w:t>17.3 Attribute instances</w:t>
      </w:r>
      <w:bookmarkEnd w:id="1601"/>
    </w:p>
    <w:p w:rsidR="00000000" w:rsidRDefault="001B04F3">
      <w:r>
        <w:t xml:space="preserve">An </w:t>
      </w:r>
      <w:r>
        <w:rPr>
          <w:rStyle w:val="Term"/>
        </w:rPr>
        <w:t>attribute instance</w:t>
      </w:r>
      <w:r>
        <w:t xml:space="preserve"> is an instance that represents an attribute at run-time. An attribute is defined with an attribute cl</w:t>
      </w:r>
      <w:r>
        <w:t>ass, positional arguments, and named arguments. An attribute instance is an instance of the attribute class that is initialized with the positional and named arguments.</w:t>
      </w:r>
    </w:p>
    <w:p w:rsidR="00000000" w:rsidRDefault="001B04F3">
      <w:r>
        <w:t xml:space="preserve">Retrieval of an attribute instance involves both compile-time and run-time processing, </w:t>
      </w:r>
      <w:r>
        <w:t>as described in the following sections.</w:t>
      </w:r>
    </w:p>
    <w:p w:rsidR="00000000" w:rsidRDefault="001B04F3">
      <w:pPr>
        <w:pStyle w:val="Heading3"/>
        <w:rPr>
          <w:rFonts w:eastAsia="Times New Roman"/>
          <w:b/>
          <w:bCs/>
        </w:rPr>
      </w:pPr>
      <w:bookmarkStart w:id="1602" w:name="_Toc251613430"/>
      <w:bookmarkStart w:id="1603" w:name="_Toc466975634"/>
      <w:bookmarkEnd w:id="1602"/>
      <w:r>
        <w:rPr>
          <w:rFonts w:eastAsia="Times New Roman"/>
          <w:b/>
          <w:bCs/>
        </w:rPr>
        <w:t>17.3.1 Compilation of an attribute</w:t>
      </w:r>
      <w:bookmarkEnd w:id="1603"/>
    </w:p>
    <w:p w:rsidR="00000000" w:rsidRDefault="001B04F3">
      <w:r>
        <w:t xml:space="preserve">The compilation of an </w:t>
      </w:r>
      <w:r>
        <w:rPr>
          <w:rStyle w:val="Production"/>
        </w:rPr>
        <w:t>attribute</w:t>
      </w:r>
      <w:r>
        <w:t xml:space="preserve"> with attribute class </w:t>
      </w:r>
      <w:r>
        <w:rPr>
          <w:rStyle w:val="Codefragment"/>
          <w:sz w:val="20"/>
          <w:szCs w:val="20"/>
        </w:rPr>
        <w:t>T</w:t>
      </w:r>
      <w:r>
        <w:t xml:space="preserve">, </w:t>
      </w:r>
      <w:r>
        <w:rPr>
          <w:rStyle w:val="Production"/>
        </w:rPr>
        <w:t>positional-argument-list</w:t>
      </w:r>
      <w:r>
        <w:t xml:space="preserve"> </w:t>
      </w:r>
      <w:r>
        <w:rPr>
          <w:rStyle w:val="Codefragment"/>
          <w:sz w:val="20"/>
          <w:szCs w:val="20"/>
        </w:rPr>
        <w:t>P</w:t>
      </w:r>
      <w:r>
        <w:t xml:space="preserve"> and </w:t>
      </w:r>
      <w:r>
        <w:rPr>
          <w:rStyle w:val="Production"/>
        </w:rPr>
        <w:t>named-argument-list</w:t>
      </w:r>
      <w:r>
        <w:t xml:space="preserve"> </w:t>
      </w:r>
      <w:r>
        <w:rPr>
          <w:rStyle w:val="Codefragment"/>
          <w:sz w:val="20"/>
          <w:szCs w:val="20"/>
        </w:rPr>
        <w:t>N</w:t>
      </w:r>
      <w:r>
        <w:t>, consists of the following steps:</w:t>
      </w:r>
    </w:p>
    <w:p w:rsidR="00000000" w:rsidRDefault="001B04F3">
      <w:pPr>
        <w:pStyle w:val="ListBullet"/>
      </w:pPr>
      <w:r>
        <w:rPr>
          <w:rFonts w:ascii="Symbol" w:hAnsi="Symbol"/>
        </w:rPr>
        <w:t></w:t>
      </w:r>
      <w:r>
        <w:rPr>
          <w:sz w:val="14"/>
          <w:szCs w:val="14"/>
        </w:rPr>
        <w:t xml:space="preserve">         </w:t>
      </w:r>
      <w:r>
        <w:t xml:space="preserve">Follow the compile-time processing steps for compiling an </w:t>
      </w:r>
      <w:r>
        <w:rPr>
          <w:rStyle w:val="Production"/>
        </w:rPr>
        <w:t>object-creation-expression</w:t>
      </w:r>
      <w:r>
        <w:t xml:space="preserve"> of the form </w:t>
      </w:r>
      <w:r>
        <w:rPr>
          <w:rStyle w:val="Codefragment"/>
          <w:sz w:val="20"/>
          <w:szCs w:val="20"/>
        </w:rPr>
        <w:t>new T(P)</w:t>
      </w:r>
      <w:r>
        <w:t xml:space="preserve">. These steps either result in a compile-time error, or determine an instance constructor </w:t>
      </w:r>
      <w:r>
        <w:rPr>
          <w:rStyle w:val="Codefragment"/>
          <w:sz w:val="20"/>
          <w:szCs w:val="20"/>
        </w:rPr>
        <w:t>C</w:t>
      </w:r>
      <w:r>
        <w:t xml:space="preserve"> on </w:t>
      </w:r>
      <w:r>
        <w:rPr>
          <w:rStyle w:val="Codefragment"/>
          <w:sz w:val="20"/>
          <w:szCs w:val="20"/>
        </w:rPr>
        <w:t>T</w:t>
      </w:r>
      <w:r>
        <w:t xml:space="preserve"> that can be invoked at run-time.</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C</w:t>
      </w:r>
      <w:r>
        <w:t xml:space="preserve"> does n</w:t>
      </w:r>
      <w:r>
        <w:t>ot have public accessibility, then a compile-time error occurs.</w:t>
      </w:r>
    </w:p>
    <w:p w:rsidR="00000000" w:rsidRDefault="001B04F3">
      <w:pPr>
        <w:pStyle w:val="ListBullet"/>
      </w:pPr>
      <w:r>
        <w:rPr>
          <w:rFonts w:ascii="Symbol" w:hAnsi="Symbol"/>
        </w:rPr>
        <w:t></w:t>
      </w:r>
      <w:r>
        <w:rPr>
          <w:sz w:val="14"/>
          <w:szCs w:val="14"/>
        </w:rPr>
        <w:t xml:space="preserve">         </w:t>
      </w:r>
      <w:r>
        <w:t xml:space="preserve">For each </w:t>
      </w:r>
      <w:r>
        <w:rPr>
          <w:rStyle w:val="Production"/>
        </w:rPr>
        <w:t>named-argument</w:t>
      </w:r>
      <w:r>
        <w:t xml:space="preserve"> </w:t>
      </w:r>
      <w:r>
        <w:rPr>
          <w:rStyle w:val="Codefragment"/>
          <w:sz w:val="20"/>
          <w:szCs w:val="20"/>
        </w:rPr>
        <w:t>Arg</w:t>
      </w:r>
      <w:r>
        <w:t xml:space="preserve"> in </w:t>
      </w:r>
      <w:r>
        <w:rPr>
          <w:rStyle w:val="Codefragment"/>
          <w:sz w:val="20"/>
          <w:szCs w:val="20"/>
        </w:rPr>
        <w:t>N</w:t>
      </w:r>
      <w:r>
        <w:t>:</w:t>
      </w:r>
    </w:p>
    <w:p w:rsidR="00000000" w:rsidRDefault="001B04F3">
      <w:pPr>
        <w:pStyle w:val="ListBullet2"/>
      </w:pPr>
      <w:r>
        <w:rPr>
          <w:rFonts w:ascii="Courier New" w:hAnsi="Courier New" w:cs="Courier New"/>
        </w:rPr>
        <w:t>o</w:t>
      </w:r>
      <w:r>
        <w:rPr>
          <w:sz w:val="14"/>
          <w:szCs w:val="14"/>
        </w:rPr>
        <w:t xml:space="preserve">   </w:t>
      </w:r>
      <w:r>
        <w:t xml:space="preserve">Let </w:t>
      </w:r>
      <w:r>
        <w:rPr>
          <w:rStyle w:val="Codefragment"/>
          <w:sz w:val="20"/>
          <w:szCs w:val="20"/>
        </w:rPr>
        <w:t>Name</w:t>
      </w:r>
      <w:r>
        <w:t xml:space="preserve"> be the </w:t>
      </w:r>
      <w:r>
        <w:rPr>
          <w:rStyle w:val="Production"/>
        </w:rPr>
        <w:t>identifier</w:t>
      </w:r>
      <w:r>
        <w:t xml:space="preserve"> of the </w:t>
      </w:r>
      <w:r>
        <w:rPr>
          <w:rStyle w:val="Production"/>
        </w:rPr>
        <w:t>named-argument</w:t>
      </w:r>
      <w:r>
        <w:t xml:space="preserve"> </w:t>
      </w:r>
      <w:r>
        <w:rPr>
          <w:rStyle w:val="Codefragment"/>
          <w:sz w:val="20"/>
          <w:szCs w:val="20"/>
        </w:rPr>
        <w:t>Arg</w:t>
      </w:r>
      <w:r>
        <w:t>.</w:t>
      </w:r>
    </w:p>
    <w:p w:rsidR="00000000" w:rsidRDefault="001B04F3">
      <w:pPr>
        <w:pStyle w:val="ListBullet2"/>
      </w:pPr>
      <w:r>
        <w:rPr>
          <w:rFonts w:ascii="Courier New" w:hAnsi="Courier New" w:cs="Courier New"/>
        </w:rPr>
        <w:t>o</w:t>
      </w:r>
      <w:r>
        <w:rPr>
          <w:sz w:val="14"/>
          <w:szCs w:val="14"/>
        </w:rPr>
        <w:t xml:space="preserve">   </w:t>
      </w:r>
      <w:r>
        <w:rPr>
          <w:rStyle w:val="Codefragment"/>
          <w:sz w:val="20"/>
          <w:szCs w:val="20"/>
        </w:rPr>
        <w:t>Name</w:t>
      </w:r>
      <w:r>
        <w:t xml:space="preserve"> must identify a non-static read-write public field or property on </w:t>
      </w:r>
      <w:r>
        <w:rPr>
          <w:rStyle w:val="Codefragment"/>
          <w:sz w:val="20"/>
          <w:szCs w:val="20"/>
        </w:rPr>
        <w:t>T</w:t>
      </w:r>
      <w:r>
        <w:t xml:space="preserve">. If </w:t>
      </w:r>
      <w:r>
        <w:rPr>
          <w:rStyle w:val="Codefragment"/>
          <w:sz w:val="20"/>
          <w:szCs w:val="20"/>
        </w:rPr>
        <w:t>T</w:t>
      </w:r>
      <w:r>
        <w:t xml:space="preserve"> has no </w:t>
      </w:r>
      <w:r>
        <w:t>such field or property, then a compile-time error occurs.</w:t>
      </w:r>
    </w:p>
    <w:p w:rsidR="00000000" w:rsidRDefault="001B04F3">
      <w:pPr>
        <w:pStyle w:val="ListBullet"/>
      </w:pPr>
      <w:r>
        <w:rPr>
          <w:rFonts w:ascii="Symbol" w:hAnsi="Symbol"/>
        </w:rPr>
        <w:t></w:t>
      </w:r>
      <w:r>
        <w:rPr>
          <w:sz w:val="14"/>
          <w:szCs w:val="14"/>
        </w:rPr>
        <w:t xml:space="preserve">         </w:t>
      </w:r>
      <w:r>
        <w:t xml:space="preserve">Keep the following information for run-time instantiation of the attribute: the attribute class </w:t>
      </w:r>
      <w:r>
        <w:rPr>
          <w:rStyle w:val="Codefragment"/>
          <w:sz w:val="20"/>
          <w:szCs w:val="20"/>
        </w:rPr>
        <w:t>T</w:t>
      </w:r>
      <w:r>
        <w:t xml:space="preserve">, the instance constructor </w:t>
      </w:r>
      <w:r>
        <w:rPr>
          <w:rStyle w:val="Codefragment"/>
          <w:sz w:val="20"/>
          <w:szCs w:val="20"/>
        </w:rPr>
        <w:t>C</w:t>
      </w:r>
      <w:r>
        <w:t xml:space="preserve"> on </w:t>
      </w:r>
      <w:r>
        <w:rPr>
          <w:rStyle w:val="Codefragment"/>
          <w:sz w:val="20"/>
          <w:szCs w:val="20"/>
        </w:rPr>
        <w:t>T</w:t>
      </w:r>
      <w:r>
        <w:t xml:space="preserve">, the </w:t>
      </w:r>
      <w:r>
        <w:rPr>
          <w:rStyle w:val="Production"/>
        </w:rPr>
        <w:t>positional-argument-list</w:t>
      </w:r>
      <w:r>
        <w:t xml:space="preserve"> </w:t>
      </w:r>
      <w:r>
        <w:rPr>
          <w:rStyle w:val="Codefragment"/>
          <w:sz w:val="20"/>
          <w:szCs w:val="20"/>
        </w:rPr>
        <w:t>P</w:t>
      </w:r>
      <w:r>
        <w:t xml:space="preserve"> and the </w:t>
      </w:r>
      <w:r>
        <w:rPr>
          <w:rStyle w:val="Production"/>
        </w:rPr>
        <w:t>named-argument-li</w:t>
      </w:r>
      <w:r>
        <w:rPr>
          <w:rStyle w:val="Production"/>
        </w:rPr>
        <w:t>st</w:t>
      </w:r>
      <w:r>
        <w:t xml:space="preserve"> </w:t>
      </w:r>
      <w:r>
        <w:rPr>
          <w:rStyle w:val="Codefragment"/>
          <w:sz w:val="20"/>
          <w:szCs w:val="20"/>
        </w:rPr>
        <w:t>N</w:t>
      </w:r>
      <w:r>
        <w:t>.</w:t>
      </w:r>
    </w:p>
    <w:p w:rsidR="00000000" w:rsidRDefault="001B04F3">
      <w:pPr>
        <w:pStyle w:val="Heading3"/>
        <w:rPr>
          <w:rFonts w:eastAsia="Times New Roman"/>
          <w:b/>
          <w:bCs/>
        </w:rPr>
      </w:pPr>
      <w:bookmarkStart w:id="1604" w:name="_Toc251613431"/>
      <w:bookmarkStart w:id="1605" w:name="_Toc466975635"/>
      <w:bookmarkEnd w:id="1604"/>
      <w:r>
        <w:rPr>
          <w:rFonts w:eastAsia="Times New Roman"/>
          <w:b/>
          <w:bCs/>
        </w:rPr>
        <w:t>17.3.2 Run-time retrieval of an attribute instance</w:t>
      </w:r>
      <w:bookmarkEnd w:id="1605"/>
    </w:p>
    <w:p w:rsidR="00000000" w:rsidRDefault="001B04F3">
      <w:r>
        <w:t xml:space="preserve">Compilation of an </w:t>
      </w:r>
      <w:r>
        <w:rPr>
          <w:rStyle w:val="Production"/>
        </w:rPr>
        <w:t>attribute</w:t>
      </w:r>
      <w:r>
        <w:t xml:space="preserve"> yields an attribute class </w:t>
      </w:r>
      <w:r>
        <w:rPr>
          <w:rStyle w:val="Codefragment"/>
          <w:sz w:val="20"/>
          <w:szCs w:val="20"/>
        </w:rPr>
        <w:t>T</w:t>
      </w:r>
      <w:r>
        <w:t xml:space="preserve">, an instance constructor </w:t>
      </w:r>
      <w:r>
        <w:rPr>
          <w:rStyle w:val="Codefragment"/>
          <w:sz w:val="20"/>
          <w:szCs w:val="20"/>
        </w:rPr>
        <w:t>C</w:t>
      </w:r>
      <w:r>
        <w:t xml:space="preserve"> on </w:t>
      </w:r>
      <w:r>
        <w:rPr>
          <w:rStyle w:val="Codefragment"/>
          <w:sz w:val="20"/>
          <w:szCs w:val="20"/>
        </w:rPr>
        <w:t>T</w:t>
      </w:r>
      <w:r>
        <w:t xml:space="preserve">, a </w:t>
      </w:r>
      <w:r>
        <w:rPr>
          <w:rStyle w:val="Production"/>
        </w:rPr>
        <w:t>positional-argument-list</w:t>
      </w:r>
      <w:r>
        <w:t xml:space="preserve"> </w:t>
      </w:r>
      <w:r>
        <w:rPr>
          <w:rStyle w:val="Codefragment"/>
          <w:sz w:val="20"/>
          <w:szCs w:val="20"/>
        </w:rPr>
        <w:t>P</w:t>
      </w:r>
      <w:r>
        <w:t xml:space="preserve">, and a </w:t>
      </w:r>
      <w:r>
        <w:rPr>
          <w:rStyle w:val="Production"/>
        </w:rPr>
        <w:t>named-argument-list</w:t>
      </w:r>
      <w:r>
        <w:t xml:space="preserve"> </w:t>
      </w:r>
      <w:r>
        <w:rPr>
          <w:rStyle w:val="Codefragment"/>
          <w:sz w:val="20"/>
          <w:szCs w:val="20"/>
        </w:rPr>
        <w:t>N</w:t>
      </w:r>
      <w:r>
        <w:t>. Given this information, an attribute instance can b</w:t>
      </w:r>
      <w:r>
        <w:t>e retrieved at run-time using the following steps:</w:t>
      </w:r>
    </w:p>
    <w:p w:rsidR="00000000" w:rsidRDefault="001B04F3">
      <w:pPr>
        <w:pStyle w:val="ListBullet"/>
      </w:pPr>
      <w:r>
        <w:rPr>
          <w:rFonts w:ascii="Symbol" w:hAnsi="Symbol"/>
        </w:rPr>
        <w:t></w:t>
      </w:r>
      <w:r>
        <w:rPr>
          <w:sz w:val="14"/>
          <w:szCs w:val="14"/>
        </w:rPr>
        <w:t xml:space="preserve">         </w:t>
      </w:r>
      <w:r>
        <w:t xml:space="preserve">Follow the run-time processing steps for executing an </w:t>
      </w:r>
      <w:r>
        <w:rPr>
          <w:rStyle w:val="Production"/>
        </w:rPr>
        <w:t>object-creation-expression</w:t>
      </w:r>
      <w:r>
        <w:t xml:space="preserve"> of the form </w:t>
      </w:r>
      <w:r>
        <w:rPr>
          <w:rStyle w:val="Codefragment"/>
          <w:sz w:val="20"/>
          <w:szCs w:val="20"/>
        </w:rPr>
        <w:t>new</w:t>
      </w:r>
      <w:r>
        <w:t xml:space="preserve"> </w:t>
      </w:r>
      <w:r>
        <w:rPr>
          <w:rStyle w:val="Codefragment"/>
          <w:sz w:val="20"/>
          <w:szCs w:val="20"/>
        </w:rPr>
        <w:t>T(P)</w:t>
      </w:r>
      <w:r>
        <w:t xml:space="preserve">, using the instance constructor </w:t>
      </w:r>
      <w:r>
        <w:rPr>
          <w:rStyle w:val="Codefragment"/>
          <w:sz w:val="20"/>
          <w:szCs w:val="20"/>
        </w:rPr>
        <w:t>C</w:t>
      </w:r>
      <w:r>
        <w:t xml:space="preserve"> </w:t>
      </w:r>
      <w:r>
        <w:t xml:space="preserve">as determined at compile-time. These steps either result in an exception, or produce an instance </w:t>
      </w:r>
      <w:r>
        <w:rPr>
          <w:rStyle w:val="Codefragment"/>
          <w:sz w:val="20"/>
          <w:szCs w:val="20"/>
        </w:rPr>
        <w:t>O</w:t>
      </w:r>
      <w:r>
        <w:t xml:space="preserve"> of </w:t>
      </w:r>
      <w:r>
        <w:rPr>
          <w:rStyle w:val="Codefragment"/>
          <w:sz w:val="20"/>
          <w:szCs w:val="20"/>
        </w:rPr>
        <w:t>T</w:t>
      </w:r>
      <w:r>
        <w:t>.</w:t>
      </w:r>
    </w:p>
    <w:p w:rsidR="00000000" w:rsidRDefault="001B04F3">
      <w:pPr>
        <w:pStyle w:val="ListBullet"/>
      </w:pPr>
      <w:r>
        <w:rPr>
          <w:rFonts w:ascii="Symbol" w:hAnsi="Symbol"/>
        </w:rPr>
        <w:t></w:t>
      </w:r>
      <w:r>
        <w:rPr>
          <w:sz w:val="14"/>
          <w:szCs w:val="14"/>
        </w:rPr>
        <w:t xml:space="preserve">         </w:t>
      </w:r>
      <w:r>
        <w:t xml:space="preserve">For each </w:t>
      </w:r>
      <w:r>
        <w:rPr>
          <w:rStyle w:val="Production"/>
        </w:rPr>
        <w:t>named-argument</w:t>
      </w:r>
      <w:r>
        <w:t xml:space="preserve"> </w:t>
      </w:r>
      <w:r>
        <w:rPr>
          <w:rStyle w:val="Codefragment"/>
          <w:sz w:val="20"/>
          <w:szCs w:val="20"/>
        </w:rPr>
        <w:t>Arg</w:t>
      </w:r>
      <w:r>
        <w:t xml:space="preserve"> in </w:t>
      </w:r>
      <w:r>
        <w:rPr>
          <w:rStyle w:val="Codefragment"/>
          <w:sz w:val="20"/>
          <w:szCs w:val="20"/>
        </w:rPr>
        <w:t>N</w:t>
      </w:r>
      <w:r>
        <w:t>, in order:</w:t>
      </w:r>
    </w:p>
    <w:p w:rsidR="00000000" w:rsidRDefault="001B04F3">
      <w:pPr>
        <w:pStyle w:val="ListBullet2"/>
      </w:pPr>
      <w:r>
        <w:rPr>
          <w:rFonts w:ascii="Courier New" w:hAnsi="Courier New" w:cs="Courier New"/>
        </w:rPr>
        <w:t>o</w:t>
      </w:r>
      <w:r>
        <w:rPr>
          <w:sz w:val="14"/>
          <w:szCs w:val="14"/>
        </w:rPr>
        <w:t xml:space="preserve">   </w:t>
      </w:r>
      <w:r>
        <w:t xml:space="preserve">Let </w:t>
      </w:r>
      <w:r>
        <w:rPr>
          <w:rStyle w:val="Codefragment"/>
          <w:sz w:val="20"/>
          <w:szCs w:val="20"/>
        </w:rPr>
        <w:t>Name</w:t>
      </w:r>
      <w:r>
        <w:t xml:space="preserve"> be the </w:t>
      </w:r>
      <w:r>
        <w:rPr>
          <w:rStyle w:val="Production"/>
        </w:rPr>
        <w:t>identifier</w:t>
      </w:r>
      <w:r>
        <w:t xml:space="preserve"> of the </w:t>
      </w:r>
      <w:r>
        <w:rPr>
          <w:rStyle w:val="Production"/>
        </w:rPr>
        <w:t>named-argument</w:t>
      </w:r>
      <w:r>
        <w:t xml:space="preserve"> </w:t>
      </w:r>
      <w:r>
        <w:rPr>
          <w:rStyle w:val="Codefragment"/>
          <w:sz w:val="20"/>
          <w:szCs w:val="20"/>
        </w:rPr>
        <w:t>Arg</w:t>
      </w:r>
      <w:r>
        <w:t xml:space="preserve">. If </w:t>
      </w:r>
      <w:r>
        <w:rPr>
          <w:rStyle w:val="Codefragment"/>
          <w:sz w:val="20"/>
          <w:szCs w:val="20"/>
        </w:rPr>
        <w:t>Name</w:t>
      </w:r>
      <w:r>
        <w:t xml:space="preserve"> does not identify a non-static </w:t>
      </w:r>
      <w:r>
        <w:t xml:space="preserve">public read-write field or property on </w:t>
      </w:r>
      <w:r>
        <w:rPr>
          <w:rStyle w:val="Codefragment"/>
          <w:sz w:val="20"/>
          <w:szCs w:val="20"/>
        </w:rPr>
        <w:t>O</w:t>
      </w:r>
      <w:r>
        <w:t>, then an exception is thrown.</w:t>
      </w:r>
    </w:p>
    <w:p w:rsidR="00000000" w:rsidRDefault="001B04F3">
      <w:pPr>
        <w:pStyle w:val="ListBullet2"/>
      </w:pPr>
      <w:r>
        <w:rPr>
          <w:rFonts w:ascii="Courier New" w:hAnsi="Courier New" w:cs="Courier New"/>
        </w:rPr>
        <w:t>o</w:t>
      </w:r>
      <w:r>
        <w:rPr>
          <w:sz w:val="14"/>
          <w:szCs w:val="14"/>
        </w:rPr>
        <w:t xml:space="preserve">   </w:t>
      </w:r>
      <w:r>
        <w:t xml:space="preserve">Let </w:t>
      </w:r>
      <w:r>
        <w:rPr>
          <w:rStyle w:val="Codefragment"/>
          <w:sz w:val="20"/>
          <w:szCs w:val="20"/>
        </w:rPr>
        <w:t>Value</w:t>
      </w:r>
      <w:r>
        <w:t xml:space="preserve"> be the result of evaluating the </w:t>
      </w:r>
      <w:r>
        <w:rPr>
          <w:rStyle w:val="Production"/>
        </w:rPr>
        <w:t>attribute-argument-expression</w:t>
      </w:r>
      <w:r>
        <w:t xml:space="preserve"> of </w:t>
      </w:r>
      <w:r>
        <w:rPr>
          <w:rStyle w:val="Codefragment"/>
          <w:sz w:val="20"/>
          <w:szCs w:val="20"/>
        </w:rPr>
        <w:t>Arg</w:t>
      </w:r>
      <w:r>
        <w:t>.</w:t>
      </w:r>
    </w:p>
    <w:p w:rsidR="00000000" w:rsidRDefault="001B04F3">
      <w:pPr>
        <w:pStyle w:val="ListBullet2"/>
      </w:pPr>
      <w:r>
        <w:rPr>
          <w:rFonts w:ascii="Courier New" w:hAnsi="Courier New" w:cs="Courier New"/>
        </w:rPr>
        <w:t>o</w:t>
      </w:r>
      <w:r>
        <w:rPr>
          <w:sz w:val="14"/>
          <w:szCs w:val="14"/>
        </w:rPr>
        <w:t xml:space="preserve">   </w:t>
      </w:r>
      <w:r>
        <w:t xml:space="preserve">If </w:t>
      </w:r>
      <w:r>
        <w:rPr>
          <w:rStyle w:val="Codefragment"/>
          <w:sz w:val="20"/>
          <w:szCs w:val="20"/>
        </w:rPr>
        <w:t>Name</w:t>
      </w:r>
      <w:r>
        <w:t xml:space="preserve"> identifies a field on </w:t>
      </w:r>
      <w:r>
        <w:rPr>
          <w:rStyle w:val="Codefragment"/>
          <w:sz w:val="20"/>
          <w:szCs w:val="20"/>
        </w:rPr>
        <w:t>O</w:t>
      </w:r>
      <w:r>
        <w:t xml:space="preserve">, then set this field to </w:t>
      </w:r>
      <w:r>
        <w:rPr>
          <w:rStyle w:val="Codefragment"/>
          <w:sz w:val="20"/>
          <w:szCs w:val="20"/>
        </w:rPr>
        <w:t>Value</w:t>
      </w:r>
      <w:r>
        <w:t>.</w:t>
      </w:r>
    </w:p>
    <w:p w:rsidR="00000000" w:rsidRDefault="001B04F3">
      <w:pPr>
        <w:pStyle w:val="ListBullet2"/>
      </w:pPr>
      <w:r>
        <w:rPr>
          <w:rFonts w:ascii="Courier New" w:hAnsi="Courier New" w:cs="Courier New"/>
        </w:rPr>
        <w:t>o</w:t>
      </w:r>
      <w:r>
        <w:rPr>
          <w:sz w:val="14"/>
          <w:szCs w:val="14"/>
        </w:rPr>
        <w:t xml:space="preserve">   </w:t>
      </w:r>
      <w:r>
        <w:t xml:space="preserve">Otherwise, </w:t>
      </w:r>
      <w:r>
        <w:rPr>
          <w:rStyle w:val="Codefragment"/>
          <w:sz w:val="20"/>
          <w:szCs w:val="20"/>
        </w:rPr>
        <w:t>Name</w:t>
      </w:r>
      <w:r>
        <w:t xml:space="preserve"> identifies a p</w:t>
      </w:r>
      <w:r>
        <w:t xml:space="preserve">roperty on </w:t>
      </w:r>
      <w:r>
        <w:rPr>
          <w:rStyle w:val="Codefragment"/>
          <w:sz w:val="20"/>
          <w:szCs w:val="20"/>
        </w:rPr>
        <w:t>O</w:t>
      </w:r>
      <w:r>
        <w:t xml:space="preserve">. Set this property to </w:t>
      </w:r>
      <w:r>
        <w:rPr>
          <w:rStyle w:val="Codefragment"/>
          <w:sz w:val="20"/>
          <w:szCs w:val="20"/>
        </w:rPr>
        <w:t>Value</w:t>
      </w:r>
      <w:r>
        <w:t>.</w:t>
      </w:r>
    </w:p>
    <w:p w:rsidR="00000000" w:rsidRDefault="001B04F3">
      <w:pPr>
        <w:pStyle w:val="ListBullet2"/>
      </w:pPr>
      <w:r>
        <w:rPr>
          <w:rFonts w:ascii="Courier New" w:hAnsi="Courier New" w:cs="Courier New"/>
        </w:rPr>
        <w:t>o</w:t>
      </w:r>
      <w:r>
        <w:rPr>
          <w:sz w:val="14"/>
          <w:szCs w:val="14"/>
        </w:rPr>
        <w:t xml:space="preserve">   </w:t>
      </w:r>
      <w:r>
        <w:t xml:space="preserve">The result is </w:t>
      </w:r>
      <w:r>
        <w:rPr>
          <w:rStyle w:val="Codefragment"/>
          <w:sz w:val="20"/>
          <w:szCs w:val="20"/>
        </w:rPr>
        <w:t>O</w:t>
      </w:r>
      <w:r>
        <w:t xml:space="preserve">, an instance of the attribute class </w:t>
      </w:r>
      <w:r>
        <w:rPr>
          <w:rStyle w:val="Codefragment"/>
          <w:sz w:val="20"/>
          <w:szCs w:val="20"/>
        </w:rPr>
        <w:t>T</w:t>
      </w:r>
      <w:r>
        <w:t xml:space="preserve"> that has been initialized with the </w:t>
      </w:r>
      <w:r>
        <w:rPr>
          <w:rStyle w:val="Production"/>
        </w:rPr>
        <w:t>positional-argument-list</w:t>
      </w:r>
      <w:r>
        <w:t xml:space="preserve"> </w:t>
      </w:r>
      <w:r>
        <w:rPr>
          <w:rStyle w:val="Codefragment"/>
          <w:sz w:val="20"/>
          <w:szCs w:val="20"/>
        </w:rPr>
        <w:t>P</w:t>
      </w:r>
      <w:r>
        <w:t xml:space="preserve"> and the </w:t>
      </w:r>
      <w:r>
        <w:rPr>
          <w:rStyle w:val="Production"/>
        </w:rPr>
        <w:t>named-argument-list</w:t>
      </w:r>
      <w:r>
        <w:t xml:space="preserve"> </w:t>
      </w:r>
      <w:r>
        <w:rPr>
          <w:rStyle w:val="Codefragment"/>
          <w:sz w:val="20"/>
          <w:szCs w:val="20"/>
        </w:rPr>
        <w:t>N</w:t>
      </w:r>
      <w:r>
        <w:t>.</w:t>
      </w:r>
    </w:p>
    <w:p w:rsidR="00000000" w:rsidRDefault="001B04F3">
      <w:pPr>
        <w:pStyle w:val="Heading2"/>
        <w:rPr>
          <w:rFonts w:eastAsia="Times New Roman"/>
          <w:b/>
          <w:bCs/>
        </w:rPr>
      </w:pPr>
      <w:bookmarkStart w:id="1606" w:name="_Toc251613432"/>
      <w:bookmarkStart w:id="1607" w:name="_Toc466975636"/>
      <w:bookmarkEnd w:id="1606"/>
      <w:r>
        <w:rPr>
          <w:rFonts w:eastAsia="Times New Roman"/>
          <w:b/>
          <w:bCs/>
        </w:rPr>
        <w:t>17.4 Reserved attributes</w:t>
      </w:r>
      <w:bookmarkEnd w:id="1607"/>
    </w:p>
    <w:p w:rsidR="00000000" w:rsidRDefault="001B04F3">
      <w:r>
        <w:t>A small number of attributes affect th</w:t>
      </w:r>
      <w:r>
        <w:t>e language in some way. These attributes include:</w:t>
      </w:r>
    </w:p>
    <w:p w:rsidR="00000000" w:rsidRDefault="001B04F3">
      <w:pPr>
        <w:pStyle w:val="ListBullet"/>
      </w:pPr>
      <w:r>
        <w:rPr>
          <w:rFonts w:ascii="Symbol" w:hAnsi="Symbol"/>
        </w:rPr>
        <w:t></w:t>
      </w:r>
      <w:r>
        <w:rPr>
          <w:sz w:val="14"/>
          <w:szCs w:val="14"/>
        </w:rPr>
        <w:t xml:space="preserve">         </w:t>
      </w:r>
      <w:r>
        <w:rPr>
          <w:rStyle w:val="Codefragment"/>
          <w:sz w:val="20"/>
          <w:szCs w:val="20"/>
        </w:rPr>
        <w:t>System.AttributeUsageAttribute</w:t>
      </w:r>
      <w:r>
        <w:t xml:space="preserve"> (§17.4.1), which is used to describe the ways in which an attribute class can be used.</w:t>
      </w:r>
    </w:p>
    <w:p w:rsidR="00000000" w:rsidRDefault="001B04F3">
      <w:pPr>
        <w:pStyle w:val="ListBullet"/>
      </w:pPr>
      <w:r>
        <w:rPr>
          <w:rFonts w:ascii="Symbol" w:hAnsi="Symbol"/>
        </w:rPr>
        <w:t></w:t>
      </w:r>
      <w:r>
        <w:rPr>
          <w:sz w:val="14"/>
          <w:szCs w:val="14"/>
        </w:rPr>
        <w:t xml:space="preserve">         </w:t>
      </w:r>
      <w:r>
        <w:rPr>
          <w:rStyle w:val="Codefragment"/>
          <w:sz w:val="20"/>
          <w:szCs w:val="20"/>
        </w:rPr>
        <w:t>System.Diagnostics.ConditionalAttribute</w:t>
      </w:r>
      <w:r>
        <w:t xml:space="preserve"> </w:t>
      </w:r>
      <w:r>
        <w:t>(§17.4.2), which is used to define conditional methods.</w:t>
      </w:r>
    </w:p>
    <w:p w:rsidR="00000000" w:rsidRDefault="001B04F3">
      <w:pPr>
        <w:pStyle w:val="ListBullet"/>
      </w:pPr>
      <w:r>
        <w:rPr>
          <w:rFonts w:ascii="Symbol" w:hAnsi="Symbol"/>
        </w:rPr>
        <w:t></w:t>
      </w:r>
      <w:r>
        <w:rPr>
          <w:sz w:val="14"/>
          <w:szCs w:val="14"/>
        </w:rPr>
        <w:t xml:space="preserve">         </w:t>
      </w:r>
      <w:r>
        <w:rPr>
          <w:rStyle w:val="Codefragment"/>
          <w:sz w:val="20"/>
          <w:szCs w:val="20"/>
        </w:rPr>
        <w:t>System.ObsoleteAttribute</w:t>
      </w:r>
      <w:r>
        <w:t xml:space="preserve"> (§17.4.3), which is used to mark a member as obsolete.</w:t>
      </w:r>
    </w:p>
    <w:p w:rsidR="00000000" w:rsidRDefault="001B04F3">
      <w:pPr>
        <w:pStyle w:val="Heading3"/>
        <w:rPr>
          <w:rFonts w:eastAsia="Times New Roman"/>
          <w:b/>
          <w:bCs/>
        </w:rPr>
      </w:pPr>
      <w:bookmarkStart w:id="1608" w:name="_Toc251613433"/>
      <w:bookmarkStart w:id="1609" w:name="_Toc466975637"/>
      <w:bookmarkStart w:id="1610" w:name="_Ref461621265"/>
      <w:bookmarkEnd w:id="1608"/>
      <w:bookmarkEnd w:id="1609"/>
      <w:r>
        <w:rPr>
          <w:rFonts w:eastAsia="Times New Roman"/>
          <w:b/>
          <w:bCs/>
        </w:rPr>
        <w:t>17.4.1 The AttributeUsage attribute</w:t>
      </w:r>
      <w:bookmarkEnd w:id="1610"/>
    </w:p>
    <w:p w:rsidR="00000000" w:rsidRDefault="001B04F3">
      <w:r>
        <w:t xml:space="preserve">The attribute </w:t>
      </w:r>
      <w:r>
        <w:rPr>
          <w:rStyle w:val="Codefragment"/>
          <w:sz w:val="20"/>
          <w:szCs w:val="20"/>
        </w:rPr>
        <w:t>AttributeUsage</w:t>
      </w:r>
      <w:r>
        <w:t xml:space="preserve"> is used to describe the manner in which the a</w:t>
      </w:r>
      <w:r>
        <w:t>ttribute class can be used.</w:t>
      </w:r>
    </w:p>
    <w:p w:rsidR="00000000" w:rsidRDefault="001B04F3">
      <w:r>
        <w:t xml:space="preserve">A class that is decorated with the </w:t>
      </w:r>
      <w:r>
        <w:rPr>
          <w:rStyle w:val="Codefragment"/>
          <w:sz w:val="20"/>
          <w:szCs w:val="20"/>
        </w:rPr>
        <w:t>AttributeUsage</w:t>
      </w:r>
      <w:r>
        <w:t xml:space="preserve"> attribute must derive from </w:t>
      </w:r>
      <w:r>
        <w:rPr>
          <w:rStyle w:val="Codefragment"/>
          <w:sz w:val="20"/>
          <w:szCs w:val="20"/>
        </w:rPr>
        <w:t>System.Attribute</w:t>
      </w:r>
      <w:r>
        <w:t>, either directly or indirectly. Otherwise, a compile-time error occurs.</w:t>
      </w:r>
    </w:p>
    <w:p w:rsidR="00000000" w:rsidRDefault="001B04F3">
      <w:pPr>
        <w:pStyle w:val="Code"/>
      </w:pPr>
      <w:r>
        <w:t>namespace System</w:t>
      </w:r>
      <w:r>
        <w:br/>
        <w:t>{</w:t>
      </w:r>
      <w:r>
        <w:br/>
        <w:t>   [AttributeUsage(AttributeTargets.Class)]</w:t>
      </w:r>
      <w:r>
        <w:br/>
        <w:t>   public class AttributeUsageAttribute: Attribute</w:t>
      </w:r>
      <w:r>
        <w:br/>
        <w:t>   {</w:t>
      </w:r>
      <w:r>
        <w:br/>
        <w:t>      public AttributeUsageAttribute(AttributeTargets validOn) {...}</w:t>
      </w:r>
    </w:p>
    <w:p w:rsidR="00000000" w:rsidRDefault="001B04F3">
      <w:pPr>
        <w:pStyle w:val="Code"/>
      </w:pPr>
      <w:r>
        <w:t>      public virtual bool AllowMultiple { get {...} set {...} }</w:t>
      </w:r>
    </w:p>
    <w:p w:rsidR="00000000" w:rsidRDefault="001B04F3">
      <w:pPr>
        <w:pStyle w:val="Code"/>
      </w:pPr>
      <w:r>
        <w:t>      public virtual bool Inherited { get {...} set {...} }</w:t>
      </w:r>
    </w:p>
    <w:p w:rsidR="00000000" w:rsidRDefault="001B04F3">
      <w:pPr>
        <w:pStyle w:val="Code"/>
      </w:pPr>
      <w:r>
        <w:t xml:space="preserve">      </w:t>
      </w:r>
      <w:r>
        <w:t>public virtual AttributeTargets ValidOn { get {...} }</w:t>
      </w:r>
      <w:r>
        <w:br/>
        <w:t>   }</w:t>
      </w:r>
    </w:p>
    <w:p w:rsidR="00000000" w:rsidRDefault="001B04F3">
      <w:pPr>
        <w:pStyle w:val="Code"/>
      </w:pPr>
      <w:r>
        <w:t>   public enum AttributeTargets</w:t>
      </w:r>
      <w:r>
        <w:br/>
        <w:t>   {</w:t>
      </w:r>
      <w:r>
        <w:br/>
        <w:t>      Assembly    = 0x0001,</w:t>
      </w:r>
      <w:r>
        <w:br/>
        <w:t>      Module      = 0x0002,</w:t>
      </w:r>
      <w:r>
        <w:br/>
        <w:t>      Class       = 0x0004,</w:t>
      </w:r>
      <w:r>
        <w:br/>
        <w:t>      Struct      = 0x0008,</w:t>
      </w:r>
      <w:r>
        <w:br/>
        <w:t>      Enum        = 0x0010,</w:t>
      </w:r>
      <w:r>
        <w:br/>
      </w:r>
      <w:r>
        <w:t>      Constructor = 0x0020,</w:t>
      </w:r>
      <w:r>
        <w:br/>
        <w:t>      Method      = 0x0040,</w:t>
      </w:r>
      <w:r>
        <w:br/>
        <w:t>      Property    = 0x0080,</w:t>
      </w:r>
      <w:r>
        <w:br/>
        <w:t>      Field       = 0x0100,</w:t>
      </w:r>
      <w:r>
        <w:br/>
        <w:t>      Event       = 0x0200,</w:t>
      </w:r>
      <w:r>
        <w:br/>
        <w:t>      Interface   = 0x0400,</w:t>
      </w:r>
      <w:r>
        <w:br/>
        <w:t>      Parameter   = 0x0800,</w:t>
      </w:r>
      <w:r>
        <w:br/>
        <w:t>      Delegate    = 0x1000,</w:t>
      </w:r>
      <w:r>
        <w:br/>
        <w:t>      ReturnValue = 0x2000,</w:t>
      </w:r>
    </w:p>
    <w:p w:rsidR="00000000" w:rsidRDefault="001B04F3">
      <w:pPr>
        <w:pStyle w:val="Code"/>
      </w:pPr>
      <w:r>
        <w:t>    </w:t>
      </w:r>
      <w:r>
        <w:t xml:space="preserve">  All = Assembly | Module | Class | Struct | Enum | Constructor | </w:t>
      </w:r>
      <w:r>
        <w:br/>
        <w:t xml:space="preserve">         Method | Property | Field | Event | Interface | Parameter | </w:t>
      </w:r>
      <w:r>
        <w:br/>
        <w:t>         Delegate | ReturnValue</w:t>
      </w:r>
      <w:r>
        <w:br/>
        <w:t>   }</w:t>
      </w:r>
      <w:r>
        <w:br/>
        <w:t>}</w:t>
      </w:r>
    </w:p>
    <w:p w:rsidR="00000000" w:rsidRDefault="001B04F3">
      <w:pPr>
        <w:pStyle w:val="Heading3"/>
        <w:rPr>
          <w:rFonts w:eastAsia="Times New Roman"/>
          <w:b/>
          <w:bCs/>
        </w:rPr>
      </w:pPr>
      <w:bookmarkStart w:id="1611" w:name="_Toc466975638"/>
      <w:bookmarkStart w:id="1612" w:name="_Toc251613434"/>
      <w:bookmarkStart w:id="1613" w:name="_Ref513828631"/>
      <w:bookmarkEnd w:id="1611"/>
      <w:bookmarkEnd w:id="1612"/>
      <w:r>
        <w:rPr>
          <w:rFonts w:eastAsia="Times New Roman"/>
          <w:b/>
          <w:bCs/>
        </w:rPr>
        <w:t>17.4.2 The Conditional attribute</w:t>
      </w:r>
      <w:bookmarkEnd w:id="1613"/>
    </w:p>
    <w:p w:rsidR="00000000" w:rsidRDefault="001B04F3">
      <w:r>
        <w:t xml:space="preserve">The attribute </w:t>
      </w:r>
      <w:r>
        <w:rPr>
          <w:rStyle w:val="Codefragment"/>
          <w:sz w:val="20"/>
          <w:szCs w:val="20"/>
        </w:rPr>
        <w:t>Conditional</w:t>
      </w:r>
      <w:r>
        <w:t> enables the definitio</w:t>
      </w:r>
      <w:r>
        <w:t xml:space="preserve">n of </w:t>
      </w:r>
      <w:r>
        <w:rPr>
          <w:rStyle w:val="Term"/>
        </w:rPr>
        <w:t>conditional methods</w:t>
      </w:r>
      <w:r>
        <w:t xml:space="preserve"> and </w:t>
      </w:r>
      <w:r>
        <w:rPr>
          <w:rStyle w:val="Term"/>
        </w:rPr>
        <w:t>conditional attribute classes</w:t>
      </w:r>
      <w:r>
        <w:t xml:space="preserve">. </w:t>
      </w:r>
    </w:p>
    <w:p w:rsidR="00000000" w:rsidRDefault="001B04F3">
      <w:pPr>
        <w:pStyle w:val="Code"/>
      </w:pPr>
      <w:r>
        <w:t>namespace System.Diagnostics</w:t>
      </w:r>
      <w:r>
        <w:br/>
        <w:t>{</w:t>
      </w:r>
      <w:r>
        <w:br/>
        <w:t>   [AttributeUsage(AttributeTargets.Method | AttributeTargets.Class,</w:t>
      </w:r>
      <w:r>
        <w:br/>
        <w:t>                   AllowMultiple = true)]</w:t>
      </w:r>
      <w:r>
        <w:br/>
        <w:t>   public class ConditionalAttribute: Attribute</w:t>
      </w:r>
      <w:r>
        <w:br/>
        <w:t>   {</w:t>
      </w:r>
      <w:r>
        <w:br/>
      </w:r>
      <w:r>
        <w:t>      public ConditionalAttribute(string conditionString) {...}</w:t>
      </w:r>
    </w:p>
    <w:p w:rsidR="00000000" w:rsidRDefault="001B04F3">
      <w:pPr>
        <w:pStyle w:val="Code"/>
      </w:pPr>
      <w:r>
        <w:t>      public string ConditionString { get {...} }</w:t>
      </w:r>
      <w:r>
        <w:br/>
        <w:t>   }</w:t>
      </w:r>
      <w:r>
        <w:br/>
        <w:t>}</w:t>
      </w:r>
    </w:p>
    <w:p w:rsidR="00000000" w:rsidRDefault="001B04F3">
      <w:pPr>
        <w:pStyle w:val="Heading4"/>
        <w:rPr>
          <w:rFonts w:eastAsia="Times New Roman"/>
        </w:rPr>
      </w:pPr>
      <w:bookmarkStart w:id="1614" w:name="_Toc251613435"/>
      <w:bookmarkStart w:id="1615" w:name="_Toc99384438"/>
      <w:bookmarkStart w:id="1616" w:name="_Toc67150785"/>
      <w:bookmarkEnd w:id="1614"/>
      <w:bookmarkEnd w:id="1615"/>
      <w:r>
        <w:rPr>
          <w:rFonts w:eastAsia="Times New Roman"/>
        </w:rPr>
        <w:t>17.4.2.1 Conditional methods</w:t>
      </w:r>
      <w:bookmarkEnd w:id="1616"/>
    </w:p>
    <w:p w:rsidR="00000000" w:rsidRDefault="001B04F3">
      <w:r>
        <w:t xml:space="preserve">A method decorated with the </w:t>
      </w:r>
      <w:r>
        <w:rPr>
          <w:rStyle w:val="Codefragment"/>
          <w:sz w:val="20"/>
          <w:szCs w:val="20"/>
        </w:rPr>
        <w:t>Conditional</w:t>
      </w:r>
      <w:r>
        <w:t xml:space="preserve"> attribute is a conditional method. The </w:t>
      </w:r>
      <w:r>
        <w:rPr>
          <w:rStyle w:val="Codefragment"/>
          <w:sz w:val="20"/>
          <w:szCs w:val="20"/>
        </w:rPr>
        <w:t>Conditional</w:t>
      </w:r>
      <w:r>
        <w:t xml:space="preserve"> attribute indic</w:t>
      </w:r>
      <w:r>
        <w:t xml:space="preserve">ates a condition by testing a conditional compilation symbol. Calls to a conditional method are either included or omitted depending on whether this symbol is defined at the point of the call. If the symbol is defined, the call is included; otherwise, the </w:t>
      </w:r>
      <w:r>
        <w:t>call (including evaluation of the receiver and parameters of the call) is omitted.</w:t>
      </w:r>
    </w:p>
    <w:p w:rsidR="00000000" w:rsidRDefault="001B04F3">
      <w:r>
        <w:t>A conditional method is subject to the following restrictions:</w:t>
      </w:r>
    </w:p>
    <w:p w:rsidR="00000000" w:rsidRDefault="001B04F3">
      <w:pPr>
        <w:pStyle w:val="ListBullet"/>
      </w:pPr>
      <w:r>
        <w:rPr>
          <w:rFonts w:ascii="Symbol" w:hAnsi="Symbol"/>
        </w:rPr>
        <w:t></w:t>
      </w:r>
      <w:r>
        <w:rPr>
          <w:sz w:val="14"/>
          <w:szCs w:val="14"/>
        </w:rPr>
        <w:t xml:space="preserve">         </w:t>
      </w:r>
      <w:r>
        <w:t xml:space="preserve">The conditional method must be a method in a </w:t>
      </w:r>
      <w:r>
        <w:rPr>
          <w:rStyle w:val="Production"/>
        </w:rPr>
        <w:t>class-declaration</w:t>
      </w:r>
      <w:r>
        <w:t xml:space="preserve"> or </w:t>
      </w:r>
      <w:r>
        <w:rPr>
          <w:rStyle w:val="Production"/>
        </w:rPr>
        <w:t>struct-declaration</w:t>
      </w:r>
      <w:r>
        <w:t>. A compile-time</w:t>
      </w:r>
      <w:r>
        <w:t xml:space="preserve"> error occurs if the </w:t>
      </w:r>
      <w:r>
        <w:rPr>
          <w:rStyle w:val="Codefragment"/>
          <w:sz w:val="20"/>
          <w:szCs w:val="20"/>
        </w:rPr>
        <w:t>Conditional</w:t>
      </w:r>
      <w:r>
        <w:t xml:space="preserve"> attribute is specified on a method in an interface declaration.</w:t>
      </w:r>
    </w:p>
    <w:p w:rsidR="00000000" w:rsidRDefault="001B04F3">
      <w:pPr>
        <w:pStyle w:val="ListBullet"/>
      </w:pPr>
      <w:r>
        <w:rPr>
          <w:rFonts w:ascii="Symbol" w:hAnsi="Symbol"/>
        </w:rPr>
        <w:t></w:t>
      </w:r>
      <w:r>
        <w:rPr>
          <w:sz w:val="14"/>
          <w:szCs w:val="14"/>
        </w:rPr>
        <w:t xml:space="preserve">         </w:t>
      </w:r>
      <w:r>
        <w:t xml:space="preserve">The conditional method must have a return type of </w:t>
      </w:r>
      <w:r>
        <w:rPr>
          <w:rStyle w:val="Codefragment"/>
          <w:sz w:val="20"/>
          <w:szCs w:val="20"/>
        </w:rPr>
        <w:t>void</w:t>
      </w:r>
      <w:r>
        <w:t>.</w:t>
      </w:r>
    </w:p>
    <w:p w:rsidR="00000000" w:rsidRDefault="001B04F3">
      <w:pPr>
        <w:pStyle w:val="ListBullet"/>
      </w:pPr>
      <w:r>
        <w:rPr>
          <w:rFonts w:ascii="Symbol" w:hAnsi="Symbol"/>
        </w:rPr>
        <w:t></w:t>
      </w:r>
      <w:r>
        <w:rPr>
          <w:sz w:val="14"/>
          <w:szCs w:val="14"/>
        </w:rPr>
        <w:t xml:space="preserve">         </w:t>
      </w:r>
      <w:r>
        <w:t xml:space="preserve">The conditional method must not be marked with the </w:t>
      </w:r>
      <w:r>
        <w:rPr>
          <w:rStyle w:val="Codefragment"/>
          <w:sz w:val="20"/>
          <w:szCs w:val="20"/>
        </w:rPr>
        <w:t>override</w:t>
      </w:r>
      <w:r>
        <w:t xml:space="preserve"> modifier. A conditional</w:t>
      </w:r>
      <w:r>
        <w:t xml:space="preserve"> method may be marked with the </w:t>
      </w:r>
      <w:r>
        <w:rPr>
          <w:rStyle w:val="Codefragment"/>
          <w:sz w:val="20"/>
          <w:szCs w:val="20"/>
        </w:rPr>
        <w:t>virtual</w:t>
      </w:r>
      <w:r>
        <w:t xml:space="preserve"> modifier, however. Overrides of such a method are implicitly conditional, and must not be explicitly marked with a </w:t>
      </w:r>
      <w:r>
        <w:rPr>
          <w:rStyle w:val="Codefragment"/>
          <w:sz w:val="20"/>
          <w:szCs w:val="20"/>
        </w:rPr>
        <w:t>Conditional</w:t>
      </w:r>
      <w:r>
        <w:t xml:space="preserve"> attribute.</w:t>
      </w:r>
    </w:p>
    <w:p w:rsidR="00000000" w:rsidRDefault="001B04F3">
      <w:pPr>
        <w:pStyle w:val="ListBullet"/>
      </w:pPr>
      <w:r>
        <w:rPr>
          <w:rFonts w:ascii="Symbol" w:hAnsi="Symbol"/>
        </w:rPr>
        <w:t></w:t>
      </w:r>
      <w:r>
        <w:rPr>
          <w:sz w:val="14"/>
          <w:szCs w:val="14"/>
        </w:rPr>
        <w:t xml:space="preserve">         </w:t>
      </w:r>
      <w:r>
        <w:t xml:space="preserve">The conditional method must not be an implementation of an interface </w:t>
      </w:r>
      <w:r>
        <w:t>method. Otherwise, a compile-time error occurs.</w:t>
      </w:r>
    </w:p>
    <w:p w:rsidR="00000000" w:rsidRDefault="001B04F3">
      <w:r>
        <w:t xml:space="preserve">In addition, a compile-time error occurs if a conditional method is used in a </w:t>
      </w:r>
      <w:r>
        <w:rPr>
          <w:rStyle w:val="Production"/>
        </w:rPr>
        <w:t>delegate-creation-expression</w:t>
      </w:r>
      <w:r>
        <w:t>. The example</w:t>
      </w:r>
    </w:p>
    <w:p w:rsidR="00000000" w:rsidRDefault="001B04F3">
      <w:pPr>
        <w:pStyle w:val="Code"/>
      </w:pPr>
      <w:r>
        <w:t>#define DEBUG</w:t>
      </w:r>
    </w:p>
    <w:p w:rsidR="00000000" w:rsidRDefault="001B04F3">
      <w:pPr>
        <w:pStyle w:val="Code"/>
      </w:pPr>
      <w:r>
        <w:t>using System;</w:t>
      </w:r>
      <w:r>
        <w:br/>
        <w:t>using System.Diagnostics;</w:t>
      </w:r>
    </w:p>
    <w:p w:rsidR="00000000" w:rsidRDefault="001B04F3">
      <w:pPr>
        <w:pStyle w:val="Code"/>
      </w:pPr>
      <w:r>
        <w:t xml:space="preserve">class Class1 </w:t>
      </w:r>
      <w:r>
        <w:br/>
        <w:t>{</w:t>
      </w:r>
      <w:r>
        <w:br/>
        <w:t>   [Conditional("D</w:t>
      </w:r>
      <w:r>
        <w:t>EBUG")]</w:t>
      </w:r>
      <w:r>
        <w:br/>
        <w:t>   public static void M() {</w:t>
      </w:r>
      <w:r>
        <w:br/>
        <w:t>      Console.WriteLine("Executed Class1.M");</w:t>
      </w:r>
      <w:r>
        <w:br/>
        <w:t>   }</w:t>
      </w:r>
      <w:r>
        <w:br/>
        <w:t>}</w:t>
      </w:r>
    </w:p>
    <w:p w:rsidR="00000000" w:rsidRDefault="001B04F3">
      <w:pPr>
        <w:pStyle w:val="Code"/>
      </w:pPr>
      <w:r>
        <w:t>class Class2</w:t>
      </w:r>
      <w:r>
        <w:br/>
        <w:t>{</w:t>
      </w:r>
      <w:r>
        <w:br/>
        <w:t>   public static void Test() {</w:t>
      </w:r>
      <w:r>
        <w:br/>
        <w:t>      Class1.M();</w:t>
      </w:r>
      <w:r>
        <w:br/>
        <w:t>   }</w:t>
      </w:r>
      <w:r>
        <w:br/>
        <w:t>}</w:t>
      </w:r>
    </w:p>
    <w:p w:rsidR="00000000" w:rsidRDefault="001B04F3">
      <w:r>
        <w:t xml:space="preserve">declares </w:t>
      </w:r>
      <w:r>
        <w:rPr>
          <w:rStyle w:val="Codefragment"/>
          <w:sz w:val="20"/>
          <w:szCs w:val="20"/>
        </w:rPr>
        <w:t>Class1.M</w:t>
      </w:r>
      <w:r>
        <w:t xml:space="preserve"> as a conditional method. </w:t>
      </w:r>
      <w:r>
        <w:rPr>
          <w:rStyle w:val="Codefragment"/>
          <w:sz w:val="20"/>
          <w:szCs w:val="20"/>
        </w:rPr>
        <w:t>Class2</w:t>
      </w:r>
      <w:r>
        <w:t xml:space="preserve">'s </w:t>
      </w:r>
      <w:r>
        <w:rPr>
          <w:rStyle w:val="Codefragment"/>
          <w:sz w:val="20"/>
          <w:szCs w:val="20"/>
        </w:rPr>
        <w:t>Test</w:t>
      </w:r>
      <w:r>
        <w:t xml:space="preserve"> method calls this method. Since the con</w:t>
      </w:r>
      <w:r>
        <w:t xml:space="preserve">ditional compilation symbol </w:t>
      </w:r>
      <w:r>
        <w:rPr>
          <w:rStyle w:val="Codefragment"/>
          <w:sz w:val="20"/>
          <w:szCs w:val="20"/>
        </w:rPr>
        <w:t>DEBUG</w:t>
      </w:r>
      <w:r>
        <w:t xml:space="preserve"> is defined, if </w:t>
      </w:r>
      <w:r>
        <w:rPr>
          <w:rStyle w:val="Codefragment"/>
          <w:sz w:val="20"/>
          <w:szCs w:val="20"/>
        </w:rPr>
        <w:t>Class2.Test</w:t>
      </w:r>
      <w:r>
        <w:t xml:space="preserve"> is called, it will call </w:t>
      </w:r>
      <w:r>
        <w:rPr>
          <w:rStyle w:val="Codefragment"/>
          <w:sz w:val="20"/>
          <w:szCs w:val="20"/>
        </w:rPr>
        <w:t>M</w:t>
      </w:r>
      <w:r>
        <w:t xml:space="preserve">. If the symbol </w:t>
      </w:r>
      <w:r>
        <w:rPr>
          <w:rStyle w:val="Codefragment"/>
          <w:sz w:val="20"/>
          <w:szCs w:val="20"/>
        </w:rPr>
        <w:t>DEBUG</w:t>
      </w:r>
      <w:r>
        <w:t xml:space="preserve"> had not been defined, then </w:t>
      </w:r>
      <w:r>
        <w:rPr>
          <w:rStyle w:val="Codefragment"/>
          <w:sz w:val="20"/>
          <w:szCs w:val="20"/>
        </w:rPr>
        <w:t>Class2.Test</w:t>
      </w:r>
      <w:r>
        <w:t xml:space="preserve"> would not call </w:t>
      </w:r>
      <w:r>
        <w:rPr>
          <w:rStyle w:val="Codefragment"/>
          <w:sz w:val="20"/>
          <w:szCs w:val="20"/>
        </w:rPr>
        <w:t>Class1.M</w:t>
      </w:r>
      <w:r>
        <w:t>.</w:t>
      </w:r>
    </w:p>
    <w:p w:rsidR="00000000" w:rsidRDefault="001B04F3">
      <w:r>
        <w:t>It is important to note that the inclusion or exclusion of a call to a conditional m</w:t>
      </w:r>
      <w:r>
        <w:t>ethod is controlled by the conditional compilation symbols at the point of the call. In the example</w:t>
      </w:r>
    </w:p>
    <w:p w:rsidR="00000000" w:rsidRDefault="001B04F3">
      <w:pPr>
        <w:ind w:left="360"/>
      </w:pPr>
      <w:r>
        <w:t xml:space="preserve">File </w:t>
      </w:r>
      <w:r>
        <w:rPr>
          <w:rStyle w:val="Codefragment"/>
          <w:sz w:val="20"/>
          <w:szCs w:val="20"/>
        </w:rPr>
        <w:t>class1.cs</w:t>
      </w:r>
      <w:r>
        <w:t>:</w:t>
      </w:r>
    </w:p>
    <w:p w:rsidR="00000000" w:rsidRDefault="001B04F3">
      <w:pPr>
        <w:pStyle w:val="Code"/>
      </w:pPr>
      <w:r>
        <w:t>using System.Diagnostics;</w:t>
      </w:r>
    </w:p>
    <w:p w:rsidR="00000000" w:rsidRDefault="001B04F3">
      <w:pPr>
        <w:pStyle w:val="Code"/>
      </w:pPr>
      <w:r>
        <w:t xml:space="preserve">class Class1 </w:t>
      </w:r>
      <w:r>
        <w:br/>
        <w:t>{</w:t>
      </w:r>
      <w:r>
        <w:br/>
        <w:t>   [Conditional("DEBUG")]</w:t>
      </w:r>
      <w:r>
        <w:br/>
        <w:t>   public static void F() {</w:t>
      </w:r>
      <w:r>
        <w:br/>
        <w:t>      Console.WriteLine("Executed Class1.F")</w:t>
      </w:r>
      <w:r>
        <w:t>;</w:t>
      </w:r>
      <w:r>
        <w:br/>
        <w:t>   }</w:t>
      </w:r>
      <w:r>
        <w:br/>
        <w:t>}</w:t>
      </w:r>
    </w:p>
    <w:p w:rsidR="00000000" w:rsidRDefault="001B04F3">
      <w:pPr>
        <w:ind w:left="360"/>
      </w:pPr>
      <w:r>
        <w:t xml:space="preserve">File </w:t>
      </w:r>
      <w:r>
        <w:rPr>
          <w:rStyle w:val="Codefragment"/>
          <w:sz w:val="20"/>
          <w:szCs w:val="20"/>
        </w:rPr>
        <w:t>class2.cs</w:t>
      </w:r>
      <w:r>
        <w:t>:</w:t>
      </w:r>
    </w:p>
    <w:p w:rsidR="00000000" w:rsidRDefault="001B04F3">
      <w:pPr>
        <w:pStyle w:val="Code"/>
      </w:pPr>
      <w:r>
        <w:t>#define DEBUG</w:t>
      </w:r>
    </w:p>
    <w:p w:rsidR="00000000" w:rsidRDefault="001B04F3">
      <w:pPr>
        <w:pStyle w:val="Code"/>
      </w:pPr>
      <w:r>
        <w:t>class Class2</w:t>
      </w:r>
      <w:r>
        <w:br/>
        <w:t>{</w:t>
      </w:r>
      <w:r>
        <w:br/>
        <w:t>   public static void G() {</w:t>
      </w:r>
      <w:r>
        <w:br/>
        <w:t>      Class1.F();          // F is called</w:t>
      </w:r>
      <w:r>
        <w:br/>
        <w:t>   }</w:t>
      </w:r>
      <w:r>
        <w:br/>
        <w:t>}</w:t>
      </w:r>
    </w:p>
    <w:p w:rsidR="00000000" w:rsidRDefault="001B04F3">
      <w:pPr>
        <w:ind w:left="360"/>
      </w:pPr>
      <w:r>
        <w:t xml:space="preserve">File </w:t>
      </w:r>
      <w:r>
        <w:rPr>
          <w:rStyle w:val="Codefragment"/>
          <w:sz w:val="20"/>
          <w:szCs w:val="20"/>
        </w:rPr>
        <w:t>class3.cs</w:t>
      </w:r>
      <w:r>
        <w:t>:</w:t>
      </w:r>
    </w:p>
    <w:p w:rsidR="00000000" w:rsidRDefault="001B04F3">
      <w:pPr>
        <w:pStyle w:val="Code"/>
      </w:pPr>
      <w:r>
        <w:t>#undef DEBUG</w:t>
      </w:r>
    </w:p>
    <w:p w:rsidR="00000000" w:rsidRDefault="001B04F3">
      <w:pPr>
        <w:pStyle w:val="Code"/>
      </w:pPr>
      <w:r>
        <w:t>class Class3</w:t>
      </w:r>
      <w:r>
        <w:br/>
        <w:t>{</w:t>
      </w:r>
      <w:r>
        <w:br/>
        <w:t>   public static void H() {</w:t>
      </w:r>
      <w:r>
        <w:br/>
        <w:t>      Class1.F();          // F is not called</w:t>
      </w:r>
      <w:r>
        <w:br/>
        <w:t>   }</w:t>
      </w:r>
      <w:r>
        <w:br/>
        <w:t>}</w:t>
      </w:r>
    </w:p>
    <w:p w:rsidR="00000000" w:rsidRDefault="001B04F3">
      <w:r>
        <w:t xml:space="preserve">the classes </w:t>
      </w:r>
      <w:r>
        <w:rPr>
          <w:rStyle w:val="Codefragment"/>
          <w:sz w:val="20"/>
          <w:szCs w:val="20"/>
        </w:rPr>
        <w:t>Class2</w:t>
      </w:r>
      <w:r>
        <w:t xml:space="preserve"> and </w:t>
      </w:r>
      <w:r>
        <w:rPr>
          <w:rStyle w:val="Codefragment"/>
          <w:sz w:val="20"/>
          <w:szCs w:val="20"/>
        </w:rPr>
        <w:t>Class3</w:t>
      </w:r>
      <w:r>
        <w:t xml:space="preserve"> each contain calls to the conditional method </w:t>
      </w:r>
      <w:r>
        <w:rPr>
          <w:rStyle w:val="Codefragment"/>
          <w:sz w:val="20"/>
          <w:szCs w:val="20"/>
        </w:rPr>
        <w:t>Class1.F</w:t>
      </w:r>
      <w:r>
        <w:t xml:space="preserve">, which is conditional based on whether or not </w:t>
      </w:r>
      <w:r>
        <w:rPr>
          <w:rStyle w:val="Codefragment"/>
          <w:sz w:val="20"/>
          <w:szCs w:val="20"/>
        </w:rPr>
        <w:t>DEBUG</w:t>
      </w:r>
      <w:r>
        <w:t xml:space="preserve"> is defined. Since this symbol is defined in the context of </w:t>
      </w:r>
      <w:r>
        <w:rPr>
          <w:rStyle w:val="Codefragment"/>
          <w:sz w:val="20"/>
          <w:szCs w:val="20"/>
        </w:rPr>
        <w:t>Class2</w:t>
      </w:r>
      <w:r>
        <w:t xml:space="preserve"> but not </w:t>
      </w:r>
      <w:r>
        <w:rPr>
          <w:rStyle w:val="Codefragment"/>
          <w:sz w:val="20"/>
          <w:szCs w:val="20"/>
        </w:rPr>
        <w:t>Class3</w:t>
      </w:r>
      <w:r>
        <w:t xml:space="preserve">, the call to </w:t>
      </w:r>
      <w:r>
        <w:rPr>
          <w:rStyle w:val="Codefragment"/>
          <w:sz w:val="20"/>
          <w:szCs w:val="20"/>
        </w:rPr>
        <w:t>F</w:t>
      </w:r>
      <w:r>
        <w:t xml:space="preserve"> in </w:t>
      </w:r>
      <w:r>
        <w:rPr>
          <w:rStyle w:val="Codefragment"/>
          <w:sz w:val="20"/>
          <w:szCs w:val="20"/>
        </w:rPr>
        <w:t>Class2</w:t>
      </w:r>
      <w:r>
        <w:t xml:space="preserve"> </w:t>
      </w:r>
      <w:r>
        <w:t xml:space="preserve">is included, while the call to </w:t>
      </w:r>
      <w:r>
        <w:rPr>
          <w:rStyle w:val="Codefragment"/>
          <w:sz w:val="20"/>
          <w:szCs w:val="20"/>
        </w:rPr>
        <w:t>F</w:t>
      </w:r>
      <w:r>
        <w:t xml:space="preserve"> in </w:t>
      </w:r>
      <w:r>
        <w:rPr>
          <w:rStyle w:val="Codefragment"/>
          <w:sz w:val="20"/>
          <w:szCs w:val="20"/>
        </w:rPr>
        <w:t>Class3</w:t>
      </w:r>
      <w:r>
        <w:t xml:space="preserve"> is omitted.</w:t>
      </w:r>
    </w:p>
    <w:p w:rsidR="00000000" w:rsidRDefault="001B04F3">
      <w:bookmarkStart w:id="1617" w:name="_Ref513828648"/>
      <w:r>
        <w:t xml:space="preserve">The use of conditional methods in an inheritance chain can be confusing. Calls made to a conditional method through </w:t>
      </w:r>
      <w:bookmarkEnd w:id="1617"/>
      <w:r>
        <w:rPr>
          <w:rStyle w:val="Codefragment"/>
          <w:sz w:val="20"/>
          <w:szCs w:val="20"/>
        </w:rPr>
        <w:t>base</w:t>
      </w:r>
      <w:r>
        <w:t xml:space="preserve">, of the form </w:t>
      </w:r>
      <w:r>
        <w:rPr>
          <w:rStyle w:val="Codefragment"/>
          <w:sz w:val="20"/>
          <w:szCs w:val="20"/>
        </w:rPr>
        <w:t>base.M</w:t>
      </w:r>
      <w:r>
        <w:t>, are subject to the normal conditional method call rules. In</w:t>
      </w:r>
      <w:r>
        <w:t xml:space="preserve"> the example</w:t>
      </w:r>
    </w:p>
    <w:p w:rsidR="00000000" w:rsidRDefault="001B04F3">
      <w:pPr>
        <w:ind w:left="360"/>
      </w:pPr>
      <w:r>
        <w:t xml:space="preserve">File </w:t>
      </w:r>
      <w:r>
        <w:rPr>
          <w:rStyle w:val="Codefragment"/>
          <w:sz w:val="20"/>
          <w:szCs w:val="20"/>
        </w:rPr>
        <w:t>class1.cs</w:t>
      </w:r>
      <w:r>
        <w:t>:</w:t>
      </w:r>
    </w:p>
    <w:p w:rsidR="00000000" w:rsidRDefault="001B04F3">
      <w:pPr>
        <w:pStyle w:val="Code"/>
      </w:pPr>
      <w:r>
        <w:t>using System;</w:t>
      </w:r>
      <w:r>
        <w:br/>
        <w:t>using System.Diagnostics;</w:t>
      </w:r>
    </w:p>
    <w:p w:rsidR="00000000" w:rsidRDefault="001B04F3">
      <w:pPr>
        <w:pStyle w:val="Code"/>
      </w:pPr>
      <w:r>
        <w:t xml:space="preserve">class Class1 </w:t>
      </w:r>
      <w:r>
        <w:br/>
        <w:t>{</w:t>
      </w:r>
      <w:r>
        <w:br/>
        <w:t>   [Conditional("DEBUG")]</w:t>
      </w:r>
      <w:r>
        <w:br/>
        <w:t>   public virtual void M() {</w:t>
      </w:r>
      <w:r>
        <w:br/>
        <w:t>      Console.WriteLine("Class1.M executed");</w:t>
      </w:r>
      <w:r>
        <w:br/>
        <w:t>   }</w:t>
      </w:r>
      <w:r>
        <w:br/>
        <w:t>}</w:t>
      </w:r>
    </w:p>
    <w:p w:rsidR="00000000" w:rsidRDefault="001B04F3">
      <w:pPr>
        <w:ind w:left="360"/>
      </w:pPr>
      <w:r>
        <w:t xml:space="preserve">File </w:t>
      </w:r>
      <w:r>
        <w:rPr>
          <w:rStyle w:val="Codefragment"/>
          <w:sz w:val="20"/>
          <w:szCs w:val="20"/>
        </w:rPr>
        <w:t>class2.cs</w:t>
      </w:r>
      <w:r>
        <w:t>:</w:t>
      </w:r>
    </w:p>
    <w:p w:rsidR="00000000" w:rsidRDefault="001B04F3">
      <w:pPr>
        <w:pStyle w:val="Code"/>
      </w:pPr>
      <w:r>
        <w:t>using System;</w:t>
      </w:r>
    </w:p>
    <w:p w:rsidR="00000000" w:rsidRDefault="001B04F3">
      <w:pPr>
        <w:pStyle w:val="Code"/>
      </w:pPr>
      <w:r>
        <w:t>class Class2: Class1</w:t>
      </w:r>
      <w:r>
        <w:br/>
        <w:t>{</w:t>
      </w:r>
      <w:r>
        <w:br/>
        <w:t xml:space="preserve">   public </w:t>
      </w:r>
      <w:r>
        <w:t>override void M() {</w:t>
      </w:r>
      <w:r>
        <w:br/>
        <w:t>      Console.WriteLine("Class2.M executed");</w:t>
      </w:r>
      <w:r>
        <w:br/>
        <w:t>      base.M();                  // base.M is not called!</w:t>
      </w:r>
      <w:r>
        <w:br/>
        <w:t>   }</w:t>
      </w:r>
      <w:r>
        <w:br/>
        <w:t>}</w:t>
      </w:r>
    </w:p>
    <w:p w:rsidR="00000000" w:rsidRDefault="001B04F3">
      <w:pPr>
        <w:ind w:left="360"/>
      </w:pPr>
      <w:r>
        <w:t xml:space="preserve">File </w:t>
      </w:r>
      <w:r>
        <w:rPr>
          <w:rStyle w:val="Codefragment"/>
          <w:sz w:val="20"/>
          <w:szCs w:val="20"/>
        </w:rPr>
        <w:t>class3.cs</w:t>
      </w:r>
      <w:r>
        <w:t>:</w:t>
      </w:r>
    </w:p>
    <w:p w:rsidR="00000000" w:rsidRDefault="001B04F3">
      <w:pPr>
        <w:pStyle w:val="Code"/>
      </w:pPr>
      <w:r>
        <w:t>#define DEBUG</w:t>
      </w:r>
    </w:p>
    <w:p w:rsidR="00000000" w:rsidRDefault="001B04F3">
      <w:pPr>
        <w:pStyle w:val="Code"/>
      </w:pPr>
      <w:r>
        <w:t>using System;</w:t>
      </w:r>
    </w:p>
    <w:p w:rsidR="00000000" w:rsidRDefault="001B04F3">
      <w:pPr>
        <w:pStyle w:val="Code"/>
      </w:pPr>
      <w:r>
        <w:t>class Class3</w:t>
      </w:r>
      <w:r>
        <w:br/>
        <w:t>{</w:t>
      </w:r>
      <w:r>
        <w:br/>
        <w:t>   public static void Test() {</w:t>
      </w:r>
      <w:r>
        <w:br/>
        <w:t>      Class2 c = new Class2();</w:t>
      </w:r>
      <w:r>
        <w:br/>
        <w:t>    </w:t>
      </w:r>
      <w:r>
        <w:t>  c.M();                     // M is called</w:t>
      </w:r>
      <w:r>
        <w:br/>
        <w:t>   }</w:t>
      </w:r>
      <w:r>
        <w:br/>
        <w:t>}</w:t>
      </w:r>
    </w:p>
    <w:p w:rsidR="00000000" w:rsidRDefault="001B04F3">
      <w:r>
        <w:rPr>
          <w:rStyle w:val="Codefragment"/>
          <w:sz w:val="20"/>
          <w:szCs w:val="20"/>
        </w:rPr>
        <w:t>Class2</w:t>
      </w:r>
      <w:r>
        <w:t xml:space="preserve"> includes a call to the </w:t>
      </w:r>
      <w:r>
        <w:rPr>
          <w:rStyle w:val="Codefragment"/>
          <w:sz w:val="20"/>
          <w:szCs w:val="20"/>
        </w:rPr>
        <w:t>M</w:t>
      </w:r>
      <w:r>
        <w:t xml:space="preserve"> defined in its base class. This call is omitted because the base method is conditional based on the presence of the symbol </w:t>
      </w:r>
      <w:r>
        <w:rPr>
          <w:rStyle w:val="Codefragment"/>
          <w:sz w:val="20"/>
          <w:szCs w:val="20"/>
        </w:rPr>
        <w:t>DEBUG</w:t>
      </w:r>
      <w:r>
        <w:t>, which is undefined. Thus, the method writes</w:t>
      </w:r>
      <w:r>
        <w:t xml:space="preserve"> to the console “</w:t>
      </w:r>
      <w:r>
        <w:rPr>
          <w:rStyle w:val="Codefragment"/>
          <w:sz w:val="20"/>
          <w:szCs w:val="20"/>
        </w:rPr>
        <w:t>Class2.M executed</w:t>
      </w:r>
      <w:r>
        <w:t xml:space="preserve">” only. Judicious use of </w:t>
      </w:r>
      <w:r>
        <w:rPr>
          <w:rStyle w:val="Production"/>
        </w:rPr>
        <w:t>pp-declaration</w:t>
      </w:r>
      <w:r>
        <w:t>s can eliminate such problems.</w:t>
      </w:r>
    </w:p>
    <w:p w:rsidR="00000000" w:rsidRDefault="001B04F3">
      <w:pPr>
        <w:pStyle w:val="Heading4"/>
        <w:rPr>
          <w:rFonts w:eastAsia="Times New Roman"/>
        </w:rPr>
      </w:pPr>
      <w:bookmarkStart w:id="1618" w:name="_Toc251613436"/>
      <w:bookmarkStart w:id="1619" w:name="_Toc99384439"/>
      <w:bookmarkStart w:id="1620" w:name="_Toc67150786"/>
      <w:bookmarkStart w:id="1621" w:name="_Toc49244609"/>
      <w:bookmarkEnd w:id="1618"/>
      <w:bookmarkEnd w:id="1619"/>
      <w:bookmarkEnd w:id="1620"/>
      <w:r>
        <w:rPr>
          <w:rFonts w:eastAsia="Times New Roman"/>
        </w:rPr>
        <w:t>17.4.2.2 Conditional attribute classes</w:t>
      </w:r>
      <w:bookmarkEnd w:id="1621"/>
    </w:p>
    <w:p w:rsidR="00000000" w:rsidRDefault="001B04F3">
      <w:r>
        <w:t xml:space="preserve">An attribute class (§17.1) decorated with one or more </w:t>
      </w:r>
      <w:r>
        <w:rPr>
          <w:rStyle w:val="Codefragment"/>
          <w:sz w:val="20"/>
          <w:szCs w:val="20"/>
        </w:rPr>
        <w:t>Conditional</w:t>
      </w:r>
      <w:r>
        <w:t xml:space="preserve"> attributes is a </w:t>
      </w:r>
      <w:r>
        <w:rPr>
          <w:rStyle w:val="Term"/>
        </w:rPr>
        <w:t>conditional attribute class</w:t>
      </w:r>
      <w:r>
        <w:t xml:space="preserve">. A </w:t>
      </w:r>
      <w:r>
        <w:t xml:space="preserve">conditional attribute class is thus associated with the conditional compilation symbols declared in its </w:t>
      </w:r>
      <w:r>
        <w:rPr>
          <w:rStyle w:val="Codefragment"/>
          <w:sz w:val="20"/>
          <w:szCs w:val="20"/>
        </w:rPr>
        <w:t>Conditional</w:t>
      </w:r>
      <w:r>
        <w:t xml:space="preserve"> attributes. This example:</w:t>
      </w:r>
    </w:p>
    <w:p w:rsidR="00000000" w:rsidRDefault="001B04F3">
      <w:pPr>
        <w:pStyle w:val="Code"/>
      </w:pPr>
      <w:r>
        <w:t>using System;</w:t>
      </w:r>
      <w:r>
        <w:br/>
        <w:t>using System.Diagnostics;</w:t>
      </w:r>
      <w:r>
        <w:br/>
        <w:t>[Conditional("ALPHA")]</w:t>
      </w:r>
      <w:r>
        <w:br/>
        <w:t>[Conditional("BETA")]</w:t>
      </w:r>
      <w:r>
        <w:br/>
        <w:t xml:space="preserve">public class TestAttribute : </w:t>
      </w:r>
      <w:r>
        <w:t>Attribute {}</w:t>
      </w:r>
    </w:p>
    <w:p w:rsidR="00000000" w:rsidRDefault="001B04F3">
      <w:r>
        <w:t xml:space="preserve">declares </w:t>
      </w:r>
      <w:r>
        <w:rPr>
          <w:rStyle w:val="Codefragment"/>
          <w:sz w:val="20"/>
          <w:szCs w:val="20"/>
        </w:rPr>
        <w:t>TestAttribute</w:t>
      </w:r>
      <w:r>
        <w:t xml:space="preserve"> as a conditional attribute class associated with the conditional compilations symbols </w:t>
      </w:r>
      <w:r>
        <w:rPr>
          <w:rStyle w:val="Codefragment"/>
          <w:sz w:val="20"/>
          <w:szCs w:val="20"/>
        </w:rPr>
        <w:t>ALPHA</w:t>
      </w:r>
      <w:r>
        <w:t xml:space="preserve"> and </w:t>
      </w:r>
      <w:r>
        <w:rPr>
          <w:rStyle w:val="Codefragment"/>
          <w:sz w:val="20"/>
          <w:szCs w:val="20"/>
        </w:rPr>
        <w:t>BETA</w:t>
      </w:r>
      <w:r>
        <w:t>.</w:t>
      </w:r>
    </w:p>
    <w:p w:rsidR="00000000" w:rsidRDefault="001B04F3">
      <w:r>
        <w:t xml:space="preserve">Attribute specifications (§17.2) of a conditional attribute are included if one or more of its associated conditional </w:t>
      </w:r>
      <w:r>
        <w:t>compilation symbols is defined at the point of specification, otherwise the attribute specification is omitted.</w:t>
      </w:r>
    </w:p>
    <w:p w:rsidR="00000000" w:rsidRDefault="001B04F3">
      <w:r>
        <w:t>It is important to note that the inclusion or exclusion of an attribute specification of a conditional attribute class is controlled by the cond</w:t>
      </w:r>
      <w:r>
        <w:t>itional compilation symbols at the point of the specification. In the example</w:t>
      </w:r>
    </w:p>
    <w:p w:rsidR="00000000" w:rsidRDefault="001B04F3">
      <w:pPr>
        <w:ind w:left="360"/>
      </w:pPr>
      <w:r>
        <w:t xml:space="preserve">File </w:t>
      </w:r>
      <w:r>
        <w:rPr>
          <w:rStyle w:val="Codefragment"/>
          <w:sz w:val="20"/>
          <w:szCs w:val="20"/>
        </w:rPr>
        <w:t>test.cs</w:t>
      </w:r>
      <w:r>
        <w:t>:</w:t>
      </w:r>
    </w:p>
    <w:p w:rsidR="00000000" w:rsidRDefault="001B04F3">
      <w:pPr>
        <w:pStyle w:val="Code"/>
      </w:pPr>
      <w:r>
        <w:t>using System;</w:t>
      </w:r>
      <w:r>
        <w:br/>
        <w:t>using System.Diagnostics;</w:t>
      </w:r>
    </w:p>
    <w:p w:rsidR="00000000" w:rsidRDefault="001B04F3">
      <w:pPr>
        <w:pStyle w:val="Code"/>
      </w:pPr>
      <w:r>
        <w:t>[Conditional(“DEBUG”)]</w:t>
      </w:r>
    </w:p>
    <w:p w:rsidR="00000000" w:rsidRDefault="001B04F3">
      <w:pPr>
        <w:pStyle w:val="Code"/>
      </w:pPr>
      <w:r>
        <w:t>public class TestAttribute : Attribute {}</w:t>
      </w:r>
    </w:p>
    <w:p w:rsidR="00000000" w:rsidRDefault="001B04F3">
      <w:pPr>
        <w:ind w:left="360"/>
      </w:pPr>
      <w:r>
        <w:t xml:space="preserve">File </w:t>
      </w:r>
      <w:r>
        <w:rPr>
          <w:rStyle w:val="Codefragment"/>
          <w:sz w:val="20"/>
          <w:szCs w:val="20"/>
        </w:rPr>
        <w:t>class1.cs</w:t>
      </w:r>
      <w:r>
        <w:t>:</w:t>
      </w:r>
    </w:p>
    <w:p w:rsidR="00000000" w:rsidRDefault="001B04F3">
      <w:pPr>
        <w:pStyle w:val="Code"/>
      </w:pPr>
      <w:r>
        <w:t>#define DEBUG</w:t>
      </w:r>
    </w:p>
    <w:p w:rsidR="00000000" w:rsidRDefault="001B04F3">
      <w:pPr>
        <w:pStyle w:val="Code"/>
      </w:pPr>
      <w:r>
        <w:t>[Test]            // TestAttr</w:t>
      </w:r>
      <w:r>
        <w:t>ibute is specified</w:t>
      </w:r>
    </w:p>
    <w:p w:rsidR="00000000" w:rsidRDefault="001B04F3">
      <w:pPr>
        <w:pStyle w:val="Code"/>
      </w:pPr>
      <w:r>
        <w:t>class Class1 {}</w:t>
      </w:r>
    </w:p>
    <w:p w:rsidR="00000000" w:rsidRDefault="001B04F3">
      <w:pPr>
        <w:ind w:left="360"/>
      </w:pPr>
      <w:r>
        <w:t xml:space="preserve">File </w:t>
      </w:r>
      <w:r>
        <w:rPr>
          <w:rStyle w:val="Codefragment"/>
          <w:sz w:val="20"/>
          <w:szCs w:val="20"/>
        </w:rPr>
        <w:t>class2.cs</w:t>
      </w:r>
      <w:r>
        <w:t>:</w:t>
      </w:r>
    </w:p>
    <w:p w:rsidR="00000000" w:rsidRDefault="001B04F3">
      <w:pPr>
        <w:pStyle w:val="Code"/>
      </w:pPr>
      <w:r>
        <w:t>#undef DEBUG</w:t>
      </w:r>
    </w:p>
    <w:p w:rsidR="00000000" w:rsidRDefault="001B04F3">
      <w:pPr>
        <w:pStyle w:val="Code"/>
      </w:pPr>
      <w:r>
        <w:t>[Test]            // TestAttribute is not specified</w:t>
      </w:r>
    </w:p>
    <w:p w:rsidR="00000000" w:rsidRDefault="001B04F3">
      <w:pPr>
        <w:pStyle w:val="Code"/>
      </w:pPr>
      <w:r>
        <w:t>class Class2 {}</w:t>
      </w:r>
    </w:p>
    <w:p w:rsidR="00000000" w:rsidRDefault="001B04F3">
      <w:r>
        <w:t xml:space="preserve">the classes </w:t>
      </w:r>
      <w:r>
        <w:rPr>
          <w:rStyle w:val="Codefragment"/>
          <w:sz w:val="20"/>
          <w:szCs w:val="20"/>
        </w:rPr>
        <w:t>Class1</w:t>
      </w:r>
      <w:r>
        <w:t xml:space="preserve"> and </w:t>
      </w:r>
      <w:r>
        <w:rPr>
          <w:rStyle w:val="Codefragment"/>
          <w:sz w:val="20"/>
          <w:szCs w:val="20"/>
        </w:rPr>
        <w:t>Class2</w:t>
      </w:r>
      <w:r>
        <w:t xml:space="preserve"> are each decorated with attribute </w:t>
      </w:r>
      <w:r>
        <w:rPr>
          <w:rStyle w:val="Codefragment"/>
          <w:sz w:val="20"/>
          <w:szCs w:val="20"/>
        </w:rPr>
        <w:t>Test</w:t>
      </w:r>
      <w:r>
        <w:t xml:space="preserve">, which is conditional based on whether or not </w:t>
      </w:r>
      <w:r>
        <w:rPr>
          <w:rStyle w:val="Codefragment"/>
          <w:sz w:val="20"/>
          <w:szCs w:val="20"/>
        </w:rPr>
        <w:t>DEBUG</w:t>
      </w:r>
      <w:r>
        <w:t xml:space="preserve"> </w:t>
      </w:r>
      <w:r>
        <w:t xml:space="preserve">is defined. Since this symbol is defined in the context of </w:t>
      </w:r>
      <w:r>
        <w:rPr>
          <w:rStyle w:val="Codefragment"/>
          <w:sz w:val="20"/>
          <w:szCs w:val="20"/>
        </w:rPr>
        <w:t>Class1</w:t>
      </w:r>
      <w:r>
        <w:t xml:space="preserve"> but not </w:t>
      </w:r>
      <w:r>
        <w:rPr>
          <w:rStyle w:val="Codefragment"/>
          <w:sz w:val="20"/>
          <w:szCs w:val="20"/>
        </w:rPr>
        <w:t>Class2</w:t>
      </w:r>
      <w:r>
        <w:t xml:space="preserve">, the specification of the </w:t>
      </w:r>
      <w:r>
        <w:rPr>
          <w:rStyle w:val="Codefragment"/>
          <w:sz w:val="20"/>
          <w:szCs w:val="20"/>
        </w:rPr>
        <w:t>Test</w:t>
      </w:r>
      <w:r>
        <w:t xml:space="preserve"> attribute on </w:t>
      </w:r>
      <w:r>
        <w:rPr>
          <w:rStyle w:val="Codefragment"/>
          <w:sz w:val="20"/>
          <w:szCs w:val="20"/>
        </w:rPr>
        <w:t>Class1</w:t>
      </w:r>
      <w:r>
        <w:t xml:space="preserve"> is included, while the specification of the </w:t>
      </w:r>
      <w:r>
        <w:rPr>
          <w:rStyle w:val="Codefragment"/>
          <w:sz w:val="20"/>
          <w:szCs w:val="20"/>
        </w:rPr>
        <w:t>Test</w:t>
      </w:r>
      <w:r>
        <w:t xml:space="preserve"> attribute on </w:t>
      </w:r>
      <w:r>
        <w:rPr>
          <w:rStyle w:val="Codefragment"/>
          <w:sz w:val="20"/>
          <w:szCs w:val="20"/>
        </w:rPr>
        <w:t>Class2</w:t>
      </w:r>
      <w:r>
        <w:t xml:space="preserve"> is omitted.</w:t>
      </w:r>
    </w:p>
    <w:p w:rsidR="00000000" w:rsidRDefault="001B04F3">
      <w:r>
        <w:t> </w:t>
      </w:r>
    </w:p>
    <w:p w:rsidR="00000000" w:rsidRDefault="001B04F3">
      <w:pPr>
        <w:pStyle w:val="Heading3"/>
        <w:rPr>
          <w:rFonts w:eastAsia="Times New Roman"/>
          <w:b/>
          <w:bCs/>
        </w:rPr>
      </w:pPr>
      <w:bookmarkStart w:id="1622" w:name="_Toc251613437"/>
      <w:bookmarkStart w:id="1623" w:name="_Ref6931683"/>
      <w:bookmarkEnd w:id="1622"/>
      <w:r>
        <w:rPr>
          <w:rFonts w:eastAsia="Times New Roman"/>
          <w:b/>
          <w:bCs/>
        </w:rPr>
        <w:t>17.4.3 The Obsolete attribute</w:t>
      </w:r>
      <w:bookmarkEnd w:id="1623"/>
    </w:p>
    <w:p w:rsidR="00000000" w:rsidRDefault="001B04F3">
      <w:r>
        <w:t>The attribu</w:t>
      </w:r>
      <w:r>
        <w:t xml:space="preserve">te </w:t>
      </w:r>
      <w:r>
        <w:rPr>
          <w:rStyle w:val="Codefragment"/>
          <w:sz w:val="20"/>
          <w:szCs w:val="20"/>
        </w:rPr>
        <w:t>Obsolete</w:t>
      </w:r>
      <w:r>
        <w:t xml:space="preserve"> is used to mark types and members of types that should no longer be used.</w:t>
      </w:r>
    </w:p>
    <w:p w:rsidR="00000000" w:rsidRDefault="001B04F3">
      <w:pPr>
        <w:pStyle w:val="Code"/>
      </w:pPr>
      <w:r>
        <w:t>namespace System</w:t>
      </w:r>
      <w:r>
        <w:br/>
        <w:t>{</w:t>
      </w:r>
      <w:r>
        <w:br/>
        <w:t>   [AttributeUsage(</w:t>
      </w:r>
      <w:r>
        <w:br/>
        <w:t xml:space="preserve">      AttributeTargets.Class | </w:t>
      </w:r>
      <w:r>
        <w:br/>
        <w:t>      AttributeTargets.Struct |</w:t>
      </w:r>
      <w:r>
        <w:br/>
        <w:t xml:space="preserve">      AttributeTargets.Enum | </w:t>
      </w:r>
      <w:r>
        <w:br/>
        <w:t xml:space="preserve">      AttributeTargets.Interface | </w:t>
      </w:r>
      <w:r>
        <w:br/>
      </w:r>
      <w:r>
        <w:t>      AttributeTargets.Delegate |</w:t>
      </w:r>
      <w:r>
        <w:br/>
        <w:t xml:space="preserve">      AttributeTargets.Method | </w:t>
      </w:r>
      <w:r>
        <w:br/>
        <w:t>      AttributeTargets.Constructor |</w:t>
      </w:r>
      <w:r>
        <w:br/>
        <w:t xml:space="preserve">      AttributeTargets.Property | </w:t>
      </w:r>
      <w:r>
        <w:br/>
        <w:t>      AttributeTargets.Field |</w:t>
      </w:r>
      <w:r>
        <w:br/>
        <w:t>      AttributeTargets.Event,</w:t>
      </w:r>
      <w:r>
        <w:br/>
        <w:t>      Inherited = false)</w:t>
      </w:r>
      <w:r>
        <w:br/>
        <w:t>   ]</w:t>
      </w:r>
      <w:r>
        <w:br/>
        <w:t>   public class ObsoleteAt</w:t>
      </w:r>
      <w:r>
        <w:t>tribute: Attribute</w:t>
      </w:r>
      <w:r>
        <w:br/>
        <w:t>   {</w:t>
      </w:r>
      <w:r>
        <w:br/>
        <w:t>      public ObsoleteAttribute() {...}</w:t>
      </w:r>
    </w:p>
    <w:p w:rsidR="00000000" w:rsidRDefault="001B04F3">
      <w:pPr>
        <w:pStyle w:val="Code"/>
      </w:pPr>
      <w:r>
        <w:t>      public ObsoleteAttribute(string message) {...}</w:t>
      </w:r>
    </w:p>
    <w:p w:rsidR="00000000" w:rsidRDefault="001B04F3">
      <w:pPr>
        <w:pStyle w:val="Code"/>
      </w:pPr>
      <w:r>
        <w:t>      public ObsoleteAttribute(string message, bool error) {...}</w:t>
      </w:r>
    </w:p>
    <w:p w:rsidR="00000000" w:rsidRDefault="001B04F3">
      <w:pPr>
        <w:pStyle w:val="Code"/>
      </w:pPr>
      <w:r>
        <w:t>      public string Message { get {...} }</w:t>
      </w:r>
    </w:p>
    <w:p w:rsidR="00000000" w:rsidRDefault="001B04F3">
      <w:pPr>
        <w:pStyle w:val="Code"/>
      </w:pPr>
      <w:r>
        <w:t>      public bool IsError { get {</w:t>
      </w:r>
      <w:r>
        <w:t>...} }</w:t>
      </w:r>
      <w:r>
        <w:br/>
        <w:t>   }</w:t>
      </w:r>
      <w:r>
        <w:br/>
        <w:t>}</w:t>
      </w:r>
    </w:p>
    <w:p w:rsidR="00000000" w:rsidRDefault="001B04F3">
      <w:r>
        <w:t xml:space="preserve">If a program uses a type or member that is decorated with the </w:t>
      </w:r>
      <w:r>
        <w:rPr>
          <w:rStyle w:val="Codefragment"/>
          <w:sz w:val="20"/>
          <w:szCs w:val="20"/>
        </w:rPr>
        <w:t>Obsolete</w:t>
      </w:r>
      <w:r>
        <w:t xml:space="preserve"> attribute, the compiler issues a warning or an error. Specifically, the compiler issues a warning if no error parameter is provided, or if the error parameter is provided </w:t>
      </w:r>
      <w:r>
        <w:t xml:space="preserve">and has the value </w:t>
      </w:r>
      <w:r>
        <w:rPr>
          <w:rStyle w:val="Codefragment"/>
          <w:sz w:val="20"/>
          <w:szCs w:val="20"/>
        </w:rPr>
        <w:t>false</w:t>
      </w:r>
      <w:r>
        <w:t xml:space="preserve">. The compiler issues an error if the error parameter is specified and has the value </w:t>
      </w:r>
      <w:r>
        <w:rPr>
          <w:rStyle w:val="Codefragment"/>
          <w:sz w:val="20"/>
          <w:szCs w:val="20"/>
        </w:rPr>
        <w:t>true</w:t>
      </w:r>
      <w:r>
        <w:t xml:space="preserve">. </w:t>
      </w:r>
    </w:p>
    <w:p w:rsidR="00000000" w:rsidRDefault="001B04F3">
      <w:r>
        <w:t>In the example</w:t>
      </w:r>
    </w:p>
    <w:p w:rsidR="00000000" w:rsidRDefault="001B04F3">
      <w:pPr>
        <w:pStyle w:val="Code"/>
      </w:pPr>
      <w:r>
        <w:t>[Obsolete("This class is obsolete; use class B instead")]</w:t>
      </w:r>
      <w:r>
        <w:br/>
        <w:t>class A</w:t>
      </w:r>
      <w:r>
        <w:br/>
        <w:t>{</w:t>
      </w:r>
      <w:r>
        <w:br/>
        <w:t>   public void F() {}</w:t>
      </w:r>
      <w:r>
        <w:br/>
        <w:t>}</w:t>
      </w:r>
    </w:p>
    <w:p w:rsidR="00000000" w:rsidRDefault="001B04F3">
      <w:pPr>
        <w:pStyle w:val="Code"/>
      </w:pPr>
      <w:r>
        <w:t>class B</w:t>
      </w:r>
      <w:r>
        <w:br/>
        <w:t>{</w:t>
      </w:r>
      <w:r>
        <w:br/>
        <w:t>   public void F() {}</w:t>
      </w:r>
      <w:r>
        <w:br/>
        <w:t>}</w:t>
      </w:r>
    </w:p>
    <w:p w:rsidR="00000000" w:rsidRDefault="001B04F3">
      <w:pPr>
        <w:pStyle w:val="Code"/>
      </w:pPr>
      <w:r>
        <w:t>class Test</w:t>
      </w:r>
      <w:r>
        <w:br/>
        <w:t>{</w:t>
      </w:r>
      <w:r>
        <w:br/>
        <w:t>   static void Main() {</w:t>
      </w:r>
      <w:r>
        <w:br/>
        <w:t>      A a = new A();       // Warning</w:t>
      </w:r>
      <w:r>
        <w:br/>
        <w:t>      a.F();</w:t>
      </w:r>
      <w:r>
        <w:br/>
        <w:t>   }</w:t>
      </w:r>
      <w:r>
        <w:br/>
        <w:t>}</w:t>
      </w:r>
    </w:p>
    <w:p w:rsidR="00000000" w:rsidRDefault="001B04F3">
      <w:r>
        <w:t xml:space="preserve">the class </w:t>
      </w:r>
      <w:r>
        <w:rPr>
          <w:rStyle w:val="Codefragment"/>
          <w:sz w:val="20"/>
          <w:szCs w:val="20"/>
        </w:rPr>
        <w:t>A</w:t>
      </w:r>
      <w:r>
        <w:t xml:space="preserve"> is decorated with the </w:t>
      </w:r>
      <w:r>
        <w:rPr>
          <w:rStyle w:val="Codefragment"/>
          <w:sz w:val="20"/>
          <w:szCs w:val="20"/>
        </w:rPr>
        <w:t>Obsolete</w:t>
      </w:r>
      <w:r>
        <w:t xml:space="preserve"> attribute. Each use of </w:t>
      </w:r>
      <w:r>
        <w:rPr>
          <w:rStyle w:val="Codefragment"/>
          <w:sz w:val="20"/>
          <w:szCs w:val="20"/>
        </w:rPr>
        <w:t>A</w:t>
      </w:r>
      <w:r>
        <w:t xml:space="preserve"> in </w:t>
      </w:r>
      <w:r>
        <w:rPr>
          <w:rStyle w:val="Codefragment"/>
          <w:sz w:val="20"/>
          <w:szCs w:val="20"/>
        </w:rPr>
        <w:t>Main</w:t>
      </w:r>
      <w:r>
        <w:t xml:space="preserve"> results in a warning that includes the specified message, “This class is obsolete; us</w:t>
      </w:r>
      <w:r>
        <w:t>e class B instead.”</w:t>
      </w:r>
    </w:p>
    <w:p w:rsidR="00000000" w:rsidRDefault="001B04F3">
      <w:pPr>
        <w:pStyle w:val="Heading2"/>
        <w:rPr>
          <w:rFonts w:eastAsia="Times New Roman"/>
          <w:b/>
          <w:bCs/>
        </w:rPr>
      </w:pPr>
      <w:bookmarkStart w:id="1624" w:name="_Toc251613438"/>
      <w:r>
        <w:rPr>
          <w:rFonts w:eastAsia="Times New Roman"/>
          <w:b/>
          <w:bCs/>
        </w:rPr>
        <w:t>17.5 Attributes for Interoperation</w:t>
      </w:r>
      <w:bookmarkEnd w:id="1624"/>
    </w:p>
    <w:p w:rsidR="00000000" w:rsidRDefault="001B04F3">
      <w:r>
        <w:rPr>
          <w:rStyle w:val="Emphasis"/>
        </w:rPr>
        <w:t>Note: This section is applicable only to the Microsoft .NET implementation of C#.</w:t>
      </w:r>
    </w:p>
    <w:p w:rsidR="00000000" w:rsidRDefault="001B04F3">
      <w:pPr>
        <w:pStyle w:val="Heading3"/>
        <w:rPr>
          <w:rFonts w:eastAsia="Times New Roman"/>
          <w:b/>
          <w:bCs/>
        </w:rPr>
      </w:pPr>
      <w:bookmarkStart w:id="1625" w:name="_Toc251613439"/>
      <w:bookmarkStart w:id="1626" w:name="_Ref530208779"/>
      <w:bookmarkEnd w:id="1625"/>
      <w:r>
        <w:rPr>
          <w:rFonts w:eastAsia="Times New Roman"/>
          <w:b/>
          <w:bCs/>
        </w:rPr>
        <w:t>17.5.1 Interoperation with COM and Win32 components</w:t>
      </w:r>
      <w:bookmarkEnd w:id="1626"/>
    </w:p>
    <w:p w:rsidR="00000000" w:rsidRDefault="001B04F3">
      <w:r>
        <w:t xml:space="preserve">The .NET run-time provides a large number of attributes that </w:t>
      </w:r>
      <w:r>
        <w:t xml:space="preserve">enable C# programs to interoperate with components written using COM and Win32 DLLs. For example, the </w:t>
      </w:r>
      <w:r>
        <w:rPr>
          <w:rStyle w:val="Codefragment"/>
          <w:sz w:val="20"/>
          <w:szCs w:val="20"/>
        </w:rPr>
        <w:t>DllImport</w:t>
      </w:r>
      <w:r>
        <w:t xml:space="preserve"> attribute can be used on a </w:t>
      </w:r>
      <w:r>
        <w:rPr>
          <w:rStyle w:val="Codefragment"/>
          <w:sz w:val="20"/>
          <w:szCs w:val="20"/>
        </w:rPr>
        <w:t>static</w:t>
      </w:r>
      <w:r>
        <w:t xml:space="preserve"> </w:t>
      </w:r>
      <w:r>
        <w:rPr>
          <w:rStyle w:val="Codefragment"/>
          <w:sz w:val="20"/>
          <w:szCs w:val="20"/>
        </w:rPr>
        <w:t>extern</w:t>
      </w:r>
      <w:r>
        <w:t xml:space="preserve"> method to indicate that the implementation of the method is to be found in a Win32 DLL. These attribute</w:t>
      </w:r>
      <w:r>
        <w:t xml:space="preserve">s are found in the </w:t>
      </w:r>
      <w:r>
        <w:rPr>
          <w:rStyle w:val="Codefragment"/>
          <w:sz w:val="20"/>
          <w:szCs w:val="20"/>
        </w:rPr>
        <w:t>System.Runtime.InteropServices</w:t>
      </w:r>
      <w:r>
        <w:t xml:space="preserve"> namespace, and detailed documentation for these attributes is found in the .NET runtime documentation.</w:t>
      </w:r>
    </w:p>
    <w:p w:rsidR="00000000" w:rsidRDefault="001B04F3">
      <w:pPr>
        <w:pStyle w:val="Heading3"/>
        <w:rPr>
          <w:rFonts w:eastAsia="Times New Roman"/>
          <w:b/>
          <w:bCs/>
        </w:rPr>
      </w:pPr>
      <w:bookmarkStart w:id="1627" w:name="_Toc251613440"/>
      <w:r>
        <w:rPr>
          <w:rFonts w:eastAsia="Times New Roman"/>
          <w:b/>
          <w:bCs/>
        </w:rPr>
        <w:t>17.5.2 Interoperation with other .NET languages</w:t>
      </w:r>
      <w:bookmarkEnd w:id="1627"/>
    </w:p>
    <w:p w:rsidR="00000000" w:rsidRDefault="001B04F3">
      <w:pPr>
        <w:pStyle w:val="Heading4"/>
        <w:rPr>
          <w:rFonts w:eastAsia="Times New Roman"/>
        </w:rPr>
      </w:pPr>
      <w:bookmarkStart w:id="1628" w:name="_Toc251613441"/>
      <w:r>
        <w:rPr>
          <w:rFonts w:eastAsia="Times New Roman"/>
        </w:rPr>
        <w:t>17.5.2.1 The IndexerName attribute</w:t>
      </w:r>
      <w:bookmarkEnd w:id="1628"/>
    </w:p>
    <w:p w:rsidR="00000000" w:rsidRDefault="001B04F3">
      <w:r>
        <w:t>Indexers are impleme</w:t>
      </w:r>
      <w:r>
        <w:t xml:space="preserve">nted in .NET using indexed properties, and have a name in the .NET metadata. If no </w:t>
      </w:r>
      <w:r>
        <w:rPr>
          <w:rStyle w:val="Codefragment"/>
          <w:sz w:val="20"/>
          <w:szCs w:val="20"/>
        </w:rPr>
        <w:t>IndexerName</w:t>
      </w:r>
      <w:r>
        <w:t xml:space="preserve"> attribute is present for an indexer, then the name </w:t>
      </w:r>
      <w:r>
        <w:rPr>
          <w:rStyle w:val="Codefragment"/>
          <w:sz w:val="20"/>
          <w:szCs w:val="20"/>
        </w:rPr>
        <w:t>Item</w:t>
      </w:r>
      <w:r>
        <w:t xml:space="preserve"> is used by default. The </w:t>
      </w:r>
      <w:r>
        <w:rPr>
          <w:rStyle w:val="Codefragment"/>
          <w:sz w:val="20"/>
          <w:szCs w:val="20"/>
        </w:rPr>
        <w:t>IndexerName</w:t>
      </w:r>
      <w:r>
        <w:t xml:space="preserve"> attribute enables a developer to override this default and specify a </w:t>
      </w:r>
      <w:r>
        <w:t>different name.</w:t>
      </w:r>
    </w:p>
    <w:p w:rsidR="00000000" w:rsidRDefault="001B04F3">
      <w:pPr>
        <w:pStyle w:val="Code"/>
      </w:pPr>
      <w:r>
        <w:t>namespace System.Runtime.CompilerServices.CSharp</w:t>
      </w:r>
      <w:r>
        <w:br/>
        <w:t>{</w:t>
      </w:r>
      <w:r>
        <w:br/>
        <w:t>   [AttributeUsage(AttributeTargets.Property)]</w:t>
      </w:r>
      <w:r>
        <w:br/>
        <w:t>   public class IndexerNameAttribute: Attribute</w:t>
      </w:r>
      <w:r>
        <w:br/>
        <w:t>   {</w:t>
      </w:r>
      <w:r>
        <w:br/>
        <w:t>      public IndexerNameAttribute(string indexerName) {...}</w:t>
      </w:r>
    </w:p>
    <w:p w:rsidR="00000000" w:rsidRDefault="001B04F3">
      <w:pPr>
        <w:pStyle w:val="Code"/>
      </w:pPr>
      <w:r>
        <w:t xml:space="preserve">      public string Value { get {...} } </w:t>
      </w:r>
      <w:r>
        <w:br/>
        <w:t>   }</w:t>
      </w:r>
      <w:r>
        <w:br/>
        <w:t>}</w:t>
      </w:r>
      <w:bookmarkStart w:id="1629" w:name="_Toc466972227"/>
      <w:bookmarkStart w:id="1630" w:name="_Toc466975639"/>
      <w:bookmarkStart w:id="1631" w:name="_Toc466972237"/>
      <w:bookmarkStart w:id="1632" w:name="_Toc466975649"/>
      <w:bookmarkStart w:id="1633" w:name="_Toc466972241"/>
      <w:bookmarkStart w:id="1634" w:name="_Toc466975653"/>
      <w:bookmarkStart w:id="1635" w:name="_Toc466972244"/>
      <w:bookmarkStart w:id="1636" w:name="_Toc466975656"/>
      <w:bookmarkEnd w:id="1629"/>
      <w:bookmarkEnd w:id="1630"/>
      <w:bookmarkEnd w:id="1631"/>
      <w:bookmarkEnd w:id="1632"/>
      <w:bookmarkEnd w:id="1633"/>
      <w:bookmarkEnd w:id="1634"/>
      <w:bookmarkEnd w:id="1635"/>
      <w:bookmarkEnd w:id="1636"/>
    </w:p>
    <w:p w:rsidR="00000000" w:rsidRDefault="001B04F3">
      <w:pPr>
        <w:spacing w:after="0"/>
        <w:rPr>
          <w:rFonts w:eastAsia="Times New Roman"/>
          <w:sz w:val="24"/>
          <w:szCs w:val="24"/>
        </w:rPr>
      </w:pPr>
    </w:p>
    <w:p w:rsidR="00000000" w:rsidRDefault="001B04F3">
      <w:pPr>
        <w:pStyle w:val="Heading1"/>
        <w:rPr>
          <w:rFonts w:eastAsia="Times New Roman"/>
          <w:b/>
          <w:bCs/>
          <w:kern w:val="36"/>
        </w:rPr>
      </w:pPr>
      <w:bookmarkStart w:id="1637" w:name="_Toc251613442"/>
      <w:bookmarkStart w:id="1638" w:name="_Ref520097939"/>
      <w:bookmarkEnd w:id="1637"/>
      <w:r>
        <w:rPr>
          <w:rFonts w:eastAsia="Times New Roman"/>
          <w:b/>
          <w:bCs/>
          <w:kern w:val="36"/>
        </w:rPr>
        <w:t>18. Unsafe code</w:t>
      </w:r>
      <w:bookmarkStart w:id="1639" w:name="_Toc451323509"/>
      <w:bookmarkEnd w:id="1638"/>
      <w:bookmarkEnd w:id="1639"/>
    </w:p>
    <w:p w:rsidR="00000000" w:rsidRDefault="001B04F3">
      <w:r>
        <w:t>The core C# language, as defined in the preceding chapters, differs notably from C and C++ in its omission of pointers as a data type. Instead, C# provides references and the ability to crea</w:t>
      </w:r>
      <w:r>
        <w:t>te objects that are managed by a garbage collector. This design, coupled with other features, makes C# a much safer language than C or C++. In the core C# language it is simply not possible to have an uninitialized variable, a “dangling” pointer, or an exp</w:t>
      </w:r>
      <w:r>
        <w:t>ression that indexes an array beyond its bounds. Whole categories of bugs that routinely plague C and C++ programs are thus eliminated.</w:t>
      </w:r>
    </w:p>
    <w:p w:rsidR="00000000" w:rsidRDefault="001B04F3">
      <w:r>
        <w:t>While practically every pointer type construct in C or C++ has a reference type counterpart in C#, nonetheless, there ar</w:t>
      </w:r>
      <w:r>
        <w:t>e situations where access to pointer types becomes a necessity. For example, interfacing with the underlying operating system, accessing a memory-mapped device, or implementing a time-critical algorithm may not be possible or practical without access to po</w:t>
      </w:r>
      <w:r>
        <w:t xml:space="preserve">inters. To address this need, C# provides the ability to write </w:t>
      </w:r>
      <w:r>
        <w:rPr>
          <w:rStyle w:val="Term"/>
        </w:rPr>
        <w:t>unsafe code</w:t>
      </w:r>
      <w:r>
        <w:t>.</w:t>
      </w:r>
    </w:p>
    <w:p w:rsidR="00000000" w:rsidRDefault="001B04F3">
      <w:r>
        <w:t>In unsafe code it is possible to declare and operate on pointers, to perform conversions between pointers and integral types, to take the address of variables, and so forth. In a s</w:t>
      </w:r>
      <w:r>
        <w:t>ense, writing unsafe code is much like writing C code within a C# program.</w:t>
      </w:r>
    </w:p>
    <w:p w:rsidR="00000000" w:rsidRDefault="001B04F3">
      <w:r>
        <w:t xml:space="preserve">Unsafe code is in fact a “safe” feature from the perspective of both developers and users. Unsafe code must be clearly marked with the modifier </w:t>
      </w:r>
      <w:r>
        <w:rPr>
          <w:rStyle w:val="Codefragment"/>
          <w:sz w:val="20"/>
          <w:szCs w:val="20"/>
        </w:rPr>
        <w:t>unsafe</w:t>
      </w:r>
      <w:r>
        <w:t xml:space="preserve">, so developers can’t possibly </w:t>
      </w:r>
      <w:r>
        <w:t>use unsafe features accidentally, and the execution engine works to ensure that unsafe code cannot be executed in an untrusted environment.</w:t>
      </w:r>
    </w:p>
    <w:p w:rsidR="00000000" w:rsidRDefault="001B04F3">
      <w:pPr>
        <w:pStyle w:val="Heading2"/>
        <w:rPr>
          <w:rFonts w:eastAsia="Times New Roman"/>
          <w:b/>
          <w:bCs/>
        </w:rPr>
      </w:pPr>
      <w:bookmarkStart w:id="1640" w:name="_Toc251613443"/>
      <w:bookmarkStart w:id="1641" w:name="_Ref520101501"/>
      <w:bookmarkEnd w:id="1640"/>
      <w:r>
        <w:rPr>
          <w:rFonts w:eastAsia="Times New Roman"/>
          <w:b/>
          <w:bCs/>
        </w:rPr>
        <w:t>18.1 Unsafe c</w:t>
      </w:r>
      <w:bookmarkEnd w:id="1641"/>
      <w:r>
        <w:rPr>
          <w:rFonts w:eastAsia="Times New Roman"/>
          <w:b/>
          <w:bCs/>
        </w:rPr>
        <w:t>ontexts</w:t>
      </w:r>
    </w:p>
    <w:p w:rsidR="00000000" w:rsidRDefault="001B04F3">
      <w:r>
        <w:t xml:space="preserve">The unsafe features of C# are available only in </w:t>
      </w:r>
      <w:r>
        <w:rPr>
          <w:rStyle w:val="Emphasis"/>
        </w:rPr>
        <w:t>unsafe contexts</w:t>
      </w:r>
      <w:r>
        <w:t>. An unsafe context is introduce</w:t>
      </w:r>
      <w:r>
        <w:t xml:space="preserve">d by including an </w:t>
      </w:r>
      <w:r>
        <w:rPr>
          <w:rStyle w:val="Codefragment"/>
          <w:sz w:val="20"/>
          <w:szCs w:val="20"/>
        </w:rPr>
        <w:t>unsafe</w:t>
      </w:r>
      <w:r>
        <w:t xml:space="preserve"> modifier in the declaration of a type or member, or by employing an </w:t>
      </w:r>
      <w:r>
        <w:rPr>
          <w:rStyle w:val="Production"/>
        </w:rPr>
        <w:t>unsafe-statement</w:t>
      </w:r>
      <w:r>
        <w:t>:</w:t>
      </w:r>
    </w:p>
    <w:p w:rsidR="00000000" w:rsidRDefault="001B04F3">
      <w:pPr>
        <w:pStyle w:val="ListBullet"/>
      </w:pPr>
      <w:r>
        <w:rPr>
          <w:rFonts w:ascii="Symbol" w:hAnsi="Symbol"/>
        </w:rPr>
        <w:t></w:t>
      </w:r>
      <w:r>
        <w:rPr>
          <w:sz w:val="14"/>
          <w:szCs w:val="14"/>
        </w:rPr>
        <w:t xml:space="preserve">         </w:t>
      </w:r>
      <w:r>
        <w:t xml:space="preserve">A declaration of a class, struct, interface, or delegate may include an </w:t>
      </w:r>
      <w:r>
        <w:rPr>
          <w:rStyle w:val="Codefragment"/>
          <w:sz w:val="20"/>
          <w:szCs w:val="20"/>
        </w:rPr>
        <w:t>unsafe</w:t>
      </w:r>
      <w:r>
        <w:t xml:space="preserve"> modifier, in which case the entire textual extent of tha</w:t>
      </w:r>
      <w:r>
        <w:t>t type declaration (including the body of the class, struct, or interface) is considered an unsafe context.</w:t>
      </w:r>
    </w:p>
    <w:p w:rsidR="00000000" w:rsidRDefault="001B04F3">
      <w:pPr>
        <w:pStyle w:val="ListBullet"/>
      </w:pPr>
      <w:r>
        <w:rPr>
          <w:rFonts w:ascii="Symbol" w:hAnsi="Symbol"/>
        </w:rPr>
        <w:t></w:t>
      </w:r>
      <w:r>
        <w:rPr>
          <w:sz w:val="14"/>
          <w:szCs w:val="14"/>
        </w:rPr>
        <w:t xml:space="preserve">         </w:t>
      </w:r>
      <w:r>
        <w:t xml:space="preserve">A declaration of a field, method, property, event, indexer, operator, instance constructor, destructor, or static constructor may include </w:t>
      </w:r>
      <w:r>
        <w:t xml:space="preserve">an </w:t>
      </w:r>
      <w:r>
        <w:rPr>
          <w:rStyle w:val="Codefragment"/>
          <w:sz w:val="20"/>
          <w:szCs w:val="20"/>
        </w:rPr>
        <w:t>unsafe</w:t>
      </w:r>
      <w:r>
        <w:t xml:space="preserve"> modifier, in which case the entire textual extent of that member declaration is considered an unsafe context.</w:t>
      </w:r>
    </w:p>
    <w:p w:rsidR="00000000" w:rsidRDefault="001B04F3">
      <w:pPr>
        <w:pStyle w:val="ListBullet"/>
      </w:pPr>
      <w:r>
        <w:rPr>
          <w:rFonts w:ascii="Symbol" w:hAnsi="Symbol"/>
        </w:rPr>
        <w:t></w:t>
      </w:r>
      <w:r>
        <w:rPr>
          <w:sz w:val="14"/>
          <w:szCs w:val="14"/>
        </w:rPr>
        <w:t xml:space="preserve">         </w:t>
      </w: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w:t>
      </w:r>
      <w:r>
        <w:t>considered an unsafe context.</w:t>
      </w:r>
    </w:p>
    <w:p w:rsidR="00000000" w:rsidRDefault="001B04F3">
      <w:r>
        <w:t>The associated grammar extensions are shown below. For brevity, ellipses (...) are used to represent productions that appear in preceding chapters.</w:t>
      </w:r>
    </w:p>
    <w:p w:rsidR="00000000" w:rsidRDefault="001B04F3">
      <w:pPr>
        <w:pStyle w:val="Grammar"/>
      </w:pPr>
      <w:r>
        <w:t>class-modifier:</w:t>
      </w:r>
      <w:r>
        <w:br/>
        <w:t>...</w:t>
      </w:r>
      <w:r>
        <w:br/>
      </w:r>
      <w:r>
        <w:rPr>
          <w:rStyle w:val="Terminal"/>
          <w:sz w:val="20"/>
          <w:szCs w:val="20"/>
        </w:rPr>
        <w:t>unsafe</w:t>
      </w:r>
    </w:p>
    <w:p w:rsidR="00000000" w:rsidRDefault="001B04F3">
      <w:pPr>
        <w:pStyle w:val="Grammar"/>
      </w:pPr>
      <w:r>
        <w:t>struct-modifier:</w:t>
      </w:r>
      <w:r>
        <w:br/>
        <w:t>...</w:t>
      </w:r>
      <w:r>
        <w:br/>
      </w:r>
      <w:r>
        <w:rPr>
          <w:rStyle w:val="Terminal"/>
          <w:sz w:val="20"/>
          <w:szCs w:val="20"/>
        </w:rPr>
        <w:t>unsafe</w:t>
      </w:r>
    </w:p>
    <w:p w:rsidR="00000000" w:rsidRDefault="001B04F3">
      <w:pPr>
        <w:pStyle w:val="Grammar"/>
      </w:pPr>
      <w:r>
        <w:t>interface-modifier:</w:t>
      </w:r>
      <w:r>
        <w:br/>
        <w:t>...</w:t>
      </w:r>
      <w:r>
        <w:br/>
      </w:r>
      <w:r>
        <w:rPr>
          <w:rStyle w:val="Terminal"/>
          <w:sz w:val="20"/>
          <w:szCs w:val="20"/>
        </w:rPr>
        <w:t>unsafe</w:t>
      </w:r>
    </w:p>
    <w:p w:rsidR="00000000" w:rsidRDefault="001B04F3">
      <w:pPr>
        <w:pStyle w:val="Grammar"/>
      </w:pPr>
      <w:r>
        <w:t>delegate-modifier:</w:t>
      </w:r>
      <w:r>
        <w:br/>
        <w:t>...</w:t>
      </w:r>
      <w:r>
        <w:br/>
      </w:r>
      <w:r>
        <w:rPr>
          <w:rStyle w:val="Terminal"/>
          <w:sz w:val="20"/>
          <w:szCs w:val="20"/>
        </w:rPr>
        <w:t>unsafe</w:t>
      </w:r>
    </w:p>
    <w:p w:rsidR="00000000" w:rsidRDefault="001B04F3">
      <w:pPr>
        <w:pStyle w:val="Grammar"/>
      </w:pPr>
      <w:r>
        <w:t>field-modifier:</w:t>
      </w:r>
      <w:r>
        <w:br/>
        <w:t>...</w:t>
      </w:r>
      <w:r>
        <w:br/>
      </w:r>
      <w:r>
        <w:rPr>
          <w:rStyle w:val="Terminal"/>
          <w:sz w:val="20"/>
          <w:szCs w:val="20"/>
        </w:rPr>
        <w:t>unsafe</w:t>
      </w:r>
    </w:p>
    <w:p w:rsidR="00000000" w:rsidRDefault="001B04F3">
      <w:pPr>
        <w:pStyle w:val="Grammar"/>
      </w:pPr>
      <w:r>
        <w:t>method-modifier:</w:t>
      </w:r>
      <w:r>
        <w:br/>
        <w:t>...</w:t>
      </w:r>
      <w:r>
        <w:br/>
      </w:r>
      <w:r>
        <w:rPr>
          <w:rStyle w:val="Terminal"/>
          <w:sz w:val="20"/>
          <w:szCs w:val="20"/>
        </w:rPr>
        <w:t>unsafe</w:t>
      </w:r>
    </w:p>
    <w:p w:rsidR="00000000" w:rsidRDefault="001B04F3">
      <w:pPr>
        <w:pStyle w:val="Grammar"/>
      </w:pPr>
      <w:r>
        <w:t>property-modifier:</w:t>
      </w:r>
      <w:r>
        <w:br/>
        <w:t>...</w:t>
      </w:r>
      <w:r>
        <w:br/>
      </w:r>
      <w:r>
        <w:rPr>
          <w:rStyle w:val="Terminal"/>
          <w:sz w:val="20"/>
          <w:szCs w:val="20"/>
        </w:rPr>
        <w:t>unsafe</w:t>
      </w:r>
    </w:p>
    <w:p w:rsidR="00000000" w:rsidRDefault="001B04F3">
      <w:pPr>
        <w:pStyle w:val="Grammar"/>
      </w:pPr>
      <w:r>
        <w:rPr>
          <w:lang w:val="fr-FR"/>
        </w:rPr>
        <w:t>event-modifier:</w:t>
      </w:r>
      <w:r>
        <w:rPr>
          <w:lang w:val="fr-FR"/>
        </w:rPr>
        <w:br/>
        <w:t>...</w:t>
      </w:r>
      <w:r>
        <w:rPr>
          <w:lang w:val="fr-FR"/>
        </w:rPr>
        <w:br/>
      </w:r>
      <w:r>
        <w:rPr>
          <w:rStyle w:val="Terminal"/>
          <w:sz w:val="20"/>
          <w:szCs w:val="20"/>
          <w:lang w:val="fr-FR"/>
        </w:rPr>
        <w:t>unsafe</w:t>
      </w:r>
    </w:p>
    <w:p w:rsidR="00000000" w:rsidRDefault="001B04F3">
      <w:pPr>
        <w:pStyle w:val="Grammar"/>
      </w:pPr>
      <w:r>
        <w:rPr>
          <w:lang w:val="fr-FR"/>
        </w:rPr>
        <w:t>indexer-modifier:</w:t>
      </w:r>
      <w:r>
        <w:rPr>
          <w:lang w:val="fr-FR"/>
        </w:rPr>
        <w:br/>
        <w:t>...</w:t>
      </w:r>
      <w:r>
        <w:rPr>
          <w:lang w:val="fr-FR"/>
        </w:rPr>
        <w:br/>
      </w:r>
      <w:r>
        <w:rPr>
          <w:rStyle w:val="Terminal"/>
          <w:sz w:val="20"/>
          <w:szCs w:val="20"/>
          <w:lang w:val="fr-FR"/>
        </w:rPr>
        <w:t>unsafe</w:t>
      </w:r>
    </w:p>
    <w:p w:rsidR="00000000" w:rsidRDefault="001B04F3">
      <w:pPr>
        <w:pStyle w:val="Grammar"/>
      </w:pPr>
      <w:r>
        <w:t>operator-modifier:</w:t>
      </w:r>
      <w:r>
        <w:br/>
        <w:t>...</w:t>
      </w:r>
      <w:r>
        <w:br/>
      </w:r>
      <w:r>
        <w:rPr>
          <w:rStyle w:val="Terminal"/>
          <w:sz w:val="20"/>
          <w:szCs w:val="20"/>
        </w:rPr>
        <w:t>unsafe</w:t>
      </w:r>
    </w:p>
    <w:p w:rsidR="00000000" w:rsidRDefault="001B04F3">
      <w:pPr>
        <w:pStyle w:val="Grammar"/>
      </w:pPr>
      <w:r>
        <w:t>constructor-modifier:</w:t>
      </w:r>
      <w:r>
        <w:br/>
        <w:t>...</w:t>
      </w:r>
      <w:r>
        <w:br/>
      </w:r>
      <w:r>
        <w:rPr>
          <w:rStyle w:val="Terminal"/>
          <w:sz w:val="20"/>
          <w:szCs w:val="20"/>
        </w:rPr>
        <w:t>unsafe</w:t>
      </w:r>
    </w:p>
    <w:p w:rsidR="00000000" w:rsidRDefault="001B04F3">
      <w:pPr>
        <w:pStyle w:val="Grammar"/>
      </w:pPr>
      <w:r>
        <w:t>destructor-declaration:</w:t>
      </w:r>
      <w:r>
        <w:br/>
        <w:t>attributes</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r>
        <w:br/>
        <w:t>attributes</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p>
    <w:p w:rsidR="00000000" w:rsidRDefault="001B04F3">
      <w:pPr>
        <w:pStyle w:val="Grammar"/>
      </w:pPr>
      <w:r>
        <w:t>static-constructor-modifiers:</w:t>
      </w:r>
      <w:r>
        <w:br/>
      </w:r>
      <w:r>
        <w:rPr>
          <w:rStyle w:val="Terminal"/>
          <w:sz w:val="20"/>
          <w:szCs w:val="20"/>
        </w:rPr>
        <w:t>extern</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static</w:t>
      </w:r>
      <w:r>
        <w:br/>
      </w:r>
      <w:r>
        <w:rPr>
          <w:rStyle w:val="Terminal"/>
          <w:sz w:val="20"/>
          <w:szCs w:val="20"/>
        </w:rPr>
        <w:t>unsafe</w:t>
      </w:r>
      <w:r>
        <w:rPr>
          <w:vertAlign w:val="subscript"/>
        </w:rPr>
        <w:t>o</w:t>
      </w:r>
      <w:r>
        <w:rPr>
          <w:vertAlign w:val="subscript"/>
        </w:rPr>
        <w:t>pt</w:t>
      </w:r>
      <w:r>
        <w:t xml:space="preserve">   </w:t>
      </w:r>
      <w:r>
        <w:rPr>
          <w:rStyle w:val="Terminal"/>
          <w:sz w:val="20"/>
          <w:szCs w:val="20"/>
        </w:rPr>
        <w:t>extern</w:t>
      </w:r>
      <w:r>
        <w:rPr>
          <w:vertAlign w:val="subscript"/>
        </w:rPr>
        <w:t>opt</w:t>
      </w:r>
      <w:r>
        <w:t xml:space="preserve">   </w:t>
      </w:r>
      <w:r>
        <w:rPr>
          <w:rStyle w:val="Terminal"/>
          <w:sz w:val="20"/>
          <w:szCs w:val="20"/>
        </w:rPr>
        <w:t>static</w:t>
      </w:r>
      <w:r>
        <w:br/>
      </w:r>
      <w:r>
        <w:rPr>
          <w:rStyle w:val="Terminal"/>
          <w:sz w:val="20"/>
          <w:szCs w:val="20"/>
        </w:rPr>
        <w:t>extern</w:t>
      </w:r>
      <w:r>
        <w:rPr>
          <w:vertAlign w:val="subscript"/>
        </w:rPr>
        <w:t>opt</w:t>
      </w:r>
      <w:r>
        <w:t xml:space="preserve">   </w:t>
      </w:r>
      <w:r>
        <w:rPr>
          <w:rStyle w:val="Terminal"/>
          <w:sz w:val="20"/>
          <w:szCs w:val="20"/>
        </w:rPr>
        <w:t>static</w:t>
      </w:r>
      <w:r>
        <w:t xml:space="preserve">   </w:t>
      </w:r>
      <w:r>
        <w:rPr>
          <w:rStyle w:val="Terminal"/>
          <w:sz w:val="20"/>
          <w:szCs w:val="20"/>
        </w:rPr>
        <w:t>unsafe</w:t>
      </w:r>
      <w:r>
        <w:rPr>
          <w:vertAlign w:val="subscript"/>
        </w:rPr>
        <w:t>opt</w:t>
      </w:r>
      <w:r>
        <w:t xml:space="preserve"> </w:t>
      </w:r>
      <w:r>
        <w:br/>
      </w:r>
      <w:r>
        <w:rPr>
          <w:rStyle w:val="Terminal"/>
          <w:sz w:val="20"/>
          <w:szCs w:val="20"/>
        </w:rPr>
        <w:t>unsafe</w:t>
      </w:r>
      <w:r>
        <w:rPr>
          <w:vertAlign w:val="subscript"/>
        </w:rPr>
        <w:t>opt</w:t>
      </w:r>
      <w:r>
        <w:t xml:space="preserve">   </w:t>
      </w:r>
      <w:r>
        <w:rPr>
          <w:rStyle w:val="Terminal"/>
          <w:sz w:val="20"/>
          <w:szCs w:val="20"/>
        </w:rPr>
        <w:t>static</w:t>
      </w:r>
      <w:r>
        <w:t xml:space="preserve">   </w:t>
      </w:r>
      <w:r>
        <w:rPr>
          <w:rStyle w:val="Terminal"/>
          <w:sz w:val="20"/>
          <w:szCs w:val="20"/>
        </w:rPr>
        <w:t>extern</w:t>
      </w:r>
      <w:r>
        <w:rPr>
          <w:vertAlign w:val="subscript"/>
        </w:rPr>
        <w:t>opt</w:t>
      </w:r>
      <w:r>
        <w:br/>
      </w:r>
      <w:r>
        <w:rPr>
          <w:rStyle w:val="Terminal"/>
          <w:sz w:val="20"/>
          <w:szCs w:val="20"/>
        </w:rPr>
        <w:t>static</w:t>
      </w:r>
      <w:r>
        <w:t xml:space="preserve">   </w:t>
      </w:r>
      <w:r>
        <w:rPr>
          <w:rStyle w:val="Terminal"/>
          <w:sz w:val="20"/>
          <w:szCs w:val="20"/>
        </w:rPr>
        <w:t>extern</w:t>
      </w:r>
      <w:r>
        <w:rPr>
          <w:vertAlign w:val="subscript"/>
        </w:rPr>
        <w:t>opt</w:t>
      </w:r>
      <w:r>
        <w:t xml:space="preserve">   </w:t>
      </w:r>
      <w:r>
        <w:rPr>
          <w:rStyle w:val="Terminal"/>
          <w:sz w:val="20"/>
          <w:szCs w:val="20"/>
        </w:rPr>
        <w:t>unsafe</w:t>
      </w:r>
      <w:r>
        <w:rPr>
          <w:vertAlign w:val="subscript"/>
        </w:rPr>
        <w:t>opt</w:t>
      </w:r>
      <w:r>
        <w:br/>
      </w:r>
      <w:r>
        <w:rPr>
          <w:rStyle w:val="Terminal"/>
          <w:sz w:val="20"/>
          <w:szCs w:val="20"/>
        </w:rPr>
        <w:t>static</w:t>
      </w:r>
      <w:r>
        <w:t xml:space="preserve">   </w:t>
      </w:r>
      <w:r>
        <w:rPr>
          <w:rStyle w:val="Terminal"/>
          <w:sz w:val="20"/>
          <w:szCs w:val="20"/>
        </w:rPr>
        <w:t>unsafe</w:t>
      </w:r>
      <w:r>
        <w:rPr>
          <w:vertAlign w:val="subscript"/>
        </w:rPr>
        <w:t>opt</w:t>
      </w:r>
      <w:r>
        <w:t xml:space="preserve">   </w:t>
      </w:r>
      <w:r>
        <w:rPr>
          <w:rStyle w:val="Terminal"/>
          <w:sz w:val="20"/>
          <w:szCs w:val="20"/>
        </w:rPr>
        <w:t>extern</w:t>
      </w:r>
      <w:r>
        <w:rPr>
          <w:vertAlign w:val="subscript"/>
        </w:rPr>
        <w:t>opt</w:t>
      </w:r>
    </w:p>
    <w:p w:rsidR="00000000" w:rsidRDefault="001B04F3">
      <w:pPr>
        <w:pStyle w:val="Grammar"/>
      </w:pPr>
      <w:r>
        <w:t>embedded-statement:</w:t>
      </w:r>
      <w:r>
        <w:br/>
        <w:t>...</w:t>
      </w:r>
      <w:r>
        <w:br/>
        <w:t>unsafe-statement</w:t>
      </w:r>
    </w:p>
    <w:p w:rsidR="00000000" w:rsidRDefault="001B04F3">
      <w:pPr>
        <w:pStyle w:val="Grammar"/>
      </w:pPr>
      <w:r>
        <w:t>unsafe-statement:</w:t>
      </w:r>
      <w:r>
        <w:br/>
      </w:r>
      <w:r>
        <w:rPr>
          <w:rStyle w:val="Terminal"/>
          <w:sz w:val="20"/>
          <w:szCs w:val="20"/>
        </w:rPr>
        <w:t>unsafe</w:t>
      </w:r>
      <w:r>
        <w:t>   block</w:t>
      </w:r>
    </w:p>
    <w:p w:rsidR="00000000" w:rsidRDefault="001B04F3">
      <w:r>
        <w:t>In the example</w:t>
      </w:r>
    </w:p>
    <w:p w:rsidR="00000000" w:rsidRDefault="001B04F3">
      <w:pPr>
        <w:pStyle w:val="Code"/>
      </w:pPr>
      <w:r>
        <w:t>public unsafe struct Node</w:t>
      </w:r>
      <w:r>
        <w:br/>
        <w:t>{</w:t>
      </w:r>
      <w:r>
        <w:br/>
        <w:t>   public int Value;</w:t>
      </w:r>
      <w:r>
        <w:br/>
        <w:t>   public Node* Left;</w:t>
      </w:r>
      <w:r>
        <w:br/>
        <w:t>   public Node* Right;</w:t>
      </w:r>
      <w:r>
        <w:br/>
        <w:t>}</w:t>
      </w:r>
    </w:p>
    <w:p w:rsidR="00000000" w:rsidRDefault="001B04F3">
      <w:r>
        <w:t xml:space="preserve">the </w:t>
      </w:r>
      <w:r>
        <w:rPr>
          <w:rStyle w:val="Codefragment"/>
          <w:sz w:val="20"/>
          <w:szCs w:val="20"/>
        </w:rPr>
        <w:t>unsafe</w:t>
      </w:r>
      <w:r>
        <w:t xml:space="preserve"> modifier specified in the struct declaration causes the entire textual extent of the struct declaration to become an unsafe context. Thus, it is poss</w:t>
      </w:r>
      <w:r>
        <w:t xml:space="preserve">ible to declare the </w:t>
      </w:r>
      <w:r>
        <w:rPr>
          <w:rStyle w:val="Codefragment"/>
          <w:sz w:val="20"/>
          <w:szCs w:val="20"/>
        </w:rPr>
        <w:t>Left</w:t>
      </w:r>
      <w:r>
        <w:t xml:space="preserve"> and </w:t>
      </w:r>
      <w:r>
        <w:rPr>
          <w:rStyle w:val="Codefragment"/>
          <w:sz w:val="20"/>
          <w:szCs w:val="20"/>
        </w:rPr>
        <w:t>Right</w:t>
      </w:r>
      <w:r>
        <w:t xml:space="preserve"> fields to be of a pointer type. The example above could also be written</w:t>
      </w:r>
    </w:p>
    <w:p w:rsidR="00000000" w:rsidRDefault="001B04F3">
      <w:pPr>
        <w:pStyle w:val="Code"/>
      </w:pPr>
      <w:r>
        <w:t>public struct Node</w:t>
      </w:r>
      <w:r>
        <w:br/>
        <w:t>{</w:t>
      </w:r>
      <w:r>
        <w:br/>
        <w:t>   public int Value;</w:t>
      </w:r>
      <w:r>
        <w:br/>
        <w:t>   public unsafe Node* Left;</w:t>
      </w:r>
      <w:r>
        <w:br/>
        <w:t>   public unsafe Node* Right;</w:t>
      </w:r>
      <w:r>
        <w:br/>
        <w:t>}</w:t>
      </w:r>
    </w:p>
    <w:p w:rsidR="00000000" w:rsidRDefault="001B04F3">
      <w:r>
        <w:t xml:space="preserve">Here, the </w:t>
      </w:r>
      <w:r>
        <w:rPr>
          <w:rStyle w:val="Codefragment"/>
          <w:sz w:val="20"/>
          <w:szCs w:val="20"/>
        </w:rPr>
        <w:t>unsafe</w:t>
      </w:r>
      <w:r>
        <w:t xml:space="preserve"> </w:t>
      </w:r>
      <w:r>
        <w:t>modifiers in the field declarations cause those declarations to be considered unsafe contexts.</w:t>
      </w:r>
    </w:p>
    <w:p w:rsidR="00000000" w:rsidRDefault="001B04F3">
      <w:r>
        <w:t xml:space="preserve">Other than establishing an unsafe context, thus permitting the use of pointer types, the </w:t>
      </w:r>
      <w:r>
        <w:rPr>
          <w:rStyle w:val="Codefragment"/>
          <w:sz w:val="20"/>
          <w:szCs w:val="20"/>
        </w:rPr>
        <w:t>unsafe</w:t>
      </w:r>
      <w:r>
        <w:t xml:space="preserve"> modifier has no effect on a type or a member. In the example</w:t>
      </w:r>
    </w:p>
    <w:p w:rsidR="00000000" w:rsidRDefault="001B04F3">
      <w:pPr>
        <w:pStyle w:val="Code"/>
      </w:pPr>
      <w:r>
        <w:t>publ</w:t>
      </w:r>
      <w:r>
        <w:t>ic class A</w:t>
      </w:r>
      <w:r>
        <w:br/>
        <w:t>{</w:t>
      </w:r>
      <w:r>
        <w:br/>
        <w:t>   public unsafe virtual void F() {</w:t>
      </w:r>
      <w:r>
        <w:br/>
        <w:t>      char* p;</w:t>
      </w:r>
      <w:r>
        <w:br/>
        <w:t>      ...</w:t>
      </w:r>
      <w:r>
        <w:br/>
        <w:t>   }</w:t>
      </w:r>
      <w:r>
        <w:br/>
        <w:t>}</w:t>
      </w:r>
    </w:p>
    <w:p w:rsidR="00000000" w:rsidRDefault="001B04F3">
      <w:pPr>
        <w:pStyle w:val="Code"/>
      </w:pPr>
      <w:r>
        <w:t>public class B: A</w:t>
      </w:r>
      <w:r>
        <w:br/>
        <w:t>{</w:t>
      </w:r>
      <w:r>
        <w:br/>
        <w:t>   public override void F() {</w:t>
      </w:r>
      <w:r>
        <w:br/>
        <w:t>      base.F();</w:t>
      </w:r>
      <w:r>
        <w:br/>
        <w:t>      ...</w:t>
      </w:r>
      <w:r>
        <w:br/>
        <w:t>   }</w:t>
      </w:r>
      <w:r>
        <w:br/>
        <w:t>}</w:t>
      </w:r>
    </w:p>
    <w:p w:rsidR="00000000" w:rsidRDefault="001B04F3">
      <w:r>
        <w:t xml:space="preserve">the </w:t>
      </w:r>
      <w:r>
        <w:rPr>
          <w:rStyle w:val="Codefragment"/>
          <w:sz w:val="20"/>
          <w:szCs w:val="20"/>
        </w:rPr>
        <w:t>unsafe</w:t>
      </w:r>
      <w:r>
        <w:t xml:space="preserve"> modifier on the </w:t>
      </w:r>
      <w:r>
        <w:rPr>
          <w:rStyle w:val="Codefragment"/>
          <w:sz w:val="20"/>
          <w:szCs w:val="20"/>
        </w:rPr>
        <w:t>F</w:t>
      </w:r>
      <w:r>
        <w:t xml:space="preserve"> method in </w:t>
      </w:r>
      <w:r>
        <w:rPr>
          <w:rStyle w:val="Codefragment"/>
          <w:sz w:val="20"/>
          <w:szCs w:val="20"/>
        </w:rPr>
        <w:t>A</w:t>
      </w:r>
      <w:r>
        <w:t xml:space="preserve"> simply causes the textual extent of </w:t>
      </w:r>
      <w:r>
        <w:rPr>
          <w:rStyle w:val="Codefragment"/>
          <w:sz w:val="20"/>
          <w:szCs w:val="20"/>
        </w:rPr>
        <w:t>F</w:t>
      </w:r>
      <w:r>
        <w:t xml:space="preserve"> to become an </w:t>
      </w:r>
      <w:r>
        <w:t xml:space="preserve">unsafe context in which the unsafe features of the language can be used. In the override of </w:t>
      </w:r>
      <w:r>
        <w:rPr>
          <w:rStyle w:val="Codefragment"/>
          <w:sz w:val="20"/>
          <w:szCs w:val="20"/>
        </w:rPr>
        <w:t>F</w:t>
      </w:r>
      <w:r>
        <w:t xml:space="preserve"> in </w:t>
      </w:r>
      <w:r>
        <w:rPr>
          <w:rStyle w:val="Codefragment"/>
          <w:sz w:val="20"/>
          <w:szCs w:val="20"/>
        </w:rPr>
        <w:t>B</w:t>
      </w:r>
      <w:r>
        <w:t xml:space="preserve">, there is no need to re-specify the </w:t>
      </w:r>
      <w:r>
        <w:rPr>
          <w:rStyle w:val="Codefragment"/>
          <w:sz w:val="20"/>
          <w:szCs w:val="20"/>
        </w:rPr>
        <w:t>unsafe</w:t>
      </w:r>
      <w:r>
        <w:t xml:space="preserve"> modifier—unless, of course, the </w:t>
      </w:r>
      <w:r>
        <w:rPr>
          <w:rStyle w:val="Codefragment"/>
          <w:sz w:val="20"/>
          <w:szCs w:val="20"/>
        </w:rPr>
        <w:t>F</w:t>
      </w:r>
      <w:r>
        <w:t xml:space="preserve"> method in </w:t>
      </w:r>
      <w:r>
        <w:rPr>
          <w:rStyle w:val="Codefragment"/>
          <w:sz w:val="20"/>
          <w:szCs w:val="20"/>
        </w:rPr>
        <w:t>B</w:t>
      </w:r>
      <w:r>
        <w:t xml:space="preserve"> itself needs access to unsafe features.</w:t>
      </w:r>
    </w:p>
    <w:p w:rsidR="00000000" w:rsidRDefault="001B04F3">
      <w:r>
        <w:t>The situation is slightly di</w:t>
      </w:r>
      <w:r>
        <w:t>fferent when a pointer type is part of the method’s signature</w:t>
      </w:r>
    </w:p>
    <w:p w:rsidR="00000000" w:rsidRDefault="001B04F3">
      <w:pPr>
        <w:pStyle w:val="Code"/>
      </w:pPr>
      <w:r>
        <w:t>public unsafe class A</w:t>
      </w:r>
      <w:r>
        <w:br/>
        <w:t>{</w:t>
      </w:r>
      <w:r>
        <w:br/>
        <w:t>   public virtual void F(char* p) {...}</w:t>
      </w:r>
      <w:r>
        <w:br/>
        <w:t>}</w:t>
      </w:r>
    </w:p>
    <w:p w:rsidR="00000000" w:rsidRDefault="001B04F3">
      <w:pPr>
        <w:pStyle w:val="Code"/>
      </w:pPr>
      <w:r>
        <w:t>public class B: A</w:t>
      </w:r>
      <w:r>
        <w:br/>
        <w:t>{</w:t>
      </w:r>
      <w:r>
        <w:br/>
        <w:t>   public unsafe override void F(char* p) {...}</w:t>
      </w:r>
      <w:r>
        <w:br/>
        <w:t>}</w:t>
      </w:r>
    </w:p>
    <w:p w:rsidR="00000000" w:rsidRDefault="001B04F3">
      <w:r>
        <w:t xml:space="preserve">Here, because </w:t>
      </w:r>
      <w:r>
        <w:rPr>
          <w:rStyle w:val="Codefragment"/>
          <w:sz w:val="20"/>
          <w:szCs w:val="20"/>
        </w:rPr>
        <w:t>F</w:t>
      </w:r>
      <w:r>
        <w:t>’s signature includes a pointer type, it ca</w:t>
      </w:r>
      <w:r>
        <w:t xml:space="preserve">n only be written in an unsafe context. However, the unsafe context can be introduced by either making the entire class unsafe, as is the case in </w:t>
      </w:r>
      <w:r>
        <w:rPr>
          <w:rStyle w:val="Codefragment"/>
          <w:sz w:val="20"/>
          <w:szCs w:val="20"/>
        </w:rPr>
        <w:t>A</w:t>
      </w:r>
      <w:r>
        <w:t xml:space="preserve">, or by including an </w:t>
      </w:r>
      <w:r>
        <w:rPr>
          <w:rStyle w:val="Codefragment"/>
          <w:sz w:val="20"/>
          <w:szCs w:val="20"/>
        </w:rPr>
        <w:t>unsafe</w:t>
      </w:r>
      <w:r>
        <w:t xml:space="preserve"> modifier in the method declaration, as is the case in </w:t>
      </w:r>
      <w:r>
        <w:rPr>
          <w:rStyle w:val="Codefragment"/>
          <w:sz w:val="20"/>
          <w:szCs w:val="20"/>
        </w:rPr>
        <w:t>B</w:t>
      </w:r>
      <w:r>
        <w:t>.</w:t>
      </w:r>
    </w:p>
    <w:p w:rsidR="00000000" w:rsidRDefault="001B04F3">
      <w:pPr>
        <w:pStyle w:val="Heading2"/>
        <w:rPr>
          <w:rFonts w:eastAsia="Times New Roman"/>
          <w:b/>
          <w:bCs/>
        </w:rPr>
      </w:pPr>
      <w:bookmarkStart w:id="1642" w:name="_Toc251613444"/>
      <w:bookmarkStart w:id="1643" w:name="_Ref449318995"/>
      <w:bookmarkEnd w:id="1642"/>
      <w:r>
        <w:rPr>
          <w:rFonts w:eastAsia="Times New Roman"/>
          <w:b/>
          <w:bCs/>
        </w:rPr>
        <w:t>18.2 Pointer types</w:t>
      </w:r>
      <w:bookmarkEnd w:id="1643"/>
    </w:p>
    <w:p w:rsidR="00000000" w:rsidRDefault="001B04F3">
      <w:r>
        <w:t>In an</w:t>
      </w:r>
      <w:r>
        <w:t xml:space="preserve"> unsafe context, a </w:t>
      </w:r>
      <w:r>
        <w:rPr>
          <w:rStyle w:val="Production"/>
        </w:rPr>
        <w:t>type</w:t>
      </w:r>
      <w:r>
        <w:t xml:space="preserve"> (§4) may be a </w:t>
      </w:r>
      <w:r>
        <w:rPr>
          <w:rStyle w:val="Production"/>
        </w:rPr>
        <w:t>pointer-type</w:t>
      </w:r>
      <w:r>
        <w:t xml:space="preserve"> as well as a </w:t>
      </w:r>
      <w:r>
        <w:rPr>
          <w:rStyle w:val="Production"/>
        </w:rPr>
        <w:t>value-type</w:t>
      </w:r>
      <w:r>
        <w:t xml:space="preserve"> or a </w:t>
      </w:r>
      <w:r>
        <w:rPr>
          <w:rStyle w:val="Production"/>
        </w:rPr>
        <w:t>reference-type</w:t>
      </w:r>
      <w:r>
        <w:t xml:space="preserve">. However, a </w:t>
      </w:r>
      <w:r>
        <w:rPr>
          <w:i/>
          <w:iCs/>
        </w:rPr>
        <w:t>pointer-type</w:t>
      </w:r>
      <w:r>
        <w:t xml:space="preserve"> may also be used in a </w:t>
      </w:r>
      <w:r>
        <w:rPr>
          <w:rStyle w:val="Codefragment"/>
          <w:sz w:val="20"/>
          <w:szCs w:val="20"/>
        </w:rPr>
        <w:t>typeof</w:t>
      </w:r>
      <w:r>
        <w:t xml:space="preserve"> expression (§7.6.10.6) outside of an unsafe context as such usage is not unsafe.</w:t>
      </w:r>
    </w:p>
    <w:p w:rsidR="00000000" w:rsidRDefault="001B04F3">
      <w:pPr>
        <w:pStyle w:val="Grammar"/>
      </w:pPr>
      <w:r>
        <w:t>type:</w:t>
      </w:r>
      <w:r>
        <w:br/>
        <w:t>...</w:t>
      </w:r>
      <w:r>
        <w:br/>
        <w:t>pointer-type</w:t>
      </w:r>
    </w:p>
    <w:p w:rsidR="00000000" w:rsidRDefault="001B04F3">
      <w:r>
        <w:t xml:space="preserve">A </w:t>
      </w:r>
      <w:r>
        <w:rPr>
          <w:rStyle w:val="Production"/>
        </w:rPr>
        <w:t>p</w:t>
      </w:r>
      <w:r>
        <w:rPr>
          <w:rStyle w:val="Production"/>
        </w:rPr>
        <w:t>ointer-type</w:t>
      </w:r>
      <w:r>
        <w:t xml:space="preserve"> is written as an </w:t>
      </w:r>
      <w:r>
        <w:rPr>
          <w:rStyle w:val="Production"/>
        </w:rPr>
        <w:t>unmanaged-type</w:t>
      </w:r>
      <w:r>
        <w:t xml:space="preserve"> or the keyword </w:t>
      </w:r>
      <w:r>
        <w:rPr>
          <w:rStyle w:val="Codefragment"/>
          <w:sz w:val="20"/>
          <w:szCs w:val="20"/>
        </w:rPr>
        <w:t>void</w:t>
      </w:r>
      <w:r>
        <w:t xml:space="preserve">, followed by a </w:t>
      </w:r>
      <w:r>
        <w:rPr>
          <w:rStyle w:val="Codefragment"/>
          <w:sz w:val="20"/>
          <w:szCs w:val="20"/>
        </w:rPr>
        <w:t>*</w:t>
      </w:r>
      <w:r>
        <w:t xml:space="preserve"> token:</w:t>
      </w:r>
    </w:p>
    <w:p w:rsidR="00000000" w:rsidRDefault="001B04F3">
      <w:pPr>
        <w:pStyle w:val="Grammar"/>
      </w:pPr>
      <w:r>
        <w:t>pointer-type:</w:t>
      </w:r>
      <w:r>
        <w:br/>
        <w:t xml:space="preserve">unmanaged-type   </w:t>
      </w:r>
      <w:r>
        <w:rPr>
          <w:rStyle w:val="Terminal"/>
          <w:sz w:val="20"/>
          <w:szCs w:val="20"/>
        </w:rPr>
        <w:t>*</w:t>
      </w:r>
      <w:r>
        <w:br/>
      </w:r>
      <w:r>
        <w:rPr>
          <w:rStyle w:val="Terminal"/>
          <w:sz w:val="20"/>
          <w:szCs w:val="20"/>
        </w:rPr>
        <w:t>void</w:t>
      </w:r>
      <w:r>
        <w:t xml:space="preserve">   </w:t>
      </w:r>
      <w:r>
        <w:rPr>
          <w:rStyle w:val="Terminal"/>
          <w:sz w:val="20"/>
          <w:szCs w:val="20"/>
        </w:rPr>
        <w:t>*</w:t>
      </w:r>
    </w:p>
    <w:p w:rsidR="00000000" w:rsidRDefault="001B04F3">
      <w:pPr>
        <w:pStyle w:val="Grammar"/>
      </w:pPr>
      <w:r>
        <w:t>unmanaged-type:</w:t>
      </w:r>
      <w:r>
        <w:br/>
        <w:t>type</w:t>
      </w:r>
    </w:p>
    <w:p w:rsidR="00000000" w:rsidRDefault="001B04F3">
      <w:r>
        <w:t xml:space="preserve">The type specified before the </w:t>
      </w:r>
      <w:r>
        <w:rPr>
          <w:rStyle w:val="Codefragment"/>
          <w:sz w:val="20"/>
          <w:szCs w:val="20"/>
        </w:rPr>
        <w:t>*</w:t>
      </w:r>
      <w:r>
        <w:t xml:space="preserve"> in a pointer type is called the </w:t>
      </w:r>
      <w:r>
        <w:rPr>
          <w:rStyle w:val="Term"/>
        </w:rPr>
        <w:t>referent type</w:t>
      </w:r>
      <w:r>
        <w:t xml:space="preserve"> of the pointer type. It rep</w:t>
      </w:r>
      <w:r>
        <w:t>resents the type of the variable to which a value of the pointer type points.</w:t>
      </w:r>
    </w:p>
    <w:p w:rsidR="00000000" w:rsidRDefault="001B04F3">
      <w:r>
        <w:t>Unlike references (values of reference types), pointers are not tracked by the garbage collector—the garbage collector has no knowledge of pointers and the data to which they poi</w:t>
      </w:r>
      <w:r>
        <w:t xml:space="preserve">nt. For this reason a pointer is not permitted to point to a reference or to a struct that contains references, and the referent type of a pointer must be an </w:t>
      </w:r>
      <w:r>
        <w:rPr>
          <w:rStyle w:val="Production"/>
        </w:rPr>
        <w:t>unmanaged-type</w:t>
      </w:r>
      <w:r>
        <w:t>.</w:t>
      </w:r>
    </w:p>
    <w:p w:rsidR="00000000" w:rsidRDefault="001B04F3">
      <w:r>
        <w:t xml:space="preserve">An </w:t>
      </w:r>
      <w:r>
        <w:rPr>
          <w:rStyle w:val="Production"/>
        </w:rPr>
        <w:t>unmanaged-type</w:t>
      </w:r>
      <w:r>
        <w:t xml:space="preserve"> is any type that isn’t a </w:t>
      </w:r>
      <w:r>
        <w:rPr>
          <w:rStyle w:val="Production"/>
        </w:rPr>
        <w:t>reference-type</w:t>
      </w:r>
      <w:r>
        <w:t xml:space="preserve"> or constructed type, and</w:t>
      </w:r>
      <w:r>
        <w:t xml:space="preserve"> doesn’t contain </w:t>
      </w:r>
      <w:r>
        <w:rPr>
          <w:rStyle w:val="Production"/>
        </w:rPr>
        <w:t>reference-type</w:t>
      </w:r>
      <w:r>
        <w:t xml:space="preserve"> or constructed type fields at any level of nesting. In other words, an </w:t>
      </w:r>
      <w:r>
        <w:rPr>
          <w:rStyle w:val="Production"/>
        </w:rPr>
        <w:t>unmanaged-type</w:t>
      </w:r>
      <w:r>
        <w:t xml:space="preserve"> is one of the following:</w:t>
      </w:r>
    </w:p>
    <w:p w:rsidR="00000000" w:rsidRDefault="001B04F3">
      <w:pPr>
        <w:pStyle w:val="ListBullet"/>
      </w:pPr>
      <w:r>
        <w:rPr>
          <w:rFonts w:ascii="Symbol" w:hAnsi="Symbol"/>
        </w:rPr>
        <w:t></w:t>
      </w:r>
      <w:r>
        <w:rPr>
          <w:sz w:val="14"/>
          <w:szCs w:val="14"/>
        </w:rPr>
        <w:t xml:space="preserve">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w:t>
      </w:r>
      <w:r>
        <w:rPr>
          <w:rStyle w:val="Codefragment"/>
          <w:sz w:val="20"/>
          <w:szCs w:val="20"/>
        </w:rPr>
        <w:t>decimal</w:t>
      </w:r>
      <w:r>
        <w:t xml:space="preserve">, or </w:t>
      </w:r>
      <w:r>
        <w:rPr>
          <w:rStyle w:val="Codefragment"/>
          <w:sz w:val="20"/>
          <w:szCs w:val="20"/>
        </w:rPr>
        <w:t>bool</w:t>
      </w:r>
      <w:r>
        <w:t>.</w:t>
      </w:r>
    </w:p>
    <w:p w:rsidR="00000000" w:rsidRDefault="001B04F3">
      <w:pPr>
        <w:pStyle w:val="ListBullet"/>
      </w:pPr>
      <w:r>
        <w:rPr>
          <w:rFonts w:ascii="Symbol" w:hAnsi="Symbol"/>
        </w:rPr>
        <w:t></w:t>
      </w:r>
      <w:r>
        <w:rPr>
          <w:sz w:val="14"/>
          <w:szCs w:val="14"/>
        </w:rPr>
        <w:t xml:space="preserve">         </w:t>
      </w:r>
      <w:r>
        <w:t xml:space="preserve">Any </w:t>
      </w:r>
      <w:r>
        <w:rPr>
          <w:rStyle w:val="Production"/>
        </w:rPr>
        <w:t>enum-type</w:t>
      </w:r>
      <w:r>
        <w:t>.</w:t>
      </w:r>
    </w:p>
    <w:p w:rsidR="00000000" w:rsidRDefault="001B04F3">
      <w:pPr>
        <w:pStyle w:val="ListBullet"/>
      </w:pPr>
      <w:r>
        <w:rPr>
          <w:rFonts w:ascii="Symbol" w:hAnsi="Symbol"/>
        </w:rPr>
        <w:t></w:t>
      </w:r>
      <w:r>
        <w:rPr>
          <w:sz w:val="14"/>
          <w:szCs w:val="14"/>
        </w:rPr>
        <w:t xml:space="preserve">         </w:t>
      </w:r>
      <w:r>
        <w:t xml:space="preserve">Any </w:t>
      </w:r>
      <w:r>
        <w:rPr>
          <w:rStyle w:val="Production"/>
        </w:rPr>
        <w:t>pointer-type</w:t>
      </w:r>
      <w:r>
        <w:t>.</w:t>
      </w:r>
    </w:p>
    <w:p w:rsidR="00000000" w:rsidRDefault="001B04F3">
      <w:pPr>
        <w:pStyle w:val="ListBullet"/>
      </w:pPr>
      <w:r>
        <w:rPr>
          <w:rFonts w:ascii="Symbol" w:hAnsi="Symbol"/>
        </w:rPr>
        <w:t></w:t>
      </w:r>
      <w:r>
        <w:rPr>
          <w:sz w:val="14"/>
          <w:szCs w:val="14"/>
        </w:rPr>
        <w:t xml:space="preserve">         </w:t>
      </w:r>
      <w:r>
        <w:t xml:space="preserve">Any user-defined </w:t>
      </w:r>
      <w:r>
        <w:rPr>
          <w:rStyle w:val="Production"/>
        </w:rPr>
        <w:t>struct-type</w:t>
      </w:r>
      <w:r>
        <w:t xml:space="preserve"> that is not a constructed type and contains fields of </w:t>
      </w:r>
      <w:r>
        <w:rPr>
          <w:rStyle w:val="Production"/>
        </w:rPr>
        <w:t>unmanaged-type</w:t>
      </w:r>
      <w:r>
        <w:t>s only.</w:t>
      </w:r>
    </w:p>
    <w:p w:rsidR="00000000" w:rsidRDefault="001B04F3">
      <w:r>
        <w:t xml:space="preserve">The intuitive rule for mixing of pointers and references is </w:t>
      </w:r>
      <w:r>
        <w:t>that referents of references (objects) are permitted to contain pointers, but referents of pointers are not permitted to contain references.</w:t>
      </w:r>
    </w:p>
    <w:p w:rsidR="00000000" w:rsidRDefault="001B04F3">
      <w:r>
        <w:t>Some examples of pointer types are given in the table below:</w:t>
      </w:r>
    </w:p>
    <w:p w:rsidR="00000000" w:rsidRDefault="001B04F3">
      <w:pPr>
        <w:pStyle w:val="TableStart"/>
      </w:pPr>
      <w:r>
        <w:t> </w:t>
      </w:r>
    </w:p>
    <w:tbl>
      <w:tblPr>
        <w:tblW w:w="0" w:type="auto"/>
        <w:tblInd w:w="360" w:type="dxa"/>
        <w:tblCellMar>
          <w:left w:w="0" w:type="dxa"/>
          <w:right w:w="0" w:type="dxa"/>
        </w:tblCellMar>
        <w:tblLook w:val="04A0"/>
      </w:tblPr>
      <w:tblGrid>
        <w:gridCol w:w="2088"/>
        <w:gridCol w:w="5310"/>
      </w:tblGrid>
      <w:tr w:rsidR="00000000">
        <w:tc>
          <w:tcPr>
            <w:tcW w:w="20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Example</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byte*</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Pointer to </w:t>
            </w:r>
            <w:r>
              <w:rPr>
                <w:rStyle w:val="Codefragment"/>
                <w:sz w:val="20"/>
                <w:szCs w:val="20"/>
              </w:rPr>
              <w:t>byte</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char*</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Pointer to </w:t>
            </w:r>
            <w:r>
              <w:rPr>
                <w:rStyle w:val="Codefragment"/>
                <w:sz w:val="20"/>
                <w:szCs w:val="20"/>
              </w:rPr>
              <w:t>char</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int**</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Pointer to pointer to </w:t>
            </w:r>
            <w:r>
              <w:rPr>
                <w:rStyle w:val="Codefragment"/>
                <w:sz w:val="20"/>
                <w:szCs w:val="20"/>
              </w:rPr>
              <w:t>int</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int*[]</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Single-dimensional array of pointers to </w:t>
            </w:r>
            <w:r>
              <w:rPr>
                <w:rStyle w:val="Codefragment"/>
                <w:sz w:val="20"/>
                <w:szCs w:val="20"/>
              </w:rPr>
              <w:t>int</w:t>
            </w:r>
          </w:p>
        </w:tc>
      </w:tr>
      <w:tr w:rsidR="0000000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void*</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Pointer to unknown type</w:t>
            </w:r>
          </w:p>
        </w:tc>
      </w:tr>
    </w:tbl>
    <w:p w:rsidR="00000000" w:rsidRDefault="001B04F3">
      <w:pPr>
        <w:pStyle w:val="TableEnd"/>
      </w:pPr>
      <w:r>
        <w:t> </w:t>
      </w:r>
    </w:p>
    <w:p w:rsidR="00000000" w:rsidRDefault="001B04F3">
      <w:r>
        <w:t>For a given implementation, all pointer types must have the same size and representation.</w:t>
      </w:r>
    </w:p>
    <w:p w:rsidR="00000000" w:rsidRDefault="001B04F3">
      <w:r>
        <w:t xml:space="preserve">Unlike C and C++, when multiple pointers are declared in the same declaration, in C# the </w:t>
      </w:r>
      <w:r>
        <w:rPr>
          <w:rStyle w:val="Codefragment"/>
          <w:sz w:val="20"/>
          <w:szCs w:val="20"/>
        </w:rPr>
        <w:t>*</w:t>
      </w:r>
      <w:r>
        <w:t xml:space="preserve"> is written along with the underlying type only, not as a prefix punctuator on each pointer name. For example</w:t>
      </w:r>
    </w:p>
    <w:p w:rsidR="00000000" w:rsidRDefault="001B04F3">
      <w:pPr>
        <w:pStyle w:val="Code"/>
      </w:pPr>
      <w:r>
        <w:t>int* pi, pj;   // NOT as int *pi, *pj;</w:t>
      </w:r>
    </w:p>
    <w:p w:rsidR="00000000" w:rsidRDefault="001B04F3">
      <w:r>
        <w:t>The value of a po</w:t>
      </w:r>
      <w:r>
        <w:t xml:space="preserve">inter having type </w:t>
      </w:r>
      <w:r>
        <w:rPr>
          <w:rStyle w:val="Codefragment"/>
          <w:sz w:val="20"/>
          <w:szCs w:val="20"/>
        </w:rPr>
        <w:t>T*</w:t>
      </w:r>
      <w:r>
        <w:t xml:space="preserve"> represents the </w:t>
      </w:r>
      <w:r>
        <w:rPr>
          <w:rStyle w:val="Emphasis"/>
        </w:rPr>
        <w:t>address</w:t>
      </w:r>
      <w:r>
        <w:t xml:space="preserve"> of a variable of type </w:t>
      </w:r>
      <w:r>
        <w:rPr>
          <w:rStyle w:val="Codefragment"/>
          <w:sz w:val="20"/>
          <w:szCs w:val="20"/>
        </w:rPr>
        <w:t>T</w:t>
      </w:r>
      <w:r>
        <w:t xml:space="preserve">. The pointer indirection operator </w:t>
      </w:r>
      <w:r>
        <w:rPr>
          <w:rStyle w:val="Codefragment"/>
          <w:sz w:val="20"/>
          <w:szCs w:val="20"/>
        </w:rPr>
        <w:t>*</w:t>
      </w:r>
      <w:r>
        <w:t xml:space="preserve"> (§18.5.1) may be used to access this variable. For example, given</w:t>
      </w:r>
    </w:p>
    <w:p w:rsidR="00000000" w:rsidRDefault="001B04F3">
      <w:r>
        <w:t xml:space="preserve"> a variable </w:t>
      </w:r>
      <w:r>
        <w:rPr>
          <w:rStyle w:val="Codefragment"/>
          <w:sz w:val="20"/>
          <w:szCs w:val="20"/>
        </w:rPr>
        <w:t>P</w:t>
      </w:r>
      <w:r>
        <w:t xml:space="preserve"> of type </w:t>
      </w:r>
      <w:r>
        <w:rPr>
          <w:rStyle w:val="Codefragment"/>
          <w:sz w:val="20"/>
          <w:szCs w:val="20"/>
        </w:rPr>
        <w:t>int*</w:t>
      </w:r>
      <w:r>
        <w:t xml:space="preserve">, the expression </w:t>
      </w:r>
      <w:r>
        <w:rPr>
          <w:rStyle w:val="Codefragment"/>
          <w:sz w:val="20"/>
          <w:szCs w:val="20"/>
        </w:rPr>
        <w:t>*P</w:t>
      </w:r>
      <w:r>
        <w:t xml:space="preserve"> denotes the </w:t>
      </w:r>
      <w:r>
        <w:rPr>
          <w:rStyle w:val="Codefragment"/>
          <w:sz w:val="20"/>
          <w:szCs w:val="20"/>
        </w:rPr>
        <w:t>int</w:t>
      </w:r>
      <w:r>
        <w:t xml:space="preserve"> variable </w:t>
      </w:r>
      <w:r>
        <w:t xml:space="preserve">found at the address contained in </w:t>
      </w:r>
      <w:r>
        <w:rPr>
          <w:rStyle w:val="Codefragment"/>
          <w:sz w:val="20"/>
          <w:szCs w:val="20"/>
        </w:rPr>
        <w:t>P</w:t>
      </w:r>
      <w:r>
        <w:t xml:space="preserve">. </w:t>
      </w:r>
    </w:p>
    <w:p w:rsidR="00000000" w:rsidRDefault="001B04F3">
      <w:r>
        <w:t xml:space="preserve">Like an object reference, a pointer may be </w:t>
      </w:r>
      <w:r>
        <w:rPr>
          <w:rStyle w:val="Codefragment"/>
          <w:sz w:val="20"/>
          <w:szCs w:val="20"/>
        </w:rPr>
        <w:t>null</w:t>
      </w:r>
      <w:r>
        <w:t xml:space="preserve">. Applying the indirection operator to a </w:t>
      </w:r>
      <w:r>
        <w:rPr>
          <w:rStyle w:val="Codefragment"/>
          <w:sz w:val="20"/>
          <w:szCs w:val="20"/>
        </w:rPr>
        <w:t>null</w:t>
      </w:r>
      <w:r>
        <w:t xml:space="preserve"> pointer results in implementation-defined behavior. A pointer with value </w:t>
      </w:r>
      <w:r>
        <w:rPr>
          <w:rStyle w:val="Codefragment"/>
          <w:sz w:val="20"/>
          <w:szCs w:val="20"/>
        </w:rPr>
        <w:t>null</w:t>
      </w:r>
      <w:r>
        <w:t xml:space="preserve"> is represented by all-bits-zero.</w:t>
      </w:r>
    </w:p>
    <w:p w:rsidR="00000000" w:rsidRDefault="001B04F3">
      <w:r>
        <w:t xml:space="preserve">The </w:t>
      </w:r>
      <w:r>
        <w:rPr>
          <w:rStyle w:val="Codefragment"/>
          <w:sz w:val="20"/>
          <w:szCs w:val="20"/>
        </w:rPr>
        <w:t>void*</w:t>
      </w:r>
      <w:r>
        <w:t xml:space="preserve"> type</w:t>
      </w:r>
      <w:r>
        <w:t xml:space="preserve"> represents a pointer to an unknown type. Because the referent type is unknown, the indirection operator cannot be applied to a pointer of type </w:t>
      </w:r>
      <w:r>
        <w:rPr>
          <w:rStyle w:val="Codefragment"/>
          <w:sz w:val="20"/>
          <w:szCs w:val="20"/>
        </w:rPr>
        <w:t>void*</w:t>
      </w:r>
      <w:r>
        <w:t xml:space="preserve">, nor can any arithmetic be performed on such a pointer. However, a pointer of type </w:t>
      </w:r>
      <w:r>
        <w:rPr>
          <w:rStyle w:val="Codefragment"/>
          <w:sz w:val="20"/>
          <w:szCs w:val="20"/>
        </w:rPr>
        <w:t>void*</w:t>
      </w:r>
      <w:r>
        <w:t xml:space="preserve"> can be cast to an</w:t>
      </w:r>
      <w:r>
        <w:t>y other pointer type (and vice versa).</w:t>
      </w:r>
    </w:p>
    <w:p w:rsidR="00000000" w:rsidRDefault="001B04F3">
      <w:r>
        <w:t xml:space="preserve">Pointer types are a separate category of types. Unlike reference types and value types, pointer types do not inherit from </w:t>
      </w:r>
      <w:r>
        <w:rPr>
          <w:rStyle w:val="Codefragment"/>
          <w:sz w:val="20"/>
          <w:szCs w:val="20"/>
        </w:rPr>
        <w:t>object</w:t>
      </w:r>
      <w:r>
        <w:t xml:space="preserve"> and no conversions exist between pointer types and </w:t>
      </w:r>
      <w:r>
        <w:rPr>
          <w:rStyle w:val="Codefragment"/>
          <w:sz w:val="20"/>
          <w:szCs w:val="20"/>
        </w:rPr>
        <w:t>object</w:t>
      </w:r>
      <w:r>
        <w:t>. In particular, boxing and unb</w:t>
      </w:r>
      <w:r>
        <w:t>oxing (§4.3) are not supported for pointers. However, conversions are permitted between different pointer types and between pointer types and the integral types. This is described in §18.4.</w:t>
      </w:r>
    </w:p>
    <w:p w:rsidR="00000000" w:rsidRDefault="001B04F3">
      <w:r>
        <w:t xml:space="preserve">A </w:t>
      </w:r>
      <w:r>
        <w:rPr>
          <w:rStyle w:val="Production"/>
        </w:rPr>
        <w:t>pointer-type</w:t>
      </w:r>
      <w:r>
        <w:t xml:space="preserve"> cannot be used as a type argument (§4.4), and type </w:t>
      </w:r>
      <w:r>
        <w:t>inference (§7.5.2) fails on generic method calls that would have inferred a type argument to be a pointer type.</w:t>
      </w:r>
    </w:p>
    <w:p w:rsidR="00000000" w:rsidRDefault="001B04F3">
      <w:r>
        <w:t xml:space="preserve">A </w:t>
      </w:r>
      <w:r>
        <w:rPr>
          <w:rStyle w:val="Production"/>
        </w:rPr>
        <w:t>pointer-type</w:t>
      </w:r>
      <w:r>
        <w:t xml:space="preserve"> may be used as the type of a volatile field (§10.5.3).</w:t>
      </w:r>
    </w:p>
    <w:p w:rsidR="00000000" w:rsidRDefault="001B04F3">
      <w:r>
        <w:t xml:space="preserve">Although pointers can be passed as </w:t>
      </w:r>
      <w:r>
        <w:rPr>
          <w:rStyle w:val="Codefragment"/>
          <w:sz w:val="20"/>
          <w:szCs w:val="20"/>
        </w:rPr>
        <w:t>ref</w:t>
      </w:r>
      <w:r>
        <w:t xml:space="preserve"> or </w:t>
      </w:r>
      <w:r>
        <w:rPr>
          <w:rStyle w:val="Codefragment"/>
          <w:sz w:val="20"/>
          <w:szCs w:val="20"/>
        </w:rPr>
        <w:t>out</w:t>
      </w:r>
      <w:r>
        <w:t xml:space="preserve"> parameters, doing so can cau</w:t>
      </w:r>
      <w:r>
        <w:t>se undefined behavior, since the pointer may well be set to point to a local variable which no longer exists when the called method returns, or the fixed object to which it used to point, is no longer fixed. For example:</w:t>
      </w:r>
    </w:p>
    <w:p w:rsidR="00000000" w:rsidRDefault="001B04F3">
      <w:pPr>
        <w:pStyle w:val="Code"/>
      </w:pPr>
      <w:r>
        <w:t>using System;</w:t>
      </w:r>
    </w:p>
    <w:p w:rsidR="00000000" w:rsidRDefault="001B04F3">
      <w:pPr>
        <w:pStyle w:val="Code"/>
      </w:pPr>
      <w:r>
        <w:t>class Test</w:t>
      </w:r>
      <w:r>
        <w:br/>
        <w:t>{</w:t>
      </w:r>
      <w:r>
        <w:br/>
        <w:t>   stati</w:t>
      </w:r>
      <w:r>
        <w:t>c int value = 20;</w:t>
      </w:r>
    </w:p>
    <w:p w:rsidR="00000000" w:rsidRDefault="001B04F3">
      <w:pPr>
        <w:pStyle w:val="Code"/>
      </w:pPr>
      <w:r>
        <w:t>   unsafe static void F(out int* pi1, ref int* pi2) {</w:t>
      </w:r>
      <w:r>
        <w:br/>
        <w:t>      int i = 10;</w:t>
      </w:r>
      <w:r>
        <w:br/>
        <w:t>      pi1 = &amp;i;</w:t>
      </w:r>
    </w:p>
    <w:p w:rsidR="00000000" w:rsidRDefault="001B04F3">
      <w:pPr>
        <w:pStyle w:val="Code"/>
      </w:pPr>
      <w:r>
        <w:t>      fixed (int* pj = &amp;value) {</w:t>
      </w:r>
      <w:r>
        <w:br/>
        <w:t>         // ...</w:t>
      </w:r>
      <w:r>
        <w:br/>
        <w:t>         pi2 = pj;</w:t>
      </w:r>
      <w:r>
        <w:br/>
        <w:t>      }</w:t>
      </w:r>
      <w:r>
        <w:br/>
        <w:t>   }</w:t>
      </w:r>
    </w:p>
    <w:p w:rsidR="00000000" w:rsidRDefault="001B04F3">
      <w:pPr>
        <w:pStyle w:val="Code"/>
      </w:pPr>
      <w:r>
        <w:t>   static void Main() {</w:t>
      </w:r>
      <w:r>
        <w:br/>
        <w:t>      int i = 10;</w:t>
      </w:r>
      <w:r>
        <w:br/>
        <w:t>      unsafe {</w:t>
      </w:r>
      <w:r>
        <w:br/>
        <w:t>         int</w:t>
      </w:r>
      <w:r>
        <w:t>* px1;</w:t>
      </w:r>
      <w:r>
        <w:br/>
        <w:t>         int* px2 = &amp;i;</w:t>
      </w:r>
    </w:p>
    <w:p w:rsidR="00000000" w:rsidRDefault="001B04F3">
      <w:pPr>
        <w:pStyle w:val="Code"/>
      </w:pPr>
      <w:r>
        <w:t>         F(out px1, ref px2);</w:t>
      </w:r>
    </w:p>
    <w:p w:rsidR="00000000" w:rsidRDefault="001B04F3">
      <w:pPr>
        <w:pStyle w:val="Code"/>
      </w:pPr>
      <w:r>
        <w:t>         Console.WriteLine("*px1 = {0}, *px2 = {1}",</w:t>
      </w:r>
      <w:r>
        <w:br/>
        <w:t>            *px1, *px2);   // undefined behavior</w:t>
      </w:r>
      <w:r>
        <w:br/>
        <w:t>      }</w:t>
      </w:r>
      <w:r>
        <w:br/>
        <w:t>   }</w:t>
      </w:r>
      <w:r>
        <w:br/>
        <w:t>}</w:t>
      </w:r>
    </w:p>
    <w:p w:rsidR="00000000" w:rsidRDefault="001B04F3">
      <w:r>
        <w:t xml:space="preserve">A method can return a value of some type, and that type can be a pointer. For </w:t>
      </w:r>
      <w:r>
        <w:t xml:space="preserve">example, when given a pointer to a contiguous sequence of </w:t>
      </w:r>
      <w:r>
        <w:rPr>
          <w:rStyle w:val="Codefragment"/>
          <w:sz w:val="20"/>
          <w:szCs w:val="20"/>
        </w:rPr>
        <w:t>int</w:t>
      </w:r>
      <w:r>
        <w:t xml:space="preserve">s, that sequence’s element count, and some other </w:t>
      </w:r>
      <w:r>
        <w:rPr>
          <w:rStyle w:val="Codefragment"/>
          <w:sz w:val="20"/>
          <w:szCs w:val="20"/>
        </w:rPr>
        <w:t>int</w:t>
      </w:r>
      <w:r>
        <w:t xml:space="preserve"> value, the following method returns the address of that value in that sequence, if a match occurs; otherwise it returns </w:t>
      </w:r>
      <w:r>
        <w:rPr>
          <w:rStyle w:val="Codefragment"/>
          <w:sz w:val="20"/>
          <w:szCs w:val="20"/>
        </w:rPr>
        <w:t>null</w:t>
      </w:r>
      <w:r>
        <w:t>:</w:t>
      </w:r>
    </w:p>
    <w:p w:rsidR="00000000" w:rsidRDefault="001B04F3">
      <w:pPr>
        <w:pStyle w:val="Code"/>
      </w:pPr>
      <w:r>
        <w:t>unsafe static in</w:t>
      </w:r>
      <w:r>
        <w:t>t* Find(int* pi, int size, int value) {</w:t>
      </w:r>
      <w:r>
        <w:br/>
        <w:t>   for (int i = 0; i &lt; size; ++i) {</w:t>
      </w:r>
      <w:r>
        <w:br/>
        <w:t xml:space="preserve">      if (*pi == value) </w:t>
      </w:r>
      <w:r>
        <w:br/>
        <w:t>         return pi;</w:t>
      </w:r>
      <w:r>
        <w:br/>
        <w:t>      ++pi;</w:t>
      </w:r>
      <w:r>
        <w:br/>
        <w:t>   }</w:t>
      </w:r>
      <w:r>
        <w:br/>
        <w:t>   return null;</w:t>
      </w:r>
      <w:r>
        <w:br/>
        <w:t>}</w:t>
      </w:r>
    </w:p>
    <w:p w:rsidR="00000000" w:rsidRDefault="001B04F3">
      <w:r>
        <w:t>In an unsafe context, several constructs are available for operating on pointers:</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op</w:t>
      </w:r>
      <w:r>
        <w:t>erator may be used to perform pointer indirection (§18.5.1).</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-&gt;</w:t>
      </w:r>
      <w:r>
        <w:t xml:space="preserve"> operator may be used to access a member of a struct through a pointer (§18.5.2).</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operator may be used to index a pointer (§18.5.3).</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&amp;</w:t>
      </w:r>
      <w:r>
        <w:t xml:space="preserve"> </w:t>
      </w:r>
      <w:r>
        <w:t>operator may be used to obtain the address of a variable (§18.5.4).</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and </w:t>
      </w:r>
      <w:r>
        <w:rPr>
          <w:rStyle w:val="Codefragment"/>
          <w:sz w:val="20"/>
          <w:szCs w:val="20"/>
        </w:rPr>
        <w:t>--</w:t>
      </w:r>
      <w:r>
        <w:t xml:space="preserve"> operators may be used to increment and decrement pointers (§18.5.5).</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and </w:t>
      </w:r>
      <w:r>
        <w:rPr>
          <w:rStyle w:val="Codefragment"/>
          <w:sz w:val="20"/>
          <w:szCs w:val="20"/>
        </w:rPr>
        <w:t>-</w:t>
      </w:r>
      <w:r>
        <w:t xml:space="preserve"> operators may be used to perform pointer arithmetic (§18.5.6).</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and </w:t>
      </w:r>
      <w:r>
        <w:rPr>
          <w:rStyle w:val="Codefragment"/>
          <w:sz w:val="20"/>
          <w:szCs w:val="20"/>
        </w:rPr>
        <w:t>=&gt;</w:t>
      </w:r>
      <w:r>
        <w:t xml:space="preserve"> operators may be used to compare pointers (§18.5.7).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stackalloc</w:t>
      </w:r>
      <w:r>
        <w:t xml:space="preserve"> operator may be used to allocate memory from the call stack (§18.7).</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fixed</w:t>
      </w:r>
      <w:r>
        <w:t xml:space="preserve"> </w:t>
      </w:r>
      <w:r>
        <w:t>statement may be used to temporarily fix a variable so its address can be obtained (§18.6).</w:t>
      </w:r>
    </w:p>
    <w:p w:rsidR="00000000" w:rsidRDefault="001B04F3">
      <w:pPr>
        <w:pStyle w:val="Heading2"/>
        <w:rPr>
          <w:rFonts w:eastAsia="Times New Roman"/>
          <w:b/>
          <w:bCs/>
        </w:rPr>
      </w:pPr>
      <w:bookmarkStart w:id="1644" w:name="_Toc251613445"/>
      <w:bookmarkStart w:id="1645" w:name="_Ref520439203"/>
      <w:bookmarkStart w:id="1646" w:name="_Ref495280856"/>
      <w:bookmarkEnd w:id="1644"/>
      <w:bookmarkEnd w:id="1645"/>
      <w:r>
        <w:rPr>
          <w:rFonts w:eastAsia="Times New Roman"/>
          <w:b/>
          <w:bCs/>
        </w:rPr>
        <w:t>18.3 Fixed and moveable variables</w:t>
      </w:r>
      <w:bookmarkEnd w:id="1646"/>
    </w:p>
    <w:p w:rsidR="00000000" w:rsidRDefault="001B04F3">
      <w:r>
        <w:t xml:space="preserve">The address-of operator (§18.5.4) and the </w:t>
      </w:r>
      <w:r>
        <w:rPr>
          <w:rStyle w:val="Codefragment"/>
          <w:sz w:val="20"/>
          <w:szCs w:val="20"/>
        </w:rPr>
        <w:t>fixed</w:t>
      </w:r>
      <w:r>
        <w:t xml:space="preserve"> statement (§18.6) divide variables into two categories: </w:t>
      </w:r>
      <w:r>
        <w:rPr>
          <w:rStyle w:val="Term"/>
        </w:rPr>
        <w:t>Fixed variables</w:t>
      </w:r>
      <w:r>
        <w:t xml:space="preserve"> and </w:t>
      </w:r>
      <w:r>
        <w:rPr>
          <w:rStyle w:val="Term"/>
        </w:rPr>
        <w:t>moveab</w:t>
      </w:r>
      <w:r>
        <w:rPr>
          <w:rStyle w:val="Term"/>
        </w:rPr>
        <w:t>le variables</w:t>
      </w:r>
      <w:r>
        <w:t>.</w:t>
      </w:r>
    </w:p>
    <w:p w:rsidR="00000000" w:rsidRDefault="001B04F3">
      <w:r>
        <w:t>Fixed variables reside in storage locations that are unaffected by operation of the garbage collector. (Examples of fixed variables include local variables, value parameters, and variables created by dereferencing pointers.) On the other hand</w:t>
      </w:r>
      <w:r>
        <w:t>, moveable variables reside in storage locations that are subject to relocation or disposal by the garbage collector. (Examples of moveable variables include fields in objects and elements of arrays.)</w:t>
      </w:r>
    </w:p>
    <w:p w:rsidR="00000000" w:rsidRDefault="001B04F3">
      <w:r>
        <w:t xml:space="preserve">The </w:t>
      </w:r>
      <w:r>
        <w:rPr>
          <w:rStyle w:val="Codefragment"/>
          <w:sz w:val="20"/>
          <w:szCs w:val="20"/>
        </w:rPr>
        <w:t>&amp;</w:t>
      </w:r>
      <w:r>
        <w:t xml:space="preserve"> operator (§18.5.4) permits the address of a fixed</w:t>
      </w:r>
      <w:r>
        <w:t xml:space="preserve"> variable to be obtained without restrictions. However, because a moveable variable is subject to relocation or disposal by the garbage collector, the address of a moveable variable can only be obtained using a </w:t>
      </w:r>
      <w:r>
        <w:rPr>
          <w:rStyle w:val="Codefragment"/>
          <w:sz w:val="20"/>
          <w:szCs w:val="20"/>
        </w:rPr>
        <w:t>fixed</w:t>
      </w:r>
      <w:r>
        <w:t xml:space="preserve"> statement (§18.6), and that address rem</w:t>
      </w:r>
      <w:r>
        <w:t xml:space="preserve">ains valid only for the duration of that </w:t>
      </w:r>
      <w:r>
        <w:rPr>
          <w:rStyle w:val="Codefragment"/>
          <w:sz w:val="20"/>
          <w:szCs w:val="20"/>
        </w:rPr>
        <w:t>fixed</w:t>
      </w:r>
      <w:r>
        <w:t xml:space="preserve"> statement.</w:t>
      </w:r>
    </w:p>
    <w:p w:rsidR="00000000" w:rsidRDefault="001B04F3">
      <w:r>
        <w:t>In precise terms, a fixed variable is one of the following:</w:t>
      </w:r>
    </w:p>
    <w:p w:rsidR="00000000" w:rsidRDefault="001B04F3">
      <w:pPr>
        <w:pStyle w:val="ListBullet"/>
      </w:pPr>
      <w:r>
        <w:rPr>
          <w:rFonts w:ascii="Symbol" w:hAnsi="Symbol"/>
        </w:rPr>
        <w:t></w:t>
      </w:r>
      <w:r>
        <w:rPr>
          <w:sz w:val="14"/>
          <w:szCs w:val="14"/>
        </w:rPr>
        <w:t xml:space="preserve">         </w:t>
      </w:r>
      <w:r>
        <w:t xml:space="preserve">A variable resulting from a </w:t>
      </w:r>
      <w:r>
        <w:rPr>
          <w:rStyle w:val="Production"/>
        </w:rPr>
        <w:t>simple-name</w:t>
      </w:r>
      <w:r>
        <w:t xml:space="preserve"> (§7.6.2) that refers to a local variable or a value parameter, unless the variable is ca</w:t>
      </w:r>
      <w:r>
        <w:t>ptured by an anonymous function.</w:t>
      </w:r>
    </w:p>
    <w:p w:rsidR="00000000" w:rsidRDefault="001B04F3">
      <w:pPr>
        <w:pStyle w:val="ListBullet"/>
      </w:pPr>
      <w:r>
        <w:rPr>
          <w:rFonts w:ascii="Symbol" w:hAnsi="Symbol"/>
        </w:rPr>
        <w:t></w:t>
      </w:r>
      <w:r>
        <w:rPr>
          <w:sz w:val="14"/>
          <w:szCs w:val="14"/>
        </w:rPr>
        <w:t xml:space="preserve">         </w:t>
      </w:r>
      <w:r>
        <w:t xml:space="preserve">A variable resulting from a </w:t>
      </w:r>
      <w:r>
        <w:rPr>
          <w:rStyle w:val="Production"/>
        </w:rPr>
        <w:t>member-access</w:t>
      </w:r>
      <w:r>
        <w:t xml:space="preserve"> (§7.6.4) of the form </w:t>
      </w:r>
      <w:r>
        <w:rPr>
          <w:rStyle w:val="Codefragment"/>
          <w:sz w:val="20"/>
          <w:szCs w:val="20"/>
        </w:rPr>
        <w:t>V.I</w:t>
      </w:r>
      <w:r>
        <w:t xml:space="preserve">, where </w:t>
      </w:r>
      <w:r>
        <w:rPr>
          <w:rStyle w:val="Codefragment"/>
          <w:sz w:val="20"/>
          <w:szCs w:val="20"/>
        </w:rPr>
        <w:t>V</w:t>
      </w:r>
      <w:r>
        <w:t xml:space="preserve"> is a fixed variable of a </w:t>
      </w:r>
      <w:r>
        <w:rPr>
          <w:rStyle w:val="Production"/>
        </w:rPr>
        <w:t>struct-type</w:t>
      </w:r>
      <w:r>
        <w:t>.</w:t>
      </w:r>
    </w:p>
    <w:p w:rsidR="00000000" w:rsidRDefault="001B04F3">
      <w:pPr>
        <w:pStyle w:val="ListBullet"/>
      </w:pPr>
      <w:r>
        <w:rPr>
          <w:rFonts w:ascii="Symbol" w:hAnsi="Symbol"/>
        </w:rPr>
        <w:t></w:t>
      </w:r>
      <w:r>
        <w:rPr>
          <w:sz w:val="14"/>
          <w:szCs w:val="14"/>
        </w:rPr>
        <w:t xml:space="preserve">         </w:t>
      </w:r>
      <w:r>
        <w:t xml:space="preserve">A variable resulting from a </w:t>
      </w:r>
      <w:r>
        <w:rPr>
          <w:rStyle w:val="Production"/>
        </w:rPr>
        <w:t>pointer-indirection-expression</w:t>
      </w:r>
      <w:r>
        <w:t xml:space="preserve"> (§18.5.1) of the form </w:t>
      </w:r>
      <w:r>
        <w:rPr>
          <w:rStyle w:val="Codefragment"/>
          <w:sz w:val="20"/>
          <w:szCs w:val="20"/>
        </w:rPr>
        <w:t>*P</w:t>
      </w:r>
      <w:r>
        <w:t>, a</w:t>
      </w:r>
      <w:r>
        <w:rPr>
          <w:rStyle w:val="Production"/>
        </w:rPr>
        <w:t xml:space="preserve"> po</w:t>
      </w:r>
      <w:r>
        <w:rPr>
          <w:rStyle w:val="Production"/>
        </w:rPr>
        <w:t>inter-member-access</w:t>
      </w:r>
      <w:r>
        <w:t xml:space="preserve"> (§18.5.2) of the form </w:t>
      </w:r>
      <w:r>
        <w:rPr>
          <w:rStyle w:val="Codefragment"/>
          <w:sz w:val="20"/>
          <w:szCs w:val="20"/>
        </w:rPr>
        <w:t>P-&gt;I</w:t>
      </w:r>
      <w:r>
        <w:t xml:space="preserve">, or a </w:t>
      </w:r>
      <w:r>
        <w:rPr>
          <w:rStyle w:val="Production"/>
        </w:rPr>
        <w:t>pointer-element-access</w:t>
      </w:r>
      <w:r>
        <w:t xml:space="preserve"> (§18.5.3) of the form </w:t>
      </w:r>
      <w:r>
        <w:rPr>
          <w:rStyle w:val="Codefragment"/>
          <w:sz w:val="20"/>
          <w:szCs w:val="20"/>
        </w:rPr>
        <w:t>P[E]</w:t>
      </w:r>
      <w:r>
        <w:t>.</w:t>
      </w:r>
    </w:p>
    <w:p w:rsidR="00000000" w:rsidRDefault="001B04F3">
      <w:r>
        <w:t>All other variables are classified as moveable variables.</w:t>
      </w:r>
    </w:p>
    <w:p w:rsidR="00000000" w:rsidRDefault="001B04F3">
      <w:r>
        <w:t xml:space="preserve">Note that a static field is classified as a moveable variable. Also note that a </w:t>
      </w:r>
      <w:r>
        <w:rPr>
          <w:rStyle w:val="Codefragment"/>
          <w:sz w:val="20"/>
          <w:szCs w:val="20"/>
        </w:rPr>
        <w:t>ref</w:t>
      </w:r>
      <w:r>
        <w:t xml:space="preserve"> or </w:t>
      </w:r>
      <w:r>
        <w:rPr>
          <w:rStyle w:val="Codefragment"/>
          <w:sz w:val="20"/>
          <w:szCs w:val="20"/>
        </w:rPr>
        <w:t>out</w:t>
      </w:r>
      <w:r>
        <w:t xml:space="preserve"> par</w:t>
      </w:r>
      <w:r>
        <w:t>ameter is classified as a moveable variable, even if the argument given for the parameter is a fixed variable. Finally, note that a variable produced by dereferencing a pointer is always classified as a fixed variable.</w:t>
      </w:r>
    </w:p>
    <w:p w:rsidR="00000000" w:rsidRDefault="001B04F3">
      <w:pPr>
        <w:pStyle w:val="Heading2"/>
        <w:rPr>
          <w:rFonts w:eastAsia="Times New Roman"/>
          <w:b/>
          <w:bCs/>
        </w:rPr>
      </w:pPr>
      <w:bookmarkStart w:id="1647" w:name="_Toc251613446"/>
      <w:bookmarkStart w:id="1648" w:name="_Ref495385654"/>
      <w:bookmarkEnd w:id="1647"/>
      <w:r>
        <w:rPr>
          <w:rFonts w:eastAsia="Times New Roman"/>
          <w:b/>
          <w:bCs/>
        </w:rPr>
        <w:t>18.4 Pointer conversions</w:t>
      </w:r>
      <w:bookmarkEnd w:id="1648"/>
    </w:p>
    <w:p w:rsidR="00000000" w:rsidRDefault="001B04F3">
      <w:r>
        <w:t>In an unsafe</w:t>
      </w:r>
      <w:r>
        <w:t xml:space="preserve"> context, the set of available implicit conversions (§6.1) is extended to include the following implicit pointer conversions:</w:t>
      </w:r>
    </w:p>
    <w:p w:rsidR="00000000" w:rsidRDefault="001B04F3">
      <w:pPr>
        <w:pStyle w:val="ListBullet"/>
      </w:pPr>
      <w:r>
        <w:rPr>
          <w:rFonts w:ascii="Symbol" w:hAnsi="Symbol"/>
        </w:rPr>
        <w:t></w:t>
      </w:r>
      <w:r>
        <w:rPr>
          <w:sz w:val="14"/>
          <w:szCs w:val="14"/>
        </w:rPr>
        <w:t xml:space="preserve">         </w:t>
      </w:r>
      <w:r>
        <w:t xml:space="preserve">From any </w:t>
      </w:r>
      <w:r>
        <w:rPr>
          <w:rStyle w:val="Production"/>
        </w:rPr>
        <w:t>pointer-type</w:t>
      </w:r>
      <w:r>
        <w:t xml:space="preserve"> to the type </w:t>
      </w:r>
      <w:r>
        <w:rPr>
          <w:rStyle w:val="Codefragment"/>
          <w:sz w:val="20"/>
          <w:szCs w:val="20"/>
        </w:rPr>
        <w:t>void*</w:t>
      </w:r>
      <w:r>
        <w:t>.</w:t>
      </w:r>
    </w:p>
    <w:p w:rsidR="00000000" w:rsidRDefault="001B04F3">
      <w:pPr>
        <w:pStyle w:val="ListBullet"/>
      </w:pPr>
      <w:r>
        <w:rPr>
          <w:rFonts w:ascii="Symbol" w:hAnsi="Symbol"/>
        </w:rPr>
        <w:t></w:t>
      </w:r>
      <w:r>
        <w:rPr>
          <w:sz w:val="14"/>
          <w:szCs w:val="14"/>
        </w:rPr>
        <w:t xml:space="preserve">         </w:t>
      </w:r>
      <w:r>
        <w:t xml:space="preserve">From the </w:t>
      </w:r>
      <w:r>
        <w:rPr>
          <w:rStyle w:val="Codefragment"/>
          <w:sz w:val="20"/>
          <w:szCs w:val="20"/>
        </w:rPr>
        <w:t>null</w:t>
      </w:r>
      <w:r>
        <w:t xml:space="preserve"> literal to any </w:t>
      </w:r>
      <w:r>
        <w:rPr>
          <w:rStyle w:val="Production"/>
        </w:rPr>
        <w:t>pointer-type</w:t>
      </w:r>
      <w:r>
        <w:t>.</w:t>
      </w:r>
    </w:p>
    <w:p w:rsidR="00000000" w:rsidRDefault="001B04F3">
      <w:r>
        <w:t>Additionally, in an unsafe</w:t>
      </w:r>
      <w:r>
        <w:t xml:space="preserve"> context, the set of available explicit conversions (§6.2) is extended to include the following explicit pointer conversions:</w:t>
      </w:r>
    </w:p>
    <w:p w:rsidR="00000000" w:rsidRDefault="001B04F3">
      <w:pPr>
        <w:pStyle w:val="ListBullet"/>
      </w:pPr>
      <w:r>
        <w:rPr>
          <w:rFonts w:ascii="Symbol" w:hAnsi="Symbol"/>
        </w:rPr>
        <w:t></w:t>
      </w:r>
      <w:r>
        <w:rPr>
          <w:sz w:val="14"/>
          <w:szCs w:val="14"/>
        </w:rPr>
        <w:t xml:space="preserve">         </w:t>
      </w:r>
      <w:r>
        <w:t xml:space="preserve">From any </w:t>
      </w:r>
      <w:r>
        <w:rPr>
          <w:rStyle w:val="Production"/>
        </w:rPr>
        <w:t>pointer-type</w:t>
      </w:r>
      <w:r>
        <w:t xml:space="preserve"> to any other </w:t>
      </w:r>
      <w:r>
        <w:rPr>
          <w:rStyle w:val="Production"/>
        </w:rPr>
        <w:t>pointer-type</w:t>
      </w:r>
      <w:r>
        <w:t>.</w:t>
      </w:r>
    </w:p>
    <w:p w:rsidR="00000000" w:rsidRDefault="001B04F3">
      <w:pPr>
        <w:pStyle w:val="ListBullet"/>
      </w:pPr>
      <w:r>
        <w:rPr>
          <w:rFonts w:ascii="Symbol" w:hAnsi="Symbol"/>
        </w:rPr>
        <w:t></w:t>
      </w:r>
      <w:r>
        <w:rPr>
          <w:sz w:val="14"/>
          <w:szCs w:val="14"/>
        </w:rPr>
        <w:t xml:space="preserve">         </w:t>
      </w:r>
      <w:r>
        <w:t xml:space="preserve">From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xml:space="preserve"> </w:t>
      </w:r>
      <w:r>
        <w:t xml:space="preserve">to any </w:t>
      </w:r>
      <w:r>
        <w:rPr>
          <w:rStyle w:val="Production"/>
        </w:rPr>
        <w:t>pointer-type</w:t>
      </w:r>
      <w:r>
        <w:t>.</w:t>
      </w:r>
    </w:p>
    <w:p w:rsidR="00000000" w:rsidRDefault="001B04F3">
      <w:pPr>
        <w:pStyle w:val="ListBullet"/>
      </w:pPr>
      <w:r>
        <w:rPr>
          <w:rFonts w:ascii="Symbol" w:hAnsi="Symbol"/>
        </w:rPr>
        <w:t></w:t>
      </w:r>
      <w:r>
        <w:rPr>
          <w:sz w:val="14"/>
          <w:szCs w:val="14"/>
        </w:rPr>
        <w:t xml:space="preserve">         </w:t>
      </w:r>
      <w:r>
        <w:t xml:space="preserve">From any </w:t>
      </w:r>
      <w:r>
        <w:rPr>
          <w:rStyle w:val="Production"/>
        </w:rPr>
        <w:t>pointer-type</w:t>
      </w:r>
      <w:r>
        <w:t xml:space="preserve"> to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w:t>
      </w:r>
    </w:p>
    <w:p w:rsidR="00000000" w:rsidRDefault="001B04F3">
      <w:r>
        <w:t>Finally, in an unsafe context, the set of standard implicit conversions (§6.3.1) includes the following pointer conversion:</w:t>
      </w:r>
    </w:p>
    <w:p w:rsidR="00000000" w:rsidRDefault="001B04F3">
      <w:pPr>
        <w:pStyle w:val="ListBullet"/>
      </w:pPr>
      <w:r>
        <w:rPr>
          <w:rFonts w:ascii="Symbol" w:hAnsi="Symbol"/>
        </w:rPr>
        <w:t></w:t>
      </w:r>
      <w:r>
        <w:rPr>
          <w:sz w:val="14"/>
          <w:szCs w:val="14"/>
        </w:rPr>
        <w:t xml:space="preserve">         </w:t>
      </w:r>
      <w:r>
        <w:t xml:space="preserve">From any </w:t>
      </w:r>
      <w:r>
        <w:rPr>
          <w:rStyle w:val="Production"/>
        </w:rPr>
        <w:t>po</w:t>
      </w:r>
      <w:r>
        <w:rPr>
          <w:rStyle w:val="Production"/>
        </w:rPr>
        <w:t>inter-type</w:t>
      </w:r>
      <w:r>
        <w:t xml:space="preserve"> to the type </w:t>
      </w:r>
      <w:r>
        <w:rPr>
          <w:rStyle w:val="Codefragment"/>
          <w:sz w:val="20"/>
          <w:szCs w:val="20"/>
        </w:rPr>
        <w:t>void*</w:t>
      </w:r>
      <w:r>
        <w:t>.</w:t>
      </w:r>
    </w:p>
    <w:p w:rsidR="00000000" w:rsidRDefault="001B04F3">
      <w:bookmarkStart w:id="1649" w:name="_Toc448303248"/>
      <w:bookmarkStart w:id="1650" w:name="_Ref463365573"/>
      <w:bookmarkEnd w:id="1649"/>
      <w:r>
        <w:t>Conversions between two pointer types never change the actual pointer value. In other words, a conversion from one pointer type to another has no effect on the underlying address given by the pointer.</w:t>
      </w:r>
      <w:bookmarkEnd w:id="1650"/>
    </w:p>
    <w:p w:rsidR="00000000" w:rsidRDefault="001B04F3">
      <w:r>
        <w:t xml:space="preserve">When one pointer type is </w:t>
      </w:r>
      <w:r>
        <w:t xml:space="preserve">converted to another, if the resulting pointer is not correctly aligned for the pointed-to type, the behavior is undefined if the result is dereferenced. In general, the concept “correctly aligned” is transitive: if a pointer to type </w:t>
      </w:r>
      <w:r>
        <w:rPr>
          <w:rStyle w:val="Codefragment"/>
          <w:sz w:val="20"/>
          <w:szCs w:val="20"/>
        </w:rPr>
        <w:t>A</w:t>
      </w:r>
      <w:r>
        <w:t xml:space="preserve"> is correctly aligned</w:t>
      </w:r>
      <w:r>
        <w:t xml:space="preserve"> for a pointer to type </w:t>
      </w:r>
      <w:r>
        <w:rPr>
          <w:rStyle w:val="Codefragment"/>
          <w:sz w:val="20"/>
          <w:szCs w:val="20"/>
        </w:rPr>
        <w:t>B</w:t>
      </w:r>
      <w:r>
        <w:t xml:space="preserve">, which, in turn, is correctly aligned for a pointer to type </w:t>
      </w:r>
      <w:r>
        <w:rPr>
          <w:rStyle w:val="Codefragment"/>
          <w:sz w:val="20"/>
          <w:szCs w:val="20"/>
        </w:rPr>
        <w:t>C</w:t>
      </w:r>
      <w:r>
        <w:t xml:space="preserve">, then a pointer to type </w:t>
      </w:r>
      <w:r>
        <w:rPr>
          <w:rStyle w:val="Codefragment"/>
          <w:sz w:val="20"/>
          <w:szCs w:val="20"/>
        </w:rPr>
        <w:t>A</w:t>
      </w:r>
      <w:r>
        <w:t xml:space="preserve"> is correctly aligned for a pointer to type </w:t>
      </w:r>
      <w:r>
        <w:rPr>
          <w:rStyle w:val="Codefragment"/>
          <w:sz w:val="20"/>
          <w:szCs w:val="20"/>
        </w:rPr>
        <w:t>C</w:t>
      </w:r>
      <w:r>
        <w:t>.</w:t>
      </w:r>
    </w:p>
    <w:p w:rsidR="00000000" w:rsidRDefault="001B04F3">
      <w:r>
        <w:t xml:space="preserve">Consider the following case in which a variable having one </w:t>
      </w:r>
      <w:r>
        <w:t>type is accessed via a pointer to a different type:</w:t>
      </w:r>
    </w:p>
    <w:p w:rsidR="00000000" w:rsidRDefault="001B04F3">
      <w:pPr>
        <w:pStyle w:val="Code"/>
      </w:pPr>
      <w:r>
        <w:t>char c = 'A';</w:t>
      </w:r>
      <w:r>
        <w:br/>
        <w:t>char* pc = &amp;c;</w:t>
      </w:r>
      <w:r>
        <w:br/>
        <w:t>void* pv = pc;</w:t>
      </w:r>
      <w:r>
        <w:br/>
        <w:t>int* pi = (int*)pv;</w:t>
      </w:r>
      <w:r>
        <w:br/>
        <w:t>int i = *pi;      // undefined</w:t>
      </w:r>
      <w:r>
        <w:br/>
        <w:t>*pi = 123456;     // undefined</w:t>
      </w:r>
    </w:p>
    <w:p w:rsidR="00000000" w:rsidRDefault="001B04F3">
      <w:r>
        <w:t>When a pointer type is converted to a pointer to byte, the result points to th</w:t>
      </w:r>
      <w:r>
        <w:t>e lowest addressed byte of the variable. Successive increments of the result, up to the size of the variable, yield pointers to the remaining bytes of that variable. For example, the following method displays each of the eight bytes in a double as a hexade</w:t>
      </w:r>
      <w:r>
        <w:t>cimal value:</w:t>
      </w:r>
    </w:p>
    <w:p w:rsidR="00000000" w:rsidRDefault="001B04F3">
      <w:pPr>
        <w:pStyle w:val="Code"/>
      </w:pPr>
      <w:r>
        <w:t>using System;</w:t>
      </w:r>
    </w:p>
    <w:p w:rsidR="00000000" w:rsidRDefault="001B04F3">
      <w:pPr>
        <w:pStyle w:val="Code"/>
      </w:pPr>
      <w:r>
        <w:t>class Test</w:t>
      </w:r>
      <w:r>
        <w:br/>
        <w:t>{</w:t>
      </w:r>
      <w:r>
        <w:br/>
        <w:t>   unsafe static void Main() {</w:t>
      </w:r>
      <w:r>
        <w:br/>
        <w:t>      double d = 123.456e23;</w:t>
      </w:r>
      <w:r>
        <w:br/>
        <w:t>      unsafe {</w:t>
      </w:r>
      <w:r>
        <w:br/>
        <w:t>         byte* pb = (byte*)&amp;d;</w:t>
      </w:r>
      <w:r>
        <w:br/>
        <w:t>         for (int i = 0; i &lt; sizeof(double); ++i)</w:t>
      </w:r>
      <w:r>
        <w:br/>
        <w:t>            Console.Write("{0:X2} ", *pb++);</w:t>
      </w:r>
      <w:r>
        <w:br/>
        <w:t>         Consol</w:t>
      </w:r>
      <w:r>
        <w:t>e.WriteLine();</w:t>
      </w:r>
      <w:r>
        <w:br/>
        <w:t>      }</w:t>
      </w:r>
      <w:r>
        <w:br/>
        <w:t>   }</w:t>
      </w:r>
      <w:r>
        <w:br/>
        <w:t>}</w:t>
      </w:r>
    </w:p>
    <w:p w:rsidR="00000000" w:rsidRDefault="001B04F3">
      <w:r>
        <w:t>Of course, the output produced depends on endianness.</w:t>
      </w:r>
    </w:p>
    <w:p w:rsidR="00000000" w:rsidRDefault="001B04F3">
      <w:r>
        <w:t>Mappings between pointers and integers are implementation-defined. However, on 32- and 64-bit CPU architectures with a linear address space, conversions of pointers to or f</w:t>
      </w:r>
      <w:r>
        <w:t xml:space="preserve">rom integral types typically behave exactly like conversions of </w:t>
      </w:r>
      <w:r>
        <w:rPr>
          <w:rStyle w:val="Codefragment"/>
          <w:sz w:val="20"/>
          <w:szCs w:val="20"/>
        </w:rPr>
        <w:t>uint</w:t>
      </w:r>
      <w:r>
        <w:t xml:space="preserve"> or </w:t>
      </w:r>
      <w:r>
        <w:rPr>
          <w:rStyle w:val="Codefragment"/>
          <w:sz w:val="20"/>
          <w:szCs w:val="20"/>
        </w:rPr>
        <w:t>ulong</w:t>
      </w:r>
      <w:r>
        <w:t xml:space="preserve"> values, respectively, to or from those integral types.</w:t>
      </w:r>
    </w:p>
    <w:p w:rsidR="00000000" w:rsidRDefault="001B04F3">
      <w:pPr>
        <w:pStyle w:val="Heading3"/>
        <w:rPr>
          <w:rFonts w:eastAsia="Times New Roman"/>
          <w:b/>
          <w:bCs/>
        </w:rPr>
      </w:pPr>
      <w:bookmarkStart w:id="1651" w:name="_Toc251613447"/>
      <w:r>
        <w:rPr>
          <w:rFonts w:eastAsia="Times New Roman"/>
          <w:b/>
          <w:bCs/>
        </w:rPr>
        <w:t>18.4.1 Pointer arrays</w:t>
      </w:r>
      <w:bookmarkEnd w:id="1651"/>
    </w:p>
    <w:p w:rsidR="00000000" w:rsidRDefault="001B04F3">
      <w:r>
        <w:t xml:space="preserve">In an unsafe context, arrays of pointers can be constructed. Only some of the conversions that apply </w:t>
      </w:r>
      <w:r>
        <w:t>to other array types are allowed on pointer arrays:</w:t>
      </w:r>
    </w:p>
    <w:p w:rsidR="00000000" w:rsidRDefault="001B04F3">
      <w:pPr>
        <w:pStyle w:val="ListBullet"/>
      </w:pPr>
      <w:r>
        <w:rPr>
          <w:rFonts w:ascii="Symbol" w:hAnsi="Symbol"/>
        </w:rPr>
        <w:t></w:t>
      </w:r>
      <w:r>
        <w:rPr>
          <w:sz w:val="14"/>
          <w:szCs w:val="14"/>
        </w:rPr>
        <w:t xml:space="preserve">         </w:t>
      </w:r>
      <w:r>
        <w:t xml:space="preserve">The implicit reference conversion (§6.1.6) from any </w:t>
      </w:r>
      <w:r>
        <w:rPr>
          <w:rStyle w:val="Production"/>
        </w:rPr>
        <w:t>array-type</w:t>
      </w:r>
      <w:r>
        <w:t xml:space="preserve"> to </w:t>
      </w:r>
      <w:r>
        <w:rPr>
          <w:rStyle w:val="Codefragment"/>
          <w:sz w:val="20"/>
          <w:szCs w:val="20"/>
        </w:rPr>
        <w:t>System.Array</w:t>
      </w:r>
      <w:r>
        <w:t xml:space="preserve"> and the interfaces it implements also applies to pointer arrays. However, any attempt to access the array elements </w:t>
      </w:r>
      <w:r>
        <w:t xml:space="preserve">through </w:t>
      </w:r>
      <w:r>
        <w:rPr>
          <w:rStyle w:val="Codefragment"/>
          <w:sz w:val="20"/>
          <w:szCs w:val="20"/>
        </w:rPr>
        <w:t>System.Array</w:t>
      </w:r>
      <w:r>
        <w:t xml:space="preserve"> or the interfaces it implements will result in an exception at run-time, as pointer types are not convertible to </w:t>
      </w:r>
      <w:r>
        <w:rPr>
          <w:rStyle w:val="Codefragment"/>
          <w:sz w:val="20"/>
          <w:szCs w:val="20"/>
        </w:rPr>
        <w:t>object</w:t>
      </w:r>
      <w:r>
        <w:t>.</w:t>
      </w:r>
    </w:p>
    <w:p w:rsidR="00000000" w:rsidRDefault="001B04F3">
      <w:pPr>
        <w:pStyle w:val="ListBullet"/>
      </w:pPr>
      <w:r>
        <w:rPr>
          <w:rFonts w:ascii="Symbol" w:hAnsi="Symbol"/>
        </w:rPr>
        <w:t></w:t>
      </w:r>
      <w:r>
        <w:rPr>
          <w:sz w:val="14"/>
          <w:szCs w:val="14"/>
        </w:rPr>
        <w:t xml:space="preserve">         </w:t>
      </w:r>
      <w:r>
        <w:t xml:space="preserve">The implicit and explicit reference conversions (§6.1.6, §6.2.4) from a single-dimensional array type </w:t>
      </w:r>
      <w:r>
        <w:rPr>
          <w:rStyle w:val="Codefragment"/>
          <w:sz w:val="20"/>
          <w:szCs w:val="20"/>
        </w:rPr>
        <w:t>S[</w:t>
      </w:r>
      <w:r>
        <w:rPr>
          <w:rStyle w:val="Codefragment"/>
          <w:sz w:val="20"/>
          <w:szCs w:val="20"/>
        </w:rPr>
        <w:t>]</w:t>
      </w:r>
      <w:r>
        <w:t xml:space="preserve"> to </w:t>
      </w:r>
      <w:r>
        <w:rPr>
          <w:rStyle w:val="Codefragment"/>
          <w:sz w:val="20"/>
          <w:szCs w:val="20"/>
        </w:rPr>
        <w:t>System.Collections.Generic.IList&lt;T&gt;</w:t>
      </w:r>
      <w:r>
        <w:t xml:space="preserve"> and its base interfaces never apply to pointer arrays, since pointer types cannot be used as type arguments, and there are no conversions from pointer types to non-pointer types.</w:t>
      </w:r>
    </w:p>
    <w:p w:rsidR="00000000" w:rsidRDefault="001B04F3">
      <w:pPr>
        <w:pStyle w:val="ListBullet"/>
      </w:pPr>
      <w:r>
        <w:rPr>
          <w:rFonts w:ascii="Symbol" w:hAnsi="Symbol"/>
        </w:rPr>
        <w:t></w:t>
      </w:r>
      <w:r>
        <w:rPr>
          <w:sz w:val="14"/>
          <w:szCs w:val="14"/>
        </w:rPr>
        <w:t xml:space="preserve">         </w:t>
      </w:r>
      <w:r>
        <w:t>The explicit reference con</w:t>
      </w:r>
      <w:r>
        <w:t xml:space="preserve">version (§6.2.4) from </w:t>
      </w:r>
      <w:r>
        <w:rPr>
          <w:rStyle w:val="Codefragment"/>
          <w:sz w:val="20"/>
          <w:szCs w:val="20"/>
        </w:rPr>
        <w:t>System.Array</w:t>
      </w:r>
      <w:r>
        <w:t xml:space="preserve"> and the interfaces it implements to any </w:t>
      </w:r>
      <w:r>
        <w:rPr>
          <w:rStyle w:val="Production"/>
        </w:rPr>
        <w:t>array-type</w:t>
      </w:r>
      <w:r>
        <w:t xml:space="preserve"> applies to pointer arrays.</w:t>
      </w:r>
    </w:p>
    <w:p w:rsidR="00000000" w:rsidRDefault="001B04F3">
      <w:pPr>
        <w:pStyle w:val="ListBullet"/>
      </w:pPr>
      <w:r>
        <w:rPr>
          <w:rFonts w:ascii="Symbol" w:hAnsi="Symbol"/>
        </w:rPr>
        <w:t></w:t>
      </w:r>
      <w:r>
        <w:rPr>
          <w:sz w:val="14"/>
          <w:szCs w:val="14"/>
        </w:rPr>
        <w:t xml:space="preserve">         </w:t>
      </w:r>
      <w:r>
        <w:t xml:space="preserve">The explicit reference conversions (§6.2.4) from </w:t>
      </w:r>
      <w:r>
        <w:rPr>
          <w:rStyle w:val="Codefragment"/>
          <w:sz w:val="20"/>
          <w:szCs w:val="20"/>
        </w:rPr>
        <w:t>System.Collections.Generic.IList&lt;S&gt;</w:t>
      </w:r>
      <w:r>
        <w:t xml:space="preserve"> and its base interfaces to a single-dimensional </w:t>
      </w:r>
      <w:r>
        <w:t xml:space="preserve">array type </w:t>
      </w:r>
      <w:r>
        <w:rPr>
          <w:rStyle w:val="Codefragment"/>
          <w:sz w:val="20"/>
          <w:szCs w:val="20"/>
        </w:rPr>
        <w:t>T[]</w:t>
      </w:r>
      <w:r>
        <w:t xml:space="preserve"> never applies to pointer arrays, since pointer types cannot be used as type arguments, and there are no conversions from pointer types to non-pointer types.</w:t>
      </w:r>
    </w:p>
    <w:p w:rsidR="00000000" w:rsidRDefault="001B04F3">
      <w:r>
        <w:t xml:space="preserve">These restrictions mean that the expansion for the </w:t>
      </w:r>
      <w:r>
        <w:rPr>
          <w:rStyle w:val="Codefragment"/>
          <w:sz w:val="20"/>
          <w:szCs w:val="20"/>
        </w:rPr>
        <w:t>foreach</w:t>
      </w:r>
      <w:r>
        <w:t xml:space="preserve"> </w:t>
      </w:r>
      <w:r>
        <w:t>statement over arrays described in §8.8.4 cannot be applied to pointer arrays. Instead, a foreach statement of the form</w:t>
      </w:r>
    </w:p>
    <w:p w:rsidR="00000000" w:rsidRDefault="001B04F3">
      <w:pPr>
        <w:ind w:left="360" w:firstLine="360"/>
      </w:pPr>
      <w:r>
        <w:rPr>
          <w:rStyle w:val="CodeChar"/>
          <w:sz w:val="20"/>
          <w:szCs w:val="20"/>
        </w:rPr>
        <w:t>foreach (V v in x)</w:t>
      </w:r>
      <w:r>
        <w:t xml:space="preserve"> </w:t>
      </w:r>
      <w:r>
        <w:rPr>
          <w:rStyle w:val="Production"/>
        </w:rPr>
        <w:t>embedded-statement</w:t>
      </w:r>
    </w:p>
    <w:p w:rsidR="00000000" w:rsidRDefault="001B04F3">
      <w:r>
        <w:t xml:space="preserve">where the type of </w:t>
      </w:r>
      <w:r>
        <w:rPr>
          <w:rStyle w:val="Codefragment"/>
          <w:sz w:val="20"/>
          <w:szCs w:val="20"/>
        </w:rPr>
        <w:t>x</w:t>
      </w:r>
      <w:r>
        <w:rPr>
          <w:rStyle w:val="Production"/>
        </w:rPr>
        <w:t xml:space="preserve"> </w:t>
      </w:r>
      <w:r>
        <w:t xml:space="preserve">is an array type of the form </w:t>
      </w:r>
      <w:r>
        <w:rPr>
          <w:rStyle w:val="Codefragment"/>
          <w:sz w:val="20"/>
          <w:szCs w:val="20"/>
        </w:rPr>
        <w:t>T[,,…,]</w:t>
      </w:r>
      <w:r>
        <w:t xml:space="preserve">, </w:t>
      </w:r>
      <w:r>
        <w:rPr>
          <w:rStyle w:val="Production"/>
        </w:rPr>
        <w:t>n</w:t>
      </w:r>
      <w:r>
        <w:t xml:space="preserve"> is the number of dimensions minus 1 an</w:t>
      </w:r>
      <w:r>
        <w:t xml:space="preserve">d </w:t>
      </w:r>
      <w:r>
        <w:rPr>
          <w:rStyle w:val="Codefragment"/>
          <w:sz w:val="20"/>
          <w:szCs w:val="20"/>
        </w:rPr>
        <w:t>T</w:t>
      </w:r>
      <w:r>
        <w:t xml:space="preserve"> or </w:t>
      </w:r>
      <w:r>
        <w:rPr>
          <w:rStyle w:val="Codefragment"/>
          <w:sz w:val="20"/>
          <w:szCs w:val="20"/>
        </w:rPr>
        <w:t>V</w:t>
      </w:r>
      <w:r>
        <w:t xml:space="preserve"> is a pointer type, is expanded using nested for-loops as follows:</w:t>
      </w:r>
    </w:p>
    <w:p w:rsidR="00000000" w:rsidRDefault="001B04F3">
      <w:pPr>
        <w:ind w:left="720"/>
      </w:pPr>
      <w:r>
        <w:rPr>
          <w:rStyle w:val="CodeChar"/>
          <w:sz w:val="20"/>
          <w:szCs w:val="20"/>
        </w:rPr>
        <w:t>{</w:t>
      </w:r>
      <w:r>
        <w:rPr>
          <w:rStyle w:val="CodeChar"/>
          <w:sz w:val="20"/>
          <w:szCs w:val="20"/>
        </w:rPr>
        <w:br/>
        <w:t>   T[,,…,] a = x;</w:t>
      </w:r>
      <w:r>
        <w:rPr>
          <w:rStyle w:val="CodeChar"/>
          <w:sz w:val="20"/>
          <w:szCs w:val="20"/>
        </w:rPr>
        <w:br/>
        <w:t>   V v;</w:t>
      </w:r>
      <w:r>
        <w:rPr>
          <w:rStyle w:val="CodeChar"/>
          <w:sz w:val="20"/>
          <w:szCs w:val="20"/>
        </w:rPr>
        <w:br/>
        <w:t>   for (int i0 = a.GetLowerBound(0); i0 &lt;= a.GetUpperBound(0); i0++)</w:t>
      </w:r>
      <w:r>
        <w:rPr>
          <w:rStyle w:val="CodeChar"/>
          <w:sz w:val="20"/>
          <w:szCs w:val="20"/>
        </w:rPr>
        <w:br/>
        <w:t>   for (int i1 = a.GetLowerBound(1); i1 &lt;= a.GetUpperBound(1); i1++)</w:t>
      </w:r>
      <w:r>
        <w:rPr>
          <w:rStyle w:val="CodeChar"/>
          <w:sz w:val="20"/>
          <w:szCs w:val="20"/>
        </w:rPr>
        <w:br/>
        <w:t>   …</w:t>
      </w:r>
      <w:r>
        <w:rPr>
          <w:rStyle w:val="CodeChar"/>
          <w:sz w:val="20"/>
          <w:szCs w:val="20"/>
        </w:rPr>
        <w:br/>
        <w:t>   for (in</w:t>
      </w:r>
      <w:r>
        <w:rPr>
          <w:rStyle w:val="CodeChar"/>
          <w:sz w:val="20"/>
          <w:szCs w:val="20"/>
        </w:rPr>
        <w:t>t i</w:t>
      </w:r>
      <w:r>
        <w:rPr>
          <w:rStyle w:val="Production"/>
        </w:rPr>
        <w:t>n</w:t>
      </w:r>
      <w:r>
        <w:rPr>
          <w:rStyle w:val="CodeChar"/>
          <w:sz w:val="20"/>
          <w:szCs w:val="20"/>
        </w:rPr>
        <w:t xml:space="preserve"> = a.GetLowerBound(</w:t>
      </w:r>
      <w:r>
        <w:rPr>
          <w:rStyle w:val="Production"/>
        </w:rPr>
        <w:t>n</w:t>
      </w:r>
      <w:r>
        <w:rPr>
          <w:rStyle w:val="CodeChar"/>
          <w:sz w:val="20"/>
          <w:szCs w:val="20"/>
        </w:rPr>
        <w:t>); i</w:t>
      </w:r>
      <w:r>
        <w:rPr>
          <w:rStyle w:val="Production"/>
        </w:rPr>
        <w:t>n</w:t>
      </w:r>
      <w:r>
        <w:rPr>
          <w:rStyle w:val="CodeChar"/>
          <w:sz w:val="20"/>
          <w:szCs w:val="20"/>
        </w:rPr>
        <w:t xml:space="preserve"> &lt;= a.GetUpperBound(</w:t>
      </w:r>
      <w:r>
        <w:rPr>
          <w:rStyle w:val="Production"/>
        </w:rPr>
        <w:t>n</w:t>
      </w:r>
      <w:r>
        <w:rPr>
          <w:rStyle w:val="CodeChar"/>
          <w:sz w:val="20"/>
          <w:szCs w:val="20"/>
        </w:rPr>
        <w:t>); i</w:t>
      </w:r>
      <w:r>
        <w:rPr>
          <w:rStyle w:val="Production"/>
        </w:rPr>
        <w:t>n</w:t>
      </w:r>
      <w:r>
        <w:rPr>
          <w:rStyle w:val="CodeChar"/>
          <w:sz w:val="20"/>
          <w:szCs w:val="20"/>
        </w:rPr>
        <w:t>++) {</w:t>
      </w:r>
      <w:r>
        <w:rPr>
          <w:rStyle w:val="CodeChar"/>
          <w:sz w:val="20"/>
          <w:szCs w:val="20"/>
        </w:rPr>
        <w:br/>
        <w:t>      v</w:t>
      </w:r>
      <w:r>
        <w:rPr>
          <w:rStyle w:val="Production"/>
        </w:rPr>
        <w:t xml:space="preserve"> </w:t>
      </w:r>
      <w:r>
        <w:rPr>
          <w:rStyle w:val="CodeChar"/>
          <w:sz w:val="20"/>
          <w:szCs w:val="20"/>
        </w:rPr>
        <w:t> = (V)a.GetValue(i0,i1,…,i</w:t>
      </w:r>
      <w:r>
        <w:rPr>
          <w:rStyle w:val="Production"/>
        </w:rPr>
        <w:t>n</w:t>
      </w:r>
      <w:r>
        <w:rPr>
          <w:rStyle w:val="CodeChar"/>
          <w:sz w:val="20"/>
          <w:szCs w:val="20"/>
        </w:rPr>
        <w:t>);</w:t>
      </w:r>
      <w:r>
        <w:rPr>
          <w:rStyle w:val="CodeChar"/>
          <w:sz w:val="20"/>
          <w:szCs w:val="20"/>
        </w:rPr>
        <w:br/>
      </w:r>
      <w:r>
        <w:t xml:space="preserve">            </w:t>
      </w:r>
      <w:r>
        <w:rPr>
          <w:rStyle w:val="Production"/>
        </w:rPr>
        <w:t>embedded-statement</w:t>
      </w:r>
      <w:r>
        <w:rPr>
          <w:rStyle w:val="CodeChar"/>
          <w:sz w:val="20"/>
          <w:szCs w:val="20"/>
        </w:rPr>
        <w:br/>
        <w:t>   }</w:t>
      </w:r>
      <w:r>
        <w:rPr>
          <w:rStyle w:val="CodeChar"/>
          <w:sz w:val="20"/>
          <w:szCs w:val="20"/>
        </w:rPr>
        <w:br/>
        <w:t>}</w:t>
      </w:r>
    </w:p>
    <w:p w:rsidR="00000000" w:rsidRDefault="001B04F3">
      <w:r>
        <w:t xml:space="preserve">The variables </w:t>
      </w:r>
      <w:r>
        <w:rPr>
          <w:rStyle w:val="Codefragment"/>
          <w:sz w:val="20"/>
          <w:szCs w:val="20"/>
        </w:rPr>
        <w:t>a, i0</w:t>
      </w:r>
      <w:r>
        <w:t xml:space="preserve">, </w:t>
      </w:r>
      <w:r>
        <w:rPr>
          <w:rStyle w:val="Codefragment"/>
          <w:sz w:val="20"/>
          <w:szCs w:val="20"/>
        </w:rPr>
        <w:t>i1</w:t>
      </w:r>
      <w:r>
        <w:t>, …</w:t>
      </w:r>
      <w:r>
        <w:rPr>
          <w:rStyle w:val="Codefragment"/>
          <w:sz w:val="20"/>
          <w:szCs w:val="20"/>
        </w:rPr>
        <w:t xml:space="preserve"> i</w:t>
      </w:r>
      <w:r>
        <w:rPr>
          <w:rStyle w:val="Production"/>
        </w:rPr>
        <w:t>n</w:t>
      </w:r>
      <w:r>
        <w:t xml:space="preserve"> are not visible to or accessible to </w:t>
      </w:r>
      <w:r>
        <w:rPr>
          <w:rStyle w:val="Codefragment"/>
          <w:sz w:val="20"/>
          <w:szCs w:val="20"/>
        </w:rPr>
        <w:t>x</w:t>
      </w:r>
      <w:r>
        <w:t xml:space="preserve"> or the </w:t>
      </w:r>
      <w:r>
        <w:rPr>
          <w:rStyle w:val="Production"/>
        </w:rPr>
        <w:t>embedded-statement</w:t>
      </w:r>
      <w:r>
        <w:t xml:space="preserve"> or any other source code </w:t>
      </w:r>
      <w:r>
        <w:t xml:space="preserve">of the program. The variable </w:t>
      </w:r>
      <w:r>
        <w:rPr>
          <w:rStyle w:val="Codefragment"/>
          <w:sz w:val="20"/>
          <w:szCs w:val="20"/>
        </w:rPr>
        <w:t>v</w:t>
      </w:r>
      <w:r>
        <w:t xml:space="preserve"> is read-only in the embedded statement. If there is not an explicit conversion (§18.4) from </w:t>
      </w:r>
      <w:r>
        <w:rPr>
          <w:rStyle w:val="Codefragment"/>
          <w:sz w:val="20"/>
          <w:szCs w:val="20"/>
        </w:rPr>
        <w:t>T</w:t>
      </w:r>
      <w:r>
        <w:t xml:space="preserve"> (the element type) to </w:t>
      </w:r>
      <w:r>
        <w:rPr>
          <w:rStyle w:val="Codefragment"/>
          <w:sz w:val="20"/>
          <w:szCs w:val="20"/>
        </w:rPr>
        <w:t>V</w:t>
      </w:r>
      <w:r>
        <w:t xml:space="preserve">, an error is produced and no further steps are taken. If </w:t>
      </w:r>
      <w:r>
        <w:rPr>
          <w:rStyle w:val="Codefragment"/>
          <w:sz w:val="20"/>
          <w:szCs w:val="20"/>
        </w:rPr>
        <w:t>x</w:t>
      </w:r>
      <w:r>
        <w:t xml:space="preserve"> has the value </w:t>
      </w:r>
      <w:r>
        <w:rPr>
          <w:rStyle w:val="Codefragment"/>
          <w:sz w:val="20"/>
          <w:szCs w:val="20"/>
        </w:rPr>
        <w:t>null</w:t>
      </w:r>
      <w:r>
        <w:t xml:space="preserve">, a </w:t>
      </w:r>
      <w:r>
        <w:rPr>
          <w:rStyle w:val="Codefragment"/>
          <w:sz w:val="20"/>
          <w:szCs w:val="20"/>
        </w:rPr>
        <w:t>System.NullReferenceExcept</w:t>
      </w:r>
      <w:r>
        <w:rPr>
          <w:rStyle w:val="Codefragment"/>
          <w:sz w:val="20"/>
          <w:szCs w:val="20"/>
        </w:rPr>
        <w:t>ion</w:t>
      </w:r>
      <w:r>
        <w:t xml:space="preserve"> is thrown at run-time.</w:t>
      </w:r>
    </w:p>
    <w:p w:rsidR="00000000" w:rsidRDefault="001B04F3">
      <w:pPr>
        <w:pStyle w:val="Heading2"/>
        <w:rPr>
          <w:rFonts w:eastAsia="Times New Roman"/>
          <w:b/>
          <w:bCs/>
        </w:rPr>
      </w:pPr>
      <w:bookmarkStart w:id="1652" w:name="_Toc251613448"/>
      <w:bookmarkStart w:id="1653" w:name="_Toc186872834"/>
      <w:bookmarkStart w:id="1654" w:name="_Toc187557364"/>
      <w:bookmarkEnd w:id="1652"/>
      <w:bookmarkEnd w:id="1653"/>
      <w:bookmarkEnd w:id="1654"/>
      <w:r>
        <w:rPr>
          <w:rFonts w:eastAsia="Times New Roman"/>
          <w:b/>
          <w:bCs/>
        </w:rPr>
        <w:t>18.5 Pointers in expressions</w:t>
      </w:r>
    </w:p>
    <w:p w:rsidR="00000000" w:rsidRDefault="001B04F3">
      <w:r>
        <w:t xml:space="preserve">In an unsafe context, an expression may yield a result of a pointer type, but outside an unsafe context it is a compile-time error for an expression to be of a pointer type. In precise terms, outside </w:t>
      </w:r>
      <w:r>
        <w:t xml:space="preserve">an unsafe context a compile-time error occurs if any </w:t>
      </w:r>
      <w:r>
        <w:rPr>
          <w:rStyle w:val="Production"/>
        </w:rPr>
        <w:t>simple-name</w:t>
      </w:r>
      <w:r>
        <w:t xml:space="preserve"> (§7.6.2), </w:t>
      </w:r>
      <w:r>
        <w:rPr>
          <w:rStyle w:val="Production"/>
        </w:rPr>
        <w:t>member-access</w:t>
      </w:r>
      <w:r>
        <w:t xml:space="preserve"> (§7.6.4), </w:t>
      </w:r>
      <w:r>
        <w:rPr>
          <w:rStyle w:val="Production"/>
        </w:rPr>
        <w:t>invocation-expression</w:t>
      </w:r>
      <w:r>
        <w:t xml:space="preserve"> (§7.6.5), or </w:t>
      </w:r>
      <w:r>
        <w:rPr>
          <w:rStyle w:val="Production"/>
        </w:rPr>
        <w:t>element-access</w:t>
      </w:r>
      <w:r>
        <w:t xml:space="preserve"> (§7.6.6) is of a pointer type.</w:t>
      </w:r>
    </w:p>
    <w:p w:rsidR="00000000" w:rsidRDefault="001B04F3">
      <w:r>
        <w:t xml:space="preserve">In an unsafe context, the </w:t>
      </w:r>
      <w:r>
        <w:rPr>
          <w:rStyle w:val="Production"/>
        </w:rPr>
        <w:t>primary-no-array-creation-expression</w:t>
      </w:r>
      <w:r>
        <w:t xml:space="preserve"> (§7.6) and </w:t>
      </w:r>
      <w:r>
        <w:rPr>
          <w:rStyle w:val="Production"/>
        </w:rPr>
        <w:t>un</w:t>
      </w:r>
      <w:r>
        <w:rPr>
          <w:rStyle w:val="Production"/>
        </w:rPr>
        <w:t>ary-expression</w:t>
      </w:r>
      <w:r>
        <w:t xml:space="preserve"> (§7.7) productions permit the following additional constructs:</w:t>
      </w:r>
    </w:p>
    <w:p w:rsidR="00000000" w:rsidRDefault="001B04F3">
      <w:pPr>
        <w:pStyle w:val="Grammar"/>
      </w:pPr>
      <w:r>
        <w:t>primary-no-array-creation-expression:</w:t>
      </w:r>
      <w:r>
        <w:br/>
        <w:t>...</w:t>
      </w:r>
      <w:r>
        <w:br/>
        <w:t>pointer-member-access</w:t>
      </w:r>
      <w:r>
        <w:br/>
        <w:t>pointer-element-access</w:t>
      </w:r>
      <w:r>
        <w:br/>
        <w:t>sizeof-expression</w:t>
      </w:r>
    </w:p>
    <w:p w:rsidR="00000000" w:rsidRDefault="001B04F3">
      <w:pPr>
        <w:pStyle w:val="Grammar"/>
      </w:pPr>
      <w:r>
        <w:t>unary-expression:</w:t>
      </w:r>
      <w:r>
        <w:br/>
        <w:t>...</w:t>
      </w:r>
      <w:r>
        <w:br/>
        <w:t>pointer-indirection-expression</w:t>
      </w:r>
      <w:r>
        <w:br/>
        <w:t>addressof-expression</w:t>
      </w:r>
    </w:p>
    <w:p w:rsidR="00000000" w:rsidRDefault="001B04F3">
      <w:r>
        <w:t>These constructs are described in the following sections. The precedence and associativity of the unsafe operators is implied by the grammar.</w:t>
      </w:r>
    </w:p>
    <w:p w:rsidR="00000000" w:rsidRDefault="001B04F3">
      <w:pPr>
        <w:pStyle w:val="Heading3"/>
        <w:rPr>
          <w:rFonts w:eastAsia="Times New Roman"/>
          <w:b/>
          <w:bCs/>
        </w:rPr>
      </w:pPr>
      <w:bookmarkStart w:id="1655" w:name="_Ref492805760"/>
      <w:bookmarkStart w:id="1656" w:name="_Ref493143523"/>
      <w:bookmarkStart w:id="1657" w:name="_Toc251613449"/>
      <w:bookmarkStart w:id="1658" w:name="_Ref492807630"/>
      <w:bookmarkEnd w:id="1655"/>
      <w:bookmarkEnd w:id="1656"/>
      <w:bookmarkEnd w:id="1657"/>
      <w:r>
        <w:rPr>
          <w:rFonts w:eastAsia="Times New Roman"/>
          <w:b/>
          <w:bCs/>
        </w:rPr>
        <w:t>18.5.1 Pointer indirection</w:t>
      </w:r>
      <w:bookmarkEnd w:id="1658"/>
    </w:p>
    <w:p w:rsidR="00000000" w:rsidRDefault="001B04F3">
      <w:r>
        <w:t xml:space="preserve">A </w:t>
      </w:r>
      <w:r>
        <w:rPr>
          <w:rStyle w:val="Production"/>
        </w:rPr>
        <w:t>pointer-indirection-expression</w:t>
      </w:r>
      <w:r>
        <w:t xml:space="preserve"> consists of an asterisk (</w:t>
      </w:r>
      <w:r>
        <w:rPr>
          <w:rStyle w:val="Codefragment"/>
          <w:sz w:val="20"/>
          <w:szCs w:val="20"/>
        </w:rPr>
        <w:t>*</w:t>
      </w:r>
      <w:r>
        <w:t xml:space="preserve">) followed by a </w:t>
      </w:r>
      <w:r>
        <w:rPr>
          <w:rStyle w:val="Production"/>
        </w:rPr>
        <w:t>unary-expre</w:t>
      </w:r>
      <w:r>
        <w:rPr>
          <w:rStyle w:val="Production"/>
        </w:rPr>
        <w:t>ssion</w:t>
      </w:r>
      <w:r>
        <w:t>.</w:t>
      </w:r>
    </w:p>
    <w:p w:rsidR="00000000" w:rsidRDefault="001B04F3">
      <w:pPr>
        <w:pStyle w:val="Grammar"/>
      </w:pPr>
      <w:r>
        <w:t>pointer-indirection-expression:</w:t>
      </w:r>
      <w:r>
        <w:br/>
      </w:r>
      <w:r>
        <w:rPr>
          <w:rStyle w:val="Terminal"/>
          <w:sz w:val="20"/>
          <w:szCs w:val="20"/>
        </w:rPr>
        <w:t>*</w:t>
      </w:r>
      <w:r>
        <w:t>   unary-expression</w:t>
      </w:r>
    </w:p>
    <w:p w:rsidR="00000000" w:rsidRDefault="001B04F3">
      <w:r>
        <w:t xml:space="preserve">The unary </w:t>
      </w:r>
      <w:r>
        <w:rPr>
          <w:rStyle w:val="Codefragment"/>
          <w:sz w:val="20"/>
          <w:szCs w:val="20"/>
        </w:rPr>
        <w:t>*</w:t>
      </w:r>
      <w:r>
        <w:t xml:space="preserve"> operator denotes </w:t>
      </w:r>
      <w:r>
        <w:rPr>
          <w:rStyle w:val="Emphasis"/>
        </w:rPr>
        <w:t>pointer indirection</w:t>
      </w:r>
      <w:r>
        <w:t xml:space="preserve"> and is used to obtain the variable to which a pointer points. The result of evaluating </w:t>
      </w:r>
      <w:r>
        <w:rPr>
          <w:rStyle w:val="Codefragment"/>
          <w:sz w:val="20"/>
          <w:szCs w:val="20"/>
        </w:rPr>
        <w:t>*P</w:t>
      </w:r>
      <w:r>
        <w:t xml:space="preserve">, where </w:t>
      </w:r>
      <w:r>
        <w:rPr>
          <w:rStyle w:val="Codefragment"/>
          <w:sz w:val="20"/>
          <w:szCs w:val="20"/>
        </w:rPr>
        <w:t>P</w:t>
      </w:r>
      <w:r>
        <w:t xml:space="preserve"> is an expression of a pointer type </w:t>
      </w:r>
      <w:r>
        <w:rPr>
          <w:rStyle w:val="Codefragment"/>
          <w:sz w:val="20"/>
          <w:szCs w:val="20"/>
        </w:rPr>
        <w:t>T*</w:t>
      </w:r>
      <w:r>
        <w:t xml:space="preserve">, is a variable of type </w:t>
      </w:r>
      <w:r>
        <w:rPr>
          <w:rStyle w:val="Codefragment"/>
          <w:sz w:val="20"/>
          <w:szCs w:val="20"/>
        </w:rPr>
        <w:t>T</w:t>
      </w:r>
      <w:r>
        <w:t xml:space="preserve">. It is a compile-time error to apply the unary </w:t>
      </w:r>
      <w:r>
        <w:rPr>
          <w:rStyle w:val="Codefragment"/>
          <w:sz w:val="20"/>
          <w:szCs w:val="20"/>
        </w:rPr>
        <w:t>*</w:t>
      </w:r>
      <w:r>
        <w:t xml:space="preserve"> operator to an expression of type </w:t>
      </w:r>
      <w:r>
        <w:rPr>
          <w:rStyle w:val="Codefragment"/>
          <w:sz w:val="20"/>
          <w:szCs w:val="20"/>
        </w:rPr>
        <w:t>void*</w:t>
      </w:r>
      <w:r>
        <w:t xml:space="preserve"> or to an expression that isn’t of a pointer type.</w:t>
      </w:r>
    </w:p>
    <w:p w:rsidR="00000000" w:rsidRDefault="001B04F3">
      <w:r>
        <w:t xml:space="preserve">The effect of applying the unary </w:t>
      </w:r>
      <w:r>
        <w:rPr>
          <w:rStyle w:val="Codefragment"/>
          <w:sz w:val="20"/>
          <w:szCs w:val="20"/>
        </w:rPr>
        <w:t>*</w:t>
      </w:r>
      <w:r>
        <w:t xml:space="preserve"> operator to a </w:t>
      </w:r>
      <w:r>
        <w:rPr>
          <w:rStyle w:val="Codefragment"/>
          <w:sz w:val="20"/>
          <w:szCs w:val="20"/>
        </w:rPr>
        <w:t>null</w:t>
      </w:r>
      <w:r>
        <w:t xml:space="preserve"> pointer is implementation-defined. In</w:t>
      </w:r>
      <w:r>
        <w:t xml:space="preserve"> particular, there is no guarantee that this operation throws a </w:t>
      </w:r>
      <w:r>
        <w:rPr>
          <w:rStyle w:val="Codefragment"/>
          <w:sz w:val="20"/>
          <w:szCs w:val="20"/>
        </w:rPr>
        <w:t>System.NullReferenceException</w:t>
      </w:r>
      <w:r>
        <w:t>.</w:t>
      </w:r>
    </w:p>
    <w:p w:rsidR="00000000" w:rsidRDefault="001B04F3">
      <w:r>
        <w:t xml:space="preserve">If an invalid value has been assigned to the pointer, the behavior of the unary </w:t>
      </w:r>
      <w:r>
        <w:rPr>
          <w:rStyle w:val="Codefragment"/>
          <w:sz w:val="20"/>
          <w:szCs w:val="20"/>
        </w:rPr>
        <w:t>*</w:t>
      </w:r>
      <w:r>
        <w:t xml:space="preserve"> operator is undefined. Among the invalid values for dereferencing a pointer by </w:t>
      </w:r>
      <w:r>
        <w:t xml:space="preserve">the unary </w:t>
      </w:r>
      <w:r>
        <w:rPr>
          <w:rStyle w:val="Codefragment"/>
          <w:sz w:val="20"/>
          <w:szCs w:val="20"/>
        </w:rPr>
        <w:t>*</w:t>
      </w:r>
      <w:r>
        <w:t xml:space="preserve"> operator are an address inappropriately aligned for the type pointed to (see example in §18.4), and the address of a variable after the end of its lifetime. </w:t>
      </w:r>
    </w:p>
    <w:p w:rsidR="00000000" w:rsidRDefault="001B04F3">
      <w:r>
        <w:t>For purposes of definite assignment analysis, a variable produced by evaluating an exp</w:t>
      </w:r>
      <w:r>
        <w:t xml:space="preserve">ression of the form </w:t>
      </w:r>
      <w:r>
        <w:rPr>
          <w:rStyle w:val="Codefragment"/>
          <w:sz w:val="20"/>
          <w:szCs w:val="20"/>
        </w:rPr>
        <w:t>*P</w:t>
      </w:r>
      <w:r>
        <w:t xml:space="preserve"> is considered initially assigned (§5.3.1).</w:t>
      </w:r>
    </w:p>
    <w:p w:rsidR="00000000" w:rsidRDefault="001B04F3">
      <w:pPr>
        <w:pStyle w:val="Heading3"/>
        <w:rPr>
          <w:rFonts w:eastAsia="Times New Roman"/>
          <w:b/>
          <w:bCs/>
        </w:rPr>
      </w:pPr>
      <w:bookmarkStart w:id="1659" w:name="_Toc251613450"/>
      <w:bookmarkStart w:id="1660" w:name="_Ref495401681"/>
      <w:bookmarkStart w:id="1661" w:name="_Ref495401680"/>
      <w:bookmarkEnd w:id="1659"/>
      <w:bookmarkEnd w:id="1660"/>
      <w:r>
        <w:rPr>
          <w:rFonts w:eastAsia="Times New Roman"/>
          <w:b/>
          <w:bCs/>
        </w:rPr>
        <w:t>18.5.2 Pointer member access</w:t>
      </w:r>
      <w:bookmarkEnd w:id="1661"/>
    </w:p>
    <w:p w:rsidR="00000000" w:rsidRDefault="001B04F3">
      <w:r>
        <w:t xml:space="preserve">A </w:t>
      </w:r>
      <w:r>
        <w:rPr>
          <w:rStyle w:val="Production"/>
        </w:rPr>
        <w:t>pointer-member-access</w:t>
      </w:r>
      <w:r>
        <w:t xml:space="preserve"> consists of a </w:t>
      </w:r>
      <w:r>
        <w:rPr>
          <w:rStyle w:val="Production"/>
        </w:rPr>
        <w:t>primary-expression</w:t>
      </w:r>
      <w:r>
        <w:t>, followed by a “</w:t>
      </w:r>
      <w:r>
        <w:rPr>
          <w:rStyle w:val="Codefragment"/>
          <w:sz w:val="20"/>
          <w:szCs w:val="20"/>
        </w:rPr>
        <w:t>-&gt;</w:t>
      </w:r>
      <w:r>
        <w:t xml:space="preserve">” token, followed by an </w:t>
      </w:r>
      <w:r>
        <w:rPr>
          <w:rStyle w:val="Production"/>
        </w:rPr>
        <w:t>identifier</w:t>
      </w:r>
      <w:r>
        <w:t>.</w:t>
      </w:r>
    </w:p>
    <w:p w:rsidR="00000000" w:rsidRDefault="001B04F3">
      <w:pPr>
        <w:pStyle w:val="Grammar"/>
      </w:pPr>
      <w:r>
        <w:t>pointer-member-access:</w:t>
      </w:r>
      <w:r>
        <w:br/>
        <w:t xml:space="preserve">primary-expression   </w:t>
      </w:r>
      <w:r>
        <w:rPr>
          <w:rStyle w:val="Terminal"/>
          <w:sz w:val="20"/>
          <w:szCs w:val="20"/>
        </w:rPr>
        <w:t>-&gt;</w:t>
      </w:r>
      <w:r>
        <w:t>   i</w:t>
      </w:r>
      <w:r>
        <w:t>dentifier</w:t>
      </w:r>
    </w:p>
    <w:p w:rsidR="00000000" w:rsidRDefault="001B04F3">
      <w:r>
        <w:t xml:space="preserve">In a pointer member access of the form </w:t>
      </w:r>
      <w:r>
        <w:rPr>
          <w:rStyle w:val="Codefragment"/>
          <w:sz w:val="20"/>
          <w:szCs w:val="20"/>
        </w:rPr>
        <w:t>P-&gt;I</w:t>
      </w:r>
      <w:r>
        <w:t xml:space="preserve">, </w:t>
      </w:r>
      <w:r>
        <w:rPr>
          <w:rStyle w:val="Codefragment"/>
          <w:sz w:val="20"/>
          <w:szCs w:val="20"/>
        </w:rPr>
        <w:t>P</w:t>
      </w:r>
      <w:r>
        <w:t xml:space="preserve"> must be an expression of a pointer type other than </w:t>
      </w:r>
      <w:r>
        <w:rPr>
          <w:rStyle w:val="Codefragment"/>
          <w:sz w:val="20"/>
          <w:szCs w:val="20"/>
        </w:rPr>
        <w:t>void*</w:t>
      </w:r>
      <w:r>
        <w:t xml:space="preserve">, and </w:t>
      </w:r>
      <w:r>
        <w:rPr>
          <w:rStyle w:val="Codefragment"/>
          <w:sz w:val="20"/>
          <w:szCs w:val="20"/>
        </w:rPr>
        <w:t>I</w:t>
      </w:r>
      <w:r>
        <w:t xml:space="preserve"> must denote an accessible member of the type to which </w:t>
      </w:r>
      <w:r>
        <w:rPr>
          <w:rStyle w:val="Codefragment"/>
          <w:sz w:val="20"/>
          <w:szCs w:val="20"/>
        </w:rPr>
        <w:t>P</w:t>
      </w:r>
      <w:r>
        <w:t xml:space="preserve"> points.</w:t>
      </w:r>
    </w:p>
    <w:p w:rsidR="00000000" w:rsidRDefault="001B04F3">
      <w:r>
        <w:t xml:space="preserve">A pointer member access of the form </w:t>
      </w:r>
      <w:r>
        <w:rPr>
          <w:rStyle w:val="Codefragment"/>
          <w:sz w:val="20"/>
          <w:szCs w:val="20"/>
        </w:rPr>
        <w:t>P-&gt;I</w:t>
      </w:r>
      <w:r>
        <w:t xml:space="preserve"> is evaluated exactly as </w:t>
      </w:r>
      <w:r>
        <w:rPr>
          <w:rStyle w:val="Codefragment"/>
          <w:sz w:val="20"/>
          <w:szCs w:val="20"/>
        </w:rPr>
        <w:t>(*P).I</w:t>
      </w:r>
      <w:r>
        <w:t>. For a description of the pointer indirection operator (</w:t>
      </w:r>
      <w:r>
        <w:rPr>
          <w:rStyle w:val="Codefragment"/>
          <w:sz w:val="20"/>
          <w:szCs w:val="20"/>
        </w:rPr>
        <w:t>*</w:t>
      </w:r>
      <w:r>
        <w:t>), see §18.5.1. For a description of the member access operator (</w:t>
      </w:r>
      <w:r>
        <w:rPr>
          <w:rStyle w:val="Codefragment"/>
          <w:sz w:val="20"/>
          <w:szCs w:val="20"/>
        </w:rPr>
        <w:t>.</w:t>
      </w:r>
      <w:r>
        <w:t>), see §7.6.4.</w:t>
      </w:r>
    </w:p>
    <w:p w:rsidR="00000000" w:rsidRDefault="001B04F3">
      <w:r>
        <w:t>In the example</w:t>
      </w:r>
    </w:p>
    <w:p w:rsidR="00000000" w:rsidRDefault="001B04F3">
      <w:pPr>
        <w:pStyle w:val="Code"/>
      </w:pPr>
      <w:r>
        <w:t>using System;</w:t>
      </w:r>
    </w:p>
    <w:p w:rsidR="00000000" w:rsidRDefault="001B04F3">
      <w:pPr>
        <w:pStyle w:val="Code"/>
      </w:pPr>
      <w:r>
        <w:t>struct Point</w:t>
      </w:r>
      <w:r>
        <w:br/>
        <w:t>{</w:t>
      </w:r>
      <w:r>
        <w:br/>
        <w:t>   public int x;</w:t>
      </w:r>
      <w:r>
        <w:br/>
        <w:t>   public int y;</w:t>
      </w:r>
    </w:p>
    <w:p w:rsidR="00000000" w:rsidRDefault="001B04F3">
      <w:pPr>
        <w:pStyle w:val="Code"/>
      </w:pPr>
      <w:r>
        <w:t>   public override string ToString() {</w:t>
      </w:r>
      <w:r>
        <w:br/>
      </w:r>
      <w:r>
        <w:t>      return "(" + x + "," + y + ")";</w:t>
      </w:r>
      <w:r>
        <w:br/>
        <w:t>   }</w:t>
      </w:r>
      <w:r>
        <w:br/>
        <w:t>}</w:t>
      </w:r>
    </w:p>
    <w:p w:rsidR="00000000" w:rsidRDefault="001B04F3">
      <w:pPr>
        <w:pStyle w:val="Code"/>
      </w:pPr>
      <w:r>
        <w:t>class Test</w:t>
      </w:r>
      <w:r>
        <w:br/>
        <w:t>{</w:t>
      </w:r>
      <w:r>
        <w:br/>
        <w:t>   static void Main() {</w:t>
      </w:r>
      <w:r>
        <w:br/>
        <w:t>      Point point;</w:t>
      </w:r>
      <w:r>
        <w:br/>
        <w:t>      unsafe {</w:t>
      </w:r>
      <w:r>
        <w:br/>
        <w:t>         Point* p = &amp;point;</w:t>
      </w:r>
      <w:r>
        <w:br/>
        <w:t>         p-&gt;x = 10;</w:t>
      </w:r>
      <w:r>
        <w:br/>
        <w:t>         p-&gt;y = 20;</w:t>
      </w:r>
      <w:r>
        <w:br/>
        <w:t>         Console.WriteLine(p-&gt;ToString());</w:t>
      </w:r>
      <w:r>
        <w:br/>
        <w:t>      }</w:t>
      </w:r>
      <w:r>
        <w:br/>
        <w:t>   }</w:t>
      </w:r>
      <w:r>
        <w:br/>
        <w:t>}</w:t>
      </w:r>
    </w:p>
    <w:p w:rsidR="00000000" w:rsidRDefault="001B04F3">
      <w:r>
        <w:t xml:space="preserve">the </w:t>
      </w:r>
      <w:r>
        <w:rPr>
          <w:rStyle w:val="Codefragment"/>
          <w:sz w:val="20"/>
          <w:szCs w:val="20"/>
        </w:rPr>
        <w:t>-&gt;</w:t>
      </w:r>
      <w:r>
        <w:t xml:space="preserve"> operato</w:t>
      </w:r>
      <w:r>
        <w:t xml:space="preserve">r is used to access fields and invoke a method of a struct through a pointer. Because the operation </w:t>
      </w:r>
      <w:r>
        <w:rPr>
          <w:rStyle w:val="Codefragment"/>
          <w:sz w:val="20"/>
          <w:szCs w:val="20"/>
        </w:rPr>
        <w:t>P-&gt;I</w:t>
      </w:r>
      <w:r>
        <w:t xml:space="preserve"> is precisely equivalent to </w:t>
      </w:r>
      <w:r>
        <w:rPr>
          <w:rStyle w:val="Codefragment"/>
          <w:sz w:val="20"/>
          <w:szCs w:val="20"/>
        </w:rPr>
        <w:t>(*P).I</w:t>
      </w:r>
      <w:r>
        <w:t xml:space="preserve">, the </w:t>
      </w:r>
      <w:r>
        <w:rPr>
          <w:rStyle w:val="Codefragment"/>
          <w:sz w:val="20"/>
          <w:szCs w:val="20"/>
        </w:rPr>
        <w:t>Main</w:t>
      </w:r>
      <w:r>
        <w:t xml:space="preserve"> method could equally well have been written:</w:t>
      </w:r>
    </w:p>
    <w:p w:rsidR="00000000" w:rsidRDefault="001B04F3">
      <w:pPr>
        <w:pStyle w:val="Code"/>
      </w:pPr>
      <w:r>
        <w:t>class Test</w:t>
      </w:r>
      <w:r>
        <w:br/>
        <w:t>{</w:t>
      </w:r>
      <w:r>
        <w:br/>
        <w:t>   static void Main() {</w:t>
      </w:r>
      <w:r>
        <w:br/>
        <w:t>      Point point;</w:t>
      </w:r>
      <w:r>
        <w:br/>
        <w:t xml:space="preserve">      </w:t>
      </w:r>
      <w:r>
        <w:t>unsafe {</w:t>
      </w:r>
      <w:r>
        <w:br/>
        <w:t>         Point* p = &amp;point;</w:t>
      </w:r>
      <w:r>
        <w:br/>
        <w:t>         (*p).x = 10;</w:t>
      </w:r>
      <w:r>
        <w:br/>
        <w:t>         (*p).y = 20;</w:t>
      </w:r>
      <w:r>
        <w:br/>
        <w:t>         Console.WriteLine((*p).ToString());</w:t>
      </w:r>
      <w:r>
        <w:br/>
        <w:t>      }</w:t>
      </w:r>
      <w:r>
        <w:br/>
        <w:t>   }</w:t>
      </w:r>
      <w:r>
        <w:br/>
        <w:t>}</w:t>
      </w:r>
    </w:p>
    <w:p w:rsidR="00000000" w:rsidRDefault="001B04F3">
      <w:pPr>
        <w:pStyle w:val="Heading3"/>
        <w:rPr>
          <w:rFonts w:eastAsia="Times New Roman"/>
          <w:b/>
          <w:bCs/>
        </w:rPr>
      </w:pPr>
      <w:bookmarkStart w:id="1662" w:name="_Toc251613451"/>
      <w:bookmarkStart w:id="1663" w:name="_Ref493143524"/>
      <w:bookmarkEnd w:id="1662"/>
      <w:r>
        <w:rPr>
          <w:rFonts w:eastAsia="Times New Roman"/>
          <w:b/>
          <w:bCs/>
        </w:rPr>
        <w:t>18.5.3 Pointer element access</w:t>
      </w:r>
      <w:bookmarkEnd w:id="1663"/>
    </w:p>
    <w:p w:rsidR="00000000" w:rsidRDefault="001B04F3">
      <w:r>
        <w:t xml:space="preserve">A </w:t>
      </w:r>
      <w:r>
        <w:rPr>
          <w:rStyle w:val="Production"/>
        </w:rPr>
        <w:t>pointer-element-access</w:t>
      </w:r>
      <w:r>
        <w:t xml:space="preserve"> consists of a </w:t>
      </w:r>
      <w:r>
        <w:rPr>
          <w:rStyle w:val="Production"/>
        </w:rPr>
        <w:t>primary-no-array-creation-expression</w:t>
      </w:r>
      <w:r>
        <w:t xml:space="preserve"> followed </w:t>
      </w:r>
      <w:r>
        <w:t>by an expression enclosed in “</w:t>
      </w:r>
      <w:r>
        <w:rPr>
          <w:rStyle w:val="Codefragment"/>
          <w:sz w:val="20"/>
          <w:szCs w:val="20"/>
        </w:rPr>
        <w:t>[</w:t>
      </w:r>
      <w:r>
        <w:t>” and “</w:t>
      </w:r>
      <w:r>
        <w:rPr>
          <w:rStyle w:val="Codefragment"/>
          <w:sz w:val="20"/>
          <w:szCs w:val="20"/>
        </w:rPr>
        <w:t>]</w:t>
      </w:r>
      <w:r>
        <w:t>”.</w:t>
      </w:r>
    </w:p>
    <w:p w:rsidR="00000000" w:rsidRDefault="001B04F3">
      <w:pPr>
        <w:pStyle w:val="Grammar"/>
      </w:pPr>
      <w:r>
        <w:t>pointer-element-access:</w:t>
      </w:r>
      <w:r>
        <w:br/>
        <w:t xml:space="preserve">primary-no-array-creation-expression   </w:t>
      </w:r>
      <w:r>
        <w:rPr>
          <w:rStyle w:val="Terminal"/>
          <w:sz w:val="20"/>
          <w:szCs w:val="20"/>
        </w:rPr>
        <w:t>[</w:t>
      </w:r>
      <w:r>
        <w:t xml:space="preserve">   expression   </w:t>
      </w:r>
      <w:r>
        <w:rPr>
          <w:rStyle w:val="Terminal"/>
          <w:sz w:val="20"/>
          <w:szCs w:val="20"/>
        </w:rPr>
        <w:t>]</w:t>
      </w:r>
    </w:p>
    <w:p w:rsidR="00000000" w:rsidRDefault="001B04F3">
      <w:r>
        <w:t xml:space="preserve">In a pointer element access of the form </w:t>
      </w:r>
      <w:r>
        <w:rPr>
          <w:rStyle w:val="Codefragment"/>
          <w:sz w:val="20"/>
          <w:szCs w:val="20"/>
        </w:rPr>
        <w:t>P[E]</w:t>
      </w:r>
      <w:r>
        <w:t xml:space="preserve">, </w:t>
      </w:r>
      <w:r>
        <w:rPr>
          <w:rStyle w:val="Codefragment"/>
          <w:sz w:val="20"/>
          <w:szCs w:val="20"/>
        </w:rPr>
        <w:t>P</w:t>
      </w:r>
      <w:r>
        <w:t xml:space="preserve"> must be an expression of a pointer type other than </w:t>
      </w:r>
      <w:r>
        <w:rPr>
          <w:rStyle w:val="Codefragment"/>
          <w:sz w:val="20"/>
          <w:szCs w:val="20"/>
        </w:rPr>
        <w:t>void*</w:t>
      </w:r>
      <w:r>
        <w:t xml:space="preserve">, and </w:t>
      </w:r>
      <w:r>
        <w:rPr>
          <w:rStyle w:val="Codefragment"/>
          <w:sz w:val="20"/>
          <w:szCs w:val="20"/>
        </w:rPr>
        <w:t>E</w:t>
      </w:r>
      <w:r>
        <w:t xml:space="preserve"> must be an expressio</w:t>
      </w:r>
      <w:r>
        <w:t xml:space="preserve">n that can be implicitly converted to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w:t>
      </w:r>
    </w:p>
    <w:p w:rsidR="00000000" w:rsidRDefault="001B04F3">
      <w:r>
        <w:t xml:space="preserve">A pointer element access of the form </w:t>
      </w:r>
      <w:r>
        <w:rPr>
          <w:rStyle w:val="Codefragment"/>
          <w:sz w:val="20"/>
          <w:szCs w:val="20"/>
        </w:rPr>
        <w:t>P[E]</w:t>
      </w:r>
      <w:r>
        <w:t xml:space="preserve"> is evaluated exactly as </w:t>
      </w:r>
      <w:r>
        <w:rPr>
          <w:rStyle w:val="Codefragment"/>
          <w:sz w:val="20"/>
          <w:szCs w:val="20"/>
        </w:rPr>
        <w:t>*(P</w:t>
      </w:r>
      <w:r>
        <w:t xml:space="preserve"> </w:t>
      </w:r>
      <w:r>
        <w:rPr>
          <w:rStyle w:val="Codefragment"/>
          <w:sz w:val="20"/>
          <w:szCs w:val="20"/>
        </w:rPr>
        <w:t>+</w:t>
      </w:r>
      <w:r>
        <w:t xml:space="preserve"> </w:t>
      </w:r>
      <w:r>
        <w:rPr>
          <w:rStyle w:val="Codefragment"/>
          <w:sz w:val="20"/>
          <w:szCs w:val="20"/>
        </w:rPr>
        <w:t>E)</w:t>
      </w:r>
      <w:r>
        <w:t>. For a description of the pointer indirection operator (</w:t>
      </w:r>
      <w:r>
        <w:rPr>
          <w:rStyle w:val="Codefragment"/>
          <w:sz w:val="20"/>
          <w:szCs w:val="20"/>
        </w:rPr>
        <w:t>*</w:t>
      </w:r>
      <w:r>
        <w:t xml:space="preserve">), see §18.5.1. For a description of </w:t>
      </w:r>
      <w:r>
        <w:t>the pointer addition operator (</w:t>
      </w:r>
      <w:r>
        <w:rPr>
          <w:rStyle w:val="Codefragment"/>
          <w:sz w:val="20"/>
          <w:szCs w:val="20"/>
        </w:rPr>
        <w:t>+</w:t>
      </w:r>
      <w:r>
        <w:t>), see §18.5.6.</w:t>
      </w:r>
    </w:p>
    <w:p w:rsidR="00000000" w:rsidRDefault="001B04F3">
      <w:r>
        <w:t>In the example</w:t>
      </w:r>
    </w:p>
    <w:p w:rsidR="00000000" w:rsidRDefault="001B04F3">
      <w:pPr>
        <w:pStyle w:val="Code"/>
      </w:pPr>
      <w:r>
        <w:t>class Test</w:t>
      </w:r>
      <w:r>
        <w:br/>
        <w:t>{</w:t>
      </w:r>
      <w:r>
        <w:br/>
        <w:t>   static void Main() {</w:t>
      </w:r>
      <w:r>
        <w:br/>
        <w:t>      unsafe {</w:t>
      </w:r>
      <w:r>
        <w:br/>
        <w:t>         char* p = stackalloc char[256];</w:t>
      </w:r>
      <w:r>
        <w:br/>
        <w:t>         for (int i = 0; i &lt; 256; i++) p[i] = (char)i;</w:t>
      </w:r>
      <w:r>
        <w:br/>
        <w:t>      }</w:t>
      </w:r>
      <w:r>
        <w:br/>
        <w:t>   }</w:t>
      </w:r>
      <w:r>
        <w:br/>
        <w:t>}</w:t>
      </w:r>
    </w:p>
    <w:p w:rsidR="00000000" w:rsidRDefault="001B04F3">
      <w:r>
        <w:t>a pointer element access is us</w:t>
      </w:r>
      <w:r>
        <w:t xml:space="preserve">ed to initialize the character buffer in a </w:t>
      </w:r>
      <w:r>
        <w:rPr>
          <w:rStyle w:val="Codefragment"/>
          <w:sz w:val="20"/>
          <w:szCs w:val="20"/>
        </w:rPr>
        <w:t>for</w:t>
      </w:r>
      <w:r>
        <w:t xml:space="preserve"> loop. Because the operation </w:t>
      </w:r>
      <w:r>
        <w:rPr>
          <w:rStyle w:val="Codefragment"/>
          <w:sz w:val="20"/>
          <w:szCs w:val="20"/>
        </w:rPr>
        <w:t>P[E]</w:t>
      </w:r>
      <w:r>
        <w:t xml:space="preserve"> is precisely equivalent to </w:t>
      </w:r>
      <w:r>
        <w:rPr>
          <w:rStyle w:val="Codefragment"/>
          <w:sz w:val="20"/>
          <w:szCs w:val="20"/>
        </w:rPr>
        <w:t>*(P</w:t>
      </w:r>
      <w:r>
        <w:t xml:space="preserve"> </w:t>
      </w:r>
      <w:r>
        <w:rPr>
          <w:rStyle w:val="Codefragment"/>
          <w:sz w:val="20"/>
          <w:szCs w:val="20"/>
        </w:rPr>
        <w:t>+</w:t>
      </w:r>
      <w:r>
        <w:t xml:space="preserve"> </w:t>
      </w:r>
      <w:r>
        <w:rPr>
          <w:rStyle w:val="Codefragment"/>
          <w:sz w:val="20"/>
          <w:szCs w:val="20"/>
        </w:rPr>
        <w:t>E)</w:t>
      </w:r>
      <w:r>
        <w:t>, the example could equally well have been written:</w:t>
      </w:r>
    </w:p>
    <w:p w:rsidR="00000000" w:rsidRDefault="001B04F3">
      <w:pPr>
        <w:pStyle w:val="Code"/>
      </w:pPr>
      <w:r>
        <w:t>class Test</w:t>
      </w:r>
      <w:r>
        <w:br/>
        <w:t>{</w:t>
      </w:r>
      <w:r>
        <w:br/>
        <w:t>   static void Main() {</w:t>
      </w:r>
      <w:r>
        <w:br/>
        <w:t>      unsafe {</w:t>
      </w:r>
      <w:r>
        <w:br/>
        <w:t>         char* p = stackalloc char[25</w:t>
      </w:r>
      <w:r>
        <w:t>6];</w:t>
      </w:r>
      <w:r>
        <w:br/>
        <w:t>         for (int i = 0; i &lt; 256; i++) *(p + i) = (char)i;</w:t>
      </w:r>
      <w:r>
        <w:br/>
        <w:t>      }</w:t>
      </w:r>
      <w:r>
        <w:br/>
        <w:t>   }</w:t>
      </w:r>
      <w:r>
        <w:br/>
        <w:t>}</w:t>
      </w:r>
    </w:p>
    <w:p w:rsidR="00000000" w:rsidRDefault="001B04F3">
      <w:r>
        <w:t>The pointer element access operator does not check for out-of-bounds errors and the behavior when accessing an out-of-bounds element is undefined. This is the same as C and C++.</w:t>
      </w:r>
    </w:p>
    <w:p w:rsidR="00000000" w:rsidRDefault="001B04F3">
      <w:pPr>
        <w:pStyle w:val="Heading3"/>
        <w:rPr>
          <w:rFonts w:eastAsia="Times New Roman"/>
          <w:b/>
          <w:bCs/>
        </w:rPr>
      </w:pPr>
      <w:bookmarkStart w:id="1664" w:name="_Ref493879791"/>
      <w:bookmarkStart w:id="1665" w:name="_Toc251613452"/>
      <w:bookmarkStart w:id="1666" w:name="_Ref493144510"/>
      <w:bookmarkEnd w:id="1664"/>
      <w:bookmarkEnd w:id="1665"/>
      <w:r>
        <w:rPr>
          <w:rFonts w:eastAsia="Times New Roman"/>
          <w:b/>
          <w:bCs/>
        </w:rPr>
        <w:t>18.5.4 The address-of operator</w:t>
      </w:r>
      <w:bookmarkEnd w:id="1666"/>
    </w:p>
    <w:p w:rsidR="00000000" w:rsidRDefault="001B04F3">
      <w:r>
        <w:t xml:space="preserve">An </w:t>
      </w:r>
      <w:r>
        <w:rPr>
          <w:rStyle w:val="Production"/>
        </w:rPr>
        <w:t>addressof-expression</w:t>
      </w:r>
      <w:r>
        <w:t xml:space="preserve"> consists of an ampersand (</w:t>
      </w:r>
      <w:r>
        <w:rPr>
          <w:rStyle w:val="Codefragment"/>
          <w:sz w:val="20"/>
          <w:szCs w:val="20"/>
        </w:rPr>
        <w:t>&amp;</w:t>
      </w:r>
      <w:r>
        <w:t xml:space="preserve">) followed by a </w:t>
      </w:r>
      <w:r>
        <w:rPr>
          <w:rStyle w:val="Production"/>
        </w:rPr>
        <w:t>unary-expression</w:t>
      </w:r>
      <w:r>
        <w:t>.</w:t>
      </w:r>
    </w:p>
    <w:p w:rsidR="00000000" w:rsidRDefault="001B04F3">
      <w:pPr>
        <w:pStyle w:val="Grammar"/>
      </w:pPr>
      <w:r>
        <w:t>addressof-expression:</w:t>
      </w:r>
      <w:r>
        <w:br/>
      </w:r>
      <w:r>
        <w:rPr>
          <w:rStyle w:val="Terminal"/>
          <w:sz w:val="20"/>
          <w:szCs w:val="20"/>
        </w:rPr>
        <w:t>&amp;</w:t>
      </w:r>
      <w:r>
        <w:t>   unary-expression</w:t>
      </w:r>
    </w:p>
    <w:p w:rsidR="00000000" w:rsidRDefault="001B04F3">
      <w:r>
        <w:t xml:space="preserve">Given an expression </w:t>
      </w:r>
      <w:r>
        <w:rPr>
          <w:rStyle w:val="Codefragment"/>
          <w:sz w:val="20"/>
          <w:szCs w:val="20"/>
        </w:rPr>
        <w:t>E</w:t>
      </w:r>
      <w:r>
        <w:t xml:space="preserve"> which is of a type </w:t>
      </w:r>
      <w:r>
        <w:rPr>
          <w:rStyle w:val="Codefragment"/>
          <w:sz w:val="20"/>
          <w:szCs w:val="20"/>
        </w:rPr>
        <w:t>T</w:t>
      </w:r>
      <w:r>
        <w:t xml:space="preserve"> and is </w:t>
      </w:r>
      <w:r>
        <w:t xml:space="preserve">classified as a fixed variable (§18.3), the construct </w:t>
      </w:r>
      <w:r>
        <w:rPr>
          <w:rStyle w:val="Codefragment"/>
          <w:sz w:val="20"/>
          <w:szCs w:val="20"/>
        </w:rPr>
        <w:t>&amp;E</w:t>
      </w:r>
      <w:r>
        <w:t xml:space="preserve"> computes the address of the variable given by </w:t>
      </w:r>
      <w:r>
        <w:rPr>
          <w:rStyle w:val="Codefragment"/>
          <w:sz w:val="20"/>
          <w:szCs w:val="20"/>
        </w:rPr>
        <w:t>E</w:t>
      </w:r>
      <w:r>
        <w:t xml:space="preserve">. The type of the result is </w:t>
      </w:r>
      <w:r>
        <w:rPr>
          <w:rStyle w:val="Codefragment"/>
          <w:sz w:val="20"/>
          <w:szCs w:val="20"/>
        </w:rPr>
        <w:t>T*</w:t>
      </w:r>
      <w:r>
        <w:t xml:space="preserve"> and is classified as a value. A compile-time error occurs if </w:t>
      </w:r>
      <w:r>
        <w:rPr>
          <w:rStyle w:val="Codefragment"/>
          <w:sz w:val="20"/>
          <w:szCs w:val="20"/>
        </w:rPr>
        <w:t>E</w:t>
      </w:r>
      <w:r>
        <w:t xml:space="preserve"> is not classified as a variable, if </w:t>
      </w:r>
      <w:r>
        <w:rPr>
          <w:rStyle w:val="Codefragment"/>
          <w:sz w:val="20"/>
          <w:szCs w:val="20"/>
        </w:rPr>
        <w:t>E</w:t>
      </w:r>
      <w:r>
        <w:t xml:space="preserve"> is classified as a r</w:t>
      </w:r>
      <w:r>
        <w:t xml:space="preserve">ead-only local variable, or if </w:t>
      </w:r>
      <w:r>
        <w:rPr>
          <w:rStyle w:val="Codefragment"/>
          <w:sz w:val="20"/>
          <w:szCs w:val="20"/>
        </w:rPr>
        <w:t>E</w:t>
      </w:r>
      <w:r>
        <w:t xml:space="preserve"> denotes a moveable variable. In the last case, a fixed statement (§18.6) can be used to temporarily “fix” the variable before obtaining its address. As stated in §7.6.4, outside an instance constructor or static constructor</w:t>
      </w:r>
      <w:r>
        <w:t xml:space="preserve"> for a struct or class that defines a </w:t>
      </w:r>
      <w:r>
        <w:rPr>
          <w:rStyle w:val="Codefragment"/>
          <w:sz w:val="20"/>
          <w:szCs w:val="20"/>
        </w:rPr>
        <w:t>readonly</w:t>
      </w:r>
      <w:r>
        <w:t xml:space="preserve"> field, that field is considered a value, not a variable. As such, its address cannot be taken. Similarly, the address of a constant cannot be taken.</w:t>
      </w:r>
    </w:p>
    <w:p w:rsidR="00000000" w:rsidRDefault="001B04F3">
      <w:r>
        <w:t xml:space="preserve">The </w:t>
      </w:r>
      <w:r>
        <w:rPr>
          <w:rStyle w:val="Codefragment"/>
          <w:sz w:val="20"/>
          <w:szCs w:val="20"/>
        </w:rPr>
        <w:t>&amp;</w:t>
      </w:r>
      <w:r>
        <w:t xml:space="preserve"> operator does not require its argument to be definitel</w:t>
      </w:r>
      <w:r>
        <w:t xml:space="preserve">y assigned, but following an </w:t>
      </w:r>
      <w:r>
        <w:rPr>
          <w:rStyle w:val="Codefragment"/>
          <w:sz w:val="20"/>
          <w:szCs w:val="20"/>
        </w:rPr>
        <w:t>&amp;</w:t>
      </w:r>
      <w:r>
        <w:t xml:space="preserve"> operation, the variable to which the operator is applied is considered definitely assigned in the execution path in which the operation occurs. It is the responsibility of the programmer to ensure that correct initialization </w:t>
      </w:r>
      <w:r>
        <w:t>of the variable actually does take place in this situation.</w:t>
      </w:r>
    </w:p>
    <w:p w:rsidR="00000000" w:rsidRDefault="001B04F3">
      <w:r>
        <w:t>In the example</w:t>
      </w:r>
    </w:p>
    <w:p w:rsidR="00000000" w:rsidRDefault="001B04F3">
      <w:pPr>
        <w:pStyle w:val="Code"/>
      </w:pPr>
      <w:r>
        <w:t>using System;</w:t>
      </w:r>
    </w:p>
    <w:p w:rsidR="00000000" w:rsidRDefault="001B04F3">
      <w:pPr>
        <w:pStyle w:val="Code"/>
      </w:pPr>
      <w:r>
        <w:t>class Test</w:t>
      </w:r>
      <w:r>
        <w:br/>
        <w:t>{</w:t>
      </w:r>
      <w:r>
        <w:br/>
        <w:t>   static void Main() {</w:t>
      </w:r>
      <w:r>
        <w:br/>
        <w:t>      int i;</w:t>
      </w:r>
      <w:r>
        <w:br/>
        <w:t>      unsafe {</w:t>
      </w:r>
      <w:r>
        <w:br/>
        <w:t>         int* p = &amp;i;</w:t>
      </w:r>
      <w:r>
        <w:br/>
        <w:t>         *p = 123;</w:t>
      </w:r>
      <w:r>
        <w:br/>
        <w:t>      }</w:t>
      </w:r>
      <w:r>
        <w:br/>
        <w:t>      Console.WriteLine(i);</w:t>
      </w:r>
      <w:r>
        <w:br/>
        <w:t>   }</w:t>
      </w:r>
      <w:r>
        <w:br/>
        <w:t>}</w:t>
      </w:r>
    </w:p>
    <w:p w:rsidR="00000000" w:rsidRDefault="001B04F3">
      <w:r>
        <w:rPr>
          <w:rStyle w:val="Codefragment"/>
          <w:sz w:val="20"/>
          <w:szCs w:val="20"/>
        </w:rPr>
        <w:t>i</w:t>
      </w:r>
      <w:r>
        <w:t xml:space="preserve"> is considered de</w:t>
      </w:r>
      <w:r>
        <w:t xml:space="preserve">finitely assigned following the </w:t>
      </w:r>
      <w:r>
        <w:rPr>
          <w:rStyle w:val="Codefragment"/>
          <w:sz w:val="20"/>
          <w:szCs w:val="20"/>
        </w:rPr>
        <w:t>&amp;i</w:t>
      </w:r>
      <w:r>
        <w:t xml:space="preserve"> operation used to initialize </w:t>
      </w:r>
      <w:r>
        <w:rPr>
          <w:rStyle w:val="Codefragment"/>
          <w:sz w:val="20"/>
          <w:szCs w:val="20"/>
        </w:rPr>
        <w:t>p</w:t>
      </w:r>
      <w:r>
        <w:t xml:space="preserve">. The assignment to </w:t>
      </w:r>
      <w:r>
        <w:rPr>
          <w:rStyle w:val="Codefragment"/>
          <w:sz w:val="20"/>
          <w:szCs w:val="20"/>
        </w:rPr>
        <w:t>*p</w:t>
      </w:r>
      <w:r>
        <w:t xml:space="preserve"> in effect initializes </w:t>
      </w:r>
      <w:r>
        <w:rPr>
          <w:rStyle w:val="Codefragment"/>
          <w:sz w:val="20"/>
          <w:szCs w:val="20"/>
        </w:rPr>
        <w:t>i</w:t>
      </w:r>
      <w:r>
        <w:t>, but the inclusion of this initialization is the responsibility of the programmer, and no compile-time error would occur if the assignment was r</w:t>
      </w:r>
      <w:r>
        <w:t>emoved.</w:t>
      </w:r>
    </w:p>
    <w:p w:rsidR="00000000" w:rsidRDefault="001B04F3">
      <w:r>
        <w:t xml:space="preserve">The rules of definite assignment for the </w:t>
      </w:r>
      <w:r>
        <w:rPr>
          <w:rStyle w:val="Codefragment"/>
          <w:sz w:val="20"/>
          <w:szCs w:val="20"/>
        </w:rPr>
        <w:t>&amp;</w:t>
      </w:r>
      <w:r>
        <w:t xml:space="preserve"> operator exist such that redundant initialization of local variables can be avoided. For example, many external APIs take a pointer to a structure which is filled in by the API. Calls to such APIs typicall</w:t>
      </w:r>
      <w:r>
        <w:t>y pass the address of a local struct variable, and without the rule, redundant initialization of the struct variable would be required.</w:t>
      </w:r>
    </w:p>
    <w:p w:rsidR="00000000" w:rsidRDefault="001B04F3">
      <w:pPr>
        <w:pStyle w:val="Heading3"/>
        <w:rPr>
          <w:rFonts w:eastAsia="Times New Roman"/>
          <w:b/>
          <w:bCs/>
        </w:rPr>
      </w:pPr>
      <w:bookmarkStart w:id="1667" w:name="_Toc251613453"/>
      <w:bookmarkStart w:id="1668" w:name="_Ref495400700"/>
      <w:bookmarkStart w:id="1669" w:name="_Ref495385994"/>
      <w:bookmarkEnd w:id="1667"/>
      <w:bookmarkEnd w:id="1668"/>
      <w:r>
        <w:rPr>
          <w:rFonts w:eastAsia="Times New Roman"/>
          <w:b/>
          <w:bCs/>
        </w:rPr>
        <w:t>18.5.5 Pointer increment and decrement</w:t>
      </w:r>
      <w:bookmarkEnd w:id="1669"/>
    </w:p>
    <w:p w:rsidR="00000000" w:rsidRDefault="001B04F3">
      <w:r>
        <w:t xml:space="preserve">In an unsafe context, the </w:t>
      </w:r>
      <w:r>
        <w:rPr>
          <w:rStyle w:val="Codefragment"/>
          <w:sz w:val="20"/>
          <w:szCs w:val="20"/>
        </w:rPr>
        <w:t>++</w:t>
      </w:r>
      <w:r>
        <w:t xml:space="preserve"> and </w:t>
      </w:r>
      <w:r>
        <w:rPr>
          <w:rStyle w:val="Codefragment"/>
          <w:sz w:val="20"/>
          <w:szCs w:val="20"/>
        </w:rPr>
        <w:noBreakHyphen/>
      </w:r>
      <w:r>
        <w:rPr>
          <w:rStyle w:val="Codefragment"/>
          <w:sz w:val="20"/>
          <w:szCs w:val="20"/>
        </w:rPr>
        <w:noBreakHyphen/>
      </w:r>
      <w:r>
        <w:t xml:space="preserve"> operators (§7.6.9 and §7.7.5) can be applied </w:t>
      </w:r>
      <w:r>
        <w:t xml:space="preserve">to pointer variables of all types except </w:t>
      </w:r>
      <w:r>
        <w:rPr>
          <w:rStyle w:val="Codefragment"/>
          <w:sz w:val="20"/>
          <w:szCs w:val="20"/>
        </w:rPr>
        <w:t>void*</w:t>
      </w:r>
      <w:r>
        <w:t xml:space="preserve">. Thus, for every pointer type </w:t>
      </w:r>
      <w:r>
        <w:rPr>
          <w:rStyle w:val="Codefragment"/>
          <w:sz w:val="20"/>
          <w:szCs w:val="20"/>
        </w:rPr>
        <w:t>T*</w:t>
      </w:r>
      <w:r>
        <w:t>, the following operators are implicitly defined:</w:t>
      </w:r>
    </w:p>
    <w:p w:rsidR="00000000" w:rsidRDefault="001B04F3">
      <w:pPr>
        <w:pStyle w:val="Code"/>
      </w:pPr>
      <w:r>
        <w:rPr>
          <w:lang w:val="de-DE"/>
        </w:rPr>
        <w:t>T* operator ++(T* x);</w:t>
      </w:r>
    </w:p>
    <w:p w:rsidR="00000000" w:rsidRDefault="001B04F3">
      <w:pPr>
        <w:pStyle w:val="Code"/>
      </w:pPr>
      <w:r>
        <w:rPr>
          <w:lang w:val="de-DE"/>
        </w:rPr>
        <w:t>T* operator --(T* x);</w:t>
      </w:r>
    </w:p>
    <w:p w:rsidR="00000000" w:rsidRDefault="001B04F3">
      <w:r>
        <w:t xml:space="preserve">The operators produce the same results as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and </w:t>
      </w:r>
      <w:r>
        <w:rPr>
          <w:rStyle w:val="Codefragment"/>
          <w:sz w:val="20"/>
          <w:szCs w:val="20"/>
        </w:rPr>
        <w:t>x</w:t>
      </w:r>
      <w:r>
        <w:t xml:space="preserve"> </w:t>
      </w:r>
      <w:r>
        <w:rPr>
          <w:rStyle w:val="Codefragment"/>
          <w:sz w:val="20"/>
          <w:szCs w:val="20"/>
        </w:rPr>
        <w:t>-</w:t>
      </w:r>
      <w:r>
        <w:t xml:space="preserve"> </w:t>
      </w:r>
      <w:r>
        <w:rPr>
          <w:rStyle w:val="Codefragment"/>
          <w:sz w:val="20"/>
          <w:szCs w:val="20"/>
        </w:rPr>
        <w:t>1</w:t>
      </w:r>
      <w:r>
        <w:t xml:space="preserve">, respectively </w:t>
      </w:r>
      <w:r>
        <w:t xml:space="preserve">(§18.5.6). In other words, for a pointer variable of type </w:t>
      </w:r>
      <w:r>
        <w:rPr>
          <w:rStyle w:val="Codefragment"/>
          <w:sz w:val="20"/>
          <w:szCs w:val="20"/>
        </w:rPr>
        <w:t>T*</w:t>
      </w:r>
      <w:r>
        <w:t xml:space="preserve">, the </w:t>
      </w:r>
      <w:r>
        <w:rPr>
          <w:rStyle w:val="Codefragment"/>
          <w:sz w:val="20"/>
          <w:szCs w:val="20"/>
        </w:rPr>
        <w:t>++</w:t>
      </w:r>
      <w:r>
        <w:t xml:space="preserve"> operator adds </w:t>
      </w:r>
      <w:r>
        <w:rPr>
          <w:rStyle w:val="Codefragment"/>
          <w:sz w:val="20"/>
          <w:szCs w:val="20"/>
        </w:rPr>
        <w:t>sizeof(T)</w:t>
      </w:r>
      <w:r>
        <w:t xml:space="preserve"> to the address contained in the variable, and the </w:t>
      </w:r>
      <w:r>
        <w:rPr>
          <w:rStyle w:val="Codefragment"/>
          <w:sz w:val="20"/>
          <w:szCs w:val="20"/>
        </w:rPr>
        <w:noBreakHyphen/>
      </w:r>
      <w:r>
        <w:rPr>
          <w:rStyle w:val="Codefragment"/>
          <w:sz w:val="20"/>
          <w:szCs w:val="20"/>
        </w:rPr>
        <w:noBreakHyphen/>
      </w:r>
      <w:r>
        <w:t xml:space="preserve"> operator subtracts </w:t>
      </w:r>
      <w:r>
        <w:rPr>
          <w:rStyle w:val="Codefragment"/>
          <w:sz w:val="20"/>
          <w:szCs w:val="20"/>
        </w:rPr>
        <w:t>sizeof(T)</w:t>
      </w:r>
      <w:r>
        <w:t xml:space="preserve"> from the address contained in the variable.</w:t>
      </w:r>
    </w:p>
    <w:p w:rsidR="00000000" w:rsidRDefault="001B04F3">
      <w:r>
        <w:t>If a pointer increment or decrement o</w:t>
      </w:r>
      <w:r>
        <w:t>peration overflows the domain of the pointer type, the result is implementation-defined, but no exceptions are produced.</w:t>
      </w:r>
    </w:p>
    <w:p w:rsidR="00000000" w:rsidRDefault="001B04F3">
      <w:pPr>
        <w:pStyle w:val="Heading3"/>
        <w:rPr>
          <w:rFonts w:eastAsia="Times New Roman"/>
          <w:b/>
          <w:bCs/>
        </w:rPr>
      </w:pPr>
      <w:bookmarkStart w:id="1670" w:name="_Toc251613454"/>
      <w:bookmarkStart w:id="1671" w:name="_Ref495400710"/>
      <w:bookmarkStart w:id="1672" w:name="_Ref495386002"/>
      <w:bookmarkEnd w:id="1670"/>
      <w:bookmarkEnd w:id="1671"/>
      <w:r>
        <w:rPr>
          <w:rFonts w:eastAsia="Times New Roman"/>
          <w:b/>
          <w:bCs/>
        </w:rPr>
        <w:t>18.5.6 Pointer arithmetic</w:t>
      </w:r>
      <w:bookmarkEnd w:id="1672"/>
    </w:p>
    <w:p w:rsidR="00000000" w:rsidRDefault="001B04F3">
      <w:r>
        <w:t xml:space="preserve">In an unsafe context, the </w:t>
      </w:r>
      <w:r>
        <w:rPr>
          <w:rStyle w:val="Codefragment"/>
          <w:sz w:val="20"/>
          <w:szCs w:val="20"/>
        </w:rPr>
        <w:t>+</w:t>
      </w:r>
      <w:r>
        <w:t xml:space="preserve"> and </w:t>
      </w:r>
      <w:r>
        <w:rPr>
          <w:rStyle w:val="Codefragment"/>
          <w:sz w:val="20"/>
          <w:szCs w:val="20"/>
        </w:rPr>
        <w:t>-</w:t>
      </w:r>
      <w:r>
        <w:t xml:space="preserve"> operators (§7.8.4 and §7.8.5) can be applied to values of all pointer types</w:t>
      </w:r>
      <w:r>
        <w:t xml:space="preserve"> except </w:t>
      </w:r>
      <w:r>
        <w:rPr>
          <w:rStyle w:val="Codefragment"/>
          <w:sz w:val="20"/>
          <w:szCs w:val="20"/>
        </w:rPr>
        <w:t>void*</w:t>
      </w:r>
      <w:r>
        <w:t xml:space="preserve">. Thus, for every pointer type </w:t>
      </w:r>
      <w:r>
        <w:rPr>
          <w:rStyle w:val="Codefragment"/>
          <w:sz w:val="20"/>
          <w:szCs w:val="20"/>
        </w:rPr>
        <w:t>T*</w:t>
      </w:r>
      <w:r>
        <w:t>, the following operators are implicitly defined:</w:t>
      </w:r>
    </w:p>
    <w:p w:rsidR="00000000" w:rsidRDefault="001B04F3">
      <w:pPr>
        <w:pStyle w:val="Code"/>
      </w:pPr>
      <w:r>
        <w:rPr>
          <w:lang w:val="fr-FR"/>
        </w:rPr>
        <w:t>T* operator +(T* x, int y);</w:t>
      </w:r>
      <w:r>
        <w:rPr>
          <w:lang w:val="fr-FR"/>
        </w:rPr>
        <w:br/>
        <w:t>T* operator +(T* x, uint y);</w:t>
      </w:r>
      <w:r>
        <w:rPr>
          <w:lang w:val="fr-FR"/>
        </w:rPr>
        <w:br/>
        <w:t>T* operator +(T* x, long y);</w:t>
      </w:r>
      <w:r>
        <w:rPr>
          <w:lang w:val="fr-FR"/>
        </w:rPr>
        <w:br/>
        <w:t>T* operator +(T* x, ulong y);</w:t>
      </w:r>
    </w:p>
    <w:p w:rsidR="00000000" w:rsidRDefault="001B04F3">
      <w:pPr>
        <w:pStyle w:val="Code"/>
      </w:pPr>
      <w:r>
        <w:rPr>
          <w:lang w:val="fr-FR"/>
        </w:rPr>
        <w:t>T* operator +(int x, T* y);</w:t>
      </w:r>
      <w:r>
        <w:rPr>
          <w:lang w:val="fr-FR"/>
        </w:rPr>
        <w:br/>
        <w:t>T* operator +(ui</w:t>
      </w:r>
      <w:r>
        <w:rPr>
          <w:lang w:val="fr-FR"/>
        </w:rPr>
        <w:t>nt x, T* y);</w:t>
      </w:r>
      <w:r>
        <w:rPr>
          <w:lang w:val="fr-FR"/>
        </w:rPr>
        <w:br/>
        <w:t>T* operator +(long x, T* y);</w:t>
      </w:r>
      <w:r>
        <w:rPr>
          <w:lang w:val="fr-FR"/>
        </w:rPr>
        <w:br/>
        <w:t>T* operator +(ulong x, T* y);</w:t>
      </w:r>
    </w:p>
    <w:p w:rsidR="00000000" w:rsidRDefault="001B04F3">
      <w:pPr>
        <w:pStyle w:val="Code"/>
      </w:pPr>
      <w:r>
        <w:rPr>
          <w:lang w:val="fr-FR"/>
        </w:rPr>
        <w:t>T* operator –(T* x, int y);</w:t>
      </w:r>
      <w:r>
        <w:rPr>
          <w:lang w:val="fr-FR"/>
        </w:rPr>
        <w:br/>
        <w:t>T* operator –(T* x, uint y);</w:t>
      </w:r>
      <w:r>
        <w:rPr>
          <w:lang w:val="fr-FR"/>
        </w:rPr>
        <w:br/>
        <w:t>T* operator –(T* x, long y);</w:t>
      </w:r>
      <w:r>
        <w:rPr>
          <w:lang w:val="fr-FR"/>
        </w:rPr>
        <w:br/>
        <w:t>T* operator –(T* x, ulong y);</w:t>
      </w:r>
    </w:p>
    <w:p w:rsidR="00000000" w:rsidRDefault="001B04F3">
      <w:pPr>
        <w:pStyle w:val="Code"/>
      </w:pPr>
      <w:r>
        <w:rPr>
          <w:lang w:val="fr-FR"/>
        </w:rPr>
        <w:t>long operator –(T* x, T* y);</w:t>
      </w:r>
    </w:p>
    <w:p w:rsidR="00000000" w:rsidRDefault="001B04F3">
      <w:r>
        <w:t xml:space="preserve">Given an expression </w:t>
      </w:r>
      <w:r>
        <w:rPr>
          <w:rStyle w:val="Codefragment"/>
          <w:sz w:val="20"/>
          <w:szCs w:val="20"/>
        </w:rPr>
        <w:t>P</w:t>
      </w:r>
      <w:r>
        <w:t xml:space="preserve"> of a pointer type</w:t>
      </w:r>
      <w:r>
        <w:t xml:space="preserve"> </w:t>
      </w:r>
      <w:r>
        <w:rPr>
          <w:rStyle w:val="Codefragment"/>
          <w:sz w:val="20"/>
          <w:szCs w:val="20"/>
        </w:rPr>
        <w:t>T*</w:t>
      </w:r>
      <w:r>
        <w:t xml:space="preserve"> and an expression </w:t>
      </w:r>
      <w:r>
        <w:rPr>
          <w:rStyle w:val="Codefragment"/>
          <w:sz w:val="20"/>
          <w:szCs w:val="20"/>
        </w:rPr>
        <w:t>N</w:t>
      </w:r>
      <w:r>
        <w:t xml:space="preserve"> of type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or </w:t>
      </w:r>
      <w:r>
        <w:rPr>
          <w:rStyle w:val="Codefragment"/>
          <w:sz w:val="20"/>
          <w:szCs w:val="20"/>
        </w:rPr>
        <w:t>ulong</w:t>
      </w:r>
      <w:r>
        <w:t xml:space="preserve">, the expressions </w:t>
      </w:r>
      <w:r>
        <w:rPr>
          <w:rStyle w:val="Codefragment"/>
          <w:sz w:val="20"/>
          <w:szCs w:val="20"/>
        </w:rPr>
        <w:t>P</w:t>
      </w:r>
      <w:r>
        <w:t xml:space="preserve"> </w:t>
      </w:r>
      <w:r>
        <w:rPr>
          <w:rStyle w:val="Codefragment"/>
          <w:sz w:val="20"/>
          <w:szCs w:val="20"/>
        </w:rPr>
        <w:t>+</w:t>
      </w:r>
      <w:r>
        <w:t xml:space="preserve"> </w:t>
      </w:r>
      <w:r>
        <w:rPr>
          <w:rStyle w:val="Codefragment"/>
          <w:sz w:val="20"/>
          <w:szCs w:val="20"/>
        </w:rPr>
        <w:t>N</w:t>
      </w:r>
      <w:r>
        <w:t xml:space="preserve"> and </w:t>
      </w:r>
      <w:r>
        <w:rPr>
          <w:rStyle w:val="Codefragment"/>
          <w:sz w:val="20"/>
          <w:szCs w:val="20"/>
        </w:rPr>
        <w:t>N</w:t>
      </w:r>
      <w:r>
        <w:t xml:space="preserve"> </w:t>
      </w:r>
      <w:r>
        <w:rPr>
          <w:rStyle w:val="Codefragment"/>
          <w:sz w:val="20"/>
          <w:szCs w:val="20"/>
        </w:rPr>
        <w:t>+</w:t>
      </w:r>
      <w:r>
        <w:t xml:space="preserve"> </w:t>
      </w:r>
      <w:r>
        <w:rPr>
          <w:rStyle w:val="Codefragment"/>
          <w:sz w:val="20"/>
          <w:szCs w:val="20"/>
        </w:rPr>
        <w:t>P</w:t>
      </w:r>
      <w:r>
        <w:t xml:space="preserve"> compute the pointer value of type </w:t>
      </w:r>
      <w:r>
        <w:rPr>
          <w:rStyle w:val="Codefragment"/>
          <w:sz w:val="20"/>
          <w:szCs w:val="20"/>
        </w:rPr>
        <w:t>T*</w:t>
      </w:r>
      <w:r>
        <w:t xml:space="preserve"> that results from adding </w:t>
      </w:r>
      <w:r>
        <w:rPr>
          <w:rStyle w:val="Codefragment"/>
          <w:sz w:val="20"/>
          <w:szCs w:val="20"/>
        </w:rPr>
        <w:t>N</w:t>
      </w:r>
      <w:r>
        <w:t xml:space="preserve"> </w:t>
      </w:r>
      <w:r>
        <w:rPr>
          <w:rStyle w:val="Codefragment"/>
          <w:sz w:val="20"/>
          <w:szCs w:val="20"/>
        </w:rPr>
        <w:t>*</w:t>
      </w:r>
      <w:r>
        <w:t xml:space="preserve"> </w:t>
      </w:r>
      <w:r>
        <w:rPr>
          <w:rStyle w:val="Codefragment"/>
          <w:sz w:val="20"/>
          <w:szCs w:val="20"/>
        </w:rPr>
        <w:t>sizeof(T)</w:t>
      </w:r>
      <w:r>
        <w:t xml:space="preserve"> to the address given by </w:t>
      </w:r>
      <w:r>
        <w:rPr>
          <w:rStyle w:val="Codefragment"/>
          <w:sz w:val="20"/>
          <w:szCs w:val="20"/>
        </w:rPr>
        <w:t>P</w:t>
      </w:r>
      <w:r>
        <w:t xml:space="preserve">. Likewise, the expression </w:t>
      </w:r>
      <w:r>
        <w:rPr>
          <w:rStyle w:val="Codefragment"/>
          <w:sz w:val="20"/>
          <w:szCs w:val="20"/>
        </w:rPr>
        <w:t>P</w:t>
      </w:r>
      <w:r>
        <w:t xml:space="preserve"> </w:t>
      </w:r>
      <w:r>
        <w:rPr>
          <w:rStyle w:val="Codefragment"/>
          <w:sz w:val="20"/>
          <w:szCs w:val="20"/>
        </w:rPr>
        <w:t>-</w:t>
      </w:r>
      <w:r>
        <w:t xml:space="preserve"> </w:t>
      </w:r>
      <w:r>
        <w:rPr>
          <w:rStyle w:val="Codefragment"/>
          <w:sz w:val="20"/>
          <w:szCs w:val="20"/>
        </w:rPr>
        <w:t>N</w:t>
      </w:r>
      <w:r>
        <w:t xml:space="preserve"> computes the pointer value of t</w:t>
      </w:r>
      <w:r>
        <w:t xml:space="preserve">ype </w:t>
      </w:r>
      <w:r>
        <w:rPr>
          <w:rStyle w:val="Codefragment"/>
          <w:sz w:val="20"/>
          <w:szCs w:val="20"/>
        </w:rPr>
        <w:t>T*</w:t>
      </w:r>
      <w:r>
        <w:t xml:space="preserve"> that results from subtracting </w:t>
      </w:r>
      <w:r>
        <w:rPr>
          <w:rStyle w:val="Codefragment"/>
          <w:sz w:val="20"/>
          <w:szCs w:val="20"/>
        </w:rPr>
        <w:t>N</w:t>
      </w:r>
      <w:r>
        <w:t xml:space="preserve"> </w:t>
      </w:r>
      <w:r>
        <w:rPr>
          <w:rStyle w:val="Codefragment"/>
          <w:sz w:val="20"/>
          <w:szCs w:val="20"/>
        </w:rPr>
        <w:t>*</w:t>
      </w:r>
      <w:r>
        <w:t xml:space="preserve"> </w:t>
      </w:r>
      <w:r>
        <w:rPr>
          <w:rStyle w:val="Codefragment"/>
          <w:sz w:val="20"/>
          <w:szCs w:val="20"/>
        </w:rPr>
        <w:t>sizeof(T)</w:t>
      </w:r>
      <w:r>
        <w:t xml:space="preserve"> from the address given by </w:t>
      </w:r>
      <w:r>
        <w:rPr>
          <w:rStyle w:val="Codefragment"/>
          <w:sz w:val="20"/>
          <w:szCs w:val="20"/>
        </w:rPr>
        <w:t>P</w:t>
      </w:r>
      <w:r>
        <w:t>.</w:t>
      </w:r>
    </w:p>
    <w:p w:rsidR="00000000" w:rsidRDefault="001B04F3">
      <w:r>
        <w:t xml:space="preserve">Given two expressions, </w:t>
      </w:r>
      <w:r>
        <w:rPr>
          <w:rStyle w:val="Codefragment"/>
          <w:sz w:val="20"/>
          <w:szCs w:val="20"/>
        </w:rPr>
        <w:t>P</w:t>
      </w:r>
      <w:r>
        <w:t xml:space="preserve"> and </w:t>
      </w:r>
      <w:r>
        <w:rPr>
          <w:rStyle w:val="Codefragment"/>
          <w:sz w:val="20"/>
          <w:szCs w:val="20"/>
        </w:rPr>
        <w:t>Q</w:t>
      </w:r>
      <w:r>
        <w:t xml:space="preserve">, of a pointer type </w:t>
      </w:r>
      <w:r>
        <w:rPr>
          <w:rStyle w:val="Codefragment"/>
          <w:sz w:val="20"/>
          <w:szCs w:val="20"/>
        </w:rPr>
        <w:t>T*</w:t>
      </w:r>
      <w:r>
        <w:t xml:space="preserve">, the expression </w:t>
      </w:r>
      <w:r>
        <w:rPr>
          <w:rStyle w:val="Codefragment"/>
          <w:sz w:val="20"/>
          <w:szCs w:val="20"/>
        </w:rPr>
        <w:t>P</w:t>
      </w:r>
      <w:r>
        <w:t xml:space="preserve"> </w:t>
      </w:r>
      <w:r>
        <w:rPr>
          <w:rStyle w:val="Codefragment"/>
          <w:sz w:val="20"/>
          <w:szCs w:val="20"/>
        </w:rPr>
        <w:t>–</w:t>
      </w:r>
      <w:r>
        <w:t xml:space="preserve"> </w:t>
      </w:r>
      <w:r>
        <w:rPr>
          <w:rStyle w:val="Codefragment"/>
          <w:sz w:val="20"/>
          <w:szCs w:val="20"/>
        </w:rPr>
        <w:t>Q</w:t>
      </w:r>
      <w:r>
        <w:t xml:space="preserve"> computes the difference between the addresses given by </w:t>
      </w:r>
      <w:r>
        <w:rPr>
          <w:rStyle w:val="Codefragment"/>
          <w:sz w:val="20"/>
          <w:szCs w:val="20"/>
        </w:rPr>
        <w:t>P</w:t>
      </w:r>
      <w:r>
        <w:t xml:space="preserve"> and </w:t>
      </w:r>
      <w:r>
        <w:rPr>
          <w:rStyle w:val="Codefragment"/>
          <w:sz w:val="20"/>
          <w:szCs w:val="20"/>
        </w:rPr>
        <w:t>Q</w:t>
      </w:r>
      <w:r>
        <w:t xml:space="preserve"> and then divides that difference by </w:t>
      </w:r>
      <w:r>
        <w:rPr>
          <w:rStyle w:val="Codefragment"/>
          <w:sz w:val="20"/>
          <w:szCs w:val="20"/>
        </w:rPr>
        <w:t>sizeof(T)</w:t>
      </w:r>
      <w:r>
        <w:t xml:space="preserve">. The type of the result is always </w:t>
      </w:r>
      <w:r>
        <w:rPr>
          <w:rStyle w:val="Codefragment"/>
          <w:sz w:val="20"/>
          <w:szCs w:val="20"/>
        </w:rPr>
        <w:t>long</w:t>
      </w:r>
      <w:r>
        <w:t xml:space="preserve">. In effect, </w:t>
      </w:r>
      <w:r>
        <w:rPr>
          <w:rStyle w:val="Codefragment"/>
          <w:sz w:val="20"/>
          <w:szCs w:val="20"/>
        </w:rPr>
        <w:t>P</w:t>
      </w:r>
      <w:r>
        <w:t xml:space="preserve"> </w:t>
      </w:r>
      <w:r>
        <w:rPr>
          <w:rStyle w:val="Codefragment"/>
          <w:sz w:val="20"/>
          <w:szCs w:val="20"/>
        </w:rPr>
        <w:t>-</w:t>
      </w:r>
      <w:r>
        <w:t xml:space="preserve"> </w:t>
      </w:r>
      <w:r>
        <w:rPr>
          <w:rStyle w:val="Codefragment"/>
          <w:sz w:val="20"/>
          <w:szCs w:val="20"/>
        </w:rPr>
        <w:t>Q</w:t>
      </w:r>
      <w:r>
        <w:t xml:space="preserve"> is computed as </w:t>
      </w:r>
      <w:r>
        <w:rPr>
          <w:rStyle w:val="Codefragment"/>
          <w:sz w:val="20"/>
          <w:szCs w:val="20"/>
        </w:rPr>
        <w:t>((long)(P)</w:t>
      </w:r>
      <w:r>
        <w:t xml:space="preserve"> </w:t>
      </w:r>
      <w:r>
        <w:rPr>
          <w:rStyle w:val="Codefragment"/>
          <w:sz w:val="20"/>
          <w:szCs w:val="20"/>
        </w:rPr>
        <w:t>-</w:t>
      </w:r>
      <w:r>
        <w:t xml:space="preserve"> </w:t>
      </w:r>
      <w:r>
        <w:rPr>
          <w:rStyle w:val="Codefragment"/>
          <w:sz w:val="20"/>
          <w:szCs w:val="20"/>
        </w:rPr>
        <w:t>(long)(Q))</w:t>
      </w:r>
      <w:r>
        <w:t xml:space="preserve"> </w:t>
      </w:r>
      <w:r>
        <w:rPr>
          <w:rStyle w:val="Codefragment"/>
          <w:sz w:val="20"/>
          <w:szCs w:val="20"/>
        </w:rPr>
        <w:t>/</w:t>
      </w:r>
      <w:r>
        <w:t xml:space="preserve"> </w:t>
      </w:r>
      <w:r>
        <w:rPr>
          <w:rStyle w:val="Codefragment"/>
          <w:sz w:val="20"/>
          <w:szCs w:val="20"/>
        </w:rPr>
        <w:t>sizeof(T)</w:t>
      </w:r>
      <w:r>
        <w:t>.</w:t>
      </w:r>
    </w:p>
    <w:p w:rsidR="00000000" w:rsidRDefault="001B04F3">
      <w:r>
        <w:t>For example:</w:t>
      </w:r>
    </w:p>
    <w:p w:rsidR="00000000" w:rsidRDefault="001B04F3">
      <w:pPr>
        <w:pStyle w:val="Code"/>
      </w:pPr>
      <w:r>
        <w:t>using System;</w:t>
      </w:r>
    </w:p>
    <w:p w:rsidR="00000000" w:rsidRDefault="001B04F3">
      <w:pPr>
        <w:pStyle w:val="Code"/>
      </w:pPr>
      <w:r>
        <w:t>class Test</w:t>
      </w:r>
      <w:r>
        <w:br/>
        <w:t>{</w:t>
      </w:r>
    </w:p>
    <w:p w:rsidR="00000000" w:rsidRDefault="001B04F3">
      <w:pPr>
        <w:pStyle w:val="Code"/>
      </w:pPr>
      <w:r>
        <w:t>   static void Main() {</w:t>
      </w:r>
      <w:r>
        <w:br/>
        <w:t>      unsafe {</w:t>
      </w:r>
      <w:r>
        <w:br/>
        <w:t>         int* values = stackalloc int[20];</w:t>
      </w:r>
      <w:r>
        <w:br/>
        <w:t>         int* p</w:t>
      </w:r>
      <w:r>
        <w:t xml:space="preserve"> = &amp;values[1];</w:t>
      </w:r>
      <w:r>
        <w:br/>
        <w:t>         int* q = &amp;values[15];</w:t>
      </w:r>
      <w:r>
        <w:br/>
        <w:t>         Console.WriteLine("p - q = {0}", p - q);</w:t>
      </w:r>
      <w:r>
        <w:br/>
        <w:t>         Console.WriteLine("q - p = {0}", q - p);</w:t>
      </w:r>
      <w:r>
        <w:br/>
        <w:t>      }</w:t>
      </w:r>
      <w:r>
        <w:br/>
        <w:t>   }</w:t>
      </w:r>
      <w:r>
        <w:br/>
        <w:t>}</w:t>
      </w:r>
    </w:p>
    <w:p w:rsidR="00000000" w:rsidRDefault="001B04F3">
      <w:r>
        <w:t>which produces the output:</w:t>
      </w:r>
    </w:p>
    <w:p w:rsidR="00000000" w:rsidRDefault="001B04F3">
      <w:pPr>
        <w:pStyle w:val="Code"/>
      </w:pPr>
      <w:r>
        <w:t>p - q = -14</w:t>
      </w:r>
      <w:r>
        <w:br/>
        <w:t>q - p = 14</w:t>
      </w:r>
    </w:p>
    <w:p w:rsidR="00000000" w:rsidRDefault="001B04F3">
      <w:r>
        <w:t>If a pointer arithmetic operation overflows the domain of the pointer type, the result is truncated in an implementation-defined fashion, but no exceptions are produced.</w:t>
      </w:r>
    </w:p>
    <w:p w:rsidR="00000000" w:rsidRDefault="001B04F3">
      <w:pPr>
        <w:pStyle w:val="Heading3"/>
        <w:rPr>
          <w:rFonts w:eastAsia="Times New Roman"/>
          <w:b/>
          <w:bCs/>
        </w:rPr>
      </w:pPr>
      <w:bookmarkStart w:id="1673" w:name="_Toc251613455"/>
      <w:bookmarkStart w:id="1674" w:name="_Ref495400718"/>
      <w:bookmarkStart w:id="1675" w:name="_Ref495386185"/>
      <w:bookmarkEnd w:id="1673"/>
      <w:bookmarkEnd w:id="1674"/>
      <w:r>
        <w:rPr>
          <w:rFonts w:eastAsia="Times New Roman"/>
          <w:b/>
          <w:bCs/>
        </w:rPr>
        <w:t>18.5.7 Pointer comparison</w:t>
      </w:r>
      <w:bookmarkEnd w:id="1675"/>
    </w:p>
    <w:p w:rsidR="00000000" w:rsidRDefault="001B04F3">
      <w:r>
        <w:t xml:space="preserve">In an unsafe context, the </w:t>
      </w:r>
      <w:r>
        <w:rPr>
          <w:rStyle w:val="Codefragment"/>
          <w:sz w:val="20"/>
          <w:szCs w:val="20"/>
        </w:rPr>
        <w:t>==</w:t>
      </w:r>
      <w:r>
        <w:t xml:space="preserve">, </w:t>
      </w:r>
      <w:r>
        <w:rPr>
          <w:rStyle w:val="Codefragment"/>
          <w:sz w:val="20"/>
          <w:szCs w:val="20"/>
        </w:rPr>
        <w:t>!=</w:t>
      </w:r>
      <w:r>
        <w:t xml:space="preserve">, </w:t>
      </w:r>
      <w:r>
        <w:rPr>
          <w:rStyle w:val="Codefragment"/>
          <w:sz w:val="20"/>
          <w:szCs w:val="20"/>
        </w:rPr>
        <w:t>&lt;</w:t>
      </w:r>
      <w:r>
        <w:t xml:space="preserve">, </w:t>
      </w:r>
      <w:r>
        <w:rPr>
          <w:rStyle w:val="Codefragment"/>
          <w:sz w:val="20"/>
          <w:szCs w:val="20"/>
        </w:rPr>
        <w:t>&gt;</w:t>
      </w:r>
      <w:r>
        <w:t xml:space="preserve">, </w:t>
      </w:r>
      <w:r>
        <w:rPr>
          <w:rStyle w:val="Codefragment"/>
          <w:sz w:val="20"/>
          <w:szCs w:val="20"/>
        </w:rPr>
        <w:t>&lt;=</w:t>
      </w:r>
      <w:r>
        <w:t xml:space="preserve">, and </w:t>
      </w:r>
      <w:r>
        <w:rPr>
          <w:rStyle w:val="Codefragment"/>
          <w:sz w:val="20"/>
          <w:szCs w:val="20"/>
        </w:rPr>
        <w:t>=&gt;</w:t>
      </w:r>
      <w:r>
        <w:t xml:space="preserve"> operators</w:t>
      </w:r>
      <w:r>
        <w:t xml:space="preserve"> (§7.10) can be applied to values of all pointer types. The pointer comparison operators are:</w:t>
      </w:r>
    </w:p>
    <w:p w:rsidR="00000000" w:rsidRDefault="001B04F3">
      <w:pPr>
        <w:pStyle w:val="Code"/>
      </w:pPr>
      <w:r>
        <w:t>bool operator ==(void* x, void* y);</w:t>
      </w:r>
    </w:p>
    <w:p w:rsidR="00000000" w:rsidRDefault="001B04F3">
      <w:pPr>
        <w:pStyle w:val="Code"/>
      </w:pPr>
      <w:r>
        <w:t>bool operator !=(void* x, void* y);</w:t>
      </w:r>
    </w:p>
    <w:p w:rsidR="00000000" w:rsidRDefault="001B04F3">
      <w:pPr>
        <w:pStyle w:val="Code"/>
      </w:pPr>
      <w:r>
        <w:t>bool operator &lt;(void* x, void* y);</w:t>
      </w:r>
    </w:p>
    <w:p w:rsidR="00000000" w:rsidRDefault="001B04F3">
      <w:pPr>
        <w:pStyle w:val="Code"/>
      </w:pPr>
      <w:r>
        <w:t>bool operator &gt;(void* x, void* y);</w:t>
      </w:r>
    </w:p>
    <w:p w:rsidR="00000000" w:rsidRDefault="001B04F3">
      <w:pPr>
        <w:pStyle w:val="Code"/>
      </w:pPr>
      <w:r>
        <w:t>bool operator &lt;=(voi</w:t>
      </w:r>
      <w:r>
        <w:t>d* x, void* y);</w:t>
      </w:r>
    </w:p>
    <w:p w:rsidR="00000000" w:rsidRDefault="001B04F3">
      <w:pPr>
        <w:pStyle w:val="Code"/>
      </w:pPr>
      <w:r>
        <w:t>bool operator &gt;=(void* x, void* y);</w:t>
      </w:r>
    </w:p>
    <w:p w:rsidR="00000000" w:rsidRDefault="001B04F3">
      <w:r>
        <w:t xml:space="preserve">Because an implicit conversion exists from any pointer type to the </w:t>
      </w:r>
      <w:r>
        <w:rPr>
          <w:rStyle w:val="Codefragment"/>
          <w:sz w:val="20"/>
          <w:szCs w:val="20"/>
        </w:rPr>
        <w:t>void*</w:t>
      </w:r>
      <w:r>
        <w:t xml:space="preserve"> type, operands of any pointer type can be compared using these operators. The comparison operators compare the addresses given by t</w:t>
      </w:r>
      <w:r>
        <w:t>he two operands as if they were unsigned integers.</w:t>
      </w:r>
    </w:p>
    <w:p w:rsidR="00000000" w:rsidRDefault="001B04F3">
      <w:pPr>
        <w:pStyle w:val="Heading3"/>
        <w:rPr>
          <w:rFonts w:eastAsia="Times New Roman"/>
          <w:b/>
          <w:bCs/>
        </w:rPr>
      </w:pPr>
      <w:bookmarkStart w:id="1676" w:name="_Toc251613456"/>
      <w:r>
        <w:rPr>
          <w:rFonts w:eastAsia="Times New Roman"/>
          <w:b/>
          <w:bCs/>
        </w:rPr>
        <w:t>18.5.8 The sizeof operator</w:t>
      </w:r>
      <w:bookmarkEnd w:id="1676"/>
    </w:p>
    <w:p w:rsidR="00000000" w:rsidRDefault="001B04F3">
      <w:r>
        <w:t xml:space="preserve">The </w:t>
      </w:r>
      <w:r>
        <w:rPr>
          <w:rStyle w:val="Codefragment"/>
          <w:sz w:val="20"/>
          <w:szCs w:val="20"/>
        </w:rPr>
        <w:t>sizeof</w:t>
      </w:r>
      <w:r>
        <w:t xml:space="preserve"> operator returns the number of bytes occupied by a variable of a given type. The type specified as an operand to </w:t>
      </w:r>
      <w:r>
        <w:rPr>
          <w:rStyle w:val="Codefragment"/>
          <w:sz w:val="20"/>
          <w:szCs w:val="20"/>
        </w:rPr>
        <w:t>sizeof</w:t>
      </w:r>
      <w:r>
        <w:t xml:space="preserve"> must be an </w:t>
      </w:r>
      <w:r>
        <w:rPr>
          <w:rStyle w:val="Production"/>
        </w:rPr>
        <w:t>unmanaged-type</w:t>
      </w:r>
      <w:r>
        <w:t xml:space="preserve"> (§18.2).</w:t>
      </w:r>
    </w:p>
    <w:p w:rsidR="00000000" w:rsidRDefault="001B04F3">
      <w:pPr>
        <w:pStyle w:val="Grammar"/>
      </w:pPr>
      <w:r>
        <w:t>sizeof-expre</w:t>
      </w:r>
      <w:r>
        <w:t>ssion:</w:t>
      </w:r>
      <w:r>
        <w:br/>
      </w:r>
      <w:r>
        <w:rPr>
          <w:rStyle w:val="Terminal"/>
          <w:sz w:val="20"/>
          <w:szCs w:val="20"/>
        </w:rPr>
        <w:t>sizeof</w:t>
      </w:r>
      <w:r>
        <w:t xml:space="preserve">   </w:t>
      </w:r>
      <w:r>
        <w:rPr>
          <w:rStyle w:val="Terminal"/>
          <w:sz w:val="20"/>
          <w:szCs w:val="20"/>
        </w:rPr>
        <w:t>(</w:t>
      </w:r>
      <w:r>
        <w:t xml:space="preserve">   unmanaged-type   </w:t>
      </w:r>
      <w:r>
        <w:rPr>
          <w:rStyle w:val="Terminal"/>
          <w:sz w:val="20"/>
          <w:szCs w:val="20"/>
        </w:rPr>
        <w:t>)</w:t>
      </w:r>
    </w:p>
    <w:p w:rsidR="00000000" w:rsidRDefault="001B04F3">
      <w:r>
        <w:t xml:space="preserve">The result of the </w:t>
      </w:r>
      <w:r>
        <w:rPr>
          <w:rStyle w:val="Codefragment"/>
          <w:sz w:val="20"/>
          <w:szCs w:val="20"/>
        </w:rPr>
        <w:t>sizeof</w:t>
      </w:r>
      <w:r>
        <w:t xml:space="preserve"> operator is a value of type </w:t>
      </w:r>
      <w:r>
        <w:rPr>
          <w:rStyle w:val="Codefragment"/>
          <w:sz w:val="20"/>
          <w:szCs w:val="20"/>
        </w:rPr>
        <w:t>int</w:t>
      </w:r>
      <w:r>
        <w:t xml:space="preserve">. For certain predefined types, the </w:t>
      </w:r>
      <w:r>
        <w:rPr>
          <w:rStyle w:val="Codefragment"/>
          <w:sz w:val="20"/>
          <w:szCs w:val="20"/>
        </w:rPr>
        <w:t>sizeof</w:t>
      </w:r>
      <w:r>
        <w:t xml:space="preserve"> operator yields a constant value as shown in the table below.</w:t>
      </w:r>
    </w:p>
    <w:p w:rsidR="00000000" w:rsidRDefault="001B04F3">
      <w:pPr>
        <w:pStyle w:val="TableStart"/>
      </w:pPr>
      <w:r>
        <w:t> </w:t>
      </w:r>
    </w:p>
    <w:tbl>
      <w:tblPr>
        <w:tblW w:w="0" w:type="auto"/>
        <w:tblInd w:w="360" w:type="dxa"/>
        <w:tblCellMar>
          <w:left w:w="0" w:type="dxa"/>
          <w:right w:w="0" w:type="dxa"/>
        </w:tblCellMar>
        <w:tblLook w:val="04A0"/>
      </w:tblPr>
      <w:tblGrid>
        <w:gridCol w:w="2538"/>
        <w:gridCol w:w="1260"/>
      </w:tblGrid>
      <w:tr w:rsidR="00000000">
        <w:tc>
          <w:tcPr>
            <w:tcW w:w="25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Expression</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Result</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sizeof(sbyte)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1</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sizeof(byte)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1</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sizeof(short)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2</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sizeof(ushort)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2</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sizeof(int)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4</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sizeof(uint)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4</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sizeof(long)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8</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sizeof(ulong)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8</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sizeof(char)</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2</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sizeof(float)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4</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sizeof(double)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8</w:t>
            </w:r>
          </w:p>
        </w:tc>
      </w:tr>
      <w:tr w:rsidR="00000000">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sizeof(bool)</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1</w:t>
            </w:r>
          </w:p>
        </w:tc>
      </w:tr>
    </w:tbl>
    <w:p w:rsidR="00000000" w:rsidRDefault="001B04F3">
      <w:pPr>
        <w:pStyle w:val="TableEnd"/>
      </w:pPr>
      <w:r>
        <w:t> </w:t>
      </w:r>
    </w:p>
    <w:p w:rsidR="00000000" w:rsidRDefault="001B04F3">
      <w:r>
        <w:t xml:space="preserve">For all other types, the result of the </w:t>
      </w:r>
      <w:r>
        <w:rPr>
          <w:rStyle w:val="Codefragment"/>
          <w:sz w:val="20"/>
          <w:szCs w:val="20"/>
        </w:rPr>
        <w:t>sizeof</w:t>
      </w:r>
      <w:r>
        <w:t xml:space="preserve"> operator is implementation-defined and is classified as a value, not a constant.</w:t>
      </w:r>
    </w:p>
    <w:p w:rsidR="00000000" w:rsidRDefault="001B04F3">
      <w:r>
        <w:t>The order in which members are packed into a struct is unspecified.</w:t>
      </w:r>
    </w:p>
    <w:p w:rsidR="00000000" w:rsidRDefault="001B04F3">
      <w:r>
        <w:t>For alignment purposes, there may be unnamed padding at the b</w:t>
      </w:r>
      <w:r>
        <w:t>eginning of a struct, within a struct, and at the end of the struct. The contents of the bits used as padding are indeterminate.</w:t>
      </w:r>
    </w:p>
    <w:p w:rsidR="00000000" w:rsidRDefault="001B04F3">
      <w:r>
        <w:t xml:space="preserve">When applied to an operand that has struct type, the result is the total number of bytes in a variable of that type, including </w:t>
      </w:r>
      <w:r>
        <w:t>any padding.</w:t>
      </w:r>
    </w:p>
    <w:p w:rsidR="00000000" w:rsidRDefault="001B04F3">
      <w:pPr>
        <w:pStyle w:val="Heading2"/>
        <w:rPr>
          <w:rFonts w:eastAsia="Times New Roman"/>
          <w:b/>
          <w:bCs/>
        </w:rPr>
      </w:pPr>
      <w:bookmarkStart w:id="1677" w:name="_Toc251613457"/>
      <w:bookmarkStart w:id="1678" w:name="_Ref493144520"/>
      <w:bookmarkEnd w:id="1677"/>
      <w:r>
        <w:rPr>
          <w:rFonts w:eastAsia="Times New Roman"/>
          <w:b/>
          <w:bCs/>
        </w:rPr>
        <w:t>18.6 The fixed statement</w:t>
      </w:r>
      <w:bookmarkEnd w:id="1678"/>
    </w:p>
    <w:p w:rsidR="00000000" w:rsidRDefault="001B04F3">
      <w:r>
        <w:t xml:space="preserve">In an unsafe context, the </w:t>
      </w:r>
      <w:r>
        <w:rPr>
          <w:rStyle w:val="Production"/>
        </w:rPr>
        <w:t>embedded-statement</w:t>
      </w:r>
      <w:r>
        <w:t xml:space="preserve"> (§8) production permits an additional construct, the </w:t>
      </w:r>
      <w:r>
        <w:rPr>
          <w:rStyle w:val="Codefragment"/>
          <w:sz w:val="20"/>
          <w:szCs w:val="20"/>
        </w:rPr>
        <w:t>fixed</w:t>
      </w:r>
      <w:r>
        <w:t xml:space="preserve"> statement, which is used to “fix” a moveable variable such that its address remains constant for the duration of t</w:t>
      </w:r>
      <w:r>
        <w:t>he statement.</w:t>
      </w:r>
    </w:p>
    <w:p w:rsidR="00000000" w:rsidRDefault="001B04F3">
      <w:pPr>
        <w:pStyle w:val="Grammar"/>
      </w:pPr>
      <w:r>
        <w:t>embedded-statement:</w:t>
      </w:r>
      <w:r>
        <w:br/>
        <w:t>...</w:t>
      </w:r>
      <w:r>
        <w:br/>
        <w:t>fixed-statement</w:t>
      </w:r>
    </w:p>
    <w:p w:rsidR="00000000" w:rsidRDefault="001B04F3">
      <w:pPr>
        <w:pStyle w:val="Grammar"/>
      </w:pPr>
      <w:r>
        <w:t>fixed-statement:</w:t>
      </w:r>
      <w:r>
        <w:br/>
      </w:r>
      <w:r>
        <w:rPr>
          <w:rStyle w:val="Terminal"/>
          <w:sz w:val="20"/>
          <w:szCs w:val="20"/>
        </w:rPr>
        <w:t>fixed</w:t>
      </w:r>
      <w:r>
        <w:t xml:space="preserve">   </w:t>
      </w:r>
      <w:r>
        <w:rPr>
          <w:rStyle w:val="Terminal"/>
          <w:sz w:val="20"/>
          <w:szCs w:val="20"/>
        </w:rPr>
        <w:t>(</w:t>
      </w:r>
      <w:r>
        <w:t xml:space="preserve">   pointer-type   fixed-pointer-declarators   </w:t>
      </w:r>
      <w:r>
        <w:rPr>
          <w:rStyle w:val="Terminal"/>
          <w:sz w:val="20"/>
          <w:szCs w:val="20"/>
        </w:rPr>
        <w:t>)</w:t>
      </w:r>
      <w:r>
        <w:t>   embedded-statement</w:t>
      </w:r>
    </w:p>
    <w:p w:rsidR="00000000" w:rsidRDefault="001B04F3">
      <w:pPr>
        <w:pStyle w:val="Grammar"/>
      </w:pPr>
      <w:r>
        <w:t>fixed-pointer-declarators:</w:t>
      </w:r>
      <w:r>
        <w:br/>
        <w:t>fixed-pointer-declarator</w:t>
      </w:r>
      <w:r>
        <w:br/>
        <w:t xml:space="preserve">fixed-pointer-declarators   </w:t>
      </w:r>
      <w:r>
        <w:rPr>
          <w:rStyle w:val="Terminal"/>
          <w:sz w:val="20"/>
          <w:szCs w:val="20"/>
        </w:rPr>
        <w:t>,</w:t>
      </w:r>
      <w:r>
        <w:t>   fixed-pointer-declarator</w:t>
      </w:r>
    </w:p>
    <w:p w:rsidR="00000000" w:rsidRDefault="001B04F3">
      <w:pPr>
        <w:pStyle w:val="Grammar"/>
      </w:pPr>
      <w:r>
        <w:t>fixed-pointer-declarator:</w:t>
      </w:r>
      <w:r>
        <w:br/>
        <w:t xml:space="preserve">identifier   </w:t>
      </w:r>
      <w:r>
        <w:rPr>
          <w:rStyle w:val="Terminal"/>
          <w:sz w:val="20"/>
          <w:szCs w:val="20"/>
        </w:rPr>
        <w:t>=</w:t>
      </w:r>
      <w:r>
        <w:t>   fixed-pointer-initializer</w:t>
      </w:r>
    </w:p>
    <w:p w:rsidR="00000000" w:rsidRDefault="001B04F3">
      <w:pPr>
        <w:pStyle w:val="Grammar"/>
      </w:pPr>
      <w:r>
        <w:t>fixed-pointer-initializer:</w:t>
      </w:r>
      <w:r>
        <w:br/>
      </w:r>
      <w:r>
        <w:rPr>
          <w:rStyle w:val="Terminal"/>
          <w:sz w:val="20"/>
          <w:szCs w:val="20"/>
        </w:rPr>
        <w:t>&amp;</w:t>
      </w:r>
      <w:r>
        <w:t>   variable-reference</w:t>
      </w:r>
      <w:r>
        <w:br/>
        <w:t>expression</w:t>
      </w:r>
    </w:p>
    <w:p w:rsidR="00000000" w:rsidRDefault="001B04F3">
      <w:r>
        <w:t xml:space="preserve">Each </w:t>
      </w:r>
      <w:r>
        <w:rPr>
          <w:rStyle w:val="Production"/>
        </w:rPr>
        <w:t>fixed-pointer-declarator</w:t>
      </w:r>
      <w:r>
        <w:t xml:space="preserve"> declares a local variable of the given </w:t>
      </w:r>
      <w:r>
        <w:rPr>
          <w:rStyle w:val="Production"/>
        </w:rPr>
        <w:t>pointer-type</w:t>
      </w:r>
      <w:r>
        <w:t xml:space="preserve"> </w:t>
      </w:r>
      <w:r>
        <w:t xml:space="preserve">and initializes that local variable with the address computed by the corresponding </w:t>
      </w:r>
      <w:r>
        <w:rPr>
          <w:rStyle w:val="Production"/>
        </w:rPr>
        <w:t>fixed-pointer-initializer</w:t>
      </w:r>
      <w:r>
        <w:t xml:space="preserve">. A local variable declared in a </w:t>
      </w:r>
      <w:r>
        <w:rPr>
          <w:rStyle w:val="Codefragment"/>
          <w:sz w:val="20"/>
          <w:szCs w:val="20"/>
        </w:rPr>
        <w:t>fixed</w:t>
      </w:r>
      <w:r>
        <w:t xml:space="preserve"> statement is accessible in any </w:t>
      </w:r>
      <w:r>
        <w:rPr>
          <w:rStyle w:val="Production"/>
        </w:rPr>
        <w:t>fixed-pointer-initializer</w:t>
      </w:r>
      <w:r>
        <w:t>s occurring to the right of that variable’s declarati</w:t>
      </w:r>
      <w:r>
        <w:t xml:space="preserve">on, and in the </w:t>
      </w:r>
      <w:r>
        <w:rPr>
          <w:rStyle w:val="Production"/>
        </w:rPr>
        <w:t>embedded-statement</w:t>
      </w:r>
      <w:r>
        <w:t xml:space="preserve"> of the </w:t>
      </w:r>
      <w:r>
        <w:rPr>
          <w:rStyle w:val="Codefragment"/>
          <w:sz w:val="20"/>
          <w:szCs w:val="20"/>
        </w:rPr>
        <w:t>fixed</w:t>
      </w:r>
      <w:r>
        <w:t xml:space="preserve"> statement. A local variable declared by a </w:t>
      </w:r>
      <w:r>
        <w:rPr>
          <w:rStyle w:val="Codefragment"/>
          <w:sz w:val="20"/>
          <w:szCs w:val="20"/>
        </w:rPr>
        <w:t>fixed</w:t>
      </w:r>
      <w:r>
        <w:t xml:space="preserve"> statement is considered read-only. A compile-time error occurs if the embedded statement attempts to modify this local variable (via assignment or the </w:t>
      </w:r>
      <w:r>
        <w:rPr>
          <w:rStyle w:val="Codefragment"/>
          <w:sz w:val="20"/>
          <w:szCs w:val="20"/>
        </w:rPr>
        <w:t>++</w:t>
      </w:r>
      <w:r>
        <w:t xml:space="preserve"> and </w:t>
      </w:r>
      <w:r>
        <w:rPr>
          <w:rStyle w:val="Codefragment"/>
          <w:sz w:val="20"/>
          <w:szCs w:val="20"/>
        </w:rPr>
        <w:noBreakHyphen/>
      </w:r>
      <w:r>
        <w:rPr>
          <w:rStyle w:val="Codefragment"/>
          <w:sz w:val="20"/>
          <w:szCs w:val="20"/>
        </w:rPr>
        <w:noBreakHyphen/>
      </w:r>
      <w:r>
        <w:t xml:space="preserve"> </w:t>
      </w:r>
      <w:r>
        <w:t xml:space="preserve">operators) or pass it as a </w:t>
      </w:r>
      <w:r>
        <w:rPr>
          <w:rStyle w:val="Codefragment"/>
          <w:sz w:val="20"/>
          <w:szCs w:val="20"/>
        </w:rPr>
        <w:t>ref</w:t>
      </w:r>
      <w:r>
        <w:t xml:space="preserve"> or </w:t>
      </w:r>
      <w:r>
        <w:rPr>
          <w:rStyle w:val="Codefragment"/>
          <w:sz w:val="20"/>
          <w:szCs w:val="20"/>
        </w:rPr>
        <w:t>out</w:t>
      </w:r>
      <w:r>
        <w:t xml:space="preserve"> parameter.</w:t>
      </w:r>
    </w:p>
    <w:p w:rsidR="00000000" w:rsidRDefault="001B04F3">
      <w:r>
        <w:t xml:space="preserve">A </w:t>
      </w:r>
      <w:r>
        <w:rPr>
          <w:rStyle w:val="Production"/>
        </w:rPr>
        <w:t>fixed-pointer-initializer</w:t>
      </w:r>
      <w:r>
        <w:t xml:space="preserve"> can be one of the following: </w:t>
      </w:r>
    </w:p>
    <w:p w:rsidR="00000000" w:rsidRDefault="001B04F3">
      <w:pPr>
        <w:pStyle w:val="ListBullet"/>
      </w:pPr>
      <w:r>
        <w:rPr>
          <w:rFonts w:ascii="Symbol" w:hAnsi="Symbol"/>
        </w:rPr>
        <w:t></w:t>
      </w:r>
      <w:r>
        <w:rPr>
          <w:sz w:val="14"/>
          <w:szCs w:val="14"/>
        </w:rPr>
        <w:t xml:space="preserve">         </w:t>
      </w:r>
      <w:r>
        <w:t>The token “</w:t>
      </w:r>
      <w:r>
        <w:rPr>
          <w:rStyle w:val="Codefragment"/>
          <w:sz w:val="20"/>
          <w:szCs w:val="20"/>
        </w:rPr>
        <w:t>&amp;</w:t>
      </w:r>
      <w:r>
        <w:t xml:space="preserve">” followed by a </w:t>
      </w:r>
      <w:r>
        <w:rPr>
          <w:rStyle w:val="Production"/>
        </w:rPr>
        <w:t>variable-reference</w:t>
      </w:r>
      <w:r>
        <w:t xml:space="preserve"> (§5.3.3) to a moveable variable (§18.3) of an unmanaged type </w:t>
      </w:r>
      <w:r>
        <w:rPr>
          <w:rStyle w:val="Codefragment"/>
          <w:sz w:val="20"/>
          <w:szCs w:val="20"/>
        </w:rPr>
        <w:t>T</w:t>
      </w:r>
      <w:r>
        <w:t xml:space="preserve">, provided the type </w:t>
      </w:r>
      <w:r>
        <w:rPr>
          <w:rStyle w:val="Codefragment"/>
          <w:sz w:val="20"/>
          <w:szCs w:val="20"/>
        </w:rPr>
        <w:t>T*</w:t>
      </w:r>
      <w:r>
        <w:t xml:space="preserve"> is impl</w:t>
      </w:r>
      <w:r>
        <w:t xml:space="preserve">icitly convertible to the pointer type given in the </w:t>
      </w:r>
      <w:r>
        <w:rPr>
          <w:rStyle w:val="Codefragment"/>
          <w:sz w:val="20"/>
          <w:szCs w:val="20"/>
        </w:rPr>
        <w:t>fixed</w:t>
      </w:r>
      <w:r>
        <w:t xml:space="preserve"> statement. In this case, the initializer computes the address of the given variable, and the variable is guaranteed to remain at a fixed address for the duration of the </w:t>
      </w:r>
      <w:r>
        <w:rPr>
          <w:rStyle w:val="Codefragment"/>
          <w:sz w:val="20"/>
          <w:szCs w:val="20"/>
        </w:rPr>
        <w:t>fixed</w:t>
      </w:r>
      <w:r>
        <w:t xml:space="preserve"> statement.</w:t>
      </w:r>
    </w:p>
    <w:p w:rsidR="00000000" w:rsidRDefault="001B04F3">
      <w:pPr>
        <w:pStyle w:val="ListBullet"/>
      </w:pPr>
      <w:r>
        <w:rPr>
          <w:rFonts w:ascii="Symbol" w:hAnsi="Symbol"/>
        </w:rPr>
        <w:t></w:t>
      </w:r>
      <w:r>
        <w:rPr>
          <w:sz w:val="14"/>
          <w:szCs w:val="14"/>
        </w:rPr>
        <w:t xml:space="preserve">         </w:t>
      </w:r>
      <w:r>
        <w:t>An</w:t>
      </w:r>
      <w:r>
        <w:t xml:space="preserve"> expression of an </w:t>
      </w:r>
      <w:r>
        <w:rPr>
          <w:rStyle w:val="Production"/>
        </w:rPr>
        <w:t>array-type</w:t>
      </w:r>
      <w:r>
        <w:t xml:space="preserve"> with elements of an unmanaged type </w:t>
      </w:r>
      <w:r>
        <w:rPr>
          <w:rStyle w:val="Codefragment"/>
          <w:sz w:val="20"/>
          <w:szCs w:val="20"/>
        </w:rPr>
        <w:t>T</w:t>
      </w:r>
      <w:r>
        <w:t xml:space="preserve">, provided the type </w:t>
      </w:r>
      <w:r>
        <w:rPr>
          <w:rStyle w:val="Codefragment"/>
          <w:sz w:val="20"/>
          <w:szCs w:val="20"/>
        </w:rPr>
        <w:t>T*</w:t>
      </w:r>
      <w:r>
        <w:t xml:space="preserve"> is implicitly convertible to the pointer type given in the </w:t>
      </w:r>
      <w:r>
        <w:rPr>
          <w:rStyle w:val="Codefragment"/>
          <w:sz w:val="20"/>
          <w:szCs w:val="20"/>
        </w:rPr>
        <w:t>fixed</w:t>
      </w:r>
      <w:r>
        <w:t xml:space="preserve"> statement. In this case, the initializer computes the address of the first element in the array, and th</w:t>
      </w:r>
      <w:r>
        <w:t xml:space="preserve">e entire array is guaranteed to remain at a fixed address for the duration of the </w:t>
      </w:r>
      <w:r>
        <w:rPr>
          <w:rStyle w:val="Codefragment"/>
          <w:sz w:val="20"/>
          <w:szCs w:val="20"/>
        </w:rPr>
        <w:t>fixed</w:t>
      </w:r>
      <w:r>
        <w:t xml:space="preserve"> statement. The behavior of the </w:t>
      </w:r>
      <w:r>
        <w:rPr>
          <w:rStyle w:val="Codefragment"/>
          <w:sz w:val="20"/>
          <w:szCs w:val="20"/>
        </w:rPr>
        <w:t>fixed</w:t>
      </w:r>
      <w:r>
        <w:t xml:space="preserve"> statement is implementation-defined if the array expression is null or if the array has zero elements.</w:t>
      </w:r>
    </w:p>
    <w:p w:rsidR="00000000" w:rsidRDefault="001B04F3">
      <w:pPr>
        <w:pStyle w:val="ListBullet"/>
      </w:pPr>
      <w:r>
        <w:rPr>
          <w:rFonts w:ascii="Symbol" w:hAnsi="Symbol"/>
        </w:rPr>
        <w:t></w:t>
      </w:r>
      <w:r>
        <w:rPr>
          <w:sz w:val="14"/>
          <w:szCs w:val="14"/>
        </w:rPr>
        <w:t xml:space="preserve">         </w:t>
      </w:r>
      <w:r>
        <w:t>An expression of t</w:t>
      </w:r>
      <w:r>
        <w:t xml:space="preserve">ype </w:t>
      </w:r>
      <w:r>
        <w:rPr>
          <w:rStyle w:val="Codefragment"/>
          <w:sz w:val="20"/>
          <w:szCs w:val="20"/>
        </w:rPr>
        <w:t>string</w:t>
      </w:r>
      <w:r>
        <w:t xml:space="preserve">, provided the type </w:t>
      </w:r>
      <w:r>
        <w:rPr>
          <w:rStyle w:val="Codefragment"/>
          <w:sz w:val="20"/>
          <w:szCs w:val="20"/>
        </w:rPr>
        <w:t>char*</w:t>
      </w:r>
      <w:r>
        <w:t xml:space="preserve"> is implicitly convertible to the pointer type given in the </w:t>
      </w:r>
      <w:r>
        <w:rPr>
          <w:rStyle w:val="Codefragment"/>
          <w:sz w:val="20"/>
          <w:szCs w:val="20"/>
        </w:rPr>
        <w:t>fixed</w:t>
      </w:r>
      <w:r>
        <w:t xml:space="preserve"> statement. In this case, the initializer computes the address of the first character in the string, and the entire string is guaranteed to remain at a fixe</w:t>
      </w:r>
      <w:r>
        <w:t xml:space="preserve">d address for the duration of the </w:t>
      </w:r>
      <w:r>
        <w:rPr>
          <w:rStyle w:val="Codefragment"/>
          <w:sz w:val="20"/>
          <w:szCs w:val="20"/>
        </w:rPr>
        <w:t>fixed</w:t>
      </w:r>
      <w:r>
        <w:t xml:space="preserve"> statement. The behavior of the </w:t>
      </w:r>
      <w:r>
        <w:rPr>
          <w:rStyle w:val="Codefragment"/>
          <w:sz w:val="20"/>
          <w:szCs w:val="20"/>
        </w:rPr>
        <w:t>fixed</w:t>
      </w:r>
      <w:r>
        <w:t xml:space="preserve"> statement is implementation-defined if the string expression is null.</w:t>
      </w:r>
    </w:p>
    <w:p w:rsidR="00000000" w:rsidRDefault="001B04F3">
      <w:pPr>
        <w:pStyle w:val="ListBullet"/>
      </w:pPr>
      <w:r>
        <w:rPr>
          <w:rFonts w:ascii="Symbol" w:hAnsi="Symbol"/>
        </w:rPr>
        <w:t></w:t>
      </w:r>
      <w:r>
        <w:rPr>
          <w:sz w:val="14"/>
          <w:szCs w:val="14"/>
        </w:rPr>
        <w:t xml:space="preserve">         </w:t>
      </w:r>
      <w:r>
        <w:t xml:space="preserve">A </w:t>
      </w:r>
      <w:r>
        <w:rPr>
          <w:rStyle w:val="Production"/>
        </w:rPr>
        <w:t>simple-name</w:t>
      </w:r>
      <w:r>
        <w:t xml:space="preserve"> or </w:t>
      </w:r>
      <w:r>
        <w:rPr>
          <w:rStyle w:val="Production"/>
        </w:rPr>
        <w:t>member-access</w:t>
      </w:r>
      <w:r>
        <w:t xml:space="preserve"> that references a fixed size buffer member of a moveable variable, p</w:t>
      </w:r>
      <w:r>
        <w:t xml:space="preserve">rovided the type of the fixed size buffer member is implicitly convertible to the pointer type given in the </w:t>
      </w:r>
      <w:r>
        <w:rPr>
          <w:rStyle w:val="Codefragment"/>
          <w:sz w:val="20"/>
          <w:szCs w:val="20"/>
        </w:rPr>
        <w:t>fixed</w:t>
      </w:r>
      <w:r>
        <w:t xml:space="preserve"> statement. In this case, the initializer computes a pointer to the first element of the fixed size buffer (§18.7.2), and the fixed size buffer</w:t>
      </w:r>
      <w:r>
        <w:t xml:space="preserve"> is guaranteed to remain at a fixed address for the duration of the </w:t>
      </w:r>
      <w:r>
        <w:rPr>
          <w:rStyle w:val="Codefragment"/>
          <w:sz w:val="20"/>
          <w:szCs w:val="20"/>
        </w:rPr>
        <w:t>fixed</w:t>
      </w:r>
      <w:r>
        <w:t xml:space="preserve"> statement.</w:t>
      </w:r>
    </w:p>
    <w:p w:rsidR="00000000" w:rsidRDefault="001B04F3">
      <w:r>
        <w:t xml:space="preserve">For each address computed by a </w:t>
      </w:r>
      <w:r>
        <w:rPr>
          <w:rStyle w:val="Production"/>
        </w:rPr>
        <w:t>fixed-pointer-initializer</w:t>
      </w:r>
      <w:r>
        <w:t xml:space="preserve"> the </w:t>
      </w:r>
      <w:r>
        <w:rPr>
          <w:rStyle w:val="Codefragment"/>
          <w:sz w:val="20"/>
          <w:szCs w:val="20"/>
        </w:rPr>
        <w:t>fixed</w:t>
      </w:r>
      <w:r>
        <w:t xml:space="preserve"> statement ensures that the variable referenced by the address is not subject to relocation or disposal b</w:t>
      </w:r>
      <w:r>
        <w:t xml:space="preserve">y the garbage collector for the duration of the </w:t>
      </w:r>
      <w:r>
        <w:rPr>
          <w:rStyle w:val="Codefragment"/>
          <w:sz w:val="20"/>
          <w:szCs w:val="20"/>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sz w:val="20"/>
          <w:szCs w:val="20"/>
        </w:rPr>
        <w:t>fixed</w:t>
      </w:r>
      <w:r>
        <w:t xml:space="preserve"> statement </w:t>
      </w:r>
      <w:r>
        <w:t>guarantees that the containing object instance is not relocated or disposed of during the lifetime of the statement.</w:t>
      </w:r>
    </w:p>
    <w:p w:rsidR="00000000" w:rsidRDefault="001B04F3">
      <w:r>
        <w:t xml:space="preserve">It is the programmer’s responsibility to ensure that pointers created by </w:t>
      </w:r>
      <w:r>
        <w:rPr>
          <w:rStyle w:val="Codefragment"/>
          <w:sz w:val="20"/>
          <w:szCs w:val="20"/>
        </w:rPr>
        <w:t>fixed</w:t>
      </w:r>
      <w:r>
        <w:t xml:space="preserve"> statements do not survive beyond execution of those statemen</w:t>
      </w:r>
      <w:r>
        <w:t xml:space="preserve">ts. For example, when pointers created by </w:t>
      </w:r>
      <w:r>
        <w:rPr>
          <w:rStyle w:val="Codefragment"/>
          <w:sz w:val="20"/>
          <w:szCs w:val="20"/>
        </w:rPr>
        <w:t>fixed</w:t>
      </w:r>
      <w:r>
        <w:t xml:space="preserve"> statements are passed to external APIs, it is the programmer’s responsibility to ensure that the APIs retain no memory of these pointers.</w:t>
      </w:r>
    </w:p>
    <w:p w:rsidR="00000000" w:rsidRDefault="001B04F3">
      <w:r>
        <w:t xml:space="preserve">Fixed objects may cause fragmentation of the heap (because they can’t </w:t>
      </w:r>
      <w:r>
        <w:t>be moved). For that reason, objects should be fixed only when absolutely necessary and then only for the shortest amount of time possible.</w:t>
      </w:r>
    </w:p>
    <w:p w:rsidR="00000000" w:rsidRDefault="001B04F3">
      <w:r>
        <w:t>The example</w:t>
      </w:r>
    </w:p>
    <w:p w:rsidR="00000000" w:rsidRDefault="001B04F3">
      <w:pPr>
        <w:pStyle w:val="Code"/>
      </w:pPr>
      <w:r>
        <w:t>class Test</w:t>
      </w:r>
      <w:r>
        <w:br/>
        <w:t>{</w:t>
      </w:r>
      <w:r>
        <w:br/>
        <w:t>   static int x;</w:t>
      </w:r>
      <w:r>
        <w:br/>
        <w:t>   int y;</w:t>
      </w:r>
    </w:p>
    <w:p w:rsidR="00000000" w:rsidRDefault="001B04F3">
      <w:pPr>
        <w:pStyle w:val="Code"/>
      </w:pPr>
      <w:r>
        <w:t>   unsafe static void F(int* p) {</w:t>
      </w:r>
      <w:r>
        <w:br/>
        <w:t>      *p = 1;</w:t>
      </w:r>
      <w:r>
        <w:br/>
        <w:t>   }</w:t>
      </w:r>
    </w:p>
    <w:p w:rsidR="00000000" w:rsidRDefault="001B04F3">
      <w:pPr>
        <w:pStyle w:val="Code"/>
      </w:pPr>
      <w:r>
        <w:t>   static vo</w:t>
      </w:r>
      <w:r>
        <w:t>id Main() {</w:t>
      </w:r>
      <w:r>
        <w:br/>
        <w:t>      Test t = new Test();</w:t>
      </w:r>
      <w:r>
        <w:br/>
        <w:t>      int[] a = new int[10];</w:t>
      </w:r>
      <w:r>
        <w:br/>
        <w:t>      unsafe {</w:t>
      </w:r>
      <w:r>
        <w:br/>
        <w:t>         fixed (int* p = &amp;x) F(p);</w:t>
      </w:r>
      <w:r>
        <w:br/>
        <w:t>         fixed (int* p = &amp;t.y) F(p);</w:t>
      </w:r>
      <w:r>
        <w:br/>
        <w:t>         fixed (int* p = &amp;a[0]) F(p);</w:t>
      </w:r>
      <w:r>
        <w:br/>
        <w:t>         fixed (int* p = a) F(p);</w:t>
      </w:r>
      <w:r>
        <w:br/>
        <w:t>      }</w:t>
      </w:r>
      <w:r>
        <w:br/>
        <w:t>   }</w:t>
      </w:r>
      <w:r>
        <w:br/>
        <w:t>}</w:t>
      </w:r>
    </w:p>
    <w:p w:rsidR="00000000" w:rsidRDefault="001B04F3">
      <w:r>
        <w:t>demonstrates s</w:t>
      </w:r>
      <w:r>
        <w:t xml:space="preserve">everal uses of the </w:t>
      </w:r>
      <w:r>
        <w:rPr>
          <w:rStyle w:val="Codefragment"/>
          <w:sz w:val="20"/>
          <w:szCs w:val="20"/>
        </w:rPr>
        <w:t>fixed</w:t>
      </w:r>
      <w:r>
        <w:t xml:space="preserve"> statement. The first statement fixes and obtains the address of a static field, the second statement fixes and obtains the address of an instance field, and the third statement fixes and obtains the address of an array element. In </w:t>
      </w:r>
      <w:r>
        <w:t xml:space="preserve">each case it would have been an error to use the regular </w:t>
      </w:r>
      <w:r>
        <w:rPr>
          <w:rStyle w:val="Codefragment"/>
          <w:sz w:val="20"/>
          <w:szCs w:val="20"/>
        </w:rPr>
        <w:t>&amp;</w:t>
      </w:r>
      <w:r>
        <w:t xml:space="preserve"> operator since the variables are all classified as moveable variables.</w:t>
      </w:r>
    </w:p>
    <w:p w:rsidR="00000000" w:rsidRDefault="001B04F3">
      <w:r>
        <w:t xml:space="preserve">The fourth </w:t>
      </w:r>
      <w:r>
        <w:rPr>
          <w:rStyle w:val="Codefragment"/>
          <w:sz w:val="20"/>
          <w:szCs w:val="20"/>
        </w:rPr>
        <w:t>fixed</w:t>
      </w:r>
      <w:r>
        <w:t xml:space="preserve"> statement in the example above produces a similar result to the third.</w:t>
      </w:r>
    </w:p>
    <w:p w:rsidR="00000000" w:rsidRDefault="001B04F3">
      <w:r>
        <w:t xml:space="preserve">This example of the </w:t>
      </w:r>
      <w:r>
        <w:rPr>
          <w:rStyle w:val="Codefragment"/>
          <w:sz w:val="20"/>
          <w:szCs w:val="20"/>
        </w:rPr>
        <w:t>fixed</w:t>
      </w:r>
      <w:r>
        <w:t xml:space="preserve"> statement us</w:t>
      </w:r>
      <w:r>
        <w:t xml:space="preserve">es </w:t>
      </w:r>
      <w:r>
        <w:rPr>
          <w:rStyle w:val="Codefragment"/>
          <w:sz w:val="20"/>
          <w:szCs w:val="20"/>
        </w:rPr>
        <w:t>string</w:t>
      </w:r>
      <w:r>
        <w:t>:</w:t>
      </w:r>
    </w:p>
    <w:p w:rsidR="00000000" w:rsidRDefault="001B04F3">
      <w:pPr>
        <w:pStyle w:val="Code"/>
      </w:pPr>
      <w:r>
        <w:t>class Test</w:t>
      </w:r>
      <w:r>
        <w:br/>
        <w:t>{</w:t>
      </w:r>
      <w:r>
        <w:br/>
        <w:t>   static string name = "xx";</w:t>
      </w:r>
    </w:p>
    <w:p w:rsidR="00000000" w:rsidRDefault="001B04F3">
      <w:pPr>
        <w:pStyle w:val="Code"/>
      </w:pPr>
      <w:r>
        <w:t>   unsafe static void F(char* p) {</w:t>
      </w:r>
      <w:r>
        <w:br/>
        <w:t>      for (int i = 0; p[i] != '\0'; ++i)</w:t>
      </w:r>
      <w:r>
        <w:br/>
        <w:t>         Console.WriteLine(p[i]);</w:t>
      </w:r>
      <w:r>
        <w:br/>
        <w:t>   }</w:t>
      </w:r>
    </w:p>
    <w:p w:rsidR="00000000" w:rsidRDefault="001B04F3">
      <w:pPr>
        <w:pStyle w:val="Code"/>
      </w:pPr>
      <w:r>
        <w:t>   static void Main() {</w:t>
      </w:r>
      <w:r>
        <w:br/>
        <w:t>      unsafe {</w:t>
      </w:r>
      <w:r>
        <w:br/>
        <w:t>         fixed (char* p = name) F(p);</w:t>
      </w:r>
      <w:r>
        <w:br/>
        <w:t>         f</w:t>
      </w:r>
      <w:r>
        <w:t>ixed (char* p = "xx") F(p);</w:t>
      </w:r>
      <w:r>
        <w:br/>
        <w:t>      }</w:t>
      </w:r>
      <w:r>
        <w:br/>
        <w:t>   }</w:t>
      </w:r>
      <w:r>
        <w:br/>
        <w:t>}</w:t>
      </w:r>
    </w:p>
    <w:p w:rsidR="00000000" w:rsidRDefault="001B04F3">
      <w:r>
        <w:t xml:space="preserve">In an unsafe context array elements of single-dimensional arrays are stored in increasing index order, starting with index </w:t>
      </w:r>
      <w:r>
        <w:rPr>
          <w:rStyle w:val="Codefragment"/>
          <w:sz w:val="20"/>
          <w:szCs w:val="20"/>
        </w:rPr>
        <w:t>0</w:t>
      </w:r>
      <w:r>
        <w:t xml:space="preserve"> and ending with index </w:t>
      </w:r>
      <w:r>
        <w:rPr>
          <w:rStyle w:val="Codefragment"/>
          <w:sz w:val="20"/>
          <w:szCs w:val="20"/>
        </w:rPr>
        <w:t>Length</w:t>
      </w:r>
      <w:r>
        <w:t> </w:t>
      </w:r>
      <w:r>
        <w:rPr>
          <w:rStyle w:val="Codefragment"/>
          <w:sz w:val="20"/>
          <w:szCs w:val="20"/>
        </w:rPr>
        <w:t>–</w:t>
      </w:r>
      <w:r>
        <w:t> </w:t>
      </w:r>
      <w:r>
        <w:rPr>
          <w:rStyle w:val="Codefragment"/>
          <w:sz w:val="20"/>
          <w:szCs w:val="20"/>
        </w:rPr>
        <w:t>1</w:t>
      </w:r>
      <w:r>
        <w:t>. For multi-dimensional arrays, array elements are store</w:t>
      </w:r>
      <w:r>
        <w:t xml:space="preserve">d such that the indices of the rightmost dimension are increased first, then the next left dimension, and so on to the left. Within a </w:t>
      </w:r>
      <w:r>
        <w:rPr>
          <w:rStyle w:val="Codefragment"/>
          <w:sz w:val="20"/>
          <w:szCs w:val="20"/>
        </w:rPr>
        <w:t>fixed</w:t>
      </w:r>
      <w:r>
        <w:t xml:space="preserve"> statement that obtains a pointer </w:t>
      </w:r>
      <w:r>
        <w:rPr>
          <w:rStyle w:val="Codefragment"/>
          <w:sz w:val="20"/>
          <w:szCs w:val="20"/>
        </w:rPr>
        <w:t>p</w:t>
      </w:r>
      <w:r>
        <w:t xml:space="preserve"> to an array instance </w:t>
      </w:r>
      <w:r>
        <w:rPr>
          <w:rStyle w:val="Codefragment"/>
          <w:sz w:val="20"/>
          <w:szCs w:val="20"/>
        </w:rPr>
        <w:t>a</w:t>
      </w:r>
      <w:r>
        <w:t xml:space="preserve">, the pointer values ranging from </w:t>
      </w:r>
      <w:r>
        <w:rPr>
          <w:rStyle w:val="Codefragment"/>
          <w:sz w:val="20"/>
          <w:szCs w:val="20"/>
        </w:rPr>
        <w:t>p</w:t>
      </w:r>
      <w:r>
        <w:t xml:space="preserve"> to </w:t>
      </w:r>
      <w:r>
        <w:rPr>
          <w:rStyle w:val="Codefragment"/>
          <w:sz w:val="20"/>
          <w:szCs w:val="20"/>
        </w:rPr>
        <w:t>p</w:t>
      </w:r>
      <w:r>
        <w:t> </w:t>
      </w:r>
      <w:r>
        <w:rPr>
          <w:rStyle w:val="Codefragment"/>
          <w:sz w:val="20"/>
          <w:szCs w:val="20"/>
        </w:rPr>
        <w:t>+</w:t>
      </w:r>
      <w:r>
        <w:t> </w:t>
      </w:r>
      <w:r>
        <w:rPr>
          <w:rStyle w:val="Codefragment"/>
          <w:sz w:val="20"/>
          <w:szCs w:val="20"/>
        </w:rPr>
        <w:t>a.Length</w:t>
      </w:r>
      <w:r>
        <w:t> </w:t>
      </w:r>
      <w:r>
        <w:rPr>
          <w:rStyle w:val="Codefragment"/>
          <w:sz w:val="20"/>
          <w:szCs w:val="20"/>
        </w:rPr>
        <w:t>-</w:t>
      </w:r>
      <w:r>
        <w:t> </w:t>
      </w:r>
      <w:r>
        <w:rPr>
          <w:rStyle w:val="Codefragment"/>
          <w:sz w:val="20"/>
          <w:szCs w:val="20"/>
        </w:rPr>
        <w:t>1</w:t>
      </w:r>
      <w:r>
        <w:t xml:space="preserve"> rep</w:t>
      </w:r>
      <w:r>
        <w:t xml:space="preserve">resent addresses of the elements in the array. Likewise, the variables ranging from </w:t>
      </w:r>
      <w:r>
        <w:rPr>
          <w:rStyle w:val="Codefragment"/>
          <w:sz w:val="20"/>
          <w:szCs w:val="20"/>
        </w:rPr>
        <w:t>p[0]</w:t>
      </w:r>
      <w:r>
        <w:t xml:space="preserve"> to </w:t>
      </w:r>
      <w:r>
        <w:rPr>
          <w:rStyle w:val="Codefragment"/>
          <w:sz w:val="20"/>
          <w:szCs w:val="20"/>
        </w:rPr>
        <w:t>p[a.Length</w:t>
      </w:r>
      <w:r>
        <w:t> </w:t>
      </w:r>
      <w:r>
        <w:rPr>
          <w:rStyle w:val="Codefragment"/>
          <w:sz w:val="20"/>
          <w:szCs w:val="20"/>
        </w:rPr>
        <w:t>-</w:t>
      </w:r>
      <w:r>
        <w:t> </w:t>
      </w:r>
      <w:r>
        <w:rPr>
          <w:rStyle w:val="Codefragment"/>
          <w:sz w:val="20"/>
          <w:szCs w:val="20"/>
        </w:rPr>
        <w:t>1]</w:t>
      </w:r>
      <w:r>
        <w:t xml:space="preserve"> represent the actual array elements. Given the way in which arrays are stored, we can treat an array of any dimension as though it were linear.</w:t>
      </w:r>
    </w:p>
    <w:p w:rsidR="00000000" w:rsidRDefault="001B04F3">
      <w:r>
        <w:t xml:space="preserve">For </w:t>
      </w:r>
      <w:r>
        <w:t>example:</w:t>
      </w:r>
    </w:p>
    <w:p w:rsidR="00000000" w:rsidRDefault="001B04F3">
      <w:pPr>
        <w:pStyle w:val="Code"/>
      </w:pPr>
      <w:r>
        <w:t>using System;</w:t>
      </w:r>
    </w:p>
    <w:p w:rsidR="00000000" w:rsidRDefault="001B04F3">
      <w:pPr>
        <w:pStyle w:val="Code"/>
      </w:pPr>
      <w:r>
        <w:t>class Test</w:t>
      </w:r>
      <w:r>
        <w:br/>
        <w:t>{</w:t>
      </w:r>
      <w:r>
        <w:br/>
        <w:t>   static void Main() {</w:t>
      </w:r>
      <w:r>
        <w:br/>
        <w:t>      int[,,] a = new int[2,3,4];</w:t>
      </w:r>
      <w:r>
        <w:br/>
        <w:t>      unsafe {</w:t>
      </w:r>
      <w:r>
        <w:br/>
        <w:t>         fixed (int* p = a) {</w:t>
      </w:r>
      <w:r>
        <w:br/>
        <w:t>            for (int i = 0; i &lt; a.Length; ++i)  // treat as linear</w:t>
      </w:r>
      <w:r>
        <w:br/>
        <w:t>               p[i] = i;</w:t>
      </w:r>
      <w:r>
        <w:br/>
        <w:t>         }</w:t>
      </w:r>
      <w:r>
        <w:br/>
        <w:t>      }</w:t>
      </w:r>
    </w:p>
    <w:p w:rsidR="00000000" w:rsidRDefault="001B04F3">
      <w:pPr>
        <w:pStyle w:val="Code"/>
      </w:pPr>
      <w:r>
        <w:t xml:space="preserve">      </w:t>
      </w:r>
      <w:r>
        <w:t>for (int i = 0; i &lt; 2; ++i)</w:t>
      </w:r>
      <w:r>
        <w:br/>
        <w:t>         for (int j = 0; j &lt; 3; ++j) {</w:t>
      </w:r>
      <w:r>
        <w:br/>
        <w:t>            for (int k = 0; k &lt; 4; ++k)</w:t>
      </w:r>
      <w:r>
        <w:br/>
        <w:t>               Console.Write("[{0},{1},{2}] = {3,2} ", i, j, k, a[i,j,k]);</w:t>
      </w:r>
      <w:r>
        <w:br/>
        <w:t>            Console.WriteLine();</w:t>
      </w:r>
      <w:r>
        <w:br/>
        <w:t>         }</w:t>
      </w:r>
      <w:r>
        <w:br/>
        <w:t>   }</w:t>
      </w:r>
      <w:r>
        <w:br/>
        <w:t>}</w:t>
      </w:r>
    </w:p>
    <w:p w:rsidR="00000000" w:rsidRDefault="001B04F3">
      <w:r>
        <w:t>which produces the outp</w:t>
      </w:r>
      <w:r>
        <w:t>ut:</w:t>
      </w:r>
    </w:p>
    <w:p w:rsidR="00000000" w:rsidRDefault="001B04F3">
      <w:pPr>
        <w:pStyle w:val="Code"/>
      </w:pPr>
      <w:r>
        <w:t>[0,0,0] =  0 [0,0,1] =  1 [0,0,2] =  2 [0,0,3] =  3</w:t>
      </w:r>
      <w:r>
        <w:br/>
        <w:t>[0,1,0] =  4 [0,1,1] =  5 [0,1,2] =  6 [0,1,3] =  7</w:t>
      </w:r>
      <w:r>
        <w:br/>
        <w:t>[0,2,0] =  8 [0,2,1] =  9 [0,2,2] = 10 [0,2,3] = 11</w:t>
      </w:r>
      <w:r>
        <w:br/>
        <w:t>[1,0,0] = 12 [1,0,1] = 13 [1,0,2] = 14 [1,0,3] = 15</w:t>
      </w:r>
      <w:r>
        <w:br/>
      </w:r>
      <w:r>
        <w:t>[1,1,0] = 16 [1,1,1] = 17 [1,1,2] = 18 [1,1,3] = 19</w:t>
      </w:r>
      <w:r>
        <w:br/>
        <w:t>[1,2,0] = 20 [1,2,1] = 21 [1,2,2] = 22 [1,2,3] = 23</w:t>
      </w:r>
    </w:p>
    <w:p w:rsidR="00000000" w:rsidRDefault="001B04F3">
      <w:r>
        <w:t>In the example</w:t>
      </w:r>
    </w:p>
    <w:p w:rsidR="00000000" w:rsidRDefault="001B04F3">
      <w:pPr>
        <w:pStyle w:val="Code"/>
      </w:pPr>
      <w:r>
        <w:t>class Test</w:t>
      </w:r>
      <w:r>
        <w:br/>
        <w:t>{</w:t>
      </w:r>
      <w:r>
        <w:br/>
        <w:t>   unsafe static void Fill(int* p, int count, int value) {</w:t>
      </w:r>
      <w:r>
        <w:br/>
        <w:t>      for (; count != 0; count--) *p++ = value;</w:t>
      </w:r>
      <w:r>
        <w:br/>
        <w:t>   }</w:t>
      </w:r>
    </w:p>
    <w:p w:rsidR="00000000" w:rsidRDefault="001B04F3">
      <w:pPr>
        <w:pStyle w:val="Code"/>
      </w:pPr>
      <w:r>
        <w:t>   static vo</w:t>
      </w:r>
      <w:r>
        <w:t>id Main() {</w:t>
      </w:r>
      <w:r>
        <w:br/>
        <w:t>      int[] a = new int[100];</w:t>
      </w:r>
      <w:r>
        <w:br/>
        <w:t>      unsafe {</w:t>
      </w:r>
      <w:r>
        <w:br/>
        <w:t>         fixed (int* p = a) Fill(p, 100, -1);</w:t>
      </w:r>
      <w:r>
        <w:br/>
        <w:t>      }</w:t>
      </w:r>
      <w:r>
        <w:br/>
        <w:t>   }</w:t>
      </w:r>
      <w:r>
        <w:br/>
        <w:t>}</w:t>
      </w:r>
    </w:p>
    <w:p w:rsidR="00000000" w:rsidRDefault="001B04F3">
      <w:r>
        <w:t xml:space="preserve">a </w:t>
      </w:r>
      <w:r>
        <w:rPr>
          <w:rStyle w:val="Codefragment"/>
          <w:sz w:val="20"/>
          <w:szCs w:val="20"/>
        </w:rPr>
        <w:t>fixed</w:t>
      </w:r>
      <w:r>
        <w:t xml:space="preserve"> statement is used to fix an array so its address can be passed to a method that takes a pointer.</w:t>
      </w:r>
    </w:p>
    <w:p w:rsidR="00000000" w:rsidRDefault="001B04F3">
      <w:r>
        <w:t>In the example:</w:t>
      </w:r>
    </w:p>
    <w:p w:rsidR="00000000" w:rsidRDefault="001B04F3">
      <w:pPr>
        <w:pStyle w:val="Code"/>
      </w:pPr>
      <w:r>
        <w:t>unsafe struct Fon</w:t>
      </w:r>
      <w:r>
        <w:t>t</w:t>
      </w:r>
      <w:r>
        <w:br/>
        <w:t>{</w:t>
      </w:r>
      <w:r>
        <w:br/>
        <w:t>   public int size;</w:t>
      </w:r>
      <w:r>
        <w:br/>
        <w:t>   public fixed char name[32];</w:t>
      </w:r>
      <w:r>
        <w:br/>
        <w:t>}</w:t>
      </w:r>
    </w:p>
    <w:p w:rsidR="00000000" w:rsidRDefault="001B04F3">
      <w:pPr>
        <w:pStyle w:val="Code"/>
      </w:pPr>
      <w:r>
        <w:t>class Test</w:t>
      </w:r>
      <w:r>
        <w:br/>
        <w:t>{</w:t>
      </w:r>
      <w:r>
        <w:br/>
        <w:t>   unsafe static void PutString(string s, char* buffer, int bufSize) {</w:t>
      </w:r>
      <w:r>
        <w:br/>
        <w:t>      int len = s.Length;</w:t>
      </w:r>
      <w:r>
        <w:br/>
        <w:t>      if (len &gt; bufSize) len = bufSize;</w:t>
      </w:r>
      <w:r>
        <w:br/>
        <w:t>      for (int i = 0; i &lt; len; i++) buffer[i] = s</w:t>
      </w:r>
      <w:r>
        <w:t>[i];</w:t>
      </w:r>
      <w:r>
        <w:br/>
        <w:t>      for (int i = len; i &lt; bufSize; i++) buffer[i] = (char)0;</w:t>
      </w:r>
      <w:r>
        <w:br/>
        <w:t>   }</w:t>
      </w:r>
    </w:p>
    <w:p w:rsidR="00000000" w:rsidRDefault="001B04F3">
      <w:pPr>
        <w:pStyle w:val="Code"/>
      </w:pPr>
      <w:r>
        <w:t>   Font f;</w:t>
      </w:r>
    </w:p>
    <w:p w:rsidR="00000000" w:rsidRDefault="001B04F3">
      <w:pPr>
        <w:pStyle w:val="Code"/>
      </w:pPr>
      <w:r>
        <w:t>   unsafe static void Main()</w:t>
      </w:r>
      <w:r>
        <w:br/>
        <w:t>   {</w:t>
      </w:r>
      <w:r>
        <w:br/>
        <w:t>      Test test = new Test();</w:t>
      </w:r>
      <w:r>
        <w:br/>
        <w:t>      test.f.size = 10;</w:t>
      </w:r>
      <w:r>
        <w:br/>
        <w:t>      fixed (char* p = test.f.name) {</w:t>
      </w:r>
      <w:r>
        <w:br/>
        <w:t>         PutString("Times New Roman", p, 32);</w:t>
      </w:r>
      <w:r>
        <w:br/>
      </w:r>
      <w:r>
        <w:t>      }</w:t>
      </w:r>
      <w:r>
        <w:br/>
        <w:t>   }</w:t>
      </w:r>
      <w:r>
        <w:br/>
        <w:t>}</w:t>
      </w:r>
    </w:p>
    <w:p w:rsidR="00000000" w:rsidRDefault="001B04F3">
      <w:r>
        <w:t>a fixed statement is used to fix a fixed size buffer of a struct so its address can be used as a pointer.</w:t>
      </w:r>
    </w:p>
    <w:p w:rsidR="00000000" w:rsidRDefault="001B04F3">
      <w:r>
        <w:t xml:space="preserve">A </w:t>
      </w:r>
      <w:r>
        <w:rPr>
          <w:rStyle w:val="Codefragment"/>
          <w:sz w:val="20"/>
          <w:szCs w:val="20"/>
        </w:rPr>
        <w:t>char*</w:t>
      </w:r>
      <w:r>
        <w:t xml:space="preserve"> value produced by fixing a string instance always points to a null-terminated string. Within a fixed statement that obtains a p</w:t>
      </w:r>
      <w:r>
        <w:t xml:space="preserve">ointer </w:t>
      </w:r>
      <w:r>
        <w:rPr>
          <w:rStyle w:val="Codefragment"/>
          <w:sz w:val="20"/>
          <w:szCs w:val="20"/>
        </w:rPr>
        <w:t>p</w:t>
      </w:r>
      <w:r>
        <w:t xml:space="preserve"> to a string instance </w:t>
      </w:r>
      <w:r>
        <w:rPr>
          <w:rStyle w:val="Codefragment"/>
          <w:sz w:val="20"/>
          <w:szCs w:val="20"/>
        </w:rPr>
        <w:t>s</w:t>
      </w:r>
      <w:r>
        <w:t xml:space="preserve">, the pointer values ranging from </w:t>
      </w:r>
      <w:r>
        <w:rPr>
          <w:rStyle w:val="Codefragment"/>
          <w:sz w:val="20"/>
          <w:szCs w:val="20"/>
        </w:rPr>
        <w:t>p</w:t>
      </w:r>
      <w:r>
        <w:t xml:space="preserve"> to </w:t>
      </w:r>
      <w:r>
        <w:rPr>
          <w:rStyle w:val="Codefragment"/>
          <w:sz w:val="20"/>
          <w:szCs w:val="20"/>
        </w:rPr>
        <w:t>p</w:t>
      </w:r>
      <w:r>
        <w:t xml:space="preserve"> </w:t>
      </w:r>
      <w:r>
        <w:rPr>
          <w:rStyle w:val="Codefragment"/>
          <w:sz w:val="20"/>
          <w:szCs w:val="20"/>
        </w:rPr>
        <w:t>+</w:t>
      </w:r>
      <w:r>
        <w:t xml:space="preserve"> </w:t>
      </w:r>
      <w:r>
        <w:rPr>
          <w:rStyle w:val="Codefragment"/>
          <w:sz w:val="20"/>
          <w:szCs w:val="20"/>
        </w:rPr>
        <w:t>s.Length</w:t>
      </w:r>
      <w:r>
        <w:t xml:space="preserve"> </w:t>
      </w:r>
      <w:r>
        <w:rPr>
          <w:rStyle w:val="Codefragment"/>
          <w:sz w:val="20"/>
          <w:szCs w:val="20"/>
        </w:rPr>
        <w:t>-</w:t>
      </w:r>
      <w:r>
        <w:t xml:space="preserve"> </w:t>
      </w:r>
      <w:r>
        <w:rPr>
          <w:rStyle w:val="Codefragment"/>
          <w:sz w:val="20"/>
          <w:szCs w:val="20"/>
        </w:rPr>
        <w:t>1</w:t>
      </w:r>
      <w:r>
        <w:t xml:space="preserve"> represent addresses of the characters in the string, and the pointer value </w:t>
      </w:r>
      <w:r>
        <w:rPr>
          <w:rStyle w:val="Codefragment"/>
          <w:sz w:val="20"/>
          <w:szCs w:val="20"/>
        </w:rPr>
        <w:t>p</w:t>
      </w:r>
      <w:r>
        <w:t xml:space="preserve"> </w:t>
      </w:r>
      <w:r>
        <w:rPr>
          <w:rStyle w:val="Codefragment"/>
          <w:sz w:val="20"/>
          <w:szCs w:val="20"/>
        </w:rPr>
        <w:t>+</w:t>
      </w:r>
      <w:r>
        <w:t xml:space="preserve"> </w:t>
      </w:r>
      <w:r>
        <w:rPr>
          <w:rStyle w:val="Codefragment"/>
          <w:sz w:val="20"/>
          <w:szCs w:val="20"/>
        </w:rPr>
        <w:t>s.Length</w:t>
      </w:r>
      <w:r>
        <w:t xml:space="preserve"> always points to a null character (the character with value </w:t>
      </w:r>
      <w:r>
        <w:rPr>
          <w:rStyle w:val="Codefragment"/>
          <w:sz w:val="20"/>
          <w:szCs w:val="20"/>
        </w:rPr>
        <w:t>'\0'</w:t>
      </w:r>
      <w:r>
        <w:t>).</w:t>
      </w:r>
    </w:p>
    <w:p w:rsidR="00000000" w:rsidRDefault="001B04F3">
      <w:r>
        <w:t>Modifying obje</w:t>
      </w:r>
      <w:r>
        <w:t>cts of managed type through fixed pointers can results in undefined behavior. For example, because strings are immutable, it is the programmer’s responsibility to ensure that the characters referenced by a pointer to a fixed string are not modified.</w:t>
      </w:r>
    </w:p>
    <w:p w:rsidR="00000000" w:rsidRDefault="001B04F3">
      <w:r>
        <w:t>The au</w:t>
      </w:r>
      <w:r>
        <w:t>tomatic null-termination of strings is particularly convenient when calling external APIs that expect “C-style” strings. Note, however, that a string instance is permitted to contain null characters. If such null characters are present, the string will app</w:t>
      </w:r>
      <w:r>
        <w:t xml:space="preserve">ear truncated when treated as a null-terminated </w:t>
      </w:r>
      <w:r>
        <w:rPr>
          <w:rStyle w:val="Codefragment"/>
          <w:sz w:val="20"/>
          <w:szCs w:val="20"/>
        </w:rPr>
        <w:t>char*</w:t>
      </w:r>
      <w:r>
        <w:t>.</w:t>
      </w:r>
    </w:p>
    <w:p w:rsidR="00000000" w:rsidRDefault="001B04F3">
      <w:pPr>
        <w:pStyle w:val="Heading2"/>
        <w:rPr>
          <w:rFonts w:eastAsia="Times New Roman"/>
          <w:b/>
          <w:bCs/>
        </w:rPr>
      </w:pPr>
      <w:bookmarkStart w:id="1679" w:name="_Ref495742547"/>
      <w:bookmarkStart w:id="1680" w:name="_Toc251613458"/>
      <w:bookmarkEnd w:id="1679"/>
      <w:r>
        <w:rPr>
          <w:rFonts w:eastAsia="Times New Roman"/>
          <w:b/>
          <w:bCs/>
        </w:rPr>
        <w:t>18.7 Fixed size buffers</w:t>
      </w:r>
      <w:bookmarkEnd w:id="1680"/>
    </w:p>
    <w:p w:rsidR="00000000" w:rsidRDefault="001B04F3">
      <w:r>
        <w:t>Fixed size buffers are used to declare “C style” in-line arrays as members of structs, and are primarily useful for interfacing with unmanaged APIs.</w:t>
      </w:r>
    </w:p>
    <w:p w:rsidR="00000000" w:rsidRDefault="001B04F3">
      <w:pPr>
        <w:pStyle w:val="Heading3"/>
        <w:rPr>
          <w:rFonts w:eastAsia="Times New Roman"/>
          <w:b/>
          <w:bCs/>
        </w:rPr>
      </w:pPr>
      <w:bookmarkStart w:id="1681" w:name="_Toc251613459"/>
      <w:bookmarkStart w:id="1682" w:name="_Toc111395421"/>
      <w:bookmarkEnd w:id="1681"/>
      <w:r>
        <w:rPr>
          <w:rFonts w:eastAsia="Times New Roman"/>
          <w:b/>
          <w:bCs/>
        </w:rPr>
        <w:t>18.7.1 Fixed size buffer dec</w:t>
      </w:r>
      <w:r>
        <w:rPr>
          <w:rFonts w:eastAsia="Times New Roman"/>
          <w:b/>
          <w:bCs/>
        </w:rPr>
        <w:t>larations</w:t>
      </w:r>
      <w:bookmarkEnd w:id="1682"/>
    </w:p>
    <w:p w:rsidR="00000000" w:rsidRDefault="001B04F3">
      <w:r>
        <w:t xml:space="preserve">A </w:t>
      </w:r>
      <w:r>
        <w:rPr>
          <w:rStyle w:val="Term"/>
        </w:rPr>
        <w:t>fixed size buffer</w:t>
      </w:r>
      <w:r>
        <w:t xml:space="preserve"> is a member that represents storage for a fixed length buffer of variables of a given type. A fixed size buffer declaration introduces one or more fixed size buffers of a given element type. Fixed size buffers are only permitt</w:t>
      </w:r>
      <w:r>
        <w:t>ed in struct declarations and can only occur in unsafe contexts (§18.1).</w:t>
      </w:r>
    </w:p>
    <w:p w:rsidR="00000000" w:rsidRDefault="001B04F3">
      <w:pPr>
        <w:pStyle w:val="Grammar"/>
      </w:pPr>
      <w:r>
        <w:t>struct-member-declaration:</w:t>
      </w:r>
      <w:r>
        <w:br/>
        <w:t>…</w:t>
      </w:r>
      <w:r>
        <w:br/>
        <w:t>fixed-size-buffer-declaration</w:t>
      </w:r>
    </w:p>
    <w:p w:rsidR="00000000" w:rsidRDefault="001B04F3">
      <w:pPr>
        <w:pStyle w:val="Grammar"/>
      </w:pPr>
      <w:r>
        <w:t>fixed-size-buffer-declaration:</w:t>
      </w:r>
      <w:r>
        <w:br/>
        <w:t>attributes</w:t>
      </w:r>
      <w:r>
        <w:rPr>
          <w:vertAlign w:val="subscript"/>
        </w:rPr>
        <w:t>opt</w:t>
      </w:r>
      <w:r>
        <w:t>   fixed-size-buffer-modifiers</w:t>
      </w:r>
      <w:r>
        <w:rPr>
          <w:vertAlign w:val="subscript"/>
        </w:rPr>
        <w:t>opt</w:t>
      </w:r>
      <w:r>
        <w:t xml:space="preserve">   </w:t>
      </w:r>
      <w:r>
        <w:rPr>
          <w:rStyle w:val="Terminal"/>
          <w:sz w:val="20"/>
          <w:szCs w:val="20"/>
        </w:rPr>
        <w:t>fixed</w:t>
      </w:r>
      <w:r>
        <w:t>   buffer-element-type</w:t>
      </w:r>
      <w:r>
        <w:br/>
        <w:t>            fixe</w:t>
      </w:r>
      <w:r>
        <w:t xml:space="preserve">d-size-buffer-declarators   </w:t>
      </w:r>
      <w:r>
        <w:rPr>
          <w:rStyle w:val="Terminal"/>
          <w:sz w:val="20"/>
          <w:szCs w:val="20"/>
        </w:rPr>
        <w:t>;</w:t>
      </w:r>
    </w:p>
    <w:p w:rsidR="00000000" w:rsidRDefault="001B04F3">
      <w:pPr>
        <w:pStyle w:val="Grammar"/>
      </w:pPr>
      <w:r>
        <w:t>fixed-size-buffer-modifiers:</w:t>
      </w:r>
      <w:r>
        <w:br/>
        <w:t>fixed-size-buffer-modifier</w:t>
      </w:r>
      <w:r>
        <w:br/>
        <w:t>fixed-size-buffer-modifier   fixed-size-buffer-modifiers</w:t>
      </w:r>
    </w:p>
    <w:p w:rsidR="00000000" w:rsidRDefault="001B04F3">
      <w:pPr>
        <w:pStyle w:val="Grammar"/>
      </w:pPr>
      <w:r>
        <w:t>fixed-size-buffer-modifier:</w:t>
      </w:r>
      <w:r>
        <w:br/>
      </w:r>
      <w:r>
        <w:rPr>
          <w:rStyle w:val="Terminal"/>
          <w:sz w:val="20"/>
          <w:szCs w:val="20"/>
        </w:rPr>
        <w:t>new</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r>
        <w:rPr>
          <w:rStyle w:val="Terminal"/>
          <w:sz w:val="20"/>
          <w:szCs w:val="20"/>
        </w:rPr>
        <w:br/>
        <w:t>unsafe</w:t>
      </w:r>
    </w:p>
    <w:p w:rsidR="00000000" w:rsidRDefault="001B04F3">
      <w:pPr>
        <w:pStyle w:val="Grammar"/>
      </w:pPr>
      <w:r>
        <w:t>buffer-element-type:</w:t>
      </w:r>
      <w:r>
        <w:br/>
        <w:t>type</w:t>
      </w:r>
    </w:p>
    <w:p w:rsidR="00000000" w:rsidRDefault="001B04F3">
      <w:pPr>
        <w:pStyle w:val="Grammar"/>
      </w:pPr>
      <w:r>
        <w:t>fixed-size-buffer-declarators:</w:t>
      </w:r>
      <w:r>
        <w:br/>
        <w:t>fixed-size-buffer-declarator</w:t>
      </w:r>
      <w:r>
        <w:br/>
        <w:t xml:space="preserve">fixed-size-buffer-declarator   </w:t>
      </w:r>
      <w:r>
        <w:rPr>
          <w:rStyle w:val="Terminal"/>
          <w:sz w:val="20"/>
          <w:szCs w:val="20"/>
        </w:rPr>
        <w:t>,</w:t>
      </w:r>
      <w:r>
        <w:t>   fixed-size-buffer-declarators</w:t>
      </w:r>
    </w:p>
    <w:p w:rsidR="00000000" w:rsidRDefault="001B04F3">
      <w:pPr>
        <w:pStyle w:val="Grammar"/>
      </w:pPr>
      <w:r>
        <w:t>fixed-size-buffer-declarator:</w:t>
      </w:r>
      <w:r>
        <w:br/>
        <w:t xml:space="preserve">identifier   </w:t>
      </w:r>
      <w:r>
        <w:rPr>
          <w:rStyle w:val="Terminal"/>
          <w:sz w:val="20"/>
          <w:szCs w:val="20"/>
        </w:rPr>
        <w:t>[</w:t>
      </w:r>
      <w:r>
        <w:t xml:space="preserve">   constant-expression   </w:t>
      </w:r>
      <w:r>
        <w:rPr>
          <w:rStyle w:val="Terminal"/>
          <w:sz w:val="20"/>
          <w:szCs w:val="20"/>
        </w:rPr>
        <w:t>]</w:t>
      </w:r>
    </w:p>
    <w:p w:rsidR="00000000" w:rsidRDefault="001B04F3">
      <w:r>
        <w:t>A fixed size buffer declaration may include a set of attribu</w:t>
      </w:r>
      <w:r>
        <w:t xml:space="preserve">tes (§17), a </w:t>
      </w:r>
      <w:r>
        <w:rPr>
          <w:rStyle w:val="Codefragment"/>
          <w:sz w:val="20"/>
          <w:szCs w:val="20"/>
        </w:rPr>
        <w:t>new</w:t>
      </w:r>
      <w:r>
        <w:t xml:space="preserve"> modifier (§10.2.2), a valid combination of the four access modifiers (§10.2.3) and an </w:t>
      </w:r>
      <w:r>
        <w:rPr>
          <w:rStyle w:val="Codefragment"/>
          <w:sz w:val="20"/>
          <w:szCs w:val="20"/>
        </w:rPr>
        <w:t>unsafe</w:t>
      </w:r>
      <w:r>
        <w:t xml:space="preserve"> modifier (§18.1). The attributes and modifiers apply to all of the members declared by the fixed size buffer declaration. It is an error for the s</w:t>
      </w:r>
      <w:r>
        <w:t>ame modifier to appear multiple times in a fixed size buffer declaration.</w:t>
      </w:r>
    </w:p>
    <w:p w:rsidR="00000000" w:rsidRDefault="001B04F3">
      <w:r>
        <w:t xml:space="preserve">A fixed size buffer declaration is not permitted to include the </w:t>
      </w:r>
      <w:r>
        <w:rPr>
          <w:rStyle w:val="Codefragment"/>
          <w:sz w:val="20"/>
          <w:szCs w:val="20"/>
        </w:rPr>
        <w:t>static</w:t>
      </w:r>
      <w:r>
        <w:t xml:space="preserve"> modifier.</w:t>
      </w:r>
    </w:p>
    <w:p w:rsidR="00000000" w:rsidRDefault="001B04F3">
      <w:r>
        <w:t>The buffer element type of a fixed size buffer declaration specifies the element type of the buffer(s</w:t>
      </w:r>
      <w:r>
        <w:t xml:space="preserve">) introduced by the declaration. The buffer element type must be one of the predefined types </w:t>
      </w:r>
      <w:r>
        <w:rPr>
          <w:rStyle w:val="Codefragment"/>
          <w:sz w:val="20"/>
          <w:szCs w:val="20"/>
        </w:rPr>
        <w:t>sbyte</w:t>
      </w:r>
      <w:r>
        <w:t xml:space="preserve">, </w:t>
      </w:r>
      <w:r>
        <w:rPr>
          <w:rStyle w:val="Codefragment"/>
          <w:sz w:val="20"/>
          <w:szCs w:val="20"/>
        </w:rPr>
        <w:t>byte</w:t>
      </w:r>
      <w:r>
        <w:t xml:space="preserve">, </w:t>
      </w:r>
      <w:r>
        <w:rPr>
          <w:rStyle w:val="Codefragment"/>
          <w:sz w:val="20"/>
          <w:szCs w:val="20"/>
        </w:rPr>
        <w:t>short</w:t>
      </w:r>
      <w:r>
        <w:t xml:space="preserve">, </w:t>
      </w:r>
      <w:r>
        <w:rPr>
          <w:rStyle w:val="Codefragment"/>
          <w:sz w:val="20"/>
          <w:szCs w:val="20"/>
        </w:rPr>
        <w:t>ushort</w:t>
      </w:r>
      <w:r>
        <w:t xml:space="preserve">, </w:t>
      </w:r>
      <w:r>
        <w:rPr>
          <w:rStyle w:val="Codefragment"/>
          <w:sz w:val="20"/>
          <w:szCs w:val="20"/>
        </w:rPr>
        <w:t>int</w:t>
      </w:r>
      <w:r>
        <w:t xml:space="preserve">, </w:t>
      </w:r>
      <w:r>
        <w:rPr>
          <w:rStyle w:val="Codefragment"/>
          <w:sz w:val="20"/>
          <w:szCs w:val="20"/>
        </w:rPr>
        <w:t>uint</w:t>
      </w:r>
      <w:r>
        <w:t xml:space="preserve">, </w:t>
      </w:r>
      <w:r>
        <w:rPr>
          <w:rStyle w:val="Codefragment"/>
          <w:sz w:val="20"/>
          <w:szCs w:val="20"/>
        </w:rPr>
        <w:t>long</w:t>
      </w:r>
      <w:r>
        <w:t xml:space="preserve">, </w:t>
      </w:r>
      <w:r>
        <w:rPr>
          <w:rStyle w:val="Codefragment"/>
          <w:sz w:val="20"/>
          <w:szCs w:val="20"/>
        </w:rPr>
        <w:t>ulong</w:t>
      </w:r>
      <w:r>
        <w:t xml:space="preserve">, </w:t>
      </w:r>
      <w:r>
        <w:rPr>
          <w:rStyle w:val="Codefragment"/>
          <w:sz w:val="20"/>
          <w:szCs w:val="20"/>
        </w:rPr>
        <w:t>char</w:t>
      </w:r>
      <w:r>
        <w:t xml:space="preserve">, </w:t>
      </w:r>
      <w:r>
        <w:rPr>
          <w:rStyle w:val="Codefragment"/>
          <w:sz w:val="20"/>
          <w:szCs w:val="20"/>
        </w:rPr>
        <w:t>float</w:t>
      </w:r>
      <w:r>
        <w:t xml:space="preserve">, </w:t>
      </w:r>
      <w:r>
        <w:rPr>
          <w:rStyle w:val="Codefragment"/>
          <w:sz w:val="20"/>
          <w:szCs w:val="20"/>
        </w:rPr>
        <w:t>double</w:t>
      </w:r>
      <w:r>
        <w:t xml:space="preserve">, or </w:t>
      </w:r>
      <w:r>
        <w:rPr>
          <w:rStyle w:val="Codefragment"/>
          <w:sz w:val="20"/>
          <w:szCs w:val="20"/>
        </w:rPr>
        <w:t>bool</w:t>
      </w:r>
      <w:r>
        <w:t>.</w:t>
      </w:r>
    </w:p>
    <w:p w:rsidR="00000000" w:rsidRDefault="001B04F3">
      <w:r>
        <w:t xml:space="preserve">The buffer element type is followed by a list of fixed size </w:t>
      </w:r>
      <w:r>
        <w:t xml:space="preserve">buffer declarators, each of which introduces a new member. A fixed size buffer declarator consists of an identifier that names the member, followed by a constant expression enclosed in </w:t>
      </w:r>
      <w:r>
        <w:rPr>
          <w:rStyle w:val="Codefragment"/>
          <w:sz w:val="20"/>
          <w:szCs w:val="20"/>
        </w:rPr>
        <w:t>[</w:t>
      </w:r>
      <w:r>
        <w:t xml:space="preserve"> and </w:t>
      </w:r>
      <w:r>
        <w:rPr>
          <w:rStyle w:val="Codefragment"/>
          <w:sz w:val="20"/>
          <w:szCs w:val="20"/>
        </w:rPr>
        <w:t>]</w:t>
      </w:r>
      <w:r>
        <w:t xml:space="preserve"> tokens. The constant expression denotes the number of elements </w:t>
      </w:r>
      <w:r>
        <w:t xml:space="preserve">in the member introduced by that fixed size buffer declarator. The type of the constant expression must be implicitly convertible to type </w:t>
      </w:r>
      <w:r>
        <w:rPr>
          <w:rStyle w:val="Codefragment"/>
          <w:sz w:val="20"/>
          <w:szCs w:val="20"/>
        </w:rPr>
        <w:t>int</w:t>
      </w:r>
      <w:r>
        <w:t>, and the value must be a non-zero positive integer.</w:t>
      </w:r>
    </w:p>
    <w:p w:rsidR="00000000" w:rsidRDefault="001B04F3">
      <w:r>
        <w:t xml:space="preserve">The elements of a fixed size buffer are guaranteed to be laid </w:t>
      </w:r>
      <w:r>
        <w:t>out sequentially in memory.</w:t>
      </w:r>
    </w:p>
    <w:p w:rsidR="00000000" w:rsidRDefault="001B04F3">
      <w:r>
        <w:t>A fixed size buffer declaration that declares multiple fixed size buffers is equivalent to multiple declarations of a single fixed size buffer declation with the same attributes, and element types. For example</w:t>
      </w:r>
    </w:p>
    <w:p w:rsidR="00000000" w:rsidRDefault="001B04F3">
      <w:pPr>
        <w:pStyle w:val="Code"/>
      </w:pPr>
      <w:r>
        <w:t>unsafe struct A</w:t>
      </w:r>
      <w:r>
        <w:br/>
        <w:t>{</w:t>
      </w:r>
      <w:r>
        <w:br/>
      </w:r>
      <w:r>
        <w:t>   public fixed int x[5], y[10], z[100];</w:t>
      </w:r>
      <w:r>
        <w:br/>
        <w:t>}</w:t>
      </w:r>
    </w:p>
    <w:p w:rsidR="00000000" w:rsidRDefault="001B04F3">
      <w:r>
        <w:t>is equivalent to</w:t>
      </w:r>
    </w:p>
    <w:p w:rsidR="00000000" w:rsidRDefault="001B04F3">
      <w:pPr>
        <w:pStyle w:val="Code"/>
      </w:pPr>
      <w:r>
        <w:t>unsafe struct A</w:t>
      </w:r>
      <w:r>
        <w:br/>
        <w:t>{</w:t>
      </w:r>
      <w:r>
        <w:br/>
        <w:t>   public fixed int x[5];</w:t>
      </w:r>
      <w:r>
        <w:br/>
        <w:t>   public fixed int y[10];</w:t>
      </w:r>
      <w:r>
        <w:br/>
        <w:t>   public fixed int z[100];</w:t>
      </w:r>
      <w:r>
        <w:br/>
        <w:t>}</w:t>
      </w:r>
    </w:p>
    <w:p w:rsidR="00000000" w:rsidRDefault="001B04F3">
      <w:pPr>
        <w:pStyle w:val="Heading3"/>
        <w:rPr>
          <w:rFonts w:eastAsia="Times New Roman"/>
          <w:b/>
          <w:bCs/>
        </w:rPr>
      </w:pPr>
      <w:bookmarkStart w:id="1683" w:name="_Toc251613460"/>
      <w:bookmarkStart w:id="1684" w:name="_Toc111395422"/>
      <w:bookmarkStart w:id="1685" w:name="_Ref98059481"/>
      <w:bookmarkStart w:id="1686" w:name="_Ref98059278"/>
      <w:bookmarkStart w:id="1687" w:name="_Toc71984394"/>
      <w:bookmarkEnd w:id="1683"/>
      <w:bookmarkEnd w:id="1684"/>
      <w:bookmarkEnd w:id="1685"/>
      <w:bookmarkEnd w:id="1686"/>
      <w:r>
        <w:rPr>
          <w:rFonts w:eastAsia="Times New Roman"/>
          <w:b/>
          <w:bCs/>
        </w:rPr>
        <w:t>18.7.2 Fixed size buffers in expressions</w:t>
      </w:r>
      <w:bookmarkEnd w:id="1687"/>
    </w:p>
    <w:p w:rsidR="00000000" w:rsidRDefault="001B04F3">
      <w:r>
        <w:t>Member lookup (§7.3) of a fixed size buffer member pro</w:t>
      </w:r>
      <w:r>
        <w:t>ceeds exactly like member lookup of a field.</w:t>
      </w:r>
    </w:p>
    <w:p w:rsidR="00000000" w:rsidRDefault="001B04F3">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00000" w:rsidRDefault="001B04F3">
      <w:r>
        <w:t>When a fixed size buffer member is referenced as a simple name, the effect is the same as a member</w:t>
      </w:r>
      <w:r>
        <w:t xml:space="preserve"> access of the form </w:t>
      </w:r>
      <w:r>
        <w:rPr>
          <w:rStyle w:val="Codefragment"/>
          <w:sz w:val="20"/>
          <w:szCs w:val="20"/>
        </w:rPr>
        <w:t>this.I</w:t>
      </w:r>
      <w:r>
        <w:t xml:space="preserve">, where </w:t>
      </w:r>
      <w:r>
        <w:rPr>
          <w:rStyle w:val="Codefragment"/>
          <w:sz w:val="20"/>
          <w:szCs w:val="20"/>
        </w:rPr>
        <w:t>I</w:t>
      </w:r>
      <w:r>
        <w:t xml:space="preserve"> is the fixed size buffer member.</w:t>
      </w:r>
    </w:p>
    <w:p w:rsidR="00000000" w:rsidRDefault="001B04F3">
      <w:r>
        <w:t xml:space="preserve">In a member access of the form </w:t>
      </w:r>
      <w:r>
        <w:rPr>
          <w:rStyle w:val="Codefragment"/>
          <w:sz w:val="20"/>
          <w:szCs w:val="20"/>
        </w:rPr>
        <w:t>E.I</w:t>
      </w:r>
      <w:r>
        <w:t xml:space="preserve">, if </w:t>
      </w:r>
      <w:r>
        <w:rPr>
          <w:rStyle w:val="Codefragment"/>
          <w:sz w:val="20"/>
          <w:szCs w:val="20"/>
        </w:rPr>
        <w:t>E</w:t>
      </w:r>
      <w:r>
        <w:t xml:space="preserve"> is of a struct type and a member lookup of </w:t>
      </w:r>
      <w:r>
        <w:rPr>
          <w:rStyle w:val="Codefragment"/>
          <w:sz w:val="20"/>
          <w:szCs w:val="20"/>
        </w:rPr>
        <w:t>I</w:t>
      </w:r>
      <w:r>
        <w:t xml:space="preserve"> in that struct type identifies a fixed size member, then </w:t>
      </w:r>
      <w:r>
        <w:rPr>
          <w:rStyle w:val="Codefragment"/>
          <w:sz w:val="20"/>
          <w:szCs w:val="20"/>
        </w:rPr>
        <w:t>E.I</w:t>
      </w:r>
      <w:r>
        <w:t xml:space="preserve"> is evaluated an classified as follows:</w:t>
      </w:r>
    </w:p>
    <w:p w:rsidR="00000000" w:rsidRDefault="001B04F3">
      <w:pPr>
        <w:pStyle w:val="ListBullet"/>
      </w:pPr>
      <w:r>
        <w:rPr>
          <w:rFonts w:ascii="Symbol" w:hAnsi="Symbol"/>
        </w:rPr>
        <w:t></w:t>
      </w:r>
      <w:r>
        <w:rPr>
          <w:sz w:val="14"/>
          <w:szCs w:val="14"/>
        </w:rPr>
        <w:t xml:space="preserve">         </w:t>
      </w:r>
      <w:r>
        <w:t xml:space="preserve">If the expression </w:t>
      </w:r>
      <w:r>
        <w:rPr>
          <w:rStyle w:val="Codefragment"/>
          <w:sz w:val="20"/>
          <w:szCs w:val="20"/>
        </w:rPr>
        <w:t>E.I</w:t>
      </w:r>
      <w:r>
        <w:t xml:space="preserve"> does not occur in an unsafe context, a compile-time error occurs.</w:t>
      </w:r>
    </w:p>
    <w:p w:rsidR="00000000" w:rsidRDefault="001B04F3">
      <w:pPr>
        <w:pStyle w:val="ListBullet"/>
      </w:pPr>
      <w:r>
        <w:rPr>
          <w:rFonts w:ascii="Symbol" w:hAnsi="Symbol"/>
        </w:rPr>
        <w:t></w:t>
      </w:r>
      <w:r>
        <w:rPr>
          <w:sz w:val="14"/>
          <w:szCs w:val="14"/>
        </w:rPr>
        <w:t xml:space="preserve">         </w:t>
      </w:r>
      <w:r>
        <w:t xml:space="preserve">If </w:t>
      </w:r>
      <w:r>
        <w:rPr>
          <w:rStyle w:val="Codefragment"/>
          <w:sz w:val="20"/>
          <w:szCs w:val="20"/>
        </w:rPr>
        <w:t>E</w:t>
      </w:r>
      <w:r>
        <w:t xml:space="preserve"> is classified as a value, a compile-time error occurs.</w:t>
      </w:r>
    </w:p>
    <w:p w:rsidR="00000000" w:rsidRDefault="001B04F3">
      <w:pPr>
        <w:pStyle w:val="ListBullet"/>
      </w:pPr>
      <w:r>
        <w:rPr>
          <w:rFonts w:ascii="Symbol" w:hAnsi="Symbol"/>
        </w:rPr>
        <w:t></w:t>
      </w:r>
      <w:r>
        <w:rPr>
          <w:sz w:val="14"/>
          <w:szCs w:val="14"/>
        </w:rPr>
        <w:t xml:space="preserve">         </w:t>
      </w:r>
      <w:r>
        <w:t xml:space="preserve">Otherwise, if </w:t>
      </w:r>
      <w:r>
        <w:rPr>
          <w:rStyle w:val="Codefragment"/>
          <w:sz w:val="20"/>
          <w:szCs w:val="20"/>
        </w:rPr>
        <w:t>E</w:t>
      </w:r>
      <w:r>
        <w:t xml:space="preserve"> is a moveable variable (§18.3) and the expression </w:t>
      </w:r>
      <w:r>
        <w:rPr>
          <w:rStyle w:val="Codefragment"/>
          <w:sz w:val="20"/>
          <w:szCs w:val="20"/>
        </w:rPr>
        <w:t>E.I</w:t>
      </w:r>
      <w:r>
        <w:t xml:space="preserve"> is not a </w:t>
      </w:r>
      <w:r>
        <w:rPr>
          <w:rStyle w:val="Production"/>
        </w:rPr>
        <w:t>fixed-pointer-initializer</w:t>
      </w:r>
      <w:r>
        <w:t xml:space="preserve"> (§18.6), a compile-time error occurs.</w:t>
      </w:r>
    </w:p>
    <w:p w:rsidR="00000000" w:rsidRDefault="001B04F3">
      <w:pPr>
        <w:pStyle w:val="ListBullet"/>
      </w:pPr>
      <w:r>
        <w:rPr>
          <w:rFonts w:ascii="Symbol" w:hAnsi="Symbol"/>
        </w:rPr>
        <w:t></w:t>
      </w:r>
      <w:r>
        <w:rPr>
          <w:sz w:val="14"/>
          <w:szCs w:val="14"/>
        </w:rPr>
        <w:t xml:space="preserve">         </w:t>
      </w:r>
      <w:r>
        <w:t xml:space="preserve">Otherwise, </w:t>
      </w:r>
      <w:r>
        <w:rPr>
          <w:rStyle w:val="Codefragment"/>
          <w:sz w:val="20"/>
          <w:szCs w:val="20"/>
        </w:rPr>
        <w:t>E</w:t>
      </w:r>
      <w:r>
        <w:t xml:space="preserve"> references a fixed variable and the result of the expression is a pointer to the first element of the fixed size buffer member </w:t>
      </w:r>
      <w:r>
        <w:rPr>
          <w:rStyle w:val="Codefragment"/>
          <w:sz w:val="20"/>
          <w:szCs w:val="20"/>
        </w:rPr>
        <w:t>I</w:t>
      </w:r>
      <w:r>
        <w:t xml:space="preserve"> in </w:t>
      </w:r>
      <w:r>
        <w:rPr>
          <w:rStyle w:val="Codefragment"/>
          <w:sz w:val="20"/>
          <w:szCs w:val="20"/>
        </w:rPr>
        <w:t>E</w:t>
      </w:r>
      <w:r>
        <w:t xml:space="preserve">. The result is of type </w:t>
      </w:r>
      <w:r>
        <w:rPr>
          <w:rStyle w:val="Codefragment"/>
          <w:sz w:val="20"/>
          <w:szCs w:val="20"/>
        </w:rPr>
        <w:t>S*</w:t>
      </w:r>
      <w:r>
        <w:t xml:space="preserve">, where </w:t>
      </w:r>
      <w:r>
        <w:rPr>
          <w:rStyle w:val="Codefragment"/>
          <w:sz w:val="20"/>
          <w:szCs w:val="20"/>
        </w:rPr>
        <w:t>S</w:t>
      </w:r>
      <w:r>
        <w:t xml:space="preserve"> </w:t>
      </w:r>
      <w:r>
        <w:t xml:space="preserve">is the element type of </w:t>
      </w:r>
      <w:r>
        <w:rPr>
          <w:rStyle w:val="Codefragment"/>
          <w:sz w:val="20"/>
          <w:szCs w:val="20"/>
        </w:rPr>
        <w:t>I</w:t>
      </w:r>
      <w:r>
        <w:t>, and is classified as a value.</w:t>
      </w:r>
    </w:p>
    <w:p w:rsidR="00000000" w:rsidRDefault="001B04F3">
      <w:r>
        <w:t>The subsequent elements of the fixed size buffer can be accessed using pointer operations from the first element. Unlike access to arrays, access to the elements of a fixed size buffer is an unsafe op</w:t>
      </w:r>
      <w:r>
        <w:t>eration and is not range checked.</w:t>
      </w:r>
    </w:p>
    <w:p w:rsidR="00000000" w:rsidRDefault="001B04F3">
      <w:pPr>
        <w:pStyle w:val="ListBullet"/>
      </w:pPr>
      <w:r>
        <w:t>The following example declares and uses a struct with a fixed size buffer member.</w:t>
      </w:r>
    </w:p>
    <w:p w:rsidR="00000000" w:rsidRDefault="001B04F3">
      <w:pPr>
        <w:pStyle w:val="Code"/>
      </w:pPr>
      <w:r>
        <w:t>unsafe struct Font</w:t>
      </w:r>
      <w:r>
        <w:br/>
        <w:t>{</w:t>
      </w:r>
      <w:r>
        <w:br/>
        <w:t>   public int size;</w:t>
      </w:r>
      <w:r>
        <w:br/>
        <w:t>   public fixed char name[32];</w:t>
      </w:r>
      <w:r>
        <w:br/>
        <w:t>}</w:t>
      </w:r>
    </w:p>
    <w:p w:rsidR="00000000" w:rsidRDefault="001B04F3">
      <w:pPr>
        <w:pStyle w:val="Code"/>
      </w:pPr>
      <w:r>
        <w:t>class Test</w:t>
      </w:r>
      <w:r>
        <w:br/>
        <w:t>{</w:t>
      </w:r>
      <w:r>
        <w:br/>
        <w:t>   unsafe static void PutString(string s, char* buffe</w:t>
      </w:r>
      <w:r>
        <w:t>r, int bufSize) {</w:t>
      </w:r>
      <w:r>
        <w:br/>
        <w:t>      int len = s.Length;</w:t>
      </w:r>
      <w:r>
        <w:br/>
        <w:t>      if (len &gt; bufSize) len = bufSize;</w:t>
      </w:r>
      <w:r>
        <w:br/>
        <w:t>      for (int i = 0; i &lt; len; i++) buffer[i] = s[i];</w:t>
      </w:r>
      <w:r>
        <w:br/>
        <w:t>      for (int i = len; i &lt; bufSize; i++) buffer[i] = (char)0;</w:t>
      </w:r>
      <w:r>
        <w:br/>
        <w:t>   }</w:t>
      </w:r>
    </w:p>
    <w:p w:rsidR="00000000" w:rsidRDefault="001B04F3">
      <w:pPr>
        <w:pStyle w:val="Code"/>
      </w:pPr>
      <w:r>
        <w:t>   unsafe static void Main()</w:t>
      </w:r>
      <w:r>
        <w:br/>
        <w:t>   {</w:t>
      </w:r>
      <w:r>
        <w:br/>
        <w:t>      Font f;</w:t>
      </w:r>
      <w:r>
        <w:br/>
        <w:t>  </w:t>
      </w:r>
      <w:r>
        <w:t>    f.size = 10;</w:t>
      </w:r>
      <w:r>
        <w:br/>
        <w:t>      PutString("Times New Roman", f.name, 32);</w:t>
      </w:r>
      <w:r>
        <w:br/>
        <w:t>   }</w:t>
      </w:r>
      <w:r>
        <w:br/>
        <w:t>}</w:t>
      </w:r>
    </w:p>
    <w:p w:rsidR="00000000" w:rsidRDefault="001B04F3">
      <w:pPr>
        <w:pStyle w:val="Heading3"/>
        <w:rPr>
          <w:rFonts w:eastAsia="Times New Roman"/>
          <w:b/>
          <w:bCs/>
        </w:rPr>
      </w:pPr>
      <w:bookmarkStart w:id="1688" w:name="_Toc251613461"/>
      <w:bookmarkStart w:id="1689" w:name="_Toc111395424"/>
      <w:bookmarkStart w:id="1690" w:name="_Toc71984396"/>
      <w:bookmarkEnd w:id="1688"/>
      <w:bookmarkEnd w:id="1689"/>
      <w:r>
        <w:rPr>
          <w:rFonts w:eastAsia="Times New Roman"/>
          <w:b/>
          <w:bCs/>
        </w:rPr>
        <w:t>18.7.3 Definite assignment</w:t>
      </w:r>
      <w:bookmarkEnd w:id="1690"/>
      <w:r>
        <w:rPr>
          <w:rFonts w:eastAsia="Times New Roman"/>
          <w:b/>
          <w:bCs/>
        </w:rPr>
        <w:t xml:space="preserve"> checking</w:t>
      </w:r>
    </w:p>
    <w:p w:rsidR="00000000" w:rsidRDefault="001B04F3">
      <w:r>
        <w:t>Fixed size buffers are not subject to definite assignment checking (§5.3), and fixed size buffer members are ignored for purposes of definite assign</w:t>
      </w:r>
      <w:r>
        <w:t>ment checking of struct type variables.</w:t>
      </w:r>
    </w:p>
    <w:p w:rsidR="00000000" w:rsidRDefault="001B04F3">
      <w:r>
        <w:t>When the outermost containing struct variable of a fixed size buffer member is a static variable, an instance variable of a class instance, or an array element, the elements of the fixed size buffer are automatically</w:t>
      </w:r>
      <w:r>
        <w:t xml:space="preserve"> initialized to their default values (§5.2). In all other cases, the initial content of a fixed size buffer is undefined.</w:t>
      </w:r>
    </w:p>
    <w:p w:rsidR="00000000" w:rsidRDefault="001B04F3">
      <w:pPr>
        <w:pStyle w:val="Heading2"/>
        <w:rPr>
          <w:rFonts w:eastAsia="Times New Roman"/>
          <w:b/>
          <w:bCs/>
        </w:rPr>
      </w:pPr>
      <w:bookmarkStart w:id="1691" w:name="_Toc251613462"/>
      <w:r>
        <w:rPr>
          <w:rFonts w:eastAsia="Times New Roman"/>
          <w:b/>
          <w:bCs/>
        </w:rPr>
        <w:t>18.8 Stack allocation</w:t>
      </w:r>
      <w:bookmarkEnd w:id="1691"/>
    </w:p>
    <w:p w:rsidR="00000000" w:rsidRDefault="001B04F3">
      <w:r>
        <w:t>In an unsafe context, a local variable declaration (§8.5.1) may include a stack allocation initializer which all</w:t>
      </w:r>
      <w:r>
        <w:t>ocates memory from the call stack.</w:t>
      </w:r>
    </w:p>
    <w:p w:rsidR="00000000" w:rsidRDefault="001B04F3">
      <w:pPr>
        <w:pStyle w:val="Grammar"/>
      </w:pPr>
      <w:r>
        <w:t>local-variable-initializer:</w:t>
      </w:r>
      <w:r>
        <w:br/>
        <w:t>…</w:t>
      </w:r>
      <w:r>
        <w:br/>
        <w:t>stackalloc-initializer</w:t>
      </w:r>
    </w:p>
    <w:p w:rsidR="00000000" w:rsidRDefault="001B04F3">
      <w:pPr>
        <w:pStyle w:val="Grammar"/>
      </w:pPr>
      <w:r>
        <w:t>stackalloc-initializer:</w:t>
      </w:r>
      <w:r>
        <w:br/>
      </w:r>
      <w:r>
        <w:rPr>
          <w:rStyle w:val="Terminal"/>
          <w:sz w:val="20"/>
          <w:szCs w:val="20"/>
        </w:rPr>
        <w:t>stackalloc</w:t>
      </w:r>
      <w:r>
        <w:t xml:space="preserve">   unmanaged-type   </w:t>
      </w:r>
      <w:r>
        <w:rPr>
          <w:rStyle w:val="Terminal"/>
          <w:sz w:val="20"/>
          <w:szCs w:val="20"/>
        </w:rPr>
        <w:t>[</w:t>
      </w:r>
      <w:r>
        <w:t xml:space="preserve">   expression   </w:t>
      </w:r>
      <w:r>
        <w:rPr>
          <w:rStyle w:val="Terminal"/>
          <w:sz w:val="20"/>
          <w:szCs w:val="20"/>
        </w:rPr>
        <w:t>]</w:t>
      </w:r>
    </w:p>
    <w:p w:rsidR="00000000" w:rsidRDefault="001B04F3">
      <w:r>
        <w:t xml:space="preserve">The </w:t>
      </w:r>
      <w:r>
        <w:rPr>
          <w:rStyle w:val="Production"/>
        </w:rPr>
        <w:t>unmanaged-type</w:t>
      </w:r>
      <w:r>
        <w:t xml:space="preserve"> indicates the type of the items that will be stored in the newly allocated l</w:t>
      </w:r>
      <w:r>
        <w:t xml:space="preserve">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w:t>
      </w:r>
      <w:r>
        <w:rPr>
          <w:rStyle w:val="Production"/>
        </w:rPr>
        <w:t>pression</w:t>
      </w:r>
      <w:r>
        <w:t xml:space="preserve"> that evaluates to a negative value.</w:t>
      </w:r>
    </w:p>
    <w:p w:rsidR="00000000" w:rsidRDefault="001B04F3">
      <w:r>
        <w:t xml:space="preserve">A stack allocation initializer of the form </w:t>
      </w:r>
      <w:r>
        <w:rPr>
          <w:rStyle w:val="Codefragment"/>
          <w:sz w:val="20"/>
          <w:szCs w:val="20"/>
        </w:rPr>
        <w:t>stackalloc</w:t>
      </w:r>
      <w:r>
        <w:t xml:space="preserve"> </w:t>
      </w:r>
      <w:r>
        <w:rPr>
          <w:rStyle w:val="Codefragment"/>
          <w:sz w:val="20"/>
          <w:szCs w:val="20"/>
        </w:rPr>
        <w:t>T[E]</w:t>
      </w:r>
      <w:r>
        <w:t xml:space="preserve"> requires </w:t>
      </w:r>
      <w:r>
        <w:rPr>
          <w:rStyle w:val="Codefragment"/>
          <w:sz w:val="20"/>
          <w:szCs w:val="20"/>
        </w:rPr>
        <w:t>T</w:t>
      </w:r>
      <w:r>
        <w:t xml:space="preserve"> to be an unmanaged type (§18.2) and </w:t>
      </w:r>
      <w:r>
        <w:rPr>
          <w:rStyle w:val="Codefragment"/>
          <w:sz w:val="20"/>
          <w:szCs w:val="20"/>
        </w:rPr>
        <w:t>E</w:t>
      </w:r>
      <w:r>
        <w:t xml:space="preserve"> to be an expression of type </w:t>
      </w:r>
      <w:r>
        <w:rPr>
          <w:rStyle w:val="Codefragment"/>
          <w:sz w:val="20"/>
          <w:szCs w:val="20"/>
        </w:rPr>
        <w:t>int</w:t>
      </w:r>
      <w:r>
        <w:t xml:space="preserve">. The construct allocates </w:t>
      </w:r>
      <w:r>
        <w:rPr>
          <w:rStyle w:val="Codefragment"/>
          <w:sz w:val="20"/>
          <w:szCs w:val="20"/>
        </w:rPr>
        <w:t>E</w:t>
      </w:r>
      <w:r>
        <w:t xml:space="preserve"> </w:t>
      </w:r>
      <w:r>
        <w:rPr>
          <w:rStyle w:val="Codefragment"/>
          <w:sz w:val="20"/>
          <w:szCs w:val="20"/>
        </w:rPr>
        <w:t>*</w:t>
      </w:r>
      <w:r>
        <w:t xml:space="preserve"> </w:t>
      </w:r>
      <w:r>
        <w:rPr>
          <w:rStyle w:val="Codefragment"/>
          <w:sz w:val="20"/>
          <w:szCs w:val="20"/>
        </w:rPr>
        <w:t>sizeof(T)</w:t>
      </w:r>
      <w:r>
        <w:t xml:space="preserve"> bytes </w:t>
      </w:r>
      <w:r>
        <w:t xml:space="preserve">from the call stack and returns a pointer, of type </w:t>
      </w:r>
      <w:r>
        <w:rPr>
          <w:rStyle w:val="Codefragment"/>
          <w:sz w:val="20"/>
          <w:szCs w:val="20"/>
        </w:rPr>
        <w:t>T*</w:t>
      </w:r>
      <w:r>
        <w:t xml:space="preserve">, to the newly allocated block. If </w:t>
      </w:r>
      <w:r>
        <w:rPr>
          <w:rStyle w:val="Codefragment"/>
          <w:sz w:val="20"/>
          <w:szCs w:val="20"/>
        </w:rPr>
        <w:t>E</w:t>
      </w:r>
      <w:r>
        <w:t xml:space="preserve"> is a negative value, then the behavior is undefined. If </w:t>
      </w:r>
      <w:r>
        <w:rPr>
          <w:rStyle w:val="Codefragment"/>
          <w:sz w:val="20"/>
          <w:szCs w:val="20"/>
        </w:rPr>
        <w:t>E</w:t>
      </w:r>
      <w:r>
        <w:t xml:space="preserve"> is zero, then no allocation is made, and the pointer returned is implementation-defined. If there is not eno</w:t>
      </w:r>
      <w:r>
        <w:t xml:space="preserve">ugh memory available to allocate a block of the given size, a </w:t>
      </w:r>
      <w:r>
        <w:rPr>
          <w:rStyle w:val="Codefragment"/>
          <w:sz w:val="20"/>
          <w:szCs w:val="20"/>
        </w:rPr>
        <w:t>System.StackOverflowException</w:t>
      </w:r>
      <w:r>
        <w:t xml:space="preserve"> is thrown. </w:t>
      </w:r>
    </w:p>
    <w:p w:rsidR="00000000" w:rsidRDefault="001B04F3">
      <w:r>
        <w:t>The content of the newly allocated memory is undefined.</w:t>
      </w:r>
    </w:p>
    <w:p w:rsidR="00000000" w:rsidRDefault="001B04F3">
      <w:r>
        <w:t xml:space="preserve">Stack allocation initializers are not permitted in </w:t>
      </w:r>
      <w:r>
        <w:rPr>
          <w:rStyle w:val="Codefragment"/>
          <w:sz w:val="20"/>
          <w:szCs w:val="20"/>
        </w:rPr>
        <w:t>catch</w:t>
      </w:r>
      <w:r>
        <w:t xml:space="preserve"> or </w:t>
      </w:r>
      <w:r>
        <w:rPr>
          <w:rStyle w:val="Codefragment"/>
          <w:sz w:val="20"/>
          <w:szCs w:val="20"/>
        </w:rPr>
        <w:t>finally</w:t>
      </w:r>
      <w:r>
        <w:t xml:space="preserve"> blocks (§8.10).</w:t>
      </w:r>
    </w:p>
    <w:p w:rsidR="00000000" w:rsidRDefault="001B04F3">
      <w:r>
        <w:t xml:space="preserve">There is no </w:t>
      </w:r>
      <w:r>
        <w:t xml:space="preserve">way to explicitly free memory allocated using </w:t>
      </w:r>
      <w:r>
        <w:rPr>
          <w:rStyle w:val="Codefragment"/>
          <w:sz w:val="20"/>
          <w:szCs w:val="20"/>
        </w:rPr>
        <w:t>stackalloc</w:t>
      </w:r>
      <w:r>
        <w:t xml:space="preserve">. All stack allocated memory blocks created during the execution of a function member are automatically discarded when that function member returns. This corresponds to the </w:t>
      </w:r>
      <w:r>
        <w:rPr>
          <w:rStyle w:val="Codefragment"/>
          <w:sz w:val="20"/>
          <w:szCs w:val="20"/>
        </w:rPr>
        <w:t>alloca</w:t>
      </w:r>
      <w:r>
        <w:t xml:space="preserve"> function, an extensi</w:t>
      </w:r>
      <w:r>
        <w:t>on commonly found in C and C++ implementations.</w:t>
      </w:r>
    </w:p>
    <w:p w:rsidR="00000000" w:rsidRDefault="001B04F3">
      <w:r>
        <w:t>In the example</w:t>
      </w:r>
    </w:p>
    <w:p w:rsidR="00000000" w:rsidRDefault="001B04F3">
      <w:pPr>
        <w:pStyle w:val="Code"/>
      </w:pPr>
      <w:r>
        <w:t>using System;</w:t>
      </w:r>
    </w:p>
    <w:p w:rsidR="00000000" w:rsidRDefault="001B04F3">
      <w:pPr>
        <w:pStyle w:val="Code"/>
      </w:pPr>
      <w:r>
        <w:t>class Test</w:t>
      </w:r>
      <w:r>
        <w:br/>
        <w:t>{</w:t>
      </w:r>
      <w:r>
        <w:br/>
        <w:t>   static string IntToString(int value) {</w:t>
      </w:r>
      <w:r>
        <w:br/>
        <w:t>      int n = value &gt;= 0? value: -value;</w:t>
      </w:r>
      <w:r>
        <w:br/>
        <w:t>      unsafe {</w:t>
      </w:r>
      <w:r>
        <w:br/>
        <w:t>         char* buffer = stackalloc char[16];</w:t>
      </w:r>
      <w:r>
        <w:br/>
        <w:t>         char* p = buff</w:t>
      </w:r>
      <w:r>
        <w:t>er + 16;</w:t>
      </w:r>
      <w:r>
        <w:br/>
        <w:t>         do {</w:t>
      </w:r>
      <w:r>
        <w:br/>
        <w:t>            *--p = (char)(n % 10 + '0');</w:t>
      </w:r>
      <w:r>
        <w:br/>
        <w:t>            n /= 10;</w:t>
      </w:r>
      <w:r>
        <w:br/>
        <w:t>         } while (n != 0);</w:t>
      </w:r>
      <w:r>
        <w:br/>
        <w:t>         if (value &lt; 0) *--p = '-';</w:t>
      </w:r>
      <w:r>
        <w:br/>
        <w:t>         return new string(p, 0, (int)(buffer + 16 - p));</w:t>
      </w:r>
      <w:r>
        <w:br/>
        <w:t>      }</w:t>
      </w:r>
      <w:r>
        <w:br/>
        <w:t>   }</w:t>
      </w:r>
    </w:p>
    <w:p w:rsidR="00000000" w:rsidRDefault="001B04F3">
      <w:pPr>
        <w:pStyle w:val="Code"/>
      </w:pPr>
      <w:r>
        <w:t>   static void Main() {</w:t>
      </w:r>
      <w:r>
        <w:br/>
        <w:t>      Console</w:t>
      </w:r>
      <w:r>
        <w:t>.WriteLine(IntToString(12345));</w:t>
      </w:r>
      <w:r>
        <w:br/>
        <w:t>      Console.WriteLine(IntToString(-999));</w:t>
      </w:r>
      <w:r>
        <w:br/>
        <w:t>   }</w:t>
      </w:r>
      <w:r>
        <w:br/>
        <w:t>}</w:t>
      </w:r>
    </w:p>
    <w:p w:rsidR="00000000" w:rsidRDefault="001B04F3">
      <w:r>
        <w:t xml:space="preserve">a </w:t>
      </w:r>
      <w:r>
        <w:rPr>
          <w:rStyle w:val="Codefragment"/>
          <w:sz w:val="20"/>
          <w:szCs w:val="20"/>
        </w:rPr>
        <w:t>stackalloc</w:t>
      </w:r>
      <w:r>
        <w:t xml:space="preserve"> initializer is used in the </w:t>
      </w:r>
      <w:r>
        <w:rPr>
          <w:rStyle w:val="Codefragment"/>
          <w:sz w:val="20"/>
          <w:szCs w:val="20"/>
        </w:rPr>
        <w:t>IntToString</w:t>
      </w:r>
      <w:r>
        <w:t xml:space="preserve"> method to allocate a buffer of 16 characters on the stack. The buffer is automatically discarded when the method returns.</w:t>
      </w:r>
    </w:p>
    <w:p w:rsidR="00000000" w:rsidRDefault="001B04F3">
      <w:pPr>
        <w:pStyle w:val="Heading2"/>
        <w:rPr>
          <w:rFonts w:eastAsia="Times New Roman"/>
          <w:b/>
          <w:bCs/>
        </w:rPr>
      </w:pPr>
      <w:bookmarkStart w:id="1692" w:name="_Toc251613463"/>
      <w:r>
        <w:rPr>
          <w:rFonts w:eastAsia="Times New Roman"/>
          <w:b/>
          <w:bCs/>
        </w:rPr>
        <w:t>18.9 Dynamic memory allocation</w:t>
      </w:r>
      <w:bookmarkEnd w:id="1692"/>
    </w:p>
    <w:p w:rsidR="00000000" w:rsidRDefault="001B04F3">
      <w:r>
        <w:t xml:space="preserve">Except for the </w:t>
      </w:r>
      <w:r>
        <w:rPr>
          <w:rStyle w:val="Codefragment"/>
          <w:sz w:val="20"/>
          <w:szCs w:val="20"/>
        </w:rPr>
        <w:t>stackalloc</w:t>
      </w:r>
      <w:r>
        <w:t xml:space="preserve"> operator, C# provides no predefined constructs for managing non-garbage collected memory. Such services are typically provided by supporting class libraries or imported directly from the underlying </w:t>
      </w:r>
      <w:r>
        <w:t xml:space="preserve">operating system. For example, the </w:t>
      </w:r>
      <w:r>
        <w:rPr>
          <w:rStyle w:val="Codefragment"/>
          <w:sz w:val="20"/>
          <w:szCs w:val="20"/>
        </w:rPr>
        <w:t>Memory</w:t>
      </w:r>
      <w:r>
        <w:t xml:space="preserve"> class below illustrates how the heap functions of an underlying operating system might be accessed from C#:</w:t>
      </w:r>
    </w:p>
    <w:p w:rsidR="00000000" w:rsidRDefault="001B04F3">
      <w:pPr>
        <w:pStyle w:val="Code"/>
      </w:pPr>
      <w:r>
        <w:t>using System;</w:t>
      </w:r>
      <w:r>
        <w:br/>
        <w:t>using System.Runtime.InteropServices;</w:t>
      </w:r>
    </w:p>
    <w:p w:rsidR="00000000" w:rsidRDefault="001B04F3">
      <w:pPr>
        <w:pStyle w:val="Code"/>
      </w:pPr>
      <w:r>
        <w:t>public unsafe class Memory</w:t>
      </w:r>
      <w:r>
        <w:br/>
        <w:t>{</w:t>
      </w:r>
      <w:r>
        <w:br/>
        <w:t>   // Handle for the proc</w:t>
      </w:r>
      <w:r>
        <w:t>ess heap. This handle is used in all calls to the</w:t>
      </w:r>
      <w:r>
        <w:br/>
        <w:t>   // HeapXXX APIs in the methods below.</w:t>
      </w:r>
    </w:p>
    <w:p w:rsidR="00000000" w:rsidRDefault="001B04F3">
      <w:pPr>
        <w:pStyle w:val="Code"/>
      </w:pPr>
      <w:r>
        <w:t>   static int ph = GetProcessHeap();</w:t>
      </w:r>
    </w:p>
    <w:p w:rsidR="00000000" w:rsidRDefault="001B04F3">
      <w:pPr>
        <w:pStyle w:val="Code"/>
      </w:pPr>
      <w:r>
        <w:t>   // Private instance constructor to prevent instantiation.</w:t>
      </w:r>
    </w:p>
    <w:p w:rsidR="00000000" w:rsidRDefault="001B04F3">
      <w:pPr>
        <w:pStyle w:val="Code"/>
      </w:pPr>
      <w:r>
        <w:t>   private Memory() {}</w:t>
      </w:r>
    </w:p>
    <w:p w:rsidR="00000000" w:rsidRDefault="001B04F3">
      <w:pPr>
        <w:pStyle w:val="Code"/>
      </w:pPr>
      <w:r>
        <w:t xml:space="preserve">   // Allocates a memory block of the given </w:t>
      </w:r>
      <w:r>
        <w:t>size. The allocated memory is</w:t>
      </w:r>
      <w:r>
        <w:br/>
        <w:t>   // automatically initialized to zero.</w:t>
      </w:r>
    </w:p>
    <w:p w:rsidR="00000000" w:rsidRDefault="001B04F3">
      <w:pPr>
        <w:pStyle w:val="Code"/>
      </w:pPr>
      <w:r>
        <w:t>   public static void* Alloc(int size) {</w:t>
      </w:r>
      <w:r>
        <w:br/>
        <w:t>      void* result = HeapAlloc(ph, HEAP_ZERO_MEMORY, size);</w:t>
      </w:r>
      <w:r>
        <w:br/>
        <w:t>      if (result == null) throw new OutOfMemoryException();</w:t>
      </w:r>
      <w:r>
        <w:br/>
        <w:t>      return result;</w:t>
      </w:r>
      <w:r>
        <w:br/>
        <w:t xml:space="preserve">   </w:t>
      </w:r>
      <w:r>
        <w:t>}</w:t>
      </w:r>
    </w:p>
    <w:p w:rsidR="00000000" w:rsidRDefault="001B04F3">
      <w:pPr>
        <w:pStyle w:val="Code"/>
      </w:pPr>
      <w:r>
        <w:t>   // Copies count bytes from src to dst. The source and destination</w:t>
      </w:r>
      <w:r>
        <w:br/>
        <w:t>   // blocks are permitted to overlap.</w:t>
      </w:r>
    </w:p>
    <w:p w:rsidR="00000000" w:rsidRDefault="001B04F3">
      <w:pPr>
        <w:pStyle w:val="Code"/>
      </w:pPr>
      <w:r>
        <w:t>   public static void Copy(void* src, void* dst, int count) {</w:t>
      </w:r>
      <w:r>
        <w:br/>
        <w:t>      byte* ps = (byte*)src;</w:t>
      </w:r>
      <w:r>
        <w:br/>
        <w:t>      byte* pd = (byte*)dst;</w:t>
      </w:r>
      <w:r>
        <w:br/>
        <w:t>      if (ps &gt; pd) {</w:t>
      </w:r>
      <w:r>
        <w:br/>
        <w:t>     </w:t>
      </w:r>
      <w:r>
        <w:t>    for (; count != 0; count--) *pd++ = *ps++;</w:t>
      </w:r>
      <w:r>
        <w:br/>
        <w:t>      }</w:t>
      </w:r>
      <w:r>
        <w:br/>
        <w:t>      else if (ps &lt; pd) {</w:t>
      </w:r>
      <w:r>
        <w:br/>
        <w:t>         for (ps += count, pd += count; count != 0; count--) *--pd = *--ps;</w:t>
      </w:r>
      <w:r>
        <w:br/>
        <w:t>      }</w:t>
      </w:r>
      <w:r>
        <w:br/>
        <w:t>   }</w:t>
      </w:r>
    </w:p>
    <w:p w:rsidR="00000000" w:rsidRDefault="001B04F3">
      <w:pPr>
        <w:pStyle w:val="Code"/>
      </w:pPr>
      <w:r>
        <w:t>   // Frees a memory block.</w:t>
      </w:r>
    </w:p>
    <w:p w:rsidR="00000000" w:rsidRDefault="001B04F3">
      <w:pPr>
        <w:pStyle w:val="Code"/>
      </w:pPr>
      <w:r>
        <w:t>   public static void Free(void* block) {</w:t>
      </w:r>
      <w:r>
        <w:br/>
        <w:t>      if (!HeapF</w:t>
      </w:r>
      <w:r>
        <w:t>ree(ph, 0, block)) throw new InvalidOperationException();</w:t>
      </w:r>
      <w:r>
        <w:br/>
        <w:t>   }</w:t>
      </w:r>
    </w:p>
    <w:p w:rsidR="00000000" w:rsidRDefault="001B04F3">
      <w:pPr>
        <w:pStyle w:val="Code"/>
      </w:pPr>
      <w:r>
        <w:t>   // Re-allocates a memory block. If the reallocation request is for a</w:t>
      </w:r>
      <w:r>
        <w:br/>
        <w:t>   // larger size, the additional region of memory is automatically</w:t>
      </w:r>
      <w:r>
        <w:br/>
        <w:t>   // initialized to zero.</w:t>
      </w:r>
    </w:p>
    <w:p w:rsidR="00000000" w:rsidRDefault="001B04F3">
      <w:pPr>
        <w:pStyle w:val="Code"/>
      </w:pPr>
      <w:r>
        <w:t>   public static void* ReA</w:t>
      </w:r>
      <w:r>
        <w:t>lloc(void* block, int size) {</w:t>
      </w:r>
      <w:r>
        <w:br/>
        <w:t>      void* result = HeapReAlloc(ph, HEAP_ZERO_MEMORY, block, size);</w:t>
      </w:r>
      <w:r>
        <w:br/>
        <w:t>      if (result == null) throw new OutOfMemoryException();</w:t>
      </w:r>
      <w:r>
        <w:br/>
        <w:t>      return result;</w:t>
      </w:r>
      <w:r>
        <w:br/>
        <w:t>   }</w:t>
      </w:r>
    </w:p>
    <w:p w:rsidR="00000000" w:rsidRDefault="001B04F3">
      <w:pPr>
        <w:pStyle w:val="Code"/>
      </w:pPr>
      <w:r>
        <w:t>   // Returns the size of a memory block.</w:t>
      </w:r>
    </w:p>
    <w:p w:rsidR="00000000" w:rsidRDefault="001B04F3">
      <w:pPr>
        <w:pStyle w:val="Code"/>
      </w:pPr>
      <w:r>
        <w:t>   public static int SizeOf(v</w:t>
      </w:r>
      <w:r>
        <w:t>oid* block) {</w:t>
      </w:r>
      <w:r>
        <w:br/>
        <w:t>      int result = HeapSize(ph, 0, block);</w:t>
      </w:r>
      <w:r>
        <w:br/>
        <w:t>      if (result == -1) throw new InvalidOperationException();</w:t>
      </w:r>
      <w:r>
        <w:br/>
        <w:t>      return result;</w:t>
      </w:r>
      <w:r>
        <w:br/>
        <w:t>   }</w:t>
      </w:r>
    </w:p>
    <w:p w:rsidR="00000000" w:rsidRDefault="001B04F3">
      <w:pPr>
        <w:pStyle w:val="Code"/>
      </w:pPr>
      <w:r>
        <w:t>   // Heap API flags</w:t>
      </w:r>
    </w:p>
    <w:p w:rsidR="00000000" w:rsidRDefault="001B04F3">
      <w:pPr>
        <w:pStyle w:val="Code"/>
      </w:pPr>
      <w:r>
        <w:t>   const int HEAP_ZERO_MEMORY = 0x00000008;</w:t>
      </w:r>
    </w:p>
    <w:p w:rsidR="00000000" w:rsidRDefault="001B04F3">
      <w:pPr>
        <w:pStyle w:val="Code"/>
      </w:pPr>
      <w:r>
        <w:t>   // Heap API functions</w:t>
      </w:r>
    </w:p>
    <w:p w:rsidR="00000000" w:rsidRDefault="001B04F3">
      <w:pPr>
        <w:pStyle w:val="Code"/>
      </w:pPr>
      <w:r>
        <w:t>   [DllImport("</w:t>
      </w:r>
      <w:r>
        <w:t>kernel32")]</w:t>
      </w:r>
      <w:r>
        <w:br/>
        <w:t>   static extern int GetProcessHeap();</w:t>
      </w:r>
    </w:p>
    <w:p w:rsidR="00000000" w:rsidRDefault="001B04F3">
      <w:pPr>
        <w:pStyle w:val="Code"/>
      </w:pPr>
      <w:r>
        <w:t>   [DllImport("kernel32")]</w:t>
      </w:r>
      <w:r>
        <w:br/>
        <w:t>   static extern void* HeapAlloc(int hHeap, int flags, int size);</w:t>
      </w:r>
    </w:p>
    <w:p w:rsidR="00000000" w:rsidRDefault="001B04F3">
      <w:pPr>
        <w:pStyle w:val="Code"/>
      </w:pPr>
      <w:r>
        <w:t>   [DllImport("kernel32")]</w:t>
      </w:r>
      <w:r>
        <w:br/>
        <w:t>   static extern bool HeapFree(int hHeap, int flags, void* block);</w:t>
      </w:r>
    </w:p>
    <w:p w:rsidR="00000000" w:rsidRDefault="001B04F3">
      <w:pPr>
        <w:pStyle w:val="Code"/>
      </w:pPr>
      <w:r>
        <w:t>   [DllImport("ker</w:t>
      </w:r>
      <w:r>
        <w:t>nel32")]</w:t>
      </w:r>
      <w:r>
        <w:br/>
        <w:t>   static extern void* HeapReAlloc(int hHeap, int flags,</w:t>
      </w:r>
      <w:r>
        <w:br/>
        <w:t>      void* block, int size);</w:t>
      </w:r>
    </w:p>
    <w:p w:rsidR="00000000" w:rsidRDefault="001B04F3">
      <w:pPr>
        <w:pStyle w:val="Code"/>
      </w:pPr>
      <w:r>
        <w:t>   [DllImport("kernel32")]</w:t>
      </w:r>
      <w:r>
        <w:br/>
        <w:t>   static extern int HeapSize(int hHeap, int flags, void* block);</w:t>
      </w:r>
      <w:r>
        <w:br/>
        <w:t>}</w:t>
      </w:r>
    </w:p>
    <w:p w:rsidR="00000000" w:rsidRDefault="001B04F3">
      <w:r>
        <w:t xml:space="preserve">An example that uses the </w:t>
      </w:r>
      <w:r>
        <w:rPr>
          <w:rStyle w:val="Codefragment"/>
          <w:sz w:val="20"/>
          <w:szCs w:val="20"/>
        </w:rPr>
        <w:t>Memory</w:t>
      </w:r>
      <w:r>
        <w:t xml:space="preserve"> class is given below:</w:t>
      </w:r>
    </w:p>
    <w:p w:rsidR="00000000" w:rsidRDefault="001B04F3">
      <w:pPr>
        <w:pStyle w:val="Code"/>
      </w:pPr>
      <w:r>
        <w:t>class Test</w:t>
      </w:r>
      <w:r>
        <w:br/>
      </w:r>
      <w:r>
        <w:t>{</w:t>
      </w:r>
      <w:r>
        <w:br/>
        <w:t>   static void Main() {</w:t>
      </w:r>
      <w:r>
        <w:br/>
        <w:t>      unsafe {</w:t>
      </w:r>
      <w:r>
        <w:br/>
        <w:t>         byte* buffer = (byte*)Memory.Alloc(256);</w:t>
      </w:r>
      <w:r>
        <w:br/>
        <w:t>         try {</w:t>
      </w:r>
      <w:r>
        <w:br/>
        <w:t>            for (int i = 0; i &lt; 256; i++) buffer[i] = (byte)i;</w:t>
      </w:r>
      <w:r>
        <w:br/>
        <w:t>            byte[] array = new byte[256];</w:t>
      </w:r>
      <w:r>
        <w:br/>
        <w:t>            fixed (byte* p = array) Memory.Co</w:t>
      </w:r>
      <w:r>
        <w:t xml:space="preserve">py(buffer, p, 256); </w:t>
      </w:r>
      <w:r>
        <w:br/>
        <w:t>         }</w:t>
      </w:r>
      <w:r>
        <w:br/>
        <w:t>         finally {</w:t>
      </w:r>
      <w:r>
        <w:br/>
        <w:t>            Memory.Free(buffer);</w:t>
      </w:r>
      <w:r>
        <w:br/>
        <w:t>         }</w:t>
      </w:r>
      <w:r>
        <w:br/>
        <w:t>         for (int i = 0; i &lt; 256; i++) Console.WriteLine(array[i]);</w:t>
      </w:r>
      <w:r>
        <w:br/>
        <w:t>      }</w:t>
      </w:r>
      <w:r>
        <w:br/>
        <w:t>   }</w:t>
      </w:r>
      <w:r>
        <w:br/>
        <w:t>}</w:t>
      </w:r>
    </w:p>
    <w:p w:rsidR="00000000" w:rsidRDefault="001B04F3">
      <w:r>
        <w:t xml:space="preserve">The example allocates 256 bytes of memory through </w:t>
      </w:r>
      <w:r>
        <w:rPr>
          <w:rStyle w:val="Codefragment"/>
          <w:sz w:val="20"/>
          <w:szCs w:val="20"/>
        </w:rPr>
        <w:t>Memory.Alloc</w:t>
      </w:r>
      <w:r>
        <w:t xml:space="preserve"> and initializes</w:t>
      </w:r>
      <w:r>
        <w:t xml:space="preserve"> the memory block with values increasing from 0 to 255. It then allocates a 256 element byte array and uses </w:t>
      </w:r>
      <w:r>
        <w:rPr>
          <w:rStyle w:val="Codefragment"/>
          <w:sz w:val="20"/>
          <w:szCs w:val="20"/>
        </w:rPr>
        <w:t>Memory.Copy</w:t>
      </w:r>
      <w:r>
        <w:t xml:space="preserve"> to copy the contents of the memory block into the byte array. Finally, the memory block is freed using </w:t>
      </w:r>
      <w:r>
        <w:rPr>
          <w:rStyle w:val="Codefragment"/>
          <w:sz w:val="20"/>
          <w:szCs w:val="20"/>
        </w:rPr>
        <w:t>Memory.Free</w:t>
      </w:r>
      <w:r>
        <w:t xml:space="preserve"> and the contents of t</w:t>
      </w:r>
      <w:r>
        <w:t>he byte array are output on the console.</w:t>
      </w:r>
    </w:p>
    <w:p w:rsidR="00000000" w:rsidRDefault="001B04F3">
      <w:pPr>
        <w:spacing w:after="0"/>
        <w:rPr>
          <w:rFonts w:eastAsia="Times New Roman"/>
          <w:sz w:val="24"/>
          <w:szCs w:val="24"/>
        </w:rPr>
      </w:pPr>
    </w:p>
    <w:p w:rsidR="00000000" w:rsidRDefault="001B04F3">
      <w:pPr>
        <w:pStyle w:val="Appendix1"/>
      </w:pPr>
      <w:bookmarkStart w:id="1693" w:name="_Toc251613464"/>
      <w:bookmarkStart w:id="1694" w:name="_Toc522359376"/>
      <w:bookmarkStart w:id="1695" w:name="_Toc510510556"/>
      <w:bookmarkEnd w:id="1693"/>
      <w:bookmarkEnd w:id="1694"/>
      <w:r>
        <w:t>A. Documentation comments</w:t>
      </w:r>
      <w:bookmarkEnd w:id="1695"/>
    </w:p>
    <w:p w:rsidR="00000000" w:rsidRDefault="001B04F3">
      <w:r>
        <w:t>C# provides a mechanism for programmers to document their code using a special comment syntax that contains XML text. In source code files, comments having a certain form can be used to d</w:t>
      </w:r>
      <w:r>
        <w:t xml:space="preserve">irect a tool to produce XML from those comments and the source code elements, which they precede. Comments using such syntax are called </w:t>
      </w:r>
      <w:r>
        <w:rPr>
          <w:rStyle w:val="Term"/>
        </w:rPr>
        <w:t>documentation comments</w:t>
      </w:r>
      <w:r>
        <w:t xml:space="preserve">. They must immediately precede a user-defined type (such as a class, delegate, </w:t>
      </w:r>
      <w:r>
        <w:t xml:space="preserve">or interface) or a member (such as a field, event, property, or method). The XML generation tool is called the </w:t>
      </w:r>
      <w:r>
        <w:rPr>
          <w:rStyle w:val="Term"/>
        </w:rPr>
        <w:t>documentation generator</w:t>
      </w:r>
      <w:r>
        <w:t>. (This generator could be, but need not be, the C# compiler itself.) The output produced by the documentation generator i</w:t>
      </w:r>
      <w:r>
        <w:t xml:space="preserve">s called the </w:t>
      </w:r>
      <w:r>
        <w:rPr>
          <w:rStyle w:val="Term"/>
        </w:rPr>
        <w:t>documentation file</w:t>
      </w:r>
      <w:r>
        <w:t xml:space="preserve">. A documentation file is used as input to a </w:t>
      </w:r>
      <w:r>
        <w:rPr>
          <w:rStyle w:val="Term"/>
        </w:rPr>
        <w:t>documentation viewer</w:t>
      </w:r>
      <w:r>
        <w:t>; a tool intended to produce some sort of visual display of type information and its associated documentation.</w:t>
      </w:r>
    </w:p>
    <w:p w:rsidR="00000000" w:rsidRDefault="001B04F3">
      <w:r>
        <w:t>This specification suggests a set of tags to be u</w:t>
      </w:r>
      <w:r>
        <w:t>sed in documentation comments, but use of these tags is not required, and other tags may be used if desired, as long the rules of well-formed XML are followed.</w:t>
      </w:r>
    </w:p>
    <w:p w:rsidR="00000000" w:rsidRDefault="001B04F3">
      <w:pPr>
        <w:pStyle w:val="Appendix2"/>
      </w:pPr>
      <w:bookmarkStart w:id="1696" w:name="_Toc251613465"/>
      <w:bookmarkStart w:id="1697" w:name="_Toc522359377"/>
      <w:bookmarkStart w:id="1698" w:name="_Toc510510557"/>
      <w:bookmarkEnd w:id="1696"/>
      <w:bookmarkEnd w:id="1697"/>
      <w:r>
        <w:t>A.1 Introduction</w:t>
      </w:r>
      <w:bookmarkEnd w:id="1698"/>
    </w:p>
    <w:p w:rsidR="00000000" w:rsidRDefault="001B04F3">
      <w:r>
        <w:t>Comments having a special form can be used to direct a tool to produce XML from</w:t>
      </w:r>
      <w:r>
        <w:t xml:space="preserve"> those comments and the source code elements, which they precede. Such comments are single-line comments that start with three slashes (</w:t>
      </w:r>
      <w:r>
        <w:rPr>
          <w:rStyle w:val="Codefragment"/>
          <w:sz w:val="20"/>
          <w:szCs w:val="20"/>
        </w:rPr>
        <w:t>///</w:t>
      </w:r>
      <w:r>
        <w:t>), or delimited comments that start with a slash and two stars (</w:t>
      </w:r>
      <w:r>
        <w:rPr>
          <w:rStyle w:val="Codefragment"/>
          <w:sz w:val="20"/>
          <w:szCs w:val="20"/>
        </w:rPr>
        <w:t>/**</w:t>
      </w:r>
      <w:r>
        <w:t>). They must immediately precede a user-defined ty</w:t>
      </w:r>
      <w:r>
        <w:t>pe (such as a class, delegate, or interface) or a member (such as a field, event, property, or method) that they annotate. Attribute sections (§17.2) are considered part of declarations, so documentation comments must precede attributes applied to a type o</w:t>
      </w:r>
      <w:r>
        <w:t>r member.</w:t>
      </w:r>
    </w:p>
    <w:p w:rsidR="00000000" w:rsidRDefault="001B04F3">
      <w:r>
        <w:rPr>
          <w:b/>
          <w:bCs/>
        </w:rPr>
        <w:t>Syntax:</w:t>
      </w:r>
    </w:p>
    <w:p w:rsidR="00000000" w:rsidRDefault="001B04F3">
      <w:pPr>
        <w:pStyle w:val="Grammar"/>
      </w:pPr>
      <w:r>
        <w:t>single-line-doc-comment:</w:t>
      </w:r>
      <w:r>
        <w:br/>
      </w:r>
      <w:r>
        <w:rPr>
          <w:rStyle w:val="Terminal"/>
          <w:sz w:val="20"/>
          <w:szCs w:val="20"/>
        </w:rPr>
        <w:t>///</w:t>
      </w:r>
      <w:r>
        <w:t>   input-characters</w:t>
      </w:r>
      <w:r>
        <w:rPr>
          <w:vertAlign w:val="subscript"/>
        </w:rPr>
        <w:t>opt</w:t>
      </w:r>
    </w:p>
    <w:p w:rsidR="00000000" w:rsidRDefault="001B04F3">
      <w:pPr>
        <w:pStyle w:val="Grammar"/>
      </w:pPr>
      <w:r>
        <w:t>delimited-doc-comment:</w:t>
      </w:r>
      <w:r>
        <w:br/>
      </w:r>
      <w:r>
        <w:rPr>
          <w:rStyle w:val="Terminal"/>
          <w:sz w:val="20"/>
          <w:szCs w:val="20"/>
        </w:rPr>
        <w:t>/**</w:t>
      </w:r>
      <w:r>
        <w:t>   delimited-comment-text</w:t>
      </w:r>
      <w:r>
        <w:rPr>
          <w:vertAlign w:val="subscript"/>
        </w:rPr>
        <w:t>opt</w:t>
      </w:r>
      <w:r>
        <w:t xml:space="preserve">   </w:t>
      </w:r>
      <w:r>
        <w:rPr>
          <w:rStyle w:val="Terminal"/>
          <w:sz w:val="20"/>
          <w:szCs w:val="20"/>
        </w:rPr>
        <w:t>*/</w:t>
      </w:r>
    </w:p>
    <w:p w:rsidR="00000000" w:rsidRDefault="001B04F3">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sz w:val="20"/>
          <w:szCs w:val="20"/>
        </w:rPr>
        <w:t>///</w:t>
      </w:r>
      <w:r>
        <w:t xml:space="preserve"> characters on each of the </w:t>
      </w:r>
      <w:r>
        <w:rPr>
          <w:rStyle w:val="Production"/>
        </w:rPr>
        <w:t>single-line-doc-co</w:t>
      </w:r>
      <w:r>
        <w:rPr>
          <w:rStyle w:val="Production"/>
        </w:rPr>
        <w:t>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000000" w:rsidRDefault="001B04F3">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w:t>
      </w:r>
      <w:r>
        <w:rPr>
          <w:rStyle w:val="Emphasis"/>
        </w:rPr>
        <w:t>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w:t>
      </w:r>
      <w:r>
        <w:t xml:space="preserve">after, as well as before, the </w:t>
      </w:r>
      <w:r>
        <w:rPr>
          <w:rStyle w:val="Emphasis"/>
        </w:rPr>
        <w:t xml:space="preserve">asterisk </w:t>
      </w:r>
      <w:r>
        <w:t>character.</w:t>
      </w:r>
    </w:p>
    <w:p w:rsidR="00000000" w:rsidRDefault="001B04F3">
      <w:r>
        <w:rPr>
          <w:b/>
          <w:bCs/>
        </w:rPr>
        <w:t>Example:</w:t>
      </w:r>
    </w:p>
    <w:p w:rsidR="00000000" w:rsidRDefault="001B04F3">
      <w:pPr>
        <w:pStyle w:val="Code"/>
      </w:pPr>
      <w:r>
        <w:t>/// &lt;summary&gt;Class &lt;c&gt;Point&lt;/c&gt; models a point in a two-dimensional</w:t>
      </w:r>
      <w:r>
        <w:br/>
        <w:t>/// plane.&lt;/summary&gt;</w:t>
      </w:r>
      <w:r>
        <w:br/>
        <w:t>///</w:t>
      </w:r>
      <w:r>
        <w:br/>
        <w:t xml:space="preserve">public class Point </w:t>
      </w:r>
      <w:r>
        <w:br/>
        <w:t>{</w:t>
      </w:r>
      <w:r>
        <w:br/>
        <w:t>   /// &lt;summary&gt;method &lt;c&gt;draw&lt;/c&gt; renders the point.&lt;/summary&gt;</w:t>
      </w:r>
      <w:r>
        <w:br/>
        <w:t>   void draw() {…}</w:t>
      </w:r>
      <w:r>
        <w:br/>
        <w:t>}</w:t>
      </w:r>
    </w:p>
    <w:p w:rsidR="00000000" w:rsidRDefault="001B04F3">
      <w:r>
        <w:t>The text within documentation comments must be well formed according to the rules of XML (http://www.w3.org/TR/REC-xml). If the XML is ill formed, a warning is generated and the documentation file will contain a comment saying that an error was encounte</w:t>
      </w:r>
      <w:r>
        <w:t xml:space="preserve">red. </w:t>
      </w:r>
    </w:p>
    <w:p w:rsidR="00000000" w:rsidRDefault="001B04F3">
      <w:r>
        <w:t xml:space="preserve">Although developers are free to create their own set of tags, a recommended set is defined in §A.2. Some of the recommended tags have special meanings: </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&lt;param&gt;</w:t>
      </w:r>
      <w:r>
        <w:t xml:space="preserve"> tag is used to describe parameters. If such a tag is used, the documentatio</w:t>
      </w:r>
      <w:r>
        <w:t>n generator must verify that the specified parameter exists and that all parameters are described in documentation comments. If such verification fails, the documentation generator issues a warning.</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cref</w:t>
      </w:r>
      <w:r>
        <w:t> attribute can be attached to any tag t</w:t>
      </w:r>
      <w:r>
        <w:t xml:space="preserve">o provide a reference to a code element. The documentation generator must verify that this code element exists. If the verification fails, the documentation generator issues a warning. When looking for a name described in a </w:t>
      </w:r>
      <w:r>
        <w:rPr>
          <w:rStyle w:val="Codefragment"/>
          <w:sz w:val="20"/>
          <w:szCs w:val="20"/>
        </w:rPr>
        <w:t>cref</w:t>
      </w:r>
      <w:r>
        <w:t xml:space="preserve"> attribute, the documentatio</w:t>
      </w:r>
      <w:r>
        <w:t xml:space="preserve">n generator must respect namespace visibility according to </w:t>
      </w:r>
      <w:r>
        <w:rPr>
          <w:rStyle w:val="Codefragment"/>
          <w:sz w:val="20"/>
          <w:szCs w:val="20"/>
        </w:rPr>
        <w:t>using</w:t>
      </w:r>
      <w:r>
        <w:t xml:space="preserve"> statements appearing within the source code. For code elements that are generic, the normal generic syntax (ie “</w:t>
      </w:r>
      <w:r>
        <w:rPr>
          <w:rStyle w:val="Codefragment"/>
          <w:sz w:val="20"/>
          <w:szCs w:val="20"/>
        </w:rPr>
        <w:t>List&lt;T&gt;</w:t>
      </w:r>
      <w:r>
        <w:t>”) cannot be used because it produces invalid XML. Braces can be used in</w:t>
      </w:r>
      <w:r>
        <w:t>stead of brackets (ie “</w:t>
      </w:r>
      <w:r>
        <w:rPr>
          <w:rStyle w:val="Codefragment"/>
          <w:sz w:val="20"/>
          <w:szCs w:val="20"/>
        </w:rPr>
        <w:t>List{T}</w:t>
      </w:r>
      <w:r>
        <w:t>”), or the XML escape syntax can be used (ie “</w:t>
      </w:r>
      <w:r>
        <w:rPr>
          <w:rStyle w:val="Codefragment"/>
          <w:sz w:val="20"/>
          <w:szCs w:val="20"/>
        </w:rPr>
        <w:t>List&amp;lt;T&amp;gt;</w:t>
      </w:r>
      <w:r>
        <w:t>”).</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&lt;summary&gt;</w:t>
      </w:r>
      <w:r>
        <w:t xml:space="preserve"> tag is intended to be used by a documentation viewer to display additional information about a type or member.</w:t>
      </w:r>
    </w:p>
    <w:p w:rsidR="00000000" w:rsidRDefault="001B04F3">
      <w:pPr>
        <w:pStyle w:val="ListBullet"/>
      </w:pPr>
      <w:r>
        <w:rPr>
          <w:rFonts w:ascii="Symbol" w:hAnsi="Symbol"/>
        </w:rPr>
        <w:t></w:t>
      </w:r>
      <w:r>
        <w:rPr>
          <w:sz w:val="14"/>
          <w:szCs w:val="14"/>
        </w:rPr>
        <w:t xml:space="preserve">         </w:t>
      </w:r>
      <w:r>
        <w:t xml:space="preserve">The </w:t>
      </w:r>
      <w:r>
        <w:rPr>
          <w:rStyle w:val="Codefragment"/>
          <w:sz w:val="20"/>
          <w:szCs w:val="20"/>
        </w:rPr>
        <w:t>&lt;include&gt;</w:t>
      </w:r>
      <w:r>
        <w:t xml:space="preserve"> tag </w:t>
      </w:r>
      <w:r>
        <w:t>includes information from an external XML file.</w:t>
      </w:r>
    </w:p>
    <w:p w:rsidR="00000000" w:rsidRDefault="001B04F3">
      <w:r>
        <w:t xml:space="preserve">Note carefully that the documentation file does not provide full information about the type and members (for example, it does not contain </w:t>
      </w:r>
      <w:r>
        <w:t>any type information). To get such information about a type or member, the documentation file must be used in conjunction with reflection on the actual type or member.</w:t>
      </w:r>
    </w:p>
    <w:p w:rsidR="00000000" w:rsidRDefault="001B04F3">
      <w:pPr>
        <w:pStyle w:val="Appendix2"/>
      </w:pPr>
      <w:bookmarkStart w:id="1699" w:name="_Toc251613466"/>
      <w:bookmarkStart w:id="1700" w:name="_Toc522359378"/>
      <w:bookmarkStart w:id="1701" w:name="_Toc510510558"/>
      <w:bookmarkStart w:id="1702" w:name="_Ref509214687"/>
      <w:bookmarkEnd w:id="1699"/>
      <w:bookmarkEnd w:id="1700"/>
      <w:bookmarkEnd w:id="1701"/>
      <w:r>
        <w:t>A.2 Recommended tags</w:t>
      </w:r>
      <w:bookmarkEnd w:id="1702"/>
    </w:p>
    <w:p w:rsidR="00000000" w:rsidRDefault="001B04F3">
      <w:r>
        <w:t>The documentation generator must accept and process any tag that is</w:t>
      </w:r>
      <w:r>
        <w:t xml:space="preserve"> valid according to the rules of XML. The following tags provide commonly used functionality in user documentation. (Of course, other tags are possible.)</w:t>
      </w:r>
    </w:p>
    <w:p w:rsidR="00000000" w:rsidRDefault="001B04F3">
      <w:pPr>
        <w:pStyle w:val="TableStart"/>
      </w:pPr>
      <w:r>
        <w:t> </w:t>
      </w:r>
    </w:p>
    <w:tbl>
      <w:tblPr>
        <w:tblW w:w="0" w:type="auto"/>
        <w:tblInd w:w="360" w:type="dxa"/>
        <w:tblCellMar>
          <w:left w:w="0" w:type="dxa"/>
          <w:right w:w="0" w:type="dxa"/>
        </w:tblCellMar>
        <w:tblLook w:val="04A0"/>
      </w:tblPr>
      <w:tblGrid>
        <w:gridCol w:w="1904"/>
        <w:gridCol w:w="1174"/>
        <w:gridCol w:w="5310"/>
      </w:tblGrid>
      <w:tr w:rsidR="00000000">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Tag</w:t>
            </w:r>
          </w:p>
        </w:tc>
        <w:tc>
          <w:tcPr>
            <w:tcW w:w="11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Section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Purpose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&lt;c&gt;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Fonts w:ascii="Lucida Console" w:hAnsi="Lucida Console"/>
                <w:sz w:val="20"/>
                <w:szCs w:val="20"/>
              </w:rPr>
              <w:t>A.2.1</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Set text in a code-like font</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&lt;code&gt;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Fonts w:ascii="Lucida Console" w:hAnsi="Lucida Console"/>
                <w:sz w:val="20"/>
                <w:szCs w:val="20"/>
              </w:rPr>
              <w:t>A.2.2</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Set one or more lines of source code or program output</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&lt;example&gt;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A.2.3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Indicate an example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&lt;exception&gt;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A.2.4</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Identifies the exceptions a method can throw</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&lt;include&gt;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Fonts w:ascii="Lucida Console" w:hAnsi="Lucida Console"/>
                <w:sz w:val="20"/>
                <w:szCs w:val="20"/>
              </w:rPr>
              <w:t>A.2.5</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Includes XML from an external file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&lt;list&gt;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Fonts w:ascii="Lucida Console" w:hAnsi="Lucida Console"/>
                <w:sz w:val="20"/>
                <w:szCs w:val="20"/>
              </w:rPr>
              <w:t>A.2.6</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Create a list or table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&lt;para&gt;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A.2.7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Permit structure to be added to text</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&lt;param&gt;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A.2.8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a parameter for a method or constructor</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&lt;paramref&gt;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A.2.9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Identify that a word is a parameter name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&lt;permission&gt;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A.2.10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Document the security accessibility of a member</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&lt;remark&gt;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A.2.11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additional information about a type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&lt;returns&gt;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A.2.12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the return value of a method</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&lt;see&gt;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A.2.13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Specify a link</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&lt;seealso&gt;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A.2.14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Generate a </w:t>
            </w:r>
            <w:r>
              <w:rPr>
                <w:rStyle w:val="Emphasis"/>
              </w:rPr>
              <w:t>See Also</w:t>
            </w:r>
            <w:r>
              <w:t xml:space="preserve"> entry</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&lt;summary&gt;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A.2.15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a type or a member of a type</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&lt;value&gt;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xml:space="preserve">A.2.16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a property</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&lt;typeparam&gt;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Describe a generic type parameter</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&lt;typeparamref&gt;</w:t>
            </w:r>
          </w:p>
        </w:tc>
        <w:tc>
          <w:tcPr>
            <w:tcW w:w="117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rStyle w:val="Codefragment"/>
                <w:sz w:val="20"/>
                <w:szCs w:val="20"/>
              </w:rPr>
              <w:t> </w:t>
            </w:r>
          </w:p>
        </w:tc>
        <w:tc>
          <w:tcPr>
            <w:tcW w:w="531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Identify that a word is a type parameter name</w:t>
            </w:r>
          </w:p>
        </w:tc>
      </w:tr>
    </w:tbl>
    <w:p w:rsidR="00000000" w:rsidRDefault="001B04F3">
      <w:pPr>
        <w:pStyle w:val="TableEnd"/>
      </w:pPr>
      <w:r>
        <w:t> </w:t>
      </w:r>
    </w:p>
    <w:p w:rsidR="00000000" w:rsidRDefault="001B04F3">
      <w:pPr>
        <w:pStyle w:val="Appendix3"/>
      </w:pPr>
      <w:bookmarkStart w:id="1703" w:name="_Toc251613467"/>
      <w:bookmarkStart w:id="1704" w:name="_Toc522359379"/>
      <w:bookmarkStart w:id="1705" w:name="_Ref518038653"/>
      <w:bookmarkStart w:id="1706" w:name="_Ref517612614"/>
      <w:bookmarkEnd w:id="1703"/>
      <w:bookmarkEnd w:id="1704"/>
      <w:bookmarkEnd w:id="1705"/>
      <w:r>
        <w:t>A.2.1 &lt;c</w:t>
      </w:r>
      <w:r>
        <w:t>&gt;</w:t>
      </w:r>
      <w:bookmarkEnd w:id="1706"/>
    </w:p>
    <w:p w:rsidR="00000000" w:rsidRDefault="001B04F3">
      <w:r>
        <w:t xml:space="preserve">This tag provides a mechanism to indicate that a fragment of text within a description should be set in a special font such as that used for a block of code. For lines of actual code, use </w:t>
      </w:r>
      <w:r>
        <w:rPr>
          <w:rStyle w:val="Codefragment"/>
          <w:sz w:val="20"/>
          <w:szCs w:val="20"/>
        </w:rPr>
        <w:t>&lt;code&gt;</w:t>
      </w:r>
      <w:r>
        <w:t xml:space="preserve"> (§A.2.2).</w:t>
      </w:r>
    </w:p>
    <w:p w:rsidR="00000000" w:rsidRDefault="001B04F3">
      <w:r>
        <w:rPr>
          <w:b/>
          <w:bCs/>
        </w:rPr>
        <w:t>Syntax:</w:t>
      </w:r>
    </w:p>
    <w:p w:rsidR="00000000" w:rsidRDefault="001B04F3">
      <w:pPr>
        <w:pStyle w:val="Code"/>
      </w:pPr>
      <w:r>
        <w:t>&lt;c&gt;</w:t>
      </w:r>
      <w:r>
        <w:rPr>
          <w:i/>
          <w:iCs/>
        </w:rPr>
        <w:t>text</w:t>
      </w:r>
      <w:r>
        <w:t>&lt;/c&gt;</w:t>
      </w:r>
    </w:p>
    <w:p w:rsidR="00000000" w:rsidRDefault="001B04F3">
      <w:r>
        <w:rPr>
          <w:b/>
          <w:bCs/>
        </w:rPr>
        <w:t>Example:</w:t>
      </w:r>
    </w:p>
    <w:p w:rsidR="00000000" w:rsidRDefault="001B04F3">
      <w:pPr>
        <w:pStyle w:val="Code"/>
      </w:pPr>
      <w:r>
        <w:t>/// &lt;summary&gt;Class &lt;</w:t>
      </w:r>
      <w:r>
        <w:t>c&gt;Point&lt;/c&gt; models a point in a two-dimensional</w:t>
      </w:r>
      <w:r>
        <w:br/>
        <w:t>/// plane.&lt;/summary&gt;</w:t>
      </w:r>
    </w:p>
    <w:p w:rsidR="00000000" w:rsidRDefault="001B04F3">
      <w:pPr>
        <w:pStyle w:val="Code"/>
      </w:pPr>
      <w:r>
        <w:t xml:space="preserve">public class Point </w:t>
      </w:r>
      <w:r>
        <w:br/>
        <w:t>{</w:t>
      </w:r>
      <w:r>
        <w:br/>
        <w:t>   // ...</w:t>
      </w:r>
      <w:r>
        <w:br/>
        <w:t>}</w:t>
      </w:r>
    </w:p>
    <w:p w:rsidR="00000000" w:rsidRDefault="001B04F3">
      <w:pPr>
        <w:pStyle w:val="Appendix3"/>
      </w:pPr>
      <w:bookmarkStart w:id="1707" w:name="_Toc251613468"/>
      <w:bookmarkStart w:id="1708" w:name="_Toc522359380"/>
      <w:bookmarkStart w:id="1709" w:name="_Toc510510560"/>
      <w:bookmarkStart w:id="1710" w:name="_Ref509222272"/>
      <w:bookmarkStart w:id="1711" w:name="_Ref509215642"/>
      <w:bookmarkStart w:id="1712" w:name="_Ref509215358"/>
      <w:bookmarkEnd w:id="1707"/>
      <w:bookmarkEnd w:id="1708"/>
      <w:bookmarkEnd w:id="1709"/>
      <w:bookmarkEnd w:id="1710"/>
      <w:bookmarkEnd w:id="1711"/>
      <w:r>
        <w:t>A.2.2 &lt;code&gt;</w:t>
      </w:r>
      <w:bookmarkEnd w:id="1712"/>
    </w:p>
    <w:p w:rsidR="00000000" w:rsidRDefault="001B04F3">
      <w:r>
        <w:t xml:space="preserve">This tag is used to set one or more lines of source code or program output in some special font. For small code fragments in narrative, use </w:t>
      </w:r>
      <w:r>
        <w:rPr>
          <w:rStyle w:val="Codefragment"/>
          <w:sz w:val="20"/>
          <w:szCs w:val="20"/>
        </w:rPr>
        <w:t>&lt;c&gt;</w:t>
      </w:r>
      <w:r>
        <w:t xml:space="preserve"> (§A.2.1).</w:t>
      </w:r>
    </w:p>
    <w:p w:rsidR="00000000" w:rsidRDefault="001B04F3">
      <w:r>
        <w:rPr>
          <w:b/>
          <w:bCs/>
        </w:rPr>
        <w:t>Syntax:</w:t>
      </w:r>
    </w:p>
    <w:p w:rsidR="00000000" w:rsidRDefault="001B04F3">
      <w:pPr>
        <w:pStyle w:val="Code"/>
      </w:pPr>
      <w:r>
        <w:rPr>
          <w:lang w:val="fr-FR"/>
        </w:rPr>
        <w:t>&lt;code&gt;</w:t>
      </w:r>
      <w:r>
        <w:rPr>
          <w:i/>
          <w:iCs/>
          <w:lang w:val="fr-FR"/>
        </w:rPr>
        <w:t>source code or program output</w:t>
      </w:r>
      <w:r>
        <w:rPr>
          <w:lang w:val="fr-FR"/>
        </w:rPr>
        <w:t>&lt;/code&gt;</w:t>
      </w:r>
    </w:p>
    <w:p w:rsidR="00000000" w:rsidRDefault="001B04F3">
      <w:r>
        <w:rPr>
          <w:b/>
          <w:bCs/>
        </w:rPr>
        <w:t>Example:</w:t>
      </w:r>
    </w:p>
    <w:p w:rsidR="00000000" w:rsidRDefault="001B04F3">
      <w:pPr>
        <w:pStyle w:val="Code"/>
      </w:pPr>
      <w:r>
        <w:t>/// &lt;summary&gt;This method changes the point's location by</w:t>
      </w:r>
      <w:r>
        <w:br/>
        <w:t>///   the given x- and y-offsets.</w:t>
      </w:r>
      <w:r>
        <w:br/>
        <w:t>/// &lt;example&gt;For example:</w:t>
      </w:r>
      <w:r>
        <w:br/>
        <w:t>/// &lt;code&gt;</w:t>
      </w:r>
      <w:r>
        <w:br/>
        <w:t>///   Point p = new Point(3,5);</w:t>
      </w:r>
      <w:r>
        <w:br/>
        <w:t>///   p.Translate(-1,3</w:t>
      </w:r>
      <w:r>
        <w:t>);</w:t>
      </w:r>
      <w:r>
        <w:br/>
        <w:t>/// &lt;/code&gt;</w:t>
      </w:r>
      <w:r>
        <w:br/>
        <w:t>/// results in &lt;c&gt;p&lt;/c&gt;'s having the value (2,8).</w:t>
      </w:r>
      <w:r>
        <w:br/>
        <w:t>/// &lt;/example&gt;</w:t>
      </w:r>
      <w:r>
        <w:br/>
        <w:t>/// &lt;/summary&gt;</w:t>
      </w:r>
    </w:p>
    <w:p w:rsidR="00000000" w:rsidRDefault="001B04F3">
      <w:pPr>
        <w:pStyle w:val="Code"/>
      </w:pPr>
      <w:r>
        <w:t>public void Translate(int xor, int yor) {</w:t>
      </w:r>
      <w:r>
        <w:br/>
        <w:t>   X += xor;</w:t>
      </w:r>
      <w:r>
        <w:br/>
        <w:t>   Y += yor;</w:t>
      </w:r>
      <w:r>
        <w:br/>
        <w:t xml:space="preserve">}  </w:t>
      </w:r>
    </w:p>
    <w:p w:rsidR="00000000" w:rsidRDefault="001B04F3">
      <w:pPr>
        <w:pStyle w:val="Appendix3"/>
      </w:pPr>
      <w:bookmarkStart w:id="1713" w:name="_Toc251613469"/>
      <w:bookmarkStart w:id="1714" w:name="_Toc522359381"/>
      <w:bookmarkStart w:id="1715" w:name="_Toc510510561"/>
      <w:bookmarkStart w:id="1716" w:name="_Ref502725174"/>
      <w:bookmarkEnd w:id="1713"/>
      <w:bookmarkEnd w:id="1714"/>
      <w:bookmarkEnd w:id="1715"/>
      <w:r>
        <w:t>A.2.3 &lt;example&gt;</w:t>
      </w:r>
      <w:bookmarkEnd w:id="1716"/>
    </w:p>
    <w:p w:rsidR="00000000" w:rsidRDefault="001B04F3">
      <w:r>
        <w:t xml:space="preserve">This tag allows example code within a comment, to specify </w:t>
      </w:r>
      <w:r>
        <w:t xml:space="preserve">how a method or other library member may be used. Ordinarily, this would also involve use of the tag </w:t>
      </w:r>
      <w:r>
        <w:rPr>
          <w:rStyle w:val="Codefragment"/>
          <w:sz w:val="20"/>
          <w:szCs w:val="20"/>
        </w:rPr>
        <w:t>&lt;code&gt;</w:t>
      </w:r>
      <w:r>
        <w:t xml:space="preserve"> (§</w:t>
      </w:r>
      <w:r>
        <w:rPr>
          <w:rStyle w:val="Codefragment"/>
          <w:rFonts w:ascii="Times New Roman" w:hAnsi="Times New Roman"/>
        </w:rPr>
        <w:t>A.2.2</w:t>
      </w:r>
      <w:r>
        <w:t>) as well.</w:t>
      </w:r>
    </w:p>
    <w:p w:rsidR="00000000" w:rsidRDefault="001B04F3">
      <w:r>
        <w:rPr>
          <w:b/>
          <w:bCs/>
        </w:rPr>
        <w:t>Syntax:</w:t>
      </w:r>
    </w:p>
    <w:p w:rsidR="00000000" w:rsidRDefault="001B04F3">
      <w:pPr>
        <w:pStyle w:val="Code"/>
      </w:pPr>
      <w:r>
        <w:t>&lt;example&gt;</w:t>
      </w:r>
      <w:r>
        <w:rPr>
          <w:i/>
          <w:iCs/>
        </w:rPr>
        <w:t>description</w:t>
      </w:r>
      <w:r>
        <w:t>&lt;/example&gt;</w:t>
      </w:r>
    </w:p>
    <w:p w:rsidR="00000000" w:rsidRDefault="001B04F3">
      <w:r>
        <w:rPr>
          <w:b/>
          <w:bCs/>
        </w:rPr>
        <w:t>Example:</w:t>
      </w:r>
    </w:p>
    <w:p w:rsidR="00000000" w:rsidRDefault="001B04F3">
      <w:r>
        <w:t xml:space="preserve">See </w:t>
      </w:r>
      <w:r>
        <w:rPr>
          <w:rStyle w:val="Codefragment"/>
          <w:sz w:val="20"/>
          <w:szCs w:val="20"/>
        </w:rPr>
        <w:t>&lt;code&gt;</w:t>
      </w:r>
      <w:r>
        <w:t xml:space="preserve"> </w:t>
      </w:r>
      <w:r>
        <w:rPr>
          <w:rStyle w:val="Codefragment"/>
          <w:sz w:val="20"/>
          <w:szCs w:val="20"/>
        </w:rPr>
        <w:t>(</w:t>
      </w:r>
      <w:r>
        <w:t>§A.2.2</w:t>
      </w:r>
      <w:r>
        <w:rPr>
          <w:rStyle w:val="Codefragment"/>
          <w:sz w:val="20"/>
          <w:szCs w:val="20"/>
        </w:rPr>
        <w:t>)</w:t>
      </w:r>
      <w:r>
        <w:t xml:space="preserve"> for an example.</w:t>
      </w:r>
    </w:p>
    <w:p w:rsidR="00000000" w:rsidRDefault="001B04F3">
      <w:pPr>
        <w:pStyle w:val="Appendix3"/>
      </w:pPr>
      <w:bookmarkStart w:id="1717" w:name="_Toc251613470"/>
      <w:bookmarkStart w:id="1718" w:name="_Toc522359382"/>
      <w:bookmarkStart w:id="1719" w:name="_Toc510510562"/>
      <w:bookmarkStart w:id="1720" w:name="_Ref509222283"/>
      <w:bookmarkEnd w:id="1717"/>
      <w:bookmarkEnd w:id="1718"/>
      <w:bookmarkEnd w:id="1719"/>
      <w:r>
        <w:t>A.2.4 &lt;exception&gt;</w:t>
      </w:r>
      <w:bookmarkEnd w:id="1720"/>
    </w:p>
    <w:p w:rsidR="00000000" w:rsidRDefault="001B04F3">
      <w:r>
        <w:t>This tag provides a way to d</w:t>
      </w:r>
      <w:r>
        <w:t>ocument the exceptions a method can throw.</w:t>
      </w:r>
    </w:p>
    <w:p w:rsidR="00000000" w:rsidRDefault="001B04F3">
      <w:r>
        <w:rPr>
          <w:b/>
          <w:bCs/>
        </w:rPr>
        <w:t>Syntax:</w:t>
      </w:r>
    </w:p>
    <w:p w:rsidR="00000000" w:rsidRDefault="001B04F3">
      <w:pPr>
        <w:pStyle w:val="Code"/>
      </w:pPr>
      <w:r>
        <w:t>&lt;exception cref="</w:t>
      </w:r>
      <w:r>
        <w:rPr>
          <w:i/>
          <w:iCs/>
        </w:rPr>
        <w:t>member</w:t>
      </w:r>
      <w:r>
        <w:t>"&gt;</w:t>
      </w:r>
      <w:r>
        <w:rPr>
          <w:i/>
          <w:iCs/>
        </w:rPr>
        <w:t>description</w:t>
      </w:r>
      <w:r>
        <w:t>&lt;/exception&gt;</w:t>
      </w:r>
    </w:p>
    <w:p w:rsidR="00000000" w:rsidRDefault="001B04F3">
      <w:r>
        <w:t>where</w:t>
      </w:r>
    </w:p>
    <w:p w:rsidR="00000000" w:rsidRDefault="001B04F3">
      <w:pPr>
        <w:ind w:left="360"/>
      </w:pPr>
      <w:r>
        <w:rPr>
          <w:rStyle w:val="Codefragment"/>
          <w:sz w:val="20"/>
          <w:szCs w:val="20"/>
        </w:rPr>
        <w:t>cref="</w:t>
      </w:r>
      <w:r>
        <w:rPr>
          <w:rStyle w:val="Codefragment"/>
          <w:i/>
          <w:iCs/>
          <w:sz w:val="20"/>
          <w:szCs w:val="20"/>
        </w:rPr>
        <w:t>member</w:t>
      </w:r>
      <w:r>
        <w:rPr>
          <w:rStyle w:val="Codefragment"/>
          <w:sz w:val="20"/>
          <w:szCs w:val="20"/>
        </w:rPr>
        <w:t>"</w:t>
      </w:r>
    </w:p>
    <w:p w:rsidR="00000000" w:rsidRDefault="001B04F3">
      <w:pPr>
        <w:ind w:left="720"/>
      </w:pPr>
      <w:r>
        <w:t xml:space="preserve">The name of a member. The documentation generator checks that the given member exists and translates </w:t>
      </w:r>
      <w:r>
        <w:rPr>
          <w:rStyle w:val="Production"/>
        </w:rPr>
        <w:t>member</w:t>
      </w:r>
      <w:r>
        <w:t xml:space="preserve"> to the canonical element nam</w:t>
      </w:r>
      <w:r>
        <w:t>e in the documentation file.</w:t>
      </w:r>
    </w:p>
    <w:p w:rsidR="00000000" w:rsidRDefault="001B04F3">
      <w:pPr>
        <w:ind w:left="360"/>
      </w:pPr>
      <w:r>
        <w:rPr>
          <w:rStyle w:val="Codefragment"/>
          <w:i/>
          <w:iCs/>
          <w:sz w:val="20"/>
          <w:szCs w:val="20"/>
        </w:rPr>
        <w:t>description</w:t>
      </w:r>
    </w:p>
    <w:p w:rsidR="00000000" w:rsidRDefault="001B04F3">
      <w:pPr>
        <w:ind w:left="720"/>
      </w:pPr>
      <w:r>
        <w:t>A description of the circumstances in which the exception is thrown.</w:t>
      </w:r>
    </w:p>
    <w:p w:rsidR="00000000" w:rsidRDefault="001B04F3">
      <w:r>
        <w:rPr>
          <w:b/>
          <w:bCs/>
        </w:rPr>
        <w:t>Example:</w:t>
      </w:r>
    </w:p>
    <w:p w:rsidR="00000000" w:rsidRDefault="001B04F3">
      <w:pPr>
        <w:pStyle w:val="Code"/>
      </w:pPr>
      <w:r>
        <w:t>public class DataBaseOperations</w:t>
      </w:r>
      <w:r>
        <w:br/>
        <w:t>{</w:t>
      </w:r>
      <w:r>
        <w:br/>
        <w:t>   /// &lt;exception cref="MasterFileFormatCorruptException"&gt;&lt;/exception&gt;</w:t>
      </w:r>
      <w:r>
        <w:br/>
        <w:t>   /// &lt;exception cref="MasterFi</w:t>
      </w:r>
      <w:r>
        <w:t>leLockedOpenException"&gt;&lt;/exception&gt;</w:t>
      </w:r>
      <w:r>
        <w:br/>
        <w:t>   public static void ReadRecord(int flag) {</w:t>
      </w:r>
      <w:r>
        <w:br/>
        <w:t>      if (flag == 1)</w:t>
      </w:r>
      <w:r>
        <w:br/>
        <w:t>         throw new MasterFileFormatCorruptException();</w:t>
      </w:r>
      <w:r>
        <w:br/>
        <w:t>      else if (flag == 2)</w:t>
      </w:r>
      <w:r>
        <w:br/>
        <w:t>         throw new MasterFileLockedOpenException();</w:t>
      </w:r>
      <w:r>
        <w:br/>
        <w:t>      // …</w:t>
      </w:r>
      <w:r>
        <w:br/>
        <w:t xml:space="preserve">   } </w:t>
      </w:r>
      <w:r>
        <w:br/>
        <w:t>}</w:t>
      </w:r>
    </w:p>
    <w:p w:rsidR="00000000" w:rsidRDefault="001B04F3">
      <w:pPr>
        <w:pStyle w:val="Appendix3"/>
      </w:pPr>
      <w:bookmarkStart w:id="1721" w:name="_Toc522359383"/>
      <w:bookmarkStart w:id="1722" w:name="_Toc510510563"/>
      <w:bookmarkStart w:id="1723" w:name="_Ref509222287"/>
      <w:bookmarkStart w:id="1724" w:name="_Toc251613471"/>
      <w:bookmarkStart w:id="1725" w:name="_Ref14078574"/>
      <w:bookmarkEnd w:id="1721"/>
      <w:bookmarkEnd w:id="1722"/>
      <w:bookmarkEnd w:id="1723"/>
      <w:bookmarkEnd w:id="1724"/>
      <w:r>
        <w:t>A.</w:t>
      </w:r>
      <w:r>
        <w:t>2.5 &lt;include&gt;</w:t>
      </w:r>
      <w:bookmarkEnd w:id="1725"/>
    </w:p>
    <w:p w:rsidR="00000000" w:rsidRDefault="001B04F3">
      <w:r>
        <w:t>This tag allows including information from an XML document that is external to the source code file. The external file must be a well-formed XML document, and an XPath expression is applied to that document to specify what XML from that docum</w:t>
      </w:r>
      <w:r>
        <w:t xml:space="preserve">ent to include. The </w:t>
      </w:r>
      <w:r>
        <w:rPr>
          <w:rStyle w:val="CodeChar"/>
          <w:sz w:val="20"/>
          <w:szCs w:val="20"/>
        </w:rPr>
        <w:t>&lt;include&gt;</w:t>
      </w:r>
      <w:r>
        <w:t xml:space="preserve"> tag is then replaced with the selected XML from the external document.</w:t>
      </w:r>
    </w:p>
    <w:p w:rsidR="00000000" w:rsidRDefault="001B04F3">
      <w:r>
        <w:rPr>
          <w:b/>
          <w:bCs/>
        </w:rPr>
        <w:t>Syntax:</w:t>
      </w:r>
    </w:p>
    <w:p w:rsidR="00000000" w:rsidRDefault="001B04F3">
      <w:pPr>
        <w:pStyle w:val="Code"/>
      </w:pPr>
      <w:r>
        <w:t>&lt;include file="</w:t>
      </w:r>
      <w:r>
        <w:rPr>
          <w:rStyle w:val="Emphasis"/>
        </w:rPr>
        <w:t>filename</w:t>
      </w:r>
      <w:r>
        <w:t>"</w:t>
      </w:r>
      <w:r>
        <w:rPr>
          <w:rStyle w:val="Emphasis"/>
          <w:i w:val="0"/>
          <w:iCs w:val="0"/>
        </w:rPr>
        <w:t xml:space="preserve"> path=</w:t>
      </w:r>
      <w:r>
        <w:t>"</w:t>
      </w:r>
      <w:r>
        <w:rPr>
          <w:rStyle w:val="Emphasis"/>
        </w:rPr>
        <w:t>xpath</w:t>
      </w:r>
      <w:r>
        <w:t xml:space="preserve">" </w:t>
      </w:r>
      <w:r>
        <w:rPr>
          <w:rStyle w:val="Emphasis"/>
          <w:i w:val="0"/>
          <w:iCs w:val="0"/>
        </w:rPr>
        <w:t>/&gt;</w:t>
      </w:r>
    </w:p>
    <w:p w:rsidR="00000000" w:rsidRDefault="001B04F3">
      <w:r>
        <w:rPr>
          <w:rStyle w:val="Emphasis"/>
          <w:i w:val="0"/>
          <w:iCs w:val="0"/>
        </w:rPr>
        <w:t>where</w:t>
      </w:r>
    </w:p>
    <w:p w:rsidR="00000000" w:rsidRDefault="001B04F3">
      <w:pPr>
        <w:pStyle w:val="Code"/>
        <w:ind w:left="360"/>
      </w:pPr>
      <w:r>
        <w:t>file="</w:t>
      </w:r>
      <w:r>
        <w:rPr>
          <w:rStyle w:val="Emphasis"/>
        </w:rPr>
        <w:t>filename</w:t>
      </w:r>
      <w:r>
        <w:t>"</w:t>
      </w:r>
    </w:p>
    <w:p w:rsidR="00000000" w:rsidRDefault="001B04F3">
      <w:pPr>
        <w:ind w:left="720"/>
      </w:pPr>
      <w:r>
        <w:rPr>
          <w:rStyle w:val="Emphasis"/>
          <w:i w:val="0"/>
          <w:iCs w:val="0"/>
        </w:rPr>
        <w:t xml:space="preserve">The file name of an external XML file. The file name is interpreted relative to the </w:t>
      </w:r>
      <w:r>
        <w:rPr>
          <w:rStyle w:val="Emphasis"/>
          <w:i w:val="0"/>
          <w:iCs w:val="0"/>
        </w:rPr>
        <w:t>file that contains the include tag.</w:t>
      </w:r>
    </w:p>
    <w:p w:rsidR="00000000" w:rsidRDefault="001B04F3">
      <w:pPr>
        <w:pStyle w:val="Code"/>
        <w:ind w:left="360"/>
      </w:pPr>
      <w:r>
        <w:rPr>
          <w:rStyle w:val="Emphasis"/>
          <w:i w:val="0"/>
          <w:iCs w:val="0"/>
        </w:rPr>
        <w:t>path=</w:t>
      </w:r>
      <w:r>
        <w:t>"</w:t>
      </w:r>
      <w:r>
        <w:rPr>
          <w:rStyle w:val="Emphasis"/>
        </w:rPr>
        <w:t>xpath</w:t>
      </w:r>
      <w:r>
        <w:t>"</w:t>
      </w:r>
    </w:p>
    <w:p w:rsidR="00000000" w:rsidRDefault="001B04F3">
      <w:pPr>
        <w:ind w:left="720"/>
      </w:pPr>
      <w:r>
        <w:rPr>
          <w:rStyle w:val="Emphasis"/>
          <w:i w:val="0"/>
          <w:iCs w:val="0"/>
        </w:rPr>
        <w:t xml:space="preserve">An XPath expression that selects some of the XML in the external XML file. </w:t>
      </w:r>
    </w:p>
    <w:p w:rsidR="00000000" w:rsidRDefault="001B04F3">
      <w:r>
        <w:rPr>
          <w:rStyle w:val="Emphasis"/>
          <w:b/>
          <w:bCs/>
          <w:i w:val="0"/>
          <w:iCs w:val="0"/>
        </w:rPr>
        <w:t>Example:</w:t>
      </w:r>
    </w:p>
    <w:p w:rsidR="00000000" w:rsidRDefault="001B04F3">
      <w:r>
        <w:rPr>
          <w:rStyle w:val="Emphasis"/>
          <w:i w:val="0"/>
          <w:iCs w:val="0"/>
        </w:rPr>
        <w:t>If the source code contained a declaration like:</w:t>
      </w:r>
    </w:p>
    <w:p w:rsidR="00000000" w:rsidRDefault="001B04F3">
      <w:pPr>
        <w:pStyle w:val="Code"/>
      </w:pPr>
      <w:r>
        <w:rPr>
          <w:rStyle w:val="Emphasis"/>
          <w:i w:val="0"/>
          <w:iCs w:val="0"/>
        </w:rPr>
        <w:t>/// &lt;include file=</w:t>
      </w:r>
      <w:r>
        <w:t>"</w:t>
      </w:r>
      <w:r>
        <w:rPr>
          <w:rStyle w:val="Emphasis"/>
          <w:i w:val="0"/>
          <w:iCs w:val="0"/>
        </w:rPr>
        <w:t>docs.xml</w:t>
      </w:r>
      <w:r>
        <w:t>"</w:t>
      </w:r>
      <w:r>
        <w:rPr>
          <w:rStyle w:val="Emphasis"/>
          <w:i w:val="0"/>
          <w:iCs w:val="0"/>
        </w:rPr>
        <w:t xml:space="preserve"> path=</w:t>
      </w:r>
      <w:r>
        <w:t>'extradoc/class[@name="IntList"]/*' /&gt;</w:t>
      </w:r>
      <w:r>
        <w:br/>
      </w:r>
      <w:r>
        <w:rPr>
          <w:rStyle w:val="Emphasis"/>
          <w:i w:val="0"/>
          <w:iCs w:val="0"/>
        </w:rPr>
        <w:t xml:space="preserve">public class IntList { … } </w:t>
      </w:r>
    </w:p>
    <w:p w:rsidR="00000000" w:rsidRDefault="001B04F3">
      <w:r>
        <w:rPr>
          <w:rStyle w:val="Emphasis"/>
          <w:i w:val="0"/>
          <w:iCs w:val="0"/>
        </w:rPr>
        <w:t>and the external file “</w:t>
      </w:r>
      <w:r>
        <w:rPr>
          <w:rStyle w:val="CodeChar"/>
          <w:sz w:val="20"/>
          <w:szCs w:val="20"/>
        </w:rPr>
        <w:t>docs.xml</w:t>
      </w:r>
      <w:r>
        <w:rPr>
          <w:rStyle w:val="Emphasis"/>
          <w:i w:val="0"/>
          <w:iCs w:val="0"/>
        </w:rPr>
        <w:t>” had the following contents:</w:t>
      </w:r>
    </w:p>
    <w:p w:rsidR="00000000" w:rsidRDefault="001B04F3">
      <w:pPr>
        <w:pStyle w:val="Code"/>
      </w:pPr>
      <w:r>
        <w:rPr>
          <w:rStyle w:val="Emphasis"/>
          <w:i w:val="0"/>
          <w:iCs w:val="0"/>
        </w:rPr>
        <w:t>&lt;?xml version=</w:t>
      </w:r>
      <w:r>
        <w:t>"1.0"?&gt;</w:t>
      </w:r>
      <w:r>
        <w:br/>
      </w:r>
      <w:r>
        <w:rPr>
          <w:rStyle w:val="Emphasis"/>
          <w:i w:val="0"/>
          <w:iCs w:val="0"/>
        </w:rPr>
        <w:t>&lt;extradoc&gt;</w:t>
      </w:r>
      <w:r>
        <w:br/>
      </w:r>
      <w:r>
        <w:rPr>
          <w:rStyle w:val="Emphasis"/>
          <w:i w:val="0"/>
          <w:iCs w:val="0"/>
        </w:rPr>
        <w:t>   &lt;class name=</w:t>
      </w:r>
      <w:r>
        <w:t>"</w:t>
      </w:r>
      <w:r>
        <w:rPr>
          <w:rStyle w:val="Emphasis"/>
          <w:i w:val="0"/>
          <w:iCs w:val="0"/>
        </w:rPr>
        <w:t>IntList</w:t>
      </w:r>
      <w:r>
        <w:t>"</w:t>
      </w:r>
      <w:r>
        <w:rPr>
          <w:rStyle w:val="Emphasis"/>
          <w:i w:val="0"/>
          <w:iCs w:val="0"/>
        </w:rPr>
        <w:t>&gt;</w:t>
      </w:r>
      <w:r>
        <w:br/>
      </w:r>
      <w:r>
        <w:rPr>
          <w:rStyle w:val="Emphasis"/>
          <w:i w:val="0"/>
          <w:iCs w:val="0"/>
        </w:rPr>
        <w:t>      &lt;summary&gt;</w:t>
      </w:r>
      <w:r>
        <w:br/>
      </w:r>
      <w:r>
        <w:rPr>
          <w:rStyle w:val="Emphasis"/>
          <w:i w:val="0"/>
          <w:iCs w:val="0"/>
        </w:rPr>
        <w:t>         Contains a list of integers.</w:t>
      </w:r>
      <w:r>
        <w:br/>
      </w:r>
      <w:r>
        <w:rPr>
          <w:rStyle w:val="Emphasis"/>
          <w:i w:val="0"/>
          <w:iCs w:val="0"/>
        </w:rPr>
        <w:t>      &lt;/summary&gt;</w:t>
      </w:r>
      <w:r>
        <w:br/>
      </w:r>
      <w:r>
        <w:rPr>
          <w:rStyle w:val="Emphasis"/>
          <w:i w:val="0"/>
          <w:iCs w:val="0"/>
        </w:rPr>
        <w:t>   &lt;/class&gt;</w:t>
      </w:r>
      <w:r>
        <w:br/>
      </w:r>
      <w:r>
        <w:rPr>
          <w:rStyle w:val="Emphasis"/>
          <w:i w:val="0"/>
          <w:iCs w:val="0"/>
        </w:rPr>
        <w:t>   &lt;class name=</w:t>
      </w:r>
      <w:r>
        <w:t>"</w:t>
      </w:r>
      <w:r>
        <w:rPr>
          <w:rStyle w:val="Emphasis"/>
          <w:i w:val="0"/>
          <w:iCs w:val="0"/>
        </w:rPr>
        <w:t>StringLis</w:t>
      </w:r>
      <w:r>
        <w:rPr>
          <w:rStyle w:val="Emphasis"/>
          <w:i w:val="0"/>
          <w:iCs w:val="0"/>
        </w:rPr>
        <w:t>t</w:t>
      </w:r>
      <w:r>
        <w:t>"</w:t>
      </w:r>
      <w:r>
        <w:rPr>
          <w:rStyle w:val="Emphasis"/>
          <w:i w:val="0"/>
          <w:iCs w:val="0"/>
        </w:rPr>
        <w:t>&gt;</w:t>
      </w:r>
      <w:r>
        <w:br/>
      </w:r>
      <w:r>
        <w:rPr>
          <w:rStyle w:val="Emphasis"/>
          <w:i w:val="0"/>
          <w:iCs w:val="0"/>
        </w:rPr>
        <w:t>      &lt;summary&gt;</w:t>
      </w:r>
      <w:r>
        <w:br/>
      </w:r>
      <w:r>
        <w:rPr>
          <w:rStyle w:val="Emphasis"/>
          <w:i w:val="0"/>
          <w:iCs w:val="0"/>
        </w:rPr>
        <w:t>         Contains a list of integers.</w:t>
      </w:r>
      <w:r>
        <w:br/>
      </w:r>
      <w:r>
        <w:rPr>
          <w:rStyle w:val="Emphasis"/>
          <w:i w:val="0"/>
          <w:iCs w:val="0"/>
        </w:rPr>
        <w:t>      &lt;/summary&gt;</w:t>
      </w:r>
      <w:r>
        <w:br/>
      </w:r>
      <w:r>
        <w:rPr>
          <w:rStyle w:val="Emphasis"/>
          <w:i w:val="0"/>
          <w:iCs w:val="0"/>
        </w:rPr>
        <w:t>   &lt;/class&gt;</w:t>
      </w:r>
      <w:r>
        <w:br/>
      </w:r>
      <w:r>
        <w:rPr>
          <w:rStyle w:val="Emphasis"/>
          <w:i w:val="0"/>
          <w:iCs w:val="0"/>
        </w:rPr>
        <w:t>&lt;/extradoc&gt;</w:t>
      </w:r>
    </w:p>
    <w:p w:rsidR="00000000" w:rsidRDefault="001B04F3">
      <w:r>
        <w:rPr>
          <w:rStyle w:val="Emphasis"/>
          <w:i w:val="0"/>
          <w:iCs w:val="0"/>
        </w:rPr>
        <w:t>then the same documentation is output as if the source code contained:</w:t>
      </w:r>
    </w:p>
    <w:p w:rsidR="00000000" w:rsidRDefault="001B04F3">
      <w:pPr>
        <w:pStyle w:val="Code"/>
      </w:pPr>
      <w:r>
        <w:rPr>
          <w:rStyle w:val="Emphasis"/>
          <w:i w:val="0"/>
          <w:iCs w:val="0"/>
        </w:rPr>
        <w:t>/// &lt;summary&gt;</w:t>
      </w:r>
      <w:r>
        <w:br/>
      </w:r>
      <w:r>
        <w:rPr>
          <w:rStyle w:val="Emphasis"/>
          <w:i w:val="0"/>
          <w:iCs w:val="0"/>
        </w:rPr>
        <w:t>///    Contains a list of integers.</w:t>
      </w:r>
      <w:r>
        <w:br/>
      </w:r>
      <w:r>
        <w:rPr>
          <w:rStyle w:val="Emphasis"/>
          <w:i w:val="0"/>
          <w:iCs w:val="0"/>
        </w:rPr>
        <w:t>/// &lt;/summary&gt;</w:t>
      </w:r>
      <w:r>
        <w:br/>
      </w:r>
      <w:r>
        <w:rPr>
          <w:rStyle w:val="Emphasis"/>
          <w:i w:val="0"/>
          <w:iCs w:val="0"/>
        </w:rPr>
        <w:t xml:space="preserve">public class IntList </w:t>
      </w:r>
      <w:r>
        <w:rPr>
          <w:rStyle w:val="Emphasis"/>
          <w:i w:val="0"/>
          <w:iCs w:val="0"/>
        </w:rPr>
        <w:t xml:space="preserve">{ … } </w:t>
      </w:r>
    </w:p>
    <w:p w:rsidR="00000000" w:rsidRDefault="001B04F3">
      <w:pPr>
        <w:pStyle w:val="Appendix3"/>
      </w:pPr>
      <w:bookmarkStart w:id="1726" w:name="_Toc251613472"/>
      <w:bookmarkStart w:id="1727" w:name="_Ref14078600"/>
      <w:bookmarkEnd w:id="1726"/>
      <w:r>
        <w:t>A.2.6 &lt;list&gt;</w:t>
      </w:r>
      <w:bookmarkEnd w:id="1727"/>
    </w:p>
    <w:p w:rsidR="00000000" w:rsidRDefault="001B04F3">
      <w:r>
        <w:t xml:space="preserve">This tag is used to create a list or table of items. It may contain a </w:t>
      </w:r>
      <w:r>
        <w:rPr>
          <w:rStyle w:val="Codefragment"/>
          <w:sz w:val="20"/>
          <w:szCs w:val="20"/>
        </w:rPr>
        <w:t>&lt;listheader&gt;</w:t>
      </w:r>
      <w:r>
        <w:t xml:space="preserve"> block to define the heading row of either a table or definition list. (When defining a table, only an entry for </w:t>
      </w:r>
      <w:r>
        <w:rPr>
          <w:rStyle w:val="Codefragment"/>
          <w:i/>
          <w:iCs/>
          <w:sz w:val="20"/>
          <w:szCs w:val="20"/>
        </w:rPr>
        <w:t>term</w:t>
      </w:r>
      <w:r>
        <w:t xml:space="preserve"> in the heading need be supplied.)</w:t>
      </w:r>
    </w:p>
    <w:p w:rsidR="00000000" w:rsidRDefault="001B04F3">
      <w:r>
        <w:t>Ea</w:t>
      </w:r>
      <w:r>
        <w:t xml:space="preserve">ch item in the list is specified with an </w:t>
      </w:r>
      <w:r>
        <w:rPr>
          <w:rStyle w:val="Codefragment"/>
          <w:sz w:val="20"/>
          <w:szCs w:val="20"/>
        </w:rPr>
        <w:t>&lt;item&gt;</w:t>
      </w:r>
      <w:r>
        <w:t xml:space="preserve"> block. When creating a definition list, both </w:t>
      </w:r>
      <w:r>
        <w:rPr>
          <w:rStyle w:val="Codefragment"/>
          <w:i/>
          <w:iCs/>
          <w:sz w:val="20"/>
          <w:szCs w:val="20"/>
        </w:rPr>
        <w:t>term</w:t>
      </w:r>
      <w:r>
        <w:t xml:space="preserve"> and </w:t>
      </w:r>
      <w:r>
        <w:rPr>
          <w:rStyle w:val="Codefragment"/>
          <w:i/>
          <w:iCs/>
          <w:sz w:val="20"/>
          <w:szCs w:val="20"/>
        </w:rPr>
        <w:t>description</w:t>
      </w:r>
      <w:r>
        <w:t xml:space="preserve"> must be specified. However, for a table, bulleted list, or numbered list, only </w:t>
      </w:r>
      <w:r>
        <w:rPr>
          <w:rStyle w:val="Codefragment"/>
          <w:i/>
          <w:iCs/>
          <w:sz w:val="20"/>
          <w:szCs w:val="20"/>
        </w:rPr>
        <w:t>description</w:t>
      </w:r>
      <w:r>
        <w:t xml:space="preserve"> need be specified.</w:t>
      </w:r>
    </w:p>
    <w:p w:rsidR="00000000" w:rsidRDefault="001B04F3">
      <w:r>
        <w:rPr>
          <w:b/>
          <w:bCs/>
        </w:rPr>
        <w:t>Syntax:</w:t>
      </w:r>
    </w:p>
    <w:p w:rsidR="00000000" w:rsidRDefault="001B04F3">
      <w:pPr>
        <w:pStyle w:val="Code"/>
      </w:pPr>
      <w:r>
        <w:t>&lt;list type="bullet" | "n</w:t>
      </w:r>
      <w:r>
        <w:t>umber" | "table"&gt;</w:t>
      </w:r>
      <w:r>
        <w:br/>
        <w:t>   &lt;listheader&gt;</w:t>
      </w:r>
      <w:r>
        <w:br/>
        <w:t>      &lt;term&gt;</w:t>
      </w:r>
      <w:r>
        <w:rPr>
          <w:i/>
          <w:iCs/>
        </w:rPr>
        <w:t>term</w:t>
      </w:r>
      <w:r>
        <w:t>&lt;/term&gt;</w:t>
      </w:r>
      <w:r>
        <w:br/>
        <w:t>      &lt;description&gt;</w:t>
      </w:r>
      <w:r>
        <w:rPr>
          <w:i/>
          <w:iCs/>
        </w:rPr>
        <w:t>description</w:t>
      </w:r>
      <w:r>
        <w:t>&lt;/description&gt;</w:t>
      </w:r>
      <w:r>
        <w:br/>
        <w:t>   &lt;/listheader&gt;</w:t>
      </w:r>
      <w:r>
        <w:br/>
        <w:t>   &lt;item&gt;</w:t>
      </w:r>
      <w:r>
        <w:br/>
        <w:t>      &lt;term&gt;</w:t>
      </w:r>
      <w:r>
        <w:rPr>
          <w:i/>
          <w:iCs/>
        </w:rPr>
        <w:t>term</w:t>
      </w:r>
      <w:r>
        <w:t>&lt;/term&gt;</w:t>
      </w:r>
      <w:r>
        <w:br/>
        <w:t>      &lt;description&gt;</w:t>
      </w:r>
      <w:r>
        <w:rPr>
          <w:i/>
          <w:iCs/>
        </w:rPr>
        <w:t>description</w:t>
      </w:r>
      <w:r>
        <w:t>&lt;/description&gt;</w:t>
      </w:r>
      <w:r>
        <w:br/>
        <w:t>   &lt;/item&gt;</w:t>
      </w:r>
      <w:r>
        <w:br/>
        <w:t>   …</w:t>
      </w:r>
      <w:r>
        <w:br/>
        <w:t>   &lt;item&gt;</w:t>
      </w:r>
      <w:r>
        <w:br/>
        <w:t>      &lt;term&gt;</w:t>
      </w:r>
      <w:r>
        <w:rPr>
          <w:i/>
          <w:iCs/>
        </w:rPr>
        <w:t>term</w:t>
      </w:r>
      <w:r>
        <w:t>&lt;/term&gt;</w:t>
      </w:r>
      <w:r>
        <w:br/>
        <w:t>      &lt;</w:t>
      </w:r>
      <w:r>
        <w:t>description&gt;</w:t>
      </w:r>
      <w:r>
        <w:rPr>
          <w:i/>
          <w:iCs/>
        </w:rPr>
        <w:t>description</w:t>
      </w:r>
      <w:r>
        <w:t>&lt;/description&gt;</w:t>
      </w:r>
      <w:r>
        <w:br/>
        <w:t>   &lt;/item&gt;</w:t>
      </w:r>
      <w:r>
        <w:br/>
        <w:t>&lt;/list&gt;</w:t>
      </w:r>
    </w:p>
    <w:p w:rsidR="00000000" w:rsidRDefault="001B04F3">
      <w:r>
        <w:t>where</w:t>
      </w:r>
    </w:p>
    <w:p w:rsidR="00000000" w:rsidRDefault="001B04F3">
      <w:pPr>
        <w:ind w:left="360"/>
      </w:pPr>
      <w:r>
        <w:rPr>
          <w:rStyle w:val="Codefragment"/>
          <w:i/>
          <w:iCs/>
          <w:sz w:val="20"/>
          <w:szCs w:val="20"/>
        </w:rPr>
        <w:t>term</w:t>
      </w:r>
    </w:p>
    <w:p w:rsidR="00000000" w:rsidRDefault="001B04F3">
      <w:pPr>
        <w:ind w:left="720"/>
      </w:pPr>
      <w:r>
        <w:t xml:space="preserve">The term to define, whose definition is in </w:t>
      </w:r>
      <w:r>
        <w:rPr>
          <w:rStyle w:val="Codefragment"/>
          <w:i/>
          <w:iCs/>
          <w:sz w:val="20"/>
          <w:szCs w:val="20"/>
        </w:rPr>
        <w:t>description</w:t>
      </w:r>
      <w:r>
        <w:t xml:space="preserve">. </w:t>
      </w:r>
    </w:p>
    <w:p w:rsidR="00000000" w:rsidRDefault="001B04F3">
      <w:pPr>
        <w:ind w:left="360"/>
      </w:pPr>
      <w:r>
        <w:rPr>
          <w:rStyle w:val="Codefragment"/>
          <w:i/>
          <w:iCs/>
          <w:sz w:val="20"/>
          <w:szCs w:val="20"/>
        </w:rPr>
        <w:t xml:space="preserve">description </w:t>
      </w:r>
    </w:p>
    <w:p w:rsidR="00000000" w:rsidRDefault="001B04F3">
      <w:pPr>
        <w:ind w:left="720"/>
      </w:pPr>
      <w:r>
        <w:t xml:space="preserve">Either an item in a bullet or numbered list, or the definition of a </w:t>
      </w:r>
      <w:r>
        <w:rPr>
          <w:rStyle w:val="Codefragment"/>
          <w:i/>
          <w:iCs/>
          <w:sz w:val="20"/>
          <w:szCs w:val="20"/>
        </w:rPr>
        <w:t>term</w:t>
      </w:r>
      <w:r>
        <w:t xml:space="preserve">. </w:t>
      </w:r>
    </w:p>
    <w:p w:rsidR="00000000" w:rsidRDefault="001B04F3">
      <w:r>
        <w:rPr>
          <w:b/>
          <w:bCs/>
        </w:rPr>
        <w:t>Example:</w:t>
      </w:r>
    </w:p>
    <w:p w:rsidR="00000000" w:rsidRDefault="001B04F3">
      <w:pPr>
        <w:pStyle w:val="Code"/>
      </w:pPr>
      <w:r>
        <w:t>public class MyClass</w:t>
      </w:r>
      <w:r>
        <w:br/>
        <w:t>{</w:t>
      </w:r>
      <w:r>
        <w:br/>
        <w:t>   /// &lt;sum</w:t>
      </w:r>
      <w:r>
        <w:t>mary&gt;Here is an example of a bulleted list:</w:t>
      </w:r>
      <w:r>
        <w:br/>
        <w:t>   /// &lt;list type="bullet"&gt;</w:t>
      </w:r>
      <w:r>
        <w:br/>
        <w:t>   /// &lt;item&gt;</w:t>
      </w:r>
      <w:r>
        <w:br/>
        <w:t>   /// &lt;description&gt;Item 1.&lt;/description&gt;</w:t>
      </w:r>
      <w:r>
        <w:br/>
        <w:t>   /// &lt;/item&gt;</w:t>
      </w:r>
      <w:r>
        <w:br/>
        <w:t>   /// &lt;item&gt;</w:t>
      </w:r>
      <w:r>
        <w:br/>
        <w:t>   /// &lt;description&gt;Item 2.&lt;/description&gt;</w:t>
      </w:r>
      <w:r>
        <w:br/>
        <w:t>   /// &lt;/item&gt;</w:t>
      </w:r>
      <w:r>
        <w:br/>
        <w:t>   /// &lt;/list&gt;</w:t>
      </w:r>
      <w:r>
        <w:br/>
        <w:t>   /// &lt;/summary&gt;</w:t>
      </w:r>
      <w:r>
        <w:br/>
        <w:t>   public</w:t>
      </w:r>
      <w:r>
        <w:t xml:space="preserve"> static void Main () {</w:t>
      </w:r>
      <w:r>
        <w:br/>
        <w:t>      // ...</w:t>
      </w:r>
      <w:r>
        <w:br/>
        <w:t>   }</w:t>
      </w:r>
      <w:r>
        <w:br/>
        <w:t>}</w:t>
      </w:r>
    </w:p>
    <w:p w:rsidR="00000000" w:rsidRDefault="001B04F3">
      <w:pPr>
        <w:pStyle w:val="Appendix3"/>
      </w:pPr>
      <w:bookmarkStart w:id="1728" w:name="_Toc251613473"/>
      <w:bookmarkStart w:id="1729" w:name="_Toc522359384"/>
      <w:bookmarkStart w:id="1730" w:name="_Toc510510564"/>
      <w:bookmarkStart w:id="1731" w:name="_Ref509222296"/>
      <w:bookmarkEnd w:id="1728"/>
      <w:bookmarkEnd w:id="1729"/>
      <w:bookmarkEnd w:id="1730"/>
      <w:r>
        <w:t>A.2.7 &lt;para&gt;</w:t>
      </w:r>
      <w:bookmarkEnd w:id="1731"/>
    </w:p>
    <w:p w:rsidR="00000000" w:rsidRDefault="001B04F3">
      <w:r>
        <w:t xml:space="preserve">This tag is for use inside other tags, such as </w:t>
      </w:r>
      <w:r>
        <w:rPr>
          <w:rStyle w:val="Codefragment"/>
          <w:sz w:val="20"/>
          <w:szCs w:val="20"/>
        </w:rPr>
        <w:t>&lt;summary&gt;</w:t>
      </w:r>
      <w:r>
        <w:t xml:space="preserve"> (§</w:t>
      </w:r>
      <w:r>
        <w:rPr>
          <w:rStyle w:val="Codefragment"/>
          <w:rFonts w:ascii="Times New Roman" w:hAnsi="Times New Roman"/>
        </w:rPr>
        <w:t>A.2.11</w:t>
      </w:r>
      <w:r>
        <w:t xml:space="preserve">) or </w:t>
      </w:r>
      <w:r>
        <w:rPr>
          <w:rStyle w:val="Codefragment"/>
          <w:sz w:val="20"/>
          <w:szCs w:val="20"/>
        </w:rPr>
        <w:t>&lt;returns&gt;</w:t>
      </w:r>
      <w:r>
        <w:t xml:space="preserve"> (§</w:t>
      </w:r>
      <w:r>
        <w:rPr>
          <w:rStyle w:val="Codefragment"/>
          <w:rFonts w:ascii="Times New Roman" w:hAnsi="Times New Roman"/>
        </w:rPr>
        <w:t>A.2.12</w:t>
      </w:r>
      <w:r>
        <w:t>), and permits structure to be added to text.</w:t>
      </w:r>
    </w:p>
    <w:p w:rsidR="00000000" w:rsidRDefault="001B04F3">
      <w:r>
        <w:rPr>
          <w:b/>
          <w:bCs/>
          <w:lang w:val="fr-FR"/>
        </w:rPr>
        <w:t>Syntax:</w:t>
      </w:r>
    </w:p>
    <w:p w:rsidR="00000000" w:rsidRDefault="001B04F3">
      <w:pPr>
        <w:pStyle w:val="Code"/>
      </w:pPr>
      <w:r>
        <w:rPr>
          <w:lang w:val="fr-FR"/>
        </w:rPr>
        <w:t>&lt;para&gt;</w:t>
      </w:r>
      <w:r>
        <w:rPr>
          <w:i/>
          <w:iCs/>
          <w:lang w:val="fr-FR"/>
        </w:rPr>
        <w:t>content</w:t>
      </w:r>
      <w:r>
        <w:rPr>
          <w:lang w:val="fr-FR"/>
        </w:rPr>
        <w:t>&lt;/para&gt;</w:t>
      </w:r>
    </w:p>
    <w:p w:rsidR="00000000" w:rsidRDefault="001B04F3">
      <w:r>
        <w:rPr>
          <w:lang w:val="fr-FR"/>
        </w:rPr>
        <w:t>where</w:t>
      </w:r>
    </w:p>
    <w:p w:rsidR="00000000" w:rsidRDefault="001B04F3">
      <w:pPr>
        <w:ind w:left="360"/>
      </w:pPr>
      <w:r>
        <w:rPr>
          <w:rStyle w:val="Codefragment"/>
          <w:i/>
          <w:iCs/>
          <w:sz w:val="20"/>
          <w:szCs w:val="20"/>
          <w:lang w:val="fr-FR"/>
        </w:rPr>
        <w:t xml:space="preserve">content </w:t>
      </w:r>
    </w:p>
    <w:p w:rsidR="00000000" w:rsidRDefault="001B04F3">
      <w:pPr>
        <w:ind w:left="720"/>
      </w:pPr>
      <w:r>
        <w:t>The text of the paragr</w:t>
      </w:r>
      <w:r>
        <w:t xml:space="preserve">aph. </w:t>
      </w:r>
    </w:p>
    <w:p w:rsidR="00000000" w:rsidRDefault="001B04F3">
      <w:r>
        <w:rPr>
          <w:b/>
          <w:bCs/>
        </w:rPr>
        <w:t>Example:</w:t>
      </w:r>
    </w:p>
    <w:p w:rsidR="00000000" w:rsidRDefault="001B04F3">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w:t>
      </w:r>
      <w:r>
        <w:t>/summary&gt;</w:t>
      </w:r>
      <w:r>
        <w:br/>
        <w:t>public static void Main() {</w:t>
      </w:r>
      <w:r>
        <w:br/>
        <w:t>   // ...</w:t>
      </w:r>
      <w:r>
        <w:br/>
        <w:t>}</w:t>
      </w:r>
    </w:p>
    <w:p w:rsidR="00000000" w:rsidRDefault="001B04F3">
      <w:pPr>
        <w:pStyle w:val="Appendix3"/>
      </w:pPr>
      <w:bookmarkStart w:id="1732" w:name="_Toc251613474"/>
      <w:bookmarkStart w:id="1733" w:name="_Toc522359385"/>
      <w:bookmarkStart w:id="1734" w:name="_Toc510510565"/>
      <w:bookmarkStart w:id="1735" w:name="_Ref509222304"/>
      <w:bookmarkEnd w:id="1732"/>
      <w:bookmarkEnd w:id="1733"/>
      <w:bookmarkEnd w:id="1734"/>
      <w:r>
        <w:t>A.2.8 &lt;param&gt;</w:t>
      </w:r>
      <w:bookmarkEnd w:id="1735"/>
    </w:p>
    <w:p w:rsidR="00000000" w:rsidRDefault="001B04F3">
      <w:r>
        <w:t>This tag is used to describe a parameter for a method, constructor, or indexer.</w:t>
      </w:r>
    </w:p>
    <w:p w:rsidR="00000000" w:rsidRDefault="001B04F3">
      <w:r>
        <w:rPr>
          <w:b/>
          <w:bCs/>
        </w:rPr>
        <w:t>Syntax:</w:t>
      </w:r>
    </w:p>
    <w:p w:rsidR="00000000" w:rsidRDefault="001B04F3">
      <w:pPr>
        <w:pStyle w:val="Code"/>
      </w:pPr>
      <w:r>
        <w:t>&lt;param name="</w:t>
      </w:r>
      <w:r>
        <w:rPr>
          <w:i/>
          <w:iCs/>
        </w:rPr>
        <w:t>name</w:t>
      </w:r>
      <w:r>
        <w:t>"&gt;</w:t>
      </w:r>
      <w:r>
        <w:rPr>
          <w:i/>
          <w:iCs/>
        </w:rPr>
        <w:t>description</w:t>
      </w:r>
      <w:r>
        <w:t>&lt;/param&gt;</w:t>
      </w:r>
    </w:p>
    <w:p w:rsidR="00000000" w:rsidRDefault="001B04F3">
      <w:r>
        <w:t>where</w:t>
      </w:r>
    </w:p>
    <w:p w:rsidR="00000000" w:rsidRDefault="001B04F3">
      <w:pPr>
        <w:ind w:left="360"/>
      </w:pPr>
      <w:r>
        <w:rPr>
          <w:rStyle w:val="Codefragment"/>
          <w:i/>
          <w:iCs/>
          <w:sz w:val="20"/>
          <w:szCs w:val="20"/>
        </w:rPr>
        <w:t xml:space="preserve">name </w:t>
      </w:r>
    </w:p>
    <w:p w:rsidR="00000000" w:rsidRDefault="001B04F3">
      <w:pPr>
        <w:ind w:left="720"/>
      </w:pPr>
      <w:r>
        <w:t>The name of the parameter.</w:t>
      </w:r>
    </w:p>
    <w:p w:rsidR="00000000" w:rsidRDefault="001B04F3">
      <w:pPr>
        <w:ind w:left="360"/>
      </w:pPr>
      <w:r>
        <w:rPr>
          <w:rStyle w:val="Codefragment"/>
          <w:i/>
          <w:iCs/>
          <w:sz w:val="20"/>
          <w:szCs w:val="20"/>
        </w:rPr>
        <w:t xml:space="preserve">description </w:t>
      </w:r>
    </w:p>
    <w:p w:rsidR="00000000" w:rsidRDefault="001B04F3">
      <w:pPr>
        <w:ind w:left="720"/>
      </w:pPr>
      <w:r>
        <w:t>A description</w:t>
      </w:r>
      <w:r>
        <w:t xml:space="preserve"> of the parameter. </w:t>
      </w:r>
    </w:p>
    <w:p w:rsidR="00000000" w:rsidRDefault="001B04F3">
      <w:r>
        <w:rPr>
          <w:b/>
          <w:bCs/>
        </w:rPr>
        <w:t>Example:</w:t>
      </w:r>
    </w:p>
    <w:p w:rsidR="00000000" w:rsidRDefault="001B04F3">
      <w:pPr>
        <w:pStyle w:val="Code"/>
      </w:pPr>
      <w:r>
        <w:t>/// &lt;summary&gt;This method changes the point's location to</w:t>
      </w:r>
      <w:r>
        <w:br/>
        <w:t>///   the given coordinates.&lt;/summary&gt;</w:t>
      </w:r>
      <w:r>
        <w:br/>
        <w:t>/// &lt;param name="xor"&gt;the new x-coordinate.&lt;/param&gt;</w:t>
      </w:r>
      <w:r>
        <w:br/>
        <w:t>/// &lt;param name="yor"&gt;the new y-coordinate.&lt;/param&gt;</w:t>
      </w:r>
      <w:r>
        <w:br/>
        <w:t>public void Move(int xor, i</w:t>
      </w:r>
      <w:r>
        <w:t>nt yor) {</w:t>
      </w:r>
      <w:r>
        <w:br/>
        <w:t>   X = xor;</w:t>
      </w:r>
      <w:r>
        <w:br/>
        <w:t>   Y = yor;</w:t>
      </w:r>
      <w:r>
        <w:br/>
        <w:t>}</w:t>
      </w:r>
    </w:p>
    <w:p w:rsidR="00000000" w:rsidRDefault="001B04F3">
      <w:pPr>
        <w:pStyle w:val="Appendix3"/>
      </w:pPr>
      <w:bookmarkStart w:id="1736" w:name="_Toc251613475"/>
      <w:bookmarkStart w:id="1737" w:name="_Toc522359386"/>
      <w:bookmarkStart w:id="1738" w:name="_Toc510510566"/>
      <w:bookmarkStart w:id="1739" w:name="_Ref509222310"/>
      <w:bookmarkEnd w:id="1736"/>
      <w:bookmarkEnd w:id="1737"/>
      <w:bookmarkEnd w:id="1738"/>
      <w:r>
        <w:t>A.2.9 &lt;paramref&gt;</w:t>
      </w:r>
      <w:bookmarkEnd w:id="1739"/>
    </w:p>
    <w:p w:rsidR="00000000" w:rsidRDefault="001B04F3">
      <w:r>
        <w:t>This tag is used to indicate that a word is a parameter. The documentation file can be processed to format this parameter in some distinct way.</w:t>
      </w:r>
    </w:p>
    <w:p w:rsidR="00000000" w:rsidRDefault="001B04F3">
      <w:r>
        <w:rPr>
          <w:b/>
          <w:bCs/>
        </w:rPr>
        <w:t>Syntax:</w:t>
      </w:r>
    </w:p>
    <w:p w:rsidR="00000000" w:rsidRDefault="001B04F3">
      <w:pPr>
        <w:pStyle w:val="Code"/>
      </w:pPr>
      <w:r>
        <w:t>&lt;paramref name="</w:t>
      </w:r>
      <w:r>
        <w:rPr>
          <w:i/>
          <w:iCs/>
        </w:rPr>
        <w:t>name</w:t>
      </w:r>
      <w:r>
        <w:t>"/&gt;</w:t>
      </w:r>
    </w:p>
    <w:p w:rsidR="00000000" w:rsidRDefault="001B04F3">
      <w:r>
        <w:t>where</w:t>
      </w:r>
    </w:p>
    <w:p w:rsidR="00000000" w:rsidRDefault="001B04F3">
      <w:pPr>
        <w:ind w:left="360"/>
      </w:pPr>
      <w:r>
        <w:rPr>
          <w:rStyle w:val="Codefragment"/>
          <w:i/>
          <w:iCs/>
          <w:sz w:val="20"/>
          <w:szCs w:val="20"/>
        </w:rPr>
        <w:t>name</w:t>
      </w:r>
    </w:p>
    <w:p w:rsidR="00000000" w:rsidRDefault="001B04F3">
      <w:pPr>
        <w:ind w:left="720"/>
      </w:pPr>
      <w:r>
        <w:t xml:space="preserve">The name of the </w:t>
      </w:r>
      <w:r>
        <w:t>parameter.</w:t>
      </w:r>
    </w:p>
    <w:p w:rsidR="00000000" w:rsidRDefault="001B04F3">
      <w:r>
        <w:rPr>
          <w:b/>
          <w:bCs/>
        </w:rPr>
        <w:t>Example:</w:t>
      </w:r>
    </w:p>
    <w:p w:rsidR="00000000" w:rsidRDefault="001B04F3">
      <w:pPr>
        <w:pStyle w:val="Code"/>
      </w:pPr>
      <w:r>
        <w:t>/// &lt;summary&gt;This constructor initializes the new Point to</w:t>
      </w:r>
      <w:r>
        <w:br/>
        <w:t>///   (&lt;paramref name="xor"/&gt;,&lt;paramref name="yor"/&gt;).&lt;/summary&gt;</w:t>
      </w:r>
      <w:r>
        <w:br/>
        <w:t>/// &lt;param name="xor"&gt;the new Point's x-coordinate.&lt;/param&gt;</w:t>
      </w:r>
      <w:r>
        <w:br/>
        <w:t>/// &lt;param name="yor"&gt;the new Point's y-coordinate.&lt;</w:t>
      </w:r>
      <w:r>
        <w:t>/param&gt;</w:t>
      </w:r>
    </w:p>
    <w:p w:rsidR="00000000" w:rsidRDefault="001B04F3">
      <w:pPr>
        <w:pStyle w:val="Code"/>
      </w:pPr>
      <w:r>
        <w:t>public Point(int xor, int yor) {</w:t>
      </w:r>
      <w:r>
        <w:br/>
        <w:t>   X = xor;</w:t>
      </w:r>
      <w:r>
        <w:br/>
        <w:t>   Y = yor;</w:t>
      </w:r>
      <w:r>
        <w:br/>
        <w:t>}</w:t>
      </w:r>
    </w:p>
    <w:p w:rsidR="00000000" w:rsidRDefault="001B04F3">
      <w:pPr>
        <w:pStyle w:val="Appendix3"/>
      </w:pPr>
      <w:bookmarkStart w:id="1740" w:name="_Toc251613476"/>
      <w:bookmarkStart w:id="1741" w:name="_Toc522359387"/>
      <w:bookmarkStart w:id="1742" w:name="_Toc510510567"/>
      <w:bookmarkStart w:id="1743" w:name="_Ref509222318"/>
      <w:bookmarkEnd w:id="1740"/>
      <w:bookmarkEnd w:id="1741"/>
      <w:bookmarkEnd w:id="1742"/>
      <w:r>
        <w:t>A.2.10 &lt;permission&gt;</w:t>
      </w:r>
      <w:bookmarkEnd w:id="1743"/>
    </w:p>
    <w:p w:rsidR="00000000" w:rsidRDefault="001B04F3">
      <w:r>
        <w:t xml:space="preserve">This tag allows the security accessibility of a member to be documented. </w:t>
      </w:r>
    </w:p>
    <w:p w:rsidR="00000000" w:rsidRDefault="001B04F3">
      <w:r>
        <w:rPr>
          <w:b/>
          <w:bCs/>
          <w:lang w:val="fr-FR"/>
        </w:rPr>
        <w:t>Syntax:</w:t>
      </w:r>
    </w:p>
    <w:p w:rsidR="00000000" w:rsidRDefault="001B04F3">
      <w:pPr>
        <w:pStyle w:val="Code"/>
      </w:pPr>
      <w:r>
        <w:rPr>
          <w:lang w:val="fr-FR"/>
        </w:rPr>
        <w:t>&lt;permission cref="</w:t>
      </w:r>
      <w:r>
        <w:rPr>
          <w:i/>
          <w:iCs/>
          <w:lang w:val="fr-FR"/>
        </w:rPr>
        <w:t>member</w:t>
      </w:r>
      <w:r>
        <w:rPr>
          <w:lang w:val="fr-FR"/>
        </w:rPr>
        <w:t>"&gt;</w:t>
      </w:r>
      <w:r>
        <w:rPr>
          <w:i/>
          <w:iCs/>
          <w:lang w:val="fr-FR"/>
        </w:rPr>
        <w:t>description</w:t>
      </w:r>
      <w:r>
        <w:rPr>
          <w:lang w:val="fr-FR"/>
        </w:rPr>
        <w:t>&lt;/permission&gt;</w:t>
      </w:r>
    </w:p>
    <w:p w:rsidR="00000000" w:rsidRDefault="001B04F3">
      <w:r>
        <w:t xml:space="preserve">where </w:t>
      </w:r>
    </w:p>
    <w:p w:rsidR="00000000" w:rsidRDefault="001B04F3">
      <w:pPr>
        <w:ind w:left="360"/>
      </w:pPr>
      <w:r>
        <w:rPr>
          <w:rStyle w:val="Codefragment"/>
          <w:sz w:val="20"/>
          <w:szCs w:val="20"/>
        </w:rPr>
        <w:t>cref="</w:t>
      </w:r>
      <w:r>
        <w:rPr>
          <w:rStyle w:val="Codefragment"/>
          <w:i/>
          <w:iCs/>
          <w:sz w:val="20"/>
          <w:szCs w:val="20"/>
        </w:rPr>
        <w:t>member</w:t>
      </w:r>
      <w:r>
        <w:rPr>
          <w:rStyle w:val="Codefragment"/>
          <w:sz w:val="20"/>
          <w:szCs w:val="20"/>
        </w:rPr>
        <w:t>"</w:t>
      </w:r>
    </w:p>
    <w:p w:rsidR="00000000" w:rsidRDefault="001B04F3">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000000" w:rsidRDefault="001B04F3">
      <w:pPr>
        <w:ind w:left="360"/>
      </w:pPr>
      <w:r>
        <w:rPr>
          <w:rStyle w:val="Codefragment"/>
          <w:i/>
          <w:iCs/>
          <w:sz w:val="20"/>
          <w:szCs w:val="20"/>
        </w:rPr>
        <w:t>description</w:t>
      </w:r>
    </w:p>
    <w:p w:rsidR="00000000" w:rsidRDefault="001B04F3">
      <w:pPr>
        <w:ind w:left="720"/>
      </w:pPr>
      <w:r>
        <w:t>A description of the access to the member.</w:t>
      </w:r>
    </w:p>
    <w:p w:rsidR="00000000" w:rsidRDefault="001B04F3">
      <w:r>
        <w:rPr>
          <w:b/>
          <w:bCs/>
        </w:rPr>
        <w:t>Example:</w:t>
      </w:r>
    </w:p>
    <w:p w:rsidR="00000000" w:rsidRDefault="001B04F3">
      <w:pPr>
        <w:pStyle w:val="Code"/>
      </w:pPr>
      <w:r>
        <w:t>/// &lt;permission cref=</w:t>
      </w:r>
      <w:r>
        <w:t>"System.Security.PermissionSet"&gt;Everyone can</w:t>
      </w:r>
      <w:r>
        <w:br/>
        <w:t>/// access this method.&lt;/permission&gt;</w:t>
      </w:r>
    </w:p>
    <w:p w:rsidR="00000000" w:rsidRDefault="001B04F3">
      <w:pPr>
        <w:pStyle w:val="Code"/>
      </w:pPr>
      <w:r>
        <w:t>public static void Test() {</w:t>
      </w:r>
      <w:r>
        <w:br/>
        <w:t>   // ...</w:t>
      </w:r>
      <w:r>
        <w:br/>
        <w:t>}</w:t>
      </w:r>
    </w:p>
    <w:p w:rsidR="00000000" w:rsidRDefault="001B04F3">
      <w:pPr>
        <w:pStyle w:val="Appendix3"/>
      </w:pPr>
      <w:bookmarkStart w:id="1744" w:name="_Toc251613477"/>
      <w:bookmarkStart w:id="1745" w:name="_Toc522359388"/>
      <w:bookmarkStart w:id="1746" w:name="_Toc510510568"/>
      <w:bookmarkStart w:id="1747" w:name="_Ref509222326"/>
      <w:bookmarkStart w:id="1748" w:name="_Ref509216639"/>
      <w:bookmarkStart w:id="1749" w:name="_Ref509216042"/>
      <w:bookmarkEnd w:id="1744"/>
      <w:bookmarkEnd w:id="1745"/>
      <w:bookmarkEnd w:id="1746"/>
      <w:bookmarkEnd w:id="1747"/>
      <w:bookmarkEnd w:id="1748"/>
      <w:r>
        <w:t>A.2.11 &lt;remark&gt;</w:t>
      </w:r>
      <w:bookmarkEnd w:id="1749"/>
    </w:p>
    <w:p w:rsidR="00000000" w:rsidRDefault="001B04F3">
      <w:r>
        <w:t xml:space="preserve">This tag is used to specify extra information about a type. (Use </w:t>
      </w:r>
      <w:r>
        <w:rPr>
          <w:rStyle w:val="Codefragment"/>
          <w:sz w:val="20"/>
          <w:szCs w:val="20"/>
        </w:rPr>
        <w:t>&lt;summary&gt;</w:t>
      </w:r>
      <w:r>
        <w:t xml:space="preserve"> (§</w:t>
      </w:r>
      <w:r>
        <w:rPr>
          <w:rStyle w:val="Codefragment"/>
          <w:rFonts w:ascii="Times New Roman" w:hAnsi="Times New Roman"/>
        </w:rPr>
        <w:t>A.2.15</w:t>
      </w:r>
      <w:r>
        <w:t xml:space="preserve">) </w:t>
      </w:r>
      <w:r>
        <w:t>to describe the type itself and the members of a type.)</w:t>
      </w:r>
    </w:p>
    <w:p w:rsidR="00000000" w:rsidRDefault="001B04F3">
      <w:r>
        <w:rPr>
          <w:b/>
          <w:bCs/>
        </w:rPr>
        <w:t>Syntax:</w:t>
      </w:r>
    </w:p>
    <w:p w:rsidR="00000000" w:rsidRDefault="001B04F3">
      <w:pPr>
        <w:pStyle w:val="Code"/>
      </w:pPr>
      <w:r>
        <w:t>&lt;remark&gt;</w:t>
      </w:r>
      <w:r>
        <w:rPr>
          <w:i/>
          <w:iCs/>
        </w:rPr>
        <w:t>description</w:t>
      </w:r>
      <w:r>
        <w:t>&lt;/remark&gt;</w:t>
      </w:r>
    </w:p>
    <w:p w:rsidR="00000000" w:rsidRDefault="001B04F3">
      <w:r>
        <w:t>where</w:t>
      </w:r>
    </w:p>
    <w:p w:rsidR="00000000" w:rsidRDefault="001B04F3">
      <w:pPr>
        <w:ind w:left="360"/>
      </w:pPr>
      <w:r>
        <w:rPr>
          <w:rStyle w:val="Codefragment"/>
          <w:i/>
          <w:iCs/>
          <w:sz w:val="20"/>
          <w:szCs w:val="20"/>
        </w:rPr>
        <w:t>description</w:t>
      </w:r>
    </w:p>
    <w:p w:rsidR="00000000" w:rsidRDefault="001B04F3">
      <w:pPr>
        <w:ind w:left="720"/>
      </w:pPr>
      <w:r>
        <w:t xml:space="preserve">The text of the remark. </w:t>
      </w:r>
    </w:p>
    <w:p w:rsidR="00000000" w:rsidRDefault="001B04F3">
      <w:r>
        <w:rPr>
          <w:b/>
          <w:bCs/>
        </w:rPr>
        <w:t>Example:</w:t>
      </w:r>
    </w:p>
    <w:p w:rsidR="00000000" w:rsidRDefault="001B04F3">
      <w:pPr>
        <w:pStyle w:val="Code"/>
      </w:pPr>
      <w:r>
        <w:t xml:space="preserve">/// &lt;summary&gt;Class &lt;c&gt;Point&lt;/c&gt; models a point in a </w:t>
      </w:r>
      <w:r>
        <w:br/>
        <w:t>/// two-dimensional plane.&lt;/summary&gt;</w:t>
      </w:r>
      <w:r>
        <w:br/>
        <w:t>/// &lt;remark&gt;Uses pola</w:t>
      </w:r>
      <w:r>
        <w:t>r coordinates&lt;/remark&gt;</w:t>
      </w:r>
      <w:r>
        <w:br/>
        <w:t xml:space="preserve">public class Point </w:t>
      </w:r>
      <w:r>
        <w:br/>
        <w:t>{</w:t>
      </w:r>
      <w:r>
        <w:br/>
        <w:t>   // ...</w:t>
      </w:r>
      <w:r>
        <w:br/>
        <w:t>}</w:t>
      </w:r>
    </w:p>
    <w:p w:rsidR="00000000" w:rsidRDefault="001B04F3">
      <w:pPr>
        <w:pStyle w:val="Appendix3"/>
      </w:pPr>
      <w:bookmarkStart w:id="1750" w:name="_Toc251613478"/>
      <w:bookmarkStart w:id="1751" w:name="_Toc522359389"/>
      <w:bookmarkStart w:id="1752" w:name="_Toc510510569"/>
      <w:bookmarkStart w:id="1753" w:name="_Ref509222345"/>
      <w:bookmarkStart w:id="1754" w:name="_Ref509216030"/>
      <w:bookmarkEnd w:id="1750"/>
      <w:bookmarkEnd w:id="1751"/>
      <w:bookmarkEnd w:id="1752"/>
      <w:bookmarkEnd w:id="1753"/>
      <w:r>
        <w:t>A.2.12 &lt;returns&gt;</w:t>
      </w:r>
      <w:bookmarkEnd w:id="1754"/>
    </w:p>
    <w:p w:rsidR="00000000" w:rsidRDefault="001B04F3">
      <w:r>
        <w:t>This tag is used to describe the return value of a method.</w:t>
      </w:r>
    </w:p>
    <w:p w:rsidR="00000000" w:rsidRDefault="001B04F3">
      <w:r>
        <w:rPr>
          <w:b/>
          <w:bCs/>
        </w:rPr>
        <w:t>Syntax:</w:t>
      </w:r>
    </w:p>
    <w:p w:rsidR="00000000" w:rsidRDefault="001B04F3">
      <w:pPr>
        <w:pStyle w:val="Code"/>
      </w:pPr>
      <w:r>
        <w:t>&lt;returns&gt;</w:t>
      </w:r>
      <w:r>
        <w:rPr>
          <w:i/>
          <w:iCs/>
        </w:rPr>
        <w:t>description</w:t>
      </w:r>
      <w:r>
        <w:t>&lt;/returns&gt;</w:t>
      </w:r>
    </w:p>
    <w:p w:rsidR="00000000" w:rsidRDefault="001B04F3">
      <w:r>
        <w:t>where</w:t>
      </w:r>
    </w:p>
    <w:p w:rsidR="00000000" w:rsidRDefault="001B04F3">
      <w:pPr>
        <w:ind w:left="360"/>
      </w:pPr>
      <w:r>
        <w:rPr>
          <w:rStyle w:val="Codefragment"/>
          <w:i/>
          <w:iCs/>
          <w:sz w:val="20"/>
          <w:szCs w:val="20"/>
        </w:rPr>
        <w:t>description</w:t>
      </w:r>
    </w:p>
    <w:p w:rsidR="00000000" w:rsidRDefault="001B04F3">
      <w:pPr>
        <w:ind w:left="720"/>
      </w:pPr>
      <w:r>
        <w:t xml:space="preserve">A description of the return value. </w:t>
      </w:r>
    </w:p>
    <w:p w:rsidR="00000000" w:rsidRDefault="001B04F3">
      <w:r>
        <w:rPr>
          <w:b/>
          <w:bCs/>
        </w:rPr>
        <w:t>Example:</w:t>
      </w:r>
    </w:p>
    <w:p w:rsidR="00000000" w:rsidRDefault="001B04F3">
      <w:pPr>
        <w:pStyle w:val="Code"/>
      </w:pPr>
      <w:r>
        <w:t>/// &lt;summary&gt;Report a</w:t>
      </w:r>
      <w:r>
        <w:t xml:space="preserve"> point's location as a string.&lt;/summary&gt;</w:t>
      </w:r>
      <w:r>
        <w:br/>
        <w:t>/// &lt;returns&gt;A string representing a point's location, in the form (x,y),</w:t>
      </w:r>
      <w:r>
        <w:br/>
        <w:t>///   without any leading, trailing, or embedded whitespace.&lt;/returns&gt;</w:t>
      </w:r>
      <w:r>
        <w:br/>
        <w:t>public override string ToString() {</w:t>
      </w:r>
      <w:r>
        <w:br/>
        <w:t>   return "(" + X + "," + Y + ")";</w:t>
      </w:r>
      <w:r>
        <w:br/>
        <w:t>}</w:t>
      </w:r>
    </w:p>
    <w:p w:rsidR="00000000" w:rsidRDefault="001B04F3">
      <w:pPr>
        <w:pStyle w:val="Appendix3"/>
      </w:pPr>
      <w:bookmarkStart w:id="1755" w:name="_Toc251613479"/>
      <w:bookmarkStart w:id="1756" w:name="_Toc522359390"/>
      <w:bookmarkStart w:id="1757" w:name="_Toc510510570"/>
      <w:bookmarkStart w:id="1758" w:name="_Ref509222352"/>
      <w:bookmarkStart w:id="1759" w:name="_Ref509216501"/>
      <w:bookmarkEnd w:id="1755"/>
      <w:bookmarkEnd w:id="1756"/>
      <w:bookmarkEnd w:id="1757"/>
      <w:bookmarkEnd w:id="1758"/>
      <w:r>
        <w:t>A.2.13 &lt;see&gt;</w:t>
      </w:r>
      <w:bookmarkEnd w:id="1759"/>
    </w:p>
    <w:p w:rsidR="00000000" w:rsidRDefault="001B04F3">
      <w:r>
        <w:t xml:space="preserve">This tag allows a link to be specified within text. Use </w:t>
      </w:r>
      <w:r>
        <w:rPr>
          <w:rStyle w:val="Codefragment"/>
          <w:sz w:val="20"/>
          <w:szCs w:val="20"/>
        </w:rPr>
        <w:t>&lt;seealso&gt;</w:t>
      </w:r>
      <w:r>
        <w:t xml:space="preserve"> (§</w:t>
      </w:r>
      <w:r>
        <w:rPr>
          <w:rStyle w:val="Codefragment"/>
          <w:rFonts w:ascii="Times New Roman" w:hAnsi="Times New Roman"/>
        </w:rPr>
        <w:t>A.2.14</w:t>
      </w:r>
      <w:r>
        <w:t xml:space="preserve">) to indicate text that is to appear in a </w:t>
      </w:r>
      <w:r>
        <w:rPr>
          <w:rStyle w:val="Emphasis"/>
        </w:rPr>
        <w:t>See Also</w:t>
      </w:r>
      <w:r>
        <w:t xml:space="preserve"> section.</w:t>
      </w:r>
    </w:p>
    <w:p w:rsidR="00000000" w:rsidRDefault="001B04F3">
      <w:r>
        <w:rPr>
          <w:b/>
          <w:bCs/>
        </w:rPr>
        <w:t>Syntax:</w:t>
      </w:r>
    </w:p>
    <w:p w:rsidR="00000000" w:rsidRDefault="001B04F3">
      <w:pPr>
        <w:pStyle w:val="Code"/>
      </w:pPr>
      <w:r>
        <w:t>&lt;see cref="</w:t>
      </w:r>
      <w:r>
        <w:rPr>
          <w:i/>
          <w:iCs/>
        </w:rPr>
        <w:t>member</w:t>
      </w:r>
      <w:r>
        <w:t>"/&gt;</w:t>
      </w:r>
    </w:p>
    <w:p w:rsidR="00000000" w:rsidRDefault="001B04F3">
      <w:r>
        <w:t>where</w:t>
      </w:r>
    </w:p>
    <w:p w:rsidR="00000000" w:rsidRDefault="001B04F3">
      <w:pPr>
        <w:ind w:left="360"/>
      </w:pPr>
      <w:r>
        <w:rPr>
          <w:rStyle w:val="Codefragment"/>
          <w:sz w:val="20"/>
          <w:szCs w:val="20"/>
        </w:rPr>
        <w:t>cref="</w:t>
      </w:r>
      <w:r>
        <w:rPr>
          <w:rStyle w:val="Codefragment"/>
          <w:i/>
          <w:iCs/>
          <w:sz w:val="20"/>
          <w:szCs w:val="20"/>
        </w:rPr>
        <w:t>member</w:t>
      </w:r>
      <w:r>
        <w:rPr>
          <w:rStyle w:val="Codefragment"/>
          <w:sz w:val="20"/>
          <w:szCs w:val="20"/>
        </w:rPr>
        <w:t>"</w:t>
      </w:r>
    </w:p>
    <w:p w:rsidR="00000000" w:rsidRDefault="001B04F3">
      <w:pPr>
        <w:ind w:left="720"/>
      </w:pPr>
      <w:r>
        <w:t xml:space="preserve">The name of a member. The </w:t>
      </w:r>
      <w:r>
        <w:t xml:space="preserve">documentation generator checks that the given code element exists and changes </w:t>
      </w:r>
      <w:r>
        <w:rPr>
          <w:rStyle w:val="Production"/>
        </w:rPr>
        <w:t>member</w:t>
      </w:r>
      <w:r>
        <w:t xml:space="preserve"> to the element name in the generated documentation file.</w:t>
      </w:r>
    </w:p>
    <w:p w:rsidR="00000000" w:rsidRDefault="001B04F3">
      <w:r>
        <w:rPr>
          <w:b/>
          <w:bCs/>
        </w:rPr>
        <w:t>Example:</w:t>
      </w:r>
    </w:p>
    <w:p w:rsidR="00000000" w:rsidRDefault="001B04F3">
      <w:pPr>
        <w:pStyle w:val="Code"/>
      </w:pPr>
      <w:r>
        <w:t>/// &lt;summary&gt;This method changes the point's location to</w:t>
      </w:r>
      <w:r>
        <w:br/>
        <w:t>///   the given coordinates.&lt;/summary&gt;</w:t>
      </w:r>
      <w:r>
        <w:br/>
        <w:t xml:space="preserve">/// &lt;see </w:t>
      </w:r>
      <w:r>
        <w:t>cref="Translate"/&gt;</w:t>
      </w:r>
      <w:r>
        <w:br/>
        <w:t>public void Move(int xor, int yor) {</w:t>
      </w:r>
      <w:r>
        <w:br/>
        <w:t>   X = xor;</w:t>
      </w:r>
      <w:r>
        <w:br/>
        <w:t>   Y = yor;</w:t>
      </w:r>
      <w:r>
        <w:br/>
        <w:t>}</w:t>
      </w:r>
    </w:p>
    <w:p w:rsidR="00000000" w:rsidRDefault="001B04F3">
      <w:pPr>
        <w:pStyle w:val="Code"/>
      </w:pPr>
      <w:r>
        <w:t>/// &lt;summary&gt;This method changes the point's location by</w:t>
      </w:r>
      <w:r>
        <w:br/>
        <w:t>///   the given x- and y-offsets.</w:t>
      </w:r>
      <w:r>
        <w:br/>
        <w:t>/// &lt;/summary&gt;</w:t>
      </w:r>
      <w:r>
        <w:br/>
        <w:t>/// &lt;see cref="Move"/&gt;</w:t>
      </w:r>
      <w:r>
        <w:br/>
        <w:t>public void Translate(int xor, int yor) {</w:t>
      </w:r>
      <w:r>
        <w:br/>
        <w:t xml:space="preserve">   </w:t>
      </w:r>
      <w:r>
        <w:t>X += xor;</w:t>
      </w:r>
      <w:r>
        <w:br/>
        <w:t>   Y += yor;</w:t>
      </w:r>
      <w:r>
        <w:br/>
        <w:t>}</w:t>
      </w:r>
    </w:p>
    <w:p w:rsidR="00000000" w:rsidRDefault="001B04F3">
      <w:pPr>
        <w:pStyle w:val="Appendix3"/>
      </w:pPr>
      <w:bookmarkStart w:id="1760" w:name="_Toc251613480"/>
      <w:bookmarkStart w:id="1761" w:name="_Toc522359391"/>
      <w:bookmarkStart w:id="1762" w:name="_Toc510510571"/>
      <w:bookmarkStart w:id="1763" w:name="_Ref509222359"/>
      <w:bookmarkStart w:id="1764" w:name="_Ref509216414"/>
      <w:bookmarkEnd w:id="1760"/>
      <w:bookmarkEnd w:id="1761"/>
      <w:bookmarkEnd w:id="1762"/>
      <w:bookmarkEnd w:id="1763"/>
      <w:r>
        <w:t>A.2.14 &lt;seealso&gt;</w:t>
      </w:r>
      <w:bookmarkEnd w:id="1764"/>
    </w:p>
    <w:p w:rsidR="00000000" w:rsidRDefault="001B04F3">
      <w:r>
        <w:t xml:space="preserve">This tag allows an entry to be generated for the </w:t>
      </w:r>
      <w:r>
        <w:rPr>
          <w:rStyle w:val="Emphasis"/>
        </w:rPr>
        <w:t>See Also</w:t>
      </w:r>
      <w:r>
        <w:t xml:space="preserve"> section. Use </w:t>
      </w:r>
      <w:r>
        <w:rPr>
          <w:rStyle w:val="Codefragment"/>
          <w:sz w:val="20"/>
          <w:szCs w:val="20"/>
        </w:rPr>
        <w:t>&lt;see&gt;</w:t>
      </w:r>
      <w:r>
        <w:t xml:space="preserve"> (§</w:t>
      </w:r>
      <w:r>
        <w:rPr>
          <w:rStyle w:val="Codefragment"/>
          <w:rFonts w:ascii="Times New Roman" w:hAnsi="Times New Roman"/>
        </w:rPr>
        <w:t>A.2.13</w:t>
      </w:r>
      <w:r>
        <w:t>) to specify a link from within text.</w:t>
      </w:r>
    </w:p>
    <w:p w:rsidR="00000000" w:rsidRDefault="001B04F3">
      <w:r>
        <w:rPr>
          <w:b/>
          <w:bCs/>
        </w:rPr>
        <w:t>Syntax:</w:t>
      </w:r>
    </w:p>
    <w:p w:rsidR="00000000" w:rsidRDefault="001B04F3">
      <w:pPr>
        <w:pStyle w:val="Code"/>
      </w:pPr>
      <w:r>
        <w:t>&lt;seealso cref="</w:t>
      </w:r>
      <w:r>
        <w:rPr>
          <w:i/>
          <w:iCs/>
        </w:rPr>
        <w:t>member</w:t>
      </w:r>
      <w:r>
        <w:t>"/&gt;</w:t>
      </w:r>
    </w:p>
    <w:p w:rsidR="00000000" w:rsidRDefault="001B04F3">
      <w:r>
        <w:t>where</w:t>
      </w:r>
    </w:p>
    <w:p w:rsidR="00000000" w:rsidRDefault="001B04F3">
      <w:pPr>
        <w:ind w:left="360"/>
      </w:pPr>
      <w:r>
        <w:rPr>
          <w:rStyle w:val="Codefragment"/>
          <w:sz w:val="20"/>
          <w:szCs w:val="20"/>
        </w:rPr>
        <w:t>cref="</w:t>
      </w:r>
      <w:r>
        <w:rPr>
          <w:rStyle w:val="Codefragment"/>
          <w:i/>
          <w:iCs/>
          <w:sz w:val="20"/>
          <w:szCs w:val="20"/>
        </w:rPr>
        <w:t>member</w:t>
      </w:r>
      <w:r>
        <w:rPr>
          <w:rStyle w:val="Codefragment"/>
          <w:sz w:val="20"/>
          <w:szCs w:val="20"/>
        </w:rPr>
        <w:t xml:space="preserve">" </w:t>
      </w:r>
    </w:p>
    <w:p w:rsidR="00000000" w:rsidRDefault="001B04F3">
      <w:pPr>
        <w:ind w:left="720"/>
      </w:pPr>
      <w:r>
        <w:t>The name of a member. The documentati</w:t>
      </w:r>
      <w:r>
        <w:t xml:space="preserve">on generator checks that the given code element exists and changes </w:t>
      </w:r>
      <w:r>
        <w:rPr>
          <w:rStyle w:val="Production"/>
        </w:rPr>
        <w:t>member</w:t>
      </w:r>
      <w:r>
        <w:t xml:space="preserve"> to the element name in the generated documentation file.</w:t>
      </w:r>
    </w:p>
    <w:p w:rsidR="00000000" w:rsidRDefault="001B04F3">
      <w:r>
        <w:rPr>
          <w:b/>
          <w:bCs/>
        </w:rPr>
        <w:t>Example:</w:t>
      </w:r>
    </w:p>
    <w:p w:rsidR="00000000" w:rsidRDefault="001B04F3">
      <w:pPr>
        <w:pStyle w:val="Code"/>
      </w:pPr>
      <w:r>
        <w:t>/// &lt;summary&gt;This method determines whether two Points have the same</w:t>
      </w:r>
      <w:r>
        <w:br/>
        <w:t>///   location.&lt;/summary&gt;</w:t>
      </w:r>
      <w:r>
        <w:br/>
        <w:t>/// &lt;seealso cref="op</w:t>
      </w:r>
      <w:r>
        <w:t>erator=="/&gt;</w:t>
      </w:r>
      <w:r>
        <w:br/>
        <w:t>/// &lt;seealso cref="operator!="/&gt;</w:t>
      </w:r>
      <w:r>
        <w:br/>
        <w:t>public override bool Equals(object o) {</w:t>
      </w:r>
      <w:r>
        <w:br/>
        <w:t>   // ...</w:t>
      </w:r>
      <w:r>
        <w:br/>
        <w:t>}</w:t>
      </w:r>
    </w:p>
    <w:p w:rsidR="00000000" w:rsidRDefault="001B04F3">
      <w:pPr>
        <w:pStyle w:val="Appendix3"/>
      </w:pPr>
      <w:bookmarkStart w:id="1765" w:name="_Toc251613481"/>
      <w:bookmarkStart w:id="1766" w:name="_Toc522359392"/>
      <w:bookmarkStart w:id="1767" w:name="_Toc510510572"/>
      <w:bookmarkStart w:id="1768" w:name="_Ref502731119"/>
      <w:bookmarkStart w:id="1769" w:name="_Ref502728779"/>
      <w:bookmarkEnd w:id="1765"/>
      <w:bookmarkEnd w:id="1766"/>
      <w:bookmarkEnd w:id="1767"/>
      <w:bookmarkEnd w:id="1768"/>
      <w:r>
        <w:t>A.2.15 &lt;summary&gt;</w:t>
      </w:r>
      <w:bookmarkEnd w:id="1769"/>
    </w:p>
    <w:p w:rsidR="00000000" w:rsidRDefault="001B04F3">
      <w:r>
        <w:t xml:space="preserve">This tag can be used to describe a type or a member of a type. Use </w:t>
      </w:r>
      <w:r>
        <w:rPr>
          <w:rStyle w:val="Codefragment"/>
          <w:sz w:val="20"/>
          <w:szCs w:val="20"/>
        </w:rPr>
        <w:t>&lt;remark&gt;</w:t>
      </w:r>
      <w:r>
        <w:t xml:space="preserve"> (§</w:t>
      </w:r>
      <w:r>
        <w:rPr>
          <w:rStyle w:val="Codefragment"/>
          <w:rFonts w:ascii="Times New Roman" w:hAnsi="Times New Roman"/>
        </w:rPr>
        <w:t>A.2.11</w:t>
      </w:r>
      <w:r>
        <w:t>) to describe the type itself.</w:t>
      </w:r>
    </w:p>
    <w:p w:rsidR="00000000" w:rsidRDefault="001B04F3">
      <w:r>
        <w:rPr>
          <w:b/>
          <w:bCs/>
        </w:rPr>
        <w:t>Syntax:</w:t>
      </w:r>
    </w:p>
    <w:p w:rsidR="00000000" w:rsidRDefault="001B04F3">
      <w:pPr>
        <w:pStyle w:val="Code"/>
      </w:pPr>
      <w:r>
        <w:t>&lt;summary&gt;</w:t>
      </w:r>
      <w:r>
        <w:rPr>
          <w:i/>
          <w:iCs/>
        </w:rPr>
        <w:t>descriptio</w:t>
      </w:r>
      <w:r>
        <w:rPr>
          <w:i/>
          <w:iCs/>
        </w:rPr>
        <w:t>n</w:t>
      </w:r>
      <w:r>
        <w:t>&lt;/summary&gt;</w:t>
      </w:r>
    </w:p>
    <w:p w:rsidR="00000000" w:rsidRDefault="001B04F3">
      <w:r>
        <w:t>where</w:t>
      </w:r>
    </w:p>
    <w:p w:rsidR="00000000" w:rsidRDefault="001B04F3">
      <w:pPr>
        <w:ind w:left="360"/>
      </w:pPr>
      <w:r>
        <w:rPr>
          <w:rStyle w:val="Codefragment"/>
          <w:i/>
          <w:iCs/>
          <w:sz w:val="20"/>
          <w:szCs w:val="20"/>
        </w:rPr>
        <w:t xml:space="preserve">description </w:t>
      </w:r>
    </w:p>
    <w:p w:rsidR="00000000" w:rsidRDefault="001B04F3">
      <w:pPr>
        <w:ind w:left="720"/>
      </w:pPr>
      <w:r>
        <w:t xml:space="preserve">A summary of the type or member. </w:t>
      </w:r>
    </w:p>
    <w:p w:rsidR="00000000" w:rsidRDefault="001B04F3">
      <w:r>
        <w:rPr>
          <w:b/>
          <w:bCs/>
        </w:rPr>
        <w:t>Example:</w:t>
      </w:r>
    </w:p>
    <w:p w:rsidR="00000000" w:rsidRDefault="001B04F3">
      <w:pPr>
        <w:pStyle w:val="Code"/>
      </w:pPr>
      <w:r>
        <w:t>/// &lt;summary&gt;This constructor initializes the new Point to (0,0).&lt;/summary&gt;</w:t>
      </w:r>
      <w:r>
        <w:br/>
        <w:t>public Point() : this(0,0) {</w:t>
      </w:r>
      <w:r>
        <w:br/>
        <w:t>}</w:t>
      </w:r>
    </w:p>
    <w:p w:rsidR="00000000" w:rsidRDefault="001B04F3">
      <w:pPr>
        <w:pStyle w:val="Appendix3"/>
      </w:pPr>
      <w:bookmarkStart w:id="1770" w:name="_Toc251613482"/>
      <w:bookmarkStart w:id="1771" w:name="_Toc522359393"/>
      <w:bookmarkStart w:id="1772" w:name="_Toc510510573"/>
      <w:bookmarkStart w:id="1773" w:name="_Ref509222174"/>
      <w:bookmarkEnd w:id="1770"/>
      <w:bookmarkEnd w:id="1771"/>
      <w:bookmarkEnd w:id="1772"/>
      <w:r>
        <w:t>A.2.16 &lt;value&gt;</w:t>
      </w:r>
      <w:bookmarkEnd w:id="1773"/>
    </w:p>
    <w:p w:rsidR="00000000" w:rsidRDefault="001B04F3">
      <w:r>
        <w:t>This tag allows a property to be described.</w:t>
      </w:r>
    </w:p>
    <w:p w:rsidR="00000000" w:rsidRDefault="001B04F3">
      <w:r>
        <w:rPr>
          <w:b/>
          <w:bCs/>
        </w:rPr>
        <w:t>Syntax:</w:t>
      </w:r>
    </w:p>
    <w:p w:rsidR="00000000" w:rsidRDefault="001B04F3">
      <w:pPr>
        <w:pStyle w:val="Code"/>
      </w:pPr>
      <w:r>
        <w:t>&lt;value&gt;</w:t>
      </w:r>
      <w:r>
        <w:rPr>
          <w:i/>
          <w:iCs/>
        </w:rPr>
        <w:t>property</w:t>
      </w:r>
      <w:r>
        <w:t xml:space="preserve"> </w:t>
      </w:r>
      <w:r>
        <w:rPr>
          <w:i/>
          <w:iCs/>
        </w:rPr>
        <w:t>description</w:t>
      </w:r>
      <w:r>
        <w:t>&lt;/value&gt;</w:t>
      </w:r>
    </w:p>
    <w:p w:rsidR="00000000" w:rsidRDefault="001B04F3">
      <w:r>
        <w:t>where</w:t>
      </w:r>
    </w:p>
    <w:p w:rsidR="00000000" w:rsidRDefault="001B04F3">
      <w:pPr>
        <w:ind w:left="360"/>
      </w:pPr>
      <w:r>
        <w:rPr>
          <w:rStyle w:val="Codefragment"/>
          <w:i/>
          <w:iCs/>
          <w:sz w:val="20"/>
          <w:szCs w:val="20"/>
        </w:rPr>
        <w:t xml:space="preserve">property description </w:t>
      </w:r>
    </w:p>
    <w:p w:rsidR="00000000" w:rsidRDefault="001B04F3">
      <w:pPr>
        <w:ind w:left="720"/>
      </w:pPr>
      <w:r>
        <w:t>A description for the property.</w:t>
      </w:r>
    </w:p>
    <w:p w:rsidR="00000000" w:rsidRDefault="001B04F3">
      <w:r>
        <w:rPr>
          <w:b/>
          <w:bCs/>
        </w:rPr>
        <w:t>Example:</w:t>
      </w:r>
    </w:p>
    <w:p w:rsidR="00000000" w:rsidRDefault="001B04F3">
      <w:pPr>
        <w:pStyle w:val="Code"/>
      </w:pPr>
      <w:r>
        <w:t>/// &lt;value&gt;Property &lt;c&gt;X&lt;/c&gt; represents the point's x-coordinate.&lt;/value&gt;</w:t>
      </w:r>
      <w:r>
        <w:br/>
        <w:t>public int X</w:t>
      </w:r>
      <w:r>
        <w:br/>
        <w:t>{</w:t>
      </w:r>
      <w:r>
        <w:br/>
        <w:t>   get { return x; }</w:t>
      </w:r>
      <w:r>
        <w:br/>
        <w:t>   set { x = value; }</w:t>
      </w:r>
      <w:r>
        <w:br/>
        <w:t>}</w:t>
      </w:r>
    </w:p>
    <w:p w:rsidR="00000000" w:rsidRDefault="001B04F3">
      <w:pPr>
        <w:pStyle w:val="Appendix3"/>
      </w:pPr>
      <w:bookmarkStart w:id="1774" w:name="_Toc522359394"/>
      <w:bookmarkStart w:id="1775" w:name="_Toc510510574"/>
      <w:bookmarkStart w:id="1776" w:name="_Toc251613483"/>
      <w:bookmarkEnd w:id="1774"/>
      <w:bookmarkEnd w:id="1775"/>
      <w:r>
        <w:t>A.2.17 &lt;typeparam&gt;</w:t>
      </w:r>
      <w:bookmarkEnd w:id="1776"/>
    </w:p>
    <w:p w:rsidR="00000000" w:rsidRDefault="001B04F3">
      <w:r>
        <w:t xml:space="preserve">This </w:t>
      </w:r>
      <w:r>
        <w:t>tag is used to describe a generic type parameter for a class, struct, interface, delegate, or method.</w:t>
      </w:r>
    </w:p>
    <w:p w:rsidR="00000000" w:rsidRDefault="001B04F3">
      <w:r>
        <w:rPr>
          <w:b/>
          <w:bCs/>
        </w:rPr>
        <w:t>Syntax:</w:t>
      </w:r>
    </w:p>
    <w:p w:rsidR="00000000" w:rsidRDefault="001B04F3">
      <w:pPr>
        <w:pStyle w:val="Code"/>
      </w:pPr>
      <w:r>
        <w:t>&lt;typeparam name="</w:t>
      </w:r>
      <w:r>
        <w:rPr>
          <w:i/>
          <w:iCs/>
        </w:rPr>
        <w:t>name</w:t>
      </w:r>
      <w:r>
        <w:t>"&gt;</w:t>
      </w:r>
      <w:r>
        <w:rPr>
          <w:i/>
          <w:iCs/>
        </w:rPr>
        <w:t>description</w:t>
      </w:r>
      <w:r>
        <w:t>&lt;/typeparam&gt;</w:t>
      </w:r>
    </w:p>
    <w:p w:rsidR="00000000" w:rsidRDefault="001B04F3">
      <w:r>
        <w:t>where</w:t>
      </w:r>
    </w:p>
    <w:p w:rsidR="00000000" w:rsidRDefault="001B04F3">
      <w:pPr>
        <w:ind w:left="360"/>
      </w:pPr>
      <w:r>
        <w:rPr>
          <w:rStyle w:val="Codefragment"/>
          <w:i/>
          <w:iCs/>
          <w:sz w:val="20"/>
          <w:szCs w:val="20"/>
        </w:rPr>
        <w:t xml:space="preserve">name </w:t>
      </w:r>
    </w:p>
    <w:p w:rsidR="00000000" w:rsidRDefault="001B04F3">
      <w:pPr>
        <w:ind w:left="720"/>
      </w:pPr>
      <w:r>
        <w:t>The name of the type parameter.</w:t>
      </w:r>
    </w:p>
    <w:p w:rsidR="00000000" w:rsidRDefault="001B04F3">
      <w:pPr>
        <w:ind w:left="360"/>
      </w:pPr>
      <w:r>
        <w:rPr>
          <w:rStyle w:val="Codefragment"/>
          <w:i/>
          <w:iCs/>
          <w:sz w:val="20"/>
          <w:szCs w:val="20"/>
        </w:rPr>
        <w:t xml:space="preserve">description </w:t>
      </w:r>
    </w:p>
    <w:p w:rsidR="00000000" w:rsidRDefault="001B04F3">
      <w:pPr>
        <w:ind w:left="720"/>
      </w:pPr>
      <w:r>
        <w:t xml:space="preserve">A description of the type parameter. </w:t>
      </w:r>
    </w:p>
    <w:p w:rsidR="00000000" w:rsidRDefault="001B04F3">
      <w:r>
        <w:rPr>
          <w:b/>
          <w:bCs/>
        </w:rPr>
        <w:t>Example:</w:t>
      </w:r>
    </w:p>
    <w:p w:rsidR="00000000" w:rsidRDefault="001B04F3">
      <w:pPr>
        <w:pStyle w:val="Code"/>
      </w:pPr>
      <w:r>
        <w:t>/// &lt;summary&gt;A generic list class.&lt;/summary&gt;</w:t>
      </w:r>
      <w:r>
        <w:br/>
        <w:t>/// &lt;typeparam name="T"&gt;The type stored by the list.&lt;/typeparam&gt;</w:t>
      </w:r>
      <w:r>
        <w:br/>
        <w:t>public class MyList&lt;T&gt; {</w:t>
      </w:r>
      <w:r>
        <w:br/>
        <w:t>    ...</w:t>
      </w:r>
      <w:r>
        <w:br/>
        <w:t>}</w:t>
      </w:r>
    </w:p>
    <w:p w:rsidR="00000000" w:rsidRDefault="001B04F3">
      <w:pPr>
        <w:pStyle w:val="Appendix3"/>
      </w:pPr>
      <w:bookmarkStart w:id="1777" w:name="_Toc251613484"/>
      <w:r>
        <w:t>A.2.18 &lt;typeparamref&gt;</w:t>
      </w:r>
      <w:bookmarkEnd w:id="1777"/>
    </w:p>
    <w:p w:rsidR="00000000" w:rsidRDefault="001B04F3">
      <w:r>
        <w:t xml:space="preserve">This tag is used to indicate that a word is a type parameter. The documentation </w:t>
      </w:r>
      <w:r>
        <w:t>file can be processed to format this type parameter in some distinct way.</w:t>
      </w:r>
    </w:p>
    <w:p w:rsidR="00000000" w:rsidRDefault="001B04F3">
      <w:r>
        <w:rPr>
          <w:b/>
          <w:bCs/>
        </w:rPr>
        <w:t>Syntax:</w:t>
      </w:r>
    </w:p>
    <w:p w:rsidR="00000000" w:rsidRDefault="001B04F3">
      <w:pPr>
        <w:pStyle w:val="Code"/>
      </w:pPr>
      <w:r>
        <w:t>&lt;typeparamref name="</w:t>
      </w:r>
      <w:r>
        <w:rPr>
          <w:i/>
          <w:iCs/>
        </w:rPr>
        <w:t>name</w:t>
      </w:r>
      <w:r>
        <w:t>"/&gt;</w:t>
      </w:r>
    </w:p>
    <w:p w:rsidR="00000000" w:rsidRDefault="001B04F3">
      <w:r>
        <w:t>where</w:t>
      </w:r>
    </w:p>
    <w:p w:rsidR="00000000" w:rsidRDefault="001B04F3">
      <w:pPr>
        <w:ind w:left="360"/>
      </w:pPr>
      <w:r>
        <w:rPr>
          <w:rStyle w:val="Codefragment"/>
          <w:i/>
          <w:iCs/>
          <w:sz w:val="20"/>
          <w:szCs w:val="20"/>
        </w:rPr>
        <w:t>name</w:t>
      </w:r>
    </w:p>
    <w:p w:rsidR="00000000" w:rsidRDefault="001B04F3">
      <w:pPr>
        <w:ind w:left="720"/>
      </w:pPr>
      <w:r>
        <w:t>The name of the type parameter.</w:t>
      </w:r>
    </w:p>
    <w:p w:rsidR="00000000" w:rsidRDefault="001B04F3">
      <w:r>
        <w:rPr>
          <w:b/>
          <w:bCs/>
        </w:rPr>
        <w:t>Example:</w:t>
      </w:r>
    </w:p>
    <w:p w:rsidR="00000000" w:rsidRDefault="001B04F3">
      <w:pPr>
        <w:pStyle w:val="Code"/>
      </w:pPr>
      <w:r>
        <w:t>/// &lt;summary&gt;This method fetches data and returns a list of &lt;typeparamref name=”T”&gt; ”/&gt;”&gt; .&lt;</w:t>
      </w:r>
      <w:r>
        <w:t>/summary&gt;</w:t>
      </w:r>
      <w:r>
        <w:br/>
        <w:t>/// &lt;param name="string"&gt;query to execute&lt;/param&gt;</w:t>
      </w:r>
      <w:r>
        <w:br/>
      </w:r>
      <w:r>
        <w:br/>
        <w:t>public List&lt;T&gt; FetchData&lt;T&gt;(string query) {</w:t>
      </w:r>
      <w:r>
        <w:br/>
        <w:t>   ...</w:t>
      </w:r>
      <w:r>
        <w:br/>
        <w:t>}</w:t>
      </w:r>
    </w:p>
    <w:p w:rsidR="00000000" w:rsidRDefault="001B04F3">
      <w:pPr>
        <w:pStyle w:val="Appendix2"/>
      </w:pPr>
      <w:bookmarkStart w:id="1778" w:name="_Toc251613485"/>
      <w:r>
        <w:t>A.3 Processing the documentation file</w:t>
      </w:r>
      <w:bookmarkEnd w:id="1778"/>
    </w:p>
    <w:p w:rsidR="00000000" w:rsidRDefault="001B04F3">
      <w:r>
        <w:t>The documentation generator generates an ID string for each element in the source code that is tagged wi</w:t>
      </w:r>
      <w:r>
        <w:t>th a documentation comment. This ID string uniquely identifies a source element. A documentation viewer can use an ID string to identify the corresponding metadata/reflection item to which the documentation applies.</w:t>
      </w:r>
    </w:p>
    <w:p w:rsidR="00000000" w:rsidRDefault="001B04F3">
      <w:r>
        <w:t>The documentation file is not a hierarch</w:t>
      </w:r>
      <w:r>
        <w:t>ical representation of the source code; rather, it is a flat list with a generated ID string for each element.</w:t>
      </w:r>
    </w:p>
    <w:p w:rsidR="00000000" w:rsidRDefault="001B04F3">
      <w:pPr>
        <w:pStyle w:val="Appendix3"/>
      </w:pPr>
      <w:bookmarkStart w:id="1779" w:name="_Toc251613486"/>
      <w:bookmarkStart w:id="1780" w:name="_Toc522359395"/>
      <w:bookmarkStart w:id="1781" w:name="_Toc510510575"/>
      <w:bookmarkEnd w:id="1779"/>
      <w:bookmarkEnd w:id="1780"/>
      <w:r>
        <w:t>A.3.1 ID string format</w:t>
      </w:r>
      <w:bookmarkEnd w:id="1781"/>
    </w:p>
    <w:p w:rsidR="00000000" w:rsidRDefault="001B04F3">
      <w:r>
        <w:t xml:space="preserve">The documentation generator observes the following rules when it generates the ID strings: </w:t>
      </w:r>
    </w:p>
    <w:p w:rsidR="00000000" w:rsidRDefault="001B04F3">
      <w:pPr>
        <w:pStyle w:val="ListBullet"/>
      </w:pPr>
      <w:r>
        <w:rPr>
          <w:rFonts w:ascii="Symbol" w:hAnsi="Symbol"/>
        </w:rPr>
        <w:t></w:t>
      </w:r>
      <w:r>
        <w:rPr>
          <w:sz w:val="14"/>
          <w:szCs w:val="14"/>
        </w:rPr>
        <w:t xml:space="preserve">         </w:t>
      </w:r>
      <w:r>
        <w:t>No white space is pl</w:t>
      </w:r>
      <w:r>
        <w:t xml:space="preserve">aced in the string. </w:t>
      </w:r>
    </w:p>
    <w:p w:rsidR="00000000" w:rsidRDefault="001B04F3">
      <w:pPr>
        <w:pStyle w:val="ListBullet"/>
      </w:pPr>
      <w:r>
        <w:rPr>
          <w:rFonts w:ascii="Symbol" w:hAnsi="Symbol"/>
        </w:rPr>
        <w:t></w:t>
      </w:r>
      <w:r>
        <w:rPr>
          <w:sz w:val="14"/>
          <w:szCs w:val="14"/>
        </w:rPr>
        <w:t xml:space="preserve">         </w:t>
      </w:r>
      <w:r>
        <w:t>The first part of the string identifies the kind of member being documented, via a single character followed by a colon. The following kinds of members are defined:</w:t>
      </w:r>
    </w:p>
    <w:p w:rsidR="00000000" w:rsidRDefault="001B04F3">
      <w:pPr>
        <w:pStyle w:val="TableStart"/>
      </w:pPr>
      <w:r>
        <w:t> </w:t>
      </w:r>
    </w:p>
    <w:tbl>
      <w:tblPr>
        <w:tblW w:w="0" w:type="auto"/>
        <w:tblInd w:w="720" w:type="dxa"/>
        <w:tblCellMar>
          <w:left w:w="0" w:type="dxa"/>
          <w:right w:w="0" w:type="dxa"/>
        </w:tblCellMar>
        <w:tblLook w:val="04A0"/>
      </w:tblPr>
      <w:tblGrid>
        <w:gridCol w:w="1278"/>
        <w:gridCol w:w="6030"/>
      </w:tblGrid>
      <w:tr w:rsidR="00000000">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Character</w:t>
            </w:r>
          </w:p>
        </w:tc>
        <w:tc>
          <w:tcPr>
            <w:tcW w:w="60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rPr>
                <w:b/>
                <w:bCs/>
              </w:rPr>
              <w:t>Description</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E</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Event</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F</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Field</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M</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Method (including constructors, destructors, and operators)</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N</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Namespace</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P</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Property (including indexers)</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T</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Type (such as class, delegate, enum, interface, and struct)</w:t>
            </w:r>
          </w:p>
        </w:tc>
      </w:tr>
      <w:tr w:rsidR="0000000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1B04F3">
            <w:pPr>
              <w:pStyle w:val="Table"/>
              <w:jc w:val="center"/>
            </w:pPr>
            <w:r>
              <w:t>!</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1B04F3">
            <w:pPr>
              <w:pStyle w:val="Table"/>
            </w:pPr>
            <w:r>
              <w:t xml:space="preserve">Error string; the rest of the string provides information </w:t>
            </w:r>
            <w:r>
              <w:t>about the error. For example, the documentation generator generates error information for links that cannot be resolved.</w:t>
            </w:r>
          </w:p>
        </w:tc>
      </w:tr>
    </w:tbl>
    <w:p w:rsidR="00000000" w:rsidRDefault="001B04F3">
      <w:pPr>
        <w:pStyle w:val="TableEnd"/>
      </w:pPr>
      <w:r>
        <w:t> </w:t>
      </w:r>
    </w:p>
    <w:p w:rsidR="00000000" w:rsidRDefault="001B04F3">
      <w:pPr>
        <w:pStyle w:val="ListBullet"/>
      </w:pPr>
      <w:r>
        <w:rPr>
          <w:rFonts w:ascii="Symbol" w:hAnsi="Symbol"/>
        </w:rPr>
        <w:t></w:t>
      </w:r>
      <w:r>
        <w:rPr>
          <w:sz w:val="14"/>
          <w:szCs w:val="14"/>
        </w:rPr>
        <w:t xml:space="preserve">         </w:t>
      </w:r>
      <w:r>
        <w:t>The second part of the string is the fully qualified name of the element, starting at the root of the namespace. The name o</w:t>
      </w:r>
      <w:r>
        <w:t xml:space="preserve">f the element, its enclosing type(s), and namespace are separated by periods. If the name of the item itself has periods, they are replaced by </w:t>
      </w:r>
      <w:r>
        <w:rPr>
          <w:rStyle w:val="Codefragment"/>
          <w:sz w:val="20"/>
          <w:szCs w:val="20"/>
        </w:rPr>
        <w:t>#</w:t>
      </w:r>
      <w:r>
        <w:t xml:space="preserve"> (</w:t>
      </w:r>
      <w:r>
        <w:rPr>
          <w:rStyle w:val="Codefragment"/>
          <w:sz w:val="20"/>
          <w:szCs w:val="20"/>
        </w:rPr>
        <w:t>U+0023</w:t>
      </w:r>
      <w:r>
        <w:t>) characters. (It is assumed that no element has this character in its name.)</w:t>
      </w:r>
    </w:p>
    <w:p w:rsidR="00000000" w:rsidRDefault="001B04F3">
      <w:pPr>
        <w:pStyle w:val="ListBullet"/>
      </w:pPr>
      <w:r>
        <w:rPr>
          <w:rFonts w:ascii="Symbol" w:hAnsi="Symbol"/>
        </w:rPr>
        <w:t></w:t>
      </w:r>
      <w:r>
        <w:rPr>
          <w:sz w:val="14"/>
          <w:szCs w:val="14"/>
        </w:rPr>
        <w:t xml:space="preserve">         </w:t>
      </w:r>
      <w:r>
        <w:t xml:space="preserve">For methods and </w:t>
      </w:r>
      <w:r>
        <w:t xml:space="preserve">properties with arguments, the argument list follows, enclosed in parentheses. For those without arguments, the parentheses are omitted. The arguments are separated by commas. The encoding of each argument is the same as a CLI signature, as follows: </w:t>
      </w:r>
    </w:p>
    <w:p w:rsidR="00000000" w:rsidRDefault="001B04F3">
      <w:pPr>
        <w:pStyle w:val="ListBullet2"/>
      </w:pPr>
      <w:r>
        <w:rPr>
          <w:rFonts w:ascii="Courier New" w:hAnsi="Courier New" w:cs="Courier New"/>
        </w:rPr>
        <w:t>o</w:t>
      </w:r>
      <w:r>
        <w:rPr>
          <w:sz w:val="14"/>
          <w:szCs w:val="14"/>
        </w:rPr>
        <w:t xml:space="preserve">   </w:t>
      </w:r>
      <w:r>
        <w:t>A</w:t>
      </w:r>
      <w:r>
        <w:t>rguments are represented by their documentation name, which is based on their fully qualified name, modified as follows:</w:t>
      </w:r>
    </w:p>
    <w:p w:rsidR="00000000" w:rsidRDefault="001B04F3">
      <w:pPr>
        <w:pStyle w:val="ListBullet3"/>
      </w:pPr>
      <w:r>
        <w:t>Arguments that represent generic types have an appended “’” character followed by the number of type parameters</w:t>
      </w:r>
    </w:p>
    <w:p w:rsidR="00000000" w:rsidRDefault="001B04F3">
      <w:pPr>
        <w:pStyle w:val="ListBullet3"/>
      </w:pPr>
      <w:r>
        <w:t xml:space="preserve">Arguments having the </w:t>
      </w:r>
      <w:r>
        <w:rPr>
          <w:rStyle w:val="Codefragment"/>
          <w:sz w:val="20"/>
          <w:szCs w:val="20"/>
        </w:rPr>
        <w:t>ou</w:t>
      </w:r>
      <w:r>
        <w:rPr>
          <w:rStyle w:val="Codefragment"/>
          <w:sz w:val="20"/>
          <w:szCs w:val="20"/>
        </w:rPr>
        <w:t>t</w:t>
      </w:r>
      <w:r>
        <w:t xml:space="preserve"> or </w:t>
      </w:r>
      <w:r>
        <w:rPr>
          <w:rStyle w:val="Codefragment"/>
          <w:sz w:val="20"/>
          <w:szCs w:val="20"/>
        </w:rPr>
        <w:t>ref</w:t>
      </w:r>
      <w:r>
        <w:t xml:space="preserve"> modifier have an </w:t>
      </w:r>
      <w:r>
        <w:rPr>
          <w:rStyle w:val="Codefragment"/>
          <w:sz w:val="20"/>
          <w:szCs w:val="20"/>
        </w:rPr>
        <w:t>@</w:t>
      </w:r>
      <w:r>
        <w:t xml:space="preserve"> following their type name. Arguments passed by value or via </w:t>
      </w:r>
      <w:r>
        <w:rPr>
          <w:rStyle w:val="Codefragment"/>
          <w:sz w:val="20"/>
          <w:szCs w:val="20"/>
        </w:rPr>
        <w:t>params</w:t>
      </w:r>
      <w:r>
        <w:t xml:space="preserve"> have no special notation. </w:t>
      </w:r>
    </w:p>
    <w:p w:rsidR="00000000" w:rsidRDefault="001B04F3">
      <w:pPr>
        <w:pStyle w:val="ListBullet3"/>
      </w:pPr>
      <w:r>
        <w:t xml:space="preserve">Arguments that are arrays are represented as </w:t>
      </w:r>
      <w:r>
        <w:rPr>
          <w:rStyle w:val="Codefragment"/>
          <w:sz w:val="20"/>
          <w:szCs w:val="20"/>
        </w:rPr>
        <w:t>[</w:t>
      </w:r>
      <w:r>
        <w:t xml:space="preserve"> </w:t>
      </w:r>
      <w:r>
        <w:rPr>
          <w:rStyle w:val="Production"/>
        </w:rPr>
        <w:t>lowerbound</w:t>
      </w:r>
      <w:r>
        <w:t xml:space="preserve"> </w:t>
      </w:r>
      <w:r>
        <w:rPr>
          <w:rStyle w:val="Codefragment"/>
          <w:sz w:val="20"/>
          <w:szCs w:val="20"/>
        </w:rPr>
        <w:t>:</w:t>
      </w:r>
      <w:r>
        <w:t xml:space="preserve"> </w:t>
      </w:r>
      <w:r>
        <w:rPr>
          <w:rStyle w:val="Production"/>
        </w:rPr>
        <w:t>size</w:t>
      </w:r>
      <w:r>
        <w:t xml:space="preserve"> </w:t>
      </w:r>
      <w:r>
        <w:rPr>
          <w:rStyle w:val="Codefragment"/>
          <w:sz w:val="20"/>
          <w:szCs w:val="20"/>
        </w:rPr>
        <w:t>,</w:t>
      </w:r>
      <w:r>
        <w:t xml:space="preserve"> … </w:t>
      </w:r>
      <w:r>
        <w:rPr>
          <w:rStyle w:val="Codefragment"/>
          <w:sz w:val="20"/>
          <w:szCs w:val="20"/>
        </w:rPr>
        <w:t>,</w:t>
      </w:r>
      <w:r>
        <w:t xml:space="preserve"> </w:t>
      </w:r>
      <w:r>
        <w:rPr>
          <w:rStyle w:val="Production"/>
        </w:rPr>
        <w:t>lowerbound</w:t>
      </w:r>
      <w:r>
        <w:t xml:space="preserve"> </w:t>
      </w:r>
      <w:r>
        <w:rPr>
          <w:rStyle w:val="Codefragment"/>
          <w:sz w:val="20"/>
          <w:szCs w:val="20"/>
        </w:rPr>
        <w:t>:</w:t>
      </w:r>
      <w:r>
        <w:t xml:space="preserve"> </w:t>
      </w:r>
      <w:r>
        <w:rPr>
          <w:rStyle w:val="Production"/>
        </w:rPr>
        <w:t>size</w:t>
      </w:r>
      <w:r>
        <w:t xml:space="preserve"> </w:t>
      </w:r>
      <w:r>
        <w:rPr>
          <w:rStyle w:val="Codefragment"/>
          <w:sz w:val="20"/>
          <w:szCs w:val="20"/>
        </w:rPr>
        <w:t>]</w:t>
      </w:r>
      <w:r>
        <w:t xml:space="preserve"> where the number of commas is the rank </w:t>
      </w:r>
      <w:r>
        <w:t>less one, and the lower bounds and size of each dimension, if known, are represented in decimal. If a lower bound or size is not specified, it is omitted. If the lower bound and size for a particular dimension are omitted, the “</w:t>
      </w:r>
      <w:r>
        <w:rPr>
          <w:rStyle w:val="Codefragment"/>
          <w:sz w:val="20"/>
          <w:szCs w:val="20"/>
        </w:rPr>
        <w:t>:</w:t>
      </w:r>
      <w:r>
        <w:t>” is omitted as well. Jagge</w:t>
      </w:r>
      <w:r>
        <w:t>d arrays are represented by one “</w:t>
      </w:r>
      <w:r>
        <w:rPr>
          <w:rStyle w:val="Codefragment"/>
          <w:sz w:val="20"/>
          <w:szCs w:val="20"/>
        </w:rPr>
        <w:t>[]</w:t>
      </w:r>
      <w:r>
        <w:t xml:space="preserve">” per level. </w:t>
      </w:r>
    </w:p>
    <w:p w:rsidR="00000000" w:rsidRDefault="001B04F3">
      <w:pPr>
        <w:pStyle w:val="ListBullet3"/>
      </w:pPr>
      <w:r>
        <w:t xml:space="preserve">Arguments that have pointer types other than void are represented using a </w:t>
      </w:r>
      <w:r>
        <w:rPr>
          <w:rStyle w:val="Codefragment"/>
          <w:sz w:val="20"/>
          <w:szCs w:val="20"/>
        </w:rPr>
        <w:t>*</w:t>
      </w:r>
      <w:r>
        <w:t xml:space="preserve"> following the type name. A void pointer is represented using a type name of </w:t>
      </w:r>
      <w:r>
        <w:rPr>
          <w:rStyle w:val="Codefragment"/>
          <w:sz w:val="20"/>
          <w:szCs w:val="20"/>
        </w:rPr>
        <w:t>System.Void</w:t>
      </w:r>
      <w:r>
        <w:t>.</w:t>
      </w:r>
    </w:p>
    <w:p w:rsidR="00000000" w:rsidRDefault="001B04F3">
      <w:pPr>
        <w:pStyle w:val="ListBullet3"/>
      </w:pPr>
      <w:r>
        <w:t>Arguments that refer to generic type param</w:t>
      </w:r>
      <w:r>
        <w:t>eters defined on types are encoded using the “`” character followed by the zero-based index of the type parameter.</w:t>
      </w:r>
    </w:p>
    <w:p w:rsidR="00000000" w:rsidRDefault="001B04F3">
      <w:pPr>
        <w:pStyle w:val="ListBullet3"/>
      </w:pPr>
      <w:r>
        <w:t>Arguments that use generic type parameters defined in methods use a double-backtick “``” instead of the “`” used for types.</w:t>
      </w:r>
    </w:p>
    <w:p w:rsidR="00000000" w:rsidRDefault="001B04F3">
      <w:pPr>
        <w:pStyle w:val="ListBullet3"/>
      </w:pPr>
      <w:r>
        <w:t>Arguments that re</w:t>
      </w:r>
      <w:r>
        <w:t>fer to constructed generic types are encoded using the generic type, followed by “{“, followed by a comma-separated list of type arguments, followed by “}”.</w:t>
      </w:r>
    </w:p>
    <w:p w:rsidR="00000000" w:rsidRDefault="001B04F3">
      <w:pPr>
        <w:pStyle w:val="Appendix3"/>
      </w:pPr>
      <w:bookmarkStart w:id="1782" w:name="_Toc251613487"/>
      <w:bookmarkStart w:id="1783" w:name="_Toc522359396"/>
      <w:bookmarkStart w:id="1784" w:name="_Toc510510576"/>
      <w:bookmarkEnd w:id="1782"/>
      <w:bookmarkEnd w:id="1783"/>
      <w:r>
        <w:t>A.3.2 ID string examples</w:t>
      </w:r>
      <w:bookmarkEnd w:id="1784"/>
    </w:p>
    <w:p w:rsidR="00000000" w:rsidRDefault="001B04F3">
      <w:r>
        <w:t xml:space="preserve">The following examples each show a fragment of C# code, along with the ID </w:t>
      </w:r>
      <w:r>
        <w:t>string produced from each source element capable of having a documentation comment:</w:t>
      </w:r>
    </w:p>
    <w:p w:rsidR="00000000" w:rsidRDefault="001B04F3">
      <w:pPr>
        <w:pStyle w:val="ListBullet"/>
      </w:pPr>
      <w:r>
        <w:rPr>
          <w:rFonts w:ascii="Symbol" w:hAnsi="Symbol"/>
        </w:rPr>
        <w:t></w:t>
      </w:r>
      <w:r>
        <w:rPr>
          <w:sz w:val="14"/>
          <w:szCs w:val="14"/>
        </w:rPr>
        <w:t xml:space="preserve">         </w:t>
      </w:r>
      <w:r>
        <w:t xml:space="preserve">Types are represented using their fully qualified name, augmented with generic information: </w:t>
      </w:r>
    </w:p>
    <w:p w:rsidR="00000000" w:rsidRDefault="001B04F3">
      <w:pPr>
        <w:pStyle w:val="Code"/>
      </w:pPr>
      <w:r>
        <w:t>enum Color { Red, Blue, Green }</w:t>
      </w:r>
    </w:p>
    <w:p w:rsidR="00000000" w:rsidRDefault="001B04F3">
      <w:pPr>
        <w:pStyle w:val="Code"/>
      </w:pPr>
      <w:r>
        <w:t>namespace Acme</w:t>
      </w:r>
      <w:r>
        <w:br/>
        <w:t>{</w:t>
      </w:r>
      <w:r>
        <w:br/>
        <w:t>   interface IProces</w:t>
      </w:r>
      <w:r>
        <w:t>s {...}</w:t>
      </w:r>
    </w:p>
    <w:p w:rsidR="00000000" w:rsidRDefault="001B04F3">
      <w:pPr>
        <w:pStyle w:val="Code"/>
      </w:pPr>
      <w:r>
        <w:t>   struct ValueType {...}</w:t>
      </w:r>
    </w:p>
    <w:p w:rsidR="00000000" w:rsidRDefault="001B04F3">
      <w:pPr>
        <w:pStyle w:val="Code"/>
      </w:pPr>
      <w:r>
        <w:t>   class Widget: IProcess</w:t>
      </w:r>
      <w:r>
        <w:br/>
        <w:t>   {</w:t>
      </w:r>
      <w:r>
        <w:br/>
        <w:t>      public class NestedClass {...}</w:t>
      </w:r>
    </w:p>
    <w:p w:rsidR="00000000" w:rsidRDefault="001B04F3">
      <w:pPr>
        <w:pStyle w:val="Code"/>
      </w:pPr>
      <w:r>
        <w:t>      public interface IMenuItem {...}</w:t>
      </w:r>
    </w:p>
    <w:p w:rsidR="00000000" w:rsidRDefault="001B04F3">
      <w:pPr>
        <w:pStyle w:val="Code"/>
      </w:pPr>
      <w:r>
        <w:t>      public delegate void Del(int i);</w:t>
      </w:r>
    </w:p>
    <w:p w:rsidR="00000000" w:rsidRDefault="001B04F3">
      <w:pPr>
        <w:pStyle w:val="Code"/>
      </w:pPr>
      <w:r>
        <w:t>      public enum Direction { North, South, East, West }</w:t>
      </w:r>
      <w:r>
        <w:br/>
        <w:t>   }</w:t>
      </w:r>
    </w:p>
    <w:p w:rsidR="00000000" w:rsidRDefault="001B04F3">
      <w:pPr>
        <w:pStyle w:val="Code"/>
      </w:pPr>
      <w:r>
        <w:t>   class MyLis</w:t>
      </w:r>
      <w:r>
        <w:t>t&lt;T&gt;</w:t>
      </w:r>
      <w:r>
        <w:br/>
        <w:t>   {</w:t>
      </w:r>
      <w:r>
        <w:br/>
        <w:t>      class Helper&lt;U,V&gt; {...}</w:t>
      </w:r>
      <w:r>
        <w:br/>
        <w:t>   }</w:t>
      </w:r>
      <w:r>
        <w:br/>
        <w:t>}</w:t>
      </w:r>
    </w:p>
    <w:p w:rsidR="00000000" w:rsidRDefault="001B04F3">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000000" w:rsidRDefault="001B04F3">
      <w:pPr>
        <w:pStyle w:val="ListBullet"/>
      </w:pPr>
      <w:r>
        <w:rPr>
          <w:rFonts w:ascii="Symbol" w:hAnsi="Symbol"/>
        </w:rPr>
        <w:t></w:t>
      </w:r>
      <w:r>
        <w:rPr>
          <w:sz w:val="14"/>
          <w:szCs w:val="14"/>
        </w:rPr>
        <w:t xml:space="preserve">         </w:t>
      </w:r>
      <w:r>
        <w:t>Fields are represented by their fully qualified name:</w:t>
      </w:r>
    </w:p>
    <w:p w:rsidR="00000000" w:rsidRDefault="001B04F3">
      <w:pPr>
        <w:pStyle w:val="Code"/>
      </w:pPr>
      <w:r>
        <w:t>namespace Acme</w:t>
      </w:r>
      <w:r>
        <w:br/>
        <w:t>{</w:t>
      </w:r>
      <w:r>
        <w:br/>
        <w:t>   struct ValueType</w:t>
      </w:r>
      <w:r>
        <w:br/>
        <w:t>   {</w:t>
      </w:r>
      <w:r>
        <w:br/>
        <w:t>      private int total;</w:t>
      </w:r>
      <w:r>
        <w:br/>
        <w:t>   }</w:t>
      </w:r>
    </w:p>
    <w:p w:rsidR="00000000" w:rsidRDefault="001B04F3">
      <w:pPr>
        <w:pStyle w:val="Code"/>
      </w:pPr>
      <w:r>
        <w:t>   class Widget: IProcess</w:t>
      </w:r>
      <w:r>
        <w:br/>
        <w:t>   {</w:t>
      </w:r>
      <w:r>
        <w:br/>
        <w:t>      public class NestedClass</w:t>
      </w:r>
      <w:r>
        <w:br/>
        <w:t>      {</w:t>
      </w:r>
      <w:r>
        <w:br/>
        <w:t>         private int value;</w:t>
      </w:r>
      <w:r>
        <w:br/>
        <w:t>      }</w:t>
      </w:r>
    </w:p>
    <w:p w:rsidR="00000000" w:rsidRDefault="001B04F3">
      <w:pPr>
        <w:pStyle w:val="Code"/>
      </w:pPr>
      <w:r>
        <w:t>      private string message;</w:t>
      </w:r>
      <w:r>
        <w:br/>
        <w:t>      private static Color defaultColor;</w:t>
      </w:r>
      <w:r>
        <w:br/>
        <w:t>      private const double PI = 3.14159;</w:t>
      </w:r>
      <w:r>
        <w:br/>
        <w:t>      protected readonly double monthlyAverage;</w:t>
      </w:r>
      <w:r>
        <w:br/>
        <w:t>      private long[] array1;</w:t>
      </w:r>
      <w:r>
        <w:br/>
        <w:t>      private Widget[,] array2;</w:t>
      </w:r>
      <w:r>
        <w:br/>
        <w:t>      private unsafe int *pCount;</w:t>
      </w:r>
      <w:r>
        <w:br/>
        <w:t> </w:t>
      </w:r>
      <w:r>
        <w:t>     private unsafe float **ppValues;</w:t>
      </w:r>
      <w:r>
        <w:br/>
        <w:t>   }</w:t>
      </w:r>
      <w:r>
        <w:br/>
        <w:t>}</w:t>
      </w:r>
    </w:p>
    <w:p w:rsidR="00000000" w:rsidRDefault="001B04F3">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w:t>
      </w:r>
      <w:r>
        <w:t>Acme.Widget.pCount"</w:t>
      </w:r>
      <w:r>
        <w:br/>
        <w:t>"F:Acme.Widget.ppValues"</w:t>
      </w:r>
    </w:p>
    <w:p w:rsidR="00000000" w:rsidRDefault="001B04F3">
      <w:pPr>
        <w:pStyle w:val="ListBullet"/>
      </w:pPr>
      <w:r>
        <w:rPr>
          <w:rFonts w:ascii="Symbol" w:hAnsi="Symbol"/>
        </w:rPr>
        <w:t></w:t>
      </w:r>
      <w:r>
        <w:rPr>
          <w:sz w:val="14"/>
          <w:szCs w:val="14"/>
        </w:rPr>
        <w:t xml:space="preserve">         </w:t>
      </w:r>
      <w:r>
        <w:t xml:space="preserve">Constructors. </w:t>
      </w:r>
    </w:p>
    <w:p w:rsidR="00000000" w:rsidRDefault="001B04F3">
      <w:pPr>
        <w:pStyle w:val="Code"/>
      </w:pPr>
      <w:r>
        <w:t>namespace Acme</w:t>
      </w:r>
      <w:r>
        <w:br/>
        <w:t>{</w:t>
      </w:r>
      <w:r>
        <w:br/>
        <w:t>   class Widget: IProcess</w:t>
      </w:r>
      <w:r>
        <w:br/>
        <w:t>   {</w:t>
      </w:r>
      <w:r>
        <w:br/>
        <w:t>      static Widget() {...}</w:t>
      </w:r>
    </w:p>
    <w:p w:rsidR="00000000" w:rsidRDefault="001B04F3">
      <w:pPr>
        <w:pStyle w:val="Code"/>
      </w:pPr>
      <w:r>
        <w:t>      public Widget() {...}</w:t>
      </w:r>
    </w:p>
    <w:p w:rsidR="00000000" w:rsidRDefault="001B04F3">
      <w:pPr>
        <w:pStyle w:val="Code"/>
      </w:pPr>
      <w:r>
        <w:t>      public Widget(string s) {...}</w:t>
      </w:r>
      <w:r>
        <w:br/>
        <w:t>   }</w:t>
      </w:r>
      <w:r>
        <w:br/>
        <w:t>}</w:t>
      </w:r>
    </w:p>
    <w:p w:rsidR="00000000" w:rsidRDefault="001B04F3">
      <w:pPr>
        <w:pStyle w:val="Code"/>
      </w:pPr>
      <w:r>
        <w:t>"M:Acme.Widget.#cctor"</w:t>
      </w:r>
      <w:r>
        <w:br/>
        <w:t>"M:Acme.Widget.#</w:t>
      </w:r>
      <w:r>
        <w:t>ctor"</w:t>
      </w:r>
      <w:r>
        <w:br/>
        <w:t>"M:Acme.Widget.#ctor(System.String)"</w:t>
      </w:r>
    </w:p>
    <w:p w:rsidR="00000000" w:rsidRDefault="001B04F3">
      <w:pPr>
        <w:pStyle w:val="ListBullet"/>
      </w:pPr>
      <w:r>
        <w:rPr>
          <w:rFonts w:ascii="Symbol" w:hAnsi="Symbol"/>
        </w:rPr>
        <w:t></w:t>
      </w:r>
      <w:r>
        <w:rPr>
          <w:sz w:val="14"/>
          <w:szCs w:val="14"/>
        </w:rPr>
        <w:t xml:space="preserve">         </w:t>
      </w:r>
      <w:r>
        <w:t>Destructors.</w:t>
      </w:r>
    </w:p>
    <w:p w:rsidR="00000000" w:rsidRDefault="001B04F3">
      <w:pPr>
        <w:pStyle w:val="Code"/>
      </w:pPr>
      <w:r>
        <w:t>namespace Acme</w:t>
      </w:r>
      <w:r>
        <w:br/>
        <w:t>{</w:t>
      </w:r>
      <w:r>
        <w:br/>
        <w:t>   class Widget: IProcess</w:t>
      </w:r>
      <w:r>
        <w:br/>
        <w:t>   {</w:t>
      </w:r>
      <w:r>
        <w:br/>
        <w:t>      ~Widget() {...}</w:t>
      </w:r>
      <w:r>
        <w:br/>
        <w:t>   }</w:t>
      </w:r>
      <w:r>
        <w:br/>
        <w:t>}</w:t>
      </w:r>
    </w:p>
    <w:p w:rsidR="00000000" w:rsidRDefault="001B04F3">
      <w:pPr>
        <w:pStyle w:val="Code"/>
      </w:pPr>
      <w:r>
        <w:t>"M:Acme.Widget.Finalize"</w:t>
      </w:r>
    </w:p>
    <w:p w:rsidR="00000000" w:rsidRDefault="001B04F3">
      <w:pPr>
        <w:pStyle w:val="ListBullet"/>
      </w:pPr>
      <w:r>
        <w:rPr>
          <w:rFonts w:ascii="Symbol" w:hAnsi="Symbol"/>
        </w:rPr>
        <w:t></w:t>
      </w:r>
      <w:r>
        <w:rPr>
          <w:sz w:val="14"/>
          <w:szCs w:val="14"/>
        </w:rPr>
        <w:t xml:space="preserve">         </w:t>
      </w:r>
      <w:r>
        <w:t>Methods.</w:t>
      </w:r>
    </w:p>
    <w:p w:rsidR="00000000" w:rsidRDefault="001B04F3">
      <w:pPr>
        <w:pStyle w:val="Code"/>
      </w:pPr>
      <w:r>
        <w:t>namespace Acme</w:t>
      </w:r>
      <w:r>
        <w:br/>
        <w:t>{</w:t>
      </w:r>
      <w:r>
        <w:br/>
        <w:t>   struct ValueType</w:t>
      </w:r>
      <w:r>
        <w:br/>
        <w:t>   {</w:t>
      </w:r>
      <w:r>
        <w:br/>
        <w:t xml:space="preserve">      public void M(int i) </w:t>
      </w:r>
      <w:r>
        <w:t>{...}</w:t>
      </w:r>
      <w:r>
        <w:br/>
        <w:t>   }</w:t>
      </w:r>
    </w:p>
    <w:p w:rsidR="00000000" w:rsidRDefault="001B04F3">
      <w:pPr>
        <w:pStyle w:val="Code"/>
      </w:pPr>
      <w:r>
        <w:t>   class Widget: IProcess</w:t>
      </w:r>
      <w:r>
        <w:br/>
        <w:t>   {</w:t>
      </w:r>
      <w:r>
        <w:br/>
        <w:t>      public class NestedClass</w:t>
      </w:r>
      <w:r>
        <w:br/>
        <w:t>      {</w:t>
      </w:r>
      <w:r>
        <w:br/>
        <w:t>         public void M(int i) {...}</w:t>
      </w:r>
      <w:r>
        <w:br/>
        <w:t>      }</w:t>
      </w:r>
    </w:p>
    <w:p w:rsidR="00000000" w:rsidRDefault="001B04F3">
      <w:pPr>
        <w:pStyle w:val="Code"/>
      </w:pPr>
      <w:r>
        <w:t>      public static void M0() {...}</w:t>
      </w:r>
      <w:r>
        <w:br/>
        <w:t>      public void M1(char c, out float f, ref ValueType v) {...}</w:t>
      </w:r>
      <w:r>
        <w:br/>
        <w:t>      public void M2(short[] x</w:t>
      </w:r>
      <w:r>
        <w:t>1, int[,] x2, long[][] x3) {...}</w:t>
      </w:r>
      <w:r>
        <w:br/>
        <w:t>      public void M3(long[][] x3, Widget[][,,] x4) {...}</w:t>
      </w:r>
      <w:r>
        <w:br/>
        <w:t>      public unsafe void M4(char *pc, Color **pf) {...}</w:t>
      </w:r>
      <w:r>
        <w:br/>
        <w:t>      public unsafe void M5(void *pv, double *[][,] pd) {...}</w:t>
      </w:r>
      <w:r>
        <w:br/>
        <w:t>      public void M6(int i, params object[] args</w:t>
      </w:r>
      <w:r>
        <w:t>) {...}</w:t>
      </w:r>
      <w:r>
        <w:br/>
        <w:t>   }</w:t>
      </w:r>
    </w:p>
    <w:p w:rsidR="00000000" w:rsidRDefault="001B04F3">
      <w:pPr>
        <w:pStyle w:val="Code"/>
      </w:pPr>
      <w:r>
        <w:t>   class MyList&lt;T&gt;</w:t>
      </w:r>
      <w:r>
        <w:br/>
        <w:t>   {</w:t>
      </w:r>
      <w:r>
        <w:br/>
        <w:t>      public void Test(T t) { }</w:t>
      </w:r>
      <w:r>
        <w:br/>
        <w:t>   }</w:t>
      </w:r>
    </w:p>
    <w:p w:rsidR="00000000" w:rsidRDefault="001B04F3">
      <w:pPr>
        <w:pStyle w:val="Code"/>
      </w:pPr>
      <w:r>
        <w:t>   class UseList</w:t>
      </w:r>
      <w:r>
        <w:br/>
        <w:t>   {</w:t>
      </w:r>
      <w:r>
        <w:br/>
        <w:t>      public void Process(MyList&lt;int&gt; list) { }</w:t>
      </w:r>
      <w:r>
        <w:br/>
        <w:t>      public MyList&lt;T&gt; GetValues&lt;T&gt;(T inputValue) { return null; }</w:t>
      </w:r>
      <w:r>
        <w:br/>
        <w:t>   }</w:t>
      </w:r>
      <w:r>
        <w:br/>
        <w:t>}</w:t>
      </w:r>
    </w:p>
    <w:p w:rsidR="00000000" w:rsidRDefault="001B04F3">
      <w:pPr>
        <w:pStyle w:val="Code"/>
      </w:pPr>
      <w:r>
        <w:t>"M:Acme.ValueType.M(System.Int32)"</w:t>
      </w:r>
      <w:r>
        <w:br/>
        <w:t>"M:</w:t>
      </w:r>
      <w:r>
        <w:t>Acme.Widget.NestedClass.M(System.Int32)"</w:t>
      </w:r>
      <w:r>
        <w:br/>
        <w:t>"M:Acme.Widget.M0"</w:t>
      </w:r>
      <w:r>
        <w:br/>
        <w:t>"M:Acme.Widget.M1(System.Char,System.Single@,Acme.ValueType@)"</w:t>
      </w:r>
      <w:r>
        <w:br/>
        <w:t>"M:Acme.Widget.M2(System.Int16[],System.Int32[0:,0:],System.Int64[][])"</w:t>
      </w:r>
      <w:r>
        <w:br/>
        <w:t>"M:Acme.Widget.M3(System.Int64[][],Acme.Widget[0:,0:,0:][])"</w:t>
      </w:r>
      <w:r>
        <w:br/>
      </w:r>
      <w:r>
        <w:t>"M:Acme.Widget.M4(System.Char*,Color**)"</w:t>
      </w:r>
      <w:r>
        <w:br/>
        <w:t>"M:Acme.Widget.M5(System.Void*,System.Double*[0:,0:][])"</w:t>
      </w:r>
      <w:r>
        <w:br/>
        <w:t>"M:Acme.Widget.M6(System.Int32,System.Object[])"</w:t>
      </w:r>
      <w:r>
        <w:br/>
        <w:t>”M:Acme.MyList`1.Test(`0)”</w:t>
      </w:r>
      <w:r>
        <w:br/>
        <w:t>”M:Acme.UseList.Process(Acme.MyList{System.Int32})”</w:t>
      </w:r>
      <w:r>
        <w:br/>
        <w:t>”M:Acme.UseList.GetValues``(``</w:t>
      </w:r>
      <w:r>
        <w:t>0)”</w:t>
      </w:r>
    </w:p>
    <w:p w:rsidR="00000000" w:rsidRDefault="001B04F3">
      <w:pPr>
        <w:pStyle w:val="ListBullet"/>
      </w:pPr>
      <w:r>
        <w:rPr>
          <w:rFonts w:ascii="Symbol" w:hAnsi="Symbol"/>
        </w:rPr>
        <w:t></w:t>
      </w:r>
      <w:r>
        <w:rPr>
          <w:sz w:val="14"/>
          <w:szCs w:val="14"/>
        </w:rPr>
        <w:t xml:space="preserve">         </w:t>
      </w:r>
      <w:r>
        <w:t>Properties and indexers.</w:t>
      </w:r>
    </w:p>
    <w:p w:rsidR="00000000" w:rsidRDefault="001B04F3">
      <w:pPr>
        <w:pStyle w:val="Code"/>
      </w:pPr>
      <w:r>
        <w:t>namespace Acme</w:t>
      </w:r>
      <w:r>
        <w:br/>
        <w:t>{</w:t>
      </w:r>
      <w:r>
        <w:br/>
        <w:t>   class Widget: IProcess</w:t>
      </w:r>
      <w:r>
        <w:br/>
        <w:t>   {</w:t>
      </w:r>
      <w:r>
        <w:br/>
        <w:t>      public int Width { get {...} set {...} }</w:t>
      </w:r>
      <w:r>
        <w:br/>
        <w:t>      public int this[int i] { get {...} set {...} }</w:t>
      </w:r>
      <w:r>
        <w:br/>
        <w:t>      public int this[string s, int i] { get {...} set {...} }</w:t>
      </w:r>
      <w:r>
        <w:br/>
        <w:t>   }</w:t>
      </w:r>
      <w:r>
        <w:br/>
        <w:t>}</w:t>
      </w:r>
    </w:p>
    <w:p w:rsidR="00000000" w:rsidRDefault="001B04F3">
      <w:pPr>
        <w:pStyle w:val="Code"/>
      </w:pPr>
      <w:r>
        <w:t>"P:Acme.Widget.Width"</w:t>
      </w:r>
      <w:r>
        <w:br/>
        <w:t>"P:Acme.Widget.Item(System.Int32)"</w:t>
      </w:r>
      <w:r>
        <w:br/>
        <w:t>"P:Acme.Widget.Item(System.String,System.Int32)"</w:t>
      </w:r>
    </w:p>
    <w:p w:rsidR="00000000" w:rsidRDefault="001B04F3">
      <w:pPr>
        <w:pStyle w:val="ListBullet"/>
      </w:pPr>
      <w:r>
        <w:rPr>
          <w:rFonts w:ascii="Symbol" w:hAnsi="Symbol"/>
        </w:rPr>
        <w:t></w:t>
      </w:r>
      <w:r>
        <w:rPr>
          <w:sz w:val="14"/>
          <w:szCs w:val="14"/>
        </w:rPr>
        <w:t xml:space="preserve">         </w:t>
      </w:r>
      <w:r>
        <w:t>Events.</w:t>
      </w:r>
    </w:p>
    <w:p w:rsidR="00000000" w:rsidRDefault="001B04F3">
      <w:pPr>
        <w:pStyle w:val="Code"/>
      </w:pPr>
      <w:r>
        <w:t>namespace Acme</w:t>
      </w:r>
      <w:r>
        <w:br/>
        <w:t>{</w:t>
      </w:r>
      <w:r>
        <w:br/>
        <w:t>   class Widget: IProcess</w:t>
      </w:r>
      <w:r>
        <w:br/>
        <w:t>   {</w:t>
      </w:r>
      <w:r>
        <w:br/>
        <w:t>      public event Del AnEvent;</w:t>
      </w:r>
      <w:r>
        <w:br/>
        <w:t>   }</w:t>
      </w:r>
      <w:r>
        <w:br/>
        <w:t>}</w:t>
      </w:r>
    </w:p>
    <w:p w:rsidR="00000000" w:rsidRDefault="001B04F3">
      <w:pPr>
        <w:pStyle w:val="Code"/>
      </w:pPr>
      <w:r>
        <w:t>"E:Acme.Widget.AnEvent"</w:t>
      </w:r>
    </w:p>
    <w:p w:rsidR="00000000" w:rsidRDefault="001B04F3">
      <w:pPr>
        <w:pStyle w:val="ListBullet"/>
      </w:pPr>
      <w:r>
        <w:rPr>
          <w:rFonts w:ascii="Symbol" w:hAnsi="Symbol"/>
        </w:rPr>
        <w:t></w:t>
      </w:r>
      <w:r>
        <w:rPr>
          <w:sz w:val="14"/>
          <w:szCs w:val="14"/>
        </w:rPr>
        <w:t xml:space="preserve">         </w:t>
      </w:r>
      <w:r>
        <w:t>Unary oper</w:t>
      </w:r>
      <w:r>
        <w:t>ators.</w:t>
      </w:r>
    </w:p>
    <w:p w:rsidR="00000000" w:rsidRDefault="001B04F3">
      <w:pPr>
        <w:pStyle w:val="Code"/>
      </w:pPr>
      <w:r>
        <w:t>namespace Acme</w:t>
      </w:r>
      <w:r>
        <w:br/>
        <w:t>{</w:t>
      </w:r>
      <w:r>
        <w:br/>
        <w:t>   class Widget: IProcess</w:t>
      </w:r>
      <w:r>
        <w:br/>
        <w:t>   {</w:t>
      </w:r>
      <w:r>
        <w:br/>
        <w:t>      public static Widget operator+(Widget x) {...}</w:t>
      </w:r>
      <w:r>
        <w:br/>
        <w:t>   }</w:t>
      </w:r>
      <w:r>
        <w:br/>
        <w:t>}</w:t>
      </w:r>
    </w:p>
    <w:p w:rsidR="00000000" w:rsidRDefault="001B04F3">
      <w:pPr>
        <w:pStyle w:val="Code"/>
      </w:pPr>
      <w:r>
        <w:t>"M:Acme.Widget.op_UnaryPlus(Acme.Widget)"</w:t>
      </w:r>
    </w:p>
    <w:p w:rsidR="00000000" w:rsidRDefault="001B04F3">
      <w:pPr>
        <w:ind w:left="360"/>
      </w:pPr>
      <w:r>
        <w:t xml:space="preserve">The complete set of unary operator function names used is as follows: </w:t>
      </w:r>
      <w:r>
        <w:rPr>
          <w:rStyle w:val="Codefragment"/>
          <w:sz w:val="20"/>
          <w:szCs w:val="20"/>
        </w:rPr>
        <w:t>op_UnaryPlus</w:t>
      </w:r>
      <w:r>
        <w:t xml:space="preserve">, </w:t>
      </w:r>
      <w:r>
        <w:rPr>
          <w:rStyle w:val="Codefragment"/>
          <w:sz w:val="20"/>
          <w:szCs w:val="20"/>
        </w:rPr>
        <w:t>op_UnaryNegatio</w:t>
      </w:r>
      <w:r>
        <w:rPr>
          <w:rStyle w:val="Codefragment"/>
          <w:sz w:val="20"/>
          <w:szCs w:val="20"/>
        </w:rPr>
        <w:t>n</w:t>
      </w:r>
      <w:r>
        <w:t xml:space="preserve">, </w:t>
      </w:r>
      <w:r>
        <w:rPr>
          <w:rStyle w:val="Codefragment"/>
          <w:sz w:val="20"/>
          <w:szCs w:val="20"/>
        </w:rPr>
        <w:t>op_LogicalNot</w:t>
      </w:r>
      <w:r>
        <w:t xml:space="preserve">, </w:t>
      </w:r>
      <w:r>
        <w:rPr>
          <w:rStyle w:val="Codefragment"/>
          <w:sz w:val="20"/>
          <w:szCs w:val="20"/>
        </w:rPr>
        <w:t>op_OnesComplement</w:t>
      </w:r>
      <w:r>
        <w:t xml:space="preserve">, </w:t>
      </w:r>
      <w:r>
        <w:rPr>
          <w:rStyle w:val="Codefragment"/>
          <w:sz w:val="20"/>
          <w:szCs w:val="20"/>
        </w:rPr>
        <w:t>op_Increment</w:t>
      </w:r>
      <w:r>
        <w:t xml:space="preserve">, </w:t>
      </w:r>
      <w:r>
        <w:rPr>
          <w:rStyle w:val="Codefragment"/>
          <w:sz w:val="20"/>
          <w:szCs w:val="20"/>
        </w:rPr>
        <w:t>op_Decrement</w:t>
      </w:r>
      <w:r>
        <w:t xml:space="preserve">, </w:t>
      </w:r>
      <w:r>
        <w:rPr>
          <w:rStyle w:val="Codefragment"/>
          <w:sz w:val="20"/>
          <w:szCs w:val="20"/>
        </w:rPr>
        <w:t>op_True</w:t>
      </w:r>
      <w:r>
        <w:t xml:space="preserve">, and </w:t>
      </w:r>
      <w:r>
        <w:rPr>
          <w:rStyle w:val="Codefragment"/>
          <w:sz w:val="20"/>
          <w:szCs w:val="20"/>
        </w:rPr>
        <w:t>op_False</w:t>
      </w:r>
      <w:r>
        <w:t>.</w:t>
      </w:r>
    </w:p>
    <w:p w:rsidR="00000000" w:rsidRDefault="001B04F3">
      <w:pPr>
        <w:pStyle w:val="ListBullet"/>
      </w:pPr>
      <w:r>
        <w:rPr>
          <w:rFonts w:ascii="Symbol" w:hAnsi="Symbol"/>
        </w:rPr>
        <w:t></w:t>
      </w:r>
      <w:r>
        <w:rPr>
          <w:sz w:val="14"/>
          <w:szCs w:val="14"/>
        </w:rPr>
        <w:t xml:space="preserve">         </w:t>
      </w:r>
      <w:r>
        <w:t>Binary operators.</w:t>
      </w:r>
    </w:p>
    <w:p w:rsidR="00000000" w:rsidRDefault="001B04F3">
      <w:pPr>
        <w:pStyle w:val="Code"/>
      </w:pPr>
      <w:r>
        <w:t>namespace Acme</w:t>
      </w:r>
      <w:r>
        <w:br/>
        <w:t>{</w:t>
      </w:r>
      <w:r>
        <w:br/>
        <w:t>   class Widget: IProcess</w:t>
      </w:r>
      <w:r>
        <w:br/>
        <w:t>   {</w:t>
      </w:r>
      <w:r>
        <w:br/>
        <w:t>      public static Widget operator+(Widget x1, Widget x2) {...}</w:t>
      </w:r>
      <w:r>
        <w:br/>
        <w:t>   }</w:t>
      </w:r>
      <w:r>
        <w:br/>
        <w:t>}</w:t>
      </w:r>
    </w:p>
    <w:p w:rsidR="00000000" w:rsidRDefault="001B04F3">
      <w:pPr>
        <w:pStyle w:val="Code"/>
      </w:pPr>
      <w:r>
        <w:t>"</w:t>
      </w:r>
      <w:r>
        <w:t>M:Acme.Widget.op_Addition(Acme.Widget,Acme.Widget)"</w:t>
      </w:r>
    </w:p>
    <w:p w:rsidR="00000000" w:rsidRDefault="001B04F3">
      <w:pPr>
        <w:ind w:left="360"/>
      </w:pPr>
      <w:r>
        <w:t xml:space="preserve">The complete set of binary operator function names used is as follows: </w:t>
      </w:r>
      <w:r>
        <w:rPr>
          <w:rStyle w:val="Codefragment"/>
          <w:sz w:val="20"/>
          <w:szCs w:val="20"/>
        </w:rPr>
        <w:t>op_Addition</w:t>
      </w:r>
      <w:r>
        <w:t xml:space="preserve">, </w:t>
      </w:r>
      <w:r>
        <w:rPr>
          <w:rStyle w:val="Codefragment"/>
          <w:sz w:val="20"/>
          <w:szCs w:val="20"/>
        </w:rPr>
        <w:t>op_Subtraction</w:t>
      </w:r>
      <w:r>
        <w:t xml:space="preserve">, </w:t>
      </w:r>
      <w:r>
        <w:rPr>
          <w:rStyle w:val="Codefragment"/>
          <w:sz w:val="20"/>
          <w:szCs w:val="20"/>
        </w:rPr>
        <w:t>op_Multiply</w:t>
      </w:r>
      <w:r>
        <w:t xml:space="preserve">, </w:t>
      </w:r>
      <w:r>
        <w:rPr>
          <w:rStyle w:val="Codefragment"/>
          <w:sz w:val="20"/>
          <w:szCs w:val="20"/>
        </w:rPr>
        <w:t>op_Division</w:t>
      </w:r>
      <w:r>
        <w:t xml:space="preserve">, </w:t>
      </w:r>
      <w:r>
        <w:rPr>
          <w:rStyle w:val="Codefragment"/>
          <w:sz w:val="20"/>
          <w:szCs w:val="20"/>
        </w:rPr>
        <w:t>op_Modulus</w:t>
      </w:r>
      <w:r>
        <w:t xml:space="preserve">, </w:t>
      </w:r>
      <w:r>
        <w:rPr>
          <w:rStyle w:val="Codefragment"/>
          <w:sz w:val="20"/>
          <w:szCs w:val="20"/>
        </w:rPr>
        <w:t>op_BitwiseAnd</w:t>
      </w:r>
      <w:r>
        <w:t xml:space="preserve">, </w:t>
      </w:r>
      <w:r>
        <w:rPr>
          <w:rStyle w:val="Codefragment"/>
          <w:sz w:val="20"/>
          <w:szCs w:val="20"/>
        </w:rPr>
        <w:t>op_BitwiseOr</w:t>
      </w:r>
      <w:r>
        <w:t xml:space="preserve">, </w:t>
      </w:r>
      <w:r>
        <w:rPr>
          <w:rStyle w:val="Codefragment"/>
          <w:sz w:val="20"/>
          <w:szCs w:val="20"/>
        </w:rPr>
        <w:t>op_ExclusiveOr</w:t>
      </w:r>
      <w:r>
        <w:t xml:space="preserve">, </w:t>
      </w:r>
      <w:r>
        <w:rPr>
          <w:rStyle w:val="Codefragment"/>
          <w:sz w:val="20"/>
          <w:szCs w:val="20"/>
        </w:rPr>
        <w:t>op_LeftShift</w:t>
      </w:r>
      <w:r>
        <w:t xml:space="preserve">, </w:t>
      </w:r>
      <w:r>
        <w:rPr>
          <w:rStyle w:val="Codefragment"/>
          <w:sz w:val="20"/>
          <w:szCs w:val="20"/>
        </w:rPr>
        <w:t>op_Righ</w:t>
      </w:r>
      <w:r>
        <w:rPr>
          <w:rStyle w:val="Codefragment"/>
          <w:sz w:val="20"/>
          <w:szCs w:val="20"/>
        </w:rPr>
        <w:t>tShift</w:t>
      </w:r>
      <w:r>
        <w:t xml:space="preserve">, </w:t>
      </w:r>
      <w:r>
        <w:rPr>
          <w:rStyle w:val="Codefragment"/>
          <w:sz w:val="20"/>
          <w:szCs w:val="20"/>
        </w:rPr>
        <w:t>op_Equality</w:t>
      </w:r>
      <w:r>
        <w:t xml:space="preserve">, </w:t>
      </w:r>
      <w:r>
        <w:rPr>
          <w:rStyle w:val="Codefragment"/>
          <w:sz w:val="20"/>
          <w:szCs w:val="20"/>
        </w:rPr>
        <w:t>op_Inequality</w:t>
      </w:r>
      <w:r>
        <w:t xml:space="preserve">, </w:t>
      </w:r>
      <w:r>
        <w:rPr>
          <w:rStyle w:val="Codefragment"/>
          <w:sz w:val="20"/>
          <w:szCs w:val="20"/>
        </w:rPr>
        <w:t>op_LessThan</w:t>
      </w:r>
      <w:r>
        <w:t xml:space="preserve">, </w:t>
      </w:r>
      <w:r>
        <w:rPr>
          <w:rStyle w:val="Codefragment"/>
          <w:sz w:val="20"/>
          <w:szCs w:val="20"/>
        </w:rPr>
        <w:t>op_LessThanOrEqual</w:t>
      </w:r>
      <w:r>
        <w:t xml:space="preserve">, </w:t>
      </w:r>
      <w:r>
        <w:rPr>
          <w:rStyle w:val="Codefragment"/>
          <w:sz w:val="20"/>
          <w:szCs w:val="20"/>
        </w:rPr>
        <w:t>op_GreaterThan</w:t>
      </w:r>
      <w:r>
        <w:t xml:space="preserve">, and </w:t>
      </w:r>
      <w:r>
        <w:rPr>
          <w:rStyle w:val="Codefragment"/>
          <w:sz w:val="20"/>
          <w:szCs w:val="20"/>
        </w:rPr>
        <w:t>op_GreaterThanOrEqual</w:t>
      </w:r>
      <w:r>
        <w:t>.</w:t>
      </w:r>
    </w:p>
    <w:p w:rsidR="00000000" w:rsidRDefault="001B04F3">
      <w:pPr>
        <w:pStyle w:val="ListBullet"/>
      </w:pPr>
      <w:r>
        <w:rPr>
          <w:rFonts w:ascii="Symbol" w:hAnsi="Symbol"/>
        </w:rPr>
        <w:t></w:t>
      </w:r>
      <w:r>
        <w:rPr>
          <w:sz w:val="14"/>
          <w:szCs w:val="14"/>
        </w:rPr>
        <w:t xml:space="preserve">         </w:t>
      </w:r>
      <w:r>
        <w:t>Conversion operators have a trailing “</w:t>
      </w:r>
      <w:r>
        <w:rPr>
          <w:rStyle w:val="Codefragment"/>
          <w:sz w:val="20"/>
          <w:szCs w:val="20"/>
        </w:rPr>
        <w:t>~</w:t>
      </w:r>
      <w:r>
        <w:t>” followed by the return type.</w:t>
      </w:r>
    </w:p>
    <w:p w:rsidR="00000000" w:rsidRDefault="001B04F3">
      <w:pPr>
        <w:pStyle w:val="Code"/>
      </w:pPr>
      <w:r>
        <w:t>namespace Acme</w:t>
      </w:r>
      <w:r>
        <w:br/>
        <w:t>{</w:t>
      </w:r>
      <w:r>
        <w:br/>
        <w:t>   class Widget: IProcess</w:t>
      </w:r>
      <w:r>
        <w:br/>
        <w:t>   {</w:t>
      </w:r>
      <w:r>
        <w:br/>
      </w:r>
      <w:r>
        <w:t>      public static explicit operator int(Widget x) {...}</w:t>
      </w:r>
      <w:r>
        <w:br/>
        <w:t>      public static implicit operator long(Widget x) {...}</w:t>
      </w:r>
      <w:r>
        <w:br/>
        <w:t>   }</w:t>
      </w:r>
      <w:r>
        <w:br/>
        <w:t>}</w:t>
      </w:r>
    </w:p>
    <w:p w:rsidR="00000000" w:rsidRDefault="001B04F3">
      <w:pPr>
        <w:pStyle w:val="Code"/>
      </w:pPr>
      <w:r>
        <w:t>"M:Acme.Widget.op_Explicit(Acme.Widget)~System.Int32"</w:t>
      </w:r>
      <w:r>
        <w:br/>
        <w:t>"M:Acme.Widget.op_Implicit(Acme.Widget)~System.Int64"</w:t>
      </w:r>
    </w:p>
    <w:p w:rsidR="00000000" w:rsidRDefault="001B04F3">
      <w:pPr>
        <w:pStyle w:val="Appendix2"/>
      </w:pPr>
      <w:bookmarkStart w:id="1785" w:name="_Toc251613488"/>
      <w:bookmarkStart w:id="1786" w:name="_Toc522359397"/>
      <w:bookmarkStart w:id="1787" w:name="_Toc510510577"/>
      <w:bookmarkEnd w:id="1785"/>
      <w:bookmarkEnd w:id="1786"/>
      <w:r>
        <w:t>A.4 An example</w:t>
      </w:r>
      <w:bookmarkEnd w:id="1787"/>
    </w:p>
    <w:p w:rsidR="00000000" w:rsidRDefault="001B04F3">
      <w:pPr>
        <w:pStyle w:val="Appendix3"/>
      </w:pPr>
      <w:bookmarkStart w:id="1788" w:name="_Toc251613489"/>
      <w:bookmarkStart w:id="1789" w:name="_Toc522359398"/>
      <w:bookmarkStart w:id="1790" w:name="_Toc510510578"/>
      <w:bookmarkEnd w:id="1788"/>
      <w:bookmarkEnd w:id="1789"/>
      <w:r>
        <w:t xml:space="preserve">A.4.1 C# </w:t>
      </w:r>
      <w:r>
        <w:t>source code</w:t>
      </w:r>
      <w:bookmarkEnd w:id="1790"/>
    </w:p>
    <w:p w:rsidR="00000000" w:rsidRDefault="001B04F3">
      <w:r>
        <w:t xml:space="preserve">The following example shows the source code of a </w:t>
      </w:r>
      <w:r>
        <w:rPr>
          <w:rStyle w:val="Codefragment"/>
          <w:sz w:val="20"/>
          <w:szCs w:val="20"/>
        </w:rPr>
        <w:t>Point</w:t>
      </w:r>
      <w:r>
        <w:t xml:space="preserve"> class:</w:t>
      </w:r>
    </w:p>
    <w:p w:rsidR="00000000" w:rsidRDefault="001B04F3">
      <w:pPr>
        <w:pStyle w:val="Code"/>
      </w:pPr>
      <w:r>
        <w:t>namespace Graphics</w:t>
      </w:r>
      <w:r>
        <w:br/>
        <w:t>{</w:t>
      </w:r>
      <w:r>
        <w:br/>
      </w:r>
      <w:r>
        <w:br/>
        <w:t>/// &lt;summary&gt;Class &lt;c&gt;Point&lt;/c&gt; models a point in a two-dimensional plane.</w:t>
      </w:r>
      <w:r>
        <w:br/>
        <w:t>/// &lt;/summary&gt;</w:t>
      </w:r>
      <w:r>
        <w:br/>
        <w:t xml:space="preserve">public class Point </w:t>
      </w:r>
      <w:r>
        <w:br/>
        <w:t>{</w:t>
      </w:r>
    </w:p>
    <w:p w:rsidR="00000000" w:rsidRDefault="001B04F3">
      <w:pPr>
        <w:pStyle w:val="Code"/>
      </w:pPr>
      <w:r>
        <w:t>   /// &lt;summary&gt;Instance variable &lt;c&gt;x&lt;/c&gt; repre</w:t>
      </w:r>
      <w:r>
        <w:t>sents the point's</w:t>
      </w:r>
      <w:r>
        <w:br/>
        <w:t>   ///   x-coordinate.&lt;/summary&gt;</w:t>
      </w:r>
      <w:r>
        <w:br/>
        <w:t>   private int x;</w:t>
      </w:r>
    </w:p>
    <w:p w:rsidR="00000000" w:rsidRDefault="001B04F3">
      <w:pPr>
        <w:pStyle w:val="Code"/>
      </w:pPr>
      <w:r>
        <w:t>   /// &lt;summary&gt;Instance variable &lt;c&gt;y&lt;/c&gt; represents the point's</w:t>
      </w:r>
      <w:r>
        <w:br/>
        <w:t>   ///   y-coordinate.&lt;/summary&gt;</w:t>
      </w:r>
      <w:r>
        <w:br/>
        <w:t>   private int y;</w:t>
      </w:r>
    </w:p>
    <w:p w:rsidR="00000000" w:rsidRDefault="001B04F3">
      <w:pPr>
        <w:pStyle w:val="Code"/>
      </w:pPr>
      <w:r>
        <w:t>   /// &lt;value&gt;Property &lt;c&gt;X&lt;/c&gt; represents the point's x-coordinate.&lt;/</w:t>
      </w:r>
      <w:r>
        <w:t>value&gt;</w:t>
      </w:r>
      <w:r>
        <w:br/>
        <w:t>   public int X</w:t>
      </w:r>
      <w:r>
        <w:br/>
        <w:t>   {</w:t>
      </w:r>
      <w:r>
        <w:br/>
        <w:t>      get { return x; }</w:t>
      </w:r>
      <w:r>
        <w:br/>
        <w:t>      set { x = value; }</w:t>
      </w:r>
      <w:r>
        <w:br/>
        <w:t>   }</w:t>
      </w:r>
    </w:p>
    <w:p w:rsidR="00000000" w:rsidRDefault="001B04F3">
      <w:pPr>
        <w:pStyle w:val="Code"/>
      </w:pPr>
      <w:r>
        <w:t>   /// &lt;value&gt;Property &lt;c&gt;Y&lt;/c&gt; represents the point's y-coordinate.&lt;/value&gt;</w:t>
      </w:r>
      <w:r>
        <w:br/>
        <w:t>   public int Y</w:t>
      </w:r>
      <w:r>
        <w:br/>
        <w:t>   {</w:t>
      </w:r>
      <w:r>
        <w:br/>
        <w:t>      get { return y; }</w:t>
      </w:r>
      <w:r>
        <w:br/>
        <w:t>      set { y = value; }</w:t>
      </w:r>
      <w:r>
        <w:br/>
        <w:t>   }</w:t>
      </w:r>
    </w:p>
    <w:p w:rsidR="00000000" w:rsidRDefault="001B04F3">
      <w:pPr>
        <w:pStyle w:val="Code"/>
      </w:pPr>
      <w:r>
        <w:t>   /// &lt;summary&gt;This c</w:t>
      </w:r>
      <w:r>
        <w:t>onstructor initializes the new Point to</w:t>
      </w:r>
      <w:r>
        <w:br/>
        <w:t>   ///   (0,0).&lt;/summary&gt;</w:t>
      </w:r>
      <w:r>
        <w:br/>
        <w:t>   public Point() : this(0,0) {}</w:t>
      </w:r>
    </w:p>
    <w:p w:rsidR="00000000" w:rsidRDefault="001B04F3">
      <w:pPr>
        <w:pStyle w:val="Code"/>
      </w:pPr>
      <w:r>
        <w:t>   /// &lt;summary&gt;This constructor initializes the new Point to</w:t>
      </w:r>
      <w:r>
        <w:br/>
        <w:t>   ///   (&lt;paramref name="xor"/&gt;,&lt;paramref name="yor"/&gt;).&lt;/summary&gt;</w:t>
      </w:r>
      <w:r>
        <w:br/>
        <w:t>   /// &lt;param&gt;&lt;c&gt;xor&lt;/c&gt; is</w:t>
      </w:r>
      <w:r>
        <w:t xml:space="preserve"> the new Point's x-coordinate.&lt;/param&gt;</w:t>
      </w:r>
      <w:r>
        <w:br/>
        <w:t>   /// &lt;param&gt;&lt;c&gt;yor&lt;/c&gt; is the new Point's y-coordinate.&lt;/param&gt;</w:t>
      </w:r>
      <w:r>
        <w:br/>
        <w:t>   public Point(int xor, int yor) {</w:t>
      </w:r>
      <w:r>
        <w:br/>
        <w:t>      X = xor;</w:t>
      </w:r>
      <w:r>
        <w:br/>
        <w:t>      Y = yor;</w:t>
      </w:r>
      <w:r>
        <w:br/>
        <w:t>   }</w:t>
      </w:r>
    </w:p>
    <w:p w:rsidR="00000000" w:rsidRDefault="001B04F3">
      <w:pPr>
        <w:pStyle w:val="Code"/>
      </w:pPr>
      <w:r>
        <w:t>   /// &lt;summary&gt;This method changes the point's location to</w:t>
      </w:r>
      <w:r>
        <w:br/>
        <w:t>   ///   the given c</w:t>
      </w:r>
      <w:r>
        <w:t>oordinates.&lt;/summary&gt;</w:t>
      </w:r>
      <w:r>
        <w:br/>
        <w:t>   /// &lt;param&gt;&lt;c&gt;xor&lt;/c&gt; is the new x-coordinate.&lt;/param&gt;</w:t>
      </w:r>
      <w:r>
        <w:br/>
        <w:t>   /// &lt;param&gt;&lt;c&gt;yor&lt;/c&gt; is the new y-coordinate.&lt;/param&gt;</w:t>
      </w:r>
      <w:r>
        <w:br/>
        <w:t>   /// &lt;see cref="Translate"/&gt;</w:t>
      </w:r>
      <w:r>
        <w:br/>
        <w:t>   public void Move(int xor, int yor) {</w:t>
      </w:r>
      <w:r>
        <w:br/>
        <w:t>      X = xor;</w:t>
      </w:r>
      <w:r>
        <w:br/>
        <w:t>      Y = yor;</w:t>
      </w:r>
      <w:r>
        <w:br/>
        <w:t>   }</w:t>
      </w:r>
    </w:p>
    <w:p w:rsidR="00000000" w:rsidRDefault="001B04F3">
      <w:pPr>
        <w:pStyle w:val="Code"/>
      </w:pPr>
      <w:r>
        <w:t>   /// &lt;summ</w:t>
      </w:r>
      <w:r>
        <w:t>ary&gt;This method changes the point's location by</w:t>
      </w:r>
      <w:r>
        <w:br/>
        <w:t>   ///   the given x- and y-offsets.</w:t>
      </w:r>
      <w:r>
        <w:br/>
        <w:t>   /// &lt;example&gt;For example:</w:t>
      </w:r>
      <w:r>
        <w:br/>
        <w:t>   /// &lt;code&gt;</w:t>
      </w:r>
      <w:r>
        <w:br/>
        <w:t>   ///   Point p = new Point(3,5);</w:t>
      </w:r>
      <w:r>
        <w:br/>
        <w:t>   ///   p.Translate(-1,3);</w:t>
      </w:r>
      <w:r>
        <w:br/>
        <w:t>   /// &lt;/code&gt;</w:t>
      </w:r>
      <w:r>
        <w:br/>
        <w:t>   /// results in &lt;c&gt;p&lt;/c&gt;'s having the value (2,8</w:t>
      </w:r>
      <w:r>
        <w:t>).</w:t>
      </w:r>
      <w:r>
        <w:br/>
        <w:t>   /// &lt;/example&gt;</w:t>
      </w:r>
      <w:r>
        <w:br/>
        <w:t>   /// &lt;/summary&gt;</w:t>
      </w:r>
      <w:r>
        <w:br/>
        <w:t>   /// &lt;param&gt;&lt;c&gt;xor&lt;/c&gt; is the relative x-offset.&lt;/param&gt;</w:t>
      </w:r>
      <w:r>
        <w:br/>
        <w:t>   /// &lt;param&gt;&lt;c&gt;yor&lt;/c&gt; is the relative y-offset.&lt;/param&gt;</w:t>
      </w:r>
      <w:r>
        <w:br/>
        <w:t>   /// &lt;see cref="Move"/&gt;</w:t>
      </w:r>
      <w:r>
        <w:br/>
        <w:t>   public void Translate(int xor, int yor) {</w:t>
      </w:r>
      <w:r>
        <w:br/>
        <w:t>      X += xor;</w:t>
      </w:r>
      <w:r>
        <w:br/>
        <w:t>      Y += y</w:t>
      </w:r>
      <w:r>
        <w:t>or;</w:t>
      </w:r>
      <w:r>
        <w:br/>
        <w:t>   }</w:t>
      </w:r>
    </w:p>
    <w:p w:rsidR="00000000" w:rsidRDefault="001B04F3">
      <w:pPr>
        <w:pStyle w:val="Code"/>
      </w:pPr>
      <w:r>
        <w:t>   /// &lt;summary&gt;This method determines whether two Points have the same</w:t>
      </w:r>
      <w:r>
        <w:br/>
        <w:t>   ///   location.&lt;/summary&gt;</w:t>
      </w:r>
      <w:r>
        <w:br/>
        <w:t>   /// &lt;param&gt;&lt;c&gt;o&lt;/c&gt; is the object to be compared to the current object.</w:t>
      </w:r>
      <w:r>
        <w:br/>
        <w:t>   /// &lt;/param&gt;</w:t>
      </w:r>
      <w:r>
        <w:br/>
        <w:t>   /// &lt;returns&gt;True if the Points have the same locati</w:t>
      </w:r>
      <w:r>
        <w:t>on and they have</w:t>
      </w:r>
      <w:r>
        <w:br/>
        <w:t>   ///   the exact same type; otherwise, false.&lt;/returns&gt;</w:t>
      </w:r>
      <w:r>
        <w:br/>
        <w:t>   /// &lt;seealso cref="operator=="/&gt;</w:t>
      </w:r>
      <w:r>
        <w:br/>
        <w:t>   /// &lt;seealso cref="operator!="/&gt;</w:t>
      </w:r>
      <w:r>
        <w:br/>
        <w:t>   public override bool Equals(object o) {</w:t>
      </w:r>
      <w:r>
        <w:br/>
        <w:t>      if (o == null) {</w:t>
      </w:r>
      <w:r>
        <w:br/>
        <w:t>         return false;</w:t>
      </w:r>
      <w:r>
        <w:br/>
        <w:t>      }</w:t>
      </w:r>
    </w:p>
    <w:p w:rsidR="00000000" w:rsidRDefault="001B04F3">
      <w:pPr>
        <w:pStyle w:val="Code"/>
      </w:pPr>
      <w:r>
        <w:t>      if (th</w:t>
      </w:r>
      <w:r>
        <w:t>is == o) {</w:t>
      </w:r>
      <w:r>
        <w:br/>
        <w:t>         return true;</w:t>
      </w:r>
      <w:r>
        <w:br/>
        <w:t>      }</w:t>
      </w:r>
    </w:p>
    <w:p w:rsidR="00000000" w:rsidRDefault="001B04F3">
      <w:pPr>
        <w:pStyle w:val="Code"/>
      </w:pPr>
      <w:r>
        <w:t>      if (GetType() == o.GetType()) {</w:t>
      </w:r>
      <w:r>
        <w:br/>
        <w:t>         Point p = (Point)o;</w:t>
      </w:r>
      <w:r>
        <w:br/>
        <w:t>         return (X == p.X) &amp;&amp; (Y == p.Y);</w:t>
      </w:r>
      <w:r>
        <w:br/>
        <w:t>      }</w:t>
      </w:r>
      <w:r>
        <w:br/>
        <w:t>      return false;</w:t>
      </w:r>
      <w:r>
        <w:br/>
        <w:t>   }</w:t>
      </w:r>
    </w:p>
    <w:p w:rsidR="00000000" w:rsidRDefault="001B04F3">
      <w:pPr>
        <w:pStyle w:val="Code"/>
      </w:pPr>
      <w:r>
        <w:t>   /// &lt;summary&gt;Report a point's location as a string.&lt;/summary&gt;</w:t>
      </w:r>
      <w:r>
        <w:br/>
        <w:t>   /// &lt;</w:t>
      </w:r>
      <w:r>
        <w:t>returns&gt;A string representing a point's location, in the form (x,y),</w:t>
      </w:r>
      <w:r>
        <w:br/>
        <w:t>   ///   without any leading, training, or embedded whitespace.&lt;/returns&gt;</w:t>
      </w:r>
      <w:r>
        <w:br/>
        <w:t>   public override string ToString() {</w:t>
      </w:r>
      <w:r>
        <w:br/>
        <w:t>      return "(" + X + "," + Y + ")";</w:t>
      </w:r>
      <w:r>
        <w:br/>
        <w:t>   }</w:t>
      </w:r>
    </w:p>
    <w:p w:rsidR="00000000" w:rsidRDefault="001B04F3">
      <w:pPr>
        <w:pStyle w:val="Code"/>
      </w:pPr>
      <w:r>
        <w:t>   /// &lt;summary&gt;This operator d</w:t>
      </w:r>
      <w:r>
        <w:t>etermines whether two Points have the same</w:t>
      </w:r>
      <w:r>
        <w:br/>
        <w:t>   ///   location.&lt;/summary&gt;</w:t>
      </w:r>
      <w:r>
        <w:br/>
        <w:t>   /// &lt;param&gt;&lt;c&gt;p1&lt;/c&gt; is the first Point to be compared.&lt;/param&gt;</w:t>
      </w:r>
      <w:r>
        <w:br/>
        <w:t>   /// &lt;param&gt;&lt;c&gt;p2&lt;/c&gt; is the second Point to be compared.&lt;/param&gt;</w:t>
      </w:r>
      <w:r>
        <w:br/>
        <w:t xml:space="preserve">   /// &lt;returns&gt;True if the Points have the same </w:t>
      </w:r>
      <w:r>
        <w:t>location and they have</w:t>
      </w:r>
      <w:r>
        <w:br/>
        <w:t>   ///   the exact same type; otherwise, false.&lt;/returns&gt;</w:t>
      </w:r>
      <w:r>
        <w:br/>
        <w:t>   /// &lt;seealso cref="Equals"/&gt;</w:t>
      </w:r>
      <w:r>
        <w:br/>
        <w:t>   /// &lt;seealso cref="operator!="/&gt;</w:t>
      </w:r>
      <w:r>
        <w:br/>
        <w:t>   public static bool operator==(Point p1, Point p2) {</w:t>
      </w:r>
      <w:r>
        <w:br/>
        <w:t xml:space="preserve">      if ((object)p1 == null || (object)p2 == null) </w:t>
      </w:r>
      <w:r>
        <w:t>{</w:t>
      </w:r>
      <w:r>
        <w:br/>
        <w:t>         return false;</w:t>
      </w:r>
      <w:r>
        <w:br/>
        <w:t>      }</w:t>
      </w:r>
      <w:r>
        <w:br/>
      </w:r>
      <w:r>
        <w:br/>
        <w:t>      if (p1.GetType() == p2.GetType()) {</w:t>
      </w:r>
      <w:r>
        <w:br/>
        <w:t>         return (p1.X == p2.X) &amp;&amp; (p1.Y == p2.Y);</w:t>
      </w:r>
      <w:r>
        <w:br/>
        <w:t>      }</w:t>
      </w:r>
      <w:r>
        <w:br/>
      </w:r>
      <w:r>
        <w:br/>
        <w:t>      return false;</w:t>
      </w:r>
      <w:r>
        <w:br/>
        <w:t>   }</w:t>
      </w:r>
    </w:p>
    <w:p w:rsidR="00000000" w:rsidRDefault="001B04F3">
      <w:pPr>
        <w:pStyle w:val="Code"/>
      </w:pPr>
      <w:r>
        <w:t>   /// &lt;summary&gt;This operator determines whether two Points have the same</w:t>
      </w:r>
      <w:r>
        <w:br/>
        <w:t>   ///   location.&lt;/su</w:t>
      </w:r>
      <w:r>
        <w:t>mmary&gt;</w:t>
      </w:r>
      <w:r>
        <w:br/>
        <w:t>   /// &lt;param&gt;&lt;c&gt;p1&lt;/c&gt; is the first Point to be compared.&lt;/param&gt;</w:t>
      </w:r>
      <w:r>
        <w:br/>
        <w:t>   /// &lt;param&gt;&lt;c&gt;p2&lt;/c&gt; is the second Point to be compared.&lt;/param&gt;</w:t>
      </w:r>
      <w:r>
        <w:br/>
        <w:t>   /// &lt;returns&gt;True if the Points do not have the same location and the</w:t>
      </w:r>
      <w:r>
        <w:br/>
        <w:t>   ///   exact same type; otherwise, fals</w:t>
      </w:r>
      <w:r>
        <w:t>e.&lt;/returns&gt;</w:t>
      </w:r>
      <w:r>
        <w:br/>
        <w:t>   /// &lt;seealso cref="Equals"/&gt;</w:t>
      </w:r>
      <w:r>
        <w:br/>
        <w:t>   /// &lt;seealso cref="operator=="/&gt;</w:t>
      </w:r>
      <w:r>
        <w:br/>
        <w:t>   public static bool operator!=(Point p1, Point p2) {</w:t>
      </w:r>
      <w:r>
        <w:br/>
        <w:t>      return !(p1 == p2);</w:t>
      </w:r>
      <w:r>
        <w:br/>
        <w:t>   }</w:t>
      </w:r>
    </w:p>
    <w:p w:rsidR="00000000" w:rsidRDefault="001B04F3">
      <w:pPr>
        <w:pStyle w:val="Code"/>
      </w:pPr>
      <w:r>
        <w:t>   /// &lt;summary&gt;This is the entry point of the Point class testing</w:t>
      </w:r>
      <w:r>
        <w:br/>
        <w:t>   /// program.</w:t>
      </w:r>
      <w:r>
        <w:br/>
        <w:t>   ///</w:t>
      </w:r>
      <w:r>
        <w:t xml:space="preserve"> &lt;para&gt;This program tests each method and operator, and</w:t>
      </w:r>
      <w:r>
        <w:br/>
        <w:t>   /// is intended to be run after any non-trvial maintenance has</w:t>
      </w:r>
      <w:r>
        <w:br/>
        <w:t>   /// been performed on the Point class.&lt;/para&gt;&lt;/summary&gt;</w:t>
      </w:r>
      <w:r>
        <w:br/>
        <w:t>   public static void Main() {</w:t>
      </w:r>
      <w:r>
        <w:br/>
        <w:t>      // class test code goes here</w:t>
      </w:r>
      <w:r>
        <w:br/>
        <w:t>   }</w:t>
      </w:r>
      <w:r>
        <w:br/>
        <w:t>}</w:t>
      </w:r>
      <w:r>
        <w:br/>
        <w:t>}</w:t>
      </w:r>
    </w:p>
    <w:p w:rsidR="00000000" w:rsidRDefault="001B04F3">
      <w:pPr>
        <w:pStyle w:val="Appendix3"/>
      </w:pPr>
      <w:bookmarkStart w:id="1791" w:name="_Toc251613490"/>
      <w:bookmarkStart w:id="1792" w:name="_Toc522359399"/>
      <w:bookmarkStart w:id="1793" w:name="_Toc510510579"/>
      <w:bookmarkEnd w:id="1791"/>
      <w:bookmarkEnd w:id="1792"/>
      <w:r>
        <w:t>A.4.2 Resulting XML</w:t>
      </w:r>
      <w:bookmarkEnd w:id="1793"/>
    </w:p>
    <w:p w:rsidR="00000000" w:rsidRDefault="001B04F3">
      <w:r>
        <w:t xml:space="preserve">Here is the output produced by one documentation generator when given the source code for class </w:t>
      </w:r>
      <w:r>
        <w:rPr>
          <w:rStyle w:val="Codefragment"/>
          <w:sz w:val="20"/>
          <w:szCs w:val="20"/>
        </w:rPr>
        <w:t>Point</w:t>
      </w:r>
      <w:r>
        <w:t>, shown above:</w:t>
      </w:r>
    </w:p>
    <w:p w:rsidR="00000000" w:rsidRDefault="001B04F3">
      <w:pPr>
        <w:pStyle w:val="Code"/>
      </w:pPr>
      <w:r>
        <w:t>&lt;?xml version="1.0"?&gt;</w:t>
      </w:r>
      <w:r>
        <w:br/>
        <w:t>&lt;doc&gt;</w:t>
      </w:r>
      <w:r>
        <w:br/>
        <w:t>    &lt;assembly&gt;</w:t>
      </w:r>
      <w:r>
        <w:br/>
        <w:t>        &lt;name&gt;Point&lt;/name&gt;</w:t>
      </w:r>
      <w:r>
        <w:br/>
        <w:t>    &lt;/assembly&gt;</w:t>
      </w:r>
      <w:r>
        <w:br/>
        <w:t>    &lt;members&gt;</w:t>
      </w:r>
      <w:r>
        <w:br/>
        <w:t>        &lt;</w:t>
      </w:r>
      <w:r>
        <w:t>member name="T:Graphics.Point"&gt;</w:t>
      </w:r>
      <w:r>
        <w:br/>
        <w:t>            &lt;summary&gt;Class &lt;c&gt;Point&lt;/c&gt; models a point in a two-dimensional</w:t>
      </w:r>
      <w:r>
        <w:br/>
        <w:t>            plane.</w:t>
      </w:r>
      <w:r>
        <w:br/>
        <w:t>            &lt;/summary&gt;</w:t>
      </w:r>
      <w:r>
        <w:br/>
        <w:t>        &lt;/member&gt;</w:t>
      </w:r>
    </w:p>
    <w:p w:rsidR="00000000" w:rsidRDefault="001B04F3">
      <w:pPr>
        <w:pStyle w:val="Code"/>
      </w:pPr>
      <w:r>
        <w:t>        &lt;member name="F:Graphics.Point.x"&gt;</w:t>
      </w:r>
      <w:r>
        <w:br/>
        <w:t>            &lt;summary&gt;Instance variable &lt;c&gt;x&lt;/</w:t>
      </w:r>
      <w:r>
        <w:t>c&gt; represents the point's</w:t>
      </w:r>
      <w:r>
        <w:br/>
        <w:t>            x-coordinate.&lt;/summary&gt;</w:t>
      </w:r>
      <w:r>
        <w:br/>
        <w:t>        &lt;/member&gt;</w:t>
      </w:r>
    </w:p>
    <w:p w:rsidR="00000000" w:rsidRDefault="001B04F3">
      <w:pPr>
        <w:pStyle w:val="Code"/>
      </w:pPr>
      <w:r>
        <w:t>        &lt;member name="F:Graphics.Point.y"&gt;</w:t>
      </w:r>
      <w:r>
        <w:br/>
        <w:t>            &lt;summary&gt;Instance variable &lt;c&gt;y&lt;/c&gt; represents the point's</w:t>
      </w:r>
      <w:r>
        <w:br/>
        <w:t>            y-coordinate.&lt;/summary&gt;</w:t>
      </w:r>
      <w:r>
        <w:br/>
        <w:t>        &lt;/member&gt;</w:t>
      </w:r>
    </w:p>
    <w:p w:rsidR="00000000" w:rsidRDefault="001B04F3">
      <w:pPr>
        <w:pStyle w:val="Code"/>
      </w:pPr>
      <w:r>
        <w:t xml:space="preserve">        </w:t>
      </w:r>
      <w:r>
        <w:t>&lt;member name="M:Graphics.Point.#ctor"&gt;</w:t>
      </w:r>
      <w:r>
        <w:br/>
        <w:t>            &lt;summary&gt;This constructor initializes the new Point to</w:t>
      </w:r>
      <w:r>
        <w:br/>
        <w:t>        (0,0).&lt;/summary&gt;</w:t>
      </w:r>
      <w:r>
        <w:br/>
        <w:t>        &lt;/member&gt;</w:t>
      </w:r>
    </w:p>
    <w:p w:rsidR="00000000" w:rsidRDefault="001B04F3">
      <w:pPr>
        <w:pStyle w:val="Code"/>
      </w:pPr>
      <w:r>
        <w:t>        &lt;member name="M:Graphics.Point.#ctor(System.Int32,System.Int32)"&gt;</w:t>
      </w:r>
      <w:r>
        <w:br/>
        <w:t>            &lt;summary&gt;This constru</w:t>
      </w:r>
      <w:r>
        <w:t>ctor initializes the new Point to</w:t>
      </w:r>
      <w:r>
        <w:br/>
        <w:t>            (&lt;paramref name="xor"/&gt;,&lt;paramref name="yor"/&gt;).&lt;/summary&gt;</w:t>
      </w:r>
      <w:r>
        <w:br/>
        <w:t>            &lt;param&gt;&lt;c&gt;xor&lt;/c&gt; is the new Point's x-coordinate.&lt;/param&gt;</w:t>
      </w:r>
      <w:r>
        <w:br/>
        <w:t>            &lt;param&gt;&lt;c&gt;yor&lt;/c&gt; is the new Point's y-coordinate.&lt;/param&gt;</w:t>
      </w:r>
      <w:r>
        <w:br/>
        <w:t>        &lt;</w:t>
      </w:r>
      <w:r>
        <w:t>/member&gt;</w:t>
      </w:r>
    </w:p>
    <w:p w:rsidR="00000000" w:rsidRDefault="001B04F3">
      <w:pPr>
        <w:pStyle w:val="Code"/>
      </w:pPr>
      <w:r>
        <w:t>        &lt;member name="M:Graphics.Point.Move(System.Int32,System.Int32)"&gt;</w:t>
      </w:r>
      <w:r>
        <w:br/>
        <w:t>            &lt;summary&gt;This method changes the point's location to</w:t>
      </w:r>
      <w:r>
        <w:br/>
        <w:t>            the given coordinates.&lt;/summary&gt;</w:t>
      </w:r>
      <w:r>
        <w:br/>
        <w:t>            &lt;param&gt;&lt;c&gt;xor&lt;/c&gt; is the new x-coordinate.&lt;/param&gt;</w:t>
      </w:r>
      <w:r>
        <w:br/>
        <w:t> </w:t>
      </w:r>
      <w:r>
        <w:t>           &lt;param&gt;&lt;c&gt;yor&lt;/c&gt; is the new y-coordinate.&lt;/param&gt;</w:t>
      </w:r>
      <w:r>
        <w:br/>
        <w:t>            &lt;see cref="M:Graphics.Point.Translate(System.Int32,System.Int32)"/&gt;</w:t>
      </w:r>
      <w:r>
        <w:br/>
        <w:t>        &lt;/member&gt;</w:t>
      </w:r>
    </w:p>
    <w:p w:rsidR="00000000" w:rsidRDefault="001B04F3">
      <w:pPr>
        <w:pStyle w:val="Code"/>
      </w:pPr>
      <w:r>
        <w:t>        &lt;member</w:t>
      </w:r>
      <w:r>
        <w:br/>
        <w:t>            name="M:Graphics.Point.Translate(System.Int32,System.Int32)"&gt;</w:t>
      </w:r>
      <w:r>
        <w:br/>
        <w:t>      </w:t>
      </w:r>
      <w:r>
        <w:t>      &lt;summary&gt;This method changes the point's location by</w:t>
      </w:r>
      <w:r>
        <w:br/>
        <w:t>            the given x- and y-offsets.</w:t>
      </w:r>
      <w:r>
        <w:br/>
        <w:t>            &lt;example&gt;For example:</w:t>
      </w:r>
      <w:r>
        <w:br/>
        <w:t>            &lt;code&gt;</w:t>
      </w:r>
      <w:r>
        <w:br/>
        <w:t>            Point p = new Point(3,5);</w:t>
      </w:r>
      <w:r>
        <w:br/>
        <w:t>            p.Translate(-1,3);</w:t>
      </w:r>
      <w:r>
        <w:br/>
        <w:t>            &lt;/code&gt;</w:t>
      </w:r>
      <w:r>
        <w:br/>
        <w:t>            res</w:t>
      </w:r>
      <w:r>
        <w:t>ults in &lt;c&gt;p&lt;/c&gt;'s having the value (2,8).</w:t>
      </w:r>
      <w:r>
        <w:br/>
        <w:t>            &lt;/example&gt;</w:t>
      </w:r>
      <w:r>
        <w:br/>
        <w:t>            &lt;/summary&gt;</w:t>
      </w:r>
      <w:r>
        <w:br/>
        <w:t>            &lt;param&gt;&lt;c&gt;xor&lt;/c&gt; is the relative x-offset.&lt;/param&gt;</w:t>
      </w:r>
      <w:r>
        <w:br/>
        <w:t>            &lt;param&gt;&lt;c&gt;yor&lt;/c&gt; is the relative y-offset.&lt;/param&gt;</w:t>
      </w:r>
      <w:r>
        <w:br/>
        <w:t>            &lt;see cref="M:Graphics.Point</w:t>
      </w:r>
      <w:r>
        <w:t>.Move(System.Int32,System.Int32)"/&gt;</w:t>
      </w:r>
      <w:r>
        <w:br/>
        <w:t>        &lt;/member&gt;</w:t>
      </w:r>
    </w:p>
    <w:p w:rsidR="00000000" w:rsidRDefault="001B04F3">
      <w:pPr>
        <w:pStyle w:val="Code"/>
      </w:pPr>
      <w:r>
        <w:t>        &lt;member name="M:Graphics.Point.Equals(System.Object)"&gt;</w:t>
      </w:r>
      <w:r>
        <w:br/>
        <w:t>            &lt;summary&gt;This method determines whether two Points have the same</w:t>
      </w:r>
      <w:r>
        <w:br/>
        <w:t>            location.&lt;/summary&gt;</w:t>
      </w:r>
      <w:r>
        <w:br/>
        <w:t>            &lt;param&gt;&lt;c&gt;o&lt;/c&gt; is</w:t>
      </w:r>
      <w:r>
        <w:t xml:space="preserve"> the object to be compared to the current</w:t>
      </w:r>
      <w:r>
        <w:br/>
        <w:t>            object.</w:t>
      </w:r>
      <w:r>
        <w:br/>
        <w:t>            &lt;/param&gt;</w:t>
      </w:r>
      <w:r>
        <w:br/>
        <w:t>            &lt;returns&gt;True if the Points have the same location and they have</w:t>
      </w:r>
      <w:r>
        <w:br/>
        <w:t>            the exact same type; otherwise, false.&lt;/returns&gt;</w:t>
      </w:r>
      <w:r>
        <w:br/>
        <w:t>            &lt;seealso</w:t>
      </w:r>
      <w:r>
        <w:br/>
        <w:t>      cref="M:</w:t>
      </w:r>
      <w:r>
        <w:t>Graphics.Point.op_Equality(Graphics.Point,Graphics.Point)"/&gt;</w:t>
      </w:r>
      <w:r>
        <w:br/>
        <w:t>            &lt;seealso</w:t>
      </w:r>
      <w:r>
        <w:br/>
        <w:t>      cref="M:Graphics.Point.op_Inequality(Graphics.Point,Graphics.Point)"/&gt;</w:t>
      </w:r>
      <w:r>
        <w:br/>
        <w:t>        &lt;/member&gt;</w:t>
      </w:r>
    </w:p>
    <w:p w:rsidR="00000000" w:rsidRDefault="001B04F3">
      <w:pPr>
        <w:pStyle w:val="Code"/>
      </w:pPr>
      <w:r>
        <w:t>        &lt;member name="M:Graphics.Point.ToString"&gt;</w:t>
      </w:r>
      <w:r>
        <w:br/>
        <w:t>            &lt;summary&gt;Report a</w:t>
      </w:r>
      <w:r>
        <w:t xml:space="preserve"> point's location as a string.&lt;/summary&gt;</w:t>
      </w:r>
      <w:r>
        <w:br/>
        <w:t>            &lt;returns&gt;A string representing a point's location, in the form</w:t>
      </w:r>
      <w:r>
        <w:br/>
        <w:t>            (x,y),</w:t>
      </w:r>
      <w:r>
        <w:br/>
        <w:t>            without any leading, training, or embedded whitespace.&lt;/returns&gt;</w:t>
      </w:r>
      <w:r>
        <w:br/>
        <w:t>        &lt;/member&gt;</w:t>
      </w:r>
    </w:p>
    <w:p w:rsidR="00000000" w:rsidRDefault="001B04F3">
      <w:pPr>
        <w:pStyle w:val="Code"/>
      </w:pPr>
      <w:r>
        <w:t>        &lt;member</w:t>
      </w:r>
      <w:r>
        <w:br/>
        <w:t>       nam</w:t>
      </w:r>
      <w:r>
        <w:t>e="M:Graphics.Point.op_Equality(Graphics.Point,Graphics.Point)"&gt;</w:t>
      </w:r>
      <w:r>
        <w:br/>
        <w:t>            &lt;summary&gt;This operator determines whether two Points have the</w:t>
      </w:r>
      <w:r>
        <w:br/>
        <w:t>            same</w:t>
      </w:r>
      <w:r>
        <w:br/>
        <w:t>            location.&lt;/summary&gt;</w:t>
      </w:r>
      <w:r>
        <w:br/>
        <w:t>            &lt;param&gt;&lt;c&gt;p1&lt;/c&gt; is the first Point to be compared.&lt;/par</w:t>
      </w:r>
      <w:r>
        <w:t>am&gt;</w:t>
      </w:r>
      <w:r>
        <w:br/>
        <w:t>            &lt;param&gt;&lt;c&gt;p2&lt;/c&gt; is the second Point to be compared.&lt;/param&gt;</w:t>
      </w:r>
      <w:r>
        <w:br/>
        <w:t>            &lt;returns&gt;True if the Points have the same location and they have</w:t>
      </w:r>
      <w:r>
        <w:br/>
        <w:t>            the exact same type; otherwise, false.&lt;/returns&gt;</w:t>
      </w:r>
      <w:r>
        <w:br/>
        <w:t>            &lt;seealso cref="M:Graphics.Poi</w:t>
      </w:r>
      <w:r>
        <w:t>nt.Equals(System.Object)"/&gt;</w:t>
      </w:r>
      <w:r>
        <w:br/>
        <w:t>            &lt;seealso</w:t>
      </w:r>
      <w:r>
        <w:br/>
        <w:t>     cref="M:Graphics.Point.op_Inequality(Graphics.Point,Graphics.Point)"/&gt;</w:t>
      </w:r>
      <w:r>
        <w:br/>
        <w:t>        &lt;/member&gt;</w:t>
      </w:r>
    </w:p>
    <w:p w:rsidR="00000000" w:rsidRDefault="001B04F3">
      <w:pPr>
        <w:pStyle w:val="Code"/>
      </w:pPr>
      <w:r>
        <w:t>        &lt;member</w:t>
      </w:r>
      <w:r>
        <w:br/>
        <w:t>      name="M:Graphics.Point.op_Inequality(Graphics.Point,Graphics.Point)"&gt;</w:t>
      </w:r>
      <w:r>
        <w:br/>
        <w:t>            &lt;summary&gt;</w:t>
      </w:r>
      <w:r>
        <w:t>This operator determines whether two Points have the</w:t>
      </w:r>
      <w:r>
        <w:br/>
        <w:t>            same</w:t>
      </w:r>
      <w:r>
        <w:br/>
        <w:t>            location.&lt;/summary&gt;</w:t>
      </w:r>
      <w:r>
        <w:br/>
        <w:t>            &lt;param&gt;&lt;c&gt;p1&lt;/c&gt; is the first Point to be compared.&lt;/param&gt;</w:t>
      </w:r>
      <w:r>
        <w:br/>
        <w:t>            &lt;param&gt;&lt;c&gt;p2&lt;/c&gt; is the second Point to be compared.&lt;/param&gt;</w:t>
      </w:r>
      <w:r>
        <w:br/>
        <w:t>         </w:t>
      </w:r>
      <w:r>
        <w:t>   &lt;returns&gt;True if the Points do not have the same location and</w:t>
      </w:r>
      <w:r>
        <w:br/>
        <w:t>            the</w:t>
      </w:r>
      <w:r>
        <w:br/>
        <w:t>            exact same type; otherwise, false.&lt;/returns&gt;</w:t>
      </w:r>
      <w:r>
        <w:br/>
        <w:t>            &lt;seealso cref="M:Graphics.Point.Equals(System.Object)"/&gt;</w:t>
      </w:r>
      <w:r>
        <w:br/>
        <w:t>            &lt;seealso</w:t>
      </w:r>
      <w:r>
        <w:br/>
        <w:t>      cref="M:Graphics.Point</w:t>
      </w:r>
      <w:r>
        <w:t>.op_Equality(Graphics.Point,Graphics.Point)"/&gt;</w:t>
      </w:r>
      <w:r>
        <w:br/>
        <w:t>        &lt;/member&gt;</w:t>
      </w:r>
    </w:p>
    <w:p w:rsidR="00000000" w:rsidRDefault="001B04F3">
      <w:pPr>
        <w:pStyle w:val="Code"/>
      </w:pPr>
      <w:r>
        <w:t>        &lt;member name="M:Graphics.Point.Main"&gt;</w:t>
      </w:r>
      <w:r>
        <w:br/>
        <w:t>            &lt;summary&gt;This is the entry point of the Point class testing</w:t>
      </w:r>
      <w:r>
        <w:br/>
        <w:t>            program.</w:t>
      </w:r>
      <w:r>
        <w:br/>
        <w:t>            &lt;para&gt;This program tests each method and</w:t>
      </w:r>
      <w:r>
        <w:t xml:space="preserve"> operator, and</w:t>
      </w:r>
      <w:r>
        <w:br/>
        <w:t>            is intended to be run after any non-trvial maintenance has</w:t>
      </w:r>
      <w:r>
        <w:br/>
        <w:t>            been performed on the Point class.&lt;/para&gt;&lt;/summary&gt;</w:t>
      </w:r>
      <w:r>
        <w:br/>
        <w:t>        &lt;/member&gt;</w:t>
      </w:r>
    </w:p>
    <w:p w:rsidR="00000000" w:rsidRDefault="001B04F3">
      <w:pPr>
        <w:pStyle w:val="Code"/>
      </w:pPr>
      <w:r>
        <w:t>        &lt;member name="P:Graphics.Point.X"&gt;</w:t>
      </w:r>
      <w:r>
        <w:br/>
        <w:t>            &lt;value&gt;Property &lt;c&gt;X&lt;/c&gt; represen</w:t>
      </w:r>
      <w:r>
        <w:t>ts the point's</w:t>
      </w:r>
      <w:r>
        <w:br/>
        <w:t>            x-coordinate.&lt;/value&gt;</w:t>
      </w:r>
      <w:r>
        <w:br/>
        <w:t>        &lt;/member&gt;</w:t>
      </w:r>
    </w:p>
    <w:p w:rsidR="00000000" w:rsidRDefault="001B04F3">
      <w:pPr>
        <w:pStyle w:val="Code"/>
      </w:pPr>
      <w:r>
        <w:t>        &lt;member name="P:Graphics.Point.Y"&gt;</w:t>
      </w:r>
      <w:r>
        <w:br/>
        <w:t>            &lt;value&gt;Property &lt;c&gt;Y&lt;/c&gt; represents the point's</w:t>
      </w:r>
      <w:r>
        <w:br/>
        <w:t>            y-coordinate.&lt;/value&gt;</w:t>
      </w:r>
      <w:r>
        <w:br/>
        <w:t>        &lt;/member&gt;</w:t>
      </w:r>
      <w:r>
        <w:br/>
        <w:t>    &lt;/members&gt;</w:t>
      </w:r>
      <w:r>
        <w:br/>
        <w:t>&lt;/doc&gt;</w:t>
      </w:r>
    </w:p>
    <w:p w:rsidR="00000000" w:rsidRDefault="001B04F3">
      <w:pPr>
        <w:spacing w:after="0"/>
        <w:rPr>
          <w:rFonts w:eastAsia="Times New Roman"/>
          <w:sz w:val="24"/>
          <w:szCs w:val="24"/>
        </w:rPr>
      </w:pPr>
    </w:p>
    <w:p w:rsidR="00000000" w:rsidRDefault="001B04F3">
      <w:r>
        <w:t> </w:t>
      </w:r>
    </w:p>
    <w:p w:rsidR="00000000" w:rsidRDefault="001B04F3">
      <w:pPr>
        <w:pStyle w:val="Appendix1"/>
      </w:pPr>
      <w:bookmarkStart w:id="1794" w:name="_Toc251613491"/>
      <w:r>
        <w:t>B. Gramm</w:t>
      </w:r>
      <w:r>
        <w:t>ar</w:t>
      </w:r>
      <w:bookmarkEnd w:id="1794"/>
    </w:p>
    <w:p w:rsidR="00000000" w:rsidRDefault="001B04F3">
      <w:r>
        <w:t>This appendix contains summaries of the lexical and syntactic grammars found in the main document, and of the grammar extensions for unsafe code. Grammar productions appear here in the same order that they appear in the main document.</w:t>
      </w:r>
    </w:p>
    <w:p w:rsidR="00000000" w:rsidRDefault="001B04F3">
      <w:pPr>
        <w:pStyle w:val="Appendix2"/>
      </w:pPr>
      <w:bookmarkStart w:id="1795" w:name="_Toc251613492"/>
      <w:r>
        <w:t>B.1 Lexical gramma</w:t>
      </w:r>
      <w:r>
        <w:t>r</w:t>
      </w:r>
      <w:bookmarkEnd w:id="1795"/>
    </w:p>
    <w:p w:rsidR="00000000" w:rsidRDefault="001B04F3">
      <w:pPr>
        <w:pStyle w:val="Grammar"/>
      </w:pPr>
      <w:r>
        <w:t>input:</w:t>
      </w:r>
      <w:r>
        <w:br/>
        <w:t>input-section</w:t>
      </w:r>
      <w:r>
        <w:rPr>
          <w:vertAlign w:val="subscript"/>
        </w:rPr>
        <w:t>opt</w:t>
      </w:r>
    </w:p>
    <w:p w:rsidR="00000000" w:rsidRDefault="001B04F3">
      <w:pPr>
        <w:pStyle w:val="Grammar"/>
      </w:pPr>
      <w:r>
        <w:t>input-section:</w:t>
      </w:r>
      <w:r>
        <w:br/>
        <w:t>input-section-part</w:t>
      </w:r>
      <w:r>
        <w:br/>
        <w:t>input-section   input-section-part</w:t>
      </w:r>
    </w:p>
    <w:p w:rsidR="00000000" w:rsidRDefault="001B04F3">
      <w:pPr>
        <w:pStyle w:val="Grammar"/>
      </w:pPr>
      <w:r>
        <w:t>input-section-part:</w:t>
      </w:r>
      <w:r>
        <w:br/>
        <w:t>input-elements</w:t>
      </w:r>
      <w:r>
        <w:rPr>
          <w:vertAlign w:val="subscript"/>
        </w:rPr>
        <w:t>opt</w:t>
      </w:r>
      <w:r>
        <w:t>   new-line</w:t>
      </w:r>
      <w:r>
        <w:br/>
        <w:t>pp-directive</w:t>
      </w:r>
    </w:p>
    <w:p w:rsidR="00000000" w:rsidRDefault="001B04F3">
      <w:pPr>
        <w:pStyle w:val="Grammar"/>
      </w:pPr>
      <w:r>
        <w:t>input-elements:</w:t>
      </w:r>
      <w:r>
        <w:br/>
        <w:t>input-element</w:t>
      </w:r>
      <w:r>
        <w:br/>
        <w:t>input-elements   input-element</w:t>
      </w:r>
    </w:p>
    <w:p w:rsidR="00000000" w:rsidRDefault="001B04F3">
      <w:pPr>
        <w:pStyle w:val="Grammar"/>
      </w:pPr>
      <w:r>
        <w:t>input-element:</w:t>
      </w:r>
      <w:r>
        <w:br/>
        <w:t>whitespace</w:t>
      </w:r>
      <w:r>
        <w:br/>
        <w:t>comment</w:t>
      </w:r>
      <w:r>
        <w:br/>
        <w:t>toke</w:t>
      </w:r>
      <w:r>
        <w:t>n</w:t>
      </w:r>
    </w:p>
    <w:p w:rsidR="00000000" w:rsidRDefault="001B04F3">
      <w:pPr>
        <w:pStyle w:val="Appendix3"/>
      </w:pPr>
      <w:bookmarkStart w:id="1796" w:name="_Toc251613493"/>
      <w:r>
        <w:t>B.1.1 Line terminators</w:t>
      </w:r>
      <w:bookmarkEnd w:id="1796"/>
    </w:p>
    <w:p w:rsidR="00000000" w:rsidRDefault="001B04F3">
      <w:pPr>
        <w:pStyle w:val="Grammar"/>
      </w:pPr>
      <w:r>
        <w:t>new-line:</w:t>
      </w:r>
      <w:r>
        <w:br/>
      </w:r>
      <w:r>
        <w:rPr>
          <w:rStyle w:val="GrammarText"/>
        </w:rPr>
        <w:t>Carriage return character (</w:t>
      </w:r>
      <w:r>
        <w:rPr>
          <w:rStyle w:val="Terminal"/>
          <w:sz w:val="20"/>
          <w:szCs w:val="20"/>
        </w:rPr>
        <w:t>U+000D</w:t>
      </w:r>
      <w:r>
        <w:rPr>
          <w:rStyle w:val="GrammarText"/>
        </w:rPr>
        <w:t>)</w:t>
      </w:r>
      <w:r>
        <w:br/>
      </w:r>
      <w:r>
        <w:rPr>
          <w:rStyle w:val="GrammarText"/>
        </w:rPr>
        <w:t>Line feed character (</w:t>
      </w:r>
      <w:r>
        <w:rPr>
          <w:rStyle w:val="Terminal"/>
          <w:sz w:val="20"/>
          <w:szCs w:val="20"/>
        </w:rPr>
        <w:t>U+000A</w:t>
      </w:r>
      <w:r>
        <w:rPr>
          <w:rStyle w:val="GrammarText"/>
        </w:rPr>
        <w:t>)</w:t>
      </w:r>
      <w:r>
        <w:br/>
      </w:r>
      <w:r>
        <w:rPr>
          <w:rStyle w:val="GrammarText"/>
        </w:rPr>
        <w:t>Carriage return character (</w:t>
      </w:r>
      <w:r>
        <w:rPr>
          <w:rStyle w:val="Terminal"/>
          <w:sz w:val="20"/>
          <w:szCs w:val="20"/>
        </w:rPr>
        <w:t>U+000D</w:t>
      </w:r>
      <w:r>
        <w:rPr>
          <w:rStyle w:val="GrammarText"/>
        </w:rPr>
        <w:t>) followed by line feed character (</w:t>
      </w:r>
      <w:r>
        <w:rPr>
          <w:rStyle w:val="Terminal"/>
          <w:sz w:val="20"/>
          <w:szCs w:val="20"/>
        </w:rPr>
        <w:t>U+000A</w:t>
      </w:r>
      <w:r>
        <w:rPr>
          <w:rStyle w:val="GrammarText"/>
        </w:rPr>
        <w:t>)</w:t>
      </w:r>
      <w:r>
        <w:br/>
      </w:r>
      <w:r>
        <w:rPr>
          <w:i w:val="0"/>
          <w:iCs w:val="0"/>
        </w:rPr>
        <w:t>Next line character (</w:t>
      </w:r>
      <w:r>
        <w:rPr>
          <w:rStyle w:val="Terminal"/>
          <w:sz w:val="20"/>
          <w:szCs w:val="20"/>
        </w:rPr>
        <w:t>U+0085</w:t>
      </w:r>
      <w:r>
        <w:rPr>
          <w:i w:val="0"/>
          <w:iCs w:val="0"/>
        </w:rPr>
        <w:t>)</w:t>
      </w:r>
      <w:r>
        <w:br/>
      </w:r>
      <w:r>
        <w:rPr>
          <w:rStyle w:val="GrammarText"/>
        </w:rPr>
        <w:t>Line separator character (</w:t>
      </w:r>
      <w:r>
        <w:rPr>
          <w:rStyle w:val="Terminal"/>
          <w:sz w:val="20"/>
          <w:szCs w:val="20"/>
        </w:rPr>
        <w:t>U+2028</w:t>
      </w:r>
      <w:r>
        <w:rPr>
          <w:rStyle w:val="GrammarText"/>
        </w:rPr>
        <w:t>)</w:t>
      </w:r>
      <w:r>
        <w:br/>
      </w:r>
      <w:r>
        <w:rPr>
          <w:rStyle w:val="GrammarText"/>
        </w:rPr>
        <w:t>Paragraph separato</w:t>
      </w:r>
      <w:r>
        <w:rPr>
          <w:rStyle w:val="GrammarText"/>
        </w:rPr>
        <w:t>r character (</w:t>
      </w:r>
      <w:r>
        <w:rPr>
          <w:rStyle w:val="Terminal"/>
          <w:sz w:val="20"/>
          <w:szCs w:val="20"/>
        </w:rPr>
        <w:t>U+2029</w:t>
      </w:r>
      <w:r>
        <w:rPr>
          <w:rStyle w:val="GrammarText"/>
        </w:rPr>
        <w:t>)</w:t>
      </w:r>
    </w:p>
    <w:p w:rsidR="00000000" w:rsidRDefault="001B04F3">
      <w:pPr>
        <w:pStyle w:val="Appendix3"/>
      </w:pPr>
      <w:bookmarkStart w:id="1797" w:name="_Toc251613494"/>
      <w:r>
        <w:t>B.1.2 Comments</w:t>
      </w:r>
      <w:bookmarkEnd w:id="1797"/>
    </w:p>
    <w:p w:rsidR="00000000" w:rsidRDefault="001B04F3">
      <w:pPr>
        <w:pStyle w:val="Grammar"/>
      </w:pPr>
      <w:r>
        <w:t>comment:</w:t>
      </w:r>
      <w:r>
        <w:br/>
        <w:t>single-line-comment</w:t>
      </w:r>
      <w:r>
        <w:br/>
        <w:t>delimited-comment</w:t>
      </w:r>
    </w:p>
    <w:p w:rsidR="00000000" w:rsidRDefault="001B04F3">
      <w:pPr>
        <w:pStyle w:val="Grammar"/>
      </w:pPr>
      <w:r>
        <w:t>single-line-comment:</w:t>
      </w:r>
      <w:r>
        <w:br/>
      </w:r>
      <w:r>
        <w:rPr>
          <w:rStyle w:val="Terminal"/>
          <w:sz w:val="20"/>
          <w:szCs w:val="20"/>
        </w:rPr>
        <w:t>//</w:t>
      </w:r>
      <w:r>
        <w:t>   input-characters</w:t>
      </w:r>
      <w:r>
        <w:rPr>
          <w:vertAlign w:val="subscript"/>
        </w:rPr>
        <w:t>opt</w:t>
      </w:r>
    </w:p>
    <w:p w:rsidR="00000000" w:rsidRDefault="001B04F3">
      <w:pPr>
        <w:pStyle w:val="Grammar"/>
      </w:pPr>
      <w:r>
        <w:t>input-characters:</w:t>
      </w:r>
      <w:r>
        <w:br/>
        <w:t>input-character</w:t>
      </w:r>
      <w:r>
        <w:br/>
        <w:t>input-characters   input-character</w:t>
      </w:r>
    </w:p>
    <w:p w:rsidR="00000000" w:rsidRDefault="001B04F3">
      <w:pPr>
        <w:pStyle w:val="Grammar"/>
      </w:pPr>
      <w:r>
        <w:t>input-character:</w:t>
      </w:r>
      <w:r>
        <w:br/>
      </w:r>
      <w:r>
        <w:rPr>
          <w:rStyle w:val="GrammarText"/>
        </w:rPr>
        <w:t xml:space="preserve">Any Unicode character except a </w:t>
      </w:r>
      <w:r>
        <w:t>new-line-character</w:t>
      </w:r>
    </w:p>
    <w:p w:rsidR="00000000" w:rsidRDefault="001B04F3">
      <w:pPr>
        <w:pStyle w:val="Grammar"/>
      </w:pPr>
      <w:r>
        <w:t>new-line-character:</w:t>
      </w:r>
      <w:r>
        <w:br/>
      </w:r>
      <w:r>
        <w:rPr>
          <w:rStyle w:val="GrammarText"/>
        </w:rPr>
        <w:t>Carriage return character (</w:t>
      </w:r>
      <w:r>
        <w:rPr>
          <w:rStyle w:val="Terminal"/>
          <w:sz w:val="20"/>
          <w:szCs w:val="20"/>
        </w:rPr>
        <w:t>U+000D</w:t>
      </w:r>
      <w:r>
        <w:rPr>
          <w:rStyle w:val="GrammarText"/>
        </w:rPr>
        <w:t>)</w:t>
      </w:r>
      <w:r>
        <w:br/>
      </w:r>
      <w:r>
        <w:rPr>
          <w:rStyle w:val="GrammarText"/>
        </w:rPr>
        <w:t>Line feed character (</w:t>
      </w:r>
      <w:r>
        <w:rPr>
          <w:rStyle w:val="Terminal"/>
          <w:sz w:val="20"/>
          <w:szCs w:val="20"/>
        </w:rPr>
        <w:t>U+000A</w:t>
      </w:r>
      <w:r>
        <w:rPr>
          <w:rStyle w:val="GrammarText"/>
        </w:rPr>
        <w:t>)</w:t>
      </w:r>
      <w:r>
        <w:br/>
      </w:r>
      <w:r>
        <w:rPr>
          <w:i w:val="0"/>
          <w:iCs w:val="0"/>
        </w:rPr>
        <w:t>Next line character (</w:t>
      </w:r>
      <w:r>
        <w:rPr>
          <w:rStyle w:val="Terminal"/>
          <w:sz w:val="20"/>
          <w:szCs w:val="20"/>
        </w:rPr>
        <w:t>U+0085</w:t>
      </w:r>
      <w:r>
        <w:rPr>
          <w:i w:val="0"/>
          <w:iCs w:val="0"/>
        </w:rPr>
        <w:t>)</w:t>
      </w:r>
      <w:r>
        <w:br/>
      </w:r>
      <w:r>
        <w:rPr>
          <w:rStyle w:val="GrammarText"/>
        </w:rPr>
        <w:t>Line separator character (</w:t>
      </w:r>
      <w:r>
        <w:rPr>
          <w:rStyle w:val="Terminal"/>
          <w:sz w:val="20"/>
          <w:szCs w:val="20"/>
        </w:rPr>
        <w:t>U+2028</w:t>
      </w:r>
      <w:r>
        <w:rPr>
          <w:rStyle w:val="GrammarText"/>
        </w:rPr>
        <w:t>)</w:t>
      </w:r>
      <w:r>
        <w:br/>
      </w:r>
      <w:r>
        <w:rPr>
          <w:rStyle w:val="GrammarText"/>
        </w:rPr>
        <w:t>Paragraph separator character (</w:t>
      </w:r>
      <w:r>
        <w:rPr>
          <w:rStyle w:val="Terminal"/>
          <w:sz w:val="20"/>
          <w:szCs w:val="20"/>
        </w:rPr>
        <w:t>U+2029</w:t>
      </w:r>
      <w:r>
        <w:rPr>
          <w:rStyle w:val="GrammarText"/>
        </w:rPr>
        <w:t>)</w:t>
      </w:r>
    </w:p>
    <w:p w:rsidR="00000000" w:rsidRDefault="001B04F3">
      <w:pPr>
        <w:pStyle w:val="Grammar"/>
      </w:pPr>
      <w:r>
        <w:t>delimited-comment:</w:t>
      </w:r>
      <w:r>
        <w:br/>
      </w:r>
      <w:r>
        <w:rPr>
          <w:rFonts w:ascii="Lucida Console" w:hAnsi="Lucida Console"/>
        </w:rPr>
        <w:t>/*</w:t>
      </w:r>
      <w:r>
        <w:t>   delimited-comment-text</w:t>
      </w:r>
      <w:r>
        <w:rPr>
          <w:vertAlign w:val="subscript"/>
        </w:rPr>
        <w:t>opt</w:t>
      </w:r>
      <w:r>
        <w:t>  </w:t>
      </w:r>
      <w:r>
        <w:t xml:space="preserve"> asterisks   </w:t>
      </w:r>
      <w:r>
        <w:rPr>
          <w:rFonts w:ascii="Lucida Console" w:hAnsi="Lucida Console"/>
        </w:rPr>
        <w:t>/</w:t>
      </w:r>
    </w:p>
    <w:p w:rsidR="00000000" w:rsidRDefault="001B04F3">
      <w:pPr>
        <w:pStyle w:val="Grammar"/>
      </w:pPr>
      <w:r>
        <w:t>delimited-comment-text:</w:t>
      </w:r>
      <w:r>
        <w:br/>
        <w:t>delimited-comment-section</w:t>
      </w:r>
      <w:r>
        <w:br/>
        <w:t>delimited-comment-text   delimited-comment-section</w:t>
      </w:r>
    </w:p>
    <w:p w:rsidR="00000000" w:rsidRDefault="001B04F3">
      <w:pPr>
        <w:pStyle w:val="Grammar"/>
      </w:pPr>
      <w:r>
        <w:t>delimited-comment-section:</w:t>
      </w:r>
      <w:r>
        <w:br/>
      </w:r>
      <w:r>
        <w:rPr>
          <w:rStyle w:val="Terminal"/>
          <w:sz w:val="20"/>
          <w:szCs w:val="20"/>
        </w:rPr>
        <w:t>/</w:t>
      </w:r>
      <w:r>
        <w:br/>
        <w:t>asterisks</w:t>
      </w:r>
      <w:r>
        <w:rPr>
          <w:vertAlign w:val="subscript"/>
        </w:rPr>
        <w:t>opt</w:t>
      </w:r>
      <w:r>
        <w:t>   not-slash-or-asterisk</w:t>
      </w:r>
    </w:p>
    <w:p w:rsidR="00000000" w:rsidRDefault="001B04F3">
      <w:pPr>
        <w:pStyle w:val="Grammar"/>
      </w:pPr>
      <w:r>
        <w:t>asterisks:</w:t>
      </w:r>
      <w:r>
        <w:br/>
      </w:r>
      <w:r>
        <w:rPr>
          <w:rStyle w:val="Terminal"/>
          <w:sz w:val="20"/>
          <w:szCs w:val="20"/>
        </w:rPr>
        <w:t>*</w:t>
      </w:r>
      <w:r>
        <w:br/>
        <w:t xml:space="preserve">asterisks   </w:t>
      </w:r>
      <w:r>
        <w:rPr>
          <w:rStyle w:val="Terminal"/>
          <w:sz w:val="20"/>
          <w:szCs w:val="20"/>
        </w:rPr>
        <w:t>*</w:t>
      </w:r>
    </w:p>
    <w:p w:rsidR="00000000" w:rsidRDefault="001B04F3">
      <w:pPr>
        <w:pStyle w:val="Grammar"/>
      </w:pPr>
      <w:r>
        <w:t>not-slash-or-asterisk:</w:t>
      </w:r>
      <w:r>
        <w:br/>
      </w:r>
      <w:r>
        <w:rPr>
          <w:rStyle w:val="GrammarText"/>
        </w:rPr>
        <w:t>Any Unicode character ex</w:t>
      </w:r>
      <w:r>
        <w:rPr>
          <w:rStyle w:val="GrammarText"/>
        </w:rPr>
        <w:t xml:space="preserve">cept </w:t>
      </w:r>
      <w:r>
        <w:rPr>
          <w:rStyle w:val="Terminal"/>
          <w:sz w:val="20"/>
          <w:szCs w:val="20"/>
        </w:rPr>
        <w:t>/</w:t>
      </w:r>
      <w:r>
        <w:rPr>
          <w:rStyle w:val="GrammarText"/>
        </w:rPr>
        <w:t xml:space="preserve"> or </w:t>
      </w:r>
      <w:r>
        <w:rPr>
          <w:rStyle w:val="Terminal"/>
          <w:sz w:val="20"/>
          <w:szCs w:val="20"/>
        </w:rPr>
        <w:t>*</w:t>
      </w:r>
    </w:p>
    <w:p w:rsidR="00000000" w:rsidRDefault="001B04F3">
      <w:pPr>
        <w:pStyle w:val="Appendix3"/>
      </w:pPr>
      <w:bookmarkStart w:id="1798" w:name="_Toc251613495"/>
      <w:r>
        <w:t>B.1.3 White space</w:t>
      </w:r>
      <w:bookmarkEnd w:id="1798"/>
    </w:p>
    <w:p w:rsidR="00000000" w:rsidRDefault="001B04F3">
      <w:pPr>
        <w:pStyle w:val="Grammar"/>
      </w:pPr>
      <w:r>
        <w:t>whitespace:</w:t>
      </w:r>
      <w:r>
        <w:br/>
      </w:r>
      <w:r>
        <w:rPr>
          <w:rStyle w:val="GrammarText"/>
        </w:rPr>
        <w:t>Any character with Unicode class Zs</w:t>
      </w:r>
      <w:r>
        <w:br/>
      </w:r>
      <w:r>
        <w:rPr>
          <w:rStyle w:val="GrammarText"/>
        </w:rPr>
        <w:t>Horizontal tab character (</w:t>
      </w:r>
      <w:r>
        <w:rPr>
          <w:rStyle w:val="Terminal"/>
          <w:sz w:val="20"/>
          <w:szCs w:val="20"/>
        </w:rPr>
        <w:t>U+0009</w:t>
      </w:r>
      <w:r>
        <w:rPr>
          <w:rStyle w:val="GrammarText"/>
        </w:rPr>
        <w:t>)</w:t>
      </w:r>
      <w:r>
        <w:br/>
      </w:r>
      <w:r>
        <w:rPr>
          <w:rStyle w:val="GrammarText"/>
        </w:rPr>
        <w:t>Vertical tab character (</w:t>
      </w:r>
      <w:r>
        <w:rPr>
          <w:rStyle w:val="Terminal"/>
          <w:sz w:val="20"/>
          <w:szCs w:val="20"/>
        </w:rPr>
        <w:t>U+000B</w:t>
      </w:r>
      <w:r>
        <w:rPr>
          <w:rStyle w:val="GrammarText"/>
        </w:rPr>
        <w:t>)</w:t>
      </w:r>
      <w:r>
        <w:br/>
      </w:r>
      <w:r>
        <w:rPr>
          <w:rStyle w:val="GrammarText"/>
        </w:rPr>
        <w:t>Form feed character (</w:t>
      </w:r>
      <w:r>
        <w:rPr>
          <w:rStyle w:val="Terminal"/>
          <w:sz w:val="20"/>
          <w:szCs w:val="20"/>
        </w:rPr>
        <w:t>U+000C</w:t>
      </w:r>
      <w:r>
        <w:rPr>
          <w:rStyle w:val="GrammarText"/>
        </w:rPr>
        <w:t>)</w:t>
      </w:r>
    </w:p>
    <w:p w:rsidR="00000000" w:rsidRDefault="001B04F3">
      <w:pPr>
        <w:pStyle w:val="Appendix3"/>
      </w:pPr>
      <w:bookmarkStart w:id="1799" w:name="_Toc251613496"/>
      <w:r>
        <w:t>B.1.4 Tokens</w:t>
      </w:r>
      <w:bookmarkEnd w:id="1799"/>
    </w:p>
    <w:p w:rsidR="00000000" w:rsidRDefault="001B04F3">
      <w:pPr>
        <w:pStyle w:val="Grammar"/>
      </w:pPr>
      <w:r>
        <w:t>token:</w:t>
      </w:r>
      <w:r>
        <w:br/>
        <w:t>identifier</w:t>
      </w:r>
      <w:r>
        <w:br/>
        <w:t>keyword</w:t>
      </w:r>
      <w:r>
        <w:br/>
        <w:t>integer-literal</w:t>
      </w:r>
      <w:r>
        <w:br/>
        <w:t>real-literal</w:t>
      </w:r>
      <w:r>
        <w:br/>
        <w:t>character-liter</w:t>
      </w:r>
      <w:r>
        <w:t>al</w:t>
      </w:r>
      <w:r>
        <w:br/>
        <w:t>string-literal</w:t>
      </w:r>
      <w:r>
        <w:br/>
        <w:t>operator-or-punctuator</w:t>
      </w:r>
    </w:p>
    <w:p w:rsidR="00000000" w:rsidRDefault="001B04F3">
      <w:pPr>
        <w:pStyle w:val="Appendix3"/>
      </w:pPr>
      <w:bookmarkStart w:id="1800" w:name="_Toc251613497"/>
      <w:r>
        <w:t>B.1.5 Unicode character escape sequences</w:t>
      </w:r>
      <w:bookmarkEnd w:id="1800"/>
    </w:p>
    <w:p w:rsidR="00000000" w:rsidRDefault="001B04F3">
      <w:pPr>
        <w:pStyle w:val="Grammar"/>
      </w:pPr>
      <w:r>
        <w:t>unicode-escape-sequence:</w:t>
      </w:r>
      <w:r>
        <w:br/>
      </w:r>
      <w:r>
        <w:rPr>
          <w:rStyle w:val="Terminal"/>
          <w:sz w:val="20"/>
          <w:szCs w:val="20"/>
        </w:rPr>
        <w:t>\u</w:t>
      </w:r>
      <w:r>
        <w:t>   hex-digit   hex-digit   hex-digit   hex-digit</w:t>
      </w:r>
      <w:r>
        <w:br/>
      </w:r>
      <w:r>
        <w:rPr>
          <w:rStyle w:val="Terminal"/>
          <w:sz w:val="20"/>
          <w:szCs w:val="20"/>
        </w:rPr>
        <w:t>\U</w:t>
      </w:r>
      <w:r>
        <w:t>   hex-digit   hex-digit   hex-digit  hex-digit   hex-digit   hex-digit   hex-digit   hex-digit</w:t>
      </w:r>
    </w:p>
    <w:p w:rsidR="00000000" w:rsidRDefault="001B04F3">
      <w:pPr>
        <w:pStyle w:val="Appendix3"/>
      </w:pPr>
      <w:bookmarkStart w:id="1801" w:name="_Toc251613498"/>
      <w:r>
        <w:t>B.1.6 Identifiers</w:t>
      </w:r>
      <w:bookmarkEnd w:id="1801"/>
    </w:p>
    <w:p w:rsidR="00000000" w:rsidRDefault="001B04F3">
      <w:pPr>
        <w:pStyle w:val="Grammar"/>
      </w:pPr>
      <w:r>
        <w:t>identifier:</w:t>
      </w:r>
      <w:r>
        <w:br/>
        <w:t>available-identifier</w:t>
      </w:r>
      <w:r>
        <w:br/>
      </w:r>
      <w:r>
        <w:rPr>
          <w:rStyle w:val="Terminal"/>
          <w:sz w:val="20"/>
          <w:szCs w:val="20"/>
        </w:rPr>
        <w:t>@</w:t>
      </w:r>
      <w:r>
        <w:t>   identifier-or-keyword</w:t>
      </w:r>
    </w:p>
    <w:p w:rsidR="00000000" w:rsidRDefault="001B04F3">
      <w:pPr>
        <w:pStyle w:val="Grammar"/>
      </w:pPr>
      <w:r>
        <w:t>available-identifier:</w:t>
      </w:r>
      <w:r>
        <w:br/>
      </w:r>
      <w:r>
        <w:rPr>
          <w:rStyle w:val="GrammarText"/>
        </w:rPr>
        <w:t xml:space="preserve">An </w:t>
      </w:r>
      <w:r>
        <w:t>identifier-or-keyword</w:t>
      </w:r>
      <w:r>
        <w:rPr>
          <w:rStyle w:val="GrammarText"/>
        </w:rPr>
        <w:t xml:space="preserve"> that is not a </w:t>
      </w:r>
      <w:r>
        <w:t>keyword</w:t>
      </w:r>
    </w:p>
    <w:p w:rsidR="00000000" w:rsidRDefault="001B04F3">
      <w:pPr>
        <w:pStyle w:val="Grammar"/>
      </w:pPr>
      <w:r>
        <w:t>identifier-or-keyword:</w:t>
      </w:r>
      <w:r>
        <w:br/>
        <w:t>identifier-start-character   identifier-part-characters</w:t>
      </w:r>
      <w:r>
        <w:rPr>
          <w:vertAlign w:val="subscript"/>
        </w:rPr>
        <w:t>opt</w:t>
      </w:r>
    </w:p>
    <w:p w:rsidR="00000000" w:rsidRDefault="001B04F3">
      <w:pPr>
        <w:pStyle w:val="Grammar"/>
      </w:pPr>
      <w:r>
        <w:t>identifier-start-character:</w:t>
      </w:r>
      <w:r>
        <w:br/>
      </w:r>
      <w:r>
        <w:t>letter-character</w:t>
      </w:r>
      <w:r>
        <w:br/>
      </w:r>
      <w:r>
        <w:rPr>
          <w:rStyle w:val="Terminal"/>
          <w:sz w:val="20"/>
          <w:szCs w:val="20"/>
        </w:rPr>
        <w:t>_</w:t>
      </w:r>
      <w:r>
        <w:t xml:space="preserve"> </w:t>
      </w:r>
      <w:r>
        <w:rPr>
          <w:rStyle w:val="GrammarText"/>
        </w:rPr>
        <w:t xml:space="preserve">(the underscore character </w:t>
      </w:r>
      <w:r>
        <w:rPr>
          <w:rStyle w:val="Terminal"/>
          <w:sz w:val="20"/>
          <w:szCs w:val="20"/>
        </w:rPr>
        <w:t>U+005F</w:t>
      </w:r>
      <w:r>
        <w:rPr>
          <w:rStyle w:val="GrammarText"/>
        </w:rPr>
        <w:t>)</w:t>
      </w:r>
    </w:p>
    <w:p w:rsidR="00000000" w:rsidRDefault="001B04F3">
      <w:pPr>
        <w:pStyle w:val="Grammar"/>
      </w:pPr>
      <w:r>
        <w:t>identifier-part-characters:</w:t>
      </w:r>
      <w:r>
        <w:br/>
        <w:t>identifier-part-character</w:t>
      </w:r>
      <w:r>
        <w:br/>
        <w:t>identifier-part-characters   identifier-part-character</w:t>
      </w:r>
    </w:p>
    <w:p w:rsidR="00000000" w:rsidRDefault="001B04F3">
      <w:pPr>
        <w:pStyle w:val="Grammar"/>
      </w:pPr>
      <w:r>
        <w:t>identifier-part-character:</w:t>
      </w:r>
      <w:r>
        <w:br/>
        <w:t>letter-character</w:t>
      </w:r>
      <w:r>
        <w:br/>
        <w:t>decimal-digit-character</w:t>
      </w:r>
      <w:r>
        <w:br/>
        <w:t>connecting-character</w:t>
      </w:r>
      <w:r>
        <w:br/>
        <w:t>combi</w:t>
      </w:r>
      <w:r>
        <w:t>ning-character</w:t>
      </w:r>
      <w:r>
        <w:br/>
        <w:t>formatting-character</w:t>
      </w:r>
    </w:p>
    <w:p w:rsidR="00000000" w:rsidRDefault="001B04F3">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000000" w:rsidRDefault="001B04F3">
      <w:pPr>
        <w:pStyle w:val="Grammar"/>
      </w:pPr>
      <w:r>
        <w:t>combining-character:</w:t>
      </w:r>
      <w:r>
        <w:br/>
      </w:r>
      <w:r>
        <w:rPr>
          <w:rStyle w:val="GrammarText"/>
        </w:rPr>
        <w:t>A Unicode character of classes Mn o</w:t>
      </w:r>
      <w:r>
        <w:rPr>
          <w:rStyle w:val="GrammarText"/>
        </w:rPr>
        <w:t>r Mc</w:t>
      </w:r>
      <w:r>
        <w:t xml:space="preserve"> </w:t>
      </w:r>
      <w:r>
        <w:br/>
      </w:r>
      <w:r>
        <w:rPr>
          <w:rStyle w:val="GrammarText"/>
        </w:rPr>
        <w:t xml:space="preserve">A </w:t>
      </w:r>
      <w:r>
        <w:t>unicode-escape-sequence</w:t>
      </w:r>
      <w:r>
        <w:rPr>
          <w:rStyle w:val="GrammarText"/>
        </w:rPr>
        <w:t xml:space="preserve"> representing a character of classes Mn or Mc</w:t>
      </w:r>
    </w:p>
    <w:p w:rsidR="00000000" w:rsidRDefault="001B04F3">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000000" w:rsidRDefault="001B04F3">
      <w:pPr>
        <w:pStyle w:val="Grammar"/>
      </w:pPr>
      <w:r>
        <w:t xml:space="preserve">connecting-character:  </w:t>
      </w:r>
      <w:r>
        <w:br/>
      </w:r>
      <w:r>
        <w:rPr>
          <w:rStyle w:val="GrammarText"/>
        </w:rPr>
        <w:t>A Unicode character of the</w:t>
      </w:r>
      <w:r>
        <w:rPr>
          <w:rStyle w:val="GrammarText"/>
        </w:rPr>
        <w:t xml:space="preserve"> class Pc</w:t>
      </w:r>
      <w:r>
        <w:br/>
      </w:r>
      <w:r>
        <w:rPr>
          <w:rStyle w:val="GrammarText"/>
        </w:rPr>
        <w:t xml:space="preserve">A </w:t>
      </w:r>
      <w:r>
        <w:t>unicode-escape-sequence</w:t>
      </w:r>
      <w:r>
        <w:rPr>
          <w:rStyle w:val="GrammarText"/>
        </w:rPr>
        <w:t xml:space="preserve"> representing a character of the class Pc</w:t>
      </w:r>
    </w:p>
    <w:p w:rsidR="00000000" w:rsidRDefault="001B04F3">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000000" w:rsidRDefault="001B04F3">
      <w:pPr>
        <w:pStyle w:val="Appendix3"/>
      </w:pPr>
      <w:bookmarkStart w:id="1802" w:name="_Toc251613499"/>
      <w:r>
        <w:t>B.1.7 Keywords</w:t>
      </w:r>
      <w:bookmarkEnd w:id="1802"/>
    </w:p>
    <w:p w:rsidR="00000000" w:rsidRDefault="001B04F3">
      <w:pPr>
        <w:pStyle w:val="Grammar"/>
      </w:pPr>
      <w:r>
        <w:t xml:space="preserve">keyword:  </w:t>
      </w:r>
      <w:r>
        <w:rPr>
          <w:rStyle w:val="GrammarText"/>
        </w:rPr>
        <w:t>one of</w:t>
      </w:r>
      <w:r>
        <w:br/>
      </w:r>
      <w:r>
        <w:rPr>
          <w:rStyle w:val="Terminal"/>
          <w:sz w:val="20"/>
          <w:szCs w:val="20"/>
        </w:rPr>
        <w:t>abstract    as          base        bool        break</w:t>
      </w:r>
      <w:r>
        <w:rPr>
          <w:rStyle w:val="Terminal"/>
          <w:sz w:val="20"/>
          <w:szCs w:val="20"/>
        </w:rPr>
        <w:br/>
        <w:t>byte        case        catch       char        checked</w:t>
      </w:r>
      <w:r>
        <w:rPr>
          <w:rStyle w:val="Terminal"/>
          <w:sz w:val="20"/>
          <w:szCs w:val="20"/>
        </w:rPr>
        <w:br/>
        <w:t>class       const       continue    decimal     default</w:t>
      </w:r>
      <w:r>
        <w:rPr>
          <w:rStyle w:val="Terminal"/>
          <w:sz w:val="20"/>
          <w:szCs w:val="20"/>
        </w:rPr>
        <w:br/>
        <w:t>delegate    do          double      else        enum</w:t>
      </w:r>
      <w:r>
        <w:rPr>
          <w:rStyle w:val="Terminal"/>
          <w:sz w:val="20"/>
          <w:szCs w:val="20"/>
        </w:rPr>
        <w:br/>
        <w:t>event       explicit    extern      f</w:t>
      </w:r>
      <w:r>
        <w:rPr>
          <w:rStyle w:val="Terminal"/>
          <w:sz w:val="20"/>
          <w:szCs w:val="20"/>
        </w:rPr>
        <w:t>alse       finally</w:t>
      </w:r>
      <w:r>
        <w:rPr>
          <w:rStyle w:val="Terminal"/>
          <w:sz w:val="20"/>
          <w:szCs w:val="20"/>
        </w:rPr>
        <w:br/>
        <w:t>fixed       float       for         foreach     goto</w:t>
      </w:r>
      <w:r>
        <w:rPr>
          <w:rStyle w:val="Terminal"/>
          <w:sz w:val="20"/>
          <w:szCs w:val="20"/>
        </w:rPr>
        <w:br/>
        <w:t>if          implicit    in          int         interface</w:t>
      </w:r>
      <w:r>
        <w:rPr>
          <w:rStyle w:val="Terminal"/>
          <w:sz w:val="20"/>
          <w:szCs w:val="20"/>
        </w:rPr>
        <w:br/>
        <w:t>internal    is          lock        long        namespace</w:t>
      </w:r>
      <w:r>
        <w:rPr>
          <w:rStyle w:val="Terminal"/>
          <w:sz w:val="20"/>
          <w:szCs w:val="20"/>
        </w:rPr>
        <w:br/>
        <w:t>new         null        object      operator    out</w:t>
      </w:r>
      <w:r>
        <w:rPr>
          <w:rStyle w:val="Terminal"/>
          <w:sz w:val="20"/>
          <w:szCs w:val="20"/>
        </w:rPr>
        <w:br/>
        <w:t>override    para</w:t>
      </w:r>
      <w:r>
        <w:rPr>
          <w:rStyle w:val="Terminal"/>
          <w:sz w:val="20"/>
          <w:szCs w:val="20"/>
        </w:rPr>
        <w:t>ms      private     protected   public</w:t>
      </w:r>
      <w:r>
        <w:rPr>
          <w:rStyle w:val="Terminal"/>
          <w:sz w:val="20"/>
          <w:szCs w:val="20"/>
        </w:rPr>
        <w:br/>
        <w:t>readonly    ref         return      sbyte       sealed</w:t>
      </w:r>
      <w:r>
        <w:rPr>
          <w:rStyle w:val="Terminal"/>
          <w:sz w:val="20"/>
          <w:szCs w:val="20"/>
        </w:rPr>
        <w:br/>
        <w:t>short       sizeof      stackalloc  static      string</w:t>
      </w:r>
      <w:r>
        <w:rPr>
          <w:rStyle w:val="Terminal"/>
          <w:sz w:val="20"/>
          <w:szCs w:val="20"/>
        </w:rPr>
        <w:br/>
        <w:t>struct      switch      this        throw       true</w:t>
      </w:r>
      <w:r>
        <w:rPr>
          <w:rStyle w:val="Terminal"/>
          <w:sz w:val="20"/>
          <w:szCs w:val="20"/>
        </w:rPr>
        <w:br/>
        <w:t>try         typeof      uint        ulong       unchec</w:t>
      </w:r>
      <w:r>
        <w:rPr>
          <w:rStyle w:val="Terminal"/>
          <w:sz w:val="20"/>
          <w:szCs w:val="20"/>
        </w:rPr>
        <w:t>ked</w:t>
      </w:r>
      <w:r>
        <w:rPr>
          <w:rStyle w:val="Terminal"/>
          <w:sz w:val="20"/>
          <w:szCs w:val="20"/>
        </w:rPr>
        <w:br/>
        <w:t>unsafe      ushort      using       virtual     void</w:t>
      </w:r>
      <w:r>
        <w:rPr>
          <w:rStyle w:val="Terminal"/>
          <w:sz w:val="20"/>
          <w:szCs w:val="20"/>
        </w:rPr>
        <w:br/>
        <w:t>volatile    while</w:t>
      </w:r>
    </w:p>
    <w:p w:rsidR="00000000" w:rsidRDefault="001B04F3">
      <w:pPr>
        <w:pStyle w:val="Appendix3"/>
      </w:pPr>
      <w:bookmarkStart w:id="1803" w:name="_Toc251613500"/>
      <w:r>
        <w:t>B.1.8 Literals</w:t>
      </w:r>
      <w:bookmarkEnd w:id="1803"/>
    </w:p>
    <w:p w:rsidR="00000000" w:rsidRDefault="001B04F3">
      <w:pPr>
        <w:pStyle w:val="Grammar"/>
      </w:pPr>
      <w:r>
        <w:t>literal:</w:t>
      </w:r>
      <w:r>
        <w:br/>
        <w:t>boolean-literal</w:t>
      </w:r>
      <w:r>
        <w:br/>
        <w:t>integer-literal</w:t>
      </w:r>
      <w:r>
        <w:br/>
        <w:t>real-literal</w:t>
      </w:r>
      <w:r>
        <w:br/>
        <w:t>character-literal</w:t>
      </w:r>
      <w:r>
        <w:br/>
        <w:t>string-literal</w:t>
      </w:r>
      <w:r>
        <w:br/>
        <w:t>null-literal</w:t>
      </w:r>
    </w:p>
    <w:p w:rsidR="00000000" w:rsidRDefault="001B04F3">
      <w:pPr>
        <w:pStyle w:val="Grammar"/>
      </w:pPr>
      <w:r>
        <w:t>boolean-literal:</w:t>
      </w:r>
      <w:r>
        <w:br/>
      </w:r>
      <w:r>
        <w:rPr>
          <w:rStyle w:val="Terminal"/>
          <w:sz w:val="20"/>
          <w:szCs w:val="20"/>
        </w:rPr>
        <w:t>true</w:t>
      </w:r>
      <w:r>
        <w:rPr>
          <w:rStyle w:val="Terminal"/>
          <w:sz w:val="20"/>
          <w:szCs w:val="20"/>
        </w:rPr>
        <w:br/>
        <w:t>false</w:t>
      </w:r>
    </w:p>
    <w:p w:rsidR="00000000" w:rsidRDefault="001B04F3">
      <w:pPr>
        <w:pStyle w:val="Grammar"/>
      </w:pPr>
      <w:r>
        <w:rPr>
          <w:lang w:val="nb-NO"/>
        </w:rPr>
        <w:t>integer-literal:</w:t>
      </w:r>
      <w:r>
        <w:rPr>
          <w:lang w:val="nb-NO"/>
        </w:rPr>
        <w:br/>
        <w:t>decimal-integer-liter</w:t>
      </w:r>
      <w:r>
        <w:rPr>
          <w:lang w:val="nb-NO"/>
        </w:rPr>
        <w:t>al</w:t>
      </w:r>
      <w:r>
        <w:rPr>
          <w:lang w:val="nb-NO"/>
        </w:rPr>
        <w:br/>
        <w:t>hexadecimal-integer-literal</w:t>
      </w:r>
    </w:p>
    <w:p w:rsidR="00000000" w:rsidRDefault="001B04F3">
      <w:pPr>
        <w:pStyle w:val="Grammar"/>
      </w:pPr>
      <w:r>
        <w:rPr>
          <w:lang w:val="nb-NO"/>
        </w:rPr>
        <w:t>decimal-integer-literal:</w:t>
      </w:r>
      <w:r>
        <w:rPr>
          <w:lang w:val="nb-NO"/>
        </w:rPr>
        <w:br/>
        <w:t>decimal-digits   integer-type-suffix</w:t>
      </w:r>
      <w:r>
        <w:rPr>
          <w:vertAlign w:val="subscript"/>
          <w:lang w:val="nb-NO"/>
        </w:rPr>
        <w:t>opt</w:t>
      </w:r>
    </w:p>
    <w:p w:rsidR="00000000" w:rsidRDefault="001B04F3">
      <w:pPr>
        <w:pStyle w:val="Grammar"/>
      </w:pPr>
      <w:r>
        <w:rPr>
          <w:lang w:val="nb-NO"/>
        </w:rPr>
        <w:t>decimal-digits:</w:t>
      </w:r>
      <w:r>
        <w:rPr>
          <w:lang w:val="nb-NO"/>
        </w:rPr>
        <w:br/>
        <w:t>decimal-digit</w:t>
      </w:r>
      <w:r>
        <w:rPr>
          <w:lang w:val="nb-NO"/>
        </w:rPr>
        <w:br/>
        <w:t>decimal-digits   decimal-digit</w:t>
      </w:r>
    </w:p>
    <w:p w:rsidR="00000000" w:rsidRDefault="001B04F3">
      <w:pPr>
        <w:pStyle w:val="Grammar"/>
      </w:pPr>
      <w:r>
        <w:rPr>
          <w:lang w:val="nb-NO"/>
        </w:rPr>
        <w:t xml:space="preserve">decimal-digit:  </w:t>
      </w:r>
      <w:r>
        <w:rPr>
          <w:rStyle w:val="GrammarText"/>
          <w:lang w:val="nb-NO"/>
        </w:rPr>
        <w:t>one of</w:t>
      </w:r>
      <w:r>
        <w:rPr>
          <w:lang w:val="nb-NO"/>
        </w:rPr>
        <w:br/>
      </w:r>
      <w:r>
        <w:rPr>
          <w:rStyle w:val="Terminal"/>
          <w:sz w:val="20"/>
          <w:szCs w:val="20"/>
          <w:lang w:val="nb-NO"/>
        </w:rPr>
        <w:t>0  1  2  3  4  5  6  7  8  9</w:t>
      </w:r>
    </w:p>
    <w:p w:rsidR="00000000" w:rsidRDefault="001B04F3">
      <w:pPr>
        <w:pStyle w:val="Grammar"/>
      </w:pPr>
      <w:r>
        <w:rPr>
          <w:lang w:val="nb-NO"/>
        </w:rPr>
        <w:t xml:space="preserve">integer-type-suffix:  </w:t>
      </w:r>
      <w:r>
        <w:rPr>
          <w:rStyle w:val="GrammarText"/>
          <w:lang w:val="nb-NO"/>
        </w:rPr>
        <w:t>one of</w:t>
      </w:r>
      <w:r>
        <w:rPr>
          <w:lang w:val="nb-NO"/>
        </w:rPr>
        <w:br/>
      </w:r>
      <w:r>
        <w:rPr>
          <w:rStyle w:val="Terminal"/>
          <w:sz w:val="20"/>
          <w:szCs w:val="20"/>
          <w:lang w:val="nb-NO"/>
        </w:rPr>
        <w:t>U  u  L  l  UL  Ul  uL  ul  LU  Lu  lU  lu</w:t>
      </w:r>
    </w:p>
    <w:p w:rsidR="00000000" w:rsidRDefault="001B04F3">
      <w:pPr>
        <w:pStyle w:val="Grammar"/>
      </w:pPr>
      <w:r>
        <w:rPr>
          <w:lang w:val="nb-NO"/>
        </w:rPr>
        <w:t>hexadecimal-integer-literal:</w:t>
      </w:r>
      <w:r>
        <w:rPr>
          <w:lang w:val="nb-NO"/>
        </w:rPr>
        <w:br/>
      </w:r>
      <w:r>
        <w:rPr>
          <w:rStyle w:val="Terminal"/>
          <w:sz w:val="20"/>
          <w:szCs w:val="20"/>
          <w:lang w:val="nb-NO"/>
        </w:rPr>
        <w:t>0x</w:t>
      </w:r>
      <w:r>
        <w:rPr>
          <w:lang w:val="nb-NO"/>
        </w:rPr>
        <w:t>   hex-digits   integer-type-suffix</w:t>
      </w:r>
      <w:r>
        <w:rPr>
          <w:vertAlign w:val="subscript"/>
          <w:lang w:val="nb-NO"/>
        </w:rPr>
        <w:t>opt</w:t>
      </w:r>
      <w:r>
        <w:rPr>
          <w:lang w:val="nb-NO"/>
        </w:rPr>
        <w:br/>
      </w:r>
      <w:r>
        <w:rPr>
          <w:rStyle w:val="Terminal"/>
          <w:sz w:val="20"/>
          <w:szCs w:val="20"/>
          <w:lang w:val="nb-NO"/>
        </w:rPr>
        <w:t>0X</w:t>
      </w:r>
      <w:r>
        <w:rPr>
          <w:lang w:val="nb-NO"/>
        </w:rPr>
        <w:t>   hex-digits   integer-type-suffix</w:t>
      </w:r>
      <w:r>
        <w:rPr>
          <w:vertAlign w:val="subscript"/>
          <w:lang w:val="nb-NO"/>
        </w:rPr>
        <w:t>opt</w:t>
      </w:r>
    </w:p>
    <w:p w:rsidR="00000000" w:rsidRDefault="001B04F3">
      <w:pPr>
        <w:pStyle w:val="Grammar"/>
      </w:pPr>
      <w:r>
        <w:rPr>
          <w:lang w:val="nb-NO"/>
        </w:rPr>
        <w:t>hex-digits:</w:t>
      </w:r>
      <w:r>
        <w:rPr>
          <w:lang w:val="nb-NO"/>
        </w:rPr>
        <w:br/>
        <w:t>hex-digit</w:t>
      </w:r>
      <w:r>
        <w:rPr>
          <w:lang w:val="nb-NO"/>
        </w:rPr>
        <w:br/>
        <w:t>hex-digits   hex-digit</w:t>
      </w:r>
    </w:p>
    <w:p w:rsidR="00000000" w:rsidRDefault="001B04F3">
      <w:pPr>
        <w:pStyle w:val="Grammar"/>
      </w:pPr>
      <w:r>
        <w:t xml:space="preserve">hex-digit:  </w:t>
      </w:r>
      <w:r>
        <w:rPr>
          <w:rStyle w:val="GrammarText"/>
        </w:rPr>
        <w:t>one of</w:t>
      </w:r>
      <w:r>
        <w:br/>
      </w:r>
      <w:r>
        <w:rPr>
          <w:rStyle w:val="Terminal"/>
          <w:sz w:val="20"/>
          <w:szCs w:val="20"/>
        </w:rPr>
        <w:t>0  1  2  3  4  5  6  7  8  9  A  B  C </w:t>
      </w:r>
      <w:r>
        <w:rPr>
          <w:rStyle w:val="Terminal"/>
          <w:sz w:val="20"/>
          <w:szCs w:val="20"/>
        </w:rPr>
        <w:t xml:space="preserve"> D  E  F  a  b  c  d  e  f</w:t>
      </w:r>
    </w:p>
    <w:p w:rsidR="00000000" w:rsidRDefault="001B04F3">
      <w:pPr>
        <w:pStyle w:val="Grammar"/>
      </w:pPr>
      <w:r>
        <w:t>real-literal:</w:t>
      </w:r>
      <w:r>
        <w:br/>
        <w:t xml:space="preserve">decimal-digits   </w:t>
      </w:r>
      <w:r>
        <w:rPr>
          <w:rStyle w:val="Terminal"/>
          <w:sz w:val="20"/>
          <w:szCs w:val="20"/>
        </w:rPr>
        <w:t>.</w:t>
      </w:r>
      <w:r>
        <w:t>   decimal-digits   exponent-part</w:t>
      </w:r>
      <w:r>
        <w:rPr>
          <w:vertAlign w:val="subscript"/>
        </w:rPr>
        <w:t>opt</w:t>
      </w:r>
      <w:r>
        <w:t>   real-type-suffix</w:t>
      </w:r>
      <w:r>
        <w:rPr>
          <w:vertAlign w:val="subscript"/>
        </w:rPr>
        <w:t>opt</w:t>
      </w:r>
      <w:r>
        <w:br/>
      </w:r>
      <w:r>
        <w:rPr>
          <w:rStyle w:val="Terminal"/>
          <w:sz w:val="20"/>
          <w:szCs w:val="20"/>
        </w:rPr>
        <w:t>.</w:t>
      </w:r>
      <w:r>
        <w:t>   decimal-digits   exponent-part</w:t>
      </w:r>
      <w:r>
        <w:rPr>
          <w:vertAlign w:val="subscript"/>
        </w:rPr>
        <w:t>opt</w:t>
      </w:r>
      <w:r>
        <w:t>   real-type-suffix</w:t>
      </w:r>
      <w:r>
        <w:rPr>
          <w:vertAlign w:val="subscript"/>
        </w:rPr>
        <w:t>opt</w:t>
      </w:r>
      <w:r>
        <w:br/>
        <w:t>decimal-digits   exponent-part   real-type-suffix</w:t>
      </w:r>
      <w:r>
        <w:rPr>
          <w:vertAlign w:val="subscript"/>
        </w:rPr>
        <w:t>opt</w:t>
      </w:r>
      <w:r>
        <w:br/>
        <w:t>decimal-digits   real-typ</w:t>
      </w:r>
      <w:r>
        <w:t>e-suffix</w:t>
      </w:r>
    </w:p>
    <w:p w:rsidR="00000000" w:rsidRDefault="001B04F3">
      <w:pPr>
        <w:pStyle w:val="Grammar"/>
      </w:pPr>
      <w:r>
        <w:rPr>
          <w:lang w:val="fr-FR"/>
        </w:rPr>
        <w:t>exponent-part:</w:t>
      </w:r>
      <w:r>
        <w:rPr>
          <w:lang w:val="fr-FR"/>
        </w:rPr>
        <w:br/>
      </w:r>
      <w:r>
        <w:rPr>
          <w:rStyle w:val="Terminal"/>
          <w:sz w:val="20"/>
          <w:szCs w:val="20"/>
          <w:lang w:val="fr-FR"/>
        </w:rPr>
        <w:t>e</w:t>
      </w:r>
      <w:r>
        <w:rPr>
          <w:lang w:val="fr-FR"/>
        </w:rPr>
        <w:t>   sign</w:t>
      </w:r>
      <w:r>
        <w:rPr>
          <w:vertAlign w:val="subscript"/>
          <w:lang w:val="fr-FR"/>
        </w:rPr>
        <w:t>opt</w:t>
      </w:r>
      <w:r>
        <w:rPr>
          <w:lang w:val="fr-FR"/>
        </w:rPr>
        <w:t>   decimal-digits</w:t>
      </w:r>
      <w:r>
        <w:rPr>
          <w:lang w:val="fr-FR"/>
        </w:rPr>
        <w:br/>
      </w:r>
      <w:r>
        <w:rPr>
          <w:rStyle w:val="Terminal"/>
          <w:sz w:val="20"/>
          <w:szCs w:val="20"/>
          <w:lang w:val="fr-FR"/>
        </w:rPr>
        <w:t>E</w:t>
      </w:r>
      <w:r>
        <w:rPr>
          <w:lang w:val="fr-FR"/>
        </w:rPr>
        <w:t>   sign</w:t>
      </w:r>
      <w:r>
        <w:rPr>
          <w:vertAlign w:val="subscript"/>
          <w:lang w:val="fr-FR"/>
        </w:rPr>
        <w:t>opt</w:t>
      </w:r>
      <w:r>
        <w:rPr>
          <w:lang w:val="fr-FR"/>
        </w:rPr>
        <w:t>   decimal-digits</w:t>
      </w:r>
    </w:p>
    <w:p w:rsidR="00000000" w:rsidRDefault="001B04F3">
      <w:pPr>
        <w:pStyle w:val="Grammar"/>
      </w:pPr>
      <w:r>
        <w:t xml:space="preserve">sign:  </w:t>
      </w:r>
      <w:r>
        <w:rPr>
          <w:rStyle w:val="GrammarText"/>
        </w:rPr>
        <w:t>one of</w:t>
      </w:r>
      <w:r>
        <w:br/>
      </w:r>
      <w:r>
        <w:rPr>
          <w:rStyle w:val="Terminal"/>
          <w:sz w:val="20"/>
          <w:szCs w:val="20"/>
        </w:rPr>
        <w:t>+  -</w:t>
      </w:r>
    </w:p>
    <w:p w:rsidR="00000000" w:rsidRDefault="001B04F3">
      <w:pPr>
        <w:pStyle w:val="Grammar"/>
      </w:pPr>
      <w:r>
        <w:t xml:space="preserve">real-type-suffix:  </w:t>
      </w:r>
      <w:r>
        <w:rPr>
          <w:rStyle w:val="GrammarText"/>
        </w:rPr>
        <w:t>one of</w:t>
      </w:r>
      <w:r>
        <w:br/>
      </w:r>
      <w:r>
        <w:rPr>
          <w:rStyle w:val="Terminal"/>
          <w:sz w:val="20"/>
          <w:szCs w:val="20"/>
        </w:rPr>
        <w:t>F  f  D  d  M  m</w:t>
      </w:r>
    </w:p>
    <w:p w:rsidR="00000000" w:rsidRDefault="001B04F3">
      <w:pPr>
        <w:pStyle w:val="Grammar"/>
      </w:pPr>
      <w:r>
        <w:t>character-literal:</w:t>
      </w:r>
      <w:r>
        <w:br/>
      </w:r>
      <w:r>
        <w:rPr>
          <w:rStyle w:val="Terminal"/>
          <w:sz w:val="20"/>
          <w:szCs w:val="20"/>
        </w:rPr>
        <w:t>'</w:t>
      </w:r>
      <w:r>
        <w:t xml:space="preserve">   character   </w:t>
      </w:r>
      <w:r>
        <w:rPr>
          <w:rStyle w:val="Terminal"/>
          <w:sz w:val="20"/>
          <w:szCs w:val="20"/>
        </w:rPr>
        <w:t>'</w:t>
      </w:r>
    </w:p>
    <w:p w:rsidR="00000000" w:rsidRDefault="001B04F3">
      <w:pPr>
        <w:pStyle w:val="Grammar"/>
      </w:pPr>
      <w:r>
        <w:t>character:</w:t>
      </w:r>
      <w:r>
        <w:br/>
        <w:t>single-character</w:t>
      </w:r>
      <w:r>
        <w:br/>
        <w:t>simple-escape-sequence</w:t>
      </w:r>
      <w:r>
        <w:br/>
        <w:t>hexadecimal-escape-seque</w:t>
      </w:r>
      <w:r>
        <w:t>nce</w:t>
      </w:r>
      <w:r>
        <w:br/>
        <w:t>unicode-escape-sequence</w:t>
      </w:r>
    </w:p>
    <w:p w:rsidR="00000000" w:rsidRDefault="001B04F3">
      <w:pPr>
        <w:pStyle w:val="Grammar"/>
      </w:pPr>
      <w:r>
        <w:t>single-character:</w:t>
      </w:r>
      <w:r>
        <w:br/>
      </w:r>
      <w:r>
        <w:rPr>
          <w:rStyle w:val="GrammarText"/>
        </w:rPr>
        <w:t xml:space="preserve"> Any character except </w:t>
      </w:r>
      <w:r>
        <w:rPr>
          <w:rStyle w:val="Terminal"/>
          <w:sz w:val="20"/>
          <w:szCs w:val="20"/>
        </w:rPr>
        <w:t>'</w:t>
      </w:r>
      <w:r>
        <w:rPr>
          <w:rStyle w:val="GrammarText"/>
        </w:rPr>
        <w:t xml:space="preserve"> (</w:t>
      </w:r>
      <w:r>
        <w:rPr>
          <w:rStyle w:val="Terminal"/>
          <w:sz w:val="20"/>
          <w:szCs w:val="20"/>
        </w:rPr>
        <w:t>U+0027</w:t>
      </w:r>
      <w:r>
        <w:rPr>
          <w:rStyle w:val="GrammarText"/>
        </w:rPr>
        <w:t xml:space="preserve">), </w:t>
      </w:r>
      <w:r>
        <w:rPr>
          <w:rStyle w:val="Terminal"/>
          <w:sz w:val="20"/>
          <w:szCs w:val="20"/>
        </w:rPr>
        <w:t>\</w:t>
      </w:r>
      <w:r>
        <w:rPr>
          <w:rStyle w:val="GrammarText"/>
        </w:rPr>
        <w:t xml:space="preserve"> (</w:t>
      </w:r>
      <w:r>
        <w:rPr>
          <w:rStyle w:val="Terminal"/>
          <w:sz w:val="20"/>
          <w:szCs w:val="20"/>
        </w:rPr>
        <w:t>U+005C</w:t>
      </w:r>
      <w:r>
        <w:rPr>
          <w:rStyle w:val="GrammarText"/>
        </w:rPr>
        <w:t xml:space="preserve">), and </w:t>
      </w:r>
      <w:r>
        <w:t>new-line-character</w:t>
      </w:r>
    </w:p>
    <w:p w:rsidR="00000000" w:rsidRDefault="001B04F3">
      <w:pPr>
        <w:pStyle w:val="Grammar"/>
      </w:pPr>
      <w:r>
        <w:t xml:space="preserve">simple-escape-sequence:  </w:t>
      </w:r>
      <w:r>
        <w:rPr>
          <w:rStyle w:val="GrammarText"/>
        </w:rPr>
        <w:t>one of</w:t>
      </w:r>
      <w:r>
        <w:br/>
      </w:r>
      <w:r>
        <w:rPr>
          <w:rStyle w:val="Terminal"/>
          <w:sz w:val="20"/>
          <w:szCs w:val="20"/>
        </w:rPr>
        <w:t>\'  \"  \\  \0  \a  \b  \f  \n  \r  \t  \v</w:t>
      </w:r>
    </w:p>
    <w:p w:rsidR="00000000" w:rsidRDefault="001B04F3">
      <w:pPr>
        <w:pStyle w:val="Grammar"/>
      </w:pPr>
      <w:r>
        <w:t>hexadecimal-escape-sequence:</w:t>
      </w:r>
      <w:r>
        <w:br/>
      </w:r>
      <w:r>
        <w:rPr>
          <w:rStyle w:val="Terminal"/>
          <w:sz w:val="20"/>
          <w:szCs w:val="20"/>
        </w:rPr>
        <w:t>\x</w:t>
      </w:r>
      <w:r>
        <w:t>   hex-digit   hex-digit</w:t>
      </w:r>
      <w:r>
        <w:rPr>
          <w:vertAlign w:val="subscript"/>
        </w:rPr>
        <w:t>opt</w:t>
      </w:r>
      <w:r>
        <w:t>   hex-digit</w:t>
      </w:r>
      <w:r>
        <w:rPr>
          <w:vertAlign w:val="subscript"/>
        </w:rPr>
        <w:t>opt</w:t>
      </w:r>
      <w:r>
        <w:t>   hex-digit</w:t>
      </w:r>
      <w:r>
        <w:rPr>
          <w:vertAlign w:val="subscript"/>
        </w:rPr>
        <w:t>opt</w:t>
      </w:r>
    </w:p>
    <w:p w:rsidR="00000000" w:rsidRDefault="001B04F3">
      <w:pPr>
        <w:pStyle w:val="Grammar"/>
      </w:pPr>
      <w:r>
        <w:t>string-literal:</w:t>
      </w:r>
      <w:r>
        <w:br/>
        <w:t>regular-string-literal</w:t>
      </w:r>
      <w:r>
        <w:br/>
        <w:t>verbatim-string-literal</w:t>
      </w:r>
    </w:p>
    <w:p w:rsidR="00000000" w:rsidRDefault="001B04F3">
      <w:pPr>
        <w:pStyle w:val="Grammar"/>
      </w:pPr>
      <w:r>
        <w:t>regular-string-literal:</w:t>
      </w:r>
      <w:r>
        <w:br/>
      </w:r>
      <w:r>
        <w:rPr>
          <w:rStyle w:val="Terminal"/>
          <w:sz w:val="20"/>
          <w:szCs w:val="20"/>
        </w:rPr>
        <w:t>"</w:t>
      </w:r>
      <w:r>
        <w:t>   regular-string-literal-characters</w:t>
      </w:r>
      <w:r>
        <w:rPr>
          <w:vertAlign w:val="subscript"/>
        </w:rPr>
        <w:t>opt</w:t>
      </w:r>
      <w:r>
        <w:t xml:space="preserve">   </w:t>
      </w:r>
      <w:r>
        <w:rPr>
          <w:rStyle w:val="Terminal"/>
          <w:sz w:val="20"/>
          <w:szCs w:val="20"/>
        </w:rPr>
        <w:t>"</w:t>
      </w:r>
    </w:p>
    <w:p w:rsidR="00000000" w:rsidRDefault="001B04F3">
      <w:pPr>
        <w:pStyle w:val="Grammar"/>
      </w:pPr>
      <w:r>
        <w:t>regular-string-literal-characters:</w:t>
      </w:r>
      <w:r>
        <w:br/>
        <w:t>regular-string-literal-character</w:t>
      </w:r>
      <w:r>
        <w:br/>
        <w:t>regular-string-literal-ch</w:t>
      </w:r>
      <w:r>
        <w:t>aracters   regular-string-literal-character</w:t>
      </w:r>
    </w:p>
    <w:p w:rsidR="00000000" w:rsidRDefault="001B04F3">
      <w:pPr>
        <w:pStyle w:val="Grammar"/>
      </w:pPr>
      <w:r>
        <w:t>regular-string-literal-character:</w:t>
      </w:r>
      <w:r>
        <w:br/>
        <w:t>single-regular-string-literal-character</w:t>
      </w:r>
      <w:r>
        <w:br/>
        <w:t>simple-escape-sequence</w:t>
      </w:r>
      <w:r>
        <w:br/>
        <w:t>hexadecimal-escape-sequence</w:t>
      </w:r>
      <w:r>
        <w:br/>
        <w:t>unicode-escape-sequence</w:t>
      </w:r>
    </w:p>
    <w:p w:rsidR="00000000" w:rsidRDefault="001B04F3">
      <w:pPr>
        <w:pStyle w:val="Grammar"/>
      </w:pPr>
      <w:r>
        <w:t>single-regular-string-literal-character:</w:t>
      </w:r>
      <w:r>
        <w:br/>
      </w:r>
      <w:r>
        <w:rPr>
          <w:rStyle w:val="GrammarText"/>
        </w:rPr>
        <w:t xml:space="preserve">Any character except </w:t>
      </w:r>
      <w:r>
        <w:rPr>
          <w:rStyle w:val="Terminal"/>
          <w:sz w:val="20"/>
          <w:szCs w:val="20"/>
        </w:rPr>
        <w:t>"</w:t>
      </w:r>
      <w:r>
        <w:rPr>
          <w:rStyle w:val="GrammarText"/>
        </w:rPr>
        <w:t xml:space="preserve"> (</w:t>
      </w:r>
      <w:r>
        <w:rPr>
          <w:rStyle w:val="Terminal"/>
          <w:sz w:val="20"/>
          <w:szCs w:val="20"/>
        </w:rPr>
        <w:t>U+0022</w:t>
      </w:r>
      <w:r>
        <w:rPr>
          <w:rStyle w:val="GrammarText"/>
        </w:rPr>
        <w:t xml:space="preserve">), </w:t>
      </w:r>
      <w:r>
        <w:rPr>
          <w:rStyle w:val="Terminal"/>
          <w:sz w:val="20"/>
          <w:szCs w:val="20"/>
        </w:rPr>
        <w:t>\</w:t>
      </w:r>
      <w:r>
        <w:rPr>
          <w:rStyle w:val="GrammarText"/>
        </w:rPr>
        <w:t xml:space="preserve"> (</w:t>
      </w:r>
      <w:r>
        <w:rPr>
          <w:rStyle w:val="Terminal"/>
          <w:sz w:val="20"/>
          <w:szCs w:val="20"/>
        </w:rPr>
        <w:t>U+005C</w:t>
      </w:r>
      <w:r>
        <w:rPr>
          <w:rStyle w:val="GrammarText"/>
        </w:rPr>
        <w:t xml:space="preserve">), and </w:t>
      </w:r>
      <w:r>
        <w:t>new-line-character</w:t>
      </w:r>
    </w:p>
    <w:p w:rsidR="00000000" w:rsidRDefault="001B04F3">
      <w:pPr>
        <w:pStyle w:val="Grammar"/>
      </w:pPr>
      <w:r>
        <w:t>verbatim-string-literal:</w:t>
      </w:r>
      <w:r>
        <w:br/>
      </w:r>
      <w:r>
        <w:rPr>
          <w:rStyle w:val="Terminal"/>
          <w:sz w:val="20"/>
          <w:szCs w:val="20"/>
        </w:rPr>
        <w:t>@"</w:t>
      </w:r>
      <w:r>
        <w:t>   verbatim-string-literal-characters</w:t>
      </w:r>
      <w:r>
        <w:rPr>
          <w:vertAlign w:val="subscript"/>
        </w:rPr>
        <w:t>opt</w:t>
      </w:r>
      <w:r>
        <w:t xml:space="preserve">   </w:t>
      </w:r>
      <w:r>
        <w:rPr>
          <w:rStyle w:val="Terminal"/>
          <w:sz w:val="20"/>
          <w:szCs w:val="20"/>
        </w:rPr>
        <w:t>"</w:t>
      </w:r>
    </w:p>
    <w:p w:rsidR="00000000" w:rsidRDefault="001B04F3">
      <w:pPr>
        <w:pStyle w:val="Grammar"/>
      </w:pPr>
      <w:r>
        <w:t>verbatim-string-literal-characters:</w:t>
      </w:r>
      <w:r>
        <w:br/>
        <w:t>verbatim-string-literal-character</w:t>
      </w:r>
      <w:r>
        <w:br/>
        <w:t>verbatim-string-literal-characters   verbatim-string-literal-charact</w:t>
      </w:r>
      <w:r>
        <w:t>er</w:t>
      </w:r>
    </w:p>
    <w:p w:rsidR="00000000" w:rsidRDefault="001B04F3">
      <w:pPr>
        <w:pStyle w:val="Grammar"/>
      </w:pPr>
      <w:r>
        <w:t>verbatim-string-literal-character:</w:t>
      </w:r>
      <w:r>
        <w:br/>
        <w:t>single-verbatim-string-literal-character</w:t>
      </w:r>
      <w:r>
        <w:br/>
        <w:t>quote-escape-sequence</w:t>
      </w:r>
    </w:p>
    <w:p w:rsidR="00000000" w:rsidRDefault="001B04F3">
      <w:pPr>
        <w:pStyle w:val="Grammar"/>
      </w:pPr>
      <w:r>
        <w:t>single-verbatim-string-literal-character:</w:t>
      </w:r>
      <w:r>
        <w:br/>
      </w:r>
      <w:r>
        <w:rPr>
          <w:rStyle w:val="GrammarText"/>
        </w:rPr>
        <w:t xml:space="preserve">any character except </w:t>
      </w:r>
      <w:r>
        <w:rPr>
          <w:rStyle w:val="Terminal"/>
          <w:sz w:val="20"/>
          <w:szCs w:val="20"/>
        </w:rPr>
        <w:t>"</w:t>
      </w:r>
    </w:p>
    <w:p w:rsidR="00000000" w:rsidRDefault="001B04F3">
      <w:pPr>
        <w:pStyle w:val="Grammar"/>
      </w:pPr>
      <w:r>
        <w:t>quote-escape-sequence:</w:t>
      </w:r>
      <w:r>
        <w:br/>
      </w:r>
      <w:r>
        <w:rPr>
          <w:rStyle w:val="Terminal"/>
          <w:sz w:val="20"/>
          <w:szCs w:val="20"/>
        </w:rPr>
        <w:t>""</w:t>
      </w:r>
    </w:p>
    <w:p w:rsidR="00000000" w:rsidRDefault="001B04F3">
      <w:pPr>
        <w:pStyle w:val="Grammar"/>
      </w:pPr>
      <w:r>
        <w:t>null-literal:</w:t>
      </w:r>
      <w:r>
        <w:br/>
      </w:r>
      <w:r>
        <w:rPr>
          <w:rStyle w:val="Terminal"/>
          <w:sz w:val="20"/>
          <w:szCs w:val="20"/>
        </w:rPr>
        <w:t>null</w:t>
      </w:r>
    </w:p>
    <w:p w:rsidR="00000000" w:rsidRDefault="001B04F3">
      <w:pPr>
        <w:pStyle w:val="Appendix3"/>
      </w:pPr>
      <w:bookmarkStart w:id="1804" w:name="_Toc251613501"/>
      <w:r>
        <w:t>B.1.9 Operators and punctuators</w:t>
      </w:r>
      <w:bookmarkEnd w:id="1804"/>
    </w:p>
    <w:p w:rsidR="00000000" w:rsidRDefault="001B04F3">
      <w:pPr>
        <w:pStyle w:val="Grammar"/>
      </w:pPr>
      <w:r>
        <w:t xml:space="preserve">operator-or-punctuator:  </w:t>
      </w:r>
      <w:r>
        <w:rPr>
          <w:rStyle w:val="GrammarText"/>
        </w:rPr>
        <w:t>one of</w:t>
      </w:r>
      <w:r>
        <w:br/>
      </w:r>
      <w:r>
        <w:rPr>
          <w:rStyle w:val="Terminal"/>
          <w:sz w:val="20"/>
          <w:szCs w:val="20"/>
        </w:rPr>
        <w:t>{     }     [     ]     (     )     .     ,     :     ;</w:t>
      </w:r>
      <w:r>
        <w:rPr>
          <w:rStyle w:val="Terminal"/>
          <w:sz w:val="20"/>
          <w:szCs w:val="20"/>
        </w:rPr>
        <w:br/>
        <w:t>+     -     *     /     %     &amp;     |     ^     !     ~</w:t>
      </w:r>
      <w:r>
        <w:rPr>
          <w:rStyle w:val="Terminal"/>
          <w:sz w:val="20"/>
          <w:szCs w:val="20"/>
        </w:rPr>
        <w:br/>
        <w:t>=     &lt;     &gt;     ?     ??    ::    ++    --    &amp;&amp;    ||</w:t>
      </w:r>
      <w:r>
        <w:rPr>
          <w:rStyle w:val="Terminal"/>
          <w:sz w:val="20"/>
          <w:szCs w:val="20"/>
        </w:rPr>
        <w:br/>
        <w:t>-&gt;    ==    !=    &lt;=    &gt;=    +=    -=    *=    /=    %</w:t>
      </w:r>
      <w:r>
        <w:rPr>
          <w:rStyle w:val="Terminal"/>
          <w:sz w:val="20"/>
          <w:szCs w:val="20"/>
        </w:rPr>
        <w:t>=</w:t>
      </w:r>
      <w:r>
        <w:rPr>
          <w:rStyle w:val="Terminal"/>
          <w:sz w:val="20"/>
          <w:szCs w:val="20"/>
        </w:rPr>
        <w:br/>
        <w:t>&amp;=    |=    ^=    &lt;&lt;    &lt;&lt;=   =&gt;</w:t>
      </w:r>
    </w:p>
    <w:p w:rsidR="00000000" w:rsidRDefault="001B04F3">
      <w:pPr>
        <w:pStyle w:val="Grammar"/>
      </w:pPr>
      <w:r>
        <w:t>right-shift:</w:t>
      </w:r>
      <w:r>
        <w:br/>
      </w:r>
      <w:r>
        <w:rPr>
          <w:rStyle w:val="Terminal"/>
          <w:sz w:val="20"/>
          <w:szCs w:val="20"/>
        </w:rPr>
        <w:t>&gt;</w:t>
      </w:r>
      <w:r>
        <w:t>|</w:t>
      </w:r>
      <w:r>
        <w:rPr>
          <w:rStyle w:val="Terminal"/>
          <w:sz w:val="20"/>
          <w:szCs w:val="20"/>
        </w:rPr>
        <w:t>&gt;</w:t>
      </w:r>
    </w:p>
    <w:p w:rsidR="00000000" w:rsidRDefault="001B04F3">
      <w:pPr>
        <w:pStyle w:val="Grammar"/>
      </w:pPr>
      <w:r>
        <w:t>right-shift-assignment:</w:t>
      </w:r>
      <w:r>
        <w:br/>
      </w:r>
      <w:r>
        <w:rPr>
          <w:rStyle w:val="Terminal"/>
          <w:sz w:val="20"/>
          <w:szCs w:val="20"/>
        </w:rPr>
        <w:t>&gt;</w:t>
      </w:r>
      <w:r>
        <w:t>|</w:t>
      </w:r>
      <w:r>
        <w:rPr>
          <w:rStyle w:val="Terminal"/>
          <w:sz w:val="20"/>
          <w:szCs w:val="20"/>
        </w:rPr>
        <w:t>&gt;=</w:t>
      </w:r>
    </w:p>
    <w:p w:rsidR="00000000" w:rsidRDefault="001B04F3">
      <w:pPr>
        <w:pStyle w:val="Appendix3"/>
      </w:pPr>
      <w:bookmarkStart w:id="1805" w:name="_Toc251613502"/>
      <w:r>
        <w:t>B.1.10 Pre-processing directives</w:t>
      </w:r>
      <w:bookmarkEnd w:id="1805"/>
    </w:p>
    <w:p w:rsidR="00000000" w:rsidRDefault="001B04F3">
      <w:pPr>
        <w:pStyle w:val="Grammar"/>
      </w:pPr>
      <w:r>
        <w:t>pp-directive:</w:t>
      </w:r>
      <w:r>
        <w:br/>
        <w:t>pp-declaration</w:t>
      </w:r>
      <w:r>
        <w:br/>
        <w:t>pp-conditional</w:t>
      </w:r>
      <w:r>
        <w:br/>
        <w:t>pp-line</w:t>
      </w:r>
      <w:r>
        <w:br/>
        <w:t>pp-diagnostic</w:t>
      </w:r>
      <w:r>
        <w:br/>
        <w:t xml:space="preserve">pp-region </w:t>
      </w:r>
      <w:r>
        <w:br/>
        <w:t>pp-pragma</w:t>
      </w:r>
    </w:p>
    <w:p w:rsidR="00000000" w:rsidRDefault="001B04F3">
      <w:pPr>
        <w:pStyle w:val="Grammar"/>
      </w:pPr>
      <w:r>
        <w:t>conditional-symbol:</w:t>
      </w:r>
      <w:r>
        <w:br/>
      </w:r>
      <w:r>
        <w:rPr>
          <w:rStyle w:val="GrammarText"/>
        </w:rPr>
        <w:t xml:space="preserve">Any </w:t>
      </w:r>
      <w:r>
        <w:t>identifier-or-keyword</w:t>
      </w:r>
      <w:r>
        <w:rPr>
          <w:rStyle w:val="GrammarText"/>
        </w:rPr>
        <w:t xml:space="preserve"> except </w:t>
      </w:r>
      <w:r>
        <w:rPr>
          <w:rStyle w:val="Terminal"/>
          <w:sz w:val="20"/>
          <w:szCs w:val="20"/>
        </w:rPr>
        <w:t>tr</w:t>
      </w:r>
      <w:r>
        <w:rPr>
          <w:rStyle w:val="Terminal"/>
          <w:sz w:val="20"/>
          <w:szCs w:val="20"/>
        </w:rPr>
        <w:t>ue</w:t>
      </w:r>
      <w:r>
        <w:rPr>
          <w:rStyle w:val="GrammarText"/>
        </w:rPr>
        <w:t xml:space="preserve"> or </w:t>
      </w:r>
      <w:r>
        <w:rPr>
          <w:rStyle w:val="Terminal"/>
          <w:sz w:val="20"/>
          <w:szCs w:val="20"/>
        </w:rPr>
        <w:t>false</w:t>
      </w:r>
    </w:p>
    <w:p w:rsidR="00000000" w:rsidRDefault="001B04F3">
      <w:pPr>
        <w:pStyle w:val="Grammar"/>
      </w:pPr>
      <w:r>
        <w:t>pp-expression:</w:t>
      </w:r>
      <w:r>
        <w:br/>
        <w:t>whitespace</w:t>
      </w:r>
      <w:r>
        <w:rPr>
          <w:vertAlign w:val="subscript"/>
        </w:rPr>
        <w:t>opt</w:t>
      </w:r>
      <w:r>
        <w:t>   pp-or-expression   whitespace</w:t>
      </w:r>
      <w:r>
        <w:rPr>
          <w:vertAlign w:val="subscript"/>
        </w:rPr>
        <w:t>opt</w:t>
      </w:r>
    </w:p>
    <w:p w:rsidR="00000000" w:rsidRDefault="001B04F3">
      <w:pPr>
        <w:pStyle w:val="Grammar"/>
      </w:pPr>
      <w:r>
        <w:t>pp-or-expression:</w:t>
      </w:r>
      <w:r>
        <w:br/>
        <w:t>pp-and-expression</w:t>
      </w:r>
      <w:r>
        <w:br/>
        <w:t>pp-or-expression   whitespace</w:t>
      </w:r>
      <w:r>
        <w:rPr>
          <w:vertAlign w:val="subscript"/>
        </w:rPr>
        <w:t>opt</w:t>
      </w:r>
      <w:r>
        <w:t xml:space="preserve">   </w:t>
      </w:r>
      <w:r>
        <w:rPr>
          <w:rStyle w:val="Terminal"/>
          <w:sz w:val="20"/>
          <w:szCs w:val="20"/>
        </w:rPr>
        <w:t>||</w:t>
      </w:r>
      <w:r>
        <w:t>   whitespace</w:t>
      </w:r>
      <w:r>
        <w:rPr>
          <w:vertAlign w:val="subscript"/>
        </w:rPr>
        <w:t>opt</w:t>
      </w:r>
      <w:r>
        <w:t>   pp-and-expression</w:t>
      </w:r>
    </w:p>
    <w:p w:rsidR="00000000" w:rsidRDefault="001B04F3">
      <w:pPr>
        <w:pStyle w:val="Grammar"/>
      </w:pPr>
      <w:r>
        <w:t>pp-and-expression:</w:t>
      </w:r>
      <w:r>
        <w:br/>
        <w:t>pp-equality-expression</w:t>
      </w:r>
      <w:r>
        <w:br/>
        <w:t>pp-and-expression   whitespa</w:t>
      </w:r>
      <w:r>
        <w:t>ce</w:t>
      </w:r>
      <w:r>
        <w:rPr>
          <w:vertAlign w:val="subscript"/>
        </w:rPr>
        <w:t>opt</w:t>
      </w:r>
      <w:r>
        <w:t xml:space="preserve">   </w:t>
      </w:r>
      <w:r>
        <w:rPr>
          <w:rStyle w:val="Terminal"/>
          <w:sz w:val="20"/>
          <w:szCs w:val="20"/>
        </w:rPr>
        <w:t>&amp;&amp;</w:t>
      </w:r>
      <w:r>
        <w:t>   whitespace</w:t>
      </w:r>
      <w:r>
        <w:rPr>
          <w:vertAlign w:val="subscript"/>
        </w:rPr>
        <w:t>opt</w:t>
      </w:r>
      <w:r>
        <w:t>   pp-equality-expression</w:t>
      </w:r>
    </w:p>
    <w:p w:rsidR="00000000" w:rsidRDefault="001B04F3">
      <w:pPr>
        <w:pStyle w:val="Grammar"/>
      </w:pPr>
      <w:r>
        <w:t>pp-equality-expression:</w:t>
      </w:r>
      <w:r>
        <w:br/>
        <w:t>pp-unary-expression</w:t>
      </w:r>
      <w:r>
        <w:br/>
        <w:t>pp-equality-expression   whitespace</w:t>
      </w:r>
      <w:r>
        <w:rPr>
          <w:vertAlign w:val="subscript"/>
        </w:rPr>
        <w:t>opt</w:t>
      </w:r>
      <w:r>
        <w:t xml:space="preserve">   </w:t>
      </w:r>
      <w:r>
        <w:rPr>
          <w:rStyle w:val="Terminal"/>
          <w:sz w:val="20"/>
          <w:szCs w:val="20"/>
        </w:rPr>
        <w:t>==</w:t>
      </w:r>
      <w:r>
        <w:t>   whitespace</w:t>
      </w:r>
      <w:r>
        <w:rPr>
          <w:vertAlign w:val="subscript"/>
        </w:rPr>
        <w:t>opt</w:t>
      </w:r>
      <w:r>
        <w:t>   pp-unary-expression</w:t>
      </w:r>
      <w:r>
        <w:br/>
        <w:t>pp-equality-expression   whitespace</w:t>
      </w:r>
      <w:r>
        <w:rPr>
          <w:vertAlign w:val="subscript"/>
        </w:rPr>
        <w:t>opt</w:t>
      </w:r>
      <w:r>
        <w:t xml:space="preserve">   </w:t>
      </w:r>
      <w:r>
        <w:rPr>
          <w:rStyle w:val="Terminal"/>
          <w:sz w:val="20"/>
          <w:szCs w:val="20"/>
        </w:rPr>
        <w:t>!=</w:t>
      </w:r>
      <w:r>
        <w:t>   whitespace</w:t>
      </w:r>
      <w:r>
        <w:rPr>
          <w:vertAlign w:val="subscript"/>
        </w:rPr>
        <w:t>opt</w:t>
      </w:r>
      <w:r>
        <w:t>   pp-unary-express</w:t>
      </w:r>
      <w:r>
        <w:t>ion</w:t>
      </w:r>
    </w:p>
    <w:p w:rsidR="00000000" w:rsidRDefault="001B04F3">
      <w:pPr>
        <w:pStyle w:val="Grammar"/>
      </w:pPr>
      <w:r>
        <w:t>pp-unary-expression:</w:t>
      </w:r>
      <w:r>
        <w:br/>
        <w:t>pp-primary-expression</w:t>
      </w:r>
      <w:r>
        <w:br/>
      </w:r>
      <w:r>
        <w:rPr>
          <w:rStyle w:val="Terminal"/>
          <w:sz w:val="20"/>
          <w:szCs w:val="20"/>
        </w:rPr>
        <w:t>!</w:t>
      </w:r>
      <w:r>
        <w:t>   whitespace</w:t>
      </w:r>
      <w:r>
        <w:rPr>
          <w:vertAlign w:val="subscript"/>
        </w:rPr>
        <w:t>opt</w:t>
      </w:r>
      <w:r>
        <w:t>   pp-unary-expression</w:t>
      </w:r>
    </w:p>
    <w:p w:rsidR="00000000" w:rsidRDefault="001B04F3">
      <w:pPr>
        <w:pStyle w:val="Grammar"/>
      </w:pPr>
      <w:r>
        <w:t>pp-primary-expression:</w:t>
      </w:r>
      <w:r>
        <w:br/>
      </w:r>
      <w:r>
        <w:rPr>
          <w:rStyle w:val="Terminal"/>
          <w:sz w:val="20"/>
          <w:szCs w:val="20"/>
        </w:rPr>
        <w:t>true</w:t>
      </w:r>
      <w:r>
        <w:br/>
      </w:r>
      <w:r>
        <w:rPr>
          <w:rStyle w:val="Terminal"/>
          <w:sz w:val="20"/>
          <w:szCs w:val="20"/>
        </w:rPr>
        <w:t>false</w:t>
      </w:r>
      <w:r>
        <w:br/>
        <w:t>conditional-symbol</w:t>
      </w:r>
      <w:r>
        <w:br/>
      </w:r>
      <w:r>
        <w:rPr>
          <w:rStyle w:val="Terminal"/>
          <w:sz w:val="20"/>
          <w:szCs w:val="20"/>
        </w:rPr>
        <w:t>(</w:t>
      </w:r>
      <w:r>
        <w:t>   whitespace</w:t>
      </w:r>
      <w:r>
        <w:rPr>
          <w:vertAlign w:val="subscript"/>
        </w:rPr>
        <w:t>opt</w:t>
      </w:r>
      <w:r>
        <w:t>   pp-expression   whitespace</w:t>
      </w:r>
      <w:r>
        <w:rPr>
          <w:vertAlign w:val="subscript"/>
        </w:rPr>
        <w:t>opt</w:t>
      </w:r>
      <w:r>
        <w:t xml:space="preserve">   </w:t>
      </w:r>
      <w:r>
        <w:rPr>
          <w:rStyle w:val="Terminal"/>
          <w:sz w:val="20"/>
          <w:szCs w:val="20"/>
        </w:rPr>
        <w:t>)</w:t>
      </w:r>
    </w:p>
    <w:p w:rsidR="00000000" w:rsidRDefault="001B04F3">
      <w:pPr>
        <w:pStyle w:val="Grammar"/>
      </w:pPr>
      <w:r>
        <w:t>pp-declaration: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define</w:t>
      </w:r>
      <w:r>
        <w:t xml:space="preserve">   </w:t>
      </w:r>
      <w:r>
        <w:t>whitespace   conditional-symbol   pp-new-line</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undef</w:t>
      </w:r>
      <w:r>
        <w:t>   whitespace   conditional-symbol   pp-new-line</w:t>
      </w:r>
    </w:p>
    <w:p w:rsidR="00000000" w:rsidRDefault="001B04F3">
      <w:pPr>
        <w:pStyle w:val="Grammar"/>
      </w:pPr>
      <w:r>
        <w:t>pp-new-line:</w:t>
      </w:r>
      <w:r>
        <w:br/>
        <w:t>whitespace</w:t>
      </w:r>
      <w:r>
        <w:rPr>
          <w:vertAlign w:val="subscript"/>
        </w:rPr>
        <w:t>opt</w:t>
      </w:r>
      <w:r>
        <w:t>   single-line-comment</w:t>
      </w:r>
      <w:r>
        <w:rPr>
          <w:vertAlign w:val="subscript"/>
        </w:rPr>
        <w:t>opt</w:t>
      </w:r>
      <w:r>
        <w:t>   new-line</w:t>
      </w:r>
    </w:p>
    <w:p w:rsidR="00000000" w:rsidRDefault="001B04F3">
      <w:pPr>
        <w:pStyle w:val="Grammar"/>
      </w:pPr>
      <w:r>
        <w:t>pp-conditional:</w:t>
      </w:r>
      <w:r>
        <w:br/>
        <w:t>pp-if-section   pp-elif-sections</w:t>
      </w:r>
      <w:r>
        <w:rPr>
          <w:vertAlign w:val="subscript"/>
        </w:rPr>
        <w:t>opt</w:t>
      </w:r>
      <w:r>
        <w:t>   pp-</w:t>
      </w:r>
      <w:r>
        <w:t>else-section</w:t>
      </w:r>
      <w:r>
        <w:rPr>
          <w:vertAlign w:val="subscript"/>
        </w:rPr>
        <w:t>opt</w:t>
      </w:r>
      <w:r>
        <w:t>   pp-endif</w:t>
      </w:r>
    </w:p>
    <w:p w:rsidR="00000000" w:rsidRDefault="001B04F3">
      <w:pPr>
        <w:pStyle w:val="Grammar"/>
      </w:pPr>
      <w:r>
        <w:t>pp-if-section: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if</w:t>
      </w:r>
      <w:r>
        <w:t>   whitespace   pp-expression   pp-new-line   conditional-section</w:t>
      </w:r>
      <w:r>
        <w:rPr>
          <w:vertAlign w:val="subscript"/>
        </w:rPr>
        <w:t>opt</w:t>
      </w:r>
    </w:p>
    <w:p w:rsidR="00000000" w:rsidRDefault="001B04F3">
      <w:pPr>
        <w:pStyle w:val="Grammar"/>
      </w:pPr>
      <w:r>
        <w:t>pp-elif-sections:</w:t>
      </w:r>
      <w:r>
        <w:br/>
        <w:t>pp-elif-section</w:t>
      </w:r>
      <w:r>
        <w:br/>
        <w:t>pp-elif-sections   pp-elif-section</w:t>
      </w:r>
    </w:p>
    <w:p w:rsidR="00000000" w:rsidRDefault="001B04F3">
      <w:pPr>
        <w:pStyle w:val="Grammar"/>
      </w:pPr>
      <w:r>
        <w:t>pp-elif-section:</w:t>
      </w:r>
      <w:r>
        <w:br/>
        <w:t>whitespace</w:t>
      </w:r>
      <w:r>
        <w:rPr>
          <w:vertAlign w:val="subscript"/>
        </w:rPr>
        <w:t>opt</w:t>
      </w:r>
      <w:r>
        <w:t xml:space="preserve">   </w:t>
      </w:r>
      <w:r>
        <w:rPr>
          <w:rStyle w:val="Terminal"/>
          <w:sz w:val="20"/>
          <w:szCs w:val="20"/>
        </w:rPr>
        <w:t>#</w:t>
      </w:r>
      <w:r>
        <w:t>   w</w:t>
      </w:r>
      <w:r>
        <w:t>hitespace</w:t>
      </w:r>
      <w:r>
        <w:rPr>
          <w:vertAlign w:val="subscript"/>
        </w:rPr>
        <w:t>opt</w:t>
      </w:r>
      <w:r>
        <w:t xml:space="preserve">   </w:t>
      </w:r>
      <w:r>
        <w:rPr>
          <w:rStyle w:val="Terminal"/>
          <w:sz w:val="20"/>
          <w:szCs w:val="20"/>
        </w:rPr>
        <w:t>elif</w:t>
      </w:r>
      <w:r>
        <w:t>   whitespace   pp-expression   pp-new-line   conditional-section</w:t>
      </w:r>
      <w:r>
        <w:rPr>
          <w:vertAlign w:val="subscript"/>
        </w:rPr>
        <w:t>opt</w:t>
      </w:r>
    </w:p>
    <w:p w:rsidR="00000000" w:rsidRDefault="001B04F3">
      <w:pPr>
        <w:pStyle w:val="Grammar"/>
      </w:pPr>
      <w:r>
        <w:t>pp-else-section: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else</w:t>
      </w:r>
      <w:r>
        <w:t>   pp-new-line   conditional-section</w:t>
      </w:r>
      <w:r>
        <w:rPr>
          <w:vertAlign w:val="subscript"/>
        </w:rPr>
        <w:t>opt</w:t>
      </w:r>
    </w:p>
    <w:p w:rsidR="00000000" w:rsidRDefault="001B04F3">
      <w:pPr>
        <w:pStyle w:val="Grammar"/>
      </w:pPr>
      <w:r>
        <w:t>pp-endif:</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endif</w:t>
      </w:r>
      <w:r>
        <w:t>   pp-new-line</w:t>
      </w:r>
    </w:p>
    <w:p w:rsidR="00000000" w:rsidRDefault="001B04F3">
      <w:pPr>
        <w:pStyle w:val="Grammar"/>
      </w:pPr>
      <w:r>
        <w:t>condi</w:t>
      </w:r>
      <w:r>
        <w:t>tional-section:</w:t>
      </w:r>
      <w:r>
        <w:br/>
        <w:t>input-section</w:t>
      </w:r>
      <w:r>
        <w:br/>
        <w:t>skipped-section</w:t>
      </w:r>
    </w:p>
    <w:p w:rsidR="00000000" w:rsidRDefault="001B04F3">
      <w:pPr>
        <w:pStyle w:val="Grammar"/>
      </w:pPr>
      <w:r>
        <w:t>skipped-section:</w:t>
      </w:r>
      <w:r>
        <w:br/>
        <w:t>skipped-section-part</w:t>
      </w:r>
      <w:r>
        <w:br/>
        <w:t>skipped-section   skipped-section-part</w:t>
      </w:r>
    </w:p>
    <w:p w:rsidR="00000000" w:rsidRDefault="001B04F3">
      <w:pPr>
        <w:pStyle w:val="Grammar"/>
      </w:pPr>
      <w:r>
        <w:t>skipped-section-part:</w:t>
      </w:r>
      <w:r>
        <w:br/>
        <w:t>skipped-characters</w:t>
      </w:r>
      <w:r>
        <w:rPr>
          <w:vertAlign w:val="subscript"/>
        </w:rPr>
        <w:t>opt</w:t>
      </w:r>
      <w:r>
        <w:t>   new-line</w:t>
      </w:r>
      <w:r>
        <w:br/>
        <w:t>pp-directive</w:t>
      </w:r>
    </w:p>
    <w:p w:rsidR="00000000" w:rsidRDefault="001B04F3">
      <w:pPr>
        <w:pStyle w:val="Grammar"/>
      </w:pPr>
      <w:r>
        <w:t>skipped-characters:</w:t>
      </w:r>
      <w:r>
        <w:br/>
        <w:t>whitespace</w:t>
      </w:r>
      <w:r>
        <w:rPr>
          <w:vertAlign w:val="subscript"/>
        </w:rPr>
        <w:t>opt</w:t>
      </w:r>
      <w:r>
        <w:t>   not-number-sign   input-chara</w:t>
      </w:r>
      <w:r>
        <w:t>cters</w:t>
      </w:r>
      <w:r>
        <w:rPr>
          <w:vertAlign w:val="subscript"/>
        </w:rPr>
        <w:t>opt</w:t>
      </w:r>
    </w:p>
    <w:p w:rsidR="00000000" w:rsidRDefault="001B04F3">
      <w:pPr>
        <w:pStyle w:val="Grammar"/>
      </w:pPr>
      <w:r>
        <w:t>not-number-sign:</w:t>
      </w:r>
      <w:r>
        <w:br/>
      </w:r>
      <w:r>
        <w:rPr>
          <w:rStyle w:val="GrammarText"/>
        </w:rPr>
        <w:t xml:space="preserve">Any </w:t>
      </w:r>
      <w:r>
        <w:t>input-character</w:t>
      </w:r>
      <w:r>
        <w:rPr>
          <w:rStyle w:val="GrammarText"/>
        </w:rPr>
        <w:t xml:space="preserve"> except </w:t>
      </w:r>
      <w:r>
        <w:rPr>
          <w:rStyle w:val="Terminal"/>
          <w:sz w:val="20"/>
          <w:szCs w:val="20"/>
        </w:rPr>
        <w:t>#</w:t>
      </w:r>
    </w:p>
    <w:p w:rsidR="00000000" w:rsidRDefault="001B04F3">
      <w:pPr>
        <w:pStyle w:val="Grammar"/>
      </w:pPr>
      <w:r>
        <w:t>pp-diagnostic:</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error</w:t>
      </w:r>
      <w:r>
        <w:t>   pp-message</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warning</w:t>
      </w:r>
      <w:r>
        <w:t>   pp-message</w:t>
      </w:r>
    </w:p>
    <w:p w:rsidR="00000000" w:rsidRDefault="001B04F3">
      <w:pPr>
        <w:pStyle w:val="Grammar"/>
      </w:pPr>
      <w:r>
        <w:t>pp-message:</w:t>
      </w:r>
      <w:r>
        <w:br/>
        <w:t>new-line</w:t>
      </w:r>
      <w:r>
        <w:br/>
        <w:t>whitespace   input-characters</w:t>
      </w:r>
      <w:r>
        <w:rPr>
          <w:vertAlign w:val="subscript"/>
        </w:rPr>
        <w:t>opt</w:t>
      </w:r>
      <w:r>
        <w:t>   new-line</w:t>
      </w:r>
    </w:p>
    <w:p w:rsidR="00000000" w:rsidRDefault="001B04F3">
      <w:pPr>
        <w:pStyle w:val="Grammar"/>
      </w:pPr>
      <w:r>
        <w:t>pp-region:</w:t>
      </w:r>
      <w:r>
        <w:br/>
        <w:t>pp-start-region   conditional-section</w:t>
      </w:r>
      <w:r>
        <w:rPr>
          <w:vertAlign w:val="subscript"/>
        </w:rPr>
        <w:t>opt</w:t>
      </w:r>
      <w:r>
        <w:t>   pp-end-region</w:t>
      </w:r>
    </w:p>
    <w:p w:rsidR="00000000" w:rsidRDefault="001B04F3">
      <w:pPr>
        <w:pStyle w:val="Grammar"/>
      </w:pPr>
      <w:r>
        <w:t>pp-start-region: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region</w:t>
      </w:r>
      <w:r>
        <w:t>   pp-message</w:t>
      </w:r>
    </w:p>
    <w:p w:rsidR="00000000" w:rsidRDefault="001B04F3">
      <w:pPr>
        <w:pStyle w:val="Grammar"/>
      </w:pPr>
      <w:r>
        <w:t>pp-end-region:</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endregion</w:t>
      </w:r>
      <w:r>
        <w:t>   pp-message</w:t>
      </w:r>
    </w:p>
    <w:p w:rsidR="00000000" w:rsidRDefault="001B04F3">
      <w:pPr>
        <w:pStyle w:val="Grammar"/>
      </w:pPr>
      <w:r>
        <w:t>pp-line:</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line</w:t>
      </w:r>
      <w:r>
        <w:t>   whitespace   line-indicator   pp-new-line</w:t>
      </w:r>
    </w:p>
    <w:p w:rsidR="00000000" w:rsidRDefault="001B04F3">
      <w:pPr>
        <w:pStyle w:val="Grammar"/>
      </w:pPr>
      <w:r>
        <w:t>line-indicator:</w:t>
      </w:r>
      <w:r>
        <w:br/>
        <w:t xml:space="preserve">decimal-digits   whitespace   file-name </w:t>
      </w:r>
      <w:r>
        <w:br/>
        <w:t>decimal-digits</w:t>
      </w:r>
      <w:r>
        <w:br/>
      </w:r>
      <w:r>
        <w:rPr>
          <w:rStyle w:val="Terminal"/>
          <w:sz w:val="20"/>
          <w:szCs w:val="20"/>
        </w:rPr>
        <w:t xml:space="preserve">default </w:t>
      </w:r>
      <w:r>
        <w:rPr>
          <w:rStyle w:val="Terminal"/>
          <w:sz w:val="20"/>
          <w:szCs w:val="20"/>
        </w:rPr>
        <w:br/>
        <w:t>hidden</w:t>
      </w:r>
    </w:p>
    <w:p w:rsidR="00000000" w:rsidRDefault="001B04F3">
      <w:pPr>
        <w:pStyle w:val="Grammar"/>
      </w:pPr>
      <w:r>
        <w:t>file-name:</w:t>
      </w:r>
      <w:r>
        <w:br/>
      </w:r>
      <w:r>
        <w:rPr>
          <w:rStyle w:val="Terminal"/>
          <w:sz w:val="20"/>
          <w:szCs w:val="20"/>
        </w:rPr>
        <w:t>"</w:t>
      </w:r>
      <w:r>
        <w:t xml:space="preserve">   file-name-characters   </w:t>
      </w:r>
      <w:r>
        <w:rPr>
          <w:rStyle w:val="Terminal"/>
          <w:sz w:val="20"/>
          <w:szCs w:val="20"/>
        </w:rPr>
        <w:t>"</w:t>
      </w:r>
    </w:p>
    <w:p w:rsidR="00000000" w:rsidRDefault="001B04F3">
      <w:pPr>
        <w:pStyle w:val="Grammar"/>
      </w:pPr>
      <w:r>
        <w:t>file-name-characters:</w:t>
      </w:r>
      <w:r>
        <w:br/>
        <w:t>file-name-character</w:t>
      </w:r>
      <w:r>
        <w:br/>
        <w:t>file-name-characters   file-nam</w:t>
      </w:r>
      <w:r>
        <w:t>e-character</w:t>
      </w:r>
    </w:p>
    <w:p w:rsidR="00000000" w:rsidRDefault="001B04F3">
      <w:pPr>
        <w:pStyle w:val="Grammar"/>
      </w:pPr>
      <w:r>
        <w:t>file-name-character:</w:t>
      </w:r>
      <w:r>
        <w:br/>
      </w:r>
      <w:r>
        <w:rPr>
          <w:rStyle w:val="GrammarText"/>
        </w:rPr>
        <w:t xml:space="preserve">Any </w:t>
      </w:r>
      <w:r>
        <w:t>input-character</w:t>
      </w:r>
      <w:r>
        <w:rPr>
          <w:rStyle w:val="GrammarText"/>
        </w:rPr>
        <w:t xml:space="preserve"> except </w:t>
      </w:r>
      <w:r>
        <w:rPr>
          <w:rStyle w:val="Terminal"/>
          <w:sz w:val="20"/>
          <w:szCs w:val="20"/>
        </w:rPr>
        <w:t>"</w:t>
      </w:r>
    </w:p>
    <w:p w:rsidR="00000000" w:rsidRDefault="001B04F3">
      <w:pPr>
        <w:pStyle w:val="Grammar"/>
      </w:pPr>
      <w:r>
        <w:t>pp-pragma:</w:t>
      </w:r>
      <w:r>
        <w:br/>
        <w:t>whitespace</w:t>
      </w:r>
      <w:r>
        <w:rPr>
          <w:vertAlign w:val="subscript"/>
        </w:rPr>
        <w:t>opt</w:t>
      </w:r>
      <w:r>
        <w:t xml:space="preserve">   </w:t>
      </w:r>
      <w:r>
        <w:rPr>
          <w:rStyle w:val="Terminal"/>
          <w:sz w:val="20"/>
          <w:szCs w:val="20"/>
        </w:rPr>
        <w:t>#</w:t>
      </w:r>
      <w:r>
        <w:t>   whitespace</w:t>
      </w:r>
      <w:r>
        <w:rPr>
          <w:vertAlign w:val="subscript"/>
        </w:rPr>
        <w:t>opt</w:t>
      </w:r>
      <w:r>
        <w:t xml:space="preserve">   </w:t>
      </w:r>
      <w:r>
        <w:rPr>
          <w:rStyle w:val="Terminal"/>
          <w:sz w:val="20"/>
          <w:szCs w:val="20"/>
        </w:rPr>
        <w:t>pragma</w:t>
      </w:r>
      <w:r>
        <w:t>   whitespace   pragma-body   pp-new-line</w:t>
      </w:r>
    </w:p>
    <w:p w:rsidR="00000000" w:rsidRDefault="001B04F3">
      <w:pPr>
        <w:pStyle w:val="Grammar"/>
      </w:pPr>
      <w:r>
        <w:t>pragma-body:</w:t>
      </w:r>
      <w:r>
        <w:br/>
        <w:t>pragma-warning-body</w:t>
      </w:r>
    </w:p>
    <w:p w:rsidR="00000000" w:rsidRDefault="001B04F3">
      <w:pPr>
        <w:pStyle w:val="Grammar"/>
      </w:pPr>
      <w:r>
        <w:t>pragma-warning-body:</w:t>
      </w:r>
      <w:r>
        <w:br/>
      </w:r>
      <w:r>
        <w:rPr>
          <w:rStyle w:val="Terminal"/>
          <w:sz w:val="20"/>
          <w:szCs w:val="20"/>
        </w:rPr>
        <w:t>warning</w:t>
      </w:r>
      <w:r>
        <w:t>   whitespace   warning-action</w:t>
      </w:r>
      <w:r>
        <w:br/>
      </w:r>
      <w:r>
        <w:rPr>
          <w:rStyle w:val="Terminal"/>
          <w:sz w:val="20"/>
          <w:szCs w:val="20"/>
        </w:rPr>
        <w:t>warning</w:t>
      </w:r>
      <w:r>
        <w:t>   whitespace   warning-action   whitespace   warning-list</w:t>
      </w:r>
    </w:p>
    <w:p w:rsidR="00000000" w:rsidRDefault="001B04F3">
      <w:pPr>
        <w:pStyle w:val="Grammar"/>
      </w:pPr>
      <w:r>
        <w:t>warning-action:</w:t>
      </w:r>
      <w:r>
        <w:br/>
      </w:r>
      <w:r>
        <w:rPr>
          <w:rStyle w:val="Terminal"/>
          <w:sz w:val="20"/>
          <w:szCs w:val="20"/>
        </w:rPr>
        <w:t>disable</w:t>
      </w:r>
      <w:r>
        <w:br/>
      </w:r>
      <w:r>
        <w:rPr>
          <w:rStyle w:val="Terminal"/>
          <w:sz w:val="20"/>
          <w:szCs w:val="20"/>
        </w:rPr>
        <w:t>restore</w:t>
      </w:r>
    </w:p>
    <w:p w:rsidR="00000000" w:rsidRDefault="001B04F3">
      <w:pPr>
        <w:pStyle w:val="Grammar"/>
      </w:pPr>
      <w:r>
        <w:t>warning-list:</w:t>
      </w:r>
      <w:r>
        <w:br/>
        <w:t>decimal-digits</w:t>
      </w:r>
      <w:r>
        <w:br/>
        <w:t>warning-list   whitespace</w:t>
      </w:r>
      <w:r>
        <w:rPr>
          <w:vertAlign w:val="subscript"/>
        </w:rPr>
        <w:t>opt</w:t>
      </w:r>
      <w:r>
        <w:t xml:space="preserve">   </w:t>
      </w:r>
      <w:r>
        <w:rPr>
          <w:rStyle w:val="Codefragment"/>
          <w:sz w:val="20"/>
          <w:szCs w:val="20"/>
        </w:rPr>
        <w:t>,</w:t>
      </w:r>
      <w:r>
        <w:t>   whitespace</w:t>
      </w:r>
      <w:r>
        <w:rPr>
          <w:vertAlign w:val="subscript"/>
        </w:rPr>
        <w:t>opt</w:t>
      </w:r>
      <w:r>
        <w:t>   decimal-digits</w:t>
      </w:r>
    </w:p>
    <w:p w:rsidR="00000000" w:rsidRDefault="001B04F3">
      <w:pPr>
        <w:pStyle w:val="Appendix2"/>
      </w:pPr>
      <w:bookmarkStart w:id="1806" w:name="_Toc251613503"/>
      <w:r>
        <w:t>B.2 Syntactic grammar</w:t>
      </w:r>
      <w:bookmarkEnd w:id="1806"/>
    </w:p>
    <w:p w:rsidR="00000000" w:rsidRDefault="001B04F3">
      <w:pPr>
        <w:pStyle w:val="Appendix3"/>
      </w:pPr>
      <w:bookmarkStart w:id="1807" w:name="_Toc251613504"/>
      <w:r>
        <w:t>B.2.1 Basic concepts</w:t>
      </w:r>
      <w:bookmarkEnd w:id="1807"/>
    </w:p>
    <w:p w:rsidR="00000000" w:rsidRDefault="001B04F3">
      <w:pPr>
        <w:pStyle w:val="Grammar"/>
      </w:pPr>
      <w:r>
        <w:t>namespace-name:</w:t>
      </w:r>
      <w:r>
        <w:br/>
        <w:t>namespace-o</w:t>
      </w:r>
      <w:r>
        <w:t>r-type-name</w:t>
      </w:r>
    </w:p>
    <w:p w:rsidR="00000000" w:rsidRDefault="001B04F3">
      <w:pPr>
        <w:pStyle w:val="Grammar"/>
      </w:pPr>
      <w:r>
        <w:t>type-name:</w:t>
      </w:r>
      <w:r>
        <w:br/>
        <w:t>namespace-or-type-name</w:t>
      </w:r>
    </w:p>
    <w:p w:rsidR="00000000" w:rsidRDefault="001B04F3">
      <w:pPr>
        <w:pStyle w:val="Grammar"/>
      </w:pPr>
      <w:r>
        <w:t>namespace-or-type-name:</w:t>
      </w:r>
      <w:r>
        <w:br/>
        <w:t>identifier   type-argument-list</w:t>
      </w:r>
      <w:r>
        <w:rPr>
          <w:vertAlign w:val="subscript"/>
        </w:rPr>
        <w:t>opt</w:t>
      </w:r>
      <w:r>
        <w:br/>
        <w:t xml:space="preserve">namespace-or-type-name   </w:t>
      </w:r>
      <w:r>
        <w:rPr>
          <w:rStyle w:val="Terminal"/>
          <w:sz w:val="20"/>
          <w:szCs w:val="20"/>
        </w:rPr>
        <w:t>.</w:t>
      </w:r>
      <w:r>
        <w:t>   identifier   type-argument-list</w:t>
      </w:r>
      <w:r>
        <w:rPr>
          <w:vertAlign w:val="subscript"/>
        </w:rPr>
        <w:t>opt</w:t>
      </w:r>
      <w:r>
        <w:rPr>
          <w:vertAlign w:val="subscript"/>
        </w:rPr>
        <w:br/>
      </w:r>
      <w:r>
        <w:t>qualified-alias-member</w:t>
      </w:r>
    </w:p>
    <w:p w:rsidR="00000000" w:rsidRDefault="001B04F3">
      <w:pPr>
        <w:pStyle w:val="Appendix3"/>
      </w:pPr>
      <w:bookmarkStart w:id="1808" w:name="_Toc251613505"/>
      <w:r>
        <w:t>B.2.2 Types</w:t>
      </w:r>
      <w:bookmarkEnd w:id="1808"/>
    </w:p>
    <w:p w:rsidR="00000000" w:rsidRDefault="001B04F3">
      <w:pPr>
        <w:pStyle w:val="Grammar"/>
      </w:pPr>
      <w:r>
        <w:t>type:</w:t>
      </w:r>
      <w:r>
        <w:br/>
        <w:t>value-type</w:t>
      </w:r>
      <w:r>
        <w:br/>
        <w:t xml:space="preserve">reference-type </w:t>
      </w:r>
      <w:r>
        <w:br/>
        <w:t>type-parameter</w:t>
      </w:r>
    </w:p>
    <w:p w:rsidR="00000000" w:rsidRDefault="001B04F3">
      <w:pPr>
        <w:pStyle w:val="Grammar"/>
      </w:pPr>
      <w:r>
        <w:t>valu</w:t>
      </w:r>
      <w:r>
        <w:t>e-type:</w:t>
      </w:r>
      <w:r>
        <w:br/>
        <w:t>struct-type</w:t>
      </w:r>
      <w:r>
        <w:br/>
        <w:t>enum-type</w:t>
      </w:r>
    </w:p>
    <w:p w:rsidR="00000000" w:rsidRDefault="001B04F3">
      <w:pPr>
        <w:pStyle w:val="Grammar"/>
      </w:pPr>
      <w:r>
        <w:t>struct-type:</w:t>
      </w:r>
      <w:r>
        <w:br/>
        <w:t>type-name</w:t>
      </w:r>
      <w:r>
        <w:br/>
        <w:t xml:space="preserve">simple-type </w:t>
      </w:r>
      <w:r>
        <w:rPr>
          <w:lang w:val="fr-FR"/>
        </w:rPr>
        <w:br/>
        <w:t>nullable-type</w:t>
      </w:r>
    </w:p>
    <w:p w:rsidR="00000000" w:rsidRDefault="001B04F3">
      <w:pPr>
        <w:pStyle w:val="Grammar"/>
      </w:pPr>
      <w:r>
        <w:t>simple-type:</w:t>
      </w:r>
      <w:r>
        <w:br/>
        <w:t>numeric-type</w:t>
      </w:r>
      <w:r>
        <w:br/>
      </w:r>
      <w:r>
        <w:rPr>
          <w:rStyle w:val="Terminal"/>
          <w:sz w:val="20"/>
          <w:szCs w:val="20"/>
        </w:rPr>
        <w:t>bool</w:t>
      </w:r>
    </w:p>
    <w:p w:rsidR="00000000" w:rsidRDefault="001B04F3">
      <w:pPr>
        <w:pStyle w:val="Grammar"/>
      </w:pPr>
      <w:r>
        <w:t>numeric-type:</w:t>
      </w:r>
      <w:r>
        <w:br/>
        <w:t>integral-type</w:t>
      </w:r>
      <w:r>
        <w:br/>
        <w:t>floating-point-type</w:t>
      </w:r>
      <w:r>
        <w:br/>
      </w:r>
      <w:r>
        <w:rPr>
          <w:rStyle w:val="Terminal"/>
          <w:sz w:val="20"/>
          <w:szCs w:val="20"/>
        </w:rPr>
        <w:t>decimal</w:t>
      </w:r>
    </w:p>
    <w:p w:rsidR="00000000" w:rsidRDefault="001B04F3">
      <w:pPr>
        <w:pStyle w:val="Grammar"/>
      </w:pPr>
      <w:r>
        <w:t>integral-type:</w:t>
      </w:r>
      <w:r>
        <w:br/>
      </w:r>
      <w:r>
        <w:rPr>
          <w:rStyle w:val="Terminal"/>
          <w:sz w:val="20"/>
          <w:szCs w:val="20"/>
        </w:rPr>
        <w:t>sbyte</w:t>
      </w:r>
      <w:r>
        <w:rPr>
          <w:rStyle w:val="Terminal"/>
          <w:sz w:val="20"/>
          <w:szCs w:val="20"/>
        </w:rPr>
        <w:br/>
        <w:t>byte</w:t>
      </w:r>
      <w:r>
        <w:rPr>
          <w:rStyle w:val="Terminal"/>
          <w:sz w:val="20"/>
          <w:szCs w:val="20"/>
        </w:rPr>
        <w:br/>
        <w:t>short</w:t>
      </w:r>
      <w:r>
        <w:rPr>
          <w:rStyle w:val="Terminal"/>
          <w:sz w:val="20"/>
          <w:szCs w:val="20"/>
        </w:rPr>
        <w:br/>
        <w:t>ushort</w:t>
      </w:r>
      <w:r>
        <w:rPr>
          <w:rStyle w:val="Terminal"/>
          <w:sz w:val="20"/>
          <w:szCs w:val="20"/>
        </w:rPr>
        <w:br/>
        <w:t>int</w:t>
      </w:r>
      <w:r>
        <w:rPr>
          <w:rStyle w:val="Terminal"/>
          <w:sz w:val="20"/>
          <w:szCs w:val="20"/>
        </w:rPr>
        <w:br/>
        <w:t>uint</w:t>
      </w:r>
      <w:r>
        <w:rPr>
          <w:rStyle w:val="Terminal"/>
          <w:sz w:val="20"/>
          <w:szCs w:val="20"/>
        </w:rPr>
        <w:br/>
        <w:t>long</w:t>
      </w:r>
      <w:r>
        <w:rPr>
          <w:rStyle w:val="Terminal"/>
          <w:sz w:val="20"/>
          <w:szCs w:val="20"/>
        </w:rPr>
        <w:br/>
        <w:t>ulong</w:t>
      </w:r>
      <w:r>
        <w:rPr>
          <w:rStyle w:val="Terminal"/>
          <w:sz w:val="20"/>
          <w:szCs w:val="20"/>
        </w:rPr>
        <w:br/>
        <w:t>char</w:t>
      </w:r>
    </w:p>
    <w:p w:rsidR="00000000" w:rsidRDefault="001B04F3">
      <w:pPr>
        <w:pStyle w:val="Grammar"/>
      </w:pPr>
      <w:r>
        <w:t>floating-point-type:</w:t>
      </w:r>
      <w:r>
        <w:br/>
      </w:r>
      <w:r>
        <w:rPr>
          <w:rStyle w:val="Terminal"/>
          <w:sz w:val="20"/>
          <w:szCs w:val="20"/>
        </w:rPr>
        <w:t>floa</w:t>
      </w:r>
      <w:r>
        <w:rPr>
          <w:rStyle w:val="Terminal"/>
          <w:sz w:val="20"/>
          <w:szCs w:val="20"/>
        </w:rPr>
        <w:t>t</w:t>
      </w:r>
      <w:r>
        <w:rPr>
          <w:rStyle w:val="Terminal"/>
          <w:sz w:val="20"/>
          <w:szCs w:val="20"/>
        </w:rPr>
        <w:br/>
        <w:t>double</w:t>
      </w:r>
    </w:p>
    <w:p w:rsidR="00000000" w:rsidRDefault="001B04F3">
      <w:pPr>
        <w:pStyle w:val="Grammar"/>
      </w:pPr>
      <w:r>
        <w:rPr>
          <w:lang w:val="fr-FR"/>
        </w:rPr>
        <w:t>nullable-type:</w:t>
      </w:r>
      <w:r>
        <w:rPr>
          <w:lang w:val="fr-FR"/>
        </w:rPr>
        <w:br/>
        <w:t xml:space="preserve">non-nullable-value-type   </w:t>
      </w:r>
      <w:r>
        <w:rPr>
          <w:rStyle w:val="Terminal"/>
          <w:sz w:val="20"/>
          <w:szCs w:val="20"/>
          <w:lang w:val="fr-FR"/>
        </w:rPr>
        <w:t>?</w:t>
      </w:r>
    </w:p>
    <w:p w:rsidR="00000000" w:rsidRDefault="001B04F3">
      <w:pPr>
        <w:pStyle w:val="Grammar"/>
      </w:pPr>
      <w:r>
        <w:rPr>
          <w:lang w:val="fr-FR"/>
        </w:rPr>
        <w:t>non-nullable-value-type:</w:t>
      </w:r>
      <w:r>
        <w:rPr>
          <w:lang w:val="fr-FR"/>
        </w:rPr>
        <w:br/>
        <w:t>type</w:t>
      </w:r>
    </w:p>
    <w:p w:rsidR="00000000" w:rsidRDefault="001B04F3">
      <w:pPr>
        <w:pStyle w:val="Grammar"/>
      </w:pPr>
      <w:r>
        <w:t>enum-type:</w:t>
      </w:r>
      <w:r>
        <w:br/>
        <w:t>type-name</w:t>
      </w:r>
    </w:p>
    <w:p w:rsidR="00000000" w:rsidRDefault="001B04F3">
      <w:pPr>
        <w:pStyle w:val="Grammar"/>
      </w:pPr>
      <w:r>
        <w:t>reference-type:</w:t>
      </w:r>
      <w:r>
        <w:br/>
        <w:t>class-type</w:t>
      </w:r>
      <w:r>
        <w:br/>
        <w:t>interface-type</w:t>
      </w:r>
      <w:r>
        <w:br/>
        <w:t>array-type</w:t>
      </w:r>
      <w:r>
        <w:br/>
        <w:t>delegate-type</w:t>
      </w:r>
    </w:p>
    <w:p w:rsidR="00000000" w:rsidRDefault="001B04F3">
      <w:pPr>
        <w:pStyle w:val="Grammar"/>
      </w:pPr>
      <w:r>
        <w:t>class-type:</w:t>
      </w:r>
      <w:r>
        <w:br/>
        <w:t>type-name</w:t>
      </w:r>
      <w:r>
        <w:br/>
      </w:r>
      <w:r>
        <w:rPr>
          <w:rStyle w:val="Terminal"/>
          <w:sz w:val="20"/>
          <w:szCs w:val="20"/>
        </w:rPr>
        <w:t>object</w:t>
      </w:r>
      <w:r>
        <w:rPr>
          <w:rStyle w:val="Terminal"/>
          <w:sz w:val="20"/>
          <w:szCs w:val="20"/>
        </w:rPr>
        <w:br/>
        <w:t>dynamic</w:t>
      </w:r>
      <w:r>
        <w:br/>
      </w:r>
      <w:r>
        <w:rPr>
          <w:rStyle w:val="Terminal"/>
          <w:sz w:val="20"/>
          <w:szCs w:val="20"/>
        </w:rPr>
        <w:t>string</w:t>
      </w:r>
    </w:p>
    <w:p w:rsidR="00000000" w:rsidRDefault="001B04F3">
      <w:pPr>
        <w:pStyle w:val="Grammar"/>
      </w:pPr>
      <w:r>
        <w:t>interface-type:</w:t>
      </w:r>
      <w:r>
        <w:br/>
        <w:t>type-name</w:t>
      </w:r>
    </w:p>
    <w:p w:rsidR="00000000" w:rsidRDefault="001B04F3">
      <w:pPr>
        <w:pStyle w:val="Grammar"/>
      </w:pPr>
      <w:r>
        <w:t>rank-specifiers:</w:t>
      </w:r>
      <w:r>
        <w:br/>
        <w:t>rank-specifier</w:t>
      </w:r>
      <w:r>
        <w:br/>
        <w:t>rank-specifiers   rank-specifier</w:t>
      </w:r>
    </w:p>
    <w:p w:rsidR="00000000" w:rsidRDefault="001B04F3">
      <w:pPr>
        <w:pStyle w:val="Grammar"/>
      </w:pPr>
      <w:r>
        <w:t>rank-specifier:</w:t>
      </w:r>
      <w:r>
        <w:br/>
      </w:r>
      <w:r>
        <w:rPr>
          <w:rStyle w:val="Terminal"/>
          <w:sz w:val="20"/>
          <w:szCs w:val="20"/>
        </w:rPr>
        <w:t>[</w:t>
      </w:r>
      <w:r>
        <w:t>   dim-separators</w:t>
      </w:r>
      <w:r>
        <w:rPr>
          <w:vertAlign w:val="subscript"/>
        </w:rPr>
        <w:t>opt</w:t>
      </w:r>
      <w:r>
        <w:t xml:space="preserve">   </w:t>
      </w:r>
      <w:r>
        <w:rPr>
          <w:rStyle w:val="Terminal"/>
          <w:sz w:val="20"/>
          <w:szCs w:val="20"/>
        </w:rPr>
        <w:t>]</w:t>
      </w:r>
    </w:p>
    <w:p w:rsidR="00000000" w:rsidRDefault="001B04F3">
      <w:pPr>
        <w:pStyle w:val="Grammar"/>
      </w:pPr>
      <w:r>
        <w:t> dim-separators:</w:t>
      </w:r>
      <w:r>
        <w:br/>
      </w:r>
      <w:r>
        <w:rPr>
          <w:rStyle w:val="Terminal"/>
          <w:sz w:val="20"/>
          <w:szCs w:val="20"/>
        </w:rPr>
        <w:t>,</w:t>
      </w:r>
      <w:r>
        <w:br/>
        <w:t xml:space="preserve">dim-separators   </w:t>
      </w:r>
      <w:r>
        <w:rPr>
          <w:rStyle w:val="Terminal"/>
          <w:sz w:val="20"/>
          <w:szCs w:val="20"/>
        </w:rPr>
        <w:t>,</w:t>
      </w:r>
    </w:p>
    <w:p w:rsidR="00000000" w:rsidRDefault="001B04F3">
      <w:pPr>
        <w:pStyle w:val="Grammar"/>
      </w:pPr>
      <w:r>
        <w:t>delegate-type:</w:t>
      </w:r>
      <w:r>
        <w:br/>
        <w:t>type-name</w:t>
      </w:r>
    </w:p>
    <w:p w:rsidR="00000000" w:rsidRDefault="001B04F3">
      <w:pPr>
        <w:pStyle w:val="Grammar"/>
      </w:pPr>
      <w:r>
        <w:t>type-argument-list:</w:t>
      </w:r>
      <w:r>
        <w:br/>
      </w:r>
      <w:r>
        <w:rPr>
          <w:rStyle w:val="Terminal"/>
          <w:sz w:val="20"/>
          <w:szCs w:val="20"/>
        </w:rPr>
        <w:t>&lt;</w:t>
      </w:r>
      <w:r>
        <w:t xml:space="preserve">   type-arguments   </w:t>
      </w:r>
      <w:r>
        <w:rPr>
          <w:rStyle w:val="Terminal"/>
          <w:sz w:val="20"/>
          <w:szCs w:val="20"/>
        </w:rPr>
        <w:t>&gt;</w:t>
      </w:r>
    </w:p>
    <w:p w:rsidR="00000000" w:rsidRDefault="001B04F3">
      <w:pPr>
        <w:pStyle w:val="Grammar"/>
      </w:pPr>
      <w:r>
        <w:t>type-arguments:</w:t>
      </w:r>
      <w:r>
        <w:br/>
        <w:t>type-argument</w:t>
      </w:r>
      <w:r>
        <w:br/>
        <w:t xml:space="preserve">type-arguments   </w:t>
      </w:r>
      <w:r>
        <w:rPr>
          <w:rStyle w:val="Terminal"/>
          <w:sz w:val="20"/>
          <w:szCs w:val="20"/>
        </w:rPr>
        <w:t>,</w:t>
      </w:r>
      <w:r>
        <w:t>   type-argument</w:t>
      </w:r>
    </w:p>
    <w:p w:rsidR="00000000" w:rsidRDefault="001B04F3">
      <w:pPr>
        <w:pStyle w:val="Grammar"/>
      </w:pPr>
      <w:r>
        <w:t>type-argument:</w:t>
      </w:r>
      <w:r>
        <w:br/>
        <w:t>type</w:t>
      </w:r>
    </w:p>
    <w:p w:rsidR="00000000" w:rsidRDefault="001B04F3">
      <w:pPr>
        <w:pStyle w:val="Grammar"/>
      </w:pPr>
      <w:r>
        <w:t>type-parameter:</w:t>
      </w:r>
      <w:r>
        <w:br/>
        <w:t>identifier</w:t>
      </w:r>
    </w:p>
    <w:p w:rsidR="00000000" w:rsidRDefault="001B04F3">
      <w:pPr>
        <w:pStyle w:val="Appendix3"/>
      </w:pPr>
      <w:bookmarkStart w:id="1809" w:name="_Toc251613506"/>
      <w:r>
        <w:t>B.2.3 Variables</w:t>
      </w:r>
      <w:bookmarkEnd w:id="1809"/>
    </w:p>
    <w:p w:rsidR="00000000" w:rsidRDefault="001B04F3">
      <w:pPr>
        <w:pStyle w:val="Grammar"/>
      </w:pPr>
      <w:r>
        <w:t>variable-reference:</w:t>
      </w:r>
      <w:r>
        <w:br/>
        <w:t>expression</w:t>
      </w:r>
    </w:p>
    <w:p w:rsidR="00000000" w:rsidRDefault="001B04F3">
      <w:pPr>
        <w:pStyle w:val="Appendix3"/>
      </w:pPr>
      <w:bookmarkStart w:id="1810" w:name="_Toc251613507"/>
      <w:r>
        <w:t>B.2.4 Expressions</w:t>
      </w:r>
      <w:bookmarkEnd w:id="1810"/>
    </w:p>
    <w:p w:rsidR="00000000" w:rsidRDefault="001B04F3">
      <w:pPr>
        <w:pStyle w:val="Grammar"/>
      </w:pPr>
      <w:r>
        <w:t>argument-list:</w:t>
      </w:r>
      <w:r>
        <w:br/>
        <w:t>argument</w:t>
      </w:r>
      <w:r>
        <w:br/>
        <w:t xml:space="preserve">argument-list   </w:t>
      </w:r>
      <w:r>
        <w:rPr>
          <w:rStyle w:val="Terminal"/>
          <w:sz w:val="20"/>
          <w:szCs w:val="20"/>
        </w:rPr>
        <w:t>,</w:t>
      </w:r>
      <w:r>
        <w:t>   argument</w:t>
      </w:r>
    </w:p>
    <w:p w:rsidR="00000000" w:rsidRDefault="001B04F3">
      <w:pPr>
        <w:pStyle w:val="Grammar"/>
      </w:pPr>
      <w:r>
        <w:t>argument:</w:t>
      </w:r>
      <w:r>
        <w:br/>
        <w:t>argument-name</w:t>
      </w:r>
      <w:r>
        <w:rPr>
          <w:vertAlign w:val="subscript"/>
        </w:rPr>
        <w:t>opt</w:t>
      </w:r>
      <w:r>
        <w:t>   argument-value</w:t>
      </w:r>
    </w:p>
    <w:p w:rsidR="00000000" w:rsidRDefault="001B04F3">
      <w:pPr>
        <w:pStyle w:val="Grammar"/>
      </w:pPr>
      <w:r>
        <w:t>argument-name:</w:t>
      </w:r>
      <w:r>
        <w:br/>
        <w:t xml:space="preserve">identifier   </w:t>
      </w:r>
      <w:r>
        <w:rPr>
          <w:rStyle w:val="Terminal"/>
          <w:rFonts w:ascii="Consolas" w:hAnsi="Consolas"/>
          <w:sz w:val="20"/>
          <w:szCs w:val="20"/>
        </w:rPr>
        <w:t>:</w:t>
      </w:r>
    </w:p>
    <w:p w:rsidR="00000000" w:rsidRDefault="001B04F3">
      <w:pPr>
        <w:pStyle w:val="Grammar"/>
      </w:pPr>
      <w:r>
        <w:t>argument-value:</w:t>
      </w:r>
      <w:r>
        <w:br/>
        <w:t>expression</w:t>
      </w:r>
      <w:r>
        <w:br/>
      </w:r>
      <w:r>
        <w:rPr>
          <w:rStyle w:val="Terminal"/>
          <w:sz w:val="20"/>
          <w:szCs w:val="20"/>
        </w:rPr>
        <w:t>ref</w:t>
      </w:r>
      <w:r>
        <w:t>   variable-reference</w:t>
      </w:r>
      <w:r>
        <w:br/>
      </w:r>
      <w:r>
        <w:rPr>
          <w:rStyle w:val="Terminal"/>
          <w:sz w:val="20"/>
          <w:szCs w:val="20"/>
        </w:rPr>
        <w:t>out</w:t>
      </w:r>
      <w:r>
        <w:t>   variable-reference</w:t>
      </w:r>
    </w:p>
    <w:p w:rsidR="00000000" w:rsidRDefault="001B04F3">
      <w:pPr>
        <w:pStyle w:val="Grammar"/>
      </w:pPr>
      <w:r>
        <w:t xml:space="preserve">primary-expression: </w:t>
      </w:r>
      <w:r>
        <w:br/>
        <w:t>primary-no-array-creation-expression</w:t>
      </w:r>
      <w:r>
        <w:br/>
        <w:t>array-creation-expression</w:t>
      </w:r>
    </w:p>
    <w:p w:rsidR="00000000" w:rsidRDefault="001B04F3">
      <w:pPr>
        <w:pStyle w:val="Grammar"/>
      </w:pPr>
      <w:r>
        <w:t>primary-no-array-creation-expression:</w:t>
      </w:r>
      <w:r>
        <w:br/>
        <w:t>literal</w:t>
      </w:r>
      <w:r>
        <w:br/>
        <w:t>simple-name</w:t>
      </w:r>
      <w:r>
        <w:br/>
        <w:t>parenthesized-expression</w:t>
      </w:r>
      <w:r>
        <w:br/>
        <w:t>member-acces</w:t>
      </w:r>
      <w:r>
        <w:t>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checked-expression</w:t>
      </w:r>
      <w:r>
        <w:br/>
        <w:t>unchecked-</w:t>
      </w:r>
      <w:r>
        <w:t xml:space="preserve">expression </w:t>
      </w:r>
      <w:r>
        <w:br/>
        <w:t>default-value-expression</w:t>
      </w:r>
      <w:r>
        <w:br/>
        <w:t>anonymous-method-expression</w:t>
      </w:r>
    </w:p>
    <w:p w:rsidR="00000000" w:rsidRDefault="001B04F3">
      <w:pPr>
        <w:pStyle w:val="Grammar"/>
      </w:pPr>
      <w:r>
        <w:t>simple-name:</w:t>
      </w:r>
      <w:r>
        <w:br/>
        <w:t>identifier   type-argument-list</w:t>
      </w:r>
      <w:r>
        <w:rPr>
          <w:vertAlign w:val="subscript"/>
        </w:rPr>
        <w:t>opt</w:t>
      </w:r>
    </w:p>
    <w:p w:rsidR="00000000" w:rsidRDefault="001B04F3">
      <w:pPr>
        <w:pStyle w:val="Grammar"/>
      </w:pPr>
      <w:r>
        <w:t>parenthesized-expression:</w:t>
      </w:r>
      <w:r>
        <w:br/>
      </w:r>
      <w:r>
        <w:rPr>
          <w:rStyle w:val="Terminal"/>
          <w:sz w:val="20"/>
          <w:szCs w:val="20"/>
        </w:rPr>
        <w:t>(</w:t>
      </w:r>
      <w:r>
        <w:t xml:space="preserve">   expression   </w:t>
      </w:r>
      <w:r>
        <w:rPr>
          <w:rStyle w:val="Terminal"/>
          <w:sz w:val="20"/>
          <w:szCs w:val="20"/>
        </w:rPr>
        <w:t>)</w:t>
      </w:r>
    </w:p>
    <w:p w:rsidR="00000000" w:rsidRDefault="001B04F3">
      <w:pPr>
        <w:pStyle w:val="Grammar"/>
      </w:pPr>
      <w:r>
        <w:t>member-access:</w:t>
      </w:r>
      <w:r>
        <w:br/>
        <w:t xml:space="preserve">primary-expression   </w:t>
      </w:r>
      <w:r>
        <w:rPr>
          <w:rStyle w:val="Terminal"/>
          <w:sz w:val="20"/>
          <w:szCs w:val="20"/>
        </w:rPr>
        <w:t>.</w:t>
      </w:r>
      <w:r>
        <w:t>   identifier  type-argument-list</w:t>
      </w:r>
      <w:r>
        <w:rPr>
          <w:vertAlign w:val="subscript"/>
        </w:rPr>
        <w:t>opt</w:t>
      </w:r>
      <w:r>
        <w:br/>
        <w:t xml:space="preserve">predefined-type   </w:t>
      </w:r>
      <w:r>
        <w:rPr>
          <w:rStyle w:val="Terminal"/>
          <w:sz w:val="20"/>
          <w:szCs w:val="20"/>
        </w:rPr>
        <w:t>.</w:t>
      </w:r>
      <w:r>
        <w:t>   id</w:t>
      </w:r>
      <w:r>
        <w:t>entifier  type-argument-list</w:t>
      </w:r>
      <w:r>
        <w:rPr>
          <w:vertAlign w:val="subscript"/>
        </w:rPr>
        <w:t>opt</w:t>
      </w:r>
      <w:r>
        <w:br/>
        <w:t xml:space="preserve">qualified-alias-member   </w:t>
      </w:r>
      <w:r>
        <w:rPr>
          <w:rStyle w:val="Terminal"/>
          <w:sz w:val="20"/>
          <w:szCs w:val="20"/>
        </w:rPr>
        <w:t>.</w:t>
      </w:r>
      <w:r>
        <w:t>   identifier</w:t>
      </w:r>
    </w:p>
    <w:p w:rsidR="00000000" w:rsidRDefault="001B04F3">
      <w:pPr>
        <w:pStyle w:val="Grammar"/>
      </w:pPr>
      <w:r>
        <w:t>predefined-type:  one of</w:t>
      </w:r>
      <w:r>
        <w:br/>
      </w:r>
      <w:r>
        <w:rPr>
          <w:rStyle w:val="Terminal"/>
          <w:sz w:val="20"/>
          <w:szCs w:val="20"/>
        </w:rPr>
        <w:t>bool     byte     char     decimal  double   float    int      long</w:t>
      </w:r>
      <w:r>
        <w:rPr>
          <w:rStyle w:val="Terminal"/>
          <w:sz w:val="20"/>
          <w:szCs w:val="20"/>
        </w:rPr>
        <w:br/>
        <w:t>object   sbyte    short    string   uint     ulong    ushort</w:t>
      </w:r>
    </w:p>
    <w:p w:rsidR="00000000" w:rsidRDefault="001B04F3">
      <w:pPr>
        <w:pStyle w:val="Grammar"/>
      </w:pPr>
      <w:r>
        <w:t>invocation-expression:</w:t>
      </w:r>
      <w:r>
        <w:br/>
        <w:t>primary</w:t>
      </w:r>
      <w:r>
        <w:t xml:space="preserve">-expression   </w:t>
      </w:r>
      <w:r>
        <w:rPr>
          <w:rStyle w:val="Terminal"/>
          <w:sz w:val="20"/>
          <w:szCs w:val="20"/>
        </w:rPr>
        <w:t>(</w:t>
      </w:r>
      <w:r>
        <w:t>   argument-list</w:t>
      </w:r>
      <w:r>
        <w:rPr>
          <w:vertAlign w:val="subscript"/>
        </w:rPr>
        <w:t>opt</w:t>
      </w:r>
      <w:r>
        <w:t xml:space="preserve">   </w:t>
      </w:r>
      <w:r>
        <w:rPr>
          <w:rStyle w:val="Terminal"/>
          <w:sz w:val="20"/>
          <w:szCs w:val="20"/>
        </w:rPr>
        <w:t>)</w:t>
      </w:r>
    </w:p>
    <w:p w:rsidR="00000000" w:rsidRDefault="001B04F3">
      <w:pPr>
        <w:pStyle w:val="Grammar"/>
      </w:pPr>
      <w:r>
        <w:t>element-access:</w:t>
      </w:r>
      <w:r>
        <w:br/>
        <w:t xml:space="preserve">primary-no-array-creation-expression   </w:t>
      </w:r>
      <w:r>
        <w:rPr>
          <w:rStyle w:val="Terminal"/>
          <w:sz w:val="20"/>
          <w:szCs w:val="20"/>
        </w:rPr>
        <w:t>[</w:t>
      </w:r>
      <w:r>
        <w:t xml:space="preserve">   argument-list   </w:t>
      </w:r>
      <w:r>
        <w:rPr>
          <w:rStyle w:val="Terminal"/>
          <w:sz w:val="20"/>
          <w:szCs w:val="20"/>
        </w:rPr>
        <w:t>]</w:t>
      </w:r>
    </w:p>
    <w:p w:rsidR="00000000" w:rsidRDefault="001B04F3">
      <w:pPr>
        <w:pStyle w:val="Grammar"/>
      </w:pPr>
      <w:r>
        <w:t>this-access:</w:t>
      </w:r>
      <w:r>
        <w:br/>
      </w:r>
      <w:r>
        <w:rPr>
          <w:rStyle w:val="Terminal"/>
          <w:sz w:val="20"/>
          <w:szCs w:val="20"/>
        </w:rPr>
        <w:t>this</w:t>
      </w:r>
    </w:p>
    <w:p w:rsidR="00000000" w:rsidRDefault="001B04F3">
      <w:pPr>
        <w:pStyle w:val="Grammar"/>
      </w:pPr>
      <w:r>
        <w:t>base-access:</w:t>
      </w:r>
      <w:r>
        <w:br/>
      </w:r>
      <w:r>
        <w:rPr>
          <w:rStyle w:val="Terminal"/>
          <w:sz w:val="20"/>
          <w:szCs w:val="20"/>
        </w:rPr>
        <w:t>base</w:t>
      </w:r>
      <w:r>
        <w:t xml:space="preserve">   </w:t>
      </w:r>
      <w:r>
        <w:rPr>
          <w:rStyle w:val="Terminal"/>
          <w:sz w:val="20"/>
          <w:szCs w:val="20"/>
        </w:rPr>
        <w:t>.</w:t>
      </w:r>
      <w:r>
        <w:t>   identifier</w:t>
      </w:r>
      <w:r>
        <w:br/>
      </w:r>
      <w:r>
        <w:rPr>
          <w:rStyle w:val="Terminal"/>
          <w:sz w:val="20"/>
          <w:szCs w:val="20"/>
        </w:rPr>
        <w:t>base</w:t>
      </w:r>
      <w:r>
        <w:t xml:space="preserve">   </w:t>
      </w:r>
      <w:r>
        <w:rPr>
          <w:rStyle w:val="Terminal"/>
          <w:sz w:val="20"/>
          <w:szCs w:val="20"/>
        </w:rPr>
        <w:t>[</w:t>
      </w:r>
      <w:r>
        <w:t xml:space="preserve">   argument-list   </w:t>
      </w:r>
      <w:r>
        <w:rPr>
          <w:rStyle w:val="Terminal"/>
          <w:sz w:val="20"/>
          <w:szCs w:val="20"/>
        </w:rPr>
        <w:t>]</w:t>
      </w:r>
    </w:p>
    <w:p w:rsidR="00000000" w:rsidRDefault="001B04F3">
      <w:pPr>
        <w:pStyle w:val="Grammar"/>
      </w:pPr>
      <w:r>
        <w:t>post-increment-expression:</w:t>
      </w:r>
      <w:r>
        <w:br/>
        <w:t xml:space="preserve">primary-expression   </w:t>
      </w:r>
      <w:r>
        <w:rPr>
          <w:rStyle w:val="Terminal"/>
          <w:sz w:val="20"/>
          <w:szCs w:val="20"/>
        </w:rPr>
        <w:t>++</w:t>
      </w:r>
    </w:p>
    <w:p w:rsidR="00000000" w:rsidRDefault="001B04F3">
      <w:pPr>
        <w:pStyle w:val="Grammar"/>
      </w:pPr>
      <w:r>
        <w:t>post-decrement-expression:</w:t>
      </w:r>
      <w:r>
        <w:br/>
        <w:t xml:space="preserve">primary-expression   </w:t>
      </w:r>
      <w:r>
        <w:rPr>
          <w:rStyle w:val="Terminal"/>
          <w:sz w:val="20"/>
          <w:szCs w:val="20"/>
        </w:rPr>
        <w:t>--</w:t>
      </w:r>
    </w:p>
    <w:p w:rsidR="00000000" w:rsidRDefault="001B04F3">
      <w:pPr>
        <w:pStyle w:val="Grammar"/>
      </w:pPr>
      <w:r>
        <w:t>object-creation-expression:</w:t>
      </w:r>
      <w:r>
        <w:br/>
      </w:r>
      <w:r>
        <w:rPr>
          <w:rStyle w:val="Terminal"/>
          <w:sz w:val="20"/>
          <w:szCs w:val="20"/>
        </w:rPr>
        <w:t>new</w:t>
      </w:r>
      <w:r>
        <w:t xml:space="preserve">   type   </w:t>
      </w:r>
      <w:r>
        <w:rPr>
          <w:rStyle w:val="Terminal"/>
          <w:sz w:val="20"/>
          <w:szCs w:val="20"/>
        </w:rPr>
        <w:t>(</w:t>
      </w:r>
      <w:r>
        <w:t>   argument-list</w:t>
      </w:r>
      <w:r>
        <w:rPr>
          <w:vertAlign w:val="subscript"/>
        </w:rPr>
        <w:t>opt</w:t>
      </w:r>
      <w:r>
        <w:t xml:space="preserve">   </w:t>
      </w:r>
      <w:r>
        <w:rPr>
          <w:rStyle w:val="Terminal"/>
          <w:sz w:val="20"/>
          <w:szCs w:val="20"/>
        </w:rPr>
        <w:t>)</w:t>
      </w:r>
      <w:r>
        <w:t>   object-or-collection-initializer</w:t>
      </w:r>
      <w:r>
        <w:rPr>
          <w:vertAlign w:val="subscript"/>
        </w:rPr>
        <w:t>opt</w:t>
      </w:r>
      <w:r>
        <w:t xml:space="preserve"> </w:t>
      </w:r>
      <w:r>
        <w:br/>
      </w:r>
      <w:r>
        <w:rPr>
          <w:rStyle w:val="Terminal"/>
          <w:sz w:val="20"/>
          <w:szCs w:val="20"/>
        </w:rPr>
        <w:t>new</w:t>
      </w:r>
      <w:r>
        <w:t>   type   object-or-collection-initializer</w:t>
      </w:r>
    </w:p>
    <w:p w:rsidR="00000000" w:rsidRDefault="001B04F3">
      <w:pPr>
        <w:pStyle w:val="Grammar"/>
      </w:pPr>
      <w:r>
        <w:t>object-or-collection-initializer:</w:t>
      </w:r>
      <w:r>
        <w:br/>
        <w:t>object-initializer</w:t>
      </w:r>
      <w:r>
        <w:br/>
        <w:t>c</w:t>
      </w:r>
      <w:r>
        <w:t>ollection-initializer</w:t>
      </w:r>
    </w:p>
    <w:p w:rsidR="00000000" w:rsidRDefault="001B04F3">
      <w:pPr>
        <w:pStyle w:val="Grammar"/>
      </w:pPr>
      <w:r>
        <w:t>object-initializer:</w:t>
      </w:r>
      <w:r>
        <w:br/>
      </w:r>
      <w:r>
        <w:rPr>
          <w:rStyle w:val="Terminal"/>
          <w:sz w:val="20"/>
          <w:szCs w:val="20"/>
        </w:rPr>
        <w:t>{</w:t>
      </w:r>
      <w:r>
        <w:t>   member-initializer-list</w:t>
      </w:r>
      <w:r>
        <w:rPr>
          <w:vertAlign w:val="subscript"/>
        </w:rPr>
        <w:t>opt</w:t>
      </w:r>
      <w:r>
        <w:t xml:space="preserve">   </w:t>
      </w:r>
      <w:r>
        <w:rPr>
          <w:rStyle w:val="Terminal"/>
          <w:sz w:val="20"/>
          <w:szCs w:val="20"/>
        </w:rPr>
        <w:t>}</w:t>
      </w:r>
      <w:r>
        <w:br/>
      </w:r>
      <w:r>
        <w:rPr>
          <w:rStyle w:val="Terminal"/>
          <w:sz w:val="20"/>
          <w:szCs w:val="20"/>
        </w:rPr>
        <w:t>{</w:t>
      </w:r>
      <w:r>
        <w:t xml:space="preserve">   member-initializer-list   </w:t>
      </w:r>
      <w:r>
        <w:rPr>
          <w:rStyle w:val="Terminal"/>
          <w:sz w:val="20"/>
          <w:szCs w:val="20"/>
        </w:rPr>
        <w:t>,</w:t>
      </w:r>
      <w:r>
        <w:t xml:space="preserve">   </w:t>
      </w:r>
      <w:r>
        <w:rPr>
          <w:rStyle w:val="Terminal"/>
          <w:sz w:val="20"/>
          <w:szCs w:val="20"/>
        </w:rPr>
        <w:t>}</w:t>
      </w:r>
    </w:p>
    <w:p w:rsidR="00000000" w:rsidRDefault="001B04F3">
      <w:pPr>
        <w:pStyle w:val="Grammar"/>
      </w:pPr>
      <w:r>
        <w:t>member-initializer-list:</w:t>
      </w:r>
      <w:r>
        <w:br/>
        <w:t>member-initializer</w:t>
      </w:r>
      <w:r>
        <w:br/>
        <w:t xml:space="preserve">member-initializer-list   </w:t>
      </w:r>
      <w:r>
        <w:rPr>
          <w:rStyle w:val="Terminal"/>
          <w:sz w:val="20"/>
          <w:szCs w:val="20"/>
        </w:rPr>
        <w:t>,</w:t>
      </w:r>
      <w:r>
        <w:t>   member-initializer</w:t>
      </w:r>
    </w:p>
    <w:p w:rsidR="00000000" w:rsidRDefault="001B04F3">
      <w:pPr>
        <w:pStyle w:val="Grammar"/>
      </w:pPr>
      <w:r>
        <w:t>member-initializer:</w:t>
      </w:r>
      <w:r>
        <w:br/>
        <w:t>identifier   =   initializer-v</w:t>
      </w:r>
      <w:r>
        <w:t>alue</w:t>
      </w:r>
    </w:p>
    <w:p w:rsidR="00000000" w:rsidRDefault="001B04F3">
      <w:pPr>
        <w:pStyle w:val="Grammar"/>
      </w:pPr>
      <w:r>
        <w:t>initializer-value:</w:t>
      </w:r>
      <w:r>
        <w:br/>
        <w:t>expression</w:t>
      </w:r>
      <w:r>
        <w:br/>
        <w:t>object-or-collection-initializer</w:t>
      </w:r>
    </w:p>
    <w:p w:rsidR="00000000" w:rsidRDefault="001B04F3">
      <w:pPr>
        <w:pStyle w:val="Grammar"/>
      </w:pPr>
      <w:r>
        <w:t>collection-initializer:</w:t>
      </w:r>
      <w:r>
        <w:br/>
      </w:r>
      <w:r>
        <w:rPr>
          <w:rStyle w:val="Terminal"/>
          <w:sz w:val="20"/>
          <w:szCs w:val="20"/>
        </w:rPr>
        <w:t>{</w:t>
      </w:r>
      <w:r>
        <w:t xml:space="preserve">   element-initializer-list   </w:t>
      </w:r>
      <w:r>
        <w:rPr>
          <w:rStyle w:val="Terminal"/>
          <w:sz w:val="20"/>
          <w:szCs w:val="20"/>
        </w:rPr>
        <w:t>}</w:t>
      </w:r>
      <w:r>
        <w:br/>
      </w:r>
      <w:r>
        <w:rPr>
          <w:rStyle w:val="Terminal"/>
          <w:sz w:val="20"/>
          <w:szCs w:val="20"/>
        </w:rPr>
        <w:t>{</w:t>
      </w:r>
      <w:r>
        <w:t xml:space="preserve">   element-initializer-list   </w:t>
      </w:r>
      <w:r>
        <w:rPr>
          <w:rStyle w:val="Terminal"/>
          <w:sz w:val="20"/>
          <w:szCs w:val="20"/>
        </w:rPr>
        <w:t>,</w:t>
      </w:r>
      <w:r>
        <w:t xml:space="preserve">   </w:t>
      </w:r>
      <w:r>
        <w:rPr>
          <w:rStyle w:val="Terminal"/>
          <w:sz w:val="20"/>
          <w:szCs w:val="20"/>
        </w:rPr>
        <w:t>}</w:t>
      </w:r>
    </w:p>
    <w:p w:rsidR="00000000" w:rsidRDefault="001B04F3">
      <w:pPr>
        <w:pStyle w:val="Grammar"/>
      </w:pPr>
      <w:r>
        <w:t>element-initializer-list:</w:t>
      </w:r>
      <w:r>
        <w:br/>
        <w:t>element-initializer</w:t>
      </w:r>
      <w:r>
        <w:br/>
        <w:t xml:space="preserve">element-initializer-list   </w:t>
      </w:r>
      <w:r>
        <w:rPr>
          <w:rStyle w:val="Terminal"/>
          <w:sz w:val="20"/>
          <w:szCs w:val="20"/>
        </w:rPr>
        <w:t>,</w:t>
      </w:r>
      <w:r>
        <w:t>   element-initializer</w:t>
      </w:r>
    </w:p>
    <w:p w:rsidR="00000000" w:rsidRDefault="001B04F3">
      <w:pPr>
        <w:pStyle w:val="Grammar"/>
      </w:pPr>
      <w:r>
        <w:t>element-initializer:</w:t>
      </w:r>
      <w:r>
        <w:br/>
        <w:t>non-assignment-expression</w:t>
      </w:r>
      <w:r>
        <w:br/>
      </w:r>
      <w:r>
        <w:rPr>
          <w:rStyle w:val="Terminal"/>
          <w:sz w:val="20"/>
          <w:szCs w:val="20"/>
        </w:rPr>
        <w:t>{</w:t>
      </w:r>
      <w:r>
        <w:t xml:space="preserve">   expression-list   </w:t>
      </w:r>
      <w:r>
        <w:rPr>
          <w:rStyle w:val="Terminal"/>
          <w:sz w:val="20"/>
          <w:szCs w:val="20"/>
        </w:rPr>
        <w:t>}</w:t>
      </w:r>
    </w:p>
    <w:p w:rsidR="00000000" w:rsidRDefault="001B04F3">
      <w:pPr>
        <w:pStyle w:val="Grammar"/>
      </w:pPr>
      <w:r>
        <w:t>expression-list:</w:t>
      </w:r>
      <w:r>
        <w:br/>
        <w:t>expression</w:t>
      </w:r>
      <w:r>
        <w:br/>
        <w:t xml:space="preserve">expression-list   </w:t>
      </w:r>
      <w:r>
        <w:rPr>
          <w:rStyle w:val="Terminal"/>
          <w:sz w:val="20"/>
          <w:szCs w:val="20"/>
        </w:rPr>
        <w:t>,</w:t>
      </w:r>
      <w:r>
        <w:t>   expression</w:t>
      </w:r>
    </w:p>
    <w:p w:rsidR="00000000" w:rsidRDefault="001B04F3">
      <w:pPr>
        <w:pStyle w:val="Grammar"/>
      </w:pPr>
      <w:r>
        <w:t>array-creation-expression:</w:t>
      </w:r>
      <w:r>
        <w:br/>
      </w:r>
      <w:r>
        <w:rPr>
          <w:rStyle w:val="Terminal"/>
          <w:sz w:val="20"/>
          <w:szCs w:val="20"/>
        </w:rPr>
        <w:t>new</w:t>
      </w:r>
      <w:r>
        <w:t xml:space="preserve">   non-array-type   </w:t>
      </w:r>
      <w:r>
        <w:rPr>
          <w:rStyle w:val="Terminal"/>
          <w:sz w:val="20"/>
          <w:szCs w:val="20"/>
        </w:rPr>
        <w:t>[</w:t>
      </w:r>
      <w:r>
        <w:t xml:space="preserve">   expression-list   </w:t>
      </w:r>
      <w:r>
        <w:rPr>
          <w:rStyle w:val="Terminal"/>
          <w:sz w:val="20"/>
          <w:szCs w:val="20"/>
        </w:rPr>
        <w:t>]</w:t>
      </w:r>
      <w:r>
        <w:t>   rank-specifiers</w:t>
      </w:r>
      <w:r>
        <w:rPr>
          <w:vertAlign w:val="subscript"/>
        </w:rPr>
        <w:t>opt</w:t>
      </w:r>
      <w:r>
        <w:t>   arra</w:t>
      </w:r>
      <w:r>
        <w:t>y-initializer</w:t>
      </w:r>
      <w:r>
        <w:rPr>
          <w:vertAlign w:val="subscript"/>
        </w:rPr>
        <w:t>opt</w:t>
      </w:r>
      <w:r>
        <w:br/>
      </w:r>
      <w:r>
        <w:rPr>
          <w:rStyle w:val="Terminal"/>
          <w:sz w:val="20"/>
          <w:szCs w:val="20"/>
        </w:rPr>
        <w:t>new</w:t>
      </w:r>
      <w:r>
        <w:t xml:space="preserve">   array-type   array-initializer </w:t>
      </w:r>
      <w:r>
        <w:br/>
      </w:r>
      <w:r>
        <w:rPr>
          <w:rStyle w:val="Terminal"/>
          <w:sz w:val="20"/>
          <w:szCs w:val="20"/>
        </w:rPr>
        <w:t>new</w:t>
      </w:r>
      <w:r>
        <w:t>   rank-specifier   array-initializer</w:t>
      </w:r>
    </w:p>
    <w:p w:rsidR="00000000" w:rsidRDefault="001B04F3">
      <w:pPr>
        <w:pStyle w:val="Grammar"/>
      </w:pPr>
      <w:r>
        <w:t>delegate-creation-expression:</w:t>
      </w:r>
      <w:r>
        <w:br/>
      </w:r>
      <w:r>
        <w:rPr>
          <w:rStyle w:val="Terminal"/>
          <w:sz w:val="20"/>
          <w:szCs w:val="20"/>
        </w:rPr>
        <w:t>new</w:t>
      </w:r>
      <w:r>
        <w:t xml:space="preserve">   delegate-type   </w:t>
      </w:r>
      <w:r>
        <w:rPr>
          <w:rStyle w:val="Terminal"/>
          <w:sz w:val="20"/>
          <w:szCs w:val="20"/>
        </w:rPr>
        <w:t>(</w:t>
      </w:r>
      <w:r>
        <w:t xml:space="preserve">   expression   </w:t>
      </w:r>
      <w:r>
        <w:rPr>
          <w:rStyle w:val="Terminal"/>
          <w:sz w:val="20"/>
          <w:szCs w:val="20"/>
        </w:rPr>
        <w:t>)</w:t>
      </w:r>
    </w:p>
    <w:p w:rsidR="00000000" w:rsidRDefault="001B04F3">
      <w:pPr>
        <w:pStyle w:val="Grammar"/>
      </w:pPr>
      <w:r>
        <w:t>anonymous-object-creation-expression:</w:t>
      </w:r>
      <w:r>
        <w:br/>
      </w:r>
      <w:r>
        <w:rPr>
          <w:rStyle w:val="Terminal"/>
          <w:sz w:val="20"/>
          <w:szCs w:val="20"/>
        </w:rPr>
        <w:t>new</w:t>
      </w:r>
      <w:r>
        <w:t>   anonymous-object-initializer</w:t>
      </w:r>
    </w:p>
    <w:p w:rsidR="00000000" w:rsidRDefault="001B04F3">
      <w:pPr>
        <w:pStyle w:val="Grammar"/>
      </w:pPr>
      <w:r>
        <w:t>anonymous-object</w:t>
      </w:r>
      <w:r>
        <w:t>-initializer:</w:t>
      </w:r>
      <w:r>
        <w:br/>
      </w:r>
      <w:r>
        <w:rPr>
          <w:rStyle w:val="Terminal"/>
          <w:sz w:val="20"/>
          <w:szCs w:val="20"/>
        </w:rPr>
        <w:t>{</w:t>
      </w:r>
      <w:r>
        <w:t>   member-declarator-list</w:t>
      </w:r>
      <w:r>
        <w:rPr>
          <w:vertAlign w:val="subscript"/>
        </w:rPr>
        <w:t>opt</w:t>
      </w:r>
      <w:r>
        <w:t xml:space="preserve">   </w:t>
      </w:r>
      <w:r>
        <w:rPr>
          <w:rStyle w:val="Terminal"/>
          <w:sz w:val="20"/>
          <w:szCs w:val="20"/>
        </w:rPr>
        <w:t>}</w:t>
      </w:r>
      <w:r>
        <w:br/>
      </w:r>
      <w:r>
        <w:rPr>
          <w:rStyle w:val="Terminal"/>
          <w:sz w:val="20"/>
          <w:szCs w:val="20"/>
        </w:rPr>
        <w:t>{</w:t>
      </w:r>
      <w:r>
        <w:t xml:space="preserve">   member-declarator-list   </w:t>
      </w:r>
      <w:r>
        <w:rPr>
          <w:rStyle w:val="Terminal"/>
          <w:sz w:val="20"/>
          <w:szCs w:val="20"/>
        </w:rPr>
        <w:t>,</w:t>
      </w:r>
      <w:r>
        <w:t xml:space="preserve">   </w:t>
      </w:r>
      <w:r>
        <w:rPr>
          <w:rStyle w:val="Terminal"/>
          <w:sz w:val="20"/>
          <w:szCs w:val="20"/>
        </w:rPr>
        <w:t>}</w:t>
      </w:r>
    </w:p>
    <w:p w:rsidR="00000000" w:rsidRDefault="001B04F3">
      <w:pPr>
        <w:pStyle w:val="Grammar"/>
      </w:pPr>
      <w:r>
        <w:t>member-declarator-list:</w:t>
      </w:r>
      <w:r>
        <w:br/>
        <w:t>member-declarator</w:t>
      </w:r>
      <w:r>
        <w:br/>
        <w:t xml:space="preserve">member-declarator-list   </w:t>
      </w:r>
      <w:r>
        <w:rPr>
          <w:rStyle w:val="Terminal"/>
          <w:sz w:val="20"/>
          <w:szCs w:val="20"/>
        </w:rPr>
        <w:t>,</w:t>
      </w:r>
      <w:r>
        <w:t>   member-declarator</w:t>
      </w:r>
    </w:p>
    <w:p w:rsidR="00000000" w:rsidRDefault="001B04F3">
      <w:pPr>
        <w:pStyle w:val="Grammar"/>
      </w:pPr>
      <w:r>
        <w:t>member-declarator:</w:t>
      </w:r>
      <w:r>
        <w:br/>
        <w:t>simple-name</w:t>
      </w:r>
      <w:r>
        <w:br/>
        <w:t>member-access</w:t>
      </w:r>
      <w:r>
        <w:br/>
        <w:t>identifier   =   expression</w:t>
      </w:r>
    </w:p>
    <w:p w:rsidR="00000000" w:rsidRDefault="001B04F3">
      <w:pPr>
        <w:pStyle w:val="Grammar"/>
      </w:pPr>
      <w:r>
        <w:t>typeof-expr</w:t>
      </w:r>
      <w:r>
        <w:t>ession:</w:t>
      </w:r>
      <w:r>
        <w:br/>
      </w:r>
      <w:r>
        <w:rPr>
          <w:rStyle w:val="Terminal"/>
          <w:sz w:val="20"/>
          <w:szCs w:val="20"/>
        </w:rPr>
        <w:t>typeof</w:t>
      </w:r>
      <w:r>
        <w:t xml:space="preserve">   </w:t>
      </w:r>
      <w:r>
        <w:rPr>
          <w:rStyle w:val="Terminal"/>
          <w:sz w:val="20"/>
          <w:szCs w:val="20"/>
        </w:rPr>
        <w:t>(</w:t>
      </w:r>
      <w:r>
        <w:t xml:space="preserve">   type   </w:t>
      </w:r>
      <w:r>
        <w:rPr>
          <w:rStyle w:val="Terminal"/>
          <w:sz w:val="20"/>
          <w:szCs w:val="20"/>
        </w:rPr>
        <w:t>)</w:t>
      </w:r>
      <w:r>
        <w:rPr>
          <w:rStyle w:val="Terminal"/>
          <w:sz w:val="20"/>
          <w:szCs w:val="20"/>
        </w:rPr>
        <w:br/>
        <w:t>typeof</w:t>
      </w:r>
      <w:r>
        <w:t xml:space="preserve">   </w:t>
      </w:r>
      <w:r>
        <w:rPr>
          <w:rStyle w:val="Terminal"/>
          <w:sz w:val="20"/>
          <w:szCs w:val="20"/>
        </w:rPr>
        <w:t>(</w:t>
      </w:r>
      <w:r>
        <w:t xml:space="preserve">   unbound-type-name   </w:t>
      </w:r>
      <w:r>
        <w:rPr>
          <w:rStyle w:val="Terminal"/>
          <w:sz w:val="20"/>
          <w:szCs w:val="20"/>
        </w:rPr>
        <w:t>)</w:t>
      </w:r>
      <w:r>
        <w:rPr>
          <w:rStyle w:val="Terminal"/>
          <w:sz w:val="20"/>
          <w:szCs w:val="20"/>
        </w:rPr>
        <w:br/>
        <w:t>typeof ( void )</w:t>
      </w:r>
    </w:p>
    <w:p w:rsidR="00000000" w:rsidRDefault="001B04F3">
      <w:pPr>
        <w:pStyle w:val="Grammar"/>
      </w:pPr>
      <w:r>
        <w:t>unbound-type-name:</w:t>
      </w:r>
      <w:r>
        <w:br/>
        <w:t>identifier   generic-dimension-specifier</w:t>
      </w:r>
      <w:r>
        <w:rPr>
          <w:vertAlign w:val="subscript"/>
        </w:rPr>
        <w:t>opt</w:t>
      </w:r>
      <w:r>
        <w:br/>
        <w:t xml:space="preserve">identifier   </w:t>
      </w:r>
      <w:r>
        <w:rPr>
          <w:rStyle w:val="Terminal"/>
          <w:sz w:val="20"/>
          <w:szCs w:val="20"/>
        </w:rPr>
        <w:t>::</w:t>
      </w:r>
      <w:r>
        <w:t>   identifier   generic-dimension-specifier</w:t>
      </w:r>
      <w:r>
        <w:rPr>
          <w:vertAlign w:val="subscript"/>
        </w:rPr>
        <w:t>opt</w:t>
      </w:r>
      <w:r>
        <w:br/>
        <w:t xml:space="preserve">unbound-type-name   </w:t>
      </w:r>
      <w:r>
        <w:rPr>
          <w:rStyle w:val="Term"/>
        </w:rPr>
        <w:t>.</w:t>
      </w:r>
      <w:r>
        <w:t>   identifier   generic-dimen</w:t>
      </w:r>
      <w:r>
        <w:t>sion-specifier</w:t>
      </w:r>
      <w:r>
        <w:rPr>
          <w:vertAlign w:val="subscript"/>
        </w:rPr>
        <w:t>opt</w:t>
      </w:r>
    </w:p>
    <w:p w:rsidR="00000000" w:rsidRDefault="001B04F3">
      <w:pPr>
        <w:pStyle w:val="Grammar"/>
      </w:pPr>
      <w:r>
        <w:t>generic-dimension-specifier:</w:t>
      </w:r>
      <w:r>
        <w:br/>
      </w:r>
      <w:r>
        <w:rPr>
          <w:rStyle w:val="Terminal"/>
          <w:sz w:val="20"/>
          <w:szCs w:val="20"/>
        </w:rPr>
        <w:t>&lt;</w:t>
      </w:r>
      <w:r>
        <w:t>   commas</w:t>
      </w:r>
      <w:r>
        <w:rPr>
          <w:vertAlign w:val="subscript"/>
        </w:rPr>
        <w:t>opt</w:t>
      </w:r>
      <w:r>
        <w:t xml:space="preserve">   </w:t>
      </w:r>
      <w:r>
        <w:rPr>
          <w:rStyle w:val="Terminal"/>
          <w:sz w:val="20"/>
          <w:szCs w:val="20"/>
        </w:rPr>
        <w:t>&gt;</w:t>
      </w:r>
    </w:p>
    <w:p w:rsidR="00000000" w:rsidRDefault="001B04F3">
      <w:pPr>
        <w:pStyle w:val="Grammar"/>
      </w:pPr>
      <w:r>
        <w:t>commas:</w:t>
      </w:r>
      <w:r>
        <w:br/>
      </w:r>
      <w:r>
        <w:rPr>
          <w:rStyle w:val="Terminal"/>
          <w:sz w:val="20"/>
          <w:szCs w:val="20"/>
        </w:rPr>
        <w:t>,</w:t>
      </w:r>
      <w:r>
        <w:br/>
        <w:t xml:space="preserve">commas   </w:t>
      </w:r>
      <w:r>
        <w:rPr>
          <w:rStyle w:val="Terminal"/>
          <w:sz w:val="20"/>
          <w:szCs w:val="20"/>
        </w:rPr>
        <w:t>,</w:t>
      </w:r>
    </w:p>
    <w:p w:rsidR="00000000" w:rsidRDefault="001B04F3">
      <w:pPr>
        <w:pStyle w:val="Grammar"/>
      </w:pPr>
      <w:r>
        <w:t>checked-expression:</w:t>
      </w:r>
      <w:r>
        <w:br/>
      </w:r>
      <w:r>
        <w:rPr>
          <w:rStyle w:val="Terminal"/>
          <w:sz w:val="20"/>
          <w:szCs w:val="20"/>
        </w:rPr>
        <w:t>checked</w:t>
      </w:r>
      <w:r>
        <w:t xml:space="preserve">   </w:t>
      </w:r>
      <w:r>
        <w:rPr>
          <w:rStyle w:val="Terminal"/>
          <w:sz w:val="20"/>
          <w:szCs w:val="20"/>
        </w:rPr>
        <w:t>(</w:t>
      </w:r>
      <w:r>
        <w:t xml:space="preserve">   expression   </w:t>
      </w:r>
      <w:r>
        <w:rPr>
          <w:rStyle w:val="Terminal"/>
          <w:sz w:val="20"/>
          <w:szCs w:val="20"/>
        </w:rPr>
        <w:t>)</w:t>
      </w:r>
    </w:p>
    <w:p w:rsidR="00000000" w:rsidRDefault="001B04F3">
      <w:pPr>
        <w:pStyle w:val="Grammar"/>
      </w:pPr>
      <w:r>
        <w:t>unchecked-expression:</w:t>
      </w:r>
      <w:r>
        <w:br/>
      </w:r>
      <w:r>
        <w:rPr>
          <w:rStyle w:val="Terminal"/>
          <w:sz w:val="20"/>
          <w:szCs w:val="20"/>
        </w:rPr>
        <w:t>unchecked</w:t>
      </w:r>
      <w:r>
        <w:t xml:space="preserve">   </w:t>
      </w:r>
      <w:r>
        <w:rPr>
          <w:rStyle w:val="Terminal"/>
          <w:sz w:val="20"/>
          <w:szCs w:val="20"/>
        </w:rPr>
        <w:t>(</w:t>
      </w:r>
      <w:r>
        <w:t xml:space="preserve">   expression   </w:t>
      </w:r>
      <w:r>
        <w:rPr>
          <w:rStyle w:val="Terminal"/>
          <w:sz w:val="20"/>
          <w:szCs w:val="20"/>
        </w:rPr>
        <w:t>)</w:t>
      </w:r>
    </w:p>
    <w:p w:rsidR="00000000" w:rsidRDefault="001B04F3">
      <w:pPr>
        <w:pStyle w:val="Grammar"/>
      </w:pPr>
      <w:r>
        <w:t>default-value-expression:</w:t>
      </w:r>
      <w:r>
        <w:br/>
      </w:r>
      <w:r>
        <w:rPr>
          <w:rStyle w:val="Terminal"/>
          <w:sz w:val="20"/>
          <w:szCs w:val="20"/>
        </w:rPr>
        <w:t>default</w:t>
      </w:r>
      <w:r>
        <w:t xml:space="preserve">   </w:t>
      </w:r>
      <w:r>
        <w:rPr>
          <w:rStyle w:val="Terminal"/>
          <w:sz w:val="20"/>
          <w:szCs w:val="20"/>
        </w:rPr>
        <w:t>(</w:t>
      </w:r>
      <w:r>
        <w:t xml:space="preserve">   type   </w:t>
      </w:r>
      <w:r>
        <w:rPr>
          <w:rStyle w:val="Terminal"/>
          <w:sz w:val="20"/>
          <w:szCs w:val="20"/>
        </w:rPr>
        <w:t>)</w:t>
      </w:r>
    </w:p>
    <w:p w:rsidR="00000000" w:rsidRDefault="001B04F3">
      <w:pPr>
        <w:pStyle w:val="Grammar"/>
      </w:pPr>
      <w:r>
        <w:t>unary-expression:</w:t>
      </w:r>
      <w:r>
        <w:br/>
      </w:r>
      <w:r>
        <w:t>primary-expression</w:t>
      </w:r>
      <w:r>
        <w:br/>
      </w:r>
      <w:r>
        <w:rPr>
          <w:rStyle w:val="Terminal"/>
          <w:sz w:val="20"/>
          <w:szCs w:val="20"/>
        </w:rPr>
        <w:t>+</w:t>
      </w:r>
      <w:r>
        <w:t>   unary-expression</w:t>
      </w:r>
      <w:r>
        <w:br/>
      </w:r>
      <w:r>
        <w:rPr>
          <w:rStyle w:val="Terminal"/>
          <w:sz w:val="20"/>
          <w:szCs w:val="20"/>
        </w:rPr>
        <w:t>-</w:t>
      </w:r>
      <w:r>
        <w:t>   unary-expression</w:t>
      </w:r>
      <w:r>
        <w:br/>
      </w:r>
      <w:r>
        <w:rPr>
          <w:rStyle w:val="Terminal"/>
          <w:sz w:val="20"/>
          <w:szCs w:val="20"/>
        </w:rPr>
        <w:t>!</w:t>
      </w:r>
      <w:r>
        <w:t>   unary-expression</w:t>
      </w:r>
      <w:r>
        <w:br/>
      </w:r>
      <w:r>
        <w:rPr>
          <w:rStyle w:val="Terminal"/>
          <w:sz w:val="20"/>
          <w:szCs w:val="20"/>
        </w:rPr>
        <w:t>~</w:t>
      </w:r>
      <w:r>
        <w:t>   unary-expression</w:t>
      </w:r>
      <w:r>
        <w:br/>
        <w:t>pre-increment-expression</w:t>
      </w:r>
      <w:r>
        <w:br/>
        <w:t>pre-decrement-expression</w:t>
      </w:r>
      <w:r>
        <w:br/>
        <w:t>cast-expression</w:t>
      </w:r>
    </w:p>
    <w:p w:rsidR="00000000" w:rsidRDefault="001B04F3">
      <w:pPr>
        <w:pStyle w:val="Grammar"/>
      </w:pPr>
      <w:r>
        <w:t>pre-increment-expression:</w:t>
      </w:r>
      <w:r>
        <w:br/>
      </w:r>
      <w:r>
        <w:rPr>
          <w:rStyle w:val="Terminal"/>
          <w:sz w:val="20"/>
          <w:szCs w:val="20"/>
        </w:rPr>
        <w:t>++</w:t>
      </w:r>
      <w:r>
        <w:t>   unary-expression</w:t>
      </w:r>
    </w:p>
    <w:p w:rsidR="00000000" w:rsidRDefault="001B04F3">
      <w:pPr>
        <w:pStyle w:val="Grammar"/>
      </w:pPr>
      <w:r>
        <w:t>pre-decrement-expression:</w:t>
      </w:r>
      <w:r>
        <w:br/>
      </w:r>
      <w:r>
        <w:rPr>
          <w:rStyle w:val="Terminal"/>
          <w:sz w:val="20"/>
          <w:szCs w:val="20"/>
        </w:rPr>
        <w:t>--</w:t>
      </w:r>
      <w:r>
        <w:t xml:space="preserve">   </w:t>
      </w:r>
      <w:r>
        <w:t>unary-expression</w:t>
      </w:r>
    </w:p>
    <w:p w:rsidR="00000000" w:rsidRDefault="001B04F3">
      <w:pPr>
        <w:pStyle w:val="Grammar"/>
      </w:pPr>
      <w:r>
        <w:t>cast-expression:</w:t>
      </w:r>
      <w:r>
        <w:br/>
      </w:r>
      <w:r>
        <w:rPr>
          <w:rStyle w:val="Terminal"/>
          <w:sz w:val="20"/>
          <w:szCs w:val="20"/>
        </w:rPr>
        <w:t>(</w:t>
      </w:r>
      <w:r>
        <w:t xml:space="preserve">   type   </w:t>
      </w:r>
      <w:r>
        <w:rPr>
          <w:rStyle w:val="Terminal"/>
          <w:sz w:val="20"/>
          <w:szCs w:val="20"/>
        </w:rPr>
        <w:t>)</w:t>
      </w:r>
      <w:r>
        <w:t>   unary-expression</w:t>
      </w:r>
    </w:p>
    <w:p w:rsidR="00000000" w:rsidRDefault="001B04F3">
      <w:pPr>
        <w:pStyle w:val="Grammar"/>
      </w:pPr>
      <w:r>
        <w:t>multiplicative-expression:</w:t>
      </w:r>
      <w:r>
        <w:br/>
        <w:t>unary-expression</w:t>
      </w:r>
      <w:r>
        <w:br/>
        <w:t xml:space="preserve">multiplicative-expression   </w:t>
      </w:r>
      <w:r>
        <w:rPr>
          <w:rStyle w:val="Terminal"/>
          <w:sz w:val="20"/>
          <w:szCs w:val="20"/>
        </w:rPr>
        <w:t>*</w:t>
      </w:r>
      <w:r>
        <w:t>   unary-expression</w:t>
      </w:r>
      <w:r>
        <w:br/>
        <w:t xml:space="preserve">multiplicative-expression   </w:t>
      </w:r>
      <w:r>
        <w:rPr>
          <w:rStyle w:val="Terminal"/>
          <w:sz w:val="20"/>
          <w:szCs w:val="20"/>
        </w:rPr>
        <w:t>/</w:t>
      </w:r>
      <w:r>
        <w:t>   unary-expression</w:t>
      </w:r>
      <w:r>
        <w:br/>
        <w:t xml:space="preserve">multiplicative-expression   </w:t>
      </w:r>
      <w:r>
        <w:rPr>
          <w:rStyle w:val="Terminal"/>
          <w:sz w:val="20"/>
          <w:szCs w:val="20"/>
        </w:rPr>
        <w:t>%</w:t>
      </w:r>
      <w:r>
        <w:t>   unary-expression</w:t>
      </w:r>
    </w:p>
    <w:p w:rsidR="00000000" w:rsidRDefault="001B04F3">
      <w:pPr>
        <w:pStyle w:val="Grammar"/>
      </w:pPr>
      <w:r>
        <w:t>additive-expression:</w:t>
      </w:r>
      <w:r>
        <w:br/>
        <w:t>multiplicative-expression</w:t>
      </w:r>
      <w:r>
        <w:br/>
        <w:t xml:space="preserve">additive-expression   </w:t>
      </w:r>
      <w:r>
        <w:rPr>
          <w:rStyle w:val="Terminal"/>
          <w:sz w:val="20"/>
          <w:szCs w:val="20"/>
        </w:rPr>
        <w:t>+</w:t>
      </w:r>
      <w:r>
        <w:t>   multiplicative-expression</w:t>
      </w:r>
      <w:r>
        <w:br/>
        <w:t xml:space="preserve">additive-expression   </w:t>
      </w:r>
      <w:r>
        <w:rPr>
          <w:rStyle w:val="Terminal"/>
          <w:sz w:val="20"/>
          <w:szCs w:val="20"/>
        </w:rPr>
        <w:t>–</w:t>
      </w:r>
      <w:r>
        <w:t>   multiplicative-expression</w:t>
      </w:r>
    </w:p>
    <w:p w:rsidR="00000000" w:rsidRDefault="001B04F3">
      <w:pPr>
        <w:pStyle w:val="Grammar"/>
      </w:pPr>
      <w:r>
        <w:t>shift-expression:</w:t>
      </w:r>
      <w:r>
        <w:br/>
        <w:t xml:space="preserve">additive-expression </w:t>
      </w:r>
      <w:r>
        <w:br/>
        <w:t xml:space="preserve">shift-expression   </w:t>
      </w:r>
      <w:r>
        <w:rPr>
          <w:rStyle w:val="Terminal"/>
          <w:sz w:val="20"/>
          <w:szCs w:val="20"/>
        </w:rPr>
        <w:t>&lt;&lt;</w:t>
      </w:r>
      <w:r>
        <w:t>   additive-expression</w:t>
      </w:r>
      <w:r>
        <w:br/>
        <w:t>shift-expression   ri</w:t>
      </w:r>
      <w:r>
        <w:t>ght-shift   additive-expression</w:t>
      </w:r>
    </w:p>
    <w:p w:rsidR="00000000" w:rsidRDefault="001B04F3">
      <w:pPr>
        <w:pStyle w:val="Grammar"/>
      </w:pPr>
      <w:r>
        <w:t>relational-expression:</w:t>
      </w:r>
      <w:r>
        <w:br/>
        <w:t>shift-expression</w:t>
      </w:r>
      <w:r>
        <w:br/>
        <w:t xml:space="preserve">relational-expression   </w:t>
      </w:r>
      <w:r>
        <w:rPr>
          <w:rStyle w:val="Terminal"/>
          <w:sz w:val="20"/>
          <w:szCs w:val="20"/>
        </w:rPr>
        <w:t>&lt;</w:t>
      </w:r>
      <w:r>
        <w:t>   shift-expression</w:t>
      </w:r>
      <w:r>
        <w:br/>
        <w:t xml:space="preserve">relational-expression   </w:t>
      </w:r>
      <w:r>
        <w:rPr>
          <w:rStyle w:val="Terminal"/>
          <w:sz w:val="20"/>
          <w:szCs w:val="20"/>
        </w:rPr>
        <w:t>&gt;</w:t>
      </w:r>
      <w:r>
        <w:t>   shift-expression</w:t>
      </w:r>
      <w:r>
        <w:br/>
        <w:t xml:space="preserve">relational-expression   </w:t>
      </w:r>
      <w:r>
        <w:rPr>
          <w:rStyle w:val="Terminal"/>
          <w:sz w:val="20"/>
          <w:szCs w:val="20"/>
        </w:rPr>
        <w:t>&lt;=</w:t>
      </w:r>
      <w:r>
        <w:t>   shift-expression</w:t>
      </w:r>
      <w:r>
        <w:br/>
        <w:t xml:space="preserve">relational-expression   </w:t>
      </w:r>
      <w:r>
        <w:rPr>
          <w:rStyle w:val="Terminal"/>
          <w:sz w:val="20"/>
          <w:szCs w:val="20"/>
        </w:rPr>
        <w:t>&gt;=</w:t>
      </w:r>
      <w:r>
        <w:t>   shift-expression</w:t>
      </w:r>
      <w:r>
        <w:br/>
        <w:t>re</w:t>
      </w:r>
      <w:r>
        <w:t xml:space="preserve">lational-expression   </w:t>
      </w:r>
      <w:r>
        <w:rPr>
          <w:rStyle w:val="Terminal"/>
          <w:sz w:val="20"/>
          <w:szCs w:val="20"/>
        </w:rPr>
        <w:t>is</w:t>
      </w:r>
      <w:r>
        <w:t>   type</w:t>
      </w:r>
      <w:r>
        <w:br/>
        <w:t xml:space="preserve">relational-expression   </w:t>
      </w:r>
      <w:r>
        <w:rPr>
          <w:rStyle w:val="Terminal"/>
          <w:sz w:val="20"/>
          <w:szCs w:val="20"/>
        </w:rPr>
        <w:t>as</w:t>
      </w:r>
      <w:r>
        <w:t>   type</w:t>
      </w:r>
    </w:p>
    <w:p w:rsidR="00000000" w:rsidRDefault="001B04F3">
      <w:pPr>
        <w:pStyle w:val="Grammar"/>
      </w:pPr>
      <w:r>
        <w:t>equality-expression:</w:t>
      </w:r>
      <w:r>
        <w:br/>
        <w:t>relational-expression</w:t>
      </w:r>
      <w:r>
        <w:br/>
        <w:t xml:space="preserve">equality-expression   </w:t>
      </w:r>
      <w:r>
        <w:rPr>
          <w:rStyle w:val="Terminal"/>
          <w:sz w:val="20"/>
          <w:szCs w:val="20"/>
        </w:rPr>
        <w:t>==</w:t>
      </w:r>
      <w:r>
        <w:t>   relational-expression</w:t>
      </w:r>
      <w:r>
        <w:br/>
        <w:t xml:space="preserve">equality-expression   </w:t>
      </w:r>
      <w:r>
        <w:rPr>
          <w:rStyle w:val="Terminal"/>
          <w:sz w:val="20"/>
          <w:szCs w:val="20"/>
        </w:rPr>
        <w:t>!=</w:t>
      </w:r>
      <w:r>
        <w:t>   relational-expression</w:t>
      </w:r>
    </w:p>
    <w:p w:rsidR="00000000" w:rsidRDefault="001B04F3">
      <w:pPr>
        <w:pStyle w:val="Grammar"/>
      </w:pPr>
      <w:r>
        <w:t>and-expression:</w:t>
      </w:r>
      <w:r>
        <w:br/>
        <w:t>equality-expression</w:t>
      </w:r>
      <w:r>
        <w:br/>
        <w:t>and-expressio</w:t>
      </w:r>
      <w:r>
        <w:t xml:space="preserve">n   </w:t>
      </w:r>
      <w:r>
        <w:rPr>
          <w:rStyle w:val="Terminal"/>
          <w:sz w:val="20"/>
          <w:szCs w:val="20"/>
        </w:rPr>
        <w:t>&amp;</w:t>
      </w:r>
      <w:r>
        <w:t>   equality-expression</w:t>
      </w:r>
    </w:p>
    <w:p w:rsidR="00000000" w:rsidRDefault="001B04F3">
      <w:pPr>
        <w:pStyle w:val="Grammar"/>
      </w:pPr>
      <w:r>
        <w:t>exclusive-or-expression:</w:t>
      </w:r>
      <w:r>
        <w:br/>
        <w:t>and-expression</w:t>
      </w:r>
      <w:r>
        <w:br/>
        <w:t xml:space="preserve">exclusive-or-expression   </w:t>
      </w:r>
      <w:r>
        <w:rPr>
          <w:rStyle w:val="Terminal"/>
          <w:sz w:val="20"/>
          <w:szCs w:val="20"/>
        </w:rPr>
        <w:t>^</w:t>
      </w:r>
      <w:r>
        <w:t>   and-expression</w:t>
      </w:r>
    </w:p>
    <w:p w:rsidR="00000000" w:rsidRDefault="001B04F3">
      <w:pPr>
        <w:pStyle w:val="Grammar"/>
      </w:pPr>
      <w:r>
        <w:t>inclusive-or-expression:</w:t>
      </w:r>
      <w:r>
        <w:br/>
        <w:t>exclusive-or-expression</w:t>
      </w:r>
      <w:r>
        <w:br/>
        <w:t xml:space="preserve">inclusive-or-expression   </w:t>
      </w:r>
      <w:r>
        <w:rPr>
          <w:rStyle w:val="Terminal"/>
          <w:sz w:val="20"/>
          <w:szCs w:val="20"/>
        </w:rPr>
        <w:t>|</w:t>
      </w:r>
      <w:r>
        <w:t>   exclusive-or-expression</w:t>
      </w:r>
    </w:p>
    <w:p w:rsidR="00000000" w:rsidRDefault="001B04F3">
      <w:pPr>
        <w:pStyle w:val="Grammar"/>
      </w:pPr>
      <w:r>
        <w:t>conditional-and-expression:</w:t>
      </w:r>
      <w:r>
        <w:br/>
        <w:t>inclusive-or</w:t>
      </w:r>
      <w:r>
        <w:t>-expression</w:t>
      </w:r>
      <w:r>
        <w:br/>
        <w:t xml:space="preserve">conditional-and-expression   </w:t>
      </w:r>
      <w:r>
        <w:rPr>
          <w:rStyle w:val="Terminal"/>
          <w:sz w:val="20"/>
          <w:szCs w:val="20"/>
        </w:rPr>
        <w:t>&amp;&amp;</w:t>
      </w:r>
      <w:r>
        <w:t>   inclusive-or-expression</w:t>
      </w:r>
    </w:p>
    <w:p w:rsidR="00000000" w:rsidRDefault="001B04F3">
      <w:pPr>
        <w:pStyle w:val="Grammar"/>
      </w:pPr>
      <w:r>
        <w:t>conditional-or-expression:</w:t>
      </w:r>
      <w:r>
        <w:br/>
        <w:t>conditional-and-expression</w:t>
      </w:r>
      <w:r>
        <w:br/>
        <w:t xml:space="preserve">conditional-or-expression   </w:t>
      </w:r>
      <w:r>
        <w:rPr>
          <w:rStyle w:val="Terminal"/>
          <w:sz w:val="20"/>
          <w:szCs w:val="20"/>
        </w:rPr>
        <w:t>||</w:t>
      </w:r>
      <w:r>
        <w:t>   conditional-and-expression</w:t>
      </w:r>
    </w:p>
    <w:p w:rsidR="00000000" w:rsidRDefault="001B04F3">
      <w:pPr>
        <w:pStyle w:val="Grammar"/>
      </w:pPr>
      <w:r>
        <w:t>null-coalescing-expression:</w:t>
      </w:r>
      <w:r>
        <w:br/>
        <w:t>conditional-or-expression</w:t>
      </w:r>
      <w:r>
        <w:br/>
        <w:t>conditional-or-exp</w:t>
      </w:r>
      <w:r>
        <w:t xml:space="preserve">ression   </w:t>
      </w:r>
      <w:r>
        <w:rPr>
          <w:rStyle w:val="Terminal"/>
          <w:sz w:val="20"/>
          <w:szCs w:val="20"/>
        </w:rPr>
        <w:t>??</w:t>
      </w:r>
      <w:r>
        <w:t>   null-coalescing-expression</w:t>
      </w:r>
    </w:p>
    <w:p w:rsidR="00000000" w:rsidRDefault="001B04F3">
      <w:pPr>
        <w:pStyle w:val="Grammar"/>
      </w:pPr>
      <w:r>
        <w:t>conditional-expression:</w:t>
      </w:r>
      <w:r>
        <w:br/>
        <w:t>null-coalescing-expression</w:t>
      </w:r>
      <w:r>
        <w:br/>
        <w:t xml:space="preserve">null-coalescing-expression   </w:t>
      </w:r>
      <w:r>
        <w:rPr>
          <w:rStyle w:val="Terminal"/>
          <w:sz w:val="20"/>
          <w:szCs w:val="20"/>
        </w:rPr>
        <w:t>?</w:t>
      </w:r>
      <w:r>
        <w:t xml:space="preserve">   expression   </w:t>
      </w:r>
      <w:r>
        <w:rPr>
          <w:rStyle w:val="Terminal"/>
          <w:sz w:val="20"/>
          <w:szCs w:val="20"/>
        </w:rPr>
        <w:t>:</w:t>
      </w:r>
      <w:r>
        <w:t>   expression</w:t>
      </w:r>
    </w:p>
    <w:p w:rsidR="00000000" w:rsidRDefault="001B04F3">
      <w:pPr>
        <w:pStyle w:val="Grammar"/>
      </w:pPr>
      <w:r>
        <w:t>lambda-expression:</w:t>
      </w:r>
      <w:r>
        <w:br/>
        <w:t xml:space="preserve">anonymous-function-signature   </w:t>
      </w:r>
      <w:r>
        <w:rPr>
          <w:rStyle w:val="Terminal"/>
          <w:sz w:val="20"/>
          <w:szCs w:val="20"/>
        </w:rPr>
        <w:t>=&gt;</w:t>
      </w:r>
      <w:r>
        <w:t>   anonymous-function-body</w:t>
      </w:r>
    </w:p>
    <w:p w:rsidR="00000000" w:rsidRDefault="001B04F3">
      <w:pPr>
        <w:pStyle w:val="Grammar"/>
      </w:pPr>
      <w:r>
        <w:t>anonymous-method-expres</w:t>
      </w:r>
      <w:r>
        <w:t>sion:</w:t>
      </w:r>
      <w:r>
        <w:br/>
      </w:r>
      <w:r>
        <w:rPr>
          <w:rStyle w:val="Terminal"/>
          <w:sz w:val="20"/>
          <w:szCs w:val="20"/>
        </w:rPr>
        <w:t>delegate</w:t>
      </w:r>
      <w:r>
        <w:t>   explicit-anonymous-function-signature</w:t>
      </w:r>
      <w:r>
        <w:rPr>
          <w:vertAlign w:val="subscript"/>
        </w:rPr>
        <w:t>opt</w:t>
      </w:r>
      <w:r>
        <w:t>   block</w:t>
      </w:r>
    </w:p>
    <w:p w:rsidR="00000000" w:rsidRDefault="001B04F3">
      <w:pPr>
        <w:pStyle w:val="Grammar"/>
      </w:pPr>
      <w:r>
        <w:t>anonymous-function-signature:</w:t>
      </w:r>
      <w:r>
        <w:br/>
        <w:t xml:space="preserve">explicit-anonymous-function-signature </w:t>
      </w:r>
      <w:r>
        <w:br/>
        <w:t>implicit-anonymous-function-signature</w:t>
      </w:r>
    </w:p>
    <w:p w:rsidR="00000000" w:rsidRDefault="001B04F3">
      <w:pPr>
        <w:pStyle w:val="Grammar"/>
      </w:pPr>
      <w:r>
        <w:t>explicit-anonymous-function-signature:</w:t>
      </w:r>
      <w:r>
        <w:br/>
      </w:r>
      <w:r>
        <w:rPr>
          <w:rStyle w:val="Terminal"/>
          <w:sz w:val="20"/>
          <w:szCs w:val="20"/>
        </w:rPr>
        <w:t>(</w:t>
      </w:r>
      <w:r>
        <w:t>   explicit-anonymous-function-parameter-li</w:t>
      </w:r>
      <w:r>
        <w:t>st</w:t>
      </w:r>
      <w:r>
        <w:rPr>
          <w:rStyle w:val="Production"/>
          <w:i/>
          <w:iCs/>
          <w:vertAlign w:val="subscript"/>
        </w:rPr>
        <w:t>opt</w:t>
      </w:r>
      <w:r>
        <w:rPr>
          <w:i w:val="0"/>
          <w:iCs w:val="0"/>
        </w:rPr>
        <w:t xml:space="preserve">   </w:t>
      </w:r>
      <w:r>
        <w:rPr>
          <w:rStyle w:val="Codefragment"/>
          <w:i w:val="0"/>
          <w:iCs w:val="0"/>
          <w:sz w:val="20"/>
          <w:szCs w:val="20"/>
        </w:rPr>
        <w:t>)</w:t>
      </w:r>
    </w:p>
    <w:p w:rsidR="00000000" w:rsidRDefault="001B04F3">
      <w:pPr>
        <w:pStyle w:val="Grammar"/>
      </w:pPr>
      <w:r>
        <w:t>explicit-anonymous-function-parameter-list:</w:t>
      </w:r>
      <w:r>
        <w:br/>
        <w:t>explicit-anonymous-function-parameter</w:t>
      </w:r>
      <w:r>
        <w:br/>
        <w:t xml:space="preserve">explicit-anonymous-function-parameter-list   </w:t>
      </w:r>
      <w:r>
        <w:rPr>
          <w:rStyle w:val="Terminal"/>
          <w:sz w:val="20"/>
          <w:szCs w:val="20"/>
        </w:rPr>
        <w:t>,</w:t>
      </w:r>
      <w:r>
        <w:t>   explicit-anonymous-function-parameter</w:t>
      </w:r>
    </w:p>
    <w:p w:rsidR="00000000" w:rsidRDefault="001B04F3">
      <w:pPr>
        <w:pStyle w:val="Grammar"/>
      </w:pPr>
      <w:r>
        <w:t>explicit-anonymous-function-parameter:</w:t>
      </w:r>
      <w:r>
        <w:br/>
        <w:t>anonymous-function-parameter-modifier</w:t>
      </w:r>
      <w:r>
        <w:rPr>
          <w:vertAlign w:val="subscript"/>
        </w:rPr>
        <w:t>o</w:t>
      </w:r>
      <w:r>
        <w:rPr>
          <w:vertAlign w:val="subscript"/>
        </w:rPr>
        <w:t>pt</w:t>
      </w:r>
      <w:r>
        <w:t>   type   identifier</w:t>
      </w:r>
    </w:p>
    <w:p w:rsidR="00000000" w:rsidRDefault="001B04F3">
      <w:pPr>
        <w:pStyle w:val="Grammar"/>
      </w:pPr>
      <w:r>
        <w:t xml:space="preserve">anonymous-function-parameter-modifier: </w:t>
      </w:r>
      <w:r>
        <w:br/>
      </w:r>
      <w:r>
        <w:rPr>
          <w:rStyle w:val="Terminal"/>
          <w:sz w:val="20"/>
          <w:szCs w:val="20"/>
        </w:rPr>
        <w:t>ref</w:t>
      </w:r>
      <w:r>
        <w:rPr>
          <w:rStyle w:val="Terminal"/>
          <w:sz w:val="20"/>
          <w:szCs w:val="20"/>
        </w:rPr>
        <w:br/>
        <w:t>out</w:t>
      </w:r>
    </w:p>
    <w:p w:rsidR="00000000" w:rsidRDefault="001B04F3">
      <w:pPr>
        <w:pStyle w:val="Grammar"/>
      </w:pPr>
      <w:r>
        <w:t>implicit-anonymous-function-signature:</w:t>
      </w:r>
      <w:r>
        <w:br/>
      </w:r>
      <w:r>
        <w:rPr>
          <w:rStyle w:val="Codefragment"/>
          <w:i w:val="0"/>
          <w:iCs w:val="0"/>
          <w:sz w:val="20"/>
          <w:szCs w:val="20"/>
        </w:rPr>
        <w:t>(</w:t>
      </w:r>
      <w:r>
        <w:rPr>
          <w:i w:val="0"/>
          <w:iCs w:val="0"/>
        </w:rPr>
        <w:t xml:space="preserve">   </w:t>
      </w:r>
      <w:r>
        <w:t>implicit-anonymous-function-parameter-list</w:t>
      </w:r>
      <w:r>
        <w:rPr>
          <w:rStyle w:val="Production"/>
          <w:i/>
          <w:iCs/>
          <w:vertAlign w:val="subscript"/>
        </w:rPr>
        <w:t>opt</w:t>
      </w:r>
      <w:r>
        <w:rPr>
          <w:i w:val="0"/>
          <w:iCs w:val="0"/>
        </w:rPr>
        <w:t xml:space="preserve">   </w:t>
      </w:r>
      <w:r>
        <w:rPr>
          <w:rStyle w:val="Codefragment"/>
          <w:i w:val="0"/>
          <w:iCs w:val="0"/>
          <w:sz w:val="20"/>
          <w:szCs w:val="20"/>
        </w:rPr>
        <w:t>)</w:t>
      </w:r>
      <w:r>
        <w:rPr>
          <w:rStyle w:val="Codefragment"/>
          <w:i w:val="0"/>
          <w:iCs w:val="0"/>
          <w:sz w:val="20"/>
          <w:szCs w:val="20"/>
        </w:rPr>
        <w:br/>
      </w:r>
      <w:r>
        <w:t>implicit-anonymous-function-parameter</w:t>
      </w:r>
    </w:p>
    <w:p w:rsidR="00000000" w:rsidRDefault="001B04F3">
      <w:pPr>
        <w:pStyle w:val="Grammar"/>
      </w:pPr>
      <w:r>
        <w:t>implicit-anonymous-function-parameter-list:</w:t>
      </w:r>
      <w:r>
        <w:br/>
      </w:r>
      <w:r>
        <w:t>implicit-anonymous-function-parameter</w:t>
      </w:r>
      <w:r>
        <w:br/>
        <w:t xml:space="preserve">implicit-anonymous-function-parameter-list   </w:t>
      </w:r>
      <w:r>
        <w:rPr>
          <w:rStyle w:val="Terminal"/>
          <w:sz w:val="20"/>
          <w:szCs w:val="20"/>
        </w:rPr>
        <w:t>,</w:t>
      </w:r>
      <w:r>
        <w:t>   implicit-anonymous-function-parameter</w:t>
      </w:r>
    </w:p>
    <w:p w:rsidR="00000000" w:rsidRDefault="001B04F3">
      <w:pPr>
        <w:pStyle w:val="Grammar"/>
      </w:pPr>
      <w:r>
        <w:t>implicit-anonymous-function-parameter:</w:t>
      </w:r>
      <w:r>
        <w:br/>
        <w:t>identifier</w:t>
      </w:r>
    </w:p>
    <w:p w:rsidR="00000000" w:rsidRDefault="001B04F3">
      <w:pPr>
        <w:pStyle w:val="Grammar"/>
      </w:pPr>
      <w:r>
        <w:t>anonymous-function-body:</w:t>
      </w:r>
      <w:r>
        <w:br/>
        <w:t>expression</w:t>
      </w:r>
      <w:r>
        <w:br/>
        <w:t>block</w:t>
      </w:r>
    </w:p>
    <w:p w:rsidR="00000000" w:rsidRDefault="001B04F3">
      <w:pPr>
        <w:pStyle w:val="Grammar"/>
      </w:pPr>
      <w:r>
        <w:t>query-expression:</w:t>
      </w:r>
      <w:r>
        <w:br/>
        <w:t>from-clause   query-b</w:t>
      </w:r>
      <w:r>
        <w:t>ody</w:t>
      </w:r>
    </w:p>
    <w:p w:rsidR="00000000" w:rsidRDefault="001B04F3">
      <w:pPr>
        <w:pStyle w:val="Grammar"/>
      </w:pPr>
      <w:r>
        <w:t>from-clause:</w:t>
      </w:r>
      <w:r>
        <w:br/>
      </w:r>
      <w:r>
        <w:rPr>
          <w:rStyle w:val="Terminal"/>
          <w:sz w:val="20"/>
          <w:szCs w:val="20"/>
        </w:rPr>
        <w:t>from</w:t>
      </w:r>
      <w:r>
        <w:t>   type</w:t>
      </w:r>
      <w:r>
        <w:rPr>
          <w:vertAlign w:val="subscript"/>
        </w:rPr>
        <w:t>opt</w:t>
      </w:r>
      <w:r>
        <w:t xml:space="preserve">   identifier   </w:t>
      </w:r>
      <w:r>
        <w:rPr>
          <w:rStyle w:val="Terminal"/>
          <w:sz w:val="20"/>
          <w:szCs w:val="20"/>
        </w:rPr>
        <w:t>in</w:t>
      </w:r>
      <w:r>
        <w:t>   expression</w:t>
      </w:r>
    </w:p>
    <w:p w:rsidR="00000000" w:rsidRDefault="001B04F3">
      <w:pPr>
        <w:pStyle w:val="Grammar"/>
      </w:pPr>
      <w:r>
        <w:t>query-body:</w:t>
      </w:r>
      <w:r>
        <w:br/>
        <w:t>query-body-clauses</w:t>
      </w:r>
      <w:r>
        <w:rPr>
          <w:vertAlign w:val="subscript"/>
        </w:rPr>
        <w:t>opt</w:t>
      </w:r>
      <w:r>
        <w:t>   select-or-group-clause   query-continuation</w:t>
      </w:r>
      <w:r>
        <w:rPr>
          <w:vertAlign w:val="subscript"/>
        </w:rPr>
        <w:t>opt</w:t>
      </w:r>
    </w:p>
    <w:p w:rsidR="00000000" w:rsidRDefault="001B04F3">
      <w:pPr>
        <w:pStyle w:val="Grammar"/>
      </w:pPr>
      <w:r>
        <w:t>query-body-clauses:</w:t>
      </w:r>
      <w:r>
        <w:br/>
        <w:t>query-body-clause</w:t>
      </w:r>
      <w:r>
        <w:br/>
        <w:t>query-body-clauses   query-body-clause</w:t>
      </w:r>
    </w:p>
    <w:p w:rsidR="00000000" w:rsidRDefault="001B04F3">
      <w:pPr>
        <w:pStyle w:val="Grammar"/>
      </w:pPr>
      <w:r>
        <w:t>query-body-clause:</w:t>
      </w:r>
      <w:r>
        <w:br/>
        <w:t>from-clause</w:t>
      </w:r>
      <w:r>
        <w:br/>
      </w:r>
      <w:r>
        <w:t>let-clause</w:t>
      </w:r>
      <w:r>
        <w:br/>
        <w:t>where-clause</w:t>
      </w:r>
      <w:r>
        <w:br/>
        <w:t>join-clause</w:t>
      </w:r>
      <w:r>
        <w:br/>
        <w:t>join-into-clause</w:t>
      </w:r>
      <w:r>
        <w:br/>
        <w:t>orderby-clause</w:t>
      </w:r>
    </w:p>
    <w:p w:rsidR="00000000" w:rsidRDefault="001B04F3">
      <w:pPr>
        <w:pStyle w:val="Grammar"/>
      </w:pPr>
      <w:r>
        <w:t>let-clause:</w:t>
      </w:r>
      <w:r>
        <w:br/>
      </w:r>
      <w:r>
        <w:rPr>
          <w:rStyle w:val="Terminal"/>
          <w:sz w:val="20"/>
          <w:szCs w:val="20"/>
        </w:rPr>
        <w:t>let</w:t>
      </w:r>
      <w:r>
        <w:t xml:space="preserve">   identifier   </w:t>
      </w:r>
      <w:r>
        <w:rPr>
          <w:rStyle w:val="Terminal"/>
          <w:sz w:val="20"/>
          <w:szCs w:val="20"/>
        </w:rPr>
        <w:t>=</w:t>
      </w:r>
      <w:r>
        <w:t>   expression</w:t>
      </w:r>
    </w:p>
    <w:p w:rsidR="00000000" w:rsidRDefault="001B04F3">
      <w:pPr>
        <w:pStyle w:val="Grammar"/>
      </w:pPr>
      <w:r>
        <w:t>where-clause:</w:t>
      </w:r>
      <w:r>
        <w:br/>
      </w:r>
      <w:r>
        <w:rPr>
          <w:rStyle w:val="Terminal"/>
          <w:sz w:val="20"/>
          <w:szCs w:val="20"/>
        </w:rPr>
        <w:t>where</w:t>
      </w:r>
      <w:r>
        <w:t>   boolean-expression</w:t>
      </w:r>
    </w:p>
    <w:p w:rsidR="00000000" w:rsidRDefault="001B04F3">
      <w:pPr>
        <w:pStyle w:val="Grammar"/>
      </w:pPr>
      <w:r>
        <w:t>join-clause:</w:t>
      </w:r>
      <w:r>
        <w:br/>
      </w:r>
      <w:r>
        <w:rPr>
          <w:rStyle w:val="Terminal"/>
          <w:sz w:val="20"/>
          <w:szCs w:val="20"/>
        </w:rPr>
        <w:t>join</w:t>
      </w:r>
      <w:r>
        <w:t>   type</w:t>
      </w:r>
      <w:r>
        <w:rPr>
          <w:vertAlign w:val="subscript"/>
        </w:rPr>
        <w:t>opt</w:t>
      </w:r>
      <w:r>
        <w:t xml:space="preserve">   identifier   </w:t>
      </w:r>
      <w:r>
        <w:rPr>
          <w:rStyle w:val="Terminal"/>
          <w:sz w:val="20"/>
          <w:szCs w:val="20"/>
        </w:rPr>
        <w:t>in</w:t>
      </w:r>
      <w:r>
        <w:t xml:space="preserve">   expression   </w:t>
      </w:r>
      <w:r>
        <w:rPr>
          <w:rStyle w:val="Terminal"/>
          <w:sz w:val="20"/>
          <w:szCs w:val="20"/>
        </w:rPr>
        <w:t>on</w:t>
      </w:r>
      <w:r>
        <w:t xml:space="preserve">   expression   </w:t>
      </w:r>
      <w:r>
        <w:rPr>
          <w:rStyle w:val="Terminal"/>
          <w:sz w:val="20"/>
          <w:szCs w:val="20"/>
        </w:rPr>
        <w:t>equals</w:t>
      </w:r>
      <w:r>
        <w:t xml:space="preserve">   expression </w:t>
      </w:r>
    </w:p>
    <w:p w:rsidR="00000000" w:rsidRDefault="001B04F3">
      <w:pPr>
        <w:pStyle w:val="Grammar"/>
      </w:pPr>
      <w:r>
        <w:t>j</w:t>
      </w:r>
      <w:r>
        <w:t>oin-into-clause:</w:t>
      </w:r>
      <w:r>
        <w:br/>
      </w:r>
      <w:r>
        <w:rPr>
          <w:rStyle w:val="Terminal"/>
          <w:sz w:val="20"/>
          <w:szCs w:val="20"/>
        </w:rPr>
        <w:t>join</w:t>
      </w:r>
      <w:r>
        <w:t>   type</w:t>
      </w:r>
      <w:r>
        <w:rPr>
          <w:vertAlign w:val="subscript"/>
        </w:rPr>
        <w:t>opt</w:t>
      </w:r>
      <w:r>
        <w:t xml:space="preserve">   identifier   </w:t>
      </w:r>
      <w:r>
        <w:rPr>
          <w:rStyle w:val="Terminal"/>
          <w:sz w:val="20"/>
          <w:szCs w:val="20"/>
        </w:rPr>
        <w:t>in</w:t>
      </w:r>
      <w:r>
        <w:t xml:space="preserve">   expression   </w:t>
      </w:r>
      <w:r>
        <w:rPr>
          <w:rStyle w:val="Terminal"/>
          <w:sz w:val="20"/>
          <w:szCs w:val="20"/>
        </w:rPr>
        <w:t>on</w:t>
      </w:r>
      <w:r>
        <w:t xml:space="preserve">   expression   </w:t>
      </w:r>
      <w:r>
        <w:rPr>
          <w:rStyle w:val="Terminal"/>
          <w:sz w:val="20"/>
          <w:szCs w:val="20"/>
        </w:rPr>
        <w:t>equals</w:t>
      </w:r>
      <w:r>
        <w:t xml:space="preserve">   expression   </w:t>
      </w:r>
      <w:r>
        <w:rPr>
          <w:rStyle w:val="Terminal"/>
          <w:sz w:val="20"/>
          <w:szCs w:val="20"/>
        </w:rPr>
        <w:t>into</w:t>
      </w:r>
      <w:r>
        <w:t>   identifier</w:t>
      </w:r>
    </w:p>
    <w:p w:rsidR="00000000" w:rsidRDefault="001B04F3">
      <w:pPr>
        <w:pStyle w:val="Grammar"/>
      </w:pPr>
      <w:r>
        <w:t>orderby-clause:</w:t>
      </w:r>
      <w:r>
        <w:br/>
      </w:r>
      <w:r>
        <w:rPr>
          <w:rStyle w:val="Terminal"/>
          <w:sz w:val="20"/>
          <w:szCs w:val="20"/>
        </w:rPr>
        <w:t>orderby</w:t>
      </w:r>
      <w:r>
        <w:t>   orderings</w:t>
      </w:r>
    </w:p>
    <w:p w:rsidR="00000000" w:rsidRDefault="001B04F3">
      <w:pPr>
        <w:pStyle w:val="Grammar"/>
      </w:pPr>
      <w:r>
        <w:t>orderings:</w:t>
      </w:r>
      <w:r>
        <w:br/>
        <w:t>ordering</w:t>
      </w:r>
      <w:r>
        <w:br/>
        <w:t xml:space="preserve">orderings   </w:t>
      </w:r>
      <w:r>
        <w:rPr>
          <w:rStyle w:val="Terminal"/>
          <w:sz w:val="20"/>
          <w:szCs w:val="20"/>
        </w:rPr>
        <w:t>,</w:t>
      </w:r>
      <w:r>
        <w:t>   ordering</w:t>
      </w:r>
    </w:p>
    <w:p w:rsidR="00000000" w:rsidRDefault="001B04F3">
      <w:pPr>
        <w:pStyle w:val="Grammar"/>
      </w:pPr>
      <w:r>
        <w:t>ordering:</w:t>
      </w:r>
      <w:r>
        <w:br/>
        <w:t>expression    ordering-direction</w:t>
      </w:r>
      <w:r>
        <w:rPr>
          <w:vertAlign w:val="subscript"/>
        </w:rPr>
        <w:t>opt</w:t>
      </w:r>
    </w:p>
    <w:p w:rsidR="00000000" w:rsidRDefault="001B04F3">
      <w:pPr>
        <w:pStyle w:val="Grammar"/>
      </w:pPr>
      <w:r>
        <w:t>orderi</w:t>
      </w:r>
      <w:r>
        <w:t>ng-direction:</w:t>
      </w:r>
      <w:r>
        <w:br/>
      </w:r>
      <w:r>
        <w:rPr>
          <w:rStyle w:val="Terminal"/>
          <w:sz w:val="20"/>
          <w:szCs w:val="20"/>
        </w:rPr>
        <w:t>ascending</w:t>
      </w:r>
      <w:r>
        <w:br/>
      </w:r>
      <w:r>
        <w:rPr>
          <w:rStyle w:val="Terminal"/>
          <w:sz w:val="20"/>
          <w:szCs w:val="20"/>
        </w:rPr>
        <w:t>descending</w:t>
      </w:r>
    </w:p>
    <w:p w:rsidR="00000000" w:rsidRDefault="001B04F3">
      <w:pPr>
        <w:pStyle w:val="Grammar"/>
      </w:pPr>
      <w:r>
        <w:t>select-or-group-clause:</w:t>
      </w:r>
      <w:r>
        <w:br/>
        <w:t>select-clause</w:t>
      </w:r>
      <w:r>
        <w:br/>
        <w:t>group-clause</w:t>
      </w:r>
    </w:p>
    <w:p w:rsidR="00000000" w:rsidRDefault="001B04F3">
      <w:pPr>
        <w:pStyle w:val="Grammar"/>
      </w:pPr>
      <w:r>
        <w:t>select-clause:</w:t>
      </w:r>
      <w:r>
        <w:br/>
      </w:r>
      <w:r>
        <w:rPr>
          <w:rStyle w:val="Terminal"/>
          <w:sz w:val="20"/>
          <w:szCs w:val="20"/>
        </w:rPr>
        <w:t>select</w:t>
      </w:r>
      <w:r>
        <w:t>   expression</w:t>
      </w:r>
    </w:p>
    <w:p w:rsidR="00000000" w:rsidRDefault="001B04F3">
      <w:pPr>
        <w:pStyle w:val="Grammar"/>
      </w:pPr>
      <w:r>
        <w:t>group-clause:</w:t>
      </w:r>
      <w:r>
        <w:br/>
      </w:r>
      <w:r>
        <w:rPr>
          <w:rStyle w:val="Terminal"/>
          <w:sz w:val="20"/>
          <w:szCs w:val="20"/>
        </w:rPr>
        <w:t>group</w:t>
      </w:r>
      <w:r>
        <w:t xml:space="preserve">   expression   </w:t>
      </w:r>
      <w:r>
        <w:rPr>
          <w:rStyle w:val="Terminal"/>
          <w:sz w:val="20"/>
          <w:szCs w:val="20"/>
        </w:rPr>
        <w:t>by</w:t>
      </w:r>
      <w:r>
        <w:t>   expression</w:t>
      </w:r>
    </w:p>
    <w:p w:rsidR="00000000" w:rsidRDefault="001B04F3">
      <w:pPr>
        <w:pStyle w:val="Grammar"/>
      </w:pPr>
      <w:r>
        <w:t>query-continuation:</w:t>
      </w:r>
      <w:r>
        <w:br/>
      </w:r>
      <w:r>
        <w:rPr>
          <w:rStyle w:val="Terminal"/>
          <w:sz w:val="20"/>
          <w:szCs w:val="20"/>
        </w:rPr>
        <w:t>into</w:t>
      </w:r>
      <w:r>
        <w:t>   identifier   query-body</w:t>
      </w:r>
    </w:p>
    <w:p w:rsidR="00000000" w:rsidRDefault="001B04F3">
      <w:pPr>
        <w:pStyle w:val="Grammar"/>
      </w:pPr>
      <w:r>
        <w:t>assignment:</w:t>
      </w:r>
      <w:r>
        <w:br/>
        <w:t>unary-expression   as</w:t>
      </w:r>
      <w:r>
        <w:t>signment-operator   expression</w:t>
      </w:r>
    </w:p>
    <w:p w:rsidR="00000000" w:rsidRDefault="001B04F3">
      <w:pPr>
        <w:pStyle w:val="Grammar"/>
      </w:pPr>
      <w:r>
        <w:t>assignment-operator:</w:t>
      </w:r>
      <w:r>
        <w:br/>
      </w:r>
      <w:r>
        <w:rPr>
          <w:rStyle w:val="Terminal"/>
          <w:sz w:val="20"/>
          <w:szCs w:val="20"/>
        </w:rP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&amp;=</w:t>
      </w:r>
      <w:r>
        <w:rPr>
          <w:rStyle w:val="Terminal"/>
          <w:sz w:val="20"/>
          <w:szCs w:val="20"/>
        </w:rPr>
        <w:br/>
        <w:t>|=</w:t>
      </w:r>
      <w:r>
        <w:rPr>
          <w:rStyle w:val="Terminal"/>
          <w:sz w:val="20"/>
          <w:szCs w:val="20"/>
        </w:rPr>
        <w:br/>
        <w:t>^=</w:t>
      </w:r>
      <w:r>
        <w:rPr>
          <w:rStyle w:val="Terminal"/>
          <w:sz w:val="20"/>
          <w:szCs w:val="20"/>
        </w:rPr>
        <w:br/>
        <w:t>&lt;&lt;=</w:t>
      </w:r>
      <w:r>
        <w:rPr>
          <w:rStyle w:val="Terminal"/>
          <w:sz w:val="20"/>
          <w:szCs w:val="20"/>
        </w:rPr>
        <w:br/>
      </w:r>
      <w:r>
        <w:t>right-shift-assignment</w:t>
      </w:r>
    </w:p>
    <w:p w:rsidR="00000000" w:rsidRDefault="001B04F3">
      <w:pPr>
        <w:pStyle w:val="Grammar"/>
      </w:pPr>
      <w:r>
        <w:t xml:space="preserve">expression: </w:t>
      </w:r>
      <w:r>
        <w:br/>
        <w:t>non-assignment-expression</w:t>
      </w:r>
      <w:r>
        <w:br/>
        <w:t>assignment</w:t>
      </w:r>
    </w:p>
    <w:p w:rsidR="00000000" w:rsidRDefault="001B04F3">
      <w:pPr>
        <w:pStyle w:val="Grammar"/>
      </w:pPr>
      <w:r>
        <w:t>non-assignment-expression:</w:t>
      </w:r>
      <w:r>
        <w:br/>
        <w:t>conditional-expression</w:t>
      </w:r>
      <w:r>
        <w:br/>
        <w:t>lambda-expression</w:t>
      </w:r>
      <w:r>
        <w:br/>
        <w:t>query-expression</w:t>
      </w:r>
    </w:p>
    <w:p w:rsidR="00000000" w:rsidRDefault="001B04F3">
      <w:pPr>
        <w:pStyle w:val="Grammar"/>
      </w:pPr>
      <w:r>
        <w:rPr>
          <w:lang w:val="fr-FR"/>
        </w:rPr>
        <w:t>constant-express</w:t>
      </w:r>
      <w:r>
        <w:rPr>
          <w:lang w:val="fr-FR"/>
        </w:rPr>
        <w:t>ion:</w:t>
      </w:r>
      <w:r>
        <w:rPr>
          <w:lang w:val="fr-FR"/>
        </w:rPr>
        <w:br/>
        <w:t>expression</w:t>
      </w:r>
    </w:p>
    <w:p w:rsidR="00000000" w:rsidRDefault="001B04F3">
      <w:pPr>
        <w:pStyle w:val="Grammar"/>
      </w:pPr>
      <w:r>
        <w:t>boolean-expression:</w:t>
      </w:r>
      <w:r>
        <w:br/>
        <w:t>expression</w:t>
      </w:r>
    </w:p>
    <w:p w:rsidR="00000000" w:rsidRDefault="001B04F3">
      <w:pPr>
        <w:pStyle w:val="Appendix3"/>
      </w:pPr>
      <w:bookmarkStart w:id="1811" w:name="_Toc251613508"/>
      <w:r>
        <w:t>B.2.5 Statements</w:t>
      </w:r>
      <w:bookmarkEnd w:id="1811"/>
    </w:p>
    <w:p w:rsidR="00000000" w:rsidRDefault="001B04F3">
      <w:pPr>
        <w:pStyle w:val="Grammar"/>
      </w:pPr>
      <w:r>
        <w:t>statement:</w:t>
      </w:r>
      <w:r>
        <w:br/>
        <w:t>labeled-statement</w:t>
      </w:r>
      <w:r>
        <w:br/>
        <w:t>declaration-statement</w:t>
      </w:r>
      <w:r>
        <w:br/>
        <w:t>embedded-statement</w:t>
      </w:r>
    </w:p>
    <w:p w:rsidR="00000000" w:rsidRDefault="001B04F3">
      <w:pPr>
        <w:pStyle w:val="Grammar"/>
      </w:pPr>
      <w:r>
        <w:t>embedded-statement:</w:t>
      </w:r>
      <w:r>
        <w:br/>
        <w:t>block</w:t>
      </w:r>
      <w:r>
        <w:br/>
        <w:t>empty-statement</w:t>
      </w:r>
      <w:r>
        <w:br/>
        <w:t>expression-statement</w:t>
      </w:r>
      <w:r>
        <w:br/>
        <w:t>selection-statement</w:t>
      </w:r>
      <w:r>
        <w:br/>
        <w:t>iteration-statement</w:t>
      </w:r>
      <w:r>
        <w:br/>
        <w:t>jump-statement</w:t>
      </w:r>
      <w:r>
        <w:br/>
        <w:t>try-</w:t>
      </w:r>
      <w:r>
        <w:t>statement</w:t>
      </w:r>
      <w:r>
        <w:br/>
        <w:t>checked-statement</w:t>
      </w:r>
      <w:r>
        <w:br/>
        <w:t>unchecked-statement</w:t>
      </w:r>
      <w:r>
        <w:br/>
        <w:t>lock-statement</w:t>
      </w:r>
      <w:r>
        <w:br/>
        <w:t xml:space="preserve">using-statement </w:t>
      </w:r>
      <w:r>
        <w:br/>
        <w:t>yield-statement</w:t>
      </w:r>
    </w:p>
    <w:p w:rsidR="00000000" w:rsidRDefault="001B04F3">
      <w:pPr>
        <w:pStyle w:val="Grammar"/>
      </w:pPr>
      <w:r>
        <w:t>block:</w:t>
      </w:r>
      <w:r>
        <w:br/>
      </w:r>
      <w:r>
        <w:rPr>
          <w:rStyle w:val="Terminal"/>
          <w:sz w:val="20"/>
          <w:szCs w:val="20"/>
        </w:rPr>
        <w:t>{</w:t>
      </w:r>
      <w:r>
        <w:t>   statement-list</w:t>
      </w:r>
      <w:r>
        <w:rPr>
          <w:vertAlign w:val="subscript"/>
        </w:rPr>
        <w:t>opt</w:t>
      </w:r>
      <w:r>
        <w:t xml:space="preserve">   </w:t>
      </w:r>
      <w:r>
        <w:rPr>
          <w:rStyle w:val="Terminal"/>
          <w:sz w:val="20"/>
          <w:szCs w:val="20"/>
        </w:rPr>
        <w:t>}</w:t>
      </w:r>
    </w:p>
    <w:p w:rsidR="00000000" w:rsidRDefault="001B04F3">
      <w:pPr>
        <w:pStyle w:val="Grammar"/>
      </w:pPr>
      <w:r>
        <w:t>statement-list:</w:t>
      </w:r>
      <w:r>
        <w:br/>
        <w:t>statement</w:t>
      </w:r>
      <w:r>
        <w:br/>
        <w:t>statement-list   statement</w:t>
      </w:r>
    </w:p>
    <w:p w:rsidR="00000000" w:rsidRDefault="001B04F3">
      <w:pPr>
        <w:pStyle w:val="Grammar"/>
      </w:pPr>
      <w:r>
        <w:t>empty-statement:</w:t>
      </w:r>
      <w:r>
        <w:br/>
      </w:r>
      <w:r>
        <w:rPr>
          <w:rStyle w:val="Terminal"/>
          <w:sz w:val="20"/>
          <w:szCs w:val="20"/>
        </w:rPr>
        <w:t>;</w:t>
      </w:r>
    </w:p>
    <w:p w:rsidR="00000000" w:rsidRDefault="001B04F3">
      <w:pPr>
        <w:pStyle w:val="Grammar"/>
      </w:pPr>
      <w:r>
        <w:t>labeled-statement:</w:t>
      </w:r>
      <w:r>
        <w:br/>
        <w:t xml:space="preserve">identifier   </w:t>
      </w:r>
      <w:r>
        <w:rPr>
          <w:rStyle w:val="Terminal"/>
          <w:sz w:val="20"/>
          <w:szCs w:val="20"/>
        </w:rPr>
        <w:t>:</w:t>
      </w:r>
      <w:r>
        <w:t>   statement</w:t>
      </w:r>
    </w:p>
    <w:p w:rsidR="00000000" w:rsidRDefault="001B04F3">
      <w:pPr>
        <w:pStyle w:val="Grammar"/>
      </w:pPr>
      <w:r>
        <w:t>declarati</w:t>
      </w:r>
      <w:r>
        <w:t>on-statement:</w:t>
      </w:r>
      <w:r>
        <w:br/>
        <w:t xml:space="preserve">local-variable-declaration   </w:t>
      </w:r>
      <w:r>
        <w:rPr>
          <w:rStyle w:val="Terminal"/>
          <w:sz w:val="20"/>
          <w:szCs w:val="20"/>
        </w:rPr>
        <w:t>;</w:t>
      </w:r>
      <w:r>
        <w:br/>
        <w:t xml:space="preserve">local-constant-declaration   </w:t>
      </w:r>
      <w:r>
        <w:rPr>
          <w:rStyle w:val="Terminal"/>
          <w:sz w:val="20"/>
          <w:szCs w:val="20"/>
        </w:rPr>
        <w:t>;</w:t>
      </w:r>
    </w:p>
    <w:p w:rsidR="00000000" w:rsidRDefault="001B04F3">
      <w:pPr>
        <w:pStyle w:val="Grammar"/>
      </w:pPr>
      <w:r>
        <w:t>local-variable-declaration:</w:t>
      </w:r>
      <w:r>
        <w:br/>
        <w:t>local-variable-type   local-variable-declarators</w:t>
      </w:r>
    </w:p>
    <w:p w:rsidR="00000000" w:rsidRDefault="001B04F3">
      <w:pPr>
        <w:pStyle w:val="Grammar"/>
      </w:pPr>
      <w:r>
        <w:t>local-variable-type:</w:t>
      </w:r>
      <w:r>
        <w:br/>
        <w:t>type</w:t>
      </w:r>
      <w:r>
        <w:br/>
      </w:r>
      <w:r>
        <w:rPr>
          <w:rStyle w:val="Codefragment"/>
          <w:i w:val="0"/>
          <w:iCs w:val="0"/>
          <w:sz w:val="20"/>
          <w:szCs w:val="20"/>
        </w:rPr>
        <w:t>var</w:t>
      </w:r>
    </w:p>
    <w:p w:rsidR="00000000" w:rsidRDefault="001B04F3">
      <w:pPr>
        <w:pStyle w:val="Grammar"/>
      </w:pPr>
      <w:r>
        <w:t>local-variable-declarators:</w:t>
      </w:r>
      <w:r>
        <w:br/>
        <w:t>local-variable-declarator</w:t>
      </w:r>
      <w:r>
        <w:br/>
      </w:r>
      <w:r>
        <w:t xml:space="preserve">local-variable-declarators   </w:t>
      </w:r>
      <w:r>
        <w:rPr>
          <w:rStyle w:val="Terminal"/>
          <w:sz w:val="20"/>
          <w:szCs w:val="20"/>
        </w:rPr>
        <w:t>,</w:t>
      </w:r>
      <w:r>
        <w:t>   local-variable-declarator</w:t>
      </w:r>
    </w:p>
    <w:p w:rsidR="00000000" w:rsidRDefault="001B04F3">
      <w:pPr>
        <w:pStyle w:val="Grammar"/>
      </w:pPr>
      <w:r>
        <w:t>local-variable-declarator:</w:t>
      </w:r>
      <w:r>
        <w:br/>
        <w:t>identifier</w:t>
      </w:r>
      <w:r>
        <w:br/>
        <w:t>identifier   =   local-variable-initializer</w:t>
      </w:r>
    </w:p>
    <w:p w:rsidR="00000000" w:rsidRDefault="001B04F3">
      <w:pPr>
        <w:pStyle w:val="Grammar"/>
      </w:pPr>
      <w:r>
        <w:t>local-variable-initializer:</w:t>
      </w:r>
      <w:r>
        <w:br/>
        <w:t>expression</w:t>
      </w:r>
      <w:r>
        <w:br/>
        <w:t>array-initializer</w:t>
      </w:r>
    </w:p>
    <w:p w:rsidR="00000000" w:rsidRDefault="001B04F3">
      <w:pPr>
        <w:pStyle w:val="Grammar"/>
      </w:pPr>
      <w:r>
        <w:t>local-constant-declaration:</w:t>
      </w:r>
      <w:r>
        <w:br/>
      </w:r>
      <w:r>
        <w:rPr>
          <w:rStyle w:val="Terminal"/>
          <w:sz w:val="20"/>
          <w:szCs w:val="20"/>
        </w:rPr>
        <w:t>const</w:t>
      </w:r>
      <w:r>
        <w:t>   type   constant-declar</w:t>
      </w:r>
      <w:r>
        <w:t>ators</w:t>
      </w:r>
    </w:p>
    <w:p w:rsidR="00000000" w:rsidRDefault="001B04F3">
      <w:pPr>
        <w:pStyle w:val="Grammar"/>
      </w:pPr>
      <w:r>
        <w:t>constant-declarators:</w:t>
      </w:r>
      <w:r>
        <w:br/>
        <w:t>constant-declarator</w:t>
      </w:r>
      <w:r>
        <w:br/>
        <w:t xml:space="preserve">constant-declarators   </w:t>
      </w:r>
      <w:r>
        <w:rPr>
          <w:rStyle w:val="Terminal"/>
          <w:sz w:val="20"/>
          <w:szCs w:val="20"/>
        </w:rPr>
        <w:t>,</w:t>
      </w:r>
      <w:r>
        <w:t>   constant-declarator</w:t>
      </w:r>
    </w:p>
    <w:p w:rsidR="00000000" w:rsidRDefault="001B04F3">
      <w:pPr>
        <w:pStyle w:val="Grammar"/>
      </w:pPr>
      <w:r>
        <w:t>constant-declarator:</w:t>
      </w:r>
      <w:r>
        <w:br/>
        <w:t>identifier   =   constant-expression</w:t>
      </w:r>
    </w:p>
    <w:p w:rsidR="00000000" w:rsidRDefault="001B04F3">
      <w:pPr>
        <w:pStyle w:val="Grammar"/>
      </w:pPr>
      <w:r>
        <w:t>expression-statement:</w:t>
      </w:r>
      <w:r>
        <w:br/>
        <w:t xml:space="preserve">statement-expression   </w:t>
      </w:r>
      <w:r>
        <w:rPr>
          <w:rStyle w:val="Terminal"/>
          <w:sz w:val="20"/>
          <w:szCs w:val="20"/>
        </w:rPr>
        <w:t>;</w:t>
      </w:r>
    </w:p>
    <w:p w:rsidR="00000000" w:rsidRDefault="001B04F3">
      <w:pPr>
        <w:pStyle w:val="Grammar"/>
      </w:pPr>
      <w:r>
        <w:t>statement-expression:</w:t>
      </w:r>
      <w:r>
        <w:br/>
        <w:t>invocation-expression</w:t>
      </w:r>
      <w:r>
        <w:br/>
        <w:t>object-creat</w:t>
      </w:r>
      <w:r>
        <w:t>ion-expression</w:t>
      </w:r>
      <w:r>
        <w:br/>
        <w:t>assignment</w:t>
      </w:r>
      <w:r>
        <w:br/>
        <w:t>post-increment-expression</w:t>
      </w:r>
      <w:r>
        <w:br/>
        <w:t>post-decrement-expression</w:t>
      </w:r>
      <w:r>
        <w:br/>
        <w:t>pre-increment-expression</w:t>
      </w:r>
      <w:r>
        <w:br/>
        <w:t>pre-decrement-expression</w:t>
      </w:r>
    </w:p>
    <w:p w:rsidR="00000000" w:rsidRDefault="001B04F3">
      <w:pPr>
        <w:pStyle w:val="Grammar"/>
      </w:pPr>
      <w:r>
        <w:t>selection-statement:</w:t>
      </w:r>
      <w:r>
        <w:br/>
        <w:t>if-statement</w:t>
      </w:r>
      <w:r>
        <w:br/>
        <w:t>switch-statement</w:t>
      </w:r>
    </w:p>
    <w:p w:rsidR="00000000" w:rsidRDefault="001B04F3">
      <w:pPr>
        <w:pStyle w:val="Grammar"/>
      </w:pPr>
      <w:r>
        <w:t>if-statement:</w:t>
      </w:r>
      <w:r>
        <w:br/>
      </w:r>
      <w:r>
        <w:rPr>
          <w:rStyle w:val="Terminal"/>
          <w:sz w:val="20"/>
          <w:szCs w:val="20"/>
        </w:rPr>
        <w:t>if</w:t>
      </w:r>
      <w:r>
        <w:t xml:space="preserve">   </w:t>
      </w:r>
      <w:r>
        <w:rPr>
          <w:rStyle w:val="Terminal"/>
          <w:sz w:val="20"/>
          <w:szCs w:val="20"/>
        </w:rPr>
        <w:t>(</w:t>
      </w:r>
      <w:r>
        <w:t xml:space="preserve">   boolean-expression   </w:t>
      </w:r>
      <w:r>
        <w:rPr>
          <w:rStyle w:val="Terminal"/>
          <w:sz w:val="20"/>
          <w:szCs w:val="20"/>
        </w:rPr>
        <w:t>)</w:t>
      </w:r>
      <w:r>
        <w:t>   embedded-statement</w:t>
      </w:r>
      <w:r>
        <w:br/>
      </w:r>
      <w:r>
        <w:rPr>
          <w:rStyle w:val="Terminal"/>
          <w:sz w:val="20"/>
          <w:szCs w:val="20"/>
        </w:rPr>
        <w:t>if</w:t>
      </w:r>
      <w:r>
        <w:t xml:space="preserve">   </w:t>
      </w:r>
      <w:r>
        <w:rPr>
          <w:rStyle w:val="Terminal"/>
          <w:sz w:val="20"/>
          <w:szCs w:val="20"/>
        </w:rPr>
        <w:t>(</w:t>
      </w:r>
      <w:r>
        <w:t xml:space="preserve">   </w:t>
      </w:r>
      <w:r>
        <w:t xml:space="preserve">boolean-expression   </w:t>
      </w:r>
      <w:r>
        <w:rPr>
          <w:rStyle w:val="Terminal"/>
          <w:sz w:val="20"/>
          <w:szCs w:val="20"/>
        </w:rPr>
        <w:t>)</w:t>
      </w:r>
      <w:r>
        <w:t xml:space="preserve">   embedded-statement   </w:t>
      </w:r>
      <w:r>
        <w:rPr>
          <w:rStyle w:val="Terminal"/>
          <w:sz w:val="20"/>
          <w:szCs w:val="20"/>
        </w:rPr>
        <w:t>else</w:t>
      </w:r>
      <w:r>
        <w:t>   embedded-statement</w:t>
      </w:r>
    </w:p>
    <w:p w:rsidR="00000000" w:rsidRDefault="001B04F3">
      <w:pPr>
        <w:pStyle w:val="Grammar"/>
      </w:pPr>
      <w:r>
        <w:t>switch-statement:</w:t>
      </w:r>
      <w:r>
        <w:br/>
      </w:r>
      <w:r>
        <w:rPr>
          <w:rStyle w:val="Terminal"/>
          <w:sz w:val="20"/>
          <w:szCs w:val="20"/>
        </w:rPr>
        <w:t>switch</w:t>
      </w:r>
      <w:r>
        <w:t xml:space="preserve">   </w:t>
      </w:r>
      <w:r>
        <w:rPr>
          <w:rStyle w:val="Terminal"/>
          <w:sz w:val="20"/>
          <w:szCs w:val="20"/>
        </w:rPr>
        <w:t>(</w:t>
      </w:r>
      <w:r>
        <w:t xml:space="preserve">   expression   </w:t>
      </w:r>
      <w:r>
        <w:rPr>
          <w:rStyle w:val="Terminal"/>
          <w:sz w:val="20"/>
          <w:szCs w:val="20"/>
        </w:rPr>
        <w:t>)</w:t>
      </w:r>
      <w:r>
        <w:t>   switch-block</w:t>
      </w:r>
    </w:p>
    <w:p w:rsidR="00000000" w:rsidRDefault="001B04F3">
      <w:pPr>
        <w:pStyle w:val="Grammar"/>
      </w:pPr>
      <w:r>
        <w:t>switch-block:</w:t>
      </w:r>
      <w:r>
        <w:br/>
      </w:r>
      <w:r>
        <w:rPr>
          <w:rStyle w:val="Terminal"/>
          <w:sz w:val="20"/>
          <w:szCs w:val="20"/>
        </w:rPr>
        <w:t>{</w:t>
      </w:r>
      <w:r>
        <w:t>   switch-sections</w:t>
      </w:r>
      <w:r>
        <w:rPr>
          <w:vertAlign w:val="subscript"/>
        </w:rPr>
        <w:t>opt</w:t>
      </w:r>
      <w:r>
        <w:t xml:space="preserve">   </w:t>
      </w:r>
      <w:r>
        <w:rPr>
          <w:rStyle w:val="Terminal"/>
          <w:sz w:val="20"/>
          <w:szCs w:val="20"/>
        </w:rPr>
        <w:t>}</w:t>
      </w:r>
    </w:p>
    <w:p w:rsidR="00000000" w:rsidRDefault="001B04F3">
      <w:pPr>
        <w:pStyle w:val="Grammar"/>
      </w:pPr>
      <w:r>
        <w:t>switch-sections:</w:t>
      </w:r>
      <w:r>
        <w:br/>
        <w:t>switch-section</w:t>
      </w:r>
      <w:r>
        <w:br/>
        <w:t>switch-sections   switch-section</w:t>
      </w:r>
    </w:p>
    <w:p w:rsidR="00000000" w:rsidRDefault="001B04F3">
      <w:pPr>
        <w:pStyle w:val="Grammar"/>
      </w:pPr>
      <w:r>
        <w:t>switch-section:</w:t>
      </w:r>
      <w:r>
        <w:br/>
        <w:t>s</w:t>
      </w:r>
      <w:r>
        <w:t>witch-labels   statement-list</w:t>
      </w:r>
    </w:p>
    <w:p w:rsidR="00000000" w:rsidRDefault="001B04F3">
      <w:pPr>
        <w:pStyle w:val="Grammar"/>
      </w:pPr>
      <w:r>
        <w:t>switch-labels:</w:t>
      </w:r>
      <w:r>
        <w:br/>
        <w:t>switch-label</w:t>
      </w:r>
      <w:r>
        <w:br/>
        <w:t>switch-labels   switch-label</w:t>
      </w:r>
    </w:p>
    <w:p w:rsidR="00000000" w:rsidRDefault="001B04F3">
      <w:pPr>
        <w:pStyle w:val="Grammar"/>
      </w:pPr>
      <w:r>
        <w:t>switch-label:</w:t>
      </w:r>
      <w:r>
        <w:br/>
      </w:r>
      <w:r>
        <w:rPr>
          <w:rStyle w:val="Terminal"/>
          <w:sz w:val="20"/>
          <w:szCs w:val="20"/>
        </w:rPr>
        <w:t>case</w:t>
      </w:r>
      <w:r>
        <w:t xml:space="preserve">   constant-expression   </w:t>
      </w:r>
      <w:r>
        <w:rPr>
          <w:rStyle w:val="Terminal"/>
          <w:sz w:val="20"/>
          <w:szCs w:val="20"/>
        </w:rPr>
        <w:t>:</w:t>
      </w:r>
      <w:r>
        <w:br/>
      </w:r>
      <w:r>
        <w:rPr>
          <w:rStyle w:val="Terminal"/>
          <w:sz w:val="20"/>
          <w:szCs w:val="20"/>
        </w:rPr>
        <w:t>default</w:t>
      </w:r>
      <w:r>
        <w:t xml:space="preserve">   </w:t>
      </w:r>
      <w:r>
        <w:rPr>
          <w:rStyle w:val="Terminal"/>
          <w:sz w:val="20"/>
          <w:szCs w:val="20"/>
        </w:rPr>
        <w:t>:</w:t>
      </w:r>
    </w:p>
    <w:p w:rsidR="00000000" w:rsidRDefault="001B04F3">
      <w:pPr>
        <w:pStyle w:val="Grammar"/>
      </w:pPr>
      <w:r>
        <w:t>iteration-statement:</w:t>
      </w:r>
      <w:r>
        <w:br/>
        <w:t>while-statement</w:t>
      </w:r>
      <w:r>
        <w:br/>
        <w:t>do-statement</w:t>
      </w:r>
      <w:r>
        <w:br/>
        <w:t>for-statement</w:t>
      </w:r>
      <w:r>
        <w:br/>
        <w:t>foreach-statement</w:t>
      </w:r>
    </w:p>
    <w:p w:rsidR="00000000" w:rsidRDefault="001B04F3">
      <w:pPr>
        <w:pStyle w:val="Grammar"/>
      </w:pPr>
      <w:r>
        <w:t>while-statement:</w:t>
      </w:r>
      <w:r>
        <w:br/>
      </w:r>
      <w:r>
        <w:rPr>
          <w:rStyle w:val="Terminal"/>
          <w:sz w:val="20"/>
          <w:szCs w:val="20"/>
        </w:rPr>
        <w:t>while</w:t>
      </w:r>
      <w:r>
        <w:t xml:space="preserve">   </w:t>
      </w:r>
      <w:r>
        <w:rPr>
          <w:rStyle w:val="Terminal"/>
          <w:sz w:val="20"/>
          <w:szCs w:val="20"/>
        </w:rPr>
        <w:t>(</w:t>
      </w:r>
      <w:r>
        <w:t>   b</w:t>
      </w:r>
      <w:r>
        <w:t xml:space="preserve">oolean-expression   </w:t>
      </w:r>
      <w:r>
        <w:rPr>
          <w:rStyle w:val="Terminal"/>
          <w:sz w:val="20"/>
          <w:szCs w:val="20"/>
        </w:rPr>
        <w:t>)</w:t>
      </w:r>
      <w:r>
        <w:t>   embedded-statement</w:t>
      </w:r>
    </w:p>
    <w:p w:rsidR="00000000" w:rsidRDefault="001B04F3">
      <w:pPr>
        <w:pStyle w:val="Grammar"/>
      </w:pPr>
      <w:r>
        <w:t>do-statement:</w:t>
      </w:r>
      <w:r>
        <w:br/>
      </w:r>
      <w:r>
        <w:rPr>
          <w:rStyle w:val="Terminal"/>
          <w:sz w:val="20"/>
          <w:szCs w:val="20"/>
        </w:rPr>
        <w:t>do</w:t>
      </w:r>
      <w:r>
        <w:t xml:space="preserve">   embedded-statement   </w:t>
      </w:r>
      <w:r>
        <w:rPr>
          <w:rStyle w:val="Terminal"/>
          <w:sz w:val="20"/>
          <w:szCs w:val="20"/>
        </w:rPr>
        <w:t>while</w:t>
      </w:r>
      <w:r>
        <w:t xml:space="preserve">   </w:t>
      </w:r>
      <w:r>
        <w:rPr>
          <w:rStyle w:val="Terminal"/>
          <w:sz w:val="20"/>
          <w:szCs w:val="20"/>
        </w:rPr>
        <w:t>(</w:t>
      </w:r>
      <w:r>
        <w:t xml:space="preserve">   boolean-expression   </w:t>
      </w:r>
      <w:r>
        <w:rPr>
          <w:rStyle w:val="Terminal"/>
          <w:sz w:val="20"/>
          <w:szCs w:val="20"/>
        </w:rPr>
        <w:t>)</w:t>
      </w:r>
      <w:r>
        <w:t xml:space="preserve">   </w:t>
      </w:r>
      <w:r>
        <w:rPr>
          <w:rStyle w:val="Terminal"/>
          <w:sz w:val="20"/>
          <w:szCs w:val="20"/>
        </w:rPr>
        <w:t>;</w:t>
      </w:r>
    </w:p>
    <w:p w:rsidR="00000000" w:rsidRDefault="001B04F3">
      <w:pPr>
        <w:pStyle w:val="Grammar"/>
      </w:pPr>
      <w:r>
        <w:t>for-statement:</w:t>
      </w:r>
      <w:r>
        <w:br/>
      </w:r>
      <w:r>
        <w:rPr>
          <w:rStyle w:val="Terminal"/>
          <w:sz w:val="20"/>
          <w:szCs w:val="20"/>
        </w:rPr>
        <w:t>for</w:t>
      </w:r>
      <w:r>
        <w:t xml:space="preserve">   </w:t>
      </w:r>
      <w:r>
        <w:rPr>
          <w:rStyle w:val="Terminal"/>
          <w:sz w:val="20"/>
          <w:szCs w:val="20"/>
        </w:rPr>
        <w:t>(</w:t>
      </w:r>
      <w:r>
        <w:t>   for-initializer</w:t>
      </w:r>
      <w:r>
        <w:rPr>
          <w:vertAlign w:val="subscript"/>
        </w:rPr>
        <w:t>opt</w:t>
      </w:r>
      <w:r>
        <w:t xml:space="preserve">   </w:t>
      </w:r>
      <w:r>
        <w:rPr>
          <w:rStyle w:val="Terminal"/>
          <w:sz w:val="20"/>
          <w:szCs w:val="20"/>
        </w:rPr>
        <w:t>;</w:t>
      </w:r>
      <w:r>
        <w:t>   for-condition</w:t>
      </w:r>
      <w:r>
        <w:rPr>
          <w:vertAlign w:val="subscript"/>
        </w:rPr>
        <w:t>opt</w:t>
      </w:r>
      <w:r>
        <w:t xml:space="preserve">   </w:t>
      </w:r>
      <w:r>
        <w:rPr>
          <w:rStyle w:val="Terminal"/>
          <w:sz w:val="20"/>
          <w:szCs w:val="20"/>
        </w:rPr>
        <w:t>;</w:t>
      </w:r>
      <w:r>
        <w:t>   for-iterator</w:t>
      </w:r>
      <w:r>
        <w:rPr>
          <w:vertAlign w:val="subscript"/>
        </w:rPr>
        <w:t>opt</w:t>
      </w:r>
      <w:r>
        <w:t xml:space="preserve">   </w:t>
      </w:r>
      <w:r>
        <w:rPr>
          <w:rStyle w:val="Terminal"/>
          <w:sz w:val="20"/>
          <w:szCs w:val="20"/>
        </w:rPr>
        <w:t>)</w:t>
      </w:r>
      <w:r>
        <w:t>   embedded-statement</w:t>
      </w:r>
    </w:p>
    <w:p w:rsidR="00000000" w:rsidRDefault="001B04F3">
      <w:pPr>
        <w:pStyle w:val="Grammar"/>
      </w:pPr>
      <w:r>
        <w:t>for-initializer:</w:t>
      </w:r>
      <w:r>
        <w:br/>
        <w:t>loc</w:t>
      </w:r>
      <w:r>
        <w:t>al-variable-declaration</w:t>
      </w:r>
      <w:r>
        <w:br/>
        <w:t>statement-expression-list</w:t>
      </w:r>
    </w:p>
    <w:p w:rsidR="00000000" w:rsidRDefault="001B04F3">
      <w:pPr>
        <w:pStyle w:val="Grammar"/>
      </w:pPr>
      <w:r>
        <w:t>for-condition:</w:t>
      </w:r>
      <w:r>
        <w:br/>
        <w:t>boolean-expression</w:t>
      </w:r>
    </w:p>
    <w:p w:rsidR="00000000" w:rsidRDefault="001B04F3">
      <w:pPr>
        <w:pStyle w:val="Grammar"/>
      </w:pPr>
      <w:r>
        <w:t>for-iterator:</w:t>
      </w:r>
      <w:r>
        <w:br/>
        <w:t>statement-expression-list</w:t>
      </w:r>
    </w:p>
    <w:p w:rsidR="00000000" w:rsidRDefault="001B04F3">
      <w:pPr>
        <w:pStyle w:val="Grammar"/>
      </w:pPr>
      <w:r>
        <w:t>statement-expression-list:</w:t>
      </w:r>
      <w:r>
        <w:br/>
        <w:t>statement-expression</w:t>
      </w:r>
      <w:r>
        <w:br/>
        <w:t xml:space="preserve">statement-expression-list   </w:t>
      </w:r>
      <w:r>
        <w:rPr>
          <w:rStyle w:val="Terminal"/>
          <w:sz w:val="20"/>
          <w:szCs w:val="20"/>
        </w:rPr>
        <w:t>,</w:t>
      </w:r>
      <w:r>
        <w:t>   statement-expression</w:t>
      </w:r>
    </w:p>
    <w:p w:rsidR="00000000" w:rsidRDefault="001B04F3">
      <w:pPr>
        <w:pStyle w:val="Grammar"/>
      </w:pPr>
      <w:r>
        <w:t>foreach-statement:</w:t>
      </w:r>
      <w:r>
        <w:br/>
      </w:r>
      <w:r>
        <w:rPr>
          <w:rStyle w:val="Terminal"/>
          <w:sz w:val="20"/>
          <w:szCs w:val="20"/>
        </w:rPr>
        <w:t>foreach</w:t>
      </w:r>
      <w:r>
        <w:t xml:space="preserve">   </w:t>
      </w:r>
      <w:r>
        <w:rPr>
          <w:rStyle w:val="Terminal"/>
          <w:sz w:val="20"/>
          <w:szCs w:val="20"/>
        </w:rPr>
        <w:t>(</w:t>
      </w:r>
      <w:r>
        <w:t> </w:t>
      </w:r>
      <w:r>
        <w:t xml:space="preserve">  local-variable-type   identifier   </w:t>
      </w:r>
      <w:r>
        <w:rPr>
          <w:rStyle w:val="Terminal"/>
          <w:sz w:val="20"/>
          <w:szCs w:val="20"/>
        </w:rPr>
        <w:t>in</w:t>
      </w:r>
      <w:r>
        <w:t xml:space="preserve">   expression   </w:t>
      </w:r>
      <w:r>
        <w:rPr>
          <w:rStyle w:val="Terminal"/>
          <w:sz w:val="20"/>
          <w:szCs w:val="20"/>
        </w:rPr>
        <w:t>)</w:t>
      </w:r>
      <w:r>
        <w:t>   embedded-statement</w:t>
      </w:r>
    </w:p>
    <w:p w:rsidR="00000000" w:rsidRDefault="001B04F3">
      <w:pPr>
        <w:pStyle w:val="Grammar"/>
      </w:pPr>
      <w:r>
        <w:t>jump-statement:</w:t>
      </w:r>
      <w:r>
        <w:br/>
        <w:t>break-statement</w:t>
      </w:r>
      <w:r>
        <w:br/>
        <w:t>continue-statement</w:t>
      </w:r>
      <w:r>
        <w:br/>
        <w:t>goto-statement</w:t>
      </w:r>
      <w:r>
        <w:br/>
        <w:t>return-statement</w:t>
      </w:r>
      <w:r>
        <w:br/>
        <w:t>throw-statement</w:t>
      </w:r>
    </w:p>
    <w:p w:rsidR="00000000" w:rsidRDefault="001B04F3">
      <w:pPr>
        <w:pStyle w:val="Grammar"/>
      </w:pPr>
      <w:r>
        <w:t>break-statement:</w:t>
      </w:r>
      <w:r>
        <w:br/>
      </w:r>
      <w:r>
        <w:rPr>
          <w:rStyle w:val="Terminal"/>
          <w:sz w:val="20"/>
          <w:szCs w:val="20"/>
        </w:rPr>
        <w:t>break</w:t>
      </w:r>
      <w:r>
        <w:t xml:space="preserve">   </w:t>
      </w:r>
      <w:r>
        <w:rPr>
          <w:rStyle w:val="Terminal"/>
          <w:sz w:val="20"/>
          <w:szCs w:val="20"/>
        </w:rPr>
        <w:t>;</w:t>
      </w:r>
    </w:p>
    <w:p w:rsidR="00000000" w:rsidRDefault="001B04F3">
      <w:pPr>
        <w:pStyle w:val="Grammar"/>
      </w:pPr>
      <w:r>
        <w:t>continue-statement:</w:t>
      </w:r>
      <w:r>
        <w:br/>
      </w:r>
      <w:r>
        <w:rPr>
          <w:rStyle w:val="Terminal"/>
          <w:sz w:val="20"/>
          <w:szCs w:val="20"/>
        </w:rPr>
        <w:t>continue</w:t>
      </w:r>
      <w:r>
        <w:t xml:space="preserve">   </w:t>
      </w:r>
      <w:r>
        <w:rPr>
          <w:rStyle w:val="Terminal"/>
          <w:sz w:val="20"/>
          <w:szCs w:val="20"/>
        </w:rPr>
        <w:t>;</w:t>
      </w:r>
    </w:p>
    <w:p w:rsidR="00000000" w:rsidRDefault="001B04F3">
      <w:pPr>
        <w:pStyle w:val="Grammar"/>
      </w:pPr>
      <w:r>
        <w:t>goto-statement:</w:t>
      </w:r>
      <w:r>
        <w:br/>
      </w:r>
      <w:r>
        <w:rPr>
          <w:rStyle w:val="Terminal"/>
          <w:sz w:val="20"/>
          <w:szCs w:val="20"/>
        </w:rPr>
        <w:t>got</w:t>
      </w:r>
      <w:r>
        <w:rPr>
          <w:rStyle w:val="Terminal"/>
          <w:sz w:val="20"/>
          <w:szCs w:val="20"/>
        </w:rPr>
        <w:t>o</w:t>
      </w:r>
      <w:r>
        <w:t xml:space="preserve">   identifier   </w:t>
      </w:r>
      <w:r>
        <w:rPr>
          <w:rStyle w:val="Terminal"/>
          <w:sz w:val="20"/>
          <w:szCs w:val="20"/>
        </w:rPr>
        <w:t>;</w:t>
      </w:r>
      <w:r>
        <w:rPr>
          <w:rStyle w:val="Terminal"/>
          <w:sz w:val="20"/>
          <w:szCs w:val="20"/>
        </w:rPr>
        <w:br/>
        <w:t>goto</w:t>
      </w:r>
      <w:r>
        <w:t xml:space="preserve">   </w:t>
      </w:r>
      <w:r>
        <w:rPr>
          <w:rStyle w:val="Terminal"/>
          <w:sz w:val="20"/>
          <w:szCs w:val="20"/>
        </w:rPr>
        <w:t>case</w:t>
      </w:r>
      <w:r>
        <w:t>   constant-expression   ;</w:t>
      </w:r>
      <w:r>
        <w:br/>
      </w:r>
      <w:r>
        <w:rPr>
          <w:rStyle w:val="Terminal"/>
          <w:sz w:val="20"/>
          <w:szCs w:val="20"/>
        </w:rPr>
        <w:t>goto</w:t>
      </w:r>
      <w:r>
        <w:t xml:space="preserve">   </w:t>
      </w:r>
      <w:r>
        <w:rPr>
          <w:rStyle w:val="Terminal"/>
          <w:sz w:val="20"/>
          <w:szCs w:val="20"/>
        </w:rPr>
        <w:t>default</w:t>
      </w:r>
      <w:r>
        <w:t xml:space="preserve">   </w:t>
      </w:r>
      <w:r>
        <w:rPr>
          <w:rStyle w:val="Terminal"/>
          <w:sz w:val="20"/>
          <w:szCs w:val="20"/>
        </w:rPr>
        <w:t>;</w:t>
      </w:r>
    </w:p>
    <w:p w:rsidR="00000000" w:rsidRDefault="001B04F3">
      <w:pPr>
        <w:pStyle w:val="Grammar"/>
      </w:pPr>
      <w:r>
        <w:t>return-statement:</w:t>
      </w:r>
      <w:r>
        <w:br/>
      </w:r>
      <w:r>
        <w:rPr>
          <w:rStyle w:val="Terminal"/>
          <w:sz w:val="20"/>
          <w:szCs w:val="20"/>
        </w:rPr>
        <w:t>return</w:t>
      </w:r>
      <w:r>
        <w:t>   expression</w:t>
      </w:r>
      <w:r>
        <w:rPr>
          <w:vertAlign w:val="subscript"/>
        </w:rPr>
        <w:t>opt</w:t>
      </w:r>
      <w:r>
        <w:t xml:space="preserve">   </w:t>
      </w:r>
      <w:r>
        <w:rPr>
          <w:rStyle w:val="Terminal"/>
          <w:sz w:val="20"/>
          <w:szCs w:val="20"/>
        </w:rPr>
        <w:t>;</w:t>
      </w:r>
    </w:p>
    <w:p w:rsidR="00000000" w:rsidRDefault="001B04F3">
      <w:pPr>
        <w:pStyle w:val="Grammar"/>
      </w:pPr>
      <w:r>
        <w:t>throw-statement:</w:t>
      </w:r>
      <w:r>
        <w:br/>
      </w:r>
      <w:r>
        <w:rPr>
          <w:rStyle w:val="Terminal"/>
          <w:sz w:val="20"/>
          <w:szCs w:val="20"/>
        </w:rPr>
        <w:t>throw</w:t>
      </w:r>
      <w:r>
        <w:t>   expression</w:t>
      </w:r>
      <w:r>
        <w:rPr>
          <w:vertAlign w:val="subscript"/>
        </w:rPr>
        <w:t>opt</w:t>
      </w:r>
      <w:r>
        <w:t xml:space="preserve">   </w:t>
      </w:r>
      <w:r>
        <w:rPr>
          <w:rStyle w:val="Terminal"/>
          <w:sz w:val="20"/>
          <w:szCs w:val="20"/>
        </w:rPr>
        <w:t>;</w:t>
      </w:r>
    </w:p>
    <w:p w:rsidR="00000000" w:rsidRDefault="001B04F3">
      <w:pPr>
        <w:pStyle w:val="Grammar"/>
      </w:pPr>
      <w:r>
        <w:t>try-statement:</w:t>
      </w:r>
      <w:r>
        <w:br/>
      </w:r>
      <w:r>
        <w:rPr>
          <w:rStyle w:val="Terminal"/>
          <w:sz w:val="20"/>
          <w:szCs w:val="20"/>
        </w:rPr>
        <w:t>try</w:t>
      </w:r>
      <w:r>
        <w:t>   block   catch-clauses</w:t>
      </w:r>
      <w:r>
        <w:br/>
      </w:r>
      <w:r>
        <w:rPr>
          <w:rStyle w:val="Terminal"/>
          <w:sz w:val="20"/>
          <w:szCs w:val="20"/>
        </w:rPr>
        <w:t>try</w:t>
      </w:r>
      <w:r>
        <w:t>   block   finally-clause</w:t>
      </w:r>
      <w:r>
        <w:br/>
      </w:r>
      <w:r>
        <w:rPr>
          <w:rStyle w:val="Terminal"/>
          <w:sz w:val="20"/>
          <w:szCs w:val="20"/>
        </w:rPr>
        <w:t>try</w:t>
      </w:r>
      <w:r>
        <w:t xml:space="preserve">   </w:t>
      </w:r>
      <w:r>
        <w:t>block   catch-clauses   finally-clause</w:t>
      </w:r>
    </w:p>
    <w:p w:rsidR="00000000" w:rsidRDefault="001B04F3">
      <w:pPr>
        <w:pStyle w:val="Grammar"/>
      </w:pPr>
      <w:r>
        <w:t>catch-clauses:</w:t>
      </w:r>
      <w:r>
        <w:br/>
        <w:t>specific-catch-clauses   general-catch-clause</w:t>
      </w:r>
      <w:r>
        <w:rPr>
          <w:vertAlign w:val="subscript"/>
        </w:rPr>
        <w:t>opt</w:t>
      </w:r>
      <w:r>
        <w:br/>
        <w:t>specific-catch-clauses</w:t>
      </w:r>
      <w:r>
        <w:rPr>
          <w:vertAlign w:val="subscript"/>
        </w:rPr>
        <w:t>opt</w:t>
      </w:r>
      <w:r>
        <w:t>   general-catch-clause</w:t>
      </w:r>
    </w:p>
    <w:p w:rsidR="00000000" w:rsidRDefault="001B04F3">
      <w:pPr>
        <w:pStyle w:val="Grammar"/>
      </w:pPr>
      <w:r>
        <w:t>specific-catch-clauses:</w:t>
      </w:r>
      <w:r>
        <w:br/>
        <w:t>specific-catch-clause</w:t>
      </w:r>
      <w:r>
        <w:br/>
        <w:t>specific-catch-clauses   specific-catch-clause</w:t>
      </w:r>
    </w:p>
    <w:p w:rsidR="00000000" w:rsidRDefault="001B04F3">
      <w:pPr>
        <w:pStyle w:val="Grammar"/>
      </w:pPr>
      <w:r>
        <w:t>specific-ca</w:t>
      </w:r>
      <w:r>
        <w:t>tch-clause:</w:t>
      </w:r>
      <w:r>
        <w:br/>
      </w:r>
      <w:r>
        <w:rPr>
          <w:rStyle w:val="Terminal"/>
          <w:sz w:val="20"/>
          <w:szCs w:val="20"/>
        </w:rPr>
        <w:t>catch</w:t>
      </w:r>
      <w:r>
        <w:t xml:space="preserve">   </w:t>
      </w:r>
      <w:r>
        <w:rPr>
          <w:rStyle w:val="Terminal"/>
          <w:sz w:val="20"/>
          <w:szCs w:val="20"/>
        </w:rPr>
        <w:t>(</w:t>
      </w:r>
      <w:r>
        <w:t>   class-type   identifier</w:t>
      </w:r>
      <w:r>
        <w:rPr>
          <w:vertAlign w:val="subscript"/>
        </w:rPr>
        <w:t>opt</w:t>
      </w:r>
      <w:r>
        <w:t xml:space="preserve">   </w:t>
      </w:r>
      <w:r>
        <w:rPr>
          <w:rStyle w:val="Terminal"/>
          <w:sz w:val="20"/>
          <w:szCs w:val="20"/>
        </w:rPr>
        <w:t>)</w:t>
      </w:r>
      <w:r>
        <w:t>   block</w:t>
      </w:r>
    </w:p>
    <w:p w:rsidR="00000000" w:rsidRDefault="001B04F3">
      <w:pPr>
        <w:pStyle w:val="Grammar"/>
      </w:pPr>
      <w:r>
        <w:t>general-catch-clause:</w:t>
      </w:r>
      <w:r>
        <w:br/>
      </w:r>
      <w:r>
        <w:rPr>
          <w:rStyle w:val="Terminal"/>
          <w:sz w:val="20"/>
          <w:szCs w:val="20"/>
        </w:rPr>
        <w:t>catch</w:t>
      </w:r>
      <w:r>
        <w:t>   block</w:t>
      </w:r>
    </w:p>
    <w:p w:rsidR="00000000" w:rsidRDefault="001B04F3">
      <w:pPr>
        <w:pStyle w:val="Grammar"/>
      </w:pPr>
      <w:r>
        <w:t>finally-clause:</w:t>
      </w:r>
      <w:r>
        <w:br/>
      </w:r>
      <w:r>
        <w:rPr>
          <w:rStyle w:val="Terminal"/>
          <w:sz w:val="20"/>
          <w:szCs w:val="20"/>
        </w:rPr>
        <w:t>finally</w:t>
      </w:r>
      <w:r>
        <w:t>   block</w:t>
      </w:r>
    </w:p>
    <w:p w:rsidR="00000000" w:rsidRDefault="001B04F3">
      <w:pPr>
        <w:pStyle w:val="Grammar"/>
      </w:pPr>
      <w:r>
        <w:t>checked-statement:</w:t>
      </w:r>
      <w:r>
        <w:br/>
      </w:r>
      <w:r>
        <w:rPr>
          <w:rStyle w:val="Terminal"/>
          <w:sz w:val="20"/>
          <w:szCs w:val="20"/>
        </w:rPr>
        <w:t>checked</w:t>
      </w:r>
      <w:r>
        <w:t>   block</w:t>
      </w:r>
    </w:p>
    <w:p w:rsidR="00000000" w:rsidRDefault="001B04F3">
      <w:pPr>
        <w:pStyle w:val="Grammar"/>
      </w:pPr>
      <w:r>
        <w:t>unchecked-statement:</w:t>
      </w:r>
      <w:r>
        <w:br/>
      </w:r>
      <w:r>
        <w:rPr>
          <w:rStyle w:val="Terminal"/>
          <w:sz w:val="20"/>
          <w:szCs w:val="20"/>
        </w:rPr>
        <w:t>unchecked</w:t>
      </w:r>
      <w:r>
        <w:t>   block</w:t>
      </w:r>
    </w:p>
    <w:p w:rsidR="00000000" w:rsidRDefault="001B04F3">
      <w:pPr>
        <w:pStyle w:val="Grammar"/>
      </w:pPr>
      <w:r>
        <w:t>lock-statement:</w:t>
      </w:r>
      <w:r>
        <w:br/>
      </w:r>
      <w:r>
        <w:rPr>
          <w:rStyle w:val="Terminal"/>
          <w:sz w:val="20"/>
          <w:szCs w:val="20"/>
        </w:rPr>
        <w:t>lock</w:t>
      </w:r>
      <w:r>
        <w:t xml:space="preserve">   </w:t>
      </w:r>
      <w:r>
        <w:rPr>
          <w:rStyle w:val="Terminal"/>
          <w:sz w:val="20"/>
          <w:szCs w:val="20"/>
        </w:rPr>
        <w:t>(</w:t>
      </w:r>
      <w:r>
        <w:t xml:space="preserve">   expression   </w:t>
      </w:r>
      <w:r>
        <w:rPr>
          <w:rStyle w:val="Terminal"/>
          <w:sz w:val="20"/>
          <w:szCs w:val="20"/>
        </w:rPr>
        <w:t>)</w:t>
      </w:r>
      <w:r>
        <w:t>   embedde</w:t>
      </w:r>
      <w:r>
        <w:t>d-statement</w:t>
      </w:r>
    </w:p>
    <w:p w:rsidR="00000000" w:rsidRDefault="001B04F3">
      <w:pPr>
        <w:pStyle w:val="Grammar"/>
      </w:pPr>
      <w:r>
        <w:t>using-statement:</w:t>
      </w:r>
      <w:r>
        <w:br/>
      </w:r>
      <w:r>
        <w:rPr>
          <w:rStyle w:val="Terminal"/>
          <w:sz w:val="20"/>
          <w:szCs w:val="20"/>
        </w:rPr>
        <w:t>using</w:t>
      </w:r>
      <w:r>
        <w:t xml:space="preserve">   </w:t>
      </w:r>
      <w:r>
        <w:rPr>
          <w:rStyle w:val="Terminal"/>
          <w:sz w:val="20"/>
          <w:szCs w:val="20"/>
        </w:rPr>
        <w:t>(</w:t>
      </w:r>
      <w:r>
        <w:t xml:space="preserve">    resource-acquisition   </w:t>
      </w:r>
      <w:r>
        <w:rPr>
          <w:rStyle w:val="Terminal"/>
          <w:sz w:val="20"/>
          <w:szCs w:val="20"/>
        </w:rPr>
        <w:t>)</w:t>
      </w:r>
      <w:r>
        <w:t>    embedded-statement</w:t>
      </w:r>
    </w:p>
    <w:p w:rsidR="00000000" w:rsidRDefault="001B04F3">
      <w:pPr>
        <w:pStyle w:val="Grammar"/>
      </w:pPr>
      <w:r>
        <w:t>resource-acquisition:</w:t>
      </w:r>
      <w:r>
        <w:br/>
        <w:t>local-variable-declaration</w:t>
      </w:r>
      <w:r>
        <w:br/>
        <w:t>expression</w:t>
      </w:r>
    </w:p>
    <w:p w:rsidR="00000000" w:rsidRDefault="001B04F3">
      <w:pPr>
        <w:pStyle w:val="Grammar"/>
      </w:pPr>
      <w:r>
        <w:t>yield-statement:</w:t>
      </w:r>
      <w:r>
        <w:br/>
      </w:r>
      <w:r>
        <w:rPr>
          <w:rStyle w:val="Terminal"/>
          <w:sz w:val="20"/>
          <w:szCs w:val="20"/>
        </w:rPr>
        <w:t>yield</w:t>
      </w:r>
      <w:r>
        <w:t xml:space="preserve">   </w:t>
      </w:r>
      <w:r>
        <w:rPr>
          <w:rStyle w:val="Terminal"/>
          <w:sz w:val="20"/>
          <w:szCs w:val="20"/>
        </w:rPr>
        <w:t>return</w:t>
      </w:r>
      <w:r>
        <w:t xml:space="preserve">   expression   </w:t>
      </w:r>
      <w:r>
        <w:rPr>
          <w:rStyle w:val="Terminal"/>
          <w:sz w:val="20"/>
          <w:szCs w:val="20"/>
        </w:rPr>
        <w:t>;</w:t>
      </w:r>
      <w:r>
        <w:br/>
      </w:r>
      <w:r>
        <w:rPr>
          <w:rStyle w:val="Terminal"/>
          <w:sz w:val="20"/>
          <w:szCs w:val="20"/>
        </w:rPr>
        <w:t>yield</w:t>
      </w:r>
      <w:r>
        <w:t xml:space="preserve">   </w:t>
      </w:r>
      <w:r>
        <w:rPr>
          <w:rStyle w:val="Terminal"/>
          <w:sz w:val="20"/>
          <w:szCs w:val="20"/>
        </w:rPr>
        <w:t>break</w:t>
      </w:r>
      <w:r>
        <w:t xml:space="preserve">   </w:t>
      </w:r>
      <w:r>
        <w:rPr>
          <w:rStyle w:val="Terminal"/>
          <w:sz w:val="20"/>
          <w:szCs w:val="20"/>
        </w:rPr>
        <w:t>;</w:t>
      </w:r>
    </w:p>
    <w:p w:rsidR="00000000" w:rsidRDefault="001B04F3">
      <w:pPr>
        <w:pStyle w:val="Appendix3"/>
      </w:pPr>
      <w:bookmarkStart w:id="1812" w:name="_Toc251613509"/>
      <w:r>
        <w:t>B.2.6 Namespaces</w:t>
      </w:r>
      <w:bookmarkEnd w:id="1812"/>
    </w:p>
    <w:p w:rsidR="00000000" w:rsidRDefault="001B04F3">
      <w:pPr>
        <w:pStyle w:val="Grammar"/>
      </w:pPr>
      <w:r>
        <w:t>compilation-unit:</w:t>
      </w:r>
      <w:r>
        <w:br/>
        <w:t>exter</w:t>
      </w:r>
      <w:r>
        <w:t>n-alias-directives</w:t>
      </w:r>
      <w:r>
        <w:rPr>
          <w:vertAlign w:val="subscript"/>
        </w:rPr>
        <w:t>opt</w:t>
      </w:r>
      <w:r>
        <w:t>   using-directives</w:t>
      </w:r>
      <w:r>
        <w:rPr>
          <w:vertAlign w:val="subscript"/>
        </w:rPr>
        <w:t>opt</w:t>
      </w:r>
      <w:r>
        <w:t>  global-attributes</w:t>
      </w:r>
      <w:r>
        <w:rPr>
          <w:vertAlign w:val="subscript"/>
        </w:rPr>
        <w:t>opt</w:t>
      </w:r>
      <w:r>
        <w:br/>
        <w:t>            namespace-member-declarations</w:t>
      </w:r>
      <w:r>
        <w:rPr>
          <w:vertAlign w:val="subscript"/>
        </w:rPr>
        <w:t>opt</w:t>
      </w:r>
    </w:p>
    <w:p w:rsidR="00000000" w:rsidRDefault="001B04F3">
      <w:pPr>
        <w:pStyle w:val="Grammar"/>
      </w:pPr>
      <w:r>
        <w:t>namespace-declaration:</w:t>
      </w:r>
      <w:r>
        <w:br/>
      </w:r>
      <w:r>
        <w:rPr>
          <w:rStyle w:val="Terminal"/>
          <w:sz w:val="20"/>
          <w:szCs w:val="20"/>
        </w:rPr>
        <w:t>namespace</w:t>
      </w:r>
      <w:r>
        <w:t xml:space="preserve">   qualified-identifier   namespace-body   </w:t>
      </w:r>
      <w:r>
        <w:rPr>
          <w:rStyle w:val="Terminal"/>
          <w:sz w:val="20"/>
          <w:szCs w:val="20"/>
        </w:rPr>
        <w:t>;</w:t>
      </w:r>
      <w:r>
        <w:rPr>
          <w:vertAlign w:val="subscript"/>
        </w:rPr>
        <w:t>opt</w:t>
      </w:r>
    </w:p>
    <w:p w:rsidR="00000000" w:rsidRDefault="001B04F3">
      <w:pPr>
        <w:pStyle w:val="Grammar"/>
      </w:pPr>
      <w:r>
        <w:rPr>
          <w:lang w:val="fr-FR"/>
        </w:rPr>
        <w:t>qualified-identifier:</w:t>
      </w:r>
      <w:r>
        <w:rPr>
          <w:lang w:val="fr-FR"/>
        </w:rPr>
        <w:br/>
        <w:t>identifier</w:t>
      </w:r>
      <w:r>
        <w:rPr>
          <w:lang w:val="fr-FR"/>
        </w:rPr>
        <w:br/>
        <w:t xml:space="preserve">qualified-identifier   </w:t>
      </w:r>
      <w:r>
        <w:rPr>
          <w:rStyle w:val="Terminal"/>
          <w:sz w:val="20"/>
          <w:szCs w:val="20"/>
          <w:lang w:val="fr-FR"/>
        </w:rPr>
        <w:t>.</w:t>
      </w:r>
      <w:r>
        <w:rPr>
          <w:lang w:val="fr-FR"/>
        </w:rPr>
        <w:t xml:space="preserve">   </w:t>
      </w:r>
      <w:r>
        <w:t>ident</w:t>
      </w:r>
      <w:r>
        <w:t>ifier</w:t>
      </w:r>
    </w:p>
    <w:p w:rsidR="00000000" w:rsidRDefault="001B04F3">
      <w:pPr>
        <w:pStyle w:val="Grammar"/>
      </w:pPr>
      <w:r>
        <w:t>namespace-body:</w:t>
      </w:r>
      <w:r>
        <w:br/>
      </w:r>
      <w:r>
        <w:rPr>
          <w:rStyle w:val="Terminal"/>
          <w:sz w:val="20"/>
          <w:szCs w:val="20"/>
        </w:rPr>
        <w:t>{</w:t>
      </w:r>
      <w:r>
        <w:t>   extern-alias-directives</w:t>
      </w:r>
      <w:r>
        <w:rPr>
          <w:vertAlign w:val="subscript"/>
        </w:rPr>
        <w:t>opt</w:t>
      </w:r>
      <w:r>
        <w:t>   using-directives</w:t>
      </w:r>
      <w:r>
        <w:rPr>
          <w:vertAlign w:val="subscript"/>
        </w:rPr>
        <w:t>opt</w:t>
      </w:r>
      <w:r>
        <w:t>   namespace-member-declarations</w:t>
      </w:r>
      <w:r>
        <w:rPr>
          <w:vertAlign w:val="subscript"/>
        </w:rPr>
        <w:t>opt</w:t>
      </w:r>
      <w:r>
        <w:t xml:space="preserve">   </w:t>
      </w:r>
      <w:r>
        <w:rPr>
          <w:rStyle w:val="Terminal"/>
          <w:sz w:val="20"/>
          <w:szCs w:val="20"/>
        </w:rPr>
        <w:t>}</w:t>
      </w:r>
    </w:p>
    <w:p w:rsidR="00000000" w:rsidRDefault="001B04F3">
      <w:pPr>
        <w:pStyle w:val="Grammar"/>
      </w:pPr>
      <w:r>
        <w:t>extern-alias-directives:</w:t>
      </w:r>
      <w:r>
        <w:br/>
        <w:t>extern-alias-directive</w:t>
      </w:r>
      <w:r>
        <w:br/>
        <w:t>extern-alias-directives   extern-alias-directive</w:t>
      </w:r>
    </w:p>
    <w:p w:rsidR="00000000" w:rsidRDefault="001B04F3">
      <w:pPr>
        <w:pStyle w:val="Grammar"/>
      </w:pPr>
      <w:r>
        <w:t>extern-alias-directive:</w:t>
      </w:r>
      <w:r>
        <w:br/>
      </w:r>
      <w:r>
        <w:rPr>
          <w:rStyle w:val="Terminal"/>
          <w:sz w:val="20"/>
          <w:szCs w:val="20"/>
        </w:rPr>
        <w:t>extern</w:t>
      </w:r>
      <w:r>
        <w:t xml:space="preserve">   </w:t>
      </w:r>
      <w:r>
        <w:rPr>
          <w:rStyle w:val="Terminal"/>
          <w:sz w:val="20"/>
          <w:szCs w:val="20"/>
        </w:rPr>
        <w:t>alias</w:t>
      </w:r>
      <w:r>
        <w:t>   iden</w:t>
      </w:r>
      <w:r>
        <w:t xml:space="preserve">tifier   </w:t>
      </w:r>
      <w:r>
        <w:rPr>
          <w:rStyle w:val="Terminal"/>
          <w:sz w:val="20"/>
          <w:szCs w:val="20"/>
        </w:rPr>
        <w:t>;</w:t>
      </w:r>
    </w:p>
    <w:p w:rsidR="00000000" w:rsidRDefault="001B04F3">
      <w:pPr>
        <w:pStyle w:val="Grammar"/>
      </w:pPr>
      <w:r>
        <w:t>using-directives:</w:t>
      </w:r>
      <w:r>
        <w:br/>
        <w:t>using-directive</w:t>
      </w:r>
      <w:r>
        <w:br/>
        <w:t>using-directives   using-directive</w:t>
      </w:r>
    </w:p>
    <w:p w:rsidR="00000000" w:rsidRDefault="001B04F3">
      <w:pPr>
        <w:pStyle w:val="Grammar"/>
      </w:pPr>
      <w:r>
        <w:t>using-directive:</w:t>
      </w:r>
      <w:r>
        <w:br/>
        <w:t>using-alias-directive</w:t>
      </w:r>
      <w:r>
        <w:br/>
        <w:t>using-namespace-directive</w:t>
      </w:r>
    </w:p>
    <w:p w:rsidR="00000000" w:rsidRDefault="001B04F3">
      <w:pPr>
        <w:pStyle w:val="Grammar"/>
      </w:pPr>
      <w:r>
        <w:t>using-alias-directive:</w:t>
      </w:r>
      <w:r>
        <w:br/>
      </w:r>
      <w:r>
        <w:rPr>
          <w:rStyle w:val="Terminal"/>
          <w:sz w:val="20"/>
          <w:szCs w:val="20"/>
        </w:rPr>
        <w:t>using</w:t>
      </w:r>
      <w:r>
        <w:t xml:space="preserve">   identifier   </w:t>
      </w:r>
      <w:r>
        <w:rPr>
          <w:rStyle w:val="Terminal"/>
          <w:sz w:val="20"/>
          <w:szCs w:val="20"/>
        </w:rPr>
        <w:t>=</w:t>
      </w:r>
      <w:r>
        <w:t xml:space="preserve">   namespace-or-type-name   </w:t>
      </w:r>
      <w:r>
        <w:rPr>
          <w:rStyle w:val="Terminal"/>
          <w:sz w:val="20"/>
          <w:szCs w:val="20"/>
        </w:rPr>
        <w:t>;</w:t>
      </w:r>
    </w:p>
    <w:p w:rsidR="00000000" w:rsidRDefault="001B04F3">
      <w:pPr>
        <w:pStyle w:val="Grammar"/>
      </w:pPr>
      <w:r>
        <w:t>using-namespace-directive:</w:t>
      </w:r>
      <w:r>
        <w:br/>
      </w:r>
      <w:r>
        <w:rPr>
          <w:rStyle w:val="Terminal"/>
          <w:sz w:val="20"/>
          <w:szCs w:val="20"/>
        </w:rPr>
        <w:t>using</w:t>
      </w:r>
      <w:r>
        <w:t xml:space="preserve">   </w:t>
      </w:r>
      <w:r>
        <w:t xml:space="preserve">namespace-name   </w:t>
      </w:r>
      <w:r>
        <w:rPr>
          <w:rStyle w:val="Terminal"/>
          <w:sz w:val="20"/>
          <w:szCs w:val="20"/>
        </w:rPr>
        <w:t>;</w:t>
      </w:r>
    </w:p>
    <w:p w:rsidR="00000000" w:rsidRDefault="001B04F3">
      <w:pPr>
        <w:pStyle w:val="Grammar"/>
      </w:pPr>
      <w:r>
        <w:t>namespace-member-declarations:</w:t>
      </w:r>
      <w:r>
        <w:br/>
        <w:t>namespace-member-declaration</w:t>
      </w:r>
      <w:r>
        <w:br/>
        <w:t>namespace-member-declarations   namespace-member-declaration</w:t>
      </w:r>
    </w:p>
    <w:p w:rsidR="00000000" w:rsidRDefault="001B04F3">
      <w:pPr>
        <w:pStyle w:val="Grammar"/>
      </w:pPr>
      <w:r>
        <w:t>namespace-member-declaration:</w:t>
      </w:r>
      <w:r>
        <w:br/>
        <w:t>namespace-declaration</w:t>
      </w:r>
      <w:r>
        <w:br/>
        <w:t>type-declaration</w:t>
      </w:r>
    </w:p>
    <w:p w:rsidR="00000000" w:rsidRDefault="001B04F3">
      <w:pPr>
        <w:pStyle w:val="Grammar"/>
      </w:pPr>
      <w:r>
        <w:t>type-declaration:</w:t>
      </w:r>
      <w:r>
        <w:br/>
        <w:t>class-declaration</w:t>
      </w:r>
      <w:r>
        <w:br/>
        <w:t>struct-decl</w:t>
      </w:r>
      <w:r>
        <w:t>aration</w:t>
      </w:r>
      <w:r>
        <w:br/>
        <w:t>interface-declaration</w:t>
      </w:r>
      <w:r>
        <w:br/>
        <w:t>enum-declaration</w:t>
      </w:r>
      <w:r>
        <w:br/>
        <w:t>delegate-declaration</w:t>
      </w:r>
    </w:p>
    <w:p w:rsidR="00000000" w:rsidRDefault="001B04F3">
      <w:pPr>
        <w:pStyle w:val="Grammar"/>
      </w:pPr>
      <w:r>
        <w:t>qualified-alias-member:</w:t>
      </w:r>
      <w:r>
        <w:br/>
        <w:t xml:space="preserve">identifier   </w:t>
      </w:r>
      <w:r>
        <w:rPr>
          <w:rStyle w:val="Terminal"/>
          <w:sz w:val="20"/>
          <w:szCs w:val="20"/>
        </w:rPr>
        <w:t>::</w:t>
      </w:r>
      <w:r>
        <w:t>   identifier   type-argument-list</w:t>
      </w:r>
      <w:r>
        <w:rPr>
          <w:vertAlign w:val="subscript"/>
        </w:rPr>
        <w:t>opt</w:t>
      </w:r>
    </w:p>
    <w:p w:rsidR="00000000" w:rsidRDefault="001B04F3">
      <w:pPr>
        <w:pStyle w:val="Appendix3"/>
      </w:pPr>
      <w:bookmarkStart w:id="1813" w:name="_Toc251613510"/>
      <w:r>
        <w:t>B.2.7 Classes</w:t>
      </w:r>
      <w:bookmarkEnd w:id="1813"/>
    </w:p>
    <w:p w:rsidR="00000000" w:rsidRDefault="001B04F3">
      <w:pPr>
        <w:pStyle w:val="Grammar"/>
      </w:pPr>
      <w:r>
        <w:t>class-declaration:</w:t>
      </w:r>
      <w:r>
        <w:br/>
        <w:t>attributes</w:t>
      </w:r>
      <w:r>
        <w:rPr>
          <w:vertAlign w:val="subscript"/>
        </w:rPr>
        <w:t>opt</w:t>
      </w:r>
      <w:r>
        <w:t>   class-modifiers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class</w:t>
      </w:r>
      <w:r>
        <w:t xml:space="preserve">   </w:t>
      </w:r>
      <w:r>
        <w:t>identifier   type-parameter-list</w:t>
      </w:r>
      <w:r>
        <w:rPr>
          <w:vertAlign w:val="subscript"/>
        </w:rPr>
        <w:t>opt</w:t>
      </w:r>
      <w:r>
        <w:br/>
        <w:t>            class-base</w:t>
      </w:r>
      <w:r>
        <w:rPr>
          <w:vertAlign w:val="subscript"/>
        </w:rPr>
        <w:t>opt</w:t>
      </w:r>
      <w:r>
        <w:t>   type-parameter-constraints-clauses</w:t>
      </w:r>
      <w:r>
        <w:rPr>
          <w:vertAlign w:val="subscript"/>
        </w:rPr>
        <w:t>opt</w:t>
      </w:r>
      <w:r>
        <w:t xml:space="preserve">   class-body   </w:t>
      </w:r>
      <w:r>
        <w:rPr>
          <w:rStyle w:val="Terminal"/>
          <w:sz w:val="20"/>
          <w:szCs w:val="20"/>
        </w:rPr>
        <w:t>;</w:t>
      </w:r>
      <w:r>
        <w:rPr>
          <w:vertAlign w:val="subscript"/>
        </w:rPr>
        <w:t>opt</w:t>
      </w:r>
    </w:p>
    <w:p w:rsidR="00000000" w:rsidRDefault="001B04F3">
      <w:pPr>
        <w:pStyle w:val="Grammar"/>
      </w:pPr>
      <w:r>
        <w:t>class-modifiers:</w:t>
      </w:r>
      <w:r>
        <w:br/>
        <w:t>class-modifier</w:t>
      </w:r>
      <w:r>
        <w:br/>
        <w:t>class-modifiers   class-modifier</w:t>
      </w:r>
    </w:p>
    <w:p w:rsidR="00000000" w:rsidRDefault="001B04F3">
      <w:pPr>
        <w:pStyle w:val="Grammar"/>
      </w:pPr>
      <w:r>
        <w:t>class-modifier: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r>
        <w:br/>
      </w:r>
      <w:r>
        <w:rPr>
          <w:rStyle w:val="Terminal"/>
          <w:sz w:val="20"/>
          <w:szCs w:val="20"/>
        </w:rPr>
        <w:t>abstract</w:t>
      </w:r>
      <w:r>
        <w:br/>
      </w:r>
      <w:r>
        <w:rPr>
          <w:rStyle w:val="Terminal"/>
          <w:sz w:val="20"/>
          <w:szCs w:val="20"/>
        </w:rPr>
        <w:t>sealed</w:t>
      </w:r>
      <w:r>
        <w:rPr>
          <w:rStyle w:val="Terminal"/>
          <w:sz w:val="20"/>
          <w:szCs w:val="20"/>
        </w:rPr>
        <w:br/>
        <w:t>static</w:t>
      </w:r>
    </w:p>
    <w:p w:rsidR="00000000" w:rsidRDefault="001B04F3">
      <w:pPr>
        <w:pStyle w:val="Grammar"/>
      </w:pPr>
      <w:r>
        <w:rPr>
          <w:lang w:val="da-DK"/>
        </w:rPr>
        <w:t>type-parameter-list:</w:t>
      </w:r>
      <w:r>
        <w:rPr>
          <w:lang w:val="da-DK"/>
        </w:rPr>
        <w:br/>
      </w:r>
      <w:r>
        <w:rPr>
          <w:rStyle w:val="Terminal"/>
          <w:sz w:val="20"/>
          <w:szCs w:val="20"/>
          <w:lang w:val="da-DK"/>
        </w:rPr>
        <w:t>&lt;</w:t>
      </w:r>
      <w:r>
        <w:rPr>
          <w:lang w:val="da-DK"/>
        </w:rPr>
        <w:t xml:space="preserve">   type-parameters   </w:t>
      </w:r>
      <w:r>
        <w:rPr>
          <w:rStyle w:val="Terminal"/>
          <w:sz w:val="20"/>
          <w:szCs w:val="20"/>
          <w:lang w:val="da-DK"/>
        </w:rPr>
        <w:t>&gt;</w:t>
      </w:r>
    </w:p>
    <w:p w:rsidR="00000000" w:rsidRDefault="001B04F3">
      <w:pPr>
        <w:pStyle w:val="Grammar"/>
      </w:pPr>
      <w:r>
        <w:t>type-parameters:</w:t>
      </w:r>
      <w:r>
        <w:br/>
        <w:t>attributes</w:t>
      </w:r>
      <w:r>
        <w:rPr>
          <w:vertAlign w:val="subscript"/>
        </w:rPr>
        <w:t>opt</w:t>
      </w:r>
      <w:r>
        <w:t>   type-parameter</w:t>
      </w:r>
      <w:r>
        <w:br/>
        <w:t xml:space="preserve">type-parameters   </w:t>
      </w:r>
      <w:r>
        <w:rPr>
          <w:rStyle w:val="Terminal"/>
          <w:sz w:val="20"/>
          <w:szCs w:val="20"/>
        </w:rPr>
        <w:t>,</w:t>
      </w:r>
      <w:r>
        <w:t>   attributes</w:t>
      </w:r>
      <w:r>
        <w:rPr>
          <w:vertAlign w:val="subscript"/>
        </w:rPr>
        <w:t>opt</w:t>
      </w:r>
      <w:r>
        <w:t>   type-parameter</w:t>
      </w:r>
    </w:p>
    <w:p w:rsidR="00000000" w:rsidRDefault="001B04F3">
      <w:pPr>
        <w:pStyle w:val="Grammar"/>
      </w:pPr>
      <w:r>
        <w:t>type-parameter:</w:t>
      </w:r>
      <w:r>
        <w:br/>
        <w:t>identifier</w:t>
      </w:r>
    </w:p>
    <w:p w:rsidR="00000000" w:rsidRDefault="001B04F3">
      <w:pPr>
        <w:pStyle w:val="Grammar"/>
      </w:pPr>
      <w:r>
        <w:t>class-base:</w:t>
      </w:r>
      <w:r>
        <w:br/>
      </w:r>
      <w:r>
        <w:rPr>
          <w:rStyle w:val="Terminal"/>
          <w:sz w:val="20"/>
          <w:szCs w:val="20"/>
        </w:rPr>
        <w:t>:</w:t>
      </w:r>
      <w:r>
        <w:t>   class-type</w:t>
      </w:r>
      <w:r>
        <w:br/>
      </w:r>
      <w:r>
        <w:rPr>
          <w:rStyle w:val="Terminal"/>
          <w:sz w:val="20"/>
          <w:szCs w:val="20"/>
        </w:rPr>
        <w:t>:</w:t>
      </w:r>
      <w:r>
        <w:t>   interface-type-list</w:t>
      </w:r>
      <w:r>
        <w:br/>
      </w:r>
      <w:r>
        <w:rPr>
          <w:rStyle w:val="Terminal"/>
          <w:sz w:val="20"/>
          <w:szCs w:val="20"/>
        </w:rPr>
        <w:t>:</w:t>
      </w:r>
      <w:r>
        <w:t xml:space="preserve">   class-type   </w:t>
      </w:r>
      <w:r>
        <w:rPr>
          <w:rStyle w:val="Terminal"/>
          <w:sz w:val="20"/>
          <w:szCs w:val="20"/>
        </w:rPr>
        <w:t>,</w:t>
      </w:r>
      <w:r>
        <w:t>   int</w:t>
      </w:r>
      <w:r>
        <w:t>erface-type-list</w:t>
      </w:r>
    </w:p>
    <w:p w:rsidR="00000000" w:rsidRDefault="001B04F3">
      <w:pPr>
        <w:pStyle w:val="Grammar"/>
      </w:pPr>
      <w:r>
        <w:t>interface-type-list:</w:t>
      </w:r>
      <w:r>
        <w:br/>
        <w:t>interface-type</w:t>
      </w:r>
      <w:r>
        <w:br/>
        <w:t xml:space="preserve">interface-type-list   </w:t>
      </w:r>
      <w:r>
        <w:rPr>
          <w:rStyle w:val="Terminal"/>
          <w:sz w:val="20"/>
          <w:szCs w:val="20"/>
        </w:rPr>
        <w:t>,</w:t>
      </w:r>
      <w:r>
        <w:t>   interface-type</w:t>
      </w:r>
    </w:p>
    <w:p w:rsidR="00000000" w:rsidRDefault="001B04F3">
      <w:pPr>
        <w:pStyle w:val="Grammar"/>
      </w:pPr>
      <w:r>
        <w:t>type-parameter-constraints-clauses:</w:t>
      </w:r>
      <w:r>
        <w:br/>
        <w:t>type-parameter-constraints-clause</w:t>
      </w:r>
      <w:r>
        <w:br/>
        <w:t>type-parameter-constraints-clauses   type-parameter-constraints-clause</w:t>
      </w:r>
    </w:p>
    <w:p w:rsidR="00000000" w:rsidRDefault="001B04F3">
      <w:pPr>
        <w:pStyle w:val="Grammar"/>
      </w:pPr>
      <w:r>
        <w:t>type-parameter-constr</w:t>
      </w:r>
      <w:r>
        <w:t>aints-clause:</w:t>
      </w:r>
      <w:r>
        <w:br/>
      </w:r>
      <w:r>
        <w:rPr>
          <w:rStyle w:val="Terminal"/>
          <w:sz w:val="20"/>
          <w:szCs w:val="20"/>
        </w:rPr>
        <w:t>where</w:t>
      </w:r>
      <w:r>
        <w:t xml:space="preserve">   type-parameter   </w:t>
      </w:r>
      <w:r>
        <w:rPr>
          <w:rStyle w:val="Terminal"/>
          <w:sz w:val="20"/>
          <w:szCs w:val="20"/>
        </w:rPr>
        <w:t>:</w:t>
      </w:r>
      <w:r>
        <w:t>   type-parameter-constraints</w:t>
      </w:r>
    </w:p>
    <w:p w:rsidR="00000000" w:rsidRDefault="001B04F3">
      <w:pPr>
        <w:pStyle w:val="Grammar"/>
      </w:pPr>
      <w:r>
        <w:t>type-parameter-constraints:</w:t>
      </w:r>
      <w:r>
        <w:br/>
        <w:t>primary-constraint</w:t>
      </w:r>
      <w:r>
        <w:br/>
        <w:t>secondary-constraints</w:t>
      </w:r>
      <w:r>
        <w:br/>
        <w:t>constructor-constraint</w:t>
      </w:r>
      <w:r>
        <w:br/>
        <w:t xml:space="preserve">primary-constraint   </w:t>
      </w:r>
      <w:r>
        <w:rPr>
          <w:rStyle w:val="Terminal"/>
          <w:sz w:val="20"/>
          <w:szCs w:val="20"/>
        </w:rPr>
        <w:t>,</w:t>
      </w:r>
      <w:r>
        <w:t>   secondary-constraints</w:t>
      </w:r>
      <w:r>
        <w:br/>
        <w:t xml:space="preserve">primary-constraint   </w:t>
      </w:r>
      <w:r>
        <w:rPr>
          <w:rStyle w:val="Terminal"/>
          <w:sz w:val="20"/>
          <w:szCs w:val="20"/>
        </w:rPr>
        <w:t>,</w:t>
      </w:r>
      <w:r>
        <w:t>   constructor-constraint</w:t>
      </w:r>
      <w:r>
        <w:br/>
        <w:t xml:space="preserve">secondary-constraints   </w:t>
      </w:r>
      <w:r>
        <w:rPr>
          <w:rStyle w:val="Terminal"/>
          <w:sz w:val="20"/>
          <w:szCs w:val="20"/>
        </w:rPr>
        <w:t>,</w:t>
      </w:r>
      <w:r>
        <w:t>   constructor-constraint</w:t>
      </w:r>
      <w:r>
        <w:br/>
        <w:t xml:space="preserve">primary-constraint   </w:t>
      </w:r>
      <w:r>
        <w:rPr>
          <w:rStyle w:val="Terminal"/>
          <w:sz w:val="20"/>
          <w:szCs w:val="20"/>
        </w:rPr>
        <w:t>,</w:t>
      </w:r>
      <w:r>
        <w:t xml:space="preserve">   secondary-constraints   </w:t>
      </w:r>
      <w:r>
        <w:rPr>
          <w:rStyle w:val="Terminal"/>
          <w:sz w:val="20"/>
          <w:szCs w:val="20"/>
        </w:rPr>
        <w:t>,</w:t>
      </w:r>
      <w:r>
        <w:t>   constructor-constraint</w:t>
      </w:r>
    </w:p>
    <w:p w:rsidR="00000000" w:rsidRDefault="001B04F3">
      <w:pPr>
        <w:pStyle w:val="Grammar"/>
      </w:pPr>
      <w:r>
        <w:t>primary-constraint:</w:t>
      </w:r>
      <w:r>
        <w:br/>
        <w:t>class-type</w:t>
      </w:r>
      <w:r>
        <w:br/>
      </w:r>
      <w:r>
        <w:rPr>
          <w:rStyle w:val="Terminal"/>
          <w:sz w:val="20"/>
          <w:szCs w:val="20"/>
        </w:rPr>
        <w:t>class</w:t>
      </w:r>
      <w:r>
        <w:br/>
      </w:r>
      <w:r>
        <w:rPr>
          <w:rStyle w:val="Terminal"/>
          <w:sz w:val="20"/>
          <w:szCs w:val="20"/>
        </w:rPr>
        <w:t>struct</w:t>
      </w:r>
    </w:p>
    <w:p w:rsidR="00000000" w:rsidRDefault="001B04F3">
      <w:pPr>
        <w:pStyle w:val="Grammar"/>
      </w:pPr>
      <w:r>
        <w:t>secondary-constraints:</w:t>
      </w:r>
      <w:r>
        <w:br/>
        <w:t>interface-type</w:t>
      </w:r>
      <w:r>
        <w:br/>
        <w:t>type-parameter</w:t>
      </w:r>
      <w:r>
        <w:br/>
        <w:t xml:space="preserve">secondary-constraints   </w:t>
      </w:r>
      <w:r>
        <w:rPr>
          <w:rStyle w:val="Terminal"/>
          <w:sz w:val="20"/>
          <w:szCs w:val="20"/>
        </w:rPr>
        <w:t>,</w:t>
      </w:r>
      <w:r>
        <w:t>   int</w:t>
      </w:r>
      <w:r>
        <w:t>erface-type</w:t>
      </w:r>
      <w:r>
        <w:br/>
        <w:t xml:space="preserve">secondary-constraints   </w:t>
      </w:r>
      <w:r>
        <w:rPr>
          <w:rStyle w:val="Terminal"/>
          <w:sz w:val="20"/>
          <w:szCs w:val="20"/>
        </w:rPr>
        <w:t>,</w:t>
      </w:r>
      <w:r>
        <w:t>   type-parameter</w:t>
      </w:r>
    </w:p>
    <w:p w:rsidR="00000000" w:rsidRDefault="001B04F3">
      <w:pPr>
        <w:pStyle w:val="Grammar"/>
      </w:pPr>
      <w:r>
        <w:t>constructor-constraint:</w:t>
      </w:r>
      <w:r>
        <w:br/>
      </w:r>
      <w:r>
        <w:rPr>
          <w:rStyle w:val="Terminal"/>
          <w:sz w:val="20"/>
          <w:szCs w:val="20"/>
        </w:rPr>
        <w:t>new</w:t>
      </w:r>
      <w:r>
        <w:t xml:space="preserve">   </w:t>
      </w:r>
      <w:r>
        <w:rPr>
          <w:rStyle w:val="Terminal"/>
          <w:sz w:val="20"/>
          <w:szCs w:val="20"/>
        </w:rPr>
        <w:t>(</w:t>
      </w:r>
      <w:r>
        <w:t xml:space="preserve">   </w:t>
      </w:r>
      <w:r>
        <w:rPr>
          <w:rStyle w:val="Terminal"/>
          <w:sz w:val="20"/>
          <w:szCs w:val="20"/>
        </w:rPr>
        <w:t>)</w:t>
      </w:r>
    </w:p>
    <w:p w:rsidR="00000000" w:rsidRDefault="001B04F3">
      <w:pPr>
        <w:pStyle w:val="Grammar"/>
      </w:pPr>
      <w:r>
        <w:t>class-body:</w:t>
      </w:r>
      <w:r>
        <w:br/>
      </w:r>
      <w:r>
        <w:rPr>
          <w:rStyle w:val="Terminal"/>
          <w:sz w:val="20"/>
          <w:szCs w:val="20"/>
        </w:rPr>
        <w:t>{</w:t>
      </w:r>
      <w:r>
        <w:t>   class-member-declarations</w:t>
      </w:r>
      <w:r>
        <w:rPr>
          <w:vertAlign w:val="subscript"/>
        </w:rPr>
        <w:t>opt</w:t>
      </w:r>
      <w:r>
        <w:t xml:space="preserve">   </w:t>
      </w:r>
      <w:r>
        <w:rPr>
          <w:rStyle w:val="Terminal"/>
          <w:sz w:val="20"/>
          <w:szCs w:val="20"/>
        </w:rPr>
        <w:t>}</w:t>
      </w:r>
    </w:p>
    <w:p w:rsidR="00000000" w:rsidRDefault="001B04F3">
      <w:pPr>
        <w:pStyle w:val="Grammar"/>
      </w:pPr>
      <w:r>
        <w:t>class-member-declarations:</w:t>
      </w:r>
      <w:r>
        <w:br/>
        <w:t>class-member-declaration</w:t>
      </w:r>
      <w:r>
        <w:br/>
        <w:t>class-member-declarations   class-member-declaration</w:t>
      </w:r>
    </w:p>
    <w:p w:rsidR="00000000" w:rsidRDefault="001B04F3">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w:t>
      </w:r>
      <w:r>
        <w:t>on</w:t>
      </w:r>
    </w:p>
    <w:p w:rsidR="00000000" w:rsidRDefault="001B04F3">
      <w:pPr>
        <w:pStyle w:val="Grammar"/>
      </w:pPr>
      <w:r>
        <w:rPr>
          <w:lang w:val="fr-FR"/>
        </w:rPr>
        <w:t>constant-declaration:</w:t>
      </w:r>
      <w:r>
        <w:rPr>
          <w:lang w:val="fr-FR"/>
        </w:rPr>
        <w:br/>
        <w:t>attributes</w:t>
      </w:r>
      <w:r>
        <w:rPr>
          <w:vertAlign w:val="subscript"/>
          <w:lang w:val="fr-FR"/>
        </w:rPr>
        <w:t>opt</w:t>
      </w:r>
      <w:r>
        <w:rPr>
          <w:lang w:val="fr-FR"/>
        </w:rPr>
        <w:t>   constant-modifiers</w:t>
      </w:r>
      <w:r>
        <w:rPr>
          <w:vertAlign w:val="subscript"/>
          <w:lang w:val="fr-FR"/>
        </w:rPr>
        <w:t>opt</w:t>
      </w:r>
      <w:r>
        <w:rPr>
          <w:lang w:val="fr-FR"/>
        </w:rPr>
        <w:t xml:space="preserve">   </w:t>
      </w:r>
      <w:r>
        <w:rPr>
          <w:rStyle w:val="Terminal"/>
          <w:sz w:val="20"/>
          <w:szCs w:val="20"/>
          <w:lang w:val="fr-FR"/>
        </w:rPr>
        <w:t>const</w:t>
      </w:r>
      <w:r>
        <w:rPr>
          <w:lang w:val="fr-FR"/>
        </w:rPr>
        <w:t xml:space="preserve">   type   constant-declarators   </w:t>
      </w:r>
      <w:r>
        <w:rPr>
          <w:rStyle w:val="Terminal"/>
          <w:sz w:val="20"/>
          <w:szCs w:val="20"/>
          <w:lang w:val="fr-FR"/>
        </w:rPr>
        <w:t>;</w:t>
      </w:r>
    </w:p>
    <w:p w:rsidR="00000000" w:rsidRDefault="001B04F3">
      <w:pPr>
        <w:pStyle w:val="Grammar"/>
      </w:pPr>
      <w:r>
        <w:rPr>
          <w:lang w:val="fr-FR"/>
        </w:rPr>
        <w:t>constant-modifiers:</w:t>
      </w:r>
      <w:r>
        <w:rPr>
          <w:lang w:val="fr-FR"/>
        </w:rPr>
        <w:br/>
        <w:t>constant-modifier</w:t>
      </w:r>
      <w:r>
        <w:rPr>
          <w:lang w:val="fr-FR"/>
        </w:rPr>
        <w:br/>
        <w:t>constant-modifiers   constant-modifier</w:t>
      </w:r>
    </w:p>
    <w:p w:rsidR="00000000" w:rsidRDefault="001B04F3">
      <w:pPr>
        <w:pStyle w:val="Grammar"/>
      </w:pPr>
      <w:r>
        <w:t>constant-modifier:</w:t>
      </w:r>
      <w:r>
        <w:br/>
      </w:r>
      <w:r>
        <w:rPr>
          <w:rStyle w:val="Terminal"/>
          <w:sz w:val="20"/>
          <w:szCs w:val="20"/>
        </w:rPr>
        <w:t>new</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p>
    <w:p w:rsidR="00000000" w:rsidRDefault="001B04F3">
      <w:pPr>
        <w:pStyle w:val="Grammar"/>
      </w:pPr>
      <w:r>
        <w:t>constant-declarat</w:t>
      </w:r>
      <w:r>
        <w:t>ors:</w:t>
      </w:r>
      <w:r>
        <w:br/>
        <w:t>constant-declarator</w:t>
      </w:r>
      <w:r>
        <w:br/>
        <w:t xml:space="preserve">constant-declarators   </w:t>
      </w:r>
      <w:r>
        <w:rPr>
          <w:rStyle w:val="Terminal"/>
          <w:sz w:val="20"/>
          <w:szCs w:val="20"/>
        </w:rPr>
        <w:t>,</w:t>
      </w:r>
      <w:r>
        <w:t>   constant-declarator</w:t>
      </w:r>
    </w:p>
    <w:p w:rsidR="00000000" w:rsidRDefault="001B04F3">
      <w:pPr>
        <w:pStyle w:val="Grammar"/>
      </w:pPr>
      <w:r>
        <w:t>constant-declarator:</w:t>
      </w:r>
      <w:r>
        <w:br/>
        <w:t>identifier   =   constant-expression</w:t>
      </w:r>
    </w:p>
    <w:p w:rsidR="00000000" w:rsidRDefault="001B04F3">
      <w:pPr>
        <w:pStyle w:val="Grammar"/>
      </w:pPr>
      <w:r>
        <w:t>field-declaration:</w:t>
      </w:r>
      <w:r>
        <w:br/>
        <w:t>attributes</w:t>
      </w:r>
      <w:r>
        <w:rPr>
          <w:vertAlign w:val="subscript"/>
        </w:rPr>
        <w:t>opt</w:t>
      </w:r>
      <w:r>
        <w:t>   field-modifiers</w:t>
      </w:r>
      <w:r>
        <w:rPr>
          <w:vertAlign w:val="subscript"/>
        </w:rPr>
        <w:t>opt</w:t>
      </w:r>
      <w:r>
        <w:t xml:space="preserve">   type   variable-declarators   </w:t>
      </w:r>
      <w:r>
        <w:rPr>
          <w:rStyle w:val="Terminal"/>
          <w:sz w:val="20"/>
          <w:szCs w:val="20"/>
        </w:rPr>
        <w:t>;</w:t>
      </w:r>
    </w:p>
    <w:p w:rsidR="00000000" w:rsidRDefault="001B04F3">
      <w:pPr>
        <w:pStyle w:val="Grammar"/>
      </w:pPr>
      <w:r>
        <w:t>field-modifiers:</w:t>
      </w:r>
      <w:r>
        <w:br/>
        <w:t>field-modifier</w:t>
      </w:r>
      <w:r>
        <w:br/>
        <w:t>field-</w:t>
      </w:r>
      <w:r>
        <w:t>modifiers   field-modifier</w:t>
      </w:r>
    </w:p>
    <w:p w:rsidR="00000000" w:rsidRDefault="001B04F3">
      <w:pPr>
        <w:pStyle w:val="Grammar"/>
      </w:pPr>
      <w:r>
        <w:t>field-modifier:</w:t>
      </w:r>
      <w:r>
        <w:br/>
      </w:r>
      <w:r>
        <w:rPr>
          <w:rStyle w:val="Terminal"/>
          <w:sz w:val="20"/>
          <w:szCs w:val="20"/>
        </w:rPr>
        <w:t>new</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r>
        <w:rPr>
          <w:rStyle w:val="Terminal"/>
          <w:sz w:val="20"/>
          <w:szCs w:val="20"/>
        </w:rPr>
        <w:br/>
        <w:t>static</w:t>
      </w:r>
      <w:r>
        <w:rPr>
          <w:rStyle w:val="Terminal"/>
          <w:sz w:val="20"/>
          <w:szCs w:val="20"/>
        </w:rPr>
        <w:br/>
        <w:t>readonly</w:t>
      </w:r>
      <w:r>
        <w:rPr>
          <w:rStyle w:val="Terminal"/>
          <w:sz w:val="20"/>
          <w:szCs w:val="20"/>
        </w:rPr>
        <w:br/>
        <w:t>volatile</w:t>
      </w:r>
    </w:p>
    <w:p w:rsidR="00000000" w:rsidRDefault="001B04F3">
      <w:pPr>
        <w:pStyle w:val="Grammar"/>
      </w:pPr>
      <w:r>
        <w:t>variable-declarators:</w:t>
      </w:r>
      <w:r>
        <w:br/>
        <w:t>variable-declarator</w:t>
      </w:r>
      <w:r>
        <w:br/>
        <w:t xml:space="preserve">variable-declarators   </w:t>
      </w:r>
      <w:r>
        <w:rPr>
          <w:rStyle w:val="Terminal"/>
          <w:sz w:val="20"/>
          <w:szCs w:val="20"/>
        </w:rPr>
        <w:t>,</w:t>
      </w:r>
      <w:r>
        <w:t>   variable-declarator</w:t>
      </w:r>
    </w:p>
    <w:p w:rsidR="00000000" w:rsidRDefault="001B04F3">
      <w:pPr>
        <w:pStyle w:val="Grammar"/>
      </w:pPr>
      <w:r>
        <w:t>variable-declarator:</w:t>
      </w:r>
      <w:r>
        <w:br/>
        <w:t>identifier</w:t>
      </w:r>
      <w:r>
        <w:br/>
        <w:t>identifier   =   variable-ini</w:t>
      </w:r>
      <w:r>
        <w:t>tializer</w:t>
      </w:r>
    </w:p>
    <w:p w:rsidR="00000000" w:rsidRDefault="001B04F3">
      <w:pPr>
        <w:pStyle w:val="Grammar"/>
      </w:pPr>
      <w:r>
        <w:t>variable-initializer:</w:t>
      </w:r>
      <w:r>
        <w:br/>
        <w:t>expression</w:t>
      </w:r>
      <w:r>
        <w:br/>
        <w:t>array-initializer</w:t>
      </w:r>
    </w:p>
    <w:p w:rsidR="00000000" w:rsidRDefault="001B04F3">
      <w:pPr>
        <w:pStyle w:val="Grammar"/>
      </w:pPr>
      <w:r>
        <w:t>method-declaration:</w:t>
      </w:r>
      <w:r>
        <w:br/>
        <w:t>method-header   method-body</w:t>
      </w:r>
    </w:p>
    <w:p w:rsidR="00000000" w:rsidRDefault="001B04F3">
      <w:pPr>
        <w:pStyle w:val="Grammar"/>
      </w:pPr>
      <w:r>
        <w:t>method-header:</w:t>
      </w:r>
      <w:r>
        <w:br/>
        <w:t>attributes</w:t>
      </w:r>
      <w:r>
        <w:rPr>
          <w:vertAlign w:val="subscript"/>
        </w:rPr>
        <w:t>opt</w:t>
      </w:r>
      <w:r>
        <w:t>   method-modifiers</w:t>
      </w:r>
      <w:r>
        <w:rPr>
          <w:vertAlign w:val="subscript"/>
        </w:rPr>
        <w:t>opt</w:t>
      </w:r>
      <w:r>
        <w:t xml:space="preserve">   </w:t>
      </w:r>
      <w:r>
        <w:rPr>
          <w:rStyle w:val="Codefragment"/>
          <w:i w:val="0"/>
          <w:iCs w:val="0"/>
          <w:sz w:val="20"/>
          <w:szCs w:val="20"/>
        </w:rPr>
        <w:t>partial</w:t>
      </w:r>
      <w:r>
        <w:rPr>
          <w:vertAlign w:val="subscript"/>
        </w:rPr>
        <w:t>opt</w:t>
      </w:r>
      <w:r>
        <w:t>   return-type   member-name   type-parameter-list</w:t>
      </w:r>
      <w:r>
        <w:rPr>
          <w:vertAlign w:val="subscript"/>
        </w:rPr>
        <w:t>opt</w:t>
      </w:r>
      <w:r>
        <w:br/>
        <w:t xml:space="preserve">            </w:t>
      </w:r>
      <w:r>
        <w:rPr>
          <w:rStyle w:val="Terminal"/>
          <w:sz w:val="20"/>
          <w:szCs w:val="20"/>
        </w:rPr>
        <w:t>(</w:t>
      </w:r>
      <w:r>
        <w:t xml:space="preserve">   </w:t>
      </w:r>
      <w:r>
        <w:t>formal-parameter-list</w:t>
      </w:r>
      <w:r>
        <w:rPr>
          <w:vertAlign w:val="subscript"/>
        </w:rPr>
        <w:t>opt</w:t>
      </w:r>
      <w:r>
        <w:t xml:space="preserve">   </w:t>
      </w:r>
      <w:r>
        <w:rPr>
          <w:rStyle w:val="Terminal"/>
          <w:sz w:val="20"/>
          <w:szCs w:val="20"/>
        </w:rPr>
        <w:t>)</w:t>
      </w:r>
      <w:r>
        <w:t>   type-parameter-constraints-clauses</w:t>
      </w:r>
      <w:r>
        <w:rPr>
          <w:vertAlign w:val="subscript"/>
        </w:rPr>
        <w:t>opt</w:t>
      </w:r>
    </w:p>
    <w:p w:rsidR="00000000" w:rsidRDefault="001B04F3">
      <w:pPr>
        <w:pStyle w:val="Grammar"/>
      </w:pPr>
      <w:r>
        <w:t>method-modifiers:</w:t>
      </w:r>
      <w:r>
        <w:br/>
        <w:t>method-modifier</w:t>
      </w:r>
      <w:r>
        <w:br/>
        <w:t>method-modifiers   method-modifier</w:t>
      </w:r>
    </w:p>
    <w:p w:rsidR="00000000" w:rsidRDefault="001B04F3">
      <w:pPr>
        <w:pStyle w:val="Grammar"/>
      </w:pPr>
      <w:r>
        <w:t>method-modifier: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t>abstract</w:t>
      </w:r>
      <w:r>
        <w:rPr>
          <w:rStyle w:val="Terminal"/>
          <w:sz w:val="20"/>
          <w:szCs w:val="20"/>
        </w:rPr>
        <w:br/>
        <w:t>extern</w:t>
      </w:r>
    </w:p>
    <w:p w:rsidR="00000000" w:rsidRDefault="001B04F3">
      <w:pPr>
        <w:pStyle w:val="Grammar"/>
      </w:pPr>
      <w:r>
        <w:t>return-type:</w:t>
      </w:r>
      <w:r>
        <w:br/>
        <w:t>typ</w:t>
      </w:r>
      <w:r>
        <w:t>e</w:t>
      </w:r>
      <w:r>
        <w:br/>
      </w:r>
      <w:r>
        <w:rPr>
          <w:rStyle w:val="Terminal"/>
          <w:sz w:val="20"/>
          <w:szCs w:val="20"/>
        </w:rPr>
        <w:t>void</w:t>
      </w:r>
    </w:p>
    <w:p w:rsidR="00000000" w:rsidRDefault="001B04F3">
      <w:pPr>
        <w:pStyle w:val="Grammar"/>
      </w:pPr>
      <w:r>
        <w:t>member-name:</w:t>
      </w:r>
      <w:r>
        <w:br/>
        <w:t>identifier</w:t>
      </w:r>
      <w:r>
        <w:br/>
        <w:t xml:space="preserve">interface-type   </w:t>
      </w:r>
      <w:r>
        <w:rPr>
          <w:rStyle w:val="Terminal"/>
          <w:sz w:val="20"/>
          <w:szCs w:val="20"/>
        </w:rPr>
        <w:t>.</w:t>
      </w:r>
      <w:r>
        <w:t>   identifier</w:t>
      </w:r>
    </w:p>
    <w:p w:rsidR="00000000" w:rsidRDefault="001B04F3">
      <w:pPr>
        <w:pStyle w:val="Grammar"/>
      </w:pPr>
      <w:r>
        <w:t>method-body:</w:t>
      </w:r>
      <w:r>
        <w:br/>
        <w:t>block</w:t>
      </w:r>
      <w:r>
        <w:br/>
      </w:r>
      <w:r>
        <w:rPr>
          <w:rStyle w:val="Terminal"/>
          <w:sz w:val="20"/>
          <w:szCs w:val="20"/>
        </w:rPr>
        <w:t>;</w:t>
      </w:r>
    </w:p>
    <w:p w:rsidR="00000000" w:rsidRDefault="001B04F3">
      <w:pPr>
        <w:pStyle w:val="Grammar"/>
      </w:pPr>
      <w:r>
        <w:t>formal-parameter-list:</w:t>
      </w:r>
      <w:r>
        <w:br/>
        <w:t>fixed-parameters</w:t>
      </w:r>
      <w:r>
        <w:br/>
        <w:t xml:space="preserve">fixed-parameters   </w:t>
      </w:r>
      <w:r>
        <w:rPr>
          <w:rStyle w:val="Terminal"/>
          <w:sz w:val="20"/>
          <w:szCs w:val="20"/>
        </w:rPr>
        <w:t>,</w:t>
      </w:r>
      <w:r>
        <w:t>   parameter-array</w:t>
      </w:r>
      <w:r>
        <w:br/>
        <w:t>parameter-array</w:t>
      </w:r>
    </w:p>
    <w:p w:rsidR="00000000" w:rsidRDefault="001B04F3">
      <w:pPr>
        <w:pStyle w:val="Grammar"/>
      </w:pPr>
      <w:r>
        <w:t>fixed-parameters:</w:t>
      </w:r>
      <w:r>
        <w:br/>
        <w:t>fixed-parameter</w:t>
      </w:r>
      <w:r>
        <w:br/>
        <w:t xml:space="preserve">fixed-parameters   </w:t>
      </w:r>
      <w:r>
        <w:rPr>
          <w:rStyle w:val="Terminal"/>
          <w:sz w:val="20"/>
          <w:szCs w:val="20"/>
        </w:rPr>
        <w:t>,</w:t>
      </w:r>
      <w:r>
        <w:t>   fixed-parameter</w:t>
      </w:r>
    </w:p>
    <w:p w:rsidR="00000000" w:rsidRDefault="001B04F3">
      <w:pPr>
        <w:pStyle w:val="Grammar"/>
      </w:pPr>
      <w:r>
        <w:t>fixe</w:t>
      </w:r>
      <w:r>
        <w:t>d-parameter:</w:t>
      </w:r>
      <w:r>
        <w:br/>
        <w:t>attributes</w:t>
      </w:r>
      <w:r>
        <w:rPr>
          <w:vertAlign w:val="subscript"/>
        </w:rPr>
        <w:t>opt</w:t>
      </w:r>
      <w:r>
        <w:t>   parameter-modifier</w:t>
      </w:r>
      <w:r>
        <w:rPr>
          <w:vertAlign w:val="subscript"/>
        </w:rPr>
        <w:t>opt</w:t>
      </w:r>
      <w:r>
        <w:t>   type   identifier   default-argument</w:t>
      </w:r>
      <w:r>
        <w:rPr>
          <w:vertAlign w:val="subscript"/>
        </w:rPr>
        <w:t>opt</w:t>
      </w:r>
      <w:r>
        <w:t xml:space="preserve"> </w:t>
      </w:r>
    </w:p>
    <w:p w:rsidR="00000000" w:rsidRDefault="001B04F3">
      <w:pPr>
        <w:pStyle w:val="Grammar"/>
      </w:pPr>
      <w:r>
        <w:t>default-argument:</w:t>
      </w:r>
      <w:r>
        <w:br/>
      </w:r>
      <w:r>
        <w:rPr>
          <w:rStyle w:val="Codefragment"/>
          <w:sz w:val="20"/>
          <w:szCs w:val="20"/>
        </w:rPr>
        <w:t>=</w:t>
      </w:r>
      <w:r>
        <w:t>  expression</w:t>
      </w:r>
    </w:p>
    <w:p w:rsidR="00000000" w:rsidRDefault="001B04F3">
      <w:pPr>
        <w:pStyle w:val="Grammar"/>
      </w:pPr>
      <w:r>
        <w:t>parameter-modifier:</w:t>
      </w:r>
      <w:r>
        <w:br/>
      </w:r>
      <w:r>
        <w:rPr>
          <w:rStyle w:val="Terminal"/>
          <w:sz w:val="20"/>
          <w:szCs w:val="20"/>
        </w:rPr>
        <w:t>ref</w:t>
      </w:r>
      <w:r>
        <w:rPr>
          <w:rStyle w:val="Terminal"/>
          <w:sz w:val="20"/>
          <w:szCs w:val="20"/>
        </w:rPr>
        <w:br/>
        <w:t>out</w:t>
      </w:r>
      <w:r>
        <w:rPr>
          <w:rStyle w:val="Terminal"/>
          <w:sz w:val="20"/>
          <w:szCs w:val="20"/>
        </w:rPr>
        <w:br/>
        <w:t>this</w:t>
      </w:r>
    </w:p>
    <w:p w:rsidR="00000000" w:rsidRDefault="001B04F3">
      <w:pPr>
        <w:pStyle w:val="Grammar"/>
      </w:pPr>
      <w:r>
        <w:t>parameter-array:</w:t>
      </w:r>
      <w:r>
        <w:br/>
        <w:t>attributes</w:t>
      </w:r>
      <w:r>
        <w:rPr>
          <w:vertAlign w:val="subscript"/>
        </w:rPr>
        <w:t>opt</w:t>
      </w:r>
      <w:r>
        <w:t xml:space="preserve">   </w:t>
      </w:r>
      <w:r>
        <w:rPr>
          <w:rStyle w:val="Terminal"/>
          <w:sz w:val="20"/>
          <w:szCs w:val="20"/>
        </w:rPr>
        <w:t>params</w:t>
      </w:r>
      <w:r>
        <w:t>   array-type   identifier</w:t>
      </w:r>
    </w:p>
    <w:p w:rsidR="00000000" w:rsidRDefault="001B04F3">
      <w:pPr>
        <w:pStyle w:val="Grammar"/>
      </w:pPr>
      <w:r>
        <w:t>property-declaration:</w:t>
      </w:r>
      <w:r>
        <w:br/>
      </w:r>
      <w:r>
        <w:t>attributes</w:t>
      </w:r>
      <w:r>
        <w:rPr>
          <w:vertAlign w:val="subscript"/>
        </w:rPr>
        <w:t>opt</w:t>
      </w:r>
      <w:r>
        <w:t>   property-modifiers</w:t>
      </w:r>
      <w:r>
        <w:rPr>
          <w:vertAlign w:val="subscript"/>
        </w:rPr>
        <w:t>opt</w:t>
      </w:r>
      <w:r>
        <w:t xml:space="preserve">   type   member-name   </w:t>
      </w:r>
      <w:r>
        <w:rPr>
          <w:rStyle w:val="Terminal"/>
          <w:sz w:val="20"/>
          <w:szCs w:val="20"/>
        </w:rPr>
        <w:t>{</w:t>
      </w:r>
      <w:r>
        <w:t xml:space="preserve">   accessor-declarations   </w:t>
      </w:r>
      <w:r>
        <w:rPr>
          <w:rStyle w:val="Terminal"/>
          <w:sz w:val="20"/>
          <w:szCs w:val="20"/>
        </w:rPr>
        <w:t>}</w:t>
      </w:r>
    </w:p>
    <w:p w:rsidR="00000000" w:rsidRDefault="001B04F3">
      <w:pPr>
        <w:pStyle w:val="Grammar"/>
      </w:pPr>
      <w:r>
        <w:t>property-modifiers:</w:t>
      </w:r>
      <w:r>
        <w:br/>
        <w:t>property-modifier</w:t>
      </w:r>
      <w:r>
        <w:br/>
        <w:t>property-modifiers   property-modifier</w:t>
      </w:r>
    </w:p>
    <w:p w:rsidR="00000000" w:rsidRDefault="001B04F3">
      <w:pPr>
        <w:pStyle w:val="Grammar"/>
      </w:pPr>
      <w:r>
        <w:t>property-modifier: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r>
      <w:r>
        <w:rPr>
          <w:rStyle w:val="Terminal"/>
          <w:sz w:val="20"/>
          <w:szCs w:val="20"/>
        </w:rPr>
        <w:t>abstract</w:t>
      </w:r>
      <w:r>
        <w:rPr>
          <w:rStyle w:val="Terminal"/>
          <w:sz w:val="20"/>
          <w:szCs w:val="20"/>
        </w:rPr>
        <w:br/>
        <w:t>extern</w:t>
      </w:r>
    </w:p>
    <w:p w:rsidR="00000000" w:rsidRDefault="001B04F3">
      <w:pPr>
        <w:pStyle w:val="Grammar"/>
      </w:pPr>
      <w:r>
        <w:t>member-name:</w:t>
      </w:r>
      <w:r>
        <w:br/>
        <w:t>identifier</w:t>
      </w:r>
      <w:r>
        <w:br/>
        <w:t xml:space="preserve">interface-type   </w:t>
      </w:r>
      <w:r>
        <w:rPr>
          <w:rStyle w:val="Terminal"/>
          <w:sz w:val="20"/>
          <w:szCs w:val="20"/>
        </w:rPr>
        <w:t>.</w:t>
      </w:r>
      <w:r>
        <w:t>   identifier</w:t>
      </w:r>
    </w:p>
    <w:p w:rsidR="00000000" w:rsidRDefault="001B04F3">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000000" w:rsidRDefault="001B04F3">
      <w:pPr>
        <w:pStyle w:val="Grammar"/>
      </w:pPr>
      <w:r>
        <w:t>get-accessor-declaration:</w:t>
      </w:r>
      <w:r>
        <w:br/>
        <w:t>attributes</w:t>
      </w:r>
      <w:r>
        <w:rPr>
          <w:vertAlign w:val="subscript"/>
        </w:rPr>
        <w:t>opt</w:t>
      </w:r>
      <w:r>
        <w:t>   accessor-</w:t>
      </w:r>
      <w:r>
        <w:t>modifier</w:t>
      </w:r>
      <w:r>
        <w:rPr>
          <w:vertAlign w:val="subscript"/>
        </w:rPr>
        <w:t xml:space="preserve">opt </w:t>
      </w:r>
      <w:r>
        <w:t>   </w:t>
      </w:r>
      <w:r>
        <w:rPr>
          <w:rStyle w:val="Terminal"/>
          <w:sz w:val="20"/>
          <w:szCs w:val="20"/>
        </w:rPr>
        <w:t>get</w:t>
      </w:r>
      <w:r>
        <w:t>   accessor-body</w:t>
      </w:r>
    </w:p>
    <w:p w:rsidR="00000000" w:rsidRDefault="001B04F3">
      <w:pPr>
        <w:pStyle w:val="Grammar"/>
      </w:pPr>
      <w:r>
        <w:t>set-accessor-declaration:</w:t>
      </w:r>
      <w:r>
        <w:br/>
        <w:t>attributes</w:t>
      </w:r>
      <w:r>
        <w:rPr>
          <w:vertAlign w:val="subscript"/>
        </w:rPr>
        <w:t>opt</w:t>
      </w:r>
      <w:r>
        <w:t>   accessor-modifier</w:t>
      </w:r>
      <w:r>
        <w:rPr>
          <w:vertAlign w:val="subscript"/>
        </w:rPr>
        <w:t>opt</w:t>
      </w:r>
      <w:r>
        <w:t xml:space="preserve">   </w:t>
      </w:r>
      <w:r>
        <w:rPr>
          <w:rStyle w:val="Terminal"/>
          <w:sz w:val="20"/>
          <w:szCs w:val="20"/>
        </w:rPr>
        <w:t>set</w:t>
      </w:r>
      <w:r>
        <w:t>   accessor-body</w:t>
      </w:r>
    </w:p>
    <w:p w:rsidR="00000000" w:rsidRDefault="001B04F3">
      <w:pPr>
        <w:pStyle w:val="Grammar"/>
      </w:pPr>
      <w:r>
        <w:t>accessor-modifier:</w:t>
      </w:r>
      <w:r>
        <w:br/>
      </w:r>
      <w:r>
        <w:rPr>
          <w:rStyle w:val="Terminal"/>
          <w:sz w:val="20"/>
          <w:szCs w:val="20"/>
        </w:rPr>
        <w:t>protected</w:t>
      </w:r>
      <w:r>
        <w:rPr>
          <w:rStyle w:val="Terminal"/>
          <w:sz w:val="20"/>
          <w:szCs w:val="20"/>
        </w:rPr>
        <w:br/>
        <w:t>internal</w:t>
      </w:r>
      <w:r>
        <w:rPr>
          <w:rStyle w:val="Terminal"/>
          <w:sz w:val="20"/>
          <w:szCs w:val="20"/>
        </w:rPr>
        <w:br/>
        <w:t>private</w:t>
      </w:r>
      <w:r>
        <w:rPr>
          <w:rStyle w:val="Terminal"/>
          <w:sz w:val="20"/>
          <w:szCs w:val="20"/>
        </w:rPr>
        <w:br/>
        <w:t>protected</w:t>
      </w:r>
      <w:r>
        <w:t xml:space="preserve">   </w:t>
      </w:r>
      <w:r>
        <w:rPr>
          <w:rStyle w:val="Terminal"/>
          <w:sz w:val="20"/>
          <w:szCs w:val="20"/>
        </w:rPr>
        <w:t>internal</w:t>
      </w:r>
      <w:r>
        <w:rPr>
          <w:rStyle w:val="Terminal"/>
          <w:sz w:val="20"/>
          <w:szCs w:val="20"/>
        </w:rPr>
        <w:br/>
        <w:t>internal</w:t>
      </w:r>
      <w:r>
        <w:t xml:space="preserve">   </w:t>
      </w:r>
      <w:r>
        <w:rPr>
          <w:rStyle w:val="Terminal"/>
          <w:sz w:val="20"/>
          <w:szCs w:val="20"/>
        </w:rPr>
        <w:t>protected</w:t>
      </w:r>
    </w:p>
    <w:p w:rsidR="00000000" w:rsidRDefault="001B04F3">
      <w:pPr>
        <w:pStyle w:val="Grammar"/>
      </w:pPr>
      <w:r>
        <w:t>accessor-body:</w:t>
      </w:r>
      <w:r>
        <w:br/>
        <w:t>block</w:t>
      </w:r>
      <w:r>
        <w:br/>
      </w:r>
      <w:r>
        <w:rPr>
          <w:rStyle w:val="Terminal"/>
          <w:sz w:val="20"/>
          <w:szCs w:val="20"/>
        </w:rPr>
        <w:t>;</w:t>
      </w:r>
    </w:p>
    <w:p w:rsidR="00000000" w:rsidRDefault="001B04F3">
      <w:pPr>
        <w:pStyle w:val="Grammar"/>
      </w:pPr>
      <w:r>
        <w:t>event-declaration:</w:t>
      </w:r>
      <w:r>
        <w:br/>
        <w:t>attrib</w:t>
      </w:r>
      <w:r>
        <w:t>utes</w:t>
      </w:r>
      <w:r>
        <w:rPr>
          <w:vertAlign w:val="subscript"/>
        </w:rPr>
        <w:t>opt</w:t>
      </w:r>
      <w:r>
        <w:t>   event-modifiers</w:t>
      </w:r>
      <w:r>
        <w:rPr>
          <w:vertAlign w:val="subscript"/>
        </w:rPr>
        <w:t>opt</w:t>
      </w:r>
      <w:r>
        <w:t xml:space="preserve">   </w:t>
      </w:r>
      <w:r>
        <w:rPr>
          <w:rStyle w:val="Terminal"/>
          <w:sz w:val="20"/>
          <w:szCs w:val="20"/>
        </w:rPr>
        <w:t>event</w:t>
      </w:r>
      <w:r>
        <w:t xml:space="preserve">   type   variable-declarators   </w:t>
      </w:r>
      <w:r>
        <w:rPr>
          <w:rStyle w:val="Terminal"/>
          <w:sz w:val="20"/>
          <w:szCs w:val="20"/>
        </w:rPr>
        <w:t>;</w:t>
      </w:r>
      <w:r>
        <w:rPr>
          <w:rStyle w:val="Terminal"/>
          <w:sz w:val="20"/>
          <w:szCs w:val="20"/>
        </w:rPr>
        <w:br/>
      </w:r>
      <w:r>
        <w:t>attributes</w:t>
      </w:r>
      <w:r>
        <w:rPr>
          <w:vertAlign w:val="subscript"/>
        </w:rPr>
        <w:t>opt</w:t>
      </w:r>
      <w:r>
        <w:t>   event-modifiers</w:t>
      </w:r>
      <w:r>
        <w:rPr>
          <w:vertAlign w:val="subscript"/>
        </w:rPr>
        <w:t>opt</w:t>
      </w:r>
      <w:r>
        <w:t xml:space="preserve">   </w:t>
      </w:r>
      <w:r>
        <w:rPr>
          <w:rStyle w:val="Terminal"/>
          <w:sz w:val="20"/>
          <w:szCs w:val="20"/>
        </w:rPr>
        <w:t>event</w:t>
      </w:r>
      <w:r>
        <w:t xml:space="preserve">   type   member-name   </w:t>
      </w:r>
      <w:r>
        <w:rPr>
          <w:rStyle w:val="Terminal"/>
          <w:sz w:val="20"/>
          <w:szCs w:val="20"/>
        </w:rPr>
        <w:t>{</w:t>
      </w:r>
      <w:r>
        <w:t xml:space="preserve">   event-accessor-declarations   </w:t>
      </w:r>
      <w:r>
        <w:rPr>
          <w:rStyle w:val="Terminal"/>
          <w:sz w:val="20"/>
          <w:szCs w:val="20"/>
        </w:rPr>
        <w:t>}</w:t>
      </w:r>
    </w:p>
    <w:p w:rsidR="00000000" w:rsidRDefault="001B04F3">
      <w:pPr>
        <w:pStyle w:val="Grammar"/>
      </w:pPr>
      <w:r>
        <w:rPr>
          <w:lang w:val="fr-FR"/>
        </w:rPr>
        <w:t>event-modifiers:</w:t>
      </w:r>
      <w:r>
        <w:rPr>
          <w:lang w:val="fr-FR"/>
        </w:rPr>
        <w:br/>
        <w:t>event-modifier</w:t>
      </w:r>
      <w:r>
        <w:rPr>
          <w:lang w:val="fr-FR"/>
        </w:rPr>
        <w:br/>
        <w:t>event-modifiers   event-modifier</w:t>
      </w:r>
    </w:p>
    <w:p w:rsidR="00000000" w:rsidRDefault="001B04F3">
      <w:pPr>
        <w:pStyle w:val="Grammar"/>
      </w:pPr>
      <w:r>
        <w:t>event-modifier:</w:t>
      </w:r>
      <w:r>
        <w:br/>
      </w:r>
      <w:r>
        <w:rPr>
          <w:rStyle w:val="Terminal"/>
          <w:sz w:val="20"/>
          <w:szCs w:val="20"/>
        </w:rPr>
        <w:t>ne</w:t>
      </w:r>
      <w:r>
        <w:rPr>
          <w:rStyle w:val="Terminal"/>
          <w:sz w:val="20"/>
          <w:szCs w:val="20"/>
        </w:rPr>
        <w:t>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private</w:t>
      </w:r>
      <w:r>
        <w:rPr>
          <w:rStyle w:val="Terminal"/>
          <w:sz w:val="20"/>
          <w:szCs w:val="20"/>
        </w:rPr>
        <w:br/>
        <w:t>static</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t>abstract</w:t>
      </w:r>
      <w:r>
        <w:rPr>
          <w:rStyle w:val="Terminal"/>
          <w:sz w:val="20"/>
          <w:szCs w:val="20"/>
        </w:rPr>
        <w:br/>
        <w:t>extern</w:t>
      </w:r>
    </w:p>
    <w:p w:rsidR="00000000" w:rsidRDefault="001B04F3">
      <w:pPr>
        <w:pStyle w:val="Grammar"/>
      </w:pPr>
      <w:r>
        <w:t>event-accessor-declarations:</w:t>
      </w:r>
      <w:r>
        <w:br/>
        <w:t>add-accessor-declaration   remove-accessor-declaration</w:t>
      </w:r>
      <w:r>
        <w:br/>
        <w:t>remove-accessor-declaration   add-accessor-declaration</w:t>
      </w:r>
    </w:p>
    <w:p w:rsidR="00000000" w:rsidRDefault="001B04F3">
      <w:pPr>
        <w:pStyle w:val="Grammar"/>
      </w:pPr>
      <w:r>
        <w:t>add-accessor-declaration:</w:t>
      </w:r>
      <w:r>
        <w:br/>
        <w:t>attribut</w:t>
      </w:r>
      <w:r>
        <w:t>es</w:t>
      </w:r>
      <w:r>
        <w:rPr>
          <w:vertAlign w:val="subscript"/>
        </w:rPr>
        <w:t>opt</w:t>
      </w:r>
      <w:r>
        <w:t xml:space="preserve">   </w:t>
      </w:r>
      <w:r>
        <w:rPr>
          <w:rStyle w:val="Terminal"/>
          <w:sz w:val="20"/>
          <w:szCs w:val="20"/>
        </w:rPr>
        <w:t>add</w:t>
      </w:r>
      <w:r>
        <w:t>   block</w:t>
      </w:r>
    </w:p>
    <w:p w:rsidR="00000000" w:rsidRDefault="001B04F3">
      <w:pPr>
        <w:pStyle w:val="Grammar"/>
      </w:pPr>
      <w:r>
        <w:t>remove-accessor-declaration:</w:t>
      </w:r>
      <w:r>
        <w:br/>
        <w:t>attributes</w:t>
      </w:r>
      <w:r>
        <w:rPr>
          <w:vertAlign w:val="subscript"/>
        </w:rPr>
        <w:t>opt</w:t>
      </w:r>
      <w:r>
        <w:t xml:space="preserve">   </w:t>
      </w:r>
      <w:r>
        <w:rPr>
          <w:rStyle w:val="Terminal"/>
          <w:sz w:val="20"/>
          <w:szCs w:val="20"/>
        </w:rPr>
        <w:t>remove</w:t>
      </w:r>
      <w:r>
        <w:t>   block</w:t>
      </w:r>
    </w:p>
    <w:p w:rsidR="00000000" w:rsidRDefault="001B04F3">
      <w:pPr>
        <w:pStyle w:val="Grammar"/>
      </w:pPr>
      <w:r>
        <w:t>indexer-declaration:</w:t>
      </w:r>
      <w:r>
        <w:br/>
        <w:t>attributes</w:t>
      </w:r>
      <w:r>
        <w:rPr>
          <w:vertAlign w:val="subscript"/>
        </w:rPr>
        <w:t>opt</w:t>
      </w:r>
      <w:r>
        <w:t>   indexer-modifiers</w:t>
      </w:r>
      <w:r>
        <w:rPr>
          <w:vertAlign w:val="subscript"/>
        </w:rPr>
        <w:t>opt</w:t>
      </w:r>
      <w:r>
        <w:t xml:space="preserve">   indexer-declarator   </w:t>
      </w:r>
      <w:r>
        <w:rPr>
          <w:rStyle w:val="Terminal"/>
          <w:sz w:val="20"/>
          <w:szCs w:val="20"/>
        </w:rPr>
        <w:t>{</w:t>
      </w:r>
      <w:r>
        <w:t xml:space="preserve">   accessor-declarations   </w:t>
      </w:r>
      <w:r>
        <w:rPr>
          <w:rStyle w:val="Terminal"/>
          <w:sz w:val="20"/>
          <w:szCs w:val="20"/>
        </w:rPr>
        <w:t>}</w:t>
      </w:r>
    </w:p>
    <w:p w:rsidR="00000000" w:rsidRDefault="001B04F3">
      <w:pPr>
        <w:pStyle w:val="Grammar"/>
      </w:pPr>
      <w:r>
        <w:t>indexer-modifiers:</w:t>
      </w:r>
      <w:r>
        <w:br/>
        <w:t>indexer-modifier</w:t>
      </w:r>
      <w:r>
        <w:br/>
      </w:r>
      <w:r>
        <w:t>indexer-modifiers   indexer-modifier</w:t>
      </w:r>
    </w:p>
    <w:p w:rsidR="00000000" w:rsidRDefault="001B04F3">
      <w:pPr>
        <w:pStyle w:val="Grammar"/>
      </w:pPr>
      <w:r>
        <w:t>indexer-modifier:</w:t>
      </w:r>
      <w:r>
        <w:br/>
      </w:r>
      <w:r>
        <w:rPr>
          <w:rStyle w:val="Terminal"/>
          <w:sz w:val="20"/>
          <w:szCs w:val="20"/>
        </w:rPr>
        <w:t>new</w:t>
      </w:r>
      <w:r>
        <w:rPr>
          <w:rStyle w:val="Terminal"/>
          <w:sz w:val="20"/>
          <w:szCs w:val="20"/>
        </w:rPr>
        <w:br/>
        <w:t>public</w:t>
      </w:r>
      <w:r>
        <w:rPr>
          <w:rStyle w:val="Terminal"/>
          <w:sz w:val="20"/>
          <w:szCs w:val="20"/>
        </w:rPr>
        <w:br/>
        <w:t>protected</w:t>
      </w:r>
      <w:r>
        <w:rPr>
          <w:rStyle w:val="Terminal"/>
          <w:sz w:val="20"/>
          <w:szCs w:val="20"/>
        </w:rPr>
        <w:br/>
        <w:t>internal</w:t>
      </w:r>
      <w:r>
        <w:rPr>
          <w:rStyle w:val="Terminal"/>
          <w:sz w:val="20"/>
          <w:szCs w:val="20"/>
        </w:rPr>
        <w:br/>
        <w:t xml:space="preserve">private </w:t>
      </w:r>
      <w:r>
        <w:rPr>
          <w:rStyle w:val="Terminal"/>
          <w:sz w:val="20"/>
          <w:szCs w:val="20"/>
        </w:rPr>
        <w:br/>
        <w:t>virtual</w:t>
      </w:r>
      <w:r>
        <w:rPr>
          <w:rStyle w:val="Terminal"/>
          <w:sz w:val="20"/>
          <w:szCs w:val="20"/>
        </w:rPr>
        <w:br/>
        <w:t>sealed</w:t>
      </w:r>
      <w:r>
        <w:rPr>
          <w:rStyle w:val="Terminal"/>
          <w:sz w:val="20"/>
          <w:szCs w:val="20"/>
        </w:rPr>
        <w:br/>
        <w:t>override</w:t>
      </w:r>
      <w:r>
        <w:rPr>
          <w:rStyle w:val="Terminal"/>
          <w:sz w:val="20"/>
          <w:szCs w:val="20"/>
        </w:rPr>
        <w:br/>
        <w:t>abstract</w:t>
      </w:r>
      <w:r>
        <w:rPr>
          <w:rStyle w:val="Terminal"/>
          <w:sz w:val="20"/>
          <w:szCs w:val="20"/>
        </w:rPr>
        <w:br/>
        <w:t>extern</w:t>
      </w:r>
    </w:p>
    <w:p w:rsidR="00000000" w:rsidRDefault="001B04F3">
      <w:pPr>
        <w:pStyle w:val="Grammar"/>
      </w:pPr>
      <w:r>
        <w:t>indexer-declarator:</w:t>
      </w:r>
      <w:r>
        <w:br/>
        <w:t xml:space="preserve">type   </w:t>
      </w:r>
      <w:r>
        <w:rPr>
          <w:rStyle w:val="Terminal"/>
          <w:sz w:val="20"/>
          <w:szCs w:val="20"/>
        </w:rPr>
        <w:t>this</w:t>
      </w:r>
      <w:r>
        <w:t xml:space="preserve">   </w:t>
      </w:r>
      <w:r>
        <w:rPr>
          <w:rStyle w:val="Terminal"/>
          <w:sz w:val="20"/>
          <w:szCs w:val="20"/>
        </w:rPr>
        <w:t>[</w:t>
      </w:r>
      <w:r>
        <w:t xml:space="preserve">   formal-parameter-list   </w:t>
      </w:r>
      <w:r>
        <w:rPr>
          <w:rStyle w:val="Terminal"/>
          <w:sz w:val="20"/>
          <w:szCs w:val="20"/>
        </w:rPr>
        <w:t>]</w:t>
      </w:r>
      <w:r>
        <w:br/>
        <w:t xml:space="preserve">type   interface-type   </w:t>
      </w:r>
      <w:r>
        <w:rPr>
          <w:rStyle w:val="Terminal"/>
          <w:sz w:val="20"/>
          <w:szCs w:val="20"/>
        </w:rPr>
        <w:t>.</w:t>
      </w:r>
      <w:r>
        <w:t xml:space="preserve">   </w:t>
      </w:r>
      <w:r>
        <w:rPr>
          <w:rStyle w:val="Terminal"/>
          <w:sz w:val="20"/>
          <w:szCs w:val="20"/>
        </w:rPr>
        <w:t>this</w:t>
      </w:r>
      <w:r>
        <w:t xml:space="preserve">   </w:t>
      </w:r>
      <w:r>
        <w:rPr>
          <w:rStyle w:val="Terminal"/>
          <w:sz w:val="20"/>
          <w:szCs w:val="20"/>
        </w:rPr>
        <w:t>[</w:t>
      </w:r>
      <w:r>
        <w:t>   formal-parameter-li</w:t>
      </w:r>
      <w:r>
        <w:t xml:space="preserve">st   </w:t>
      </w:r>
      <w:r>
        <w:rPr>
          <w:rStyle w:val="Terminal"/>
          <w:sz w:val="20"/>
          <w:szCs w:val="20"/>
        </w:rPr>
        <w:t>]</w:t>
      </w:r>
    </w:p>
    <w:p w:rsidR="00000000" w:rsidRDefault="001B04F3">
      <w:pPr>
        <w:pStyle w:val="Grammar"/>
      </w:pPr>
      <w:r>
        <w:t>operator-declaration:</w:t>
      </w:r>
      <w:r>
        <w:br/>
        <w:t>attributes</w:t>
      </w:r>
      <w:r>
        <w:rPr>
          <w:vertAlign w:val="subscript"/>
        </w:rPr>
        <w:t>opt</w:t>
      </w:r>
      <w:r>
        <w:t>   operator-modifiers   operator-declarator   operator-body</w:t>
      </w:r>
    </w:p>
    <w:p w:rsidR="00000000" w:rsidRDefault="001B04F3">
      <w:pPr>
        <w:pStyle w:val="Grammar"/>
      </w:pPr>
      <w:r>
        <w:t>operator-modifiers:</w:t>
      </w:r>
      <w:r>
        <w:br/>
        <w:t>operator-modifier</w:t>
      </w:r>
      <w:r>
        <w:br/>
        <w:t>operator-modifiers   operator-modifier</w:t>
      </w:r>
    </w:p>
    <w:p w:rsidR="00000000" w:rsidRDefault="001B04F3">
      <w:pPr>
        <w:pStyle w:val="Grammar"/>
      </w:pPr>
      <w:r>
        <w:t>operator-modifier:</w:t>
      </w:r>
      <w:r>
        <w:br/>
      </w:r>
      <w:r>
        <w:rPr>
          <w:rStyle w:val="Terminal"/>
          <w:sz w:val="20"/>
          <w:szCs w:val="20"/>
        </w:rPr>
        <w:t>public</w:t>
      </w:r>
      <w:r>
        <w:rPr>
          <w:rStyle w:val="Terminal"/>
          <w:sz w:val="20"/>
          <w:szCs w:val="20"/>
        </w:rPr>
        <w:br/>
        <w:t>static</w:t>
      </w:r>
      <w:r>
        <w:rPr>
          <w:rStyle w:val="Terminal"/>
          <w:sz w:val="20"/>
          <w:szCs w:val="20"/>
        </w:rPr>
        <w:br/>
        <w:t>extern</w:t>
      </w:r>
    </w:p>
    <w:p w:rsidR="00000000" w:rsidRDefault="001B04F3">
      <w:pPr>
        <w:pStyle w:val="Grammar"/>
      </w:pPr>
      <w:r>
        <w:t>operator-declarator:</w:t>
      </w:r>
      <w:r>
        <w:br/>
        <w:t>unary-operator-d</w:t>
      </w:r>
      <w:r>
        <w:t>eclarator</w:t>
      </w:r>
      <w:r>
        <w:br/>
        <w:t>binary-operator-declarator</w:t>
      </w:r>
      <w:r>
        <w:br/>
        <w:t>conversion-operator-declarator</w:t>
      </w:r>
    </w:p>
    <w:p w:rsidR="00000000" w:rsidRDefault="001B04F3">
      <w:pPr>
        <w:pStyle w:val="Grammar"/>
      </w:pPr>
      <w:r>
        <w:t>unary-operator-declarator:</w:t>
      </w:r>
      <w:r>
        <w:br/>
        <w:t xml:space="preserve">type   </w:t>
      </w:r>
      <w:r>
        <w:rPr>
          <w:rStyle w:val="Terminal"/>
          <w:sz w:val="20"/>
          <w:szCs w:val="20"/>
        </w:rPr>
        <w:t>operator</w:t>
      </w:r>
      <w:r>
        <w:t xml:space="preserve">   overloadable-unary-operator   </w:t>
      </w:r>
      <w:r>
        <w:rPr>
          <w:rStyle w:val="Terminal"/>
          <w:sz w:val="20"/>
          <w:szCs w:val="20"/>
        </w:rPr>
        <w:t>(</w:t>
      </w:r>
      <w:r>
        <w:t xml:space="preserve">   type   identifier   </w:t>
      </w:r>
      <w:r>
        <w:rPr>
          <w:rStyle w:val="Terminal"/>
          <w:sz w:val="20"/>
          <w:szCs w:val="20"/>
        </w:rPr>
        <w:t>)</w:t>
      </w:r>
    </w:p>
    <w:p w:rsidR="00000000" w:rsidRDefault="001B04F3">
      <w:pPr>
        <w:pStyle w:val="Grammar"/>
      </w:pPr>
      <w:r>
        <w:t xml:space="preserve">overloadable-unary-operator:  </w:t>
      </w:r>
      <w:r>
        <w:rPr>
          <w:rStyle w:val="GrammarText"/>
        </w:rPr>
        <w:t>one of</w:t>
      </w:r>
      <w:r>
        <w:br/>
      </w:r>
      <w:r>
        <w:rPr>
          <w:rStyle w:val="Terminal"/>
          <w:sz w:val="20"/>
          <w:szCs w:val="20"/>
        </w:rPr>
        <w:t>+   -   !   ~   ++   --   true   false</w:t>
      </w:r>
    </w:p>
    <w:p w:rsidR="00000000" w:rsidRDefault="001B04F3">
      <w:pPr>
        <w:pStyle w:val="Grammar"/>
      </w:pPr>
      <w:r>
        <w:t>binary-operator-declarator:</w:t>
      </w:r>
      <w:r>
        <w:br/>
        <w:t xml:space="preserve">type   </w:t>
      </w:r>
      <w:r>
        <w:rPr>
          <w:rStyle w:val="Terminal"/>
          <w:sz w:val="20"/>
          <w:szCs w:val="20"/>
        </w:rPr>
        <w:t>operator</w:t>
      </w:r>
      <w:r>
        <w:t xml:space="preserve">   overloadable-binary-operator   </w:t>
      </w:r>
      <w:r>
        <w:rPr>
          <w:rStyle w:val="Terminal"/>
          <w:sz w:val="20"/>
          <w:szCs w:val="20"/>
        </w:rPr>
        <w:t>(</w:t>
      </w:r>
      <w:r>
        <w:t xml:space="preserve">   type   identifier   </w:t>
      </w:r>
      <w:r>
        <w:rPr>
          <w:rStyle w:val="Terminal"/>
          <w:sz w:val="20"/>
          <w:szCs w:val="20"/>
        </w:rPr>
        <w:t>,</w:t>
      </w:r>
      <w:r>
        <w:t xml:space="preserve">   type   identifier   </w:t>
      </w:r>
      <w:r>
        <w:rPr>
          <w:rStyle w:val="Terminal"/>
          <w:sz w:val="20"/>
          <w:szCs w:val="20"/>
        </w:rPr>
        <w:t>)</w:t>
      </w:r>
    </w:p>
    <w:p w:rsidR="00000000" w:rsidRDefault="001B04F3">
      <w:pPr>
        <w:pStyle w:val="Grammar"/>
      </w:pPr>
      <w:r>
        <w:t>overloadable-binary-operator:</w:t>
      </w:r>
      <w:r>
        <w:br/>
      </w:r>
      <w:r>
        <w:rPr>
          <w:rStyle w:val="Terminal"/>
          <w:sz w:val="20"/>
          <w:szCs w:val="20"/>
        </w:rP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w:t>
      </w:r>
      <w:r>
        <w:rPr>
          <w:rStyle w:val="Terminal"/>
          <w:sz w:val="20"/>
          <w:szCs w:val="20"/>
        </w:rPr>
        <w:br/>
        <w:t>&amp;</w:t>
      </w:r>
      <w:r>
        <w:rPr>
          <w:rStyle w:val="Terminal"/>
          <w:sz w:val="20"/>
          <w:szCs w:val="20"/>
        </w:rPr>
        <w:br/>
        <w:t>|</w:t>
      </w:r>
      <w:r>
        <w:rPr>
          <w:rStyle w:val="Terminal"/>
          <w:sz w:val="20"/>
          <w:szCs w:val="20"/>
        </w:rPr>
        <w:br/>
        <w:t>^</w:t>
      </w:r>
      <w:r>
        <w:rPr>
          <w:rStyle w:val="Terminal"/>
          <w:sz w:val="20"/>
          <w:szCs w:val="20"/>
        </w:rPr>
        <w:br/>
        <w:t>&lt;&lt;</w:t>
      </w:r>
      <w:r>
        <w:rPr>
          <w:rStyle w:val="Terminal"/>
          <w:sz w:val="20"/>
          <w:szCs w:val="20"/>
        </w:rPr>
        <w:br/>
      </w:r>
      <w:r>
        <w:t>right-shift</w:t>
      </w:r>
      <w:r>
        <w:rPr>
          <w:rStyle w:val="Terminal"/>
          <w:sz w:val="20"/>
          <w:szCs w:val="20"/>
        </w:rPr>
        <w:br/>
        <w:t>==</w:t>
      </w:r>
      <w:r>
        <w:rPr>
          <w:rStyle w:val="Terminal"/>
          <w:sz w:val="20"/>
          <w:szCs w:val="20"/>
        </w:rPr>
        <w:br/>
        <w:t>!=</w:t>
      </w:r>
      <w:r>
        <w:rPr>
          <w:rStyle w:val="Terminal"/>
          <w:sz w:val="20"/>
          <w:szCs w:val="20"/>
        </w:rPr>
        <w:br/>
        <w:t>&gt;</w:t>
      </w:r>
      <w:r>
        <w:rPr>
          <w:rStyle w:val="Terminal"/>
          <w:sz w:val="20"/>
          <w:szCs w:val="20"/>
        </w:rPr>
        <w:br/>
        <w:t>&lt;</w:t>
      </w:r>
      <w:r>
        <w:rPr>
          <w:rStyle w:val="Terminal"/>
          <w:sz w:val="20"/>
          <w:szCs w:val="20"/>
        </w:rPr>
        <w:br/>
        <w:t>&gt;=</w:t>
      </w:r>
      <w:r>
        <w:rPr>
          <w:rStyle w:val="Terminal"/>
          <w:sz w:val="20"/>
          <w:szCs w:val="20"/>
        </w:rPr>
        <w:br/>
        <w:t>&lt;=</w:t>
      </w:r>
    </w:p>
    <w:p w:rsidR="00000000" w:rsidRDefault="001B04F3">
      <w:pPr>
        <w:pStyle w:val="Grammar"/>
      </w:pPr>
      <w:r>
        <w:t>conversion-operator-declarator:</w:t>
      </w:r>
      <w:r>
        <w:rPr>
          <w:rStyle w:val="Terminal"/>
          <w:sz w:val="20"/>
          <w:szCs w:val="20"/>
        </w:rPr>
        <w:br/>
        <w:t>implicit</w:t>
      </w:r>
      <w:r>
        <w:t xml:space="preserve">   </w:t>
      </w:r>
      <w:r>
        <w:rPr>
          <w:rStyle w:val="Terminal"/>
          <w:sz w:val="20"/>
          <w:szCs w:val="20"/>
        </w:rPr>
        <w:t>operator</w:t>
      </w:r>
      <w:r>
        <w:t> </w:t>
      </w:r>
      <w:r>
        <w:t xml:space="preserve">  type   </w:t>
      </w:r>
      <w:r>
        <w:rPr>
          <w:rStyle w:val="Terminal"/>
          <w:sz w:val="20"/>
          <w:szCs w:val="20"/>
        </w:rPr>
        <w:t>(</w:t>
      </w:r>
      <w:r>
        <w:t xml:space="preserve">   type   identifier   </w:t>
      </w:r>
      <w:r>
        <w:rPr>
          <w:rStyle w:val="Terminal"/>
          <w:sz w:val="20"/>
          <w:szCs w:val="20"/>
        </w:rPr>
        <w:t>)</w:t>
      </w:r>
      <w:r>
        <w:br/>
      </w:r>
      <w:r>
        <w:rPr>
          <w:rStyle w:val="Terminal"/>
          <w:sz w:val="20"/>
          <w:szCs w:val="20"/>
        </w:rPr>
        <w:t>explicit</w:t>
      </w:r>
      <w:r>
        <w:t xml:space="preserve">   </w:t>
      </w:r>
      <w:r>
        <w:rPr>
          <w:rStyle w:val="Terminal"/>
          <w:sz w:val="20"/>
          <w:szCs w:val="20"/>
        </w:rPr>
        <w:t>operator</w:t>
      </w:r>
      <w:r>
        <w:t xml:space="preserve">   type   </w:t>
      </w:r>
      <w:r>
        <w:rPr>
          <w:rStyle w:val="Terminal"/>
          <w:sz w:val="20"/>
          <w:szCs w:val="20"/>
        </w:rPr>
        <w:t>(</w:t>
      </w:r>
      <w:r>
        <w:t xml:space="preserve">   type   identifier   </w:t>
      </w:r>
      <w:r>
        <w:rPr>
          <w:rStyle w:val="Terminal"/>
          <w:sz w:val="20"/>
          <w:szCs w:val="20"/>
        </w:rPr>
        <w:t>)</w:t>
      </w:r>
    </w:p>
    <w:p w:rsidR="00000000" w:rsidRDefault="001B04F3">
      <w:pPr>
        <w:pStyle w:val="Grammar"/>
      </w:pPr>
      <w:r>
        <w:t>operator-body:</w:t>
      </w:r>
      <w:r>
        <w:br/>
        <w:t>block</w:t>
      </w:r>
      <w:r>
        <w:br/>
      </w:r>
      <w:r>
        <w:rPr>
          <w:rStyle w:val="Terminal"/>
          <w:sz w:val="20"/>
          <w:szCs w:val="20"/>
        </w:rPr>
        <w:t>;</w:t>
      </w:r>
    </w:p>
    <w:p w:rsidR="00000000" w:rsidRDefault="001B04F3">
      <w:pPr>
        <w:pStyle w:val="Grammar"/>
      </w:pPr>
      <w:r>
        <w:t>constructor-declaration:</w:t>
      </w:r>
      <w:r>
        <w:br/>
        <w:t>attributes</w:t>
      </w:r>
      <w:r>
        <w:rPr>
          <w:vertAlign w:val="subscript"/>
        </w:rPr>
        <w:t>opt</w:t>
      </w:r>
      <w:r>
        <w:t>   constructor-modifiers</w:t>
      </w:r>
      <w:r>
        <w:rPr>
          <w:vertAlign w:val="subscript"/>
        </w:rPr>
        <w:t>opt</w:t>
      </w:r>
      <w:r>
        <w:t>   constructor-declarator   constructor-body</w:t>
      </w:r>
    </w:p>
    <w:p w:rsidR="00000000" w:rsidRDefault="001B04F3">
      <w:pPr>
        <w:pStyle w:val="Grammar"/>
      </w:pPr>
      <w:r>
        <w:t>constructor-modifiers:</w:t>
      </w:r>
      <w:r>
        <w:br/>
        <w:t>constructo</w:t>
      </w:r>
      <w:r>
        <w:t>r-modifier</w:t>
      </w:r>
      <w:r>
        <w:br/>
        <w:t>constructor-modifiers   constructor-modifier</w:t>
      </w:r>
    </w:p>
    <w:p w:rsidR="00000000" w:rsidRDefault="001B04F3">
      <w:pPr>
        <w:pStyle w:val="Grammar"/>
      </w:pPr>
      <w:r>
        <w:t>constructor-modifier:</w:t>
      </w:r>
      <w:r>
        <w:br/>
      </w:r>
      <w:r>
        <w:rPr>
          <w:rStyle w:val="Terminal"/>
          <w:sz w:val="20"/>
          <w:szCs w:val="20"/>
        </w:rPr>
        <w:t>public</w:t>
      </w:r>
      <w:r>
        <w:br/>
      </w:r>
      <w:r>
        <w:rPr>
          <w:rStyle w:val="Terminal"/>
          <w:sz w:val="20"/>
          <w:szCs w:val="20"/>
        </w:rPr>
        <w:t>protected</w:t>
      </w:r>
      <w:r>
        <w:rPr>
          <w:rStyle w:val="Terminal"/>
          <w:sz w:val="20"/>
          <w:szCs w:val="20"/>
        </w:rPr>
        <w:br/>
        <w:t>internal</w:t>
      </w:r>
      <w:r>
        <w:br/>
      </w:r>
      <w:r>
        <w:rPr>
          <w:rStyle w:val="Terminal"/>
          <w:sz w:val="20"/>
          <w:szCs w:val="20"/>
        </w:rPr>
        <w:t>private</w:t>
      </w:r>
      <w:r>
        <w:rPr>
          <w:rStyle w:val="Terminal"/>
          <w:sz w:val="20"/>
          <w:szCs w:val="20"/>
        </w:rPr>
        <w:br/>
        <w:t>extern</w:t>
      </w:r>
    </w:p>
    <w:p w:rsidR="00000000" w:rsidRDefault="001B04F3">
      <w:pPr>
        <w:pStyle w:val="Grammar"/>
      </w:pPr>
      <w:r>
        <w:t>constructor-declarator:</w:t>
      </w:r>
      <w:r>
        <w:br/>
        <w:t xml:space="preserve">identifier   </w:t>
      </w:r>
      <w:r>
        <w:rPr>
          <w:rStyle w:val="Terminal"/>
          <w:sz w:val="20"/>
          <w:szCs w:val="20"/>
        </w:rPr>
        <w:t>(</w:t>
      </w:r>
      <w:r>
        <w:t>   formal-parameter-list</w:t>
      </w:r>
      <w:r>
        <w:rPr>
          <w:vertAlign w:val="subscript"/>
        </w:rPr>
        <w:t>opt</w:t>
      </w:r>
      <w:r>
        <w:t xml:space="preserve">   </w:t>
      </w:r>
      <w:r>
        <w:rPr>
          <w:rStyle w:val="Terminal"/>
          <w:sz w:val="20"/>
          <w:szCs w:val="20"/>
        </w:rPr>
        <w:t>)</w:t>
      </w:r>
      <w:r>
        <w:t>   constructor-initializer</w:t>
      </w:r>
      <w:r>
        <w:rPr>
          <w:vertAlign w:val="subscript"/>
        </w:rPr>
        <w:t>opt</w:t>
      </w:r>
    </w:p>
    <w:p w:rsidR="00000000" w:rsidRDefault="001B04F3">
      <w:pPr>
        <w:pStyle w:val="Grammar"/>
      </w:pPr>
      <w:r>
        <w:t>constructor-initializer:</w:t>
      </w:r>
      <w:r>
        <w:br/>
      </w:r>
      <w:r>
        <w:rPr>
          <w:rStyle w:val="Terminal"/>
          <w:sz w:val="20"/>
          <w:szCs w:val="20"/>
        </w:rPr>
        <w:t>:</w:t>
      </w:r>
      <w:r>
        <w:t xml:space="preserve">   </w:t>
      </w:r>
      <w:r>
        <w:rPr>
          <w:rStyle w:val="Terminal"/>
          <w:sz w:val="20"/>
          <w:szCs w:val="20"/>
        </w:rPr>
        <w:t>base</w:t>
      </w:r>
      <w:r>
        <w:t xml:space="preserve">   </w:t>
      </w:r>
      <w:r>
        <w:rPr>
          <w:rStyle w:val="Terminal"/>
          <w:sz w:val="20"/>
          <w:szCs w:val="20"/>
        </w:rPr>
        <w:t>(</w:t>
      </w:r>
      <w:r>
        <w:t> </w:t>
      </w:r>
      <w:r>
        <w:t>  argument-list</w:t>
      </w:r>
      <w:r>
        <w:rPr>
          <w:vertAlign w:val="subscript"/>
        </w:rPr>
        <w:t>opt</w:t>
      </w:r>
      <w:r>
        <w:t xml:space="preserve">   </w:t>
      </w:r>
      <w:r>
        <w:rPr>
          <w:rStyle w:val="Terminal"/>
          <w:sz w:val="20"/>
          <w:szCs w:val="20"/>
        </w:rPr>
        <w:t>)</w:t>
      </w:r>
      <w:r>
        <w:rPr>
          <w:rStyle w:val="Terminal"/>
          <w:sz w:val="20"/>
          <w:szCs w:val="20"/>
        </w:rPr>
        <w:br/>
        <w:t>:</w:t>
      </w:r>
      <w:r>
        <w:t xml:space="preserve">   </w:t>
      </w:r>
      <w:r>
        <w:rPr>
          <w:rStyle w:val="Terminal"/>
          <w:sz w:val="20"/>
          <w:szCs w:val="20"/>
        </w:rPr>
        <w:t>this</w:t>
      </w:r>
      <w:r>
        <w:t xml:space="preserve">   </w:t>
      </w:r>
      <w:r>
        <w:rPr>
          <w:rStyle w:val="Terminal"/>
          <w:sz w:val="20"/>
          <w:szCs w:val="20"/>
        </w:rPr>
        <w:t>(</w:t>
      </w:r>
      <w:r>
        <w:t>   argument-list</w:t>
      </w:r>
      <w:r>
        <w:rPr>
          <w:vertAlign w:val="subscript"/>
        </w:rPr>
        <w:t>opt</w:t>
      </w:r>
      <w:r>
        <w:t xml:space="preserve">   </w:t>
      </w:r>
      <w:r>
        <w:rPr>
          <w:rStyle w:val="Terminal"/>
          <w:sz w:val="20"/>
          <w:szCs w:val="20"/>
        </w:rPr>
        <w:t>)</w:t>
      </w:r>
    </w:p>
    <w:p w:rsidR="00000000" w:rsidRDefault="001B04F3">
      <w:pPr>
        <w:pStyle w:val="Grammar"/>
      </w:pPr>
      <w:r>
        <w:t>constructor-body:</w:t>
      </w:r>
      <w:r>
        <w:br/>
        <w:t>block</w:t>
      </w:r>
      <w:r>
        <w:br/>
      </w:r>
      <w:r>
        <w:rPr>
          <w:rStyle w:val="Terminal"/>
          <w:sz w:val="20"/>
          <w:szCs w:val="20"/>
        </w:rPr>
        <w:t>;</w:t>
      </w:r>
    </w:p>
    <w:p w:rsidR="00000000" w:rsidRDefault="001B04F3">
      <w:pPr>
        <w:pStyle w:val="Grammar"/>
      </w:pPr>
      <w:r>
        <w:t>static-constructor-declaration:</w:t>
      </w:r>
      <w:r>
        <w:br/>
        <w:t>attributes</w:t>
      </w:r>
      <w:r>
        <w:rPr>
          <w:vertAlign w:val="subscript"/>
        </w:rPr>
        <w:t>opt</w:t>
      </w:r>
      <w:r>
        <w:t xml:space="preserve">   static-constructor-modifiers  identifier   </w:t>
      </w:r>
      <w:r>
        <w:rPr>
          <w:rStyle w:val="Terminal"/>
          <w:sz w:val="20"/>
          <w:szCs w:val="20"/>
        </w:rPr>
        <w:t>(</w:t>
      </w:r>
      <w:r>
        <w:t xml:space="preserve">   </w:t>
      </w:r>
      <w:r>
        <w:rPr>
          <w:rStyle w:val="Terminal"/>
          <w:sz w:val="20"/>
          <w:szCs w:val="20"/>
        </w:rPr>
        <w:t>)</w:t>
      </w:r>
      <w:r>
        <w:t>   static-constructor-body</w:t>
      </w:r>
    </w:p>
    <w:p w:rsidR="00000000" w:rsidRDefault="001B04F3">
      <w:pPr>
        <w:pStyle w:val="Grammar"/>
      </w:pPr>
      <w:r>
        <w:t>static-constructor-modifiers:</w:t>
      </w:r>
      <w:r>
        <w:br/>
      </w:r>
      <w:r>
        <w:rPr>
          <w:rStyle w:val="Terminal"/>
          <w:sz w:val="20"/>
          <w:szCs w:val="20"/>
        </w:rPr>
        <w:t>extern</w:t>
      </w:r>
      <w:r>
        <w:rPr>
          <w:vertAlign w:val="subscript"/>
        </w:rPr>
        <w:t>opt</w:t>
      </w:r>
      <w:r>
        <w:rPr>
          <w:rStyle w:val="Terminal"/>
          <w:sz w:val="20"/>
          <w:szCs w:val="20"/>
        </w:rPr>
        <w:t xml:space="preserve"> static</w:t>
      </w:r>
      <w:r>
        <w:br/>
      </w:r>
      <w:r>
        <w:rPr>
          <w:rStyle w:val="Terminal"/>
          <w:sz w:val="20"/>
          <w:szCs w:val="20"/>
        </w:rPr>
        <w:t>s</w:t>
      </w:r>
      <w:r>
        <w:rPr>
          <w:rStyle w:val="Terminal"/>
          <w:sz w:val="20"/>
          <w:szCs w:val="20"/>
        </w:rPr>
        <w:t>tatic extern</w:t>
      </w:r>
      <w:r>
        <w:rPr>
          <w:vertAlign w:val="subscript"/>
        </w:rPr>
        <w:t>opt</w:t>
      </w:r>
    </w:p>
    <w:p w:rsidR="00000000" w:rsidRDefault="001B04F3">
      <w:pPr>
        <w:pStyle w:val="Grammar"/>
      </w:pPr>
      <w:r>
        <w:t>static-constructor-body:</w:t>
      </w:r>
      <w:r>
        <w:br/>
        <w:t>block</w:t>
      </w:r>
      <w:r>
        <w:br/>
      </w:r>
      <w:r>
        <w:rPr>
          <w:rStyle w:val="Terminal"/>
          <w:sz w:val="20"/>
          <w:szCs w:val="20"/>
        </w:rPr>
        <w:t>;</w:t>
      </w:r>
    </w:p>
    <w:p w:rsidR="00000000" w:rsidRDefault="001B04F3">
      <w:pPr>
        <w:pStyle w:val="Grammar"/>
      </w:pPr>
      <w:r>
        <w:t>destructor-declaration:</w:t>
      </w:r>
      <w:r>
        <w:br/>
        <w:t>attributes</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p>
    <w:p w:rsidR="00000000" w:rsidRDefault="001B04F3">
      <w:pPr>
        <w:pStyle w:val="Grammar"/>
      </w:pPr>
      <w:r>
        <w:t>destructor-body:</w:t>
      </w:r>
      <w:r>
        <w:br/>
        <w:t>block</w:t>
      </w:r>
      <w:r>
        <w:br/>
      </w:r>
      <w:r>
        <w:rPr>
          <w:rStyle w:val="Terminal"/>
          <w:sz w:val="20"/>
          <w:szCs w:val="20"/>
        </w:rPr>
        <w:t>;</w:t>
      </w:r>
    </w:p>
    <w:p w:rsidR="00000000" w:rsidRDefault="001B04F3">
      <w:pPr>
        <w:pStyle w:val="Appendix3"/>
      </w:pPr>
      <w:bookmarkStart w:id="1814" w:name="_Toc251613511"/>
      <w:r>
        <w:t>B.2.8 Structs</w:t>
      </w:r>
      <w:bookmarkEnd w:id="1814"/>
    </w:p>
    <w:p w:rsidR="00000000" w:rsidRDefault="001B04F3">
      <w:pPr>
        <w:pStyle w:val="Grammar"/>
      </w:pPr>
      <w:r>
        <w:t>struct-declaration:</w:t>
      </w:r>
      <w:r>
        <w:br/>
        <w:t>attributes</w:t>
      </w:r>
      <w:r>
        <w:rPr>
          <w:vertAlign w:val="subscript"/>
        </w:rPr>
        <w:t>opt</w:t>
      </w:r>
      <w:r>
        <w:t>   struct-modifiers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struct</w:t>
      </w:r>
      <w:r>
        <w:t>   identifier   type-parameter-list</w:t>
      </w:r>
      <w:r>
        <w:rPr>
          <w:vertAlign w:val="subscript"/>
        </w:rPr>
        <w:t>opt</w:t>
      </w:r>
      <w:r>
        <w:br/>
        <w:t>            struct-interfaces</w:t>
      </w:r>
      <w:r>
        <w:rPr>
          <w:vertAlign w:val="subscript"/>
        </w:rPr>
        <w:t>opt</w:t>
      </w:r>
      <w:r>
        <w:t>   type-parameter-constraints-clauses</w:t>
      </w:r>
      <w:r>
        <w:rPr>
          <w:vertAlign w:val="subscript"/>
        </w:rPr>
        <w:t>opt</w:t>
      </w:r>
      <w:r>
        <w:t xml:space="preserve">   struct-body   </w:t>
      </w:r>
      <w:r>
        <w:rPr>
          <w:rStyle w:val="Terminal"/>
          <w:sz w:val="20"/>
          <w:szCs w:val="20"/>
        </w:rPr>
        <w:t>;</w:t>
      </w:r>
      <w:r>
        <w:rPr>
          <w:vertAlign w:val="subscript"/>
        </w:rPr>
        <w:t>opt</w:t>
      </w:r>
    </w:p>
    <w:p w:rsidR="00000000" w:rsidRDefault="001B04F3">
      <w:pPr>
        <w:pStyle w:val="Grammar"/>
      </w:pPr>
      <w:r>
        <w:t>struct-modifiers:</w:t>
      </w:r>
      <w:r>
        <w:br/>
        <w:t>struct-modifier</w:t>
      </w:r>
      <w:r>
        <w:br/>
        <w:t>struct-modifiers   struct-modifier</w:t>
      </w:r>
    </w:p>
    <w:p w:rsidR="00000000" w:rsidRDefault="001B04F3">
      <w:pPr>
        <w:pStyle w:val="Grammar"/>
      </w:pPr>
      <w:r>
        <w:t>struct-modifier: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w:t>
      </w:r>
      <w:r>
        <w:rPr>
          <w:rStyle w:val="Terminal"/>
          <w:sz w:val="20"/>
          <w:szCs w:val="20"/>
        </w:rPr>
        <w:t>rivate</w:t>
      </w:r>
    </w:p>
    <w:p w:rsidR="00000000" w:rsidRDefault="001B04F3">
      <w:pPr>
        <w:pStyle w:val="Grammar"/>
      </w:pPr>
      <w:r>
        <w:t>struct-interfaces:</w:t>
      </w:r>
      <w:r>
        <w:br/>
      </w:r>
      <w:r>
        <w:rPr>
          <w:rStyle w:val="Terminal"/>
          <w:sz w:val="20"/>
          <w:szCs w:val="20"/>
        </w:rPr>
        <w:t>:</w:t>
      </w:r>
      <w:r>
        <w:t>   interface-type-list</w:t>
      </w:r>
    </w:p>
    <w:p w:rsidR="00000000" w:rsidRDefault="001B04F3">
      <w:pPr>
        <w:pStyle w:val="Grammar"/>
      </w:pPr>
      <w:r>
        <w:t>struct-body:</w:t>
      </w:r>
      <w:r>
        <w:br/>
      </w:r>
      <w:r>
        <w:rPr>
          <w:rStyle w:val="Terminal"/>
          <w:sz w:val="20"/>
          <w:szCs w:val="20"/>
        </w:rPr>
        <w:t>{</w:t>
      </w:r>
      <w:r>
        <w:t>   struct-member-declarations</w:t>
      </w:r>
      <w:r>
        <w:rPr>
          <w:vertAlign w:val="subscript"/>
        </w:rPr>
        <w:t>opt</w:t>
      </w:r>
      <w:r>
        <w:t xml:space="preserve">   </w:t>
      </w:r>
      <w:r>
        <w:rPr>
          <w:rStyle w:val="Terminal"/>
          <w:sz w:val="20"/>
          <w:szCs w:val="20"/>
        </w:rPr>
        <w:t>}</w:t>
      </w:r>
    </w:p>
    <w:p w:rsidR="00000000" w:rsidRDefault="001B04F3">
      <w:pPr>
        <w:pStyle w:val="Grammar"/>
      </w:pPr>
      <w:r>
        <w:t>struct-member-declarations:</w:t>
      </w:r>
      <w:r>
        <w:br/>
        <w:t>struct-member-declaration</w:t>
      </w:r>
      <w:r>
        <w:br/>
        <w:t>struct-member-declarations   struct-member-declaration</w:t>
      </w:r>
    </w:p>
    <w:p w:rsidR="00000000" w:rsidRDefault="001B04F3">
      <w:pPr>
        <w:pStyle w:val="Grammar"/>
      </w:pPr>
      <w:r>
        <w:t>struct-member-declaration:</w:t>
      </w:r>
      <w:r>
        <w:br/>
      </w:r>
      <w: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000000" w:rsidRDefault="001B04F3">
      <w:pPr>
        <w:pStyle w:val="Appendix3"/>
      </w:pPr>
      <w:bookmarkStart w:id="1815" w:name="_Toc251613512"/>
      <w:r>
        <w:t>B.2.9 Arrays</w:t>
      </w:r>
      <w:bookmarkEnd w:id="1815"/>
    </w:p>
    <w:p w:rsidR="00000000" w:rsidRDefault="001B04F3">
      <w:pPr>
        <w:pStyle w:val="Grammar"/>
      </w:pPr>
      <w:r>
        <w:t>array-type:</w:t>
      </w:r>
      <w:r>
        <w:br/>
        <w:t>non-array-type   rank</w:t>
      </w:r>
      <w:r>
        <w:t>-specifiers</w:t>
      </w:r>
    </w:p>
    <w:p w:rsidR="00000000" w:rsidRDefault="001B04F3">
      <w:pPr>
        <w:pStyle w:val="Grammar"/>
      </w:pPr>
      <w:r>
        <w:t>non-array-type:</w:t>
      </w:r>
      <w:r>
        <w:br/>
        <w:t>type</w:t>
      </w:r>
    </w:p>
    <w:p w:rsidR="00000000" w:rsidRDefault="001B04F3">
      <w:pPr>
        <w:pStyle w:val="Grammar"/>
      </w:pPr>
      <w:r>
        <w:t>rank-specifiers:</w:t>
      </w:r>
      <w:r>
        <w:br/>
        <w:t>rank-specifier</w:t>
      </w:r>
      <w:r>
        <w:br/>
        <w:t>rank-specifiers   rank-specifier</w:t>
      </w:r>
    </w:p>
    <w:p w:rsidR="00000000" w:rsidRDefault="001B04F3">
      <w:pPr>
        <w:pStyle w:val="Grammar"/>
      </w:pPr>
      <w:r>
        <w:t>rank-specifier:</w:t>
      </w:r>
      <w:r>
        <w:br/>
      </w:r>
      <w:r>
        <w:rPr>
          <w:rStyle w:val="Terminal"/>
          <w:sz w:val="20"/>
          <w:szCs w:val="20"/>
        </w:rPr>
        <w:t>[</w:t>
      </w:r>
      <w:r>
        <w:t>   dim-separators</w:t>
      </w:r>
      <w:r>
        <w:rPr>
          <w:vertAlign w:val="subscript"/>
        </w:rPr>
        <w:t>opt</w:t>
      </w:r>
      <w:r>
        <w:t xml:space="preserve">   </w:t>
      </w:r>
      <w:r>
        <w:rPr>
          <w:rStyle w:val="Terminal"/>
          <w:sz w:val="20"/>
          <w:szCs w:val="20"/>
        </w:rPr>
        <w:t>]</w:t>
      </w:r>
    </w:p>
    <w:p w:rsidR="00000000" w:rsidRDefault="001B04F3">
      <w:pPr>
        <w:pStyle w:val="Grammar"/>
      </w:pPr>
      <w:r>
        <w:t>dim-separators:</w:t>
      </w:r>
      <w:r>
        <w:br/>
      </w:r>
      <w:r>
        <w:rPr>
          <w:rStyle w:val="Terminal"/>
          <w:sz w:val="20"/>
          <w:szCs w:val="20"/>
        </w:rPr>
        <w:t>,</w:t>
      </w:r>
      <w:r>
        <w:br/>
        <w:t xml:space="preserve">dim-separators   </w:t>
      </w:r>
      <w:r>
        <w:rPr>
          <w:rStyle w:val="Terminal"/>
          <w:sz w:val="20"/>
          <w:szCs w:val="20"/>
        </w:rPr>
        <w:t>,</w:t>
      </w:r>
    </w:p>
    <w:p w:rsidR="00000000" w:rsidRDefault="001B04F3">
      <w:pPr>
        <w:pStyle w:val="Grammar"/>
      </w:pPr>
      <w:r>
        <w:t>array-initializer:</w:t>
      </w:r>
      <w:r>
        <w:br/>
      </w:r>
      <w:r>
        <w:rPr>
          <w:rStyle w:val="Terminal"/>
          <w:sz w:val="20"/>
          <w:szCs w:val="20"/>
        </w:rPr>
        <w:t>{</w:t>
      </w:r>
      <w:r>
        <w:t>   variable-initializer-list</w:t>
      </w:r>
      <w:r>
        <w:rPr>
          <w:vertAlign w:val="subscript"/>
        </w:rPr>
        <w:t>opt</w:t>
      </w:r>
      <w:r>
        <w:t xml:space="preserve">   </w:t>
      </w:r>
      <w:r>
        <w:rPr>
          <w:rStyle w:val="Terminal"/>
          <w:sz w:val="20"/>
          <w:szCs w:val="20"/>
        </w:rPr>
        <w:t>}</w:t>
      </w:r>
      <w:r>
        <w:br/>
      </w:r>
      <w:r>
        <w:rPr>
          <w:rStyle w:val="Terminal"/>
          <w:sz w:val="20"/>
          <w:szCs w:val="20"/>
        </w:rPr>
        <w:t>{</w:t>
      </w:r>
      <w:r>
        <w:t>   variable-initialize</w:t>
      </w:r>
      <w:r>
        <w:t xml:space="preserve">r-list   </w:t>
      </w:r>
      <w:r>
        <w:rPr>
          <w:rStyle w:val="Terminal"/>
          <w:sz w:val="20"/>
          <w:szCs w:val="20"/>
        </w:rPr>
        <w:t>,</w:t>
      </w:r>
      <w:r>
        <w:t xml:space="preserve">   </w:t>
      </w:r>
      <w:r>
        <w:rPr>
          <w:rStyle w:val="Terminal"/>
          <w:sz w:val="20"/>
          <w:szCs w:val="20"/>
        </w:rPr>
        <w:t>}</w:t>
      </w:r>
    </w:p>
    <w:p w:rsidR="00000000" w:rsidRDefault="001B04F3">
      <w:pPr>
        <w:pStyle w:val="Grammar"/>
      </w:pPr>
      <w:r>
        <w:t>variable-initializer-list:</w:t>
      </w:r>
      <w:r>
        <w:br/>
        <w:t>variable-initializer</w:t>
      </w:r>
      <w:r>
        <w:br/>
        <w:t xml:space="preserve">variable-initializer-list   </w:t>
      </w:r>
      <w:r>
        <w:rPr>
          <w:rStyle w:val="Terminal"/>
          <w:sz w:val="20"/>
          <w:szCs w:val="20"/>
        </w:rPr>
        <w:t>,</w:t>
      </w:r>
      <w:r>
        <w:t>   variable-initializer</w:t>
      </w:r>
    </w:p>
    <w:p w:rsidR="00000000" w:rsidRDefault="001B04F3">
      <w:pPr>
        <w:pStyle w:val="Grammar"/>
      </w:pPr>
      <w:r>
        <w:t>variable-initializer:</w:t>
      </w:r>
      <w:r>
        <w:br/>
        <w:t>expression</w:t>
      </w:r>
      <w:r>
        <w:br/>
        <w:t>array-initializer</w:t>
      </w:r>
    </w:p>
    <w:p w:rsidR="00000000" w:rsidRDefault="001B04F3">
      <w:pPr>
        <w:pStyle w:val="Appendix3"/>
      </w:pPr>
      <w:bookmarkStart w:id="1816" w:name="_Toc251613513"/>
      <w:r>
        <w:t>B.2.10 Interfaces</w:t>
      </w:r>
      <w:bookmarkEnd w:id="1816"/>
    </w:p>
    <w:p w:rsidR="00000000" w:rsidRDefault="001B04F3">
      <w:pPr>
        <w:pStyle w:val="Grammar"/>
      </w:pPr>
      <w:r>
        <w:t>interface-declaration:</w:t>
      </w:r>
      <w:r>
        <w:br/>
        <w:t>attributes</w:t>
      </w:r>
      <w:r>
        <w:rPr>
          <w:vertAlign w:val="subscript"/>
        </w:rPr>
        <w:t>opt</w:t>
      </w:r>
      <w:r>
        <w:t>   interface-modifiers</w:t>
      </w:r>
      <w:r>
        <w:rPr>
          <w:vertAlign w:val="subscript"/>
        </w:rPr>
        <w:t>opt</w:t>
      </w:r>
      <w:r>
        <w:t xml:space="preserve">   </w:t>
      </w:r>
      <w:r>
        <w:rPr>
          <w:rStyle w:val="Terminal"/>
          <w:sz w:val="20"/>
          <w:szCs w:val="20"/>
        </w:rPr>
        <w:t>partial</w:t>
      </w:r>
      <w:r>
        <w:rPr>
          <w:vertAlign w:val="subscript"/>
        </w:rPr>
        <w:t>opt</w:t>
      </w:r>
      <w:r>
        <w:t xml:space="preserve">   </w:t>
      </w:r>
      <w:r>
        <w:rPr>
          <w:rStyle w:val="Terminal"/>
          <w:sz w:val="20"/>
          <w:szCs w:val="20"/>
        </w:rPr>
        <w:t>interface</w:t>
      </w:r>
      <w:r>
        <w:t xml:space="preserve">   </w:t>
      </w:r>
      <w:r>
        <w:br/>
        <w:t>            identifier   variant-type-parameter-list</w:t>
      </w:r>
      <w:r>
        <w:rPr>
          <w:vertAlign w:val="subscript"/>
        </w:rPr>
        <w:t>opt</w:t>
      </w:r>
      <w:r>
        <w:t xml:space="preserve">   interface-base</w:t>
      </w:r>
      <w:r>
        <w:rPr>
          <w:vertAlign w:val="subscript"/>
        </w:rPr>
        <w:t>opt</w:t>
      </w:r>
      <w:r>
        <w:br/>
        <w:t>            type-parameter-constraints-clauses</w:t>
      </w:r>
      <w:r>
        <w:rPr>
          <w:vertAlign w:val="subscript"/>
        </w:rPr>
        <w:t>opt</w:t>
      </w:r>
      <w:r>
        <w:t xml:space="preserve">   interface-body   </w:t>
      </w:r>
      <w:r>
        <w:rPr>
          <w:rStyle w:val="Terminal"/>
          <w:sz w:val="20"/>
          <w:szCs w:val="20"/>
        </w:rPr>
        <w:t>;</w:t>
      </w:r>
      <w:r>
        <w:rPr>
          <w:vertAlign w:val="subscript"/>
        </w:rPr>
        <w:t>opt</w:t>
      </w:r>
    </w:p>
    <w:p w:rsidR="00000000" w:rsidRDefault="001B04F3">
      <w:pPr>
        <w:pStyle w:val="Grammar"/>
      </w:pPr>
      <w:r>
        <w:rPr>
          <w:lang w:val="fr-FR"/>
        </w:rPr>
        <w:t>interface-modifiers:</w:t>
      </w:r>
      <w:r>
        <w:rPr>
          <w:lang w:val="fr-FR"/>
        </w:rPr>
        <w:br/>
        <w:t>interface-modifier</w:t>
      </w:r>
      <w:r>
        <w:rPr>
          <w:lang w:val="fr-FR"/>
        </w:rPr>
        <w:br/>
        <w:t>interface-modifiers   interface-modifier</w:t>
      </w:r>
    </w:p>
    <w:p w:rsidR="00000000" w:rsidRDefault="001B04F3">
      <w:pPr>
        <w:pStyle w:val="Grammar"/>
      </w:pPr>
      <w:r>
        <w:t>interf</w:t>
      </w:r>
      <w:r>
        <w:t>ace-modifier: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pPr>
        <w:pStyle w:val="Grammar"/>
      </w:pPr>
      <w:r>
        <w:t>variant-type-parameter-list:</w:t>
      </w:r>
      <w:r>
        <w:br/>
      </w:r>
      <w:r>
        <w:rPr>
          <w:rStyle w:val="Terminal"/>
          <w:sz w:val="20"/>
          <w:szCs w:val="20"/>
        </w:rPr>
        <w:t>&lt;</w:t>
      </w:r>
      <w:r>
        <w:t xml:space="preserve">   variant-type-parameters   </w:t>
      </w:r>
      <w:r>
        <w:rPr>
          <w:rStyle w:val="Terminal"/>
          <w:sz w:val="20"/>
          <w:szCs w:val="20"/>
        </w:rPr>
        <w:t>&gt;</w:t>
      </w:r>
    </w:p>
    <w:p w:rsidR="00000000" w:rsidRDefault="001B04F3">
      <w:pPr>
        <w:pStyle w:val="Grammar"/>
      </w:pPr>
      <w:r>
        <w:t>variant-type-parameters:</w:t>
      </w:r>
      <w:r>
        <w:br/>
        <w:t>attributes</w:t>
      </w:r>
      <w:r>
        <w:rPr>
          <w:vertAlign w:val="subscript"/>
        </w:rPr>
        <w:t>opt</w:t>
      </w:r>
      <w:r>
        <w:t>  variance-annotation</w:t>
      </w:r>
      <w:r>
        <w:rPr>
          <w:vertAlign w:val="subscript"/>
        </w:rPr>
        <w:t xml:space="preserve">opt </w:t>
      </w:r>
      <w:r>
        <w:t> type-parameter</w:t>
      </w:r>
      <w:r>
        <w:br/>
        <w:t xml:space="preserve">variant-type-parameters   </w:t>
      </w:r>
      <w:r>
        <w:rPr>
          <w:rStyle w:val="Terminal"/>
          <w:sz w:val="20"/>
          <w:szCs w:val="20"/>
        </w:rPr>
        <w:t>,</w:t>
      </w:r>
      <w:r>
        <w:t>   attributes</w:t>
      </w:r>
      <w:r>
        <w:rPr>
          <w:vertAlign w:val="subscript"/>
        </w:rPr>
        <w:t>opt</w:t>
      </w:r>
      <w:r>
        <w:t xml:space="preserve">   </w:t>
      </w:r>
      <w:r>
        <w:t>variance-annotation</w:t>
      </w:r>
      <w:r>
        <w:rPr>
          <w:vertAlign w:val="subscript"/>
        </w:rPr>
        <w:t>opt</w:t>
      </w:r>
      <w:r>
        <w:t>  type-parameter</w:t>
      </w:r>
    </w:p>
    <w:p w:rsidR="00000000" w:rsidRDefault="001B04F3">
      <w:pPr>
        <w:pStyle w:val="Grammar"/>
      </w:pPr>
      <w:r>
        <w:t>variance-annotation:</w:t>
      </w:r>
      <w:r>
        <w:br/>
      </w:r>
      <w:r>
        <w:rPr>
          <w:rStyle w:val="Codefragment"/>
          <w:i w:val="0"/>
          <w:iCs w:val="0"/>
          <w:sz w:val="20"/>
          <w:szCs w:val="20"/>
        </w:rPr>
        <w:t>in</w:t>
      </w:r>
      <w:r>
        <w:rPr>
          <w:rStyle w:val="Codefragment"/>
          <w:i w:val="0"/>
          <w:iCs w:val="0"/>
          <w:sz w:val="20"/>
          <w:szCs w:val="20"/>
        </w:rPr>
        <w:br/>
        <w:t>out</w:t>
      </w:r>
    </w:p>
    <w:p w:rsidR="00000000" w:rsidRDefault="001B04F3">
      <w:pPr>
        <w:pStyle w:val="Grammar"/>
      </w:pPr>
      <w:r>
        <w:t>interface-base:</w:t>
      </w:r>
      <w:r>
        <w:br/>
      </w:r>
      <w:r>
        <w:rPr>
          <w:rStyle w:val="Terminal"/>
          <w:sz w:val="20"/>
          <w:szCs w:val="20"/>
        </w:rPr>
        <w:t>:</w:t>
      </w:r>
      <w:r>
        <w:t>   interface-type-list</w:t>
      </w:r>
    </w:p>
    <w:p w:rsidR="00000000" w:rsidRDefault="001B04F3">
      <w:pPr>
        <w:pStyle w:val="Grammar"/>
      </w:pPr>
      <w:r>
        <w:t>interface-body:</w:t>
      </w:r>
      <w:r>
        <w:br/>
      </w:r>
      <w:r>
        <w:rPr>
          <w:rStyle w:val="Terminal"/>
          <w:sz w:val="20"/>
          <w:szCs w:val="20"/>
        </w:rPr>
        <w:t>{</w:t>
      </w:r>
      <w:r>
        <w:t>   interface-member-declarations</w:t>
      </w:r>
      <w:r>
        <w:rPr>
          <w:vertAlign w:val="subscript"/>
        </w:rPr>
        <w:t>opt</w:t>
      </w:r>
      <w:r>
        <w:t xml:space="preserve">   </w:t>
      </w:r>
      <w:r>
        <w:rPr>
          <w:rStyle w:val="Terminal"/>
          <w:sz w:val="20"/>
          <w:szCs w:val="20"/>
        </w:rPr>
        <w:t>}</w:t>
      </w:r>
    </w:p>
    <w:p w:rsidR="00000000" w:rsidRDefault="001B04F3">
      <w:pPr>
        <w:pStyle w:val="Grammar"/>
      </w:pPr>
      <w:r>
        <w:t>interface-member-declarations:</w:t>
      </w:r>
      <w:r>
        <w:br/>
        <w:t>interface-member-declaration</w:t>
      </w:r>
      <w:r>
        <w:br/>
        <w:t xml:space="preserve">interface-member-declarations   </w:t>
      </w:r>
      <w:r>
        <w:t>interface-member-declaration</w:t>
      </w:r>
    </w:p>
    <w:p w:rsidR="00000000" w:rsidRDefault="001B04F3">
      <w:pPr>
        <w:pStyle w:val="Grammar"/>
      </w:pPr>
      <w:r>
        <w:t>interface-member-declaration:</w:t>
      </w:r>
      <w:r>
        <w:br/>
        <w:t>interface-method-declaration</w:t>
      </w:r>
      <w:r>
        <w:br/>
        <w:t>interface-property-declaration</w:t>
      </w:r>
      <w:r>
        <w:br/>
        <w:t>interface-event-declaration</w:t>
      </w:r>
      <w:r>
        <w:br/>
        <w:t>interface-indexer-declaration</w:t>
      </w:r>
    </w:p>
    <w:p w:rsidR="00000000" w:rsidRDefault="001B04F3">
      <w:pPr>
        <w:pStyle w:val="Grammar"/>
      </w:pPr>
      <w:r>
        <w:t>interface-method-declaration:</w:t>
      </w:r>
      <w:r>
        <w:br/>
        <w:t>attributes</w:t>
      </w:r>
      <w:r>
        <w:rPr>
          <w:vertAlign w:val="subscript"/>
        </w:rPr>
        <w:t>opt</w:t>
      </w:r>
      <w:r>
        <w:t xml:space="preserve">   </w:t>
      </w:r>
      <w:r>
        <w:rPr>
          <w:rStyle w:val="Terminal"/>
          <w:sz w:val="20"/>
          <w:szCs w:val="20"/>
        </w:rPr>
        <w:t>new</w:t>
      </w:r>
      <w:r>
        <w:rPr>
          <w:vertAlign w:val="subscript"/>
        </w:rPr>
        <w:t>opt</w:t>
      </w:r>
      <w:r>
        <w:t>   return-type   identifier</w:t>
      </w:r>
      <w:r>
        <w:t>   type-parameter-list</w:t>
      </w:r>
      <w:r>
        <w:br/>
        <w:t xml:space="preserve">            </w:t>
      </w:r>
      <w:r>
        <w:rPr>
          <w:rStyle w:val="Terminal"/>
          <w:sz w:val="20"/>
          <w:szCs w:val="20"/>
        </w:rPr>
        <w:t>(</w:t>
      </w:r>
      <w:r>
        <w:t>   formal-parameter-list</w:t>
      </w:r>
      <w:r>
        <w:rPr>
          <w:vertAlign w:val="subscript"/>
        </w:rPr>
        <w:t>opt</w:t>
      </w:r>
      <w:r>
        <w:t xml:space="preserve">   </w:t>
      </w:r>
      <w:r>
        <w:rPr>
          <w:rStyle w:val="Terminal"/>
          <w:sz w:val="20"/>
          <w:szCs w:val="20"/>
        </w:rPr>
        <w:t>)</w:t>
      </w:r>
      <w:r>
        <w:t>   type-parameter-constraints-clauses</w:t>
      </w:r>
      <w:r>
        <w:rPr>
          <w:vertAlign w:val="subscript"/>
        </w:rPr>
        <w:t>opt</w:t>
      </w:r>
      <w:r>
        <w:t xml:space="preserve">   </w:t>
      </w:r>
      <w:r>
        <w:rPr>
          <w:rStyle w:val="Terminal"/>
          <w:sz w:val="20"/>
          <w:szCs w:val="20"/>
        </w:rPr>
        <w:t>;</w:t>
      </w:r>
    </w:p>
    <w:p w:rsidR="00000000" w:rsidRDefault="001B04F3">
      <w:pPr>
        <w:pStyle w:val="Grammar"/>
      </w:pPr>
      <w:r>
        <w:t>interface-property-declaration:</w:t>
      </w:r>
      <w:r>
        <w:br/>
        <w:t>attributes</w:t>
      </w:r>
      <w:r>
        <w:rPr>
          <w:vertAlign w:val="subscript"/>
        </w:rPr>
        <w:t>opt</w:t>
      </w:r>
      <w:r>
        <w:t xml:space="preserve">   </w:t>
      </w:r>
      <w:r>
        <w:rPr>
          <w:rStyle w:val="Terminal"/>
          <w:sz w:val="20"/>
          <w:szCs w:val="20"/>
        </w:rPr>
        <w:t>new</w:t>
      </w:r>
      <w:r>
        <w:rPr>
          <w:vertAlign w:val="subscript"/>
        </w:rPr>
        <w:t>opt</w:t>
      </w:r>
      <w:r>
        <w:t xml:space="preserve">   type   identifier   </w:t>
      </w:r>
      <w:r>
        <w:rPr>
          <w:rStyle w:val="Terminal"/>
          <w:sz w:val="20"/>
          <w:szCs w:val="20"/>
        </w:rPr>
        <w:t>{</w:t>
      </w:r>
      <w:r>
        <w:t xml:space="preserve">   interface-accessors   </w:t>
      </w:r>
      <w:r>
        <w:rPr>
          <w:rStyle w:val="Terminal"/>
          <w:sz w:val="20"/>
          <w:szCs w:val="20"/>
        </w:rPr>
        <w:t>}</w:t>
      </w:r>
    </w:p>
    <w:p w:rsidR="00000000" w:rsidRDefault="001B04F3">
      <w:pPr>
        <w:pStyle w:val="Grammar"/>
      </w:pPr>
      <w:r>
        <w:t>interface-accessors:</w:t>
      </w:r>
      <w:r>
        <w:br/>
        <w:t>attributes</w:t>
      </w:r>
      <w:r>
        <w:rPr>
          <w:vertAlign w:val="subscript"/>
        </w:rPr>
        <w:t>opt</w:t>
      </w:r>
      <w:r>
        <w:t xml:space="preserve">   </w:t>
      </w:r>
      <w:r>
        <w:rPr>
          <w:rStyle w:val="Terminal"/>
          <w:sz w:val="20"/>
          <w:szCs w:val="20"/>
        </w:rPr>
        <w:t>ge</w:t>
      </w:r>
      <w:r>
        <w:rPr>
          <w:rStyle w:val="Terminal"/>
          <w:sz w:val="20"/>
          <w:szCs w:val="20"/>
        </w:rPr>
        <w:t>t</w:t>
      </w:r>
      <w:r>
        <w:t xml:space="preserve">   </w:t>
      </w:r>
      <w:r>
        <w:rPr>
          <w:rStyle w:val="Terminal"/>
          <w:sz w:val="20"/>
          <w:szCs w:val="20"/>
        </w:rPr>
        <w:t>;</w:t>
      </w:r>
      <w:r>
        <w:rPr>
          <w:rStyle w:val="Terminal"/>
          <w:sz w:val="20"/>
          <w:szCs w:val="20"/>
        </w:rPr>
        <w:br/>
      </w:r>
      <w:r>
        <w:t>attributes</w:t>
      </w:r>
      <w:r>
        <w:rPr>
          <w:vertAlign w:val="subscript"/>
        </w:rPr>
        <w:t>opt</w:t>
      </w:r>
      <w:r>
        <w:t xml:space="preserve">   </w:t>
      </w:r>
      <w:r>
        <w:rPr>
          <w:rStyle w:val="Terminal"/>
          <w:sz w:val="20"/>
          <w:szCs w:val="20"/>
        </w:rPr>
        <w:t>set</w:t>
      </w:r>
      <w:r>
        <w:t xml:space="preserve">   </w:t>
      </w:r>
      <w:r>
        <w:rPr>
          <w:rStyle w:val="Terminal"/>
          <w:sz w:val="20"/>
          <w:szCs w:val="20"/>
        </w:rPr>
        <w:t>;</w:t>
      </w:r>
      <w:r>
        <w:rPr>
          <w:rStyle w:val="Terminal"/>
          <w:sz w:val="20"/>
          <w:szCs w:val="20"/>
        </w:rPr>
        <w:br/>
      </w:r>
      <w:r>
        <w:t>attributes</w:t>
      </w:r>
      <w:r>
        <w:rPr>
          <w:vertAlign w:val="subscript"/>
        </w:rPr>
        <w:t>opt</w:t>
      </w:r>
      <w:r>
        <w:t xml:space="preserve">   </w:t>
      </w:r>
      <w:r>
        <w:rPr>
          <w:rStyle w:val="Terminal"/>
          <w:sz w:val="20"/>
          <w:szCs w:val="20"/>
        </w:rPr>
        <w:t>get</w:t>
      </w:r>
      <w:r>
        <w:t xml:space="preserve">   </w:t>
      </w:r>
      <w:r>
        <w:rPr>
          <w:rStyle w:val="Terminal"/>
          <w:sz w:val="20"/>
          <w:szCs w:val="20"/>
        </w:rPr>
        <w:t>;</w:t>
      </w:r>
      <w:r>
        <w:t>   attributes</w:t>
      </w:r>
      <w:r>
        <w:rPr>
          <w:vertAlign w:val="subscript"/>
        </w:rPr>
        <w:t>opt</w:t>
      </w:r>
      <w:r>
        <w:t xml:space="preserve">   </w:t>
      </w:r>
      <w:r>
        <w:rPr>
          <w:rStyle w:val="Terminal"/>
          <w:sz w:val="20"/>
          <w:szCs w:val="20"/>
        </w:rPr>
        <w:t>set</w:t>
      </w:r>
      <w:r>
        <w:t xml:space="preserve">   </w:t>
      </w:r>
      <w:r>
        <w:rPr>
          <w:rStyle w:val="Terminal"/>
          <w:sz w:val="20"/>
          <w:szCs w:val="20"/>
        </w:rPr>
        <w:t>;</w:t>
      </w:r>
      <w:r>
        <w:br/>
        <w:t>attributes</w:t>
      </w:r>
      <w:r>
        <w:rPr>
          <w:vertAlign w:val="subscript"/>
        </w:rPr>
        <w:t>opt</w:t>
      </w:r>
      <w:r>
        <w:t xml:space="preserve">   </w:t>
      </w:r>
      <w:r>
        <w:rPr>
          <w:rStyle w:val="Terminal"/>
          <w:sz w:val="20"/>
          <w:szCs w:val="20"/>
        </w:rPr>
        <w:t>set</w:t>
      </w:r>
      <w:r>
        <w:t xml:space="preserve">   </w:t>
      </w:r>
      <w:r>
        <w:rPr>
          <w:rStyle w:val="Terminal"/>
          <w:sz w:val="20"/>
          <w:szCs w:val="20"/>
        </w:rPr>
        <w:t>;</w:t>
      </w:r>
      <w:r>
        <w:t>   attributes</w:t>
      </w:r>
      <w:r>
        <w:rPr>
          <w:vertAlign w:val="subscript"/>
        </w:rPr>
        <w:t>opt</w:t>
      </w:r>
      <w:r>
        <w:t xml:space="preserve">   </w:t>
      </w:r>
      <w:r>
        <w:rPr>
          <w:rStyle w:val="Terminal"/>
          <w:sz w:val="20"/>
          <w:szCs w:val="20"/>
        </w:rPr>
        <w:t>get</w:t>
      </w:r>
      <w:r>
        <w:t xml:space="preserve">   </w:t>
      </w:r>
      <w:r>
        <w:rPr>
          <w:rStyle w:val="Terminal"/>
          <w:sz w:val="20"/>
          <w:szCs w:val="20"/>
        </w:rPr>
        <w:t>;</w:t>
      </w:r>
    </w:p>
    <w:p w:rsidR="00000000" w:rsidRDefault="001B04F3">
      <w:pPr>
        <w:pStyle w:val="Grammar"/>
      </w:pPr>
      <w:r>
        <w:t>interface-event-declaration:</w:t>
      </w:r>
      <w:r>
        <w:br/>
        <w:t>attributes</w:t>
      </w:r>
      <w:r>
        <w:rPr>
          <w:vertAlign w:val="subscript"/>
        </w:rPr>
        <w:t>opt</w:t>
      </w:r>
      <w:r>
        <w:t xml:space="preserve">   </w:t>
      </w:r>
      <w:r>
        <w:rPr>
          <w:rStyle w:val="Terminal"/>
          <w:sz w:val="20"/>
          <w:szCs w:val="20"/>
        </w:rPr>
        <w:t>new</w:t>
      </w:r>
      <w:r>
        <w:rPr>
          <w:vertAlign w:val="subscript"/>
        </w:rPr>
        <w:t>opt</w:t>
      </w:r>
      <w:r>
        <w:t xml:space="preserve">   </w:t>
      </w:r>
      <w:r>
        <w:rPr>
          <w:rStyle w:val="Terminal"/>
          <w:sz w:val="20"/>
          <w:szCs w:val="20"/>
        </w:rPr>
        <w:t>event</w:t>
      </w:r>
      <w:r>
        <w:t xml:space="preserve">   type   identifier   </w:t>
      </w:r>
      <w:r>
        <w:rPr>
          <w:rStyle w:val="Terminal"/>
          <w:sz w:val="20"/>
          <w:szCs w:val="20"/>
        </w:rPr>
        <w:t>;</w:t>
      </w:r>
    </w:p>
    <w:p w:rsidR="00000000" w:rsidRDefault="001B04F3">
      <w:pPr>
        <w:pStyle w:val="Grammar"/>
      </w:pPr>
      <w:r>
        <w:t>interface-indexer-declaration:</w:t>
      </w:r>
      <w:r>
        <w:br/>
        <w:t>attributes</w:t>
      </w:r>
      <w:r>
        <w:rPr>
          <w:vertAlign w:val="subscript"/>
        </w:rPr>
        <w:t>o</w:t>
      </w:r>
      <w:r>
        <w:rPr>
          <w:vertAlign w:val="subscript"/>
        </w:rPr>
        <w:t>pt</w:t>
      </w:r>
      <w:r>
        <w:t xml:space="preserve">   </w:t>
      </w:r>
      <w:r>
        <w:rPr>
          <w:rStyle w:val="Terminal"/>
          <w:sz w:val="20"/>
          <w:szCs w:val="20"/>
        </w:rPr>
        <w:t>new</w:t>
      </w:r>
      <w:r>
        <w:rPr>
          <w:vertAlign w:val="subscript"/>
        </w:rPr>
        <w:t>opt</w:t>
      </w:r>
      <w:r>
        <w:t xml:space="preserve">   type   </w:t>
      </w:r>
      <w:r>
        <w:rPr>
          <w:rStyle w:val="Terminal"/>
          <w:sz w:val="20"/>
          <w:szCs w:val="20"/>
        </w:rPr>
        <w:t>this</w:t>
      </w:r>
      <w:r>
        <w:t xml:space="preserve">   </w:t>
      </w:r>
      <w:r>
        <w:rPr>
          <w:rStyle w:val="Terminal"/>
          <w:sz w:val="20"/>
          <w:szCs w:val="20"/>
        </w:rPr>
        <w:t>[</w:t>
      </w:r>
      <w:r>
        <w:t xml:space="preserve">   formal-parameter-list   </w:t>
      </w:r>
      <w:r>
        <w:rPr>
          <w:rStyle w:val="Terminal"/>
          <w:sz w:val="20"/>
          <w:szCs w:val="20"/>
        </w:rPr>
        <w:t>]</w:t>
      </w:r>
      <w:r>
        <w:t xml:space="preserve">   </w:t>
      </w:r>
      <w:r>
        <w:rPr>
          <w:rStyle w:val="Terminal"/>
          <w:sz w:val="20"/>
          <w:szCs w:val="20"/>
        </w:rPr>
        <w:t>{</w:t>
      </w:r>
      <w:r>
        <w:t xml:space="preserve">   interface-accessors   </w:t>
      </w:r>
      <w:r>
        <w:rPr>
          <w:rStyle w:val="Terminal"/>
          <w:sz w:val="20"/>
          <w:szCs w:val="20"/>
        </w:rPr>
        <w:t>}</w:t>
      </w:r>
    </w:p>
    <w:p w:rsidR="00000000" w:rsidRDefault="001B04F3">
      <w:pPr>
        <w:pStyle w:val="Appendix3"/>
      </w:pPr>
      <w:bookmarkStart w:id="1817" w:name="_Toc251613514"/>
      <w:r>
        <w:t>B.2.11 Enums</w:t>
      </w:r>
      <w:bookmarkEnd w:id="1817"/>
    </w:p>
    <w:p w:rsidR="00000000" w:rsidRDefault="001B04F3">
      <w:pPr>
        <w:pStyle w:val="Grammar"/>
      </w:pPr>
      <w:r>
        <w:t>enum-declaration:</w:t>
      </w:r>
      <w:r>
        <w:br/>
        <w:t>attributes</w:t>
      </w:r>
      <w:r>
        <w:rPr>
          <w:vertAlign w:val="subscript"/>
        </w:rPr>
        <w:t>opt</w:t>
      </w:r>
      <w:r>
        <w:t>   enum-modifiers</w:t>
      </w:r>
      <w:r>
        <w:rPr>
          <w:vertAlign w:val="subscript"/>
        </w:rPr>
        <w:t>opt</w:t>
      </w:r>
      <w:r>
        <w:t xml:space="preserve">   </w:t>
      </w:r>
      <w:r>
        <w:rPr>
          <w:rStyle w:val="Terminal"/>
          <w:sz w:val="20"/>
          <w:szCs w:val="20"/>
        </w:rPr>
        <w:t>enum</w:t>
      </w:r>
      <w:r>
        <w:t>   identifier   enum-base</w:t>
      </w:r>
      <w:r>
        <w:rPr>
          <w:vertAlign w:val="subscript"/>
        </w:rPr>
        <w:t>opt</w:t>
      </w:r>
      <w:r>
        <w:t xml:space="preserve">   enum-body   </w:t>
      </w:r>
      <w:r>
        <w:rPr>
          <w:rStyle w:val="Terminal"/>
          <w:sz w:val="20"/>
          <w:szCs w:val="20"/>
        </w:rPr>
        <w:t>;</w:t>
      </w:r>
      <w:r>
        <w:rPr>
          <w:vertAlign w:val="subscript"/>
        </w:rPr>
        <w:t>opt</w:t>
      </w:r>
    </w:p>
    <w:p w:rsidR="00000000" w:rsidRDefault="001B04F3">
      <w:pPr>
        <w:pStyle w:val="Grammar"/>
      </w:pPr>
      <w:r>
        <w:t>enum-base:</w:t>
      </w:r>
      <w:r>
        <w:br/>
      </w:r>
      <w:r>
        <w:rPr>
          <w:rStyle w:val="Terminal"/>
          <w:sz w:val="20"/>
          <w:szCs w:val="20"/>
        </w:rPr>
        <w:t>:</w:t>
      </w:r>
      <w:r>
        <w:t>   integral-type</w:t>
      </w:r>
    </w:p>
    <w:p w:rsidR="00000000" w:rsidRDefault="001B04F3">
      <w:pPr>
        <w:pStyle w:val="Grammar"/>
      </w:pPr>
      <w:r>
        <w:t>enum-body:</w:t>
      </w:r>
      <w:r>
        <w:br/>
      </w:r>
      <w:r>
        <w:rPr>
          <w:rStyle w:val="Terminal"/>
          <w:sz w:val="20"/>
          <w:szCs w:val="20"/>
        </w:rPr>
        <w:t>{</w:t>
      </w:r>
      <w:r>
        <w:t xml:space="preserve">   </w:t>
      </w:r>
      <w:r>
        <w:t>enum-member-declarations</w:t>
      </w:r>
      <w:r>
        <w:rPr>
          <w:vertAlign w:val="subscript"/>
        </w:rPr>
        <w:t>opt</w:t>
      </w:r>
      <w:r>
        <w:t xml:space="preserve">   </w:t>
      </w:r>
      <w:r>
        <w:rPr>
          <w:rStyle w:val="Terminal"/>
          <w:sz w:val="20"/>
          <w:szCs w:val="20"/>
        </w:rPr>
        <w:t>}</w:t>
      </w:r>
      <w:r>
        <w:br/>
      </w:r>
      <w:r>
        <w:rPr>
          <w:rStyle w:val="Terminal"/>
          <w:sz w:val="20"/>
          <w:szCs w:val="20"/>
        </w:rPr>
        <w:t>{</w:t>
      </w:r>
      <w:r>
        <w:t xml:space="preserve">   enum-member-declarations   </w:t>
      </w:r>
      <w:r>
        <w:rPr>
          <w:rStyle w:val="Terminal"/>
          <w:sz w:val="20"/>
          <w:szCs w:val="20"/>
        </w:rPr>
        <w:t>,</w:t>
      </w:r>
      <w:r>
        <w:t xml:space="preserve">   </w:t>
      </w:r>
      <w:r>
        <w:rPr>
          <w:rStyle w:val="Terminal"/>
          <w:sz w:val="20"/>
          <w:szCs w:val="20"/>
        </w:rPr>
        <w:t>}</w:t>
      </w:r>
    </w:p>
    <w:p w:rsidR="00000000" w:rsidRDefault="001B04F3">
      <w:pPr>
        <w:pStyle w:val="Grammar"/>
      </w:pPr>
      <w:r>
        <w:rPr>
          <w:lang w:val="fr-FR"/>
        </w:rPr>
        <w:t>enum-modifiers:</w:t>
      </w:r>
      <w:r>
        <w:rPr>
          <w:lang w:val="fr-FR"/>
        </w:rPr>
        <w:br/>
        <w:t>enum-modifier</w:t>
      </w:r>
      <w:r>
        <w:rPr>
          <w:lang w:val="fr-FR"/>
        </w:rPr>
        <w:br/>
        <w:t>enum-modifiers   enum-modifier</w:t>
      </w:r>
    </w:p>
    <w:p w:rsidR="00000000" w:rsidRDefault="001B04F3">
      <w:pPr>
        <w:pStyle w:val="Grammar"/>
      </w:pPr>
      <w:r>
        <w:t>enum-modifier: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internal</w:t>
      </w:r>
      <w:r>
        <w:br/>
      </w:r>
      <w:r>
        <w:rPr>
          <w:rStyle w:val="Terminal"/>
          <w:sz w:val="20"/>
          <w:szCs w:val="20"/>
        </w:rPr>
        <w:t>private</w:t>
      </w:r>
    </w:p>
    <w:p w:rsidR="00000000" w:rsidRDefault="001B04F3">
      <w:pPr>
        <w:pStyle w:val="Grammar"/>
      </w:pPr>
      <w:r>
        <w:t>enum-member-declarations:</w:t>
      </w:r>
      <w:r>
        <w:br/>
        <w:t>enum-member-declaration</w:t>
      </w:r>
      <w:r>
        <w:br/>
        <w:t>enum-member-declaration</w:t>
      </w:r>
      <w:r>
        <w:t xml:space="preserve">s   </w:t>
      </w:r>
      <w:r>
        <w:rPr>
          <w:rStyle w:val="Terminal"/>
          <w:sz w:val="20"/>
          <w:szCs w:val="20"/>
        </w:rPr>
        <w:t>,</w:t>
      </w:r>
      <w:r>
        <w:t>   enum-member-declaration</w:t>
      </w:r>
    </w:p>
    <w:p w:rsidR="00000000" w:rsidRDefault="001B04F3">
      <w:pPr>
        <w:pStyle w:val="Grammar"/>
      </w:pPr>
      <w:r>
        <w:rPr>
          <w:lang w:val="fr-FR"/>
        </w:rPr>
        <w:t>enum-member-declaration:</w:t>
      </w:r>
      <w:r>
        <w:rPr>
          <w:lang w:val="fr-FR"/>
        </w:rPr>
        <w:br/>
        <w:t>attributes</w:t>
      </w:r>
      <w:r>
        <w:rPr>
          <w:vertAlign w:val="subscript"/>
          <w:lang w:val="fr-FR"/>
        </w:rPr>
        <w:t>opt</w:t>
      </w:r>
      <w:r>
        <w:rPr>
          <w:lang w:val="fr-FR"/>
        </w:rPr>
        <w:t>   identifier</w:t>
      </w:r>
      <w:r>
        <w:rPr>
          <w:lang w:val="fr-FR"/>
        </w:rPr>
        <w:br/>
        <w:t>attributes</w:t>
      </w:r>
      <w:r>
        <w:rPr>
          <w:vertAlign w:val="subscript"/>
          <w:lang w:val="fr-FR"/>
        </w:rPr>
        <w:t>opt</w:t>
      </w:r>
      <w:r>
        <w:rPr>
          <w:lang w:val="fr-FR"/>
        </w:rPr>
        <w:t xml:space="preserve">   identifier   </w:t>
      </w:r>
      <w:r>
        <w:rPr>
          <w:rStyle w:val="Terminal"/>
          <w:sz w:val="20"/>
          <w:szCs w:val="20"/>
          <w:lang w:val="fr-FR"/>
        </w:rPr>
        <w:t>=</w:t>
      </w:r>
      <w:r>
        <w:rPr>
          <w:lang w:val="fr-FR"/>
        </w:rPr>
        <w:t>   constant-expression</w:t>
      </w:r>
    </w:p>
    <w:p w:rsidR="00000000" w:rsidRDefault="001B04F3">
      <w:pPr>
        <w:pStyle w:val="Appendix3"/>
      </w:pPr>
      <w:bookmarkStart w:id="1818" w:name="_Toc251613515"/>
      <w:r>
        <w:t>B.2.12 Delegates</w:t>
      </w:r>
      <w:bookmarkEnd w:id="1818"/>
    </w:p>
    <w:p w:rsidR="00000000" w:rsidRDefault="001B04F3">
      <w:pPr>
        <w:pStyle w:val="Grammar"/>
      </w:pPr>
      <w:r>
        <w:t>delegate-declaration:</w:t>
      </w:r>
      <w:r>
        <w:br/>
        <w:t>attributes</w:t>
      </w:r>
      <w:r>
        <w:rPr>
          <w:vertAlign w:val="subscript"/>
        </w:rPr>
        <w:t>opt</w:t>
      </w:r>
      <w:r>
        <w:t>   delegate-modifiers</w:t>
      </w:r>
      <w:r>
        <w:rPr>
          <w:vertAlign w:val="subscript"/>
        </w:rPr>
        <w:t>opt</w:t>
      </w:r>
      <w:r>
        <w:t xml:space="preserve">   </w:t>
      </w:r>
      <w:r>
        <w:rPr>
          <w:rStyle w:val="Terminal"/>
          <w:sz w:val="20"/>
          <w:szCs w:val="20"/>
        </w:rPr>
        <w:t>delegate</w:t>
      </w:r>
      <w:r>
        <w:t xml:space="preserve">   return-type   </w:t>
      </w:r>
      <w:r>
        <w:br/>
        <w:t>            id</w:t>
      </w:r>
      <w:r>
        <w:t>entifier  variant-type-parameter-list</w:t>
      </w:r>
      <w:r>
        <w:rPr>
          <w:vertAlign w:val="subscript"/>
        </w:rPr>
        <w:t>opt</w:t>
      </w:r>
      <w:r>
        <w:t xml:space="preserve">   </w:t>
      </w:r>
      <w:r>
        <w:br/>
        <w:t xml:space="preserve">            </w:t>
      </w:r>
      <w:r>
        <w:rPr>
          <w:rStyle w:val="Terminal"/>
          <w:sz w:val="20"/>
          <w:szCs w:val="20"/>
        </w:rPr>
        <w:t>(</w:t>
      </w:r>
      <w:r>
        <w:t>   formal-parameter-list</w:t>
      </w:r>
      <w:r>
        <w:rPr>
          <w:vertAlign w:val="subscript"/>
        </w:rPr>
        <w:t>opt</w:t>
      </w:r>
      <w:r>
        <w:t xml:space="preserve">   </w:t>
      </w:r>
      <w:r>
        <w:rPr>
          <w:rStyle w:val="Terminal"/>
          <w:sz w:val="20"/>
          <w:szCs w:val="20"/>
        </w:rPr>
        <w:t>)</w:t>
      </w:r>
      <w:r>
        <w:t>   type-parameter-constraints-clauses</w:t>
      </w:r>
      <w:r>
        <w:rPr>
          <w:vertAlign w:val="subscript"/>
        </w:rPr>
        <w:t>opt</w:t>
      </w:r>
      <w:r>
        <w:t xml:space="preserve">   </w:t>
      </w:r>
      <w:r>
        <w:rPr>
          <w:rStyle w:val="Terminal"/>
          <w:sz w:val="20"/>
          <w:szCs w:val="20"/>
        </w:rPr>
        <w:t>;</w:t>
      </w:r>
    </w:p>
    <w:p w:rsidR="00000000" w:rsidRDefault="001B04F3">
      <w:pPr>
        <w:pStyle w:val="Grammar"/>
      </w:pPr>
      <w:r>
        <w:t>delegate-modifiers:</w:t>
      </w:r>
      <w:r>
        <w:br/>
        <w:t>delegate-modifier</w:t>
      </w:r>
      <w:r>
        <w:br/>
        <w:t>delegate-modifiers   delegate-modifier</w:t>
      </w:r>
    </w:p>
    <w:p w:rsidR="00000000" w:rsidRDefault="001B04F3">
      <w:pPr>
        <w:pStyle w:val="Grammar"/>
      </w:pPr>
      <w:r>
        <w:t>delegate-modifier:</w:t>
      </w:r>
      <w:r>
        <w:br/>
      </w:r>
      <w:r>
        <w:rPr>
          <w:rStyle w:val="Terminal"/>
          <w:sz w:val="20"/>
          <w:szCs w:val="20"/>
        </w:rPr>
        <w:t>new</w:t>
      </w:r>
      <w:r>
        <w:br/>
      </w:r>
      <w:r>
        <w:rPr>
          <w:rStyle w:val="Terminal"/>
          <w:sz w:val="20"/>
          <w:szCs w:val="20"/>
        </w:rPr>
        <w:t>public</w:t>
      </w:r>
      <w:r>
        <w:rPr>
          <w:rStyle w:val="Terminal"/>
          <w:sz w:val="20"/>
          <w:szCs w:val="20"/>
        </w:rPr>
        <w:br/>
        <w:t>protected</w:t>
      </w:r>
      <w:r>
        <w:rPr>
          <w:rStyle w:val="Terminal"/>
          <w:sz w:val="20"/>
          <w:szCs w:val="20"/>
        </w:rPr>
        <w:br/>
        <w:t>intern</w:t>
      </w:r>
      <w:r>
        <w:rPr>
          <w:rStyle w:val="Terminal"/>
          <w:sz w:val="20"/>
          <w:szCs w:val="20"/>
        </w:rPr>
        <w:t>al</w:t>
      </w:r>
      <w:r>
        <w:br/>
      </w:r>
      <w:r>
        <w:rPr>
          <w:rStyle w:val="Terminal"/>
          <w:sz w:val="20"/>
          <w:szCs w:val="20"/>
        </w:rPr>
        <w:t>private</w:t>
      </w:r>
    </w:p>
    <w:p w:rsidR="00000000" w:rsidRDefault="001B04F3">
      <w:pPr>
        <w:pStyle w:val="Appendix3"/>
      </w:pPr>
      <w:bookmarkStart w:id="1819" w:name="_Toc251613516"/>
      <w:r>
        <w:t>B.2.13 Attributes</w:t>
      </w:r>
      <w:bookmarkEnd w:id="1819"/>
    </w:p>
    <w:p w:rsidR="00000000" w:rsidRDefault="001B04F3">
      <w:pPr>
        <w:pStyle w:val="Grammar"/>
      </w:pPr>
      <w:r>
        <w:t>global-attributes:</w:t>
      </w:r>
      <w:r>
        <w:br/>
        <w:t>global-attribute-sections</w:t>
      </w:r>
    </w:p>
    <w:p w:rsidR="00000000" w:rsidRDefault="001B04F3">
      <w:pPr>
        <w:pStyle w:val="Grammar"/>
      </w:pPr>
      <w:r>
        <w:t>global-attribute-sections:</w:t>
      </w:r>
      <w:r>
        <w:br/>
        <w:t>global-attribute-section</w:t>
      </w:r>
      <w:r>
        <w:br/>
        <w:t>global-attribute-sections   global-attribute-section</w:t>
      </w:r>
    </w:p>
    <w:p w:rsidR="00000000" w:rsidRDefault="001B04F3">
      <w:pPr>
        <w:pStyle w:val="Grammar"/>
      </w:pPr>
      <w:r>
        <w:t>global-attribute-section:</w:t>
      </w:r>
      <w:r>
        <w:br/>
      </w:r>
      <w:r>
        <w:rPr>
          <w:rStyle w:val="Terminal"/>
          <w:sz w:val="20"/>
          <w:szCs w:val="20"/>
        </w:rPr>
        <w:t>[</w:t>
      </w:r>
      <w:r>
        <w:t>   global-attribute-target-specifier   attribute-l</w:t>
      </w:r>
      <w:r>
        <w:t xml:space="preserve">ist   </w:t>
      </w:r>
      <w:r>
        <w:rPr>
          <w:rStyle w:val="Terminal"/>
          <w:sz w:val="20"/>
          <w:szCs w:val="20"/>
        </w:rPr>
        <w:t>]</w:t>
      </w:r>
      <w:r>
        <w:rPr>
          <w:rStyle w:val="Terminal"/>
          <w:sz w:val="20"/>
          <w:szCs w:val="20"/>
        </w:rPr>
        <w:br/>
        <w:t>[</w:t>
      </w:r>
      <w:r>
        <w:t xml:space="preserve">   global-attribute-target-specifier   attribute-list   </w:t>
      </w:r>
      <w:r>
        <w:rPr>
          <w:rStyle w:val="Terminal"/>
          <w:sz w:val="20"/>
          <w:szCs w:val="20"/>
        </w:rPr>
        <w:t>,</w:t>
      </w:r>
      <w:r>
        <w:t xml:space="preserve">   </w:t>
      </w:r>
      <w:r>
        <w:rPr>
          <w:rStyle w:val="Terminal"/>
          <w:sz w:val="20"/>
          <w:szCs w:val="20"/>
        </w:rPr>
        <w:t>]</w:t>
      </w:r>
    </w:p>
    <w:p w:rsidR="00000000" w:rsidRDefault="001B04F3">
      <w:pPr>
        <w:pStyle w:val="Grammar"/>
      </w:pPr>
      <w:r>
        <w:t>global-attribute-target-specifier:</w:t>
      </w:r>
      <w:r>
        <w:br/>
        <w:t xml:space="preserve">global-attribute-target   </w:t>
      </w:r>
      <w:r>
        <w:rPr>
          <w:rStyle w:val="Terminal"/>
          <w:sz w:val="20"/>
          <w:szCs w:val="20"/>
        </w:rPr>
        <w:t>:</w:t>
      </w:r>
    </w:p>
    <w:p w:rsidR="00000000" w:rsidRDefault="001B04F3">
      <w:pPr>
        <w:pStyle w:val="Grammar"/>
      </w:pPr>
      <w:r>
        <w:t>global-attribute-target:</w:t>
      </w:r>
      <w:r>
        <w:br/>
      </w:r>
      <w:r>
        <w:rPr>
          <w:rStyle w:val="Terminal"/>
          <w:sz w:val="20"/>
          <w:szCs w:val="20"/>
        </w:rPr>
        <w:t>assembly</w:t>
      </w:r>
      <w:r>
        <w:rPr>
          <w:rStyle w:val="Terminal"/>
          <w:sz w:val="20"/>
          <w:szCs w:val="20"/>
        </w:rPr>
        <w:br/>
        <w:t>module</w:t>
      </w:r>
    </w:p>
    <w:p w:rsidR="00000000" w:rsidRDefault="001B04F3">
      <w:pPr>
        <w:pStyle w:val="Grammar"/>
      </w:pPr>
      <w:r>
        <w:t>attributes:</w:t>
      </w:r>
      <w:r>
        <w:br/>
        <w:t>attribute-sections</w:t>
      </w:r>
    </w:p>
    <w:p w:rsidR="00000000" w:rsidRDefault="001B04F3">
      <w:pPr>
        <w:pStyle w:val="Grammar"/>
      </w:pPr>
      <w:r>
        <w:t>attribute-sections:</w:t>
      </w:r>
      <w:r>
        <w:br/>
        <w:t>attribute-section</w:t>
      </w:r>
      <w:r>
        <w:br/>
      </w:r>
      <w:r>
        <w:t>attribute-sections   attribute-section</w:t>
      </w:r>
    </w:p>
    <w:p w:rsidR="00000000" w:rsidRDefault="001B04F3">
      <w:pPr>
        <w:pStyle w:val="Grammar"/>
      </w:pPr>
      <w:r>
        <w:t>attribute-section:</w:t>
      </w:r>
      <w:r>
        <w:br/>
      </w:r>
      <w:r>
        <w:rPr>
          <w:rStyle w:val="Terminal"/>
          <w:sz w:val="20"/>
          <w:szCs w:val="20"/>
        </w:rPr>
        <w:t>[</w:t>
      </w:r>
      <w:r>
        <w:t>   attribute-target-specifier</w:t>
      </w:r>
      <w:r>
        <w:rPr>
          <w:vertAlign w:val="subscript"/>
        </w:rPr>
        <w:t>opt</w:t>
      </w:r>
      <w:r>
        <w:t xml:space="preserve">   attribute-list   </w:t>
      </w:r>
      <w:r>
        <w:rPr>
          <w:rStyle w:val="Terminal"/>
          <w:sz w:val="20"/>
          <w:szCs w:val="20"/>
        </w:rPr>
        <w:t>]</w:t>
      </w:r>
      <w:r>
        <w:rPr>
          <w:rStyle w:val="Terminal"/>
          <w:sz w:val="20"/>
          <w:szCs w:val="20"/>
        </w:rPr>
        <w:br/>
        <w:t>[</w:t>
      </w:r>
      <w:r>
        <w:t>   attribute-target-specifier</w:t>
      </w:r>
      <w:r>
        <w:rPr>
          <w:vertAlign w:val="subscript"/>
        </w:rPr>
        <w:t>opt</w:t>
      </w:r>
      <w:r>
        <w:t xml:space="preserve">   attribute-list   </w:t>
      </w:r>
      <w:r>
        <w:rPr>
          <w:rStyle w:val="Terminal"/>
          <w:sz w:val="20"/>
          <w:szCs w:val="20"/>
        </w:rPr>
        <w:t>,</w:t>
      </w:r>
      <w:r>
        <w:t xml:space="preserve">   </w:t>
      </w:r>
      <w:r>
        <w:rPr>
          <w:rStyle w:val="Terminal"/>
          <w:sz w:val="20"/>
          <w:szCs w:val="20"/>
        </w:rPr>
        <w:t>]</w:t>
      </w:r>
    </w:p>
    <w:p w:rsidR="00000000" w:rsidRDefault="001B04F3">
      <w:pPr>
        <w:pStyle w:val="Grammar"/>
      </w:pPr>
      <w:r>
        <w:t>attribute-target-specifier:</w:t>
      </w:r>
      <w:r>
        <w:br/>
        <w:t xml:space="preserve">attribute-target   </w:t>
      </w:r>
      <w:r>
        <w:rPr>
          <w:rStyle w:val="Terminal"/>
          <w:sz w:val="20"/>
          <w:szCs w:val="20"/>
        </w:rPr>
        <w:t>:</w:t>
      </w:r>
    </w:p>
    <w:p w:rsidR="00000000" w:rsidRDefault="001B04F3">
      <w:pPr>
        <w:pStyle w:val="Grammar"/>
      </w:pPr>
      <w:r>
        <w:t>attribute-target:</w:t>
      </w:r>
      <w:r>
        <w:br/>
      </w:r>
      <w:r>
        <w:rPr>
          <w:rStyle w:val="Terminal"/>
          <w:sz w:val="20"/>
          <w:szCs w:val="20"/>
        </w:rPr>
        <w:t>field</w:t>
      </w:r>
      <w:r>
        <w:br/>
      </w:r>
      <w:r>
        <w:rPr>
          <w:rStyle w:val="Terminal"/>
          <w:sz w:val="20"/>
          <w:szCs w:val="20"/>
        </w:rPr>
        <w:t>event</w:t>
      </w:r>
      <w:r>
        <w:br/>
      </w:r>
      <w:r>
        <w:rPr>
          <w:rStyle w:val="Terminal"/>
          <w:sz w:val="20"/>
          <w:szCs w:val="20"/>
        </w:rPr>
        <w:t>metho</w:t>
      </w:r>
      <w:r>
        <w:rPr>
          <w:rStyle w:val="Terminal"/>
          <w:sz w:val="20"/>
          <w:szCs w:val="20"/>
        </w:rPr>
        <w:t>d</w:t>
      </w:r>
      <w:r>
        <w:br/>
      </w:r>
      <w:r>
        <w:rPr>
          <w:rStyle w:val="Terminal"/>
          <w:sz w:val="20"/>
          <w:szCs w:val="20"/>
        </w:rPr>
        <w:t>param</w:t>
      </w:r>
      <w:r>
        <w:br/>
      </w:r>
      <w:r>
        <w:rPr>
          <w:rStyle w:val="Terminal"/>
          <w:sz w:val="20"/>
          <w:szCs w:val="20"/>
        </w:rPr>
        <w:t>property</w:t>
      </w:r>
      <w:r>
        <w:br/>
      </w:r>
      <w:r>
        <w:rPr>
          <w:rStyle w:val="Terminal"/>
          <w:sz w:val="20"/>
          <w:szCs w:val="20"/>
        </w:rPr>
        <w:t>return</w:t>
      </w:r>
      <w:r>
        <w:rPr>
          <w:rStyle w:val="Terminal"/>
          <w:sz w:val="20"/>
          <w:szCs w:val="20"/>
        </w:rPr>
        <w:br/>
        <w:t>type</w:t>
      </w:r>
    </w:p>
    <w:p w:rsidR="00000000" w:rsidRDefault="001B04F3">
      <w:pPr>
        <w:pStyle w:val="Grammar"/>
      </w:pPr>
      <w:r>
        <w:rPr>
          <w:lang w:val="fr-FR"/>
        </w:rPr>
        <w:t>attribute-list:</w:t>
      </w:r>
      <w:r>
        <w:rPr>
          <w:lang w:val="fr-FR"/>
        </w:rPr>
        <w:br/>
        <w:t>attribute</w:t>
      </w:r>
      <w:r>
        <w:rPr>
          <w:lang w:val="fr-FR"/>
        </w:rPr>
        <w:br/>
        <w:t xml:space="preserve">attribute-list   </w:t>
      </w:r>
      <w:r>
        <w:rPr>
          <w:rStyle w:val="Terminal"/>
          <w:sz w:val="20"/>
          <w:szCs w:val="20"/>
          <w:lang w:val="fr-FR"/>
        </w:rPr>
        <w:t>,</w:t>
      </w:r>
      <w:r>
        <w:rPr>
          <w:lang w:val="fr-FR"/>
        </w:rPr>
        <w:t>   attribute</w:t>
      </w:r>
    </w:p>
    <w:p w:rsidR="00000000" w:rsidRDefault="001B04F3">
      <w:pPr>
        <w:pStyle w:val="Grammar"/>
      </w:pPr>
      <w:r>
        <w:rPr>
          <w:lang w:val="fr-FR"/>
        </w:rPr>
        <w:t>attribute:</w:t>
      </w:r>
      <w:r>
        <w:rPr>
          <w:lang w:val="fr-FR"/>
        </w:rPr>
        <w:br/>
        <w:t>attribute-name   attribute-arguments</w:t>
      </w:r>
      <w:r>
        <w:rPr>
          <w:vertAlign w:val="subscript"/>
          <w:lang w:val="fr-FR"/>
        </w:rPr>
        <w:t>opt</w:t>
      </w:r>
    </w:p>
    <w:p w:rsidR="00000000" w:rsidRDefault="001B04F3">
      <w:pPr>
        <w:pStyle w:val="Grammar"/>
      </w:pPr>
      <w:r>
        <w:rPr>
          <w:lang w:val="fr-FR"/>
        </w:rPr>
        <w:t>attribute-name:</w:t>
      </w:r>
      <w:r>
        <w:rPr>
          <w:lang w:val="fr-FR"/>
        </w:rPr>
        <w:br/>
        <w:t> type-name</w:t>
      </w:r>
    </w:p>
    <w:p w:rsidR="00000000" w:rsidRDefault="001B04F3">
      <w:pPr>
        <w:pStyle w:val="Grammar"/>
      </w:pPr>
      <w:r>
        <w:rPr>
          <w:lang w:val="fr-FR"/>
        </w:rPr>
        <w:t>attribute-arguments:</w:t>
      </w:r>
      <w:r>
        <w:rPr>
          <w:lang w:val="fr-FR"/>
        </w:rPr>
        <w:br/>
      </w:r>
      <w:r>
        <w:rPr>
          <w:rStyle w:val="Terminal"/>
          <w:sz w:val="20"/>
          <w:szCs w:val="20"/>
          <w:lang w:val="fr-FR"/>
        </w:rPr>
        <w:t>(</w:t>
      </w:r>
      <w:r>
        <w:rPr>
          <w:lang w:val="fr-FR"/>
        </w:rPr>
        <w:t>   positional-argument-list</w:t>
      </w:r>
      <w:r>
        <w:rPr>
          <w:vertAlign w:val="subscript"/>
          <w:lang w:val="fr-FR"/>
        </w:rPr>
        <w:t>opt</w:t>
      </w:r>
      <w:r>
        <w:rPr>
          <w:lang w:val="fr-FR"/>
        </w:rPr>
        <w:t xml:space="preserve">   </w:t>
      </w:r>
      <w:r>
        <w:rPr>
          <w:rStyle w:val="Terminal"/>
          <w:sz w:val="20"/>
          <w:szCs w:val="20"/>
          <w:lang w:val="fr-FR"/>
        </w:rPr>
        <w:t>)</w:t>
      </w:r>
      <w:r>
        <w:rPr>
          <w:rStyle w:val="Terminal"/>
          <w:sz w:val="20"/>
          <w:szCs w:val="20"/>
          <w:lang w:val="fr-FR"/>
        </w:rPr>
        <w:br/>
        <w:t>(</w:t>
      </w:r>
      <w:r>
        <w:rPr>
          <w:lang w:val="fr-FR"/>
        </w:rPr>
        <w:t xml:space="preserve">   positional-argument-list   </w:t>
      </w:r>
      <w:r>
        <w:rPr>
          <w:rStyle w:val="Terminal"/>
          <w:sz w:val="20"/>
          <w:szCs w:val="20"/>
          <w:lang w:val="fr-FR"/>
        </w:rPr>
        <w:t>,</w:t>
      </w:r>
      <w:r>
        <w:rPr>
          <w:lang w:val="fr-FR"/>
        </w:rPr>
        <w:t xml:space="preserve">   </w:t>
      </w:r>
      <w:r>
        <w:rPr>
          <w:lang w:val="fr-FR"/>
        </w:rPr>
        <w:t xml:space="preserve">named-argument-list   </w:t>
      </w:r>
      <w:r>
        <w:rPr>
          <w:rStyle w:val="Terminal"/>
          <w:sz w:val="20"/>
          <w:szCs w:val="20"/>
          <w:lang w:val="fr-FR"/>
        </w:rPr>
        <w:t>)</w:t>
      </w:r>
      <w:r>
        <w:rPr>
          <w:rStyle w:val="Terminal"/>
          <w:sz w:val="20"/>
          <w:szCs w:val="20"/>
          <w:lang w:val="fr-FR"/>
        </w:rPr>
        <w:br/>
        <w:t>(</w:t>
      </w:r>
      <w:r>
        <w:rPr>
          <w:lang w:val="fr-FR"/>
        </w:rPr>
        <w:t xml:space="preserve">   named-argument-list   </w:t>
      </w:r>
      <w:r>
        <w:rPr>
          <w:rStyle w:val="Terminal"/>
          <w:sz w:val="20"/>
          <w:szCs w:val="20"/>
          <w:lang w:val="fr-FR"/>
        </w:rPr>
        <w:t>)</w:t>
      </w:r>
    </w:p>
    <w:p w:rsidR="00000000" w:rsidRDefault="001B04F3">
      <w:pPr>
        <w:pStyle w:val="Grammar"/>
      </w:pPr>
      <w:r>
        <w:rPr>
          <w:lang w:val="fr-FR"/>
        </w:rPr>
        <w:t>positional-argument-list:</w:t>
      </w:r>
      <w:r>
        <w:rPr>
          <w:lang w:val="fr-FR"/>
        </w:rPr>
        <w:br/>
        <w:t>positional-argument</w:t>
      </w:r>
      <w:r>
        <w:rPr>
          <w:lang w:val="fr-FR"/>
        </w:rPr>
        <w:br/>
        <w:t xml:space="preserve">positional-argument-list   </w:t>
      </w:r>
      <w:r>
        <w:rPr>
          <w:rStyle w:val="Terminal"/>
          <w:sz w:val="20"/>
          <w:szCs w:val="20"/>
          <w:lang w:val="fr-FR"/>
        </w:rPr>
        <w:t>,</w:t>
      </w:r>
      <w:r>
        <w:rPr>
          <w:lang w:val="fr-FR"/>
        </w:rPr>
        <w:t>   positional-argument</w:t>
      </w:r>
    </w:p>
    <w:p w:rsidR="00000000" w:rsidRDefault="001B04F3">
      <w:pPr>
        <w:pStyle w:val="Grammar"/>
      </w:pPr>
      <w:r>
        <w:rPr>
          <w:lang w:val="fr-FR"/>
        </w:rPr>
        <w:t>positional-argument:</w:t>
      </w:r>
      <w:r>
        <w:rPr>
          <w:lang w:val="fr-FR"/>
        </w:rPr>
        <w:br/>
      </w:r>
      <w:r>
        <w:t>argument-name</w:t>
      </w:r>
      <w:r>
        <w:rPr>
          <w:vertAlign w:val="subscript"/>
        </w:rPr>
        <w:t>opt</w:t>
      </w:r>
      <w:r>
        <w:t xml:space="preserve">   </w:t>
      </w:r>
      <w:r>
        <w:rPr>
          <w:lang w:val="fr-FR"/>
        </w:rPr>
        <w:t>attribute-argument-expression</w:t>
      </w:r>
    </w:p>
    <w:p w:rsidR="00000000" w:rsidRDefault="001B04F3">
      <w:pPr>
        <w:pStyle w:val="Grammar"/>
      </w:pPr>
      <w:r>
        <w:rPr>
          <w:lang w:val="fr-FR"/>
        </w:rPr>
        <w:t>named-argument-list:</w:t>
      </w:r>
      <w:r>
        <w:rPr>
          <w:lang w:val="fr-FR"/>
        </w:rPr>
        <w:br/>
        <w:t>named-argument</w:t>
      </w:r>
      <w:r>
        <w:rPr>
          <w:lang w:val="fr-FR"/>
        </w:rPr>
        <w:br/>
        <w:t>n</w:t>
      </w:r>
      <w:r>
        <w:rPr>
          <w:lang w:val="fr-FR"/>
        </w:rPr>
        <w:t xml:space="preserve">amed-argument-list   </w:t>
      </w:r>
      <w:r>
        <w:rPr>
          <w:rStyle w:val="Terminal"/>
          <w:sz w:val="20"/>
          <w:szCs w:val="20"/>
          <w:lang w:val="fr-FR"/>
        </w:rPr>
        <w:t>,</w:t>
      </w:r>
      <w:r>
        <w:rPr>
          <w:lang w:val="fr-FR"/>
        </w:rPr>
        <w:t>   named-argument</w:t>
      </w:r>
    </w:p>
    <w:p w:rsidR="00000000" w:rsidRDefault="001B04F3">
      <w:pPr>
        <w:pStyle w:val="Grammar"/>
      </w:pPr>
      <w:r>
        <w:t>named-argument:</w:t>
      </w:r>
      <w:r>
        <w:br/>
        <w:t xml:space="preserve">identifier   </w:t>
      </w:r>
      <w:r>
        <w:rPr>
          <w:rStyle w:val="Terminal"/>
          <w:sz w:val="20"/>
          <w:szCs w:val="20"/>
        </w:rPr>
        <w:t>=</w:t>
      </w:r>
      <w:r>
        <w:t>   attribute-argument-expression</w:t>
      </w:r>
    </w:p>
    <w:p w:rsidR="00000000" w:rsidRDefault="001B04F3">
      <w:pPr>
        <w:pStyle w:val="Grammar"/>
      </w:pPr>
      <w:r>
        <w:t>attribute-argument-expression:</w:t>
      </w:r>
      <w:r>
        <w:br/>
        <w:t>expression</w:t>
      </w:r>
    </w:p>
    <w:p w:rsidR="00000000" w:rsidRDefault="001B04F3">
      <w:pPr>
        <w:pStyle w:val="Appendix2"/>
      </w:pPr>
      <w:bookmarkStart w:id="1820" w:name="_Toc251613517"/>
      <w:r>
        <w:t>B.3 Grammar extensions for unsafe code</w:t>
      </w:r>
      <w:bookmarkEnd w:id="1820"/>
    </w:p>
    <w:p w:rsidR="00000000" w:rsidRDefault="001B04F3">
      <w:pPr>
        <w:pStyle w:val="Grammar"/>
      </w:pPr>
      <w:r>
        <w:t>class-modifier:</w:t>
      </w:r>
      <w:r>
        <w:br/>
        <w:t>...</w:t>
      </w:r>
      <w:r>
        <w:br/>
      </w:r>
      <w:r>
        <w:rPr>
          <w:rStyle w:val="Terminal"/>
          <w:sz w:val="20"/>
          <w:szCs w:val="20"/>
        </w:rPr>
        <w:t>unsafe</w:t>
      </w:r>
    </w:p>
    <w:p w:rsidR="00000000" w:rsidRDefault="001B04F3">
      <w:pPr>
        <w:pStyle w:val="Grammar"/>
      </w:pPr>
      <w:r>
        <w:t>struct-modifier:</w:t>
      </w:r>
      <w:r>
        <w:br/>
        <w:t>...</w:t>
      </w:r>
      <w:r>
        <w:br/>
      </w:r>
      <w:r>
        <w:rPr>
          <w:rStyle w:val="Terminal"/>
          <w:sz w:val="20"/>
          <w:szCs w:val="20"/>
        </w:rPr>
        <w:t>unsafe</w:t>
      </w:r>
    </w:p>
    <w:p w:rsidR="00000000" w:rsidRDefault="001B04F3">
      <w:pPr>
        <w:pStyle w:val="Grammar"/>
      </w:pPr>
      <w:r>
        <w:t>interface-modifier:</w:t>
      </w:r>
      <w:r>
        <w:br/>
        <w:t>...</w:t>
      </w:r>
      <w:r>
        <w:br/>
      </w:r>
      <w:r>
        <w:rPr>
          <w:rStyle w:val="Terminal"/>
          <w:sz w:val="20"/>
          <w:szCs w:val="20"/>
        </w:rPr>
        <w:t>unsafe</w:t>
      </w:r>
    </w:p>
    <w:p w:rsidR="00000000" w:rsidRDefault="001B04F3">
      <w:pPr>
        <w:pStyle w:val="Grammar"/>
      </w:pPr>
      <w:r>
        <w:t>delegate-modifier:</w:t>
      </w:r>
      <w:r>
        <w:br/>
        <w:t>...</w:t>
      </w:r>
      <w:r>
        <w:br/>
      </w:r>
      <w:r>
        <w:rPr>
          <w:rStyle w:val="Terminal"/>
          <w:sz w:val="20"/>
          <w:szCs w:val="20"/>
        </w:rPr>
        <w:t>unsafe</w:t>
      </w:r>
    </w:p>
    <w:p w:rsidR="00000000" w:rsidRDefault="001B04F3">
      <w:pPr>
        <w:pStyle w:val="Grammar"/>
      </w:pPr>
      <w:r>
        <w:t>field-modifier:</w:t>
      </w:r>
      <w:r>
        <w:br/>
        <w:t>...</w:t>
      </w:r>
      <w:r>
        <w:br/>
      </w:r>
      <w:r>
        <w:rPr>
          <w:rStyle w:val="Terminal"/>
          <w:sz w:val="20"/>
          <w:szCs w:val="20"/>
        </w:rPr>
        <w:t>unsafe</w:t>
      </w:r>
    </w:p>
    <w:p w:rsidR="00000000" w:rsidRDefault="001B04F3">
      <w:pPr>
        <w:pStyle w:val="Grammar"/>
      </w:pPr>
      <w:r>
        <w:t>method-modifier:</w:t>
      </w:r>
      <w:r>
        <w:br/>
        <w:t>...</w:t>
      </w:r>
      <w:r>
        <w:br/>
      </w:r>
      <w:r>
        <w:rPr>
          <w:rStyle w:val="Terminal"/>
          <w:sz w:val="20"/>
          <w:szCs w:val="20"/>
        </w:rPr>
        <w:t>unsafe</w:t>
      </w:r>
    </w:p>
    <w:p w:rsidR="00000000" w:rsidRDefault="001B04F3">
      <w:pPr>
        <w:pStyle w:val="Grammar"/>
      </w:pPr>
      <w:r>
        <w:t>property-modifier:</w:t>
      </w:r>
      <w:r>
        <w:br/>
        <w:t>...</w:t>
      </w:r>
      <w:r>
        <w:br/>
      </w:r>
      <w:r>
        <w:rPr>
          <w:rStyle w:val="Terminal"/>
          <w:sz w:val="20"/>
          <w:szCs w:val="20"/>
        </w:rPr>
        <w:t>unsafe</w:t>
      </w:r>
    </w:p>
    <w:p w:rsidR="00000000" w:rsidRDefault="001B04F3">
      <w:pPr>
        <w:pStyle w:val="Grammar"/>
      </w:pPr>
      <w:r>
        <w:rPr>
          <w:lang w:val="fr-FR"/>
        </w:rPr>
        <w:t>event-modifier:</w:t>
      </w:r>
      <w:r>
        <w:rPr>
          <w:lang w:val="fr-FR"/>
        </w:rPr>
        <w:br/>
        <w:t>...</w:t>
      </w:r>
      <w:r>
        <w:rPr>
          <w:lang w:val="fr-FR"/>
        </w:rPr>
        <w:br/>
      </w:r>
      <w:r>
        <w:rPr>
          <w:rStyle w:val="Terminal"/>
          <w:sz w:val="20"/>
          <w:szCs w:val="20"/>
          <w:lang w:val="fr-FR"/>
        </w:rPr>
        <w:t>unsafe</w:t>
      </w:r>
    </w:p>
    <w:p w:rsidR="00000000" w:rsidRDefault="001B04F3">
      <w:pPr>
        <w:pStyle w:val="Grammar"/>
      </w:pPr>
      <w:r>
        <w:rPr>
          <w:lang w:val="fr-FR"/>
        </w:rPr>
        <w:t>indexer-modifier:</w:t>
      </w:r>
      <w:r>
        <w:rPr>
          <w:lang w:val="fr-FR"/>
        </w:rPr>
        <w:br/>
        <w:t>...</w:t>
      </w:r>
      <w:r>
        <w:rPr>
          <w:lang w:val="fr-FR"/>
        </w:rPr>
        <w:br/>
      </w:r>
      <w:r>
        <w:rPr>
          <w:rStyle w:val="Terminal"/>
          <w:sz w:val="20"/>
          <w:szCs w:val="20"/>
          <w:lang w:val="fr-FR"/>
        </w:rPr>
        <w:t>unsafe</w:t>
      </w:r>
    </w:p>
    <w:p w:rsidR="00000000" w:rsidRDefault="001B04F3">
      <w:pPr>
        <w:pStyle w:val="Grammar"/>
      </w:pPr>
      <w:r>
        <w:t>operator-modifier:</w:t>
      </w:r>
      <w:r>
        <w:br/>
        <w:t>...</w:t>
      </w:r>
      <w:r>
        <w:br/>
      </w:r>
      <w:r>
        <w:rPr>
          <w:rStyle w:val="Terminal"/>
          <w:sz w:val="20"/>
          <w:szCs w:val="20"/>
        </w:rPr>
        <w:t>unsafe</w:t>
      </w:r>
    </w:p>
    <w:p w:rsidR="00000000" w:rsidRDefault="001B04F3">
      <w:pPr>
        <w:pStyle w:val="Grammar"/>
      </w:pPr>
      <w:r>
        <w:t>constructor-modifier:</w:t>
      </w:r>
      <w:r>
        <w:br/>
        <w:t>..</w:t>
      </w:r>
      <w:r>
        <w:t>.</w:t>
      </w:r>
      <w:r>
        <w:br/>
      </w:r>
      <w:r>
        <w:rPr>
          <w:rStyle w:val="Terminal"/>
          <w:sz w:val="20"/>
          <w:szCs w:val="20"/>
        </w:rPr>
        <w:t>unsafe</w:t>
      </w:r>
    </w:p>
    <w:p w:rsidR="00000000" w:rsidRDefault="001B04F3">
      <w:pPr>
        <w:pStyle w:val="Grammar"/>
      </w:pPr>
      <w:r>
        <w:t>destructor-declaration:</w:t>
      </w:r>
      <w:r>
        <w:br/>
        <w:t>attributes</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r>
        <w:br/>
        <w:t>attributes</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w:t>
      </w:r>
      <w:r>
        <w:t xml:space="preserve">   identifier   </w:t>
      </w:r>
      <w:r>
        <w:rPr>
          <w:rStyle w:val="Terminal"/>
          <w:sz w:val="20"/>
          <w:szCs w:val="20"/>
        </w:rPr>
        <w:t>(</w:t>
      </w:r>
      <w:r>
        <w:t xml:space="preserve">   </w:t>
      </w:r>
      <w:r>
        <w:rPr>
          <w:rStyle w:val="Terminal"/>
          <w:sz w:val="20"/>
          <w:szCs w:val="20"/>
        </w:rPr>
        <w:t>)</w:t>
      </w:r>
      <w:r>
        <w:t>    destructor-body</w:t>
      </w:r>
    </w:p>
    <w:p w:rsidR="00000000" w:rsidRDefault="001B04F3">
      <w:pPr>
        <w:pStyle w:val="Grammar"/>
      </w:pPr>
      <w:r>
        <w:t>static-constructor-modifiers:</w:t>
      </w:r>
      <w:r>
        <w:br/>
      </w:r>
      <w:r>
        <w:rPr>
          <w:rStyle w:val="Terminal"/>
          <w:sz w:val="20"/>
          <w:szCs w:val="20"/>
        </w:rPr>
        <w:t>extern</w:t>
      </w:r>
      <w:r>
        <w:rPr>
          <w:vertAlign w:val="subscript"/>
        </w:rPr>
        <w:t>opt</w:t>
      </w:r>
      <w:r>
        <w:t xml:space="preserve">   </w:t>
      </w:r>
      <w:r>
        <w:rPr>
          <w:rStyle w:val="Terminal"/>
          <w:sz w:val="20"/>
          <w:szCs w:val="20"/>
        </w:rPr>
        <w:t>unsafe</w:t>
      </w:r>
      <w:r>
        <w:rPr>
          <w:vertAlign w:val="subscript"/>
        </w:rPr>
        <w:t>opt</w:t>
      </w:r>
      <w:r>
        <w:t xml:space="preserve">   </w:t>
      </w:r>
      <w:r>
        <w:rPr>
          <w:rStyle w:val="Terminal"/>
          <w:sz w:val="20"/>
          <w:szCs w:val="20"/>
        </w:rPr>
        <w:t>static</w:t>
      </w:r>
      <w:r>
        <w:br/>
      </w:r>
      <w:r>
        <w:rPr>
          <w:rStyle w:val="Terminal"/>
          <w:sz w:val="20"/>
          <w:szCs w:val="20"/>
        </w:rPr>
        <w:t>unsafe</w:t>
      </w:r>
      <w:r>
        <w:rPr>
          <w:vertAlign w:val="subscript"/>
        </w:rPr>
        <w:t>opt</w:t>
      </w:r>
      <w:r>
        <w:t xml:space="preserve">   </w:t>
      </w:r>
      <w:r>
        <w:rPr>
          <w:rStyle w:val="Terminal"/>
          <w:sz w:val="20"/>
          <w:szCs w:val="20"/>
        </w:rPr>
        <w:t>extern</w:t>
      </w:r>
      <w:r>
        <w:rPr>
          <w:vertAlign w:val="subscript"/>
        </w:rPr>
        <w:t>opt</w:t>
      </w:r>
      <w:r>
        <w:t xml:space="preserve">   </w:t>
      </w:r>
      <w:r>
        <w:rPr>
          <w:rStyle w:val="Terminal"/>
          <w:sz w:val="20"/>
          <w:szCs w:val="20"/>
        </w:rPr>
        <w:t>static</w:t>
      </w:r>
      <w:r>
        <w:br/>
      </w:r>
      <w:r>
        <w:rPr>
          <w:rStyle w:val="Terminal"/>
          <w:sz w:val="20"/>
          <w:szCs w:val="20"/>
        </w:rPr>
        <w:t>extern</w:t>
      </w:r>
      <w:r>
        <w:rPr>
          <w:vertAlign w:val="subscript"/>
        </w:rPr>
        <w:t>opt</w:t>
      </w:r>
      <w:r>
        <w:t xml:space="preserve">   </w:t>
      </w:r>
      <w:r>
        <w:rPr>
          <w:rStyle w:val="Terminal"/>
          <w:sz w:val="20"/>
          <w:szCs w:val="20"/>
        </w:rPr>
        <w:t>static</w:t>
      </w:r>
      <w:r>
        <w:t xml:space="preserve">   </w:t>
      </w:r>
      <w:r>
        <w:rPr>
          <w:rStyle w:val="Terminal"/>
          <w:sz w:val="20"/>
          <w:szCs w:val="20"/>
        </w:rPr>
        <w:t>unsafe</w:t>
      </w:r>
      <w:r>
        <w:rPr>
          <w:vertAlign w:val="subscript"/>
        </w:rPr>
        <w:t>opt</w:t>
      </w:r>
      <w:r>
        <w:t xml:space="preserve"> </w:t>
      </w:r>
      <w:r>
        <w:br/>
      </w:r>
      <w:r>
        <w:rPr>
          <w:rStyle w:val="Terminal"/>
          <w:sz w:val="20"/>
          <w:szCs w:val="20"/>
        </w:rPr>
        <w:t>unsafe</w:t>
      </w:r>
      <w:r>
        <w:rPr>
          <w:vertAlign w:val="subscript"/>
        </w:rPr>
        <w:t>opt</w:t>
      </w:r>
      <w:r>
        <w:t xml:space="preserve">   </w:t>
      </w:r>
      <w:r>
        <w:rPr>
          <w:rStyle w:val="Terminal"/>
          <w:sz w:val="20"/>
          <w:szCs w:val="20"/>
        </w:rPr>
        <w:t>static</w:t>
      </w:r>
      <w:r>
        <w:t xml:space="preserve">   </w:t>
      </w:r>
      <w:r>
        <w:rPr>
          <w:rStyle w:val="Terminal"/>
          <w:sz w:val="20"/>
          <w:szCs w:val="20"/>
        </w:rPr>
        <w:t>extern</w:t>
      </w:r>
      <w:r>
        <w:rPr>
          <w:vertAlign w:val="subscript"/>
        </w:rPr>
        <w:t>opt</w:t>
      </w:r>
      <w:r>
        <w:br/>
      </w:r>
      <w:r>
        <w:rPr>
          <w:rStyle w:val="Terminal"/>
          <w:sz w:val="20"/>
          <w:szCs w:val="20"/>
        </w:rPr>
        <w:t>static</w:t>
      </w:r>
      <w:r>
        <w:t xml:space="preserve">   </w:t>
      </w:r>
      <w:r>
        <w:rPr>
          <w:rStyle w:val="Terminal"/>
          <w:sz w:val="20"/>
          <w:szCs w:val="20"/>
        </w:rPr>
        <w:t>extern</w:t>
      </w:r>
      <w:r>
        <w:rPr>
          <w:vertAlign w:val="subscript"/>
        </w:rPr>
        <w:t>opt</w:t>
      </w:r>
      <w:r>
        <w:t xml:space="preserve">   </w:t>
      </w:r>
      <w:r>
        <w:rPr>
          <w:rStyle w:val="Terminal"/>
          <w:sz w:val="20"/>
          <w:szCs w:val="20"/>
        </w:rPr>
        <w:t>unsafe</w:t>
      </w:r>
      <w:r>
        <w:rPr>
          <w:vertAlign w:val="subscript"/>
        </w:rPr>
        <w:t>opt</w:t>
      </w:r>
      <w:r>
        <w:br/>
      </w:r>
      <w:r>
        <w:rPr>
          <w:rStyle w:val="Terminal"/>
          <w:sz w:val="20"/>
          <w:szCs w:val="20"/>
        </w:rPr>
        <w:t>static</w:t>
      </w:r>
      <w:r>
        <w:t xml:space="preserve">   </w:t>
      </w:r>
      <w:r>
        <w:rPr>
          <w:rStyle w:val="Terminal"/>
          <w:sz w:val="20"/>
          <w:szCs w:val="20"/>
        </w:rPr>
        <w:t>unsafe</w:t>
      </w:r>
      <w:r>
        <w:rPr>
          <w:vertAlign w:val="subscript"/>
        </w:rPr>
        <w:t>opt</w:t>
      </w:r>
      <w:r>
        <w:t xml:space="preserve">   </w:t>
      </w:r>
      <w:r>
        <w:rPr>
          <w:rStyle w:val="Terminal"/>
          <w:sz w:val="20"/>
          <w:szCs w:val="20"/>
        </w:rPr>
        <w:t>extern</w:t>
      </w:r>
      <w:r>
        <w:rPr>
          <w:vertAlign w:val="subscript"/>
        </w:rPr>
        <w:t>opt</w:t>
      </w:r>
    </w:p>
    <w:p w:rsidR="00000000" w:rsidRDefault="001B04F3">
      <w:pPr>
        <w:pStyle w:val="Grammar"/>
      </w:pPr>
      <w:r>
        <w:t>embedded-statement:</w:t>
      </w:r>
      <w:r>
        <w:br/>
        <w:t>...</w:t>
      </w:r>
      <w:r>
        <w:br/>
        <w:t xml:space="preserve">unsafe-statement </w:t>
      </w:r>
      <w:r>
        <w:br/>
        <w:t>fixed-statement</w:t>
      </w:r>
    </w:p>
    <w:p w:rsidR="00000000" w:rsidRDefault="001B04F3">
      <w:pPr>
        <w:pStyle w:val="Grammar"/>
      </w:pPr>
      <w:r>
        <w:t>unsafe-statement:</w:t>
      </w:r>
      <w:r>
        <w:br/>
      </w:r>
      <w:r>
        <w:rPr>
          <w:rStyle w:val="Terminal"/>
          <w:sz w:val="20"/>
          <w:szCs w:val="20"/>
        </w:rPr>
        <w:t>unsafe</w:t>
      </w:r>
      <w:r>
        <w:t>   block</w:t>
      </w:r>
    </w:p>
    <w:p w:rsidR="00000000" w:rsidRDefault="001B04F3">
      <w:pPr>
        <w:pStyle w:val="Grammar"/>
      </w:pPr>
      <w:r>
        <w:t>ty</w:t>
      </w:r>
      <w:r>
        <w:t>pe:</w:t>
      </w:r>
      <w:r>
        <w:br/>
        <w:t>...</w:t>
      </w:r>
      <w:r>
        <w:br/>
        <w:t>pointer-type</w:t>
      </w:r>
    </w:p>
    <w:p w:rsidR="00000000" w:rsidRDefault="001B04F3">
      <w:pPr>
        <w:pStyle w:val="Grammar"/>
      </w:pPr>
      <w:r>
        <w:t>pointer-type:</w:t>
      </w:r>
      <w:r>
        <w:br/>
        <w:t xml:space="preserve">unmanaged-type   </w:t>
      </w:r>
      <w:r>
        <w:rPr>
          <w:rStyle w:val="Terminal"/>
          <w:sz w:val="20"/>
          <w:szCs w:val="20"/>
        </w:rPr>
        <w:t>*</w:t>
      </w:r>
      <w:r>
        <w:br/>
      </w:r>
      <w:r>
        <w:rPr>
          <w:rStyle w:val="Terminal"/>
          <w:sz w:val="20"/>
          <w:szCs w:val="20"/>
        </w:rPr>
        <w:t>void</w:t>
      </w:r>
      <w:r>
        <w:t xml:space="preserve">   </w:t>
      </w:r>
      <w:r>
        <w:rPr>
          <w:rStyle w:val="Terminal"/>
          <w:sz w:val="20"/>
          <w:szCs w:val="20"/>
        </w:rPr>
        <w:t>*</w:t>
      </w:r>
    </w:p>
    <w:p w:rsidR="00000000" w:rsidRDefault="001B04F3">
      <w:pPr>
        <w:pStyle w:val="Grammar"/>
      </w:pPr>
      <w:r>
        <w:t>unmanaged-type:</w:t>
      </w:r>
      <w:r>
        <w:br/>
        <w:t>type</w:t>
      </w:r>
    </w:p>
    <w:p w:rsidR="00000000" w:rsidRDefault="001B04F3">
      <w:pPr>
        <w:pStyle w:val="Grammar"/>
      </w:pPr>
      <w:r>
        <w:t>primary-no-array-creation-expression:</w:t>
      </w:r>
      <w:r>
        <w:br/>
        <w:t>...</w:t>
      </w:r>
      <w:r>
        <w:br/>
        <w:t>pointer-member-access</w:t>
      </w:r>
      <w:r>
        <w:br/>
        <w:t>pointer-element-access</w:t>
      </w:r>
      <w:r>
        <w:br/>
        <w:t>sizeof-expression</w:t>
      </w:r>
    </w:p>
    <w:p w:rsidR="00000000" w:rsidRDefault="001B04F3">
      <w:pPr>
        <w:pStyle w:val="Grammar"/>
      </w:pPr>
      <w:r>
        <w:t>unary-expression:</w:t>
      </w:r>
      <w:r>
        <w:br/>
        <w:t>...</w:t>
      </w:r>
      <w:r>
        <w:br/>
        <w:t>pointer-indirection-expression</w:t>
      </w:r>
      <w:r>
        <w:br/>
        <w:t>addressof-expr</w:t>
      </w:r>
      <w:r>
        <w:t>ession</w:t>
      </w:r>
    </w:p>
    <w:p w:rsidR="00000000" w:rsidRDefault="001B04F3">
      <w:pPr>
        <w:pStyle w:val="Grammar"/>
      </w:pPr>
      <w:r>
        <w:t>pointer-indirection-expression:</w:t>
      </w:r>
      <w:r>
        <w:br/>
      </w:r>
      <w:r>
        <w:rPr>
          <w:rStyle w:val="Terminal"/>
          <w:sz w:val="20"/>
          <w:szCs w:val="20"/>
        </w:rPr>
        <w:t>*</w:t>
      </w:r>
      <w:r>
        <w:t>   unary-expression</w:t>
      </w:r>
    </w:p>
    <w:p w:rsidR="00000000" w:rsidRDefault="001B04F3">
      <w:pPr>
        <w:pStyle w:val="Grammar"/>
      </w:pPr>
      <w:r>
        <w:t>pointer-member-access:</w:t>
      </w:r>
      <w:r>
        <w:br/>
        <w:t xml:space="preserve">primary-expression   </w:t>
      </w:r>
      <w:r>
        <w:rPr>
          <w:rStyle w:val="Terminal"/>
          <w:sz w:val="20"/>
          <w:szCs w:val="20"/>
        </w:rPr>
        <w:t>-&gt;</w:t>
      </w:r>
      <w:r>
        <w:t>   identifier</w:t>
      </w:r>
    </w:p>
    <w:p w:rsidR="00000000" w:rsidRDefault="001B04F3">
      <w:pPr>
        <w:pStyle w:val="Grammar"/>
      </w:pPr>
      <w:r>
        <w:t>pointer-element-access:</w:t>
      </w:r>
      <w:r>
        <w:br/>
        <w:t xml:space="preserve">primary-no-array-creation-expression   </w:t>
      </w:r>
      <w:r>
        <w:rPr>
          <w:rStyle w:val="Terminal"/>
          <w:sz w:val="20"/>
          <w:szCs w:val="20"/>
        </w:rPr>
        <w:t>[</w:t>
      </w:r>
      <w:r>
        <w:t xml:space="preserve">   expression   </w:t>
      </w:r>
      <w:r>
        <w:rPr>
          <w:rStyle w:val="Terminal"/>
          <w:sz w:val="20"/>
          <w:szCs w:val="20"/>
        </w:rPr>
        <w:t>]</w:t>
      </w:r>
    </w:p>
    <w:p w:rsidR="00000000" w:rsidRDefault="001B04F3">
      <w:pPr>
        <w:pStyle w:val="Grammar"/>
      </w:pPr>
      <w:r>
        <w:t>addressof-expression:</w:t>
      </w:r>
      <w:r>
        <w:br/>
      </w:r>
      <w:r>
        <w:rPr>
          <w:rStyle w:val="Terminal"/>
          <w:sz w:val="20"/>
          <w:szCs w:val="20"/>
        </w:rPr>
        <w:t>&amp;</w:t>
      </w:r>
      <w:r>
        <w:t>   unary-expression</w:t>
      </w:r>
    </w:p>
    <w:p w:rsidR="00000000" w:rsidRDefault="001B04F3">
      <w:pPr>
        <w:pStyle w:val="Grammar"/>
      </w:pPr>
      <w:r>
        <w:t>sizeof-expr</w:t>
      </w:r>
      <w:r>
        <w:t>ession:</w:t>
      </w:r>
      <w:r>
        <w:br/>
      </w:r>
      <w:r>
        <w:rPr>
          <w:rStyle w:val="Terminal"/>
          <w:sz w:val="20"/>
          <w:szCs w:val="20"/>
        </w:rPr>
        <w:t>sizeof</w:t>
      </w:r>
      <w:r>
        <w:t xml:space="preserve">   </w:t>
      </w:r>
      <w:r>
        <w:rPr>
          <w:rStyle w:val="Terminal"/>
          <w:sz w:val="20"/>
          <w:szCs w:val="20"/>
        </w:rPr>
        <w:t>(</w:t>
      </w:r>
      <w:r>
        <w:t xml:space="preserve">   unmanaged-type   </w:t>
      </w:r>
      <w:r>
        <w:rPr>
          <w:rStyle w:val="Terminal"/>
          <w:sz w:val="20"/>
          <w:szCs w:val="20"/>
        </w:rPr>
        <w:t>)</w:t>
      </w:r>
    </w:p>
    <w:p w:rsidR="00000000" w:rsidRDefault="001B04F3">
      <w:pPr>
        <w:pStyle w:val="Grammar"/>
      </w:pPr>
      <w:r>
        <w:t>fixed-statement:</w:t>
      </w:r>
      <w:r>
        <w:br/>
      </w:r>
      <w:r>
        <w:rPr>
          <w:rStyle w:val="Terminal"/>
          <w:sz w:val="20"/>
          <w:szCs w:val="20"/>
        </w:rPr>
        <w:t>fixed</w:t>
      </w:r>
      <w:r>
        <w:t xml:space="preserve">   </w:t>
      </w:r>
      <w:r>
        <w:rPr>
          <w:rStyle w:val="Terminal"/>
          <w:sz w:val="20"/>
          <w:szCs w:val="20"/>
        </w:rPr>
        <w:t>(</w:t>
      </w:r>
      <w:r>
        <w:t xml:space="preserve">   pointer-type   fixed-pointer-declarators   </w:t>
      </w:r>
      <w:r>
        <w:rPr>
          <w:rStyle w:val="Terminal"/>
          <w:sz w:val="20"/>
          <w:szCs w:val="20"/>
        </w:rPr>
        <w:t>)</w:t>
      </w:r>
      <w:r>
        <w:t>   embedded-statement</w:t>
      </w:r>
    </w:p>
    <w:p w:rsidR="00000000" w:rsidRDefault="001B04F3">
      <w:pPr>
        <w:pStyle w:val="Grammar"/>
      </w:pPr>
      <w:r>
        <w:t>fixed-pointer-declarators:</w:t>
      </w:r>
      <w:r>
        <w:br/>
        <w:t>fixed-pointer-declarator</w:t>
      </w:r>
      <w:r>
        <w:br/>
        <w:t xml:space="preserve">fixed-pointer-declarators   </w:t>
      </w:r>
      <w:r>
        <w:rPr>
          <w:rStyle w:val="Terminal"/>
          <w:sz w:val="20"/>
          <w:szCs w:val="20"/>
        </w:rPr>
        <w:t>,</w:t>
      </w:r>
      <w:r>
        <w:t>   fixed-pointer-declarator</w:t>
      </w:r>
    </w:p>
    <w:p w:rsidR="00000000" w:rsidRDefault="001B04F3">
      <w:pPr>
        <w:pStyle w:val="Grammar"/>
      </w:pPr>
      <w:r>
        <w:t>fixed-pointer-declarator:</w:t>
      </w:r>
      <w:r>
        <w:br/>
        <w:t xml:space="preserve">identifier   </w:t>
      </w:r>
      <w:r>
        <w:rPr>
          <w:rStyle w:val="Terminal"/>
          <w:sz w:val="20"/>
          <w:szCs w:val="20"/>
        </w:rPr>
        <w:t>=</w:t>
      </w:r>
      <w:r>
        <w:t>   fixed-pointer-initializer</w:t>
      </w:r>
    </w:p>
    <w:p w:rsidR="00000000" w:rsidRDefault="001B04F3">
      <w:pPr>
        <w:pStyle w:val="Grammar"/>
      </w:pPr>
      <w:r>
        <w:t>fixed-pointer-initializer:</w:t>
      </w:r>
      <w:r>
        <w:br/>
      </w:r>
      <w:r>
        <w:rPr>
          <w:rStyle w:val="Terminal"/>
          <w:sz w:val="20"/>
          <w:szCs w:val="20"/>
        </w:rPr>
        <w:t>&amp;</w:t>
      </w:r>
      <w:r>
        <w:t>   variable-reference</w:t>
      </w:r>
      <w:r>
        <w:br/>
        <w:t>expression</w:t>
      </w:r>
    </w:p>
    <w:p w:rsidR="00000000" w:rsidRDefault="001B04F3">
      <w:pPr>
        <w:pStyle w:val="Grammar"/>
      </w:pPr>
      <w:r>
        <w:t>struct-member-declaration:</w:t>
      </w:r>
      <w:r>
        <w:br/>
        <w:t>…</w:t>
      </w:r>
      <w:r>
        <w:br/>
        <w:t>fixed-size-buffer-declaration</w:t>
      </w:r>
    </w:p>
    <w:p w:rsidR="00000000" w:rsidRDefault="001B04F3">
      <w:pPr>
        <w:pStyle w:val="Grammar"/>
      </w:pPr>
      <w:r>
        <w:t>fixed-size-buffer-declaration:</w:t>
      </w:r>
      <w:r>
        <w:br/>
        <w:t>attributes</w:t>
      </w:r>
      <w:r>
        <w:rPr>
          <w:vertAlign w:val="subscript"/>
        </w:rPr>
        <w:t>opt</w:t>
      </w:r>
      <w:r>
        <w:t>   fixed-size-buffer-mo</w:t>
      </w:r>
      <w:r>
        <w:t>difiers</w:t>
      </w:r>
      <w:r>
        <w:rPr>
          <w:vertAlign w:val="subscript"/>
        </w:rPr>
        <w:t>opt</w:t>
      </w:r>
      <w:r>
        <w:t xml:space="preserve">   </w:t>
      </w:r>
      <w:r>
        <w:rPr>
          <w:rStyle w:val="Terminal"/>
          <w:sz w:val="20"/>
          <w:szCs w:val="20"/>
        </w:rPr>
        <w:t>fixed</w:t>
      </w:r>
      <w:r>
        <w:t>   buffer-element-type</w:t>
      </w:r>
      <w:r>
        <w:br/>
        <w:t xml:space="preserve">            fixed-size-buffer-declarators   </w:t>
      </w:r>
      <w:r>
        <w:rPr>
          <w:rStyle w:val="Terminal"/>
          <w:sz w:val="20"/>
          <w:szCs w:val="20"/>
        </w:rPr>
        <w:t>;</w:t>
      </w:r>
    </w:p>
    <w:p w:rsidR="00000000" w:rsidRDefault="001B04F3">
      <w:pPr>
        <w:pStyle w:val="Grammar"/>
      </w:pPr>
      <w:r>
        <w:t>fixed-size-buffer-modifiers:</w:t>
      </w:r>
      <w:r>
        <w:br/>
        <w:t>fixed-size-buffer-modifier</w:t>
      </w:r>
      <w:r>
        <w:br/>
        <w:t>fixed-size-buffer-modifier   fixed-size-buffer-modifiers</w:t>
      </w:r>
    </w:p>
    <w:p w:rsidR="00000000" w:rsidRDefault="001B04F3">
      <w:pPr>
        <w:pStyle w:val="Grammar"/>
      </w:pPr>
      <w:r>
        <w:t>fixed-size-buffer-modifier:</w:t>
      </w:r>
      <w:r>
        <w:br/>
      </w:r>
      <w:r>
        <w:rPr>
          <w:rStyle w:val="Terminal"/>
          <w:sz w:val="20"/>
          <w:szCs w:val="20"/>
        </w:rPr>
        <w:t>new</w:t>
      </w:r>
      <w:r>
        <w:br/>
      </w:r>
      <w:r>
        <w:rPr>
          <w:rStyle w:val="Terminal"/>
          <w:sz w:val="20"/>
          <w:szCs w:val="20"/>
        </w:rPr>
        <w:t>public</w:t>
      </w:r>
      <w:r>
        <w:br/>
      </w:r>
      <w:r>
        <w:rPr>
          <w:rStyle w:val="Terminal"/>
          <w:sz w:val="20"/>
          <w:szCs w:val="20"/>
        </w:rPr>
        <w:t>protected</w:t>
      </w:r>
      <w:r>
        <w:rPr>
          <w:rStyle w:val="Terminal"/>
          <w:sz w:val="20"/>
          <w:szCs w:val="20"/>
        </w:rPr>
        <w:br/>
        <w:t>interna</w:t>
      </w:r>
      <w:r>
        <w:rPr>
          <w:rStyle w:val="Terminal"/>
          <w:sz w:val="20"/>
          <w:szCs w:val="20"/>
        </w:rPr>
        <w:t>l</w:t>
      </w:r>
      <w:r>
        <w:br/>
      </w:r>
      <w:r>
        <w:rPr>
          <w:rStyle w:val="Terminal"/>
          <w:sz w:val="20"/>
          <w:szCs w:val="20"/>
        </w:rPr>
        <w:t>private</w:t>
      </w:r>
      <w:r>
        <w:rPr>
          <w:rStyle w:val="Terminal"/>
          <w:sz w:val="20"/>
          <w:szCs w:val="20"/>
        </w:rPr>
        <w:br/>
        <w:t>unsafe</w:t>
      </w:r>
    </w:p>
    <w:p w:rsidR="00000000" w:rsidRDefault="001B04F3">
      <w:pPr>
        <w:pStyle w:val="Grammar"/>
      </w:pPr>
      <w:r>
        <w:t>buffer-element-type:</w:t>
      </w:r>
      <w:r>
        <w:br/>
        <w:t>type</w:t>
      </w:r>
    </w:p>
    <w:p w:rsidR="00000000" w:rsidRDefault="001B04F3">
      <w:pPr>
        <w:pStyle w:val="Grammar"/>
      </w:pPr>
      <w:r>
        <w:t>fixed-size-buffer-declarators:</w:t>
      </w:r>
      <w:r>
        <w:br/>
        <w:t>fixed-size-buffer-declarator</w:t>
      </w:r>
      <w:r>
        <w:br/>
        <w:t>fixed-size-buffer-declarator   fixed-size-buffer-declarators</w:t>
      </w:r>
    </w:p>
    <w:p w:rsidR="00000000" w:rsidRDefault="001B04F3">
      <w:pPr>
        <w:pStyle w:val="Grammar"/>
      </w:pPr>
      <w:r>
        <w:t>fixed-size-buffer-declarator:</w:t>
      </w:r>
      <w:r>
        <w:br/>
        <w:t xml:space="preserve">identifier   </w:t>
      </w:r>
      <w:r>
        <w:rPr>
          <w:rStyle w:val="Terminal"/>
          <w:sz w:val="20"/>
          <w:szCs w:val="20"/>
        </w:rPr>
        <w:t>[</w:t>
      </w:r>
      <w:r>
        <w:t xml:space="preserve">   constant-expression   </w:t>
      </w:r>
      <w:r>
        <w:rPr>
          <w:rStyle w:val="Terminal"/>
          <w:sz w:val="20"/>
          <w:szCs w:val="20"/>
        </w:rPr>
        <w:t>]</w:t>
      </w:r>
    </w:p>
    <w:p w:rsidR="00000000" w:rsidRDefault="001B04F3">
      <w:pPr>
        <w:pStyle w:val="Grammar"/>
      </w:pPr>
      <w:r>
        <w:t>local-variable-initia</w:t>
      </w:r>
      <w:r>
        <w:t>lizer:</w:t>
      </w:r>
      <w:r>
        <w:br/>
        <w:t>…</w:t>
      </w:r>
      <w:r>
        <w:br/>
        <w:t>stackalloc-initializer</w:t>
      </w:r>
    </w:p>
    <w:p w:rsidR="00000000" w:rsidRDefault="001B04F3">
      <w:pPr>
        <w:pStyle w:val="Grammar"/>
      </w:pPr>
      <w:r>
        <w:t>stackalloc-initializer:</w:t>
      </w:r>
      <w:r>
        <w:br/>
      </w:r>
      <w:r>
        <w:rPr>
          <w:rStyle w:val="Terminal"/>
          <w:sz w:val="20"/>
          <w:szCs w:val="20"/>
        </w:rPr>
        <w:t>stackalloc</w:t>
      </w:r>
      <w:r>
        <w:t xml:space="preserve">   unmanaged-type   </w:t>
      </w:r>
      <w:r>
        <w:rPr>
          <w:rStyle w:val="Terminal"/>
          <w:sz w:val="20"/>
          <w:szCs w:val="20"/>
        </w:rPr>
        <w:t>[</w:t>
      </w:r>
      <w:r>
        <w:t xml:space="preserve">   expression   </w:t>
      </w:r>
      <w:r>
        <w:rPr>
          <w:rStyle w:val="Terminal"/>
          <w:sz w:val="20"/>
          <w:szCs w:val="20"/>
        </w:rPr>
        <w:t>]</w:t>
      </w:r>
    </w:p>
    <w:p w:rsidR="00000000" w:rsidRDefault="001B04F3">
      <w:pPr>
        <w:spacing w:after="0"/>
        <w:rPr>
          <w:rFonts w:eastAsia="Times New Roman"/>
          <w:sz w:val="24"/>
          <w:szCs w:val="24"/>
        </w:rPr>
      </w:pPr>
    </w:p>
    <w:p w:rsidR="00000000" w:rsidRDefault="001B04F3">
      <w:pPr>
        <w:pStyle w:val="Appendix1"/>
      </w:pPr>
      <w:bookmarkStart w:id="1821" w:name="_Toc251613518"/>
      <w:r>
        <w:t>C. References</w:t>
      </w:r>
      <w:bookmarkEnd w:id="1821"/>
    </w:p>
    <w:p w:rsidR="00000000" w:rsidRDefault="001B04F3">
      <w:r>
        <w:t xml:space="preserve">Unicode Consortium. </w:t>
      </w:r>
      <w:r>
        <w:rPr>
          <w:rStyle w:val="Emphasis"/>
        </w:rPr>
        <w:t>The Unicode Standard, Version 3.0</w:t>
      </w:r>
      <w:r>
        <w:t>. Addison-Wesley, Reading, Massachusetts, 2000, ISBN 0-201-616335-5.</w:t>
      </w:r>
    </w:p>
    <w:p w:rsidR="00000000" w:rsidRDefault="001B04F3">
      <w:r>
        <w:t xml:space="preserve">IEEE. </w:t>
      </w:r>
      <w:r>
        <w:rPr>
          <w:rStyle w:val="Emphasis"/>
        </w:rPr>
        <w:t>IEEE St</w:t>
      </w:r>
      <w:r>
        <w:rPr>
          <w:rStyle w:val="Emphasis"/>
        </w:rPr>
        <w:t>andard for Binary Floating-Point Arithmetic</w:t>
      </w:r>
      <w:r>
        <w:t xml:space="preserve">. ANSI/IEEE Standard 754-1985. Available from </w:t>
      </w:r>
      <w:hyperlink r:id="rId5" w:history="1">
        <w:r>
          <w:rPr>
            <w:rStyle w:val="Hyperlink"/>
            <w:color w:val="auto"/>
            <w:u w:val="none"/>
          </w:rPr>
          <w:t>http://www.ieee.org</w:t>
        </w:r>
      </w:hyperlink>
      <w:r>
        <w:t>.</w:t>
      </w:r>
    </w:p>
    <w:p w:rsidR="001B04F3" w:rsidRDefault="001B04F3">
      <w:r>
        <w:t xml:space="preserve">ISO/IEC. </w:t>
      </w:r>
      <w:r>
        <w:rPr>
          <w:rStyle w:val="Emphasis"/>
        </w:rPr>
        <w:t>C++</w:t>
      </w:r>
      <w:r>
        <w:t>. ANSI/ISO/IEC 14882:1998.</w:t>
      </w:r>
    </w:p>
    <w:sectPr w:rsidR="001B04F3">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2D84"/>
    <w:multiLevelType w:val="multilevel"/>
    <w:tmpl w:val="9CF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F571B"/>
    <w:multiLevelType w:val="multilevel"/>
    <w:tmpl w:val="D82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E6086D"/>
    <w:multiLevelType w:val="multilevel"/>
    <w:tmpl w:val="CCA0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E1231C"/>
    <w:multiLevelType w:val="multilevel"/>
    <w:tmpl w:val="566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B81C0E"/>
    <w:multiLevelType w:val="multilevel"/>
    <w:tmpl w:val="111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B924FA"/>
    <w:multiLevelType w:val="multilevel"/>
    <w:tmpl w:val="8C4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3065BA"/>
    <w:multiLevelType w:val="multilevel"/>
    <w:tmpl w:val="A69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D56427"/>
    <w:multiLevelType w:val="multilevel"/>
    <w:tmpl w:val="062E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7"/>
  </w:num>
  <w:num w:numId="4">
    <w:abstractNumId w:val="3"/>
  </w:num>
  <w:num w:numId="5">
    <w:abstractNumId w:val="5"/>
  </w:num>
  <w:num w:numId="6">
    <w:abstractNumId w:val="6"/>
  </w:num>
  <w:num w:numId="7">
    <w:abstractNumId w:val="0"/>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defaultTabStop w:val="720"/>
  <w:noPunctuationKerning/>
  <w:characterSpacingControl w:val="doNotCompress"/>
  <w:compat/>
  <w:rsids>
    <w:rsidRoot w:val="00372F9F"/>
    <w:rsid w:val="001B04F3"/>
    <w:rsid w:val="00372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eastAsiaTheme="minorEastAsia"/>
      <w:sz w:val="22"/>
      <w:szCs w:val="22"/>
    </w:rPr>
  </w:style>
  <w:style w:type="paragraph" w:styleId="Heading1">
    <w:name w:val="heading 1"/>
    <w:aliases w:val="h1,Level 1 Topic Heading"/>
    <w:basedOn w:val="Normal"/>
    <w:link w:val="Heading1Char"/>
    <w:uiPriority w:val="9"/>
    <w:qFormat/>
    <w:pPr>
      <w:keepNext/>
      <w:pageBreakBefore/>
      <w:spacing w:before="160" w:after="960"/>
      <w:ind w:left="432" w:hanging="432"/>
      <w:jc w:val="right"/>
      <w:outlineLvl w:val="0"/>
    </w:pPr>
    <w:rPr>
      <w:rFonts w:ascii="Arial" w:hAnsi="Arial" w:cs="Arial"/>
      <w:sz w:val="48"/>
      <w:szCs w:val="48"/>
    </w:rPr>
  </w:style>
  <w:style w:type="paragraph" w:styleId="Heading2">
    <w:name w:val="heading 2"/>
    <w:aliases w:val="h2,Level 2 Topic Heading,H2"/>
    <w:basedOn w:val="Normal"/>
    <w:link w:val="Heading2Char"/>
    <w:uiPriority w:val="9"/>
    <w:qFormat/>
    <w:pPr>
      <w:keepNext/>
      <w:spacing w:before="160" w:after="80"/>
      <w:ind w:left="576" w:hanging="576"/>
      <w:outlineLvl w:val="1"/>
    </w:pPr>
    <w:rPr>
      <w:rFonts w:ascii="Arial" w:hAnsi="Arial" w:cs="Arial"/>
      <w:sz w:val="24"/>
      <w:szCs w:val="24"/>
    </w:rPr>
  </w:style>
  <w:style w:type="paragraph" w:styleId="Heading3">
    <w:name w:val="heading 3"/>
    <w:aliases w:val="h3,Level 3 Topic Heading"/>
    <w:basedOn w:val="Normal"/>
    <w:link w:val="Heading3Char"/>
    <w:uiPriority w:val="9"/>
    <w:qFormat/>
    <w:pPr>
      <w:keepNext/>
      <w:spacing w:before="160" w:after="80"/>
      <w:ind w:left="720" w:hanging="720"/>
      <w:outlineLvl w:val="2"/>
    </w:pPr>
    <w:rPr>
      <w:rFonts w:ascii="Arial" w:hAnsi="Arial" w:cs="Arial"/>
    </w:rPr>
  </w:style>
  <w:style w:type="paragraph" w:styleId="Heading4">
    <w:name w:val="heading 4"/>
    <w:aliases w:val="h4,First Subheading"/>
    <w:basedOn w:val="Normal"/>
    <w:link w:val="Heading4Char"/>
    <w:uiPriority w:val="9"/>
    <w:qFormat/>
    <w:pPr>
      <w:keepNext/>
      <w:spacing w:before="160" w:after="80"/>
      <w:ind w:left="864" w:hanging="864"/>
      <w:outlineLvl w:val="3"/>
    </w:pPr>
    <w:rPr>
      <w:rFonts w:ascii="Arial" w:hAnsi="Arial" w:cs="Arial"/>
    </w:rPr>
  </w:style>
  <w:style w:type="paragraph" w:styleId="Heading5">
    <w:name w:val="heading 5"/>
    <w:aliases w:val="h5,Second Subheading"/>
    <w:basedOn w:val="Normal"/>
    <w:link w:val="Heading5Char"/>
    <w:uiPriority w:val="9"/>
    <w:qFormat/>
    <w:pPr>
      <w:keepNext/>
      <w:spacing w:before="160" w:after="80"/>
      <w:ind w:left="1008" w:hanging="1008"/>
      <w:outlineLvl w:val="4"/>
    </w:pPr>
    <w:rPr>
      <w:rFonts w:ascii="Arial" w:hAnsi="Arial" w:cs="Arial"/>
    </w:rPr>
  </w:style>
  <w:style w:type="paragraph" w:styleId="Heading6">
    <w:name w:val="heading 6"/>
    <w:aliases w:val="h6,Third Subheading"/>
    <w:basedOn w:val="Normal"/>
    <w:link w:val="Heading6Char"/>
    <w:uiPriority w:val="9"/>
    <w:qFormat/>
    <w:pPr>
      <w:keepNext/>
      <w:spacing w:before="160" w:after="80"/>
      <w:ind w:left="1152" w:hanging="1152"/>
      <w:outlineLvl w:val="5"/>
    </w:pPr>
    <w:rPr>
      <w:rFonts w:ascii="Arial" w:hAnsi="Arial" w:cs="Arial"/>
    </w:rPr>
  </w:style>
  <w:style w:type="paragraph" w:styleId="Heading7">
    <w:name w:val="heading 7"/>
    <w:basedOn w:val="Normal"/>
    <w:link w:val="Heading7Char"/>
    <w:uiPriority w:val="9"/>
    <w:qFormat/>
    <w:pPr>
      <w:keepNext/>
      <w:spacing w:before="160" w:after="80"/>
      <w:ind w:left="1296" w:hanging="1296"/>
      <w:outlineLvl w:val="6"/>
    </w:pPr>
    <w:rPr>
      <w:rFonts w:ascii="Arial" w:hAnsi="Arial" w:cs="Arial"/>
    </w:rPr>
  </w:style>
  <w:style w:type="paragraph" w:styleId="Heading8">
    <w:name w:val="heading 8"/>
    <w:basedOn w:val="Normal"/>
    <w:link w:val="Heading8Char"/>
    <w:uiPriority w:val="9"/>
    <w:qFormat/>
    <w:pPr>
      <w:keepNext/>
      <w:spacing w:before="160" w:after="80"/>
      <w:ind w:left="1440" w:hanging="1440"/>
      <w:outlineLvl w:val="7"/>
    </w:pPr>
    <w:rPr>
      <w:rFonts w:ascii="Arial" w:hAnsi="Arial" w:cs="Arial"/>
    </w:rPr>
  </w:style>
  <w:style w:type="paragraph" w:styleId="Heading9">
    <w:name w:val="heading 9"/>
    <w:basedOn w:val="Normal"/>
    <w:link w:val="Heading9Char"/>
    <w:uiPriority w:val="9"/>
    <w:qFormat/>
    <w:pPr>
      <w:keepNext/>
      <w:spacing w:before="160" w:after="8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aliases w:val="h1 Char,Level 1 Topic Heading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Level 2 Topic Heading Char,H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Level 3 Topic Heading Char"/>
    <w:basedOn w:val="DefaultParagraphFont"/>
    <w:link w:val="Heading3"/>
    <w:rPr>
      <w:rFonts w:ascii="Arial" w:hAnsi="Arial" w:cs="Arial" w:hint="default"/>
      <w:b/>
      <w:bCs/>
    </w:rPr>
  </w:style>
  <w:style w:type="character" w:customStyle="1" w:styleId="Heading3Char1">
    <w:name w:val="Heading 3 Char1"/>
    <w:aliases w:val="h3 Char1,Level 3 Topic Heading Char1"/>
    <w:basedOn w:val="DefaultParagraphFont"/>
    <w:link w:val="Heading3"/>
    <w:uiPriority w:val="9"/>
    <w:semiHidden/>
    <w:rPr>
      <w:rFonts w:asciiTheme="majorHAnsi" w:eastAsiaTheme="majorEastAsia" w:hAnsiTheme="majorHAnsi" w:cstheme="majorBidi"/>
      <w:b/>
      <w:bCs/>
      <w:color w:val="4F81BD" w:themeColor="accent1"/>
      <w:sz w:val="22"/>
      <w:szCs w:val="22"/>
    </w:rPr>
  </w:style>
  <w:style w:type="character" w:customStyle="1" w:styleId="Heading4Char">
    <w:name w:val="Heading 4 Char"/>
    <w:aliases w:val="h4 Char,First Subheading Char"/>
    <w:basedOn w:val="DefaultParagraphFont"/>
    <w:link w:val="Heading4"/>
    <w:uiPriority w:val="9"/>
    <w:semiHidden/>
    <w:rPr>
      <w:rFonts w:asciiTheme="majorHAnsi" w:eastAsiaTheme="majorEastAsia" w:hAnsiTheme="majorHAnsi" w:cstheme="majorBidi"/>
      <w:b/>
      <w:bCs/>
      <w:i/>
      <w:iCs/>
      <w:color w:val="4F81BD" w:themeColor="accent1"/>
      <w:sz w:val="22"/>
      <w:szCs w:val="22"/>
    </w:rPr>
  </w:style>
  <w:style w:type="character" w:customStyle="1" w:styleId="Heading5Char">
    <w:name w:val="Heading 5 Char"/>
    <w:aliases w:val="h5 Char,Second Subheading Char"/>
    <w:basedOn w:val="DefaultParagraphFont"/>
    <w:link w:val="Heading5"/>
    <w:uiPriority w:val="9"/>
    <w:semiHidden/>
    <w:rPr>
      <w:rFonts w:asciiTheme="majorHAnsi" w:eastAsiaTheme="majorEastAsia" w:hAnsiTheme="majorHAnsi" w:cstheme="majorBidi"/>
      <w:color w:val="243F60" w:themeColor="accent1" w:themeShade="7F"/>
      <w:sz w:val="22"/>
      <w:szCs w:val="22"/>
    </w:rPr>
  </w:style>
  <w:style w:type="character" w:customStyle="1" w:styleId="Heading6Char">
    <w:name w:val="Heading 6 Char"/>
    <w:aliases w:val="h6 Char,Third Subheading Char"/>
    <w:basedOn w:val="DefaultParagraphFont"/>
    <w:link w:val="Heading6"/>
    <w:uiPriority w:val="9"/>
    <w:semiHidden/>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paragraph" w:styleId="Index1">
    <w:name w:val="index 1"/>
    <w:basedOn w:val="Normal"/>
    <w:autoRedefine/>
    <w:uiPriority w:val="99"/>
    <w:semiHidden/>
    <w:unhideWhenUsed/>
    <w:pPr>
      <w:ind w:left="220" w:hanging="220"/>
    </w:pPr>
  </w:style>
  <w:style w:type="paragraph" w:styleId="TOC1">
    <w:name w:val="toc 1"/>
    <w:basedOn w:val="Normal"/>
    <w:autoRedefine/>
    <w:uiPriority w:val="39"/>
    <w:semiHidden/>
    <w:unhideWhenUsed/>
    <w:pPr>
      <w:spacing w:before="120" w:after="60"/>
    </w:pPr>
    <w:rPr>
      <w:b/>
      <w:bCs/>
    </w:rPr>
  </w:style>
  <w:style w:type="paragraph" w:styleId="TOC2">
    <w:name w:val="toc 2"/>
    <w:basedOn w:val="Normal"/>
    <w:autoRedefine/>
    <w:uiPriority w:val="39"/>
    <w:semiHidden/>
    <w:unhideWhenUsed/>
    <w:pPr>
      <w:spacing w:after="0"/>
      <w:ind w:left="202"/>
    </w:pPr>
  </w:style>
  <w:style w:type="paragraph" w:styleId="TOC3">
    <w:name w:val="toc 3"/>
    <w:basedOn w:val="Normal"/>
    <w:autoRedefine/>
    <w:uiPriority w:val="39"/>
    <w:semiHidden/>
    <w:unhideWhenUsed/>
    <w:pPr>
      <w:spacing w:after="0"/>
      <w:ind w:left="403"/>
    </w:pPr>
  </w:style>
  <w:style w:type="paragraph" w:styleId="TOC4">
    <w:name w:val="toc 4"/>
    <w:basedOn w:val="Normal"/>
    <w:autoRedefine/>
    <w:uiPriority w:val="39"/>
    <w:semiHidden/>
    <w:unhideWhenUsed/>
    <w:pPr>
      <w:spacing w:after="0"/>
      <w:ind w:left="605"/>
    </w:pPr>
  </w:style>
  <w:style w:type="paragraph" w:styleId="TOC5">
    <w:name w:val="toc 5"/>
    <w:basedOn w:val="Normal"/>
    <w:autoRedefine/>
    <w:uiPriority w:val="39"/>
    <w:semiHidden/>
    <w:unhideWhenUsed/>
    <w:pPr>
      <w:spacing w:after="0"/>
      <w:ind w:left="806"/>
    </w:pPr>
  </w:style>
  <w:style w:type="paragraph" w:styleId="TOC6">
    <w:name w:val="toc 6"/>
    <w:basedOn w:val="Normal"/>
    <w:autoRedefine/>
    <w:uiPriority w:val="39"/>
    <w:semiHidden/>
    <w:unhideWhenUsed/>
    <w:pPr>
      <w:ind w:left="1000"/>
    </w:pPr>
  </w:style>
  <w:style w:type="paragraph" w:styleId="TOC7">
    <w:name w:val="toc 7"/>
    <w:basedOn w:val="Normal"/>
    <w:autoRedefine/>
    <w:uiPriority w:val="39"/>
    <w:semiHidden/>
    <w:unhideWhenUsed/>
    <w:pPr>
      <w:ind w:left="1200"/>
    </w:pPr>
  </w:style>
  <w:style w:type="paragraph" w:styleId="TOC8">
    <w:name w:val="toc 8"/>
    <w:basedOn w:val="Normal"/>
    <w:autoRedefine/>
    <w:uiPriority w:val="39"/>
    <w:semiHidden/>
    <w:unhideWhenUsed/>
    <w:pPr>
      <w:ind w:left="1400"/>
    </w:pPr>
  </w:style>
  <w:style w:type="paragraph" w:styleId="TOC9">
    <w:name w:val="toc 9"/>
    <w:basedOn w:val="Normal"/>
    <w:autoRedefine/>
    <w:uiPriority w:val="39"/>
    <w:semiHidden/>
    <w:unhideWhenUsed/>
    <w:pPr>
      <w:ind w:left="1600"/>
    </w:pPr>
  </w:style>
  <w:style w:type="character" w:customStyle="1" w:styleId="CommentTextChar">
    <w:name w:val="Comment Text Char"/>
    <w:aliases w:val="ct Char,Used by Word for text of author queries Char"/>
    <w:basedOn w:val="DefaultParagraphFont"/>
    <w:link w:val="CommentText"/>
  </w:style>
  <w:style w:type="paragraph" w:styleId="CommentText">
    <w:name w:val="annotation text"/>
    <w:aliases w:val="ct,Used by Word for text of author queries"/>
    <w:basedOn w:val="Normal"/>
    <w:link w:val="CommentTextChar"/>
    <w:uiPriority w:val="99"/>
    <w:semiHidden/>
    <w:unhideWhenUsed/>
    <w:rPr>
      <w:sz w:val="20"/>
      <w:szCs w:val="20"/>
    </w:rPr>
  </w:style>
  <w:style w:type="character" w:customStyle="1" w:styleId="CommentTextChar1">
    <w:name w:val="Comment Text Char1"/>
    <w:aliases w:val="ct Char1,Used by Word for text of author queries Char1"/>
    <w:basedOn w:val="DefaultParagraphFont"/>
    <w:link w:val="CommentText"/>
    <w:uiPriority w:val="99"/>
    <w:semiHidden/>
    <w:rPr>
      <w:rFonts w:eastAsiaTheme="minorEastAsia"/>
    </w:rPr>
  </w:style>
  <w:style w:type="paragraph" w:styleId="Header">
    <w:name w:val="header"/>
    <w:basedOn w:val="Normal"/>
    <w:link w:val="HeaderChar"/>
    <w:uiPriority w:val="99"/>
    <w:semiHidden/>
    <w:unhideWhenUsed/>
    <w:rPr>
      <w:b/>
      <w:bCs/>
      <w:sz w:val="20"/>
      <w:szCs w:val="20"/>
    </w:rPr>
  </w:style>
  <w:style w:type="character" w:customStyle="1" w:styleId="HeaderChar">
    <w:name w:val="Header Char"/>
    <w:basedOn w:val="DefaultParagraphFont"/>
    <w:link w:val="Header"/>
    <w:uiPriority w:val="99"/>
    <w:semiHidden/>
    <w:rPr>
      <w:b/>
      <w:bCs/>
    </w:rPr>
  </w:style>
  <w:style w:type="paragraph" w:styleId="Footer">
    <w:name w:val="footer"/>
    <w:basedOn w:val="Normal"/>
    <w:link w:val="FooterChar"/>
    <w:uiPriority w:val="99"/>
    <w:semiHidden/>
    <w:unhideWhenUsed/>
    <w:rPr>
      <w:b/>
      <w:bCs/>
      <w:i/>
      <w:iCs/>
      <w:sz w:val="16"/>
      <w:szCs w:val="16"/>
    </w:rPr>
  </w:style>
  <w:style w:type="character" w:customStyle="1" w:styleId="FooterChar">
    <w:name w:val="Footer Char"/>
    <w:basedOn w:val="DefaultParagraphFont"/>
    <w:link w:val="Footer"/>
    <w:uiPriority w:val="99"/>
    <w:semiHidden/>
    <w:rPr>
      <w:rFonts w:eastAsiaTheme="minorEastAsia"/>
      <w:sz w:val="22"/>
      <w:szCs w:val="22"/>
    </w:rPr>
  </w:style>
  <w:style w:type="paragraph" w:styleId="ListBullet">
    <w:name w:val="List Bullet"/>
    <w:basedOn w:val="Normal"/>
    <w:uiPriority w:val="99"/>
    <w:semiHidden/>
    <w:unhideWhenUsed/>
    <w:pPr>
      <w:ind w:left="360" w:hanging="360"/>
    </w:pPr>
  </w:style>
  <w:style w:type="paragraph" w:styleId="ListNumber">
    <w:name w:val="List Number"/>
    <w:basedOn w:val="Normal"/>
    <w:uiPriority w:val="99"/>
    <w:semiHidden/>
    <w:unhideWhenUsed/>
    <w:pPr>
      <w:ind w:left="360" w:hanging="360"/>
    </w:pPr>
  </w:style>
  <w:style w:type="character" w:customStyle="1" w:styleId="ListBullet2Char">
    <w:name w:val="List Bullet 2 Char"/>
    <w:basedOn w:val="DefaultParagraphFont"/>
    <w:link w:val="ListBullet2"/>
  </w:style>
  <w:style w:type="paragraph" w:styleId="ListBullet2">
    <w:name w:val="List Bullet 2"/>
    <w:basedOn w:val="Normal"/>
    <w:link w:val="ListBullet2Char"/>
    <w:uiPriority w:val="99"/>
    <w:semiHidden/>
    <w:unhideWhenUsed/>
    <w:pPr>
      <w:ind w:left="720" w:hanging="360"/>
    </w:pPr>
  </w:style>
  <w:style w:type="paragraph" w:styleId="ListBullet3">
    <w:name w:val="List Bullet 3"/>
    <w:basedOn w:val="Normal"/>
    <w:uiPriority w:val="99"/>
    <w:semiHidden/>
    <w:unhideWhenUsed/>
    <w:pPr>
      <w:ind w:left="1080" w:hanging="360"/>
    </w:pPr>
  </w:style>
  <w:style w:type="paragraph" w:styleId="ListBullet4">
    <w:name w:val="List Bullet 4"/>
    <w:basedOn w:val="Normal"/>
    <w:uiPriority w:val="99"/>
    <w:semiHidden/>
    <w:unhideWhenUsed/>
    <w:pPr>
      <w:ind w:left="1440" w:hanging="360"/>
    </w:pPr>
  </w:style>
  <w:style w:type="paragraph" w:styleId="ListBullet5">
    <w:name w:val="List Bullet 5"/>
    <w:basedOn w:val="Normal"/>
    <w:uiPriority w:val="99"/>
    <w:semiHidden/>
    <w:unhideWhenUsed/>
    <w:pPr>
      <w:ind w:left="1800" w:hanging="360"/>
    </w:pPr>
  </w:style>
  <w:style w:type="paragraph" w:styleId="ListContinue2">
    <w:name w:val="List Continue 2"/>
    <w:basedOn w:val="Normal"/>
    <w:uiPriority w:val="99"/>
    <w:semiHidden/>
    <w:unhideWhenUsed/>
    <w:pPr>
      <w:ind w:left="720"/>
    </w:pPr>
  </w:style>
  <w:style w:type="paragraph" w:customStyle="1" w:styleId="msolistcontinue2cxspfirst">
    <w:name w:val="msolistcontinue2cxspfirst"/>
    <w:basedOn w:val="Normal"/>
    <w:pPr>
      <w:spacing w:after="0"/>
      <w:ind w:left="720"/>
    </w:pPr>
  </w:style>
  <w:style w:type="paragraph" w:customStyle="1" w:styleId="msolistcontinue2cxspmiddle">
    <w:name w:val="msolistcontinue2cxspmiddle"/>
    <w:basedOn w:val="Normal"/>
    <w:pPr>
      <w:spacing w:after="0"/>
      <w:ind w:left="720"/>
    </w:pPr>
  </w:style>
  <w:style w:type="paragraph" w:customStyle="1" w:styleId="msolistcontinue2cxsplast">
    <w:name w:val="msolistcontinue2cxsplast"/>
    <w:basedOn w:val="Normal"/>
    <w:pPr>
      <w:ind w:left="720"/>
    </w:pPr>
  </w:style>
  <w:style w:type="paragraph" w:styleId="DocumentMap">
    <w:name w:val="Document Map"/>
    <w:basedOn w:val="Normal"/>
    <w:link w:val="DocumentMapChar"/>
    <w:uiPriority w:val="99"/>
    <w:semiHidden/>
    <w:unhideWhenUse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eastAsiaTheme="minorEastAsia" w:hAnsi="Tahoma" w:cs="Tahoma"/>
      <w:sz w:val="16"/>
      <w:szCs w:val="16"/>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Theme="minorEastAsia"/>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Revision">
    <w:name w:val="Revision"/>
    <w:basedOn w:val="Normal"/>
    <w:uiPriority w:val="99"/>
    <w:semiHidden/>
    <w:pPr>
      <w:spacing w:after="0"/>
    </w:pPr>
  </w:style>
  <w:style w:type="paragraph" w:customStyle="1" w:styleId="Headingbase">
    <w:name w:val="Heading base"/>
    <w:basedOn w:val="Normal"/>
    <w:pPr>
      <w:keepNext/>
      <w:spacing w:before="160" w:after="80"/>
    </w:pPr>
    <w:rPr>
      <w:rFonts w:ascii="Arial" w:hAnsi="Arial" w:cs="Arial"/>
    </w:rPr>
  </w:style>
  <w:style w:type="character" w:customStyle="1" w:styleId="Code1">
    <w:name w:val="Code1"/>
    <w:aliases w:val="c Char1"/>
    <w:basedOn w:val="DefaultParagraphFont"/>
    <w:link w:val="Code"/>
    <w:rPr>
      <w:rFonts w:ascii="Lucida Console" w:hAnsi="Lucida Console" w:hint="default"/>
    </w:rPr>
  </w:style>
  <w:style w:type="paragraph" w:customStyle="1" w:styleId="Code">
    <w:name w:val="Code"/>
    <w:aliases w:val="c"/>
    <w:basedOn w:val="Normal"/>
    <w:link w:val="Code1"/>
    <w:pPr>
      <w:ind w:left="720"/>
    </w:pPr>
    <w:rPr>
      <w:rFonts w:ascii="Lucida Console" w:hAnsi="Lucida Console"/>
      <w:sz w:val="20"/>
      <w:szCs w:val="20"/>
    </w:rPr>
  </w:style>
  <w:style w:type="paragraph" w:customStyle="1" w:styleId="Issue">
    <w:name w:val="Issue"/>
    <w:basedOn w:val="Normal"/>
    <w:rPr>
      <w:i/>
      <w:iCs/>
      <w:color w:val="FF0000"/>
      <w:sz w:val="20"/>
      <w:szCs w:val="20"/>
    </w:rPr>
  </w:style>
  <w:style w:type="paragraph" w:customStyle="1" w:styleId="Table">
    <w:name w:val="Table"/>
    <w:basedOn w:val="Normal"/>
    <w:pPr>
      <w:keepNext/>
      <w:spacing w:before="60" w:after="60"/>
    </w:pPr>
  </w:style>
  <w:style w:type="character" w:customStyle="1" w:styleId="GrammarChar">
    <w:name w:val="Grammar Char"/>
    <w:basedOn w:val="DefaultParagraphFont"/>
    <w:link w:val="Grammar"/>
    <w:rPr>
      <w:i/>
      <w:iCs/>
    </w:rPr>
  </w:style>
  <w:style w:type="paragraph" w:customStyle="1" w:styleId="Grammar">
    <w:name w:val="Grammar"/>
    <w:basedOn w:val="Normal"/>
    <w:link w:val="GrammarChar"/>
    <w:pPr>
      <w:spacing w:line="250" w:lineRule="atLeast"/>
      <w:ind w:left="1080" w:hanging="360"/>
    </w:pPr>
    <w:rPr>
      <w:i/>
      <w:iCs/>
    </w:rPr>
  </w:style>
  <w:style w:type="paragraph" w:customStyle="1" w:styleId="TableStart">
    <w:name w:val="Table Start"/>
    <w:basedOn w:val="Normal"/>
    <w:pPr>
      <w:spacing w:after="0" w:line="120" w:lineRule="atLeast"/>
    </w:pPr>
  </w:style>
  <w:style w:type="paragraph" w:customStyle="1" w:styleId="TableEnd">
    <w:name w:val="Table End"/>
    <w:basedOn w:val="Normal"/>
    <w:pPr>
      <w:spacing w:after="0" w:line="240" w:lineRule="atLeast"/>
    </w:pPr>
  </w:style>
  <w:style w:type="paragraph" w:customStyle="1" w:styleId="Appendix1">
    <w:name w:val="Appendix 1"/>
    <w:basedOn w:val="Normal"/>
    <w:pPr>
      <w:keepNext/>
      <w:pageBreakBefore/>
      <w:spacing w:before="160" w:after="960"/>
      <w:ind w:left="432" w:hanging="432"/>
      <w:jc w:val="right"/>
    </w:pPr>
    <w:rPr>
      <w:rFonts w:ascii="Arial" w:hAnsi="Arial" w:cs="Arial"/>
      <w:b/>
      <w:bCs/>
      <w:sz w:val="48"/>
      <w:szCs w:val="48"/>
    </w:rPr>
  </w:style>
  <w:style w:type="paragraph" w:customStyle="1" w:styleId="Appendix2">
    <w:name w:val="Appendix 2"/>
    <w:basedOn w:val="Normal"/>
    <w:pPr>
      <w:keepNext/>
      <w:spacing w:before="160" w:after="80"/>
      <w:ind w:left="576" w:hanging="576"/>
    </w:pPr>
    <w:rPr>
      <w:rFonts w:ascii="Arial" w:hAnsi="Arial" w:cs="Arial"/>
      <w:b/>
      <w:bCs/>
      <w:sz w:val="24"/>
      <w:szCs w:val="24"/>
    </w:rPr>
  </w:style>
  <w:style w:type="paragraph" w:customStyle="1" w:styleId="Appendix3">
    <w:name w:val="Appendix 3"/>
    <w:basedOn w:val="Normal"/>
    <w:pPr>
      <w:keepNext/>
      <w:spacing w:before="160" w:after="80"/>
      <w:ind w:left="720" w:hanging="720"/>
    </w:pPr>
    <w:rPr>
      <w:rFonts w:ascii="Arial" w:hAnsi="Arial" w:cs="Arial"/>
      <w:b/>
      <w:bCs/>
    </w:rPr>
  </w:style>
  <w:style w:type="paragraph" w:customStyle="1" w:styleId="Appendix4">
    <w:name w:val="Appendix 4"/>
    <w:basedOn w:val="Normal"/>
    <w:pPr>
      <w:keepNext/>
      <w:spacing w:before="160" w:after="80"/>
      <w:ind w:left="864" w:hanging="864"/>
    </w:pPr>
    <w:rPr>
      <w:rFonts w:ascii="Arial" w:hAnsi="Arial" w:cs="Arial"/>
    </w:rPr>
  </w:style>
  <w:style w:type="paragraph" w:customStyle="1" w:styleId="Special">
    <w:name w:val="Special"/>
    <w:basedOn w:val="Normal"/>
  </w:style>
  <w:style w:type="paragraph" w:customStyle="1" w:styleId="msochpdefault">
    <w:name w:val="msochpdefault"/>
    <w:basedOn w:val="Normal"/>
    <w:pPr>
      <w:spacing w:before="100" w:beforeAutospacing="1" w:after="100" w:afterAutospacing="1"/>
    </w:pPr>
    <w:rPr>
      <w:sz w:val="20"/>
      <w:szCs w:val="20"/>
    </w:rPr>
  </w:style>
  <w:style w:type="character" w:styleId="CommentReference">
    <w:name w:val="annotation reference"/>
    <w:aliases w:val="cr,Used by Word to flag author queries"/>
    <w:basedOn w:val="DefaultParagraphFont"/>
    <w:uiPriority w:val="99"/>
    <w:semiHidden/>
    <w:unhideWhenUsed/>
  </w:style>
  <w:style w:type="character" w:styleId="LineNumber">
    <w:name w:val="line number"/>
    <w:basedOn w:val="DefaultParagraphFont"/>
    <w:uiPriority w:val="99"/>
    <w:semiHidden/>
    <w:unhideWhenUsed/>
    <w:rPr>
      <w:rFonts w:ascii="Arial" w:hAnsi="Arial" w:cs="Arial" w:hint="default"/>
    </w:rPr>
  </w:style>
  <w:style w:type="character" w:customStyle="1" w:styleId="CodeChar">
    <w:name w:val="Code Char"/>
    <w:aliases w:val="c Char"/>
    <w:basedOn w:val="DefaultParagraphFont"/>
    <w:rPr>
      <w:rFonts w:ascii="Lucida Console" w:hAnsi="Lucida Console" w:hint="default"/>
    </w:rPr>
  </w:style>
  <w:style w:type="character" w:customStyle="1" w:styleId="Codefragment">
    <w:name w:val="Code fragment"/>
    <w:basedOn w:val="DefaultParagraphFont"/>
    <w:rPr>
      <w:rFonts w:ascii="Lucida Console" w:hAnsi="Lucida Console" w:hint="default"/>
    </w:rPr>
  </w:style>
  <w:style w:type="character" w:customStyle="1" w:styleId="Production">
    <w:name w:val="Production"/>
    <w:basedOn w:val="DefaultParagraphFont"/>
    <w:rPr>
      <w:rFonts w:ascii="Times New Roman" w:hAnsi="Times New Roman" w:cs="Times New Roman" w:hint="default"/>
      <w:i/>
      <w:iCs/>
    </w:rPr>
  </w:style>
  <w:style w:type="character" w:customStyle="1" w:styleId="Term">
    <w:name w:val="Term"/>
    <w:basedOn w:val="DefaultParagraphFont"/>
    <w:rPr>
      <w:b/>
      <w:bCs/>
      <w:i/>
      <w:iCs/>
    </w:rPr>
  </w:style>
  <w:style w:type="character" w:customStyle="1" w:styleId="Terminal">
    <w:name w:val="Terminal"/>
    <w:basedOn w:val="DefaultParagraphFont"/>
    <w:rPr>
      <w:rFonts w:ascii="Lucida Console" w:hAnsi="Lucida Console" w:hint="default"/>
      <w:i/>
      <w:iCs/>
    </w:rPr>
  </w:style>
  <w:style w:type="character" w:customStyle="1" w:styleId="IssueCode">
    <w:name w:val="Issue Code"/>
    <w:basedOn w:val="DefaultParagraphFont"/>
    <w:rPr>
      <w:rFonts w:ascii="Lucida Console" w:hAnsi="Lucida Console" w:hint="default"/>
      <w:i/>
      <w:iCs/>
    </w:rPr>
  </w:style>
  <w:style w:type="character" w:customStyle="1" w:styleId="Temporary">
    <w:name w:val="Temporary"/>
    <w:basedOn w:val="DefaultParagraphFont"/>
    <w:rPr>
      <w:i/>
      <w:iCs/>
      <w:color w:val="FF0000"/>
    </w:rPr>
  </w:style>
  <w:style w:type="character" w:customStyle="1" w:styleId="GrammarText">
    <w:name w:val="Grammar Text"/>
    <w:basedOn w:val="DefaultParagraphFont"/>
    <w:rPr>
      <w:i/>
      <w:iCs/>
    </w:rPr>
  </w:style>
  <w:style w:type="character" w:customStyle="1" w:styleId="CodeChar2">
    <w:name w:val="Code Char2"/>
    <w:aliases w:val="c Char2"/>
    <w:basedOn w:val="DefaultParagraphFont"/>
    <w:rPr>
      <w:rFonts w:ascii="Lucida Console" w:hAnsi="Lucida Console" w:hint="default"/>
    </w:rPr>
  </w:style>
  <w:style w:type="character" w:customStyle="1" w:styleId="Keyboard">
    <w:name w:val="Keyboard"/>
    <w:basedOn w:val="DefaultParagraphFont"/>
  </w:style>
  <w:style w:type="character" w:customStyle="1" w:styleId="Non-normativeBracket">
    <w:name w:val="Non-normative Bracket"/>
    <w:basedOn w:val="DefaultParagraphFont"/>
    <w:rPr>
      <w:i/>
      <w:iCs/>
    </w:rPr>
  </w:style>
  <w:style w:type="character" w:customStyle="1" w:styleId="CodeCharChar">
    <w:name w:val="Code Char Char"/>
    <w:aliases w:val="c Char Char"/>
    <w:basedOn w:val="DefaultParagraphFont"/>
    <w:rPr>
      <w:rFonts w:ascii="Lucida Console" w:hAnsi="Lucida Console" w:hint="default"/>
    </w:rPr>
  </w:style>
  <w:style w:type="character" w:customStyle="1" w:styleId="Codeinline">
    <w:name w:val="Code inline"/>
    <w:basedOn w:val="DefaultParagraphFont"/>
    <w:rPr>
      <w:rFonts w:ascii="Courier New" w:hAnsi="Courier New" w:cs="Courier New" w:hint="default"/>
    </w:rPr>
  </w:style>
  <w:style w:type="character" w:styleId="Emphasis">
    <w:name w:val="Emphasis"/>
    <w:basedOn w:val="DefaultParagraphFont"/>
    <w:uiPriority w:val="20"/>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167</Pages>
  <Words>185693</Words>
  <Characters>1058451</Characters>
  <Application>Microsoft Office Word</Application>
  <DocSecurity>0</DocSecurity>
  <Lines>8820</Lines>
  <Paragraphs>2483</Paragraphs>
  <ScaleCrop>false</ScaleCrop>
  <Company>Hewlett-Packard</Company>
  <LinksUpToDate>false</LinksUpToDate>
  <CharactersWithSpaces>1241661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mo</dc:creator>
  <cp:lastModifiedBy>mo</cp:lastModifiedBy>
  <cp:revision>2</cp:revision>
  <dcterms:created xsi:type="dcterms:W3CDTF">2011-06-01T21:07:00Z</dcterms:created>
  <dcterms:modified xsi:type="dcterms:W3CDTF">2011-06-01T21:07:00Z</dcterms:modified>
</cp:coreProperties>
</file>