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F3" w:rsidRDefault="00102DF3" w:rsidP="00102DF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335D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2: Introduction to C++</w:t>
      </w:r>
    </w:p>
    <w:p w:rsidR="00102DF3" w:rsidRPr="00E1335D" w:rsidRDefault="00102DF3" w:rsidP="00102DF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A21561F" wp14:editId="2BF1A80C">
            <wp:extent cx="5943600" cy="2727638"/>
            <wp:effectExtent l="0" t="0" r="0" b="0"/>
            <wp:docPr id="11" name="Picture 11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2"/>
        <w:gridCol w:w="2852"/>
        <w:gridCol w:w="8106"/>
      </w:tblGrid>
      <w:tr w:rsidR="00102DF3" w:rsidRPr="0015570A" w:rsidTr="000B11F1">
        <w:trPr>
          <w:trHeight w:val="270"/>
        </w:trPr>
        <w:tc>
          <w:tcPr>
            <w:tcW w:w="116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Character</w:t>
            </w:r>
          </w:p>
        </w:tc>
        <w:tc>
          <w:tcPr>
            <w:tcW w:w="28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Name</w:t>
            </w:r>
          </w:p>
        </w:tc>
        <w:tc>
          <w:tcPr>
            <w:tcW w:w="81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Meaning</w:t>
            </w:r>
          </w:p>
        </w:tc>
      </w:tr>
      <w:tr w:rsidR="00102DF3" w:rsidRPr="0015570A" w:rsidTr="000B11F1">
        <w:trPr>
          <w:trHeight w:val="313"/>
        </w:trPr>
        <w:tc>
          <w:tcPr>
            <w:tcW w:w="11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//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Double slash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Beginning of a comment</w:t>
            </w:r>
          </w:p>
        </w:tc>
      </w:tr>
      <w:tr w:rsidR="00102DF3" w:rsidRPr="0015570A" w:rsidTr="000B11F1">
        <w:trPr>
          <w:trHeight w:val="358"/>
        </w:trPr>
        <w:tc>
          <w:tcPr>
            <w:tcW w:w="11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#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Pound sign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Beginning of preprocessor directive</w:t>
            </w:r>
          </w:p>
        </w:tc>
      </w:tr>
      <w:tr w:rsidR="00102DF3" w:rsidRPr="0015570A" w:rsidTr="000B11F1">
        <w:trPr>
          <w:trHeight w:val="313"/>
        </w:trPr>
        <w:tc>
          <w:tcPr>
            <w:tcW w:w="11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&lt; &gt;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Open/close brackets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 xml:space="preserve">Enclose filename in #include </w:t>
            </w:r>
          </w:p>
        </w:tc>
      </w:tr>
      <w:tr w:rsidR="00102DF3" w:rsidRPr="0015570A" w:rsidTr="000B11F1">
        <w:trPr>
          <w:trHeight w:val="358"/>
        </w:trPr>
        <w:tc>
          <w:tcPr>
            <w:tcW w:w="11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( )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Open/close parentheses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Used when naming a function</w:t>
            </w:r>
          </w:p>
        </w:tc>
      </w:tr>
      <w:tr w:rsidR="00102DF3" w:rsidRPr="0015570A" w:rsidTr="000B11F1">
        <w:trPr>
          <w:trHeight w:val="241"/>
        </w:trPr>
        <w:tc>
          <w:tcPr>
            <w:tcW w:w="11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{ }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Open/close brace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Encloses a group of statements</w:t>
            </w:r>
          </w:p>
        </w:tc>
      </w:tr>
      <w:tr w:rsidR="00102DF3" w:rsidRPr="0015570A" w:rsidTr="000B11F1">
        <w:trPr>
          <w:trHeight w:val="18"/>
        </w:trPr>
        <w:tc>
          <w:tcPr>
            <w:tcW w:w="116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" "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Open/close quotation marks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Encloses string of characters</w:t>
            </w:r>
          </w:p>
        </w:tc>
      </w:tr>
      <w:tr w:rsidR="00102DF3" w:rsidRPr="0015570A" w:rsidTr="000B11F1">
        <w:trPr>
          <w:trHeight w:val="493"/>
        </w:trPr>
        <w:tc>
          <w:tcPr>
            <w:tcW w:w="116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;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Semicolon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2DF3" w:rsidRPr="0015570A" w:rsidRDefault="00102DF3" w:rsidP="000B11F1">
            <w:r w:rsidRPr="0015570A">
              <w:t>End of a programming statement</w:t>
            </w:r>
          </w:p>
        </w:tc>
      </w:tr>
    </w:tbl>
    <w:p w:rsidR="00102DF3" w:rsidRDefault="00102DF3" w:rsidP="00102DF3">
      <w:r>
        <w:rPr>
          <w:noProof/>
        </w:rPr>
        <w:lastRenderedPageBreak/>
        <w:drawing>
          <wp:inline distT="0" distB="0" distL="0" distR="0" wp14:anchorId="70C8A474" wp14:editId="5C59FD03">
            <wp:extent cx="5943600" cy="2429535"/>
            <wp:effectExtent l="0" t="0" r="0" b="8890"/>
            <wp:docPr id="12" name="Picture 1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0A">
        <w:rPr>
          <w:noProof/>
        </w:rPr>
        <w:drawing>
          <wp:inline distT="0" distB="0" distL="0" distR="0" wp14:anchorId="034C3422" wp14:editId="1D78C03D">
            <wp:extent cx="5943600" cy="2571750"/>
            <wp:effectExtent l="0" t="0" r="0" b="0"/>
            <wp:docPr id="26627" name="Picture 6" descr="Pink tissue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6" descr="Pink tissue 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DF3" w:rsidRDefault="00102DF3" w:rsidP="00102DF3">
      <w:r w:rsidRPr="0015570A">
        <w:rPr>
          <w:noProof/>
        </w:rPr>
        <w:drawing>
          <wp:inline distT="0" distB="0" distL="0" distR="0" wp14:anchorId="3C73AD5E" wp14:editId="3CCECB63">
            <wp:extent cx="5095875" cy="1912042"/>
            <wp:effectExtent l="0" t="0" r="0" b="0"/>
            <wp:docPr id="31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79" cy="191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5570A">
        <w:rPr>
          <w:noProof/>
        </w:rPr>
        <w:drawing>
          <wp:inline distT="0" distB="0" distL="0" distR="0" wp14:anchorId="645D5F71" wp14:editId="6D236104">
            <wp:extent cx="5943600" cy="1120140"/>
            <wp:effectExtent l="0" t="0" r="0" b="3810"/>
            <wp:docPr id="48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Sabon-Bold-24-0" w:hAnsi="Sabon-Bold-24-0" w:cs="Sabon-Bold-24-0"/>
          <w:b/>
          <w:bCs/>
          <w:color w:val="231F2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4DD709" wp14:editId="223F1C0F">
            <wp:extent cx="5943600" cy="3178969"/>
            <wp:effectExtent l="0" t="0" r="0" b="2540"/>
            <wp:docPr id="13" name="Picture 1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4303B" wp14:editId="095B4966">
            <wp:extent cx="5943600" cy="3812052"/>
            <wp:effectExtent l="0" t="0" r="0" b="0"/>
            <wp:docPr id="14" name="Picture 1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05E">
        <w:rPr>
          <w:noProof/>
        </w:rPr>
        <w:lastRenderedPageBreak/>
        <w:drawing>
          <wp:inline distT="0" distB="0" distL="0" distR="0" wp14:anchorId="0E1B96E3" wp14:editId="53784B38">
            <wp:extent cx="5943600" cy="3631565"/>
            <wp:effectExtent l="0" t="0" r="0" b="6985"/>
            <wp:docPr id="4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Sabon-Bold-24-0" w:hAnsi="Sabon-Bold-24-0" w:cs="Sabon-Bold-24-0"/>
          <w:b/>
          <w:bCs/>
          <w:color w:val="231F20"/>
          <w:sz w:val="20"/>
          <w:szCs w:val="20"/>
        </w:rPr>
      </w:pPr>
    </w:p>
    <w:p w:rsidR="00102DF3" w:rsidRPr="004A745F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4A745F">
        <w:rPr>
          <w:rFonts w:ascii="Times New Roman" w:hAnsi="Times New Roman" w:cs="Times New Roman"/>
          <w:b/>
          <w:bCs/>
          <w:color w:val="231F20"/>
          <w:sz w:val="24"/>
          <w:szCs w:val="24"/>
        </w:rPr>
        <w:t>Floating-point data types are used to de ne variables that can hold real numbers.</w:t>
      </w:r>
    </w:p>
    <w:p w:rsidR="00102DF3" w:rsidRPr="004A745F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A745F">
        <w:rPr>
          <w:rFonts w:ascii="Times New Roman" w:hAnsi="Times New Roman" w:cs="Times New Roman"/>
          <w:color w:val="231F20"/>
          <w:sz w:val="24"/>
          <w:szCs w:val="24"/>
        </w:rPr>
        <w:t xml:space="preserve">Computers typically use </w:t>
      </w:r>
      <w:r w:rsidRPr="004A745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E notation </w:t>
      </w:r>
      <w:r w:rsidRPr="004A745F">
        <w:rPr>
          <w:rFonts w:ascii="Times New Roman" w:hAnsi="Times New Roman" w:cs="Times New Roman"/>
          <w:color w:val="231F20"/>
          <w:sz w:val="24"/>
          <w:szCs w:val="24"/>
        </w:rPr>
        <w:t>to represent floating-point values. In E notation, the number 47,281.97 would be 4.728197E4. The part of the number before the E is the mantissa, and the part after the E is the power of 10. When a floating point number is stored in memory, it is stored as the mantissa and the power of 10.</w:t>
      </w:r>
    </w:p>
    <w:p w:rsidR="00102DF3" w:rsidRPr="004A745F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A745F">
        <w:rPr>
          <w:rFonts w:ascii="Times New Roman" w:hAnsi="Times New Roman" w:cs="Times New Roman"/>
          <w:color w:val="231F20"/>
          <w:sz w:val="24"/>
          <w:szCs w:val="24"/>
        </w:rPr>
        <w:t>The floating-point data types are:</w:t>
      </w:r>
      <w:r w:rsidRPr="004A745F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4A745F">
        <w:rPr>
          <w:rFonts w:ascii="Times New Roman" w:hAnsi="Times New Roman" w:cs="Times New Roman"/>
          <w:b/>
          <w:bCs/>
          <w:color w:val="231F20"/>
          <w:sz w:val="24"/>
          <w:szCs w:val="24"/>
        </w:rPr>
        <w:t>float</w:t>
      </w:r>
      <w:r w:rsidRPr="004A745F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  <w:t>double</w:t>
      </w:r>
      <w:r w:rsidRPr="004A745F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  <w:t>long double</w:t>
      </w:r>
    </w:p>
    <w:p w:rsidR="00102DF3" w:rsidRDefault="00102DF3" w:rsidP="00102DF3">
      <w:pPr>
        <w:autoSpaceDE w:val="0"/>
        <w:autoSpaceDN w:val="0"/>
        <w:adjustRightInd w:val="0"/>
        <w:spacing w:after="0" w:line="240" w:lineRule="auto"/>
      </w:pPr>
      <w:r w:rsidRPr="00EF0766">
        <w:rPr>
          <w:noProof/>
        </w:rPr>
        <w:drawing>
          <wp:inline distT="0" distB="0" distL="0" distR="0" wp14:anchorId="48EA8B7E" wp14:editId="68F64D0B">
            <wp:extent cx="5943600" cy="1120140"/>
            <wp:effectExtent l="0" t="0" r="0" b="381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DF3" w:rsidRDefault="00102DF3" w:rsidP="00102DF3">
      <w:pPr>
        <w:autoSpaceDE w:val="0"/>
        <w:autoSpaceDN w:val="0"/>
        <w:adjustRightInd w:val="0"/>
        <w:spacing w:after="0" w:line="240" w:lineRule="auto"/>
      </w:pPr>
      <w:r w:rsidRPr="004A745F">
        <w:rPr>
          <w:noProof/>
        </w:rPr>
        <w:lastRenderedPageBreak/>
        <w:drawing>
          <wp:inline distT="0" distB="0" distL="0" distR="0" wp14:anchorId="4BF68AE4" wp14:editId="4C3B3C3F">
            <wp:extent cx="5943600" cy="4084320"/>
            <wp:effectExtent l="0" t="0" r="0" b="0"/>
            <wp:docPr id="50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1DE8">
        <w:rPr>
          <w:rFonts w:ascii="Times New Roman" w:hAnsi="Times New Roman" w:cs="Times New Roman"/>
          <w:b/>
          <w:sz w:val="24"/>
          <w:szCs w:val="24"/>
          <w:u w:val="single"/>
        </w:rPr>
        <w:t>Determining the Size of a Data Type</w:t>
      </w: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DE8">
        <w:rPr>
          <w:rFonts w:ascii="Times New Roman" w:hAnsi="Times New Roman" w:cs="Times New Roman"/>
          <w:sz w:val="24"/>
          <w:szCs w:val="24"/>
        </w:rPr>
        <w:t>The sizeof operator gives the size of any data type or variable:</w:t>
      </w: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DE8">
        <w:rPr>
          <w:rFonts w:ascii="Times New Roman" w:hAnsi="Times New Roman" w:cs="Times New Roman"/>
          <w:sz w:val="24"/>
          <w:szCs w:val="24"/>
        </w:rPr>
        <w:tab/>
        <w:t>double amount;</w:t>
      </w: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DE8">
        <w:rPr>
          <w:rFonts w:ascii="Times New Roman" w:hAnsi="Times New Roman" w:cs="Times New Roman"/>
          <w:sz w:val="24"/>
          <w:szCs w:val="24"/>
        </w:rPr>
        <w:tab/>
        <w:t>cout &lt;&lt; "A double is stored in "</w:t>
      </w: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DE8">
        <w:rPr>
          <w:rFonts w:ascii="Times New Roman" w:hAnsi="Times New Roman" w:cs="Times New Roman"/>
          <w:sz w:val="24"/>
          <w:szCs w:val="24"/>
        </w:rPr>
        <w:t xml:space="preserve">  </w:t>
      </w:r>
      <w:r w:rsidRPr="00DC1DE8">
        <w:rPr>
          <w:rFonts w:ascii="Times New Roman" w:hAnsi="Times New Roman" w:cs="Times New Roman"/>
          <w:sz w:val="24"/>
          <w:szCs w:val="24"/>
        </w:rPr>
        <w:tab/>
      </w:r>
      <w:r w:rsidRPr="00DC1DE8">
        <w:rPr>
          <w:rFonts w:ascii="Times New Roman" w:hAnsi="Times New Roman" w:cs="Times New Roman"/>
          <w:sz w:val="24"/>
          <w:szCs w:val="24"/>
        </w:rPr>
        <w:tab/>
        <w:t xml:space="preserve">  &lt;&lt; sizeof(double) &lt;&lt; "bytes\n";</w:t>
      </w: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DE8">
        <w:rPr>
          <w:rFonts w:ascii="Times New Roman" w:hAnsi="Times New Roman" w:cs="Times New Roman"/>
          <w:sz w:val="24"/>
          <w:szCs w:val="24"/>
        </w:rPr>
        <w:tab/>
        <w:t>cout &lt;&lt; "Variable amount is stored in "</w:t>
      </w:r>
    </w:p>
    <w:p w:rsidR="00102DF3" w:rsidRPr="00DC1DE8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DE8">
        <w:rPr>
          <w:rFonts w:ascii="Times New Roman" w:hAnsi="Times New Roman" w:cs="Times New Roman"/>
          <w:sz w:val="24"/>
          <w:szCs w:val="24"/>
        </w:rPr>
        <w:t xml:space="preserve">  </w:t>
      </w:r>
      <w:r w:rsidRPr="00DC1DE8">
        <w:rPr>
          <w:rFonts w:ascii="Times New Roman" w:hAnsi="Times New Roman" w:cs="Times New Roman"/>
          <w:sz w:val="24"/>
          <w:szCs w:val="24"/>
        </w:rPr>
        <w:tab/>
      </w:r>
      <w:r w:rsidRPr="00DC1DE8">
        <w:rPr>
          <w:rFonts w:ascii="Times New Roman" w:hAnsi="Times New Roman" w:cs="Times New Roman"/>
          <w:sz w:val="24"/>
          <w:szCs w:val="24"/>
        </w:rPr>
        <w:tab/>
        <w:t xml:space="preserve">  &lt;&lt; sizeof(amount) </w:t>
      </w:r>
    </w:p>
    <w:p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DE8">
        <w:rPr>
          <w:rFonts w:ascii="Times New Roman" w:hAnsi="Times New Roman" w:cs="Times New Roman"/>
          <w:sz w:val="24"/>
          <w:szCs w:val="24"/>
        </w:rPr>
        <w:t xml:space="preserve">       &lt;&lt; "bytes\n";</w:t>
      </w:r>
    </w:p>
    <w:p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DF3" w:rsidRPr="00891C3A" w:rsidRDefault="00102DF3" w:rsidP="00102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C3A">
        <w:rPr>
          <w:rFonts w:ascii="Times New Roman" w:hAnsi="Times New Roman" w:cs="Times New Roman"/>
          <w:sz w:val="24"/>
          <w:szCs w:val="24"/>
        </w:rPr>
        <w:t>C++ has unary, binary, and ternary operators:</w:t>
      </w:r>
    </w:p>
    <w:p w:rsidR="00102DF3" w:rsidRPr="00891C3A" w:rsidRDefault="00102DF3" w:rsidP="00102D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C3A">
        <w:rPr>
          <w:rFonts w:ascii="Times New Roman" w:hAnsi="Times New Roman" w:cs="Times New Roman"/>
          <w:sz w:val="24"/>
          <w:szCs w:val="24"/>
        </w:rPr>
        <w:t>unary (1 operand)</w:t>
      </w:r>
      <w:r w:rsidRPr="00891C3A">
        <w:rPr>
          <w:rFonts w:ascii="Times New Roman" w:hAnsi="Times New Roman" w:cs="Times New Roman"/>
          <w:sz w:val="24"/>
          <w:szCs w:val="24"/>
        </w:rPr>
        <w:tab/>
      </w:r>
      <w:r w:rsidRPr="00891C3A">
        <w:rPr>
          <w:rFonts w:ascii="Times New Roman" w:hAnsi="Times New Roman" w:cs="Times New Roman"/>
          <w:sz w:val="24"/>
          <w:szCs w:val="24"/>
        </w:rPr>
        <w:tab/>
        <w:t xml:space="preserve">    -5</w:t>
      </w:r>
    </w:p>
    <w:p w:rsidR="00102DF3" w:rsidRPr="00891C3A" w:rsidRDefault="00102DF3" w:rsidP="00102D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C3A">
        <w:rPr>
          <w:rFonts w:ascii="Times New Roman" w:hAnsi="Times New Roman" w:cs="Times New Roman"/>
          <w:sz w:val="24"/>
          <w:szCs w:val="24"/>
        </w:rPr>
        <w:t>binary (2 operands)     13 - 7</w:t>
      </w:r>
    </w:p>
    <w:p w:rsidR="00102DF3" w:rsidRPr="00891C3A" w:rsidRDefault="00102DF3" w:rsidP="00102D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C3A">
        <w:rPr>
          <w:rFonts w:ascii="Times New Roman" w:hAnsi="Times New Roman" w:cs="Times New Roman"/>
          <w:sz w:val="24"/>
          <w:szCs w:val="24"/>
        </w:rPr>
        <w:t>ternary (3 operands) exp1 ? exp2 : exp3</w:t>
      </w:r>
    </w:p>
    <w:p w:rsidR="00102DF3" w:rsidRDefault="00102DF3" w:rsidP="00102DF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255CF57" wp14:editId="50FFF793">
            <wp:extent cx="5943600" cy="1520679"/>
            <wp:effectExtent l="0" t="0" r="0" b="3810"/>
            <wp:docPr id="16" name="Picture 1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DF" w:rsidRDefault="00102DF3" w:rsidP="00102DF3">
      <w:pPr>
        <w:autoSpaceDE w:val="0"/>
        <w:autoSpaceDN w:val="0"/>
        <w:adjustRightInd w:val="0"/>
        <w:spacing w:after="0" w:line="240" w:lineRule="auto"/>
      </w:pPr>
      <w:r w:rsidRPr="00A5490B">
        <w:rPr>
          <w:noProof/>
        </w:rPr>
        <w:lastRenderedPageBreak/>
        <w:drawing>
          <wp:inline distT="0" distB="0" distL="0" distR="0" wp14:anchorId="33A4E671" wp14:editId="58293D6A">
            <wp:extent cx="4867275" cy="4460949"/>
            <wp:effectExtent l="0" t="0" r="0" b="0"/>
            <wp:docPr id="67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77" cy="44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A56F8">
        <w:rPr>
          <w:noProof/>
        </w:rPr>
        <w:drawing>
          <wp:inline distT="0" distB="0" distL="0" distR="0" wp14:anchorId="4125E679" wp14:editId="66077710">
            <wp:extent cx="4819650" cy="3701759"/>
            <wp:effectExtent l="0" t="0" r="0" b="0"/>
            <wp:docPr id="82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7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99" cy="370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abon-Bold-24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47C"/>
    <w:multiLevelType w:val="hybridMultilevel"/>
    <w:tmpl w:val="4FEE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F3"/>
    <w:rsid w:val="00102DF3"/>
    <w:rsid w:val="009B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2013-06-19T01:34:00Z</dcterms:created>
  <dcterms:modified xsi:type="dcterms:W3CDTF">2013-06-19T01:34:00Z</dcterms:modified>
</cp:coreProperties>
</file>