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0C82" w:rsidRPr="00BA494F" w:rsidRDefault="00880C82" w:rsidP="00880C8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A494F">
        <w:rPr>
          <w:rFonts w:ascii="Times New Roman" w:hAnsi="Times New Roman" w:cs="Times New Roman"/>
          <w:b/>
          <w:sz w:val="28"/>
          <w:szCs w:val="28"/>
          <w:u w:val="single"/>
        </w:rPr>
        <w:t>Chapter 3: Expressions and Interactivity</w:t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Pr="008B7D78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7D78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8B7D7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8B7D78">
        <w:rPr>
          <w:rFonts w:ascii="Times New Roman" w:hAnsi="Times New Roman" w:cs="Times New Roman"/>
          <w:sz w:val="24"/>
          <w:szCs w:val="24"/>
        </w:rPr>
        <w:t xml:space="preserve"> object can be used to read data typed at the keyboard.</w:t>
      </w:r>
    </w:p>
    <w:p w:rsidR="00880C82" w:rsidRPr="008B7D78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8B7D78">
        <w:rPr>
          <w:rFonts w:ascii="Times New Roman" w:hAnsi="Times New Roman" w:cs="Times New Roman"/>
          <w:color w:val="231F20"/>
          <w:sz w:val="24"/>
          <w:szCs w:val="24"/>
        </w:rPr>
        <w:t xml:space="preserve">Just as </w:t>
      </w:r>
      <w:proofErr w:type="spellStart"/>
      <w:r w:rsidRPr="008B7D78">
        <w:rPr>
          <w:rFonts w:ascii="Times New Roman" w:hAnsi="Times New Roman" w:cs="Times New Roman"/>
          <w:color w:val="231F20"/>
          <w:sz w:val="24"/>
          <w:szCs w:val="24"/>
        </w:rPr>
        <w:t>cout</w:t>
      </w:r>
      <w:proofErr w:type="spellEnd"/>
      <w:r w:rsidRPr="008B7D78">
        <w:rPr>
          <w:rFonts w:ascii="Times New Roman" w:hAnsi="Times New Roman" w:cs="Times New Roman"/>
          <w:color w:val="231F20"/>
          <w:sz w:val="24"/>
          <w:szCs w:val="24"/>
        </w:rPr>
        <w:t xml:space="preserve"> is C++ s standard output object, </w:t>
      </w:r>
      <w:proofErr w:type="spellStart"/>
      <w:r w:rsidRPr="008B7D78">
        <w:rPr>
          <w:rFonts w:ascii="Times New Roman" w:hAnsi="Times New Roman" w:cs="Times New Roman"/>
          <w:color w:val="231F20"/>
          <w:sz w:val="24"/>
          <w:szCs w:val="24"/>
        </w:rPr>
        <w:t>Cin</w:t>
      </w:r>
      <w:proofErr w:type="spellEnd"/>
      <w:r w:rsidRPr="008B7D78">
        <w:rPr>
          <w:rFonts w:ascii="Times New Roman" w:hAnsi="Times New Roman" w:cs="Times New Roman"/>
          <w:color w:val="231F20"/>
          <w:sz w:val="24"/>
          <w:szCs w:val="24"/>
        </w:rPr>
        <w:t xml:space="preserve"> is the standard input object.</w:t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Sabon-Roman-20-0" w:hAnsi="Sabon-Roman-20-0" w:cs="Sabon-Roman-20-0"/>
          <w:color w:val="231F20"/>
          <w:sz w:val="20"/>
          <w:szCs w:val="20"/>
        </w:rPr>
      </w:pPr>
      <w:r w:rsidRPr="002F103E">
        <w:rPr>
          <w:rFonts w:ascii="Sabon-Roman-20-0" w:hAnsi="Sabon-Roman-20-0" w:cs="Sabon-Roman-20-0"/>
          <w:noProof/>
          <w:color w:val="231F20"/>
          <w:sz w:val="20"/>
          <w:szCs w:val="20"/>
        </w:rPr>
        <w:drawing>
          <wp:inline distT="0" distB="0" distL="0" distR="0" wp14:anchorId="41AA1098" wp14:editId="344B64FF">
            <wp:extent cx="5924550" cy="4929512"/>
            <wp:effectExtent l="0" t="0" r="0" b="4445"/>
            <wp:docPr id="7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915" cy="4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Sabon-Roman-20-0" w:hAnsi="Sabon-Roman-20-0" w:cs="Sabon-Roman-20-0"/>
          <w:color w:val="231F20"/>
          <w:sz w:val="20"/>
          <w:szCs w:val="20"/>
        </w:rPr>
      </w:pPr>
      <w:r w:rsidRPr="008B7D78">
        <w:rPr>
          <w:rFonts w:ascii="Sabon-Roman-20-0" w:hAnsi="Sabon-Roman-20-0" w:cs="Sabon-Roman-20-0"/>
          <w:color w:val="231F20"/>
          <w:sz w:val="20"/>
          <w:szCs w:val="20"/>
        </w:rPr>
        <w:lastRenderedPageBreak/>
        <w:drawing>
          <wp:inline distT="0" distB="0" distL="0" distR="0" wp14:anchorId="4B6E52F1" wp14:editId="6270CC41">
            <wp:extent cx="5248275" cy="4150398"/>
            <wp:effectExtent l="0" t="0" r="0" b="2540"/>
            <wp:docPr id="112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43" cy="415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8B7D78">
        <w:rPr>
          <w:rFonts w:ascii="Sabon-Roman-20-0" w:hAnsi="Sabon-Roman-20-0" w:cs="Sabon-Roman-20-0"/>
          <w:color w:val="231F20"/>
          <w:sz w:val="20"/>
          <w:szCs w:val="20"/>
        </w:rPr>
        <w:drawing>
          <wp:inline distT="0" distB="0" distL="0" distR="0" wp14:anchorId="1C58B840" wp14:editId="12A1328A">
            <wp:extent cx="4933950" cy="4068928"/>
            <wp:effectExtent l="0" t="0" r="0" b="8255"/>
            <wp:docPr id="122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708" cy="407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Sabon-Roman-20-0" w:hAnsi="Sabon-Roman-20-0" w:cs="Sabon-Roman-20-0"/>
          <w:color w:val="231F20"/>
          <w:sz w:val="20"/>
          <w:szCs w:val="20"/>
        </w:rPr>
      </w:pPr>
      <w:r>
        <w:rPr>
          <w:rFonts w:ascii="Sabon-Roman-20-0" w:hAnsi="Sabon-Roman-20-0" w:cs="Sabon-Roman-20-0"/>
          <w:noProof/>
          <w:color w:val="231F20"/>
          <w:sz w:val="20"/>
          <w:szCs w:val="20"/>
        </w:rPr>
        <w:lastRenderedPageBreak/>
        <w:drawing>
          <wp:inline distT="0" distB="0" distL="0" distR="0" wp14:anchorId="4D1C8FF4" wp14:editId="5BCB69D7">
            <wp:extent cx="4278199" cy="2152650"/>
            <wp:effectExtent l="0" t="0" r="8255" b="0"/>
            <wp:docPr id="2" name="Picture 2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502" cy="215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Sabon-Roman-20-0" w:hAnsi="Sabon-Roman-20-0" w:cs="Sabon-Roman-20-0"/>
          <w:color w:val="231F20"/>
          <w:sz w:val="20"/>
          <w:szCs w:val="20"/>
        </w:rPr>
      </w:pPr>
      <w:r>
        <w:rPr>
          <w:rFonts w:ascii="Sabon-Roman-20-0" w:hAnsi="Sabon-Roman-20-0" w:cs="Sabon-Roman-20-0"/>
          <w:noProof/>
          <w:color w:val="231F20"/>
          <w:sz w:val="20"/>
          <w:szCs w:val="20"/>
        </w:rPr>
        <w:drawing>
          <wp:inline distT="0" distB="0" distL="0" distR="0" wp14:anchorId="25A85405" wp14:editId="45AC0168">
            <wp:extent cx="4324350" cy="2334252"/>
            <wp:effectExtent l="0" t="0" r="0" b="9525"/>
            <wp:docPr id="4" name="Picture 4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698" cy="23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</w:rPr>
        <w:drawing>
          <wp:inline distT="0" distB="0" distL="0" distR="0" wp14:anchorId="72BED875" wp14:editId="1E82ED01">
            <wp:extent cx="4639077" cy="3714750"/>
            <wp:effectExtent l="0" t="0" r="9525" b="0"/>
            <wp:docPr id="5" name="Picture 5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077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Sabon-Roman-38-0" w:hAnsi="Sabon-Roman-38-0" w:cs="Sabon-Roman-38-0"/>
          <w:color w:val="231F20"/>
          <w:sz w:val="20"/>
          <w:szCs w:val="20"/>
        </w:rPr>
      </w:pPr>
      <w:r>
        <w:rPr>
          <w:rFonts w:ascii="StoneSans-Bold-50-0" w:hAnsi="StoneSans-Bold-50-0" w:cs="StoneSans-Bold-50-0"/>
          <w:b/>
          <w:bCs/>
          <w:color w:val="231F20"/>
          <w:sz w:val="20"/>
          <w:szCs w:val="20"/>
        </w:rPr>
        <w:lastRenderedPageBreak/>
        <w:t xml:space="preserve">NOTE: </w:t>
      </w:r>
      <w:r>
        <w:rPr>
          <w:rFonts w:ascii="Sabon-Roman-38-0" w:hAnsi="Sabon-Roman-38-0" w:cs="Sabon-Roman-38-0"/>
          <w:color w:val="231F20"/>
          <w:sz w:val="20"/>
          <w:szCs w:val="20"/>
        </w:rPr>
        <w:t xml:space="preserve">Program 3-5 is presented as a demonstration of the </w:t>
      </w:r>
      <w:proofErr w:type="spellStart"/>
      <w:proofErr w:type="gramStart"/>
      <w:r>
        <w:rPr>
          <w:rFonts w:ascii="Courier10PitchBT-Roman-35-0" w:hAnsi="Courier10PitchBT-Roman-35-0" w:cs="Courier10PitchBT-Roman-35-0"/>
          <w:color w:val="231F20"/>
          <w:sz w:val="18"/>
          <w:szCs w:val="18"/>
        </w:rPr>
        <w:t>pow</w:t>
      </w:r>
      <w:proofErr w:type="spellEnd"/>
      <w:proofErr w:type="gramEnd"/>
      <w:r>
        <w:rPr>
          <w:rFonts w:ascii="Courier10PitchBT-Roman-35-0" w:hAnsi="Courier10PitchBT-Roman-35-0" w:cs="Courier10PitchBT-Roman-35-0"/>
          <w:color w:val="231F20"/>
          <w:sz w:val="18"/>
          <w:szCs w:val="18"/>
        </w:rPr>
        <w:t xml:space="preserve"> </w:t>
      </w:r>
      <w:r>
        <w:rPr>
          <w:rFonts w:ascii="Sabon-Roman-38-0" w:hAnsi="Sabon-Roman-38-0" w:cs="Sabon-Roman-38-0"/>
          <w:color w:val="231F20"/>
          <w:sz w:val="20"/>
          <w:szCs w:val="20"/>
        </w:rPr>
        <w:t xml:space="preserve">function. In reality, there is no reason to use the </w:t>
      </w:r>
      <w:proofErr w:type="spellStart"/>
      <w:proofErr w:type="gramStart"/>
      <w:r>
        <w:rPr>
          <w:rFonts w:ascii="Courier10PitchBT-Roman-35-0" w:hAnsi="Courier10PitchBT-Roman-35-0" w:cs="Courier10PitchBT-Roman-35-0"/>
          <w:color w:val="231F20"/>
          <w:sz w:val="18"/>
          <w:szCs w:val="18"/>
        </w:rPr>
        <w:t>pow</w:t>
      </w:r>
      <w:proofErr w:type="spellEnd"/>
      <w:proofErr w:type="gramEnd"/>
      <w:r>
        <w:rPr>
          <w:rFonts w:ascii="Courier10PitchBT-Roman-35-0" w:hAnsi="Courier10PitchBT-Roman-35-0" w:cs="Courier10PitchBT-Roman-35-0"/>
          <w:color w:val="231F20"/>
          <w:sz w:val="18"/>
          <w:szCs w:val="18"/>
        </w:rPr>
        <w:t xml:space="preserve"> </w:t>
      </w:r>
      <w:r>
        <w:rPr>
          <w:rFonts w:ascii="Sabon-Roman-38-0" w:hAnsi="Sabon-Roman-38-0" w:cs="Sabon-Roman-38-0"/>
          <w:color w:val="231F20"/>
          <w:sz w:val="20"/>
          <w:szCs w:val="20"/>
        </w:rPr>
        <w:t>function in such a simple operation. The math statement could just as easily be written as</w:t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Sabon-Roman-38-0" w:hAnsi="Sabon-Roman-38-0" w:cs="Sabon-Roman-38-0"/>
          <w:color w:val="231F20"/>
          <w:sz w:val="20"/>
          <w:szCs w:val="20"/>
        </w:rPr>
      </w:pPr>
      <w:proofErr w:type="gramStart"/>
      <w:r>
        <w:rPr>
          <w:rFonts w:ascii="Courier10PitchBT-Roman-35-0" w:hAnsi="Courier10PitchBT-Roman-35-0" w:cs="Courier10PitchBT-Roman-35-0"/>
          <w:color w:val="231F20"/>
          <w:sz w:val="18"/>
          <w:szCs w:val="18"/>
        </w:rPr>
        <w:t>area</w:t>
      </w:r>
      <w:proofErr w:type="gramEnd"/>
      <w:r>
        <w:rPr>
          <w:rFonts w:ascii="Courier10PitchBT-Roman-35-0" w:hAnsi="Courier10PitchBT-Roman-35-0" w:cs="Courier10PitchBT-Roman-35-0"/>
          <w:color w:val="231F20"/>
          <w:sz w:val="18"/>
          <w:szCs w:val="18"/>
        </w:rPr>
        <w:t xml:space="preserve"> = PI * radius * radius; </w:t>
      </w:r>
      <w:r>
        <w:rPr>
          <w:rFonts w:ascii="Sabon-Roman-38-0" w:hAnsi="Sabon-Roman-38-0" w:cs="Sabon-Roman-38-0"/>
          <w:color w:val="231F20"/>
          <w:sz w:val="20"/>
          <w:szCs w:val="20"/>
        </w:rPr>
        <w:t xml:space="preserve">The </w:t>
      </w:r>
      <w:proofErr w:type="spellStart"/>
      <w:r>
        <w:rPr>
          <w:rFonts w:ascii="Courier10PitchBT-Roman-35-0" w:hAnsi="Courier10PitchBT-Roman-35-0" w:cs="Courier10PitchBT-Roman-35-0"/>
          <w:color w:val="231F20"/>
          <w:sz w:val="18"/>
          <w:szCs w:val="18"/>
        </w:rPr>
        <w:t>pow</w:t>
      </w:r>
      <w:proofErr w:type="spellEnd"/>
      <w:r>
        <w:rPr>
          <w:rFonts w:ascii="Courier10PitchBT-Roman-35-0" w:hAnsi="Courier10PitchBT-Roman-35-0" w:cs="Courier10PitchBT-Roman-35-0"/>
          <w:color w:val="231F20"/>
          <w:sz w:val="18"/>
          <w:szCs w:val="18"/>
        </w:rPr>
        <w:t xml:space="preserve"> </w:t>
      </w:r>
      <w:r>
        <w:rPr>
          <w:rFonts w:ascii="Sabon-Roman-38-0" w:hAnsi="Sabon-Roman-38-0" w:cs="Sabon-Roman-38-0"/>
          <w:color w:val="231F20"/>
          <w:sz w:val="20"/>
          <w:szCs w:val="20"/>
        </w:rPr>
        <w:t>function is useful, however, in operations that involve larger exponents.</w:t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</w:p>
    <w:p w:rsidR="00880C82" w:rsidRPr="00A63EB0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A63EB0">
        <w:rPr>
          <w:rFonts w:ascii="Times New Roman" w:hAnsi="Times New Roman" w:cs="Times New Roman"/>
          <w:color w:val="231F20"/>
          <w:sz w:val="24"/>
          <w:szCs w:val="24"/>
        </w:rPr>
        <w:t xml:space="preserve">The statement area = </w:t>
      </w:r>
      <w:proofErr w:type="spellStart"/>
      <w:proofErr w:type="gramStart"/>
      <w:r w:rsidRPr="00A63EB0">
        <w:rPr>
          <w:rFonts w:ascii="Times New Roman" w:hAnsi="Times New Roman" w:cs="Times New Roman"/>
          <w:color w:val="231F20"/>
          <w:sz w:val="24"/>
          <w:szCs w:val="24"/>
        </w:rPr>
        <w:t>pow</w:t>
      </w:r>
      <w:proofErr w:type="spellEnd"/>
      <w:proofErr w:type="gram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A63EB0">
        <w:rPr>
          <w:rFonts w:ascii="Times New Roman" w:hAnsi="Times New Roman" w:cs="Times New Roman"/>
          <w:color w:val="231F20"/>
          <w:sz w:val="24"/>
          <w:szCs w:val="24"/>
        </w:rPr>
        <w:t>(4.0, 2.0) is equivalent to the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following algebraic statement: </w:t>
      </w:r>
      <w:r w:rsidRPr="00A63EB0">
        <w:rPr>
          <w:rFonts w:ascii="Times New Roman" w:hAnsi="Times New Roman" w:cs="Times New Roman"/>
          <w:color w:val="231F20"/>
          <w:sz w:val="24"/>
          <w:szCs w:val="24"/>
        </w:rPr>
        <w:t>area = 42</w:t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A63EB0">
        <w:rPr>
          <w:rFonts w:ascii="Times New Roman" w:hAnsi="Times New Roman" w:cs="Times New Roman"/>
          <w:color w:val="231F20"/>
          <w:sz w:val="24"/>
          <w:szCs w:val="24"/>
        </w:rPr>
        <w:t xml:space="preserve">Here is another example of a statement using the </w:t>
      </w:r>
      <w:proofErr w:type="spellStart"/>
      <w:proofErr w:type="gramStart"/>
      <w:r w:rsidRPr="00A63EB0">
        <w:rPr>
          <w:rFonts w:ascii="Times New Roman" w:hAnsi="Times New Roman" w:cs="Times New Roman"/>
          <w:color w:val="231F20"/>
          <w:sz w:val="24"/>
          <w:szCs w:val="24"/>
        </w:rPr>
        <w:t>pow</w:t>
      </w:r>
      <w:proofErr w:type="spellEnd"/>
      <w:proofErr w:type="gramEnd"/>
      <w:r w:rsidRPr="00A63EB0">
        <w:rPr>
          <w:rFonts w:ascii="Times New Roman" w:hAnsi="Times New Roman" w:cs="Times New Roman"/>
          <w:color w:val="231F20"/>
          <w:sz w:val="24"/>
          <w:szCs w:val="24"/>
        </w:rPr>
        <w:t xml:space="preserve"> function. It assigns 3 times 63 to x: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A63EB0">
        <w:rPr>
          <w:rFonts w:ascii="Times New Roman" w:hAnsi="Times New Roman" w:cs="Times New Roman"/>
          <w:color w:val="231F20"/>
          <w:sz w:val="24"/>
          <w:szCs w:val="24"/>
        </w:rPr>
        <w:t xml:space="preserve">x = 3 * </w:t>
      </w:r>
      <w:proofErr w:type="spellStart"/>
      <w:proofErr w:type="gramStart"/>
      <w:r w:rsidRPr="00A63EB0">
        <w:rPr>
          <w:rFonts w:ascii="Times New Roman" w:hAnsi="Times New Roman" w:cs="Times New Roman"/>
          <w:color w:val="231F20"/>
          <w:sz w:val="24"/>
          <w:szCs w:val="24"/>
        </w:rPr>
        <w:t>pow</w:t>
      </w:r>
      <w:proofErr w:type="spellEnd"/>
      <w:r w:rsidRPr="00A63EB0">
        <w:rPr>
          <w:rFonts w:ascii="Times New Roman" w:hAnsi="Times New Roman" w:cs="Times New Roman"/>
          <w:color w:val="231F20"/>
          <w:sz w:val="24"/>
          <w:szCs w:val="24"/>
        </w:rPr>
        <w:t>(</w:t>
      </w:r>
      <w:proofErr w:type="gramEnd"/>
      <w:r w:rsidRPr="00A63EB0">
        <w:rPr>
          <w:rFonts w:ascii="Times New Roman" w:hAnsi="Times New Roman" w:cs="Times New Roman"/>
          <w:color w:val="231F20"/>
          <w:sz w:val="24"/>
          <w:szCs w:val="24"/>
        </w:rPr>
        <w:t>6.0, 3.0);</w:t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</w:rPr>
        <w:drawing>
          <wp:inline distT="0" distB="0" distL="0" distR="0" wp14:anchorId="1FCAF371" wp14:editId="47E9F2BE">
            <wp:extent cx="5943600" cy="6231844"/>
            <wp:effectExtent l="0" t="0" r="0" b="0"/>
            <wp:docPr id="6" name="Picture 6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</w:rPr>
        <w:lastRenderedPageBreak/>
        <w:drawing>
          <wp:inline distT="0" distB="0" distL="0" distR="0" wp14:anchorId="751241CE" wp14:editId="5873736C">
            <wp:extent cx="5943600" cy="1982777"/>
            <wp:effectExtent l="0" t="0" r="0" b="0"/>
            <wp:docPr id="7" name="Picture 7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586B84">
        <w:rPr>
          <w:rFonts w:ascii="Times New Roman" w:hAnsi="Times New Roman" w:cs="Times New Roman"/>
          <w:color w:val="231F20"/>
          <w:sz w:val="24"/>
          <w:szCs w:val="24"/>
        </w:rPr>
        <w:t>This automatic conversion is known as type coercion. When a value is converted to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586B84">
        <w:rPr>
          <w:rFonts w:ascii="Times New Roman" w:hAnsi="Times New Roman" w:cs="Times New Roman"/>
          <w:color w:val="231F20"/>
          <w:sz w:val="24"/>
          <w:szCs w:val="24"/>
        </w:rPr>
        <w:t>a higher data type, it is said to be promoted. To demote a value means to convert it to a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586B84">
        <w:rPr>
          <w:rFonts w:ascii="Times New Roman" w:hAnsi="Times New Roman" w:cs="Times New Roman"/>
          <w:color w:val="231F20"/>
          <w:sz w:val="24"/>
          <w:szCs w:val="24"/>
        </w:rPr>
        <w:t>lower data type.</w:t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</w:p>
    <w:p w:rsidR="00880C82" w:rsidRPr="00A63EB0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A63EB0">
        <w:rPr>
          <w:rFonts w:ascii="Times New Roman" w:hAnsi="Times New Roman" w:cs="Times New Roman"/>
          <w:color w:val="231F20"/>
          <w:sz w:val="24"/>
          <w:szCs w:val="24"/>
        </w:rPr>
        <w:t>Coercion Rules:</w:t>
      </w:r>
    </w:p>
    <w:p w:rsidR="00880C82" w:rsidRPr="00A63EB0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A63EB0">
        <w:rPr>
          <w:rFonts w:ascii="Times New Roman" w:hAnsi="Times New Roman" w:cs="Times New Roman"/>
          <w:color w:val="231F20"/>
          <w:sz w:val="24"/>
          <w:szCs w:val="24"/>
        </w:rPr>
        <w:t xml:space="preserve">1)   </w:t>
      </w:r>
      <w:proofErr w:type="gramStart"/>
      <w:r w:rsidRPr="00A63EB0">
        <w:rPr>
          <w:rFonts w:ascii="Times New Roman" w:hAnsi="Times New Roman" w:cs="Times New Roman"/>
          <w:color w:val="231F20"/>
          <w:sz w:val="24"/>
          <w:szCs w:val="24"/>
        </w:rPr>
        <w:t>char</w:t>
      </w:r>
      <w:proofErr w:type="gramEnd"/>
      <w:r w:rsidRPr="00A63EB0">
        <w:rPr>
          <w:rFonts w:ascii="Times New Roman" w:hAnsi="Times New Roman" w:cs="Times New Roman"/>
          <w:color w:val="231F20"/>
          <w:sz w:val="24"/>
          <w:szCs w:val="24"/>
        </w:rPr>
        <w:t xml:space="preserve">, short, unsigned short automatically promoted to </w:t>
      </w:r>
      <w:proofErr w:type="spellStart"/>
      <w:r w:rsidRPr="00A63EB0">
        <w:rPr>
          <w:rFonts w:ascii="Times New Roman" w:hAnsi="Times New Roman" w:cs="Times New Roman"/>
          <w:color w:val="231F20"/>
          <w:sz w:val="24"/>
          <w:szCs w:val="24"/>
        </w:rPr>
        <w:t>int</w:t>
      </w:r>
      <w:proofErr w:type="spellEnd"/>
    </w:p>
    <w:p w:rsidR="00880C82" w:rsidRPr="00A63EB0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A63EB0">
        <w:rPr>
          <w:rFonts w:ascii="Times New Roman" w:hAnsi="Times New Roman" w:cs="Times New Roman"/>
          <w:color w:val="231F20"/>
          <w:sz w:val="24"/>
          <w:szCs w:val="24"/>
        </w:rPr>
        <w:t>2)   When operating on values of different data types, the lower one is promoted to the type of the higher one.</w:t>
      </w:r>
    </w:p>
    <w:p w:rsidR="00880C82" w:rsidRPr="00A63EB0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A63EB0">
        <w:rPr>
          <w:rFonts w:ascii="Times New Roman" w:hAnsi="Times New Roman" w:cs="Times New Roman"/>
          <w:color w:val="231F20"/>
          <w:sz w:val="24"/>
          <w:szCs w:val="24"/>
        </w:rPr>
        <w:t>3)   When using the = operator, the type of expression on right will be converted to type of variable on left</w:t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01FCC2D" wp14:editId="3EE8C14D">
            <wp:extent cx="5620122" cy="4438650"/>
            <wp:effectExtent l="0" t="0" r="0" b="0"/>
            <wp:docPr id="8" name="Picture 8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122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24C707B" wp14:editId="4983D96D">
            <wp:extent cx="5943600" cy="4048939"/>
            <wp:effectExtent l="0" t="0" r="0" b="8890"/>
            <wp:docPr id="9" name="Picture 9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82" w:rsidRPr="0084700E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700E">
        <w:rPr>
          <w:rFonts w:ascii="Times New Roman" w:hAnsi="Times New Roman" w:cs="Times New Roman"/>
          <w:sz w:val="24"/>
          <w:szCs w:val="24"/>
        </w:rPr>
        <w:t>C++ also supports two older methods of creating type cast expressions: the C-style 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700E">
        <w:rPr>
          <w:rFonts w:ascii="Times New Roman" w:hAnsi="Times New Roman" w:cs="Times New Roman"/>
          <w:sz w:val="24"/>
          <w:szCs w:val="24"/>
        </w:rPr>
        <w:t xml:space="preserve">and the </w:t>
      </w:r>
      <w:proofErr w:type="spellStart"/>
      <w:r w:rsidRPr="0084700E">
        <w:rPr>
          <w:rFonts w:ascii="Times New Roman" w:hAnsi="Times New Roman" w:cs="Times New Roman"/>
          <w:sz w:val="24"/>
          <w:szCs w:val="24"/>
        </w:rPr>
        <w:t>prestandard</w:t>
      </w:r>
      <w:proofErr w:type="spellEnd"/>
      <w:r w:rsidRPr="0084700E">
        <w:rPr>
          <w:rFonts w:ascii="Times New Roman" w:hAnsi="Times New Roman" w:cs="Times New Roman"/>
          <w:sz w:val="24"/>
          <w:szCs w:val="24"/>
        </w:rPr>
        <w:t xml:space="preserve"> C++ form. The C-style cast is the name of a data type enclosed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700E">
        <w:rPr>
          <w:rFonts w:ascii="Times New Roman" w:hAnsi="Times New Roman" w:cs="Times New Roman"/>
          <w:sz w:val="24"/>
          <w:szCs w:val="24"/>
        </w:rPr>
        <w:t>parentheses, preceding the value that is to be converted. For example, the following statement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700E">
        <w:rPr>
          <w:rFonts w:ascii="Times New Roman" w:hAnsi="Times New Roman" w:cs="Times New Roman"/>
          <w:sz w:val="24"/>
          <w:szCs w:val="24"/>
        </w:rPr>
        <w:t>converts the value in number to an int.</w:t>
      </w:r>
    </w:p>
    <w:p w:rsidR="00880C82" w:rsidRPr="0084700E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700E">
        <w:rPr>
          <w:rFonts w:ascii="Times New Roman" w:hAnsi="Times New Roman" w:cs="Times New Roman"/>
          <w:sz w:val="24"/>
          <w:szCs w:val="24"/>
        </w:rPr>
        <w:t>val</w:t>
      </w:r>
      <w:proofErr w:type="spellEnd"/>
      <w:proofErr w:type="gramEnd"/>
      <w:r w:rsidRPr="0084700E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84700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4700E">
        <w:rPr>
          <w:rFonts w:ascii="Times New Roman" w:hAnsi="Times New Roman" w:cs="Times New Roman"/>
          <w:sz w:val="24"/>
          <w:szCs w:val="24"/>
        </w:rPr>
        <w:t>)number;</w:t>
      </w:r>
    </w:p>
    <w:p w:rsidR="00880C82" w:rsidRPr="0084700E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700E">
        <w:rPr>
          <w:rFonts w:ascii="Times New Roman" w:hAnsi="Times New Roman" w:cs="Times New Roman"/>
          <w:sz w:val="24"/>
          <w:szCs w:val="24"/>
        </w:rPr>
        <w:t>The following statement shows another example.</w:t>
      </w:r>
    </w:p>
    <w:p w:rsidR="00880C82" w:rsidRPr="0084700E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700E">
        <w:rPr>
          <w:rFonts w:ascii="Times New Roman" w:hAnsi="Times New Roman" w:cs="Times New Roman"/>
          <w:sz w:val="24"/>
          <w:szCs w:val="24"/>
        </w:rPr>
        <w:t>perMonth</w:t>
      </w:r>
      <w:proofErr w:type="spellEnd"/>
      <w:proofErr w:type="gramEnd"/>
      <w:r w:rsidRPr="0084700E">
        <w:rPr>
          <w:rFonts w:ascii="Times New Roman" w:hAnsi="Times New Roman" w:cs="Times New Roman"/>
          <w:sz w:val="24"/>
          <w:szCs w:val="24"/>
        </w:rPr>
        <w:t xml:space="preserve"> = (double)books / months;</w:t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700E">
        <w:rPr>
          <w:rFonts w:ascii="Times New Roman" w:hAnsi="Times New Roman" w:cs="Times New Roman"/>
          <w:sz w:val="24"/>
          <w:szCs w:val="24"/>
        </w:rPr>
        <w:t>In this statement the value in the books variable is converted to a double before the division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700E">
        <w:rPr>
          <w:rFonts w:ascii="Times New Roman" w:hAnsi="Times New Roman" w:cs="Times New Roman"/>
          <w:sz w:val="24"/>
          <w:szCs w:val="24"/>
        </w:rPr>
        <w:t>takes place.</w:t>
      </w:r>
    </w:p>
    <w:p w:rsidR="00880C82" w:rsidRPr="0084700E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700E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84700E">
        <w:rPr>
          <w:rFonts w:ascii="Times New Roman" w:hAnsi="Times New Roman" w:cs="Times New Roman"/>
          <w:sz w:val="24"/>
          <w:szCs w:val="24"/>
        </w:rPr>
        <w:t>prestandard</w:t>
      </w:r>
      <w:proofErr w:type="spellEnd"/>
      <w:r w:rsidRPr="0084700E">
        <w:rPr>
          <w:rFonts w:ascii="Times New Roman" w:hAnsi="Times New Roman" w:cs="Times New Roman"/>
          <w:sz w:val="24"/>
          <w:szCs w:val="24"/>
        </w:rPr>
        <w:t xml:space="preserve"> C++ form of the type cast expression appears as a data type name followed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700E">
        <w:rPr>
          <w:rFonts w:ascii="Times New Roman" w:hAnsi="Times New Roman" w:cs="Times New Roman"/>
          <w:sz w:val="24"/>
          <w:szCs w:val="24"/>
        </w:rPr>
        <w:t>by a value inside a set of parentheses. Here is an example:</w:t>
      </w:r>
    </w:p>
    <w:p w:rsidR="00880C82" w:rsidRPr="0084700E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700E">
        <w:rPr>
          <w:rFonts w:ascii="Times New Roman" w:hAnsi="Times New Roman" w:cs="Times New Roman"/>
          <w:sz w:val="24"/>
          <w:szCs w:val="24"/>
        </w:rPr>
        <w:t>val</w:t>
      </w:r>
      <w:proofErr w:type="spellEnd"/>
      <w:proofErr w:type="gramEnd"/>
      <w:r w:rsidRPr="0084700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4700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4700E">
        <w:rPr>
          <w:rFonts w:ascii="Times New Roman" w:hAnsi="Times New Roman" w:cs="Times New Roman"/>
          <w:sz w:val="24"/>
          <w:szCs w:val="24"/>
        </w:rPr>
        <w:t>(number);</w:t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700E">
        <w:rPr>
          <w:rFonts w:ascii="Times New Roman" w:hAnsi="Times New Roman" w:cs="Times New Roman"/>
          <w:sz w:val="24"/>
          <w:szCs w:val="24"/>
        </w:rPr>
        <w:t>The type cast in this statement returns a copy of the value in number, converted to an int.</w:t>
      </w:r>
    </w:p>
    <w:p w:rsidR="00880C82" w:rsidRPr="007D0577" w:rsidRDefault="00880C82" w:rsidP="00880C8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0577">
        <w:rPr>
          <w:rFonts w:ascii="Times New Roman" w:hAnsi="Times New Roman" w:cs="Times New Roman"/>
          <w:sz w:val="24"/>
          <w:szCs w:val="24"/>
        </w:rPr>
        <w:t>C-Style cast: data type name in ()</w:t>
      </w:r>
    </w:p>
    <w:p w:rsidR="00880C82" w:rsidRPr="007D0577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0577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7D0577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7D0577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7D057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D0577">
        <w:rPr>
          <w:rFonts w:ascii="Times New Roman" w:hAnsi="Times New Roman" w:cs="Times New Roman"/>
          <w:sz w:val="24"/>
          <w:szCs w:val="24"/>
        </w:rPr>
        <w:t xml:space="preserve"> &lt;&lt; " is "  &lt;&lt; (</w:t>
      </w:r>
      <w:proofErr w:type="spellStart"/>
      <w:r w:rsidRPr="007D057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D0577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Pr="007D057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D0577">
        <w:rPr>
          <w:rFonts w:ascii="Times New Roman" w:hAnsi="Times New Roman" w:cs="Times New Roman"/>
          <w:sz w:val="24"/>
          <w:szCs w:val="24"/>
        </w:rPr>
        <w:t>;</w:t>
      </w:r>
    </w:p>
    <w:p w:rsidR="00880C82" w:rsidRPr="007D0577" w:rsidRDefault="00880C82" w:rsidP="00880C82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D0577">
        <w:rPr>
          <w:rFonts w:ascii="Times New Roman" w:hAnsi="Times New Roman" w:cs="Times New Roman"/>
          <w:sz w:val="24"/>
          <w:szCs w:val="24"/>
        </w:rPr>
        <w:t>Prestandard</w:t>
      </w:r>
      <w:proofErr w:type="spellEnd"/>
      <w:r w:rsidRPr="007D0577">
        <w:rPr>
          <w:rFonts w:ascii="Times New Roman" w:hAnsi="Times New Roman" w:cs="Times New Roman"/>
          <w:sz w:val="24"/>
          <w:szCs w:val="24"/>
        </w:rPr>
        <w:t xml:space="preserve"> C++ cast: value in ()</w:t>
      </w:r>
    </w:p>
    <w:p w:rsidR="00880C82" w:rsidRPr="007D0577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0577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proofErr w:type="gramStart"/>
      <w:r w:rsidRPr="007D0577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7D0577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7D057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D0577">
        <w:rPr>
          <w:rFonts w:ascii="Times New Roman" w:hAnsi="Times New Roman" w:cs="Times New Roman"/>
          <w:sz w:val="24"/>
          <w:szCs w:val="24"/>
        </w:rPr>
        <w:t xml:space="preserve"> &lt;&lt; " is "  &lt;&lt; </w:t>
      </w:r>
      <w:proofErr w:type="spellStart"/>
      <w:r w:rsidRPr="007D057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D05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057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D0577">
        <w:rPr>
          <w:rFonts w:ascii="Times New Roman" w:hAnsi="Times New Roman" w:cs="Times New Roman"/>
          <w:sz w:val="24"/>
          <w:szCs w:val="24"/>
        </w:rPr>
        <w:t>);</w:t>
      </w:r>
    </w:p>
    <w:p w:rsidR="00880C82" w:rsidRDefault="00880C82" w:rsidP="00880C82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0577">
        <w:rPr>
          <w:rFonts w:ascii="Times New Roman" w:hAnsi="Times New Roman" w:cs="Times New Roman"/>
          <w:sz w:val="24"/>
          <w:szCs w:val="24"/>
        </w:rPr>
        <w:t xml:space="preserve">Both are still supported in C++, although </w:t>
      </w:r>
      <w:proofErr w:type="spellStart"/>
      <w:r w:rsidRPr="007D0577">
        <w:rPr>
          <w:rFonts w:ascii="Times New Roman" w:hAnsi="Times New Roman" w:cs="Times New Roman"/>
          <w:sz w:val="24"/>
          <w:szCs w:val="24"/>
        </w:rPr>
        <w:t>static_cast</w:t>
      </w:r>
      <w:proofErr w:type="spellEnd"/>
      <w:r w:rsidRPr="007D0577">
        <w:rPr>
          <w:rFonts w:ascii="Times New Roman" w:hAnsi="Times New Roman" w:cs="Times New Roman"/>
          <w:sz w:val="24"/>
          <w:szCs w:val="24"/>
        </w:rPr>
        <w:t xml:space="preserve"> is preferred</w:t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880C82" w:rsidRPr="000B5961" w:rsidRDefault="00880C82" w:rsidP="00880C82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5961">
        <w:rPr>
          <w:rFonts w:ascii="Times New Roman" w:hAnsi="Times New Roman" w:cs="Times New Roman"/>
          <w:sz w:val="24"/>
          <w:szCs w:val="24"/>
        </w:rPr>
        <w:t xml:space="preserve">The combined assignment operators provide </w:t>
      </w:r>
      <w:proofErr w:type="gramStart"/>
      <w:r w:rsidRPr="000B5961">
        <w:rPr>
          <w:rFonts w:ascii="Times New Roman" w:hAnsi="Times New Roman" w:cs="Times New Roman"/>
          <w:sz w:val="24"/>
          <w:szCs w:val="24"/>
        </w:rPr>
        <w:t>a shorthand</w:t>
      </w:r>
      <w:proofErr w:type="gramEnd"/>
      <w:r w:rsidRPr="000B5961">
        <w:rPr>
          <w:rFonts w:ascii="Times New Roman" w:hAnsi="Times New Roman" w:cs="Times New Roman"/>
          <w:sz w:val="24"/>
          <w:szCs w:val="24"/>
        </w:rPr>
        <w:t xml:space="preserve"> for these types of statements.</w:t>
      </w:r>
    </w:p>
    <w:p w:rsidR="00880C82" w:rsidRPr="000B5961" w:rsidRDefault="00880C82" w:rsidP="00880C82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5961">
        <w:rPr>
          <w:rFonts w:ascii="Times New Roman" w:hAnsi="Times New Roman" w:cs="Times New Roman"/>
          <w:sz w:val="24"/>
          <w:szCs w:val="24"/>
        </w:rPr>
        <w:t>The statement</w:t>
      </w:r>
      <w:r>
        <w:rPr>
          <w:rFonts w:ascii="Times New Roman" w:hAnsi="Times New Roman" w:cs="Times New Roman"/>
          <w:sz w:val="24"/>
          <w:szCs w:val="24"/>
        </w:rPr>
        <w:t xml:space="preserve">:  </w:t>
      </w:r>
      <w:r w:rsidRPr="000B5961">
        <w:rPr>
          <w:rFonts w:ascii="Times New Roman" w:hAnsi="Times New Roman" w:cs="Times New Roman"/>
          <w:sz w:val="24"/>
          <w:szCs w:val="24"/>
        </w:rPr>
        <w:t>sum = sum + 1;</w:t>
      </w:r>
    </w:p>
    <w:p w:rsidR="00880C82" w:rsidRPr="000B5961" w:rsidRDefault="00880C82" w:rsidP="00880C8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0B5961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0B5961">
        <w:rPr>
          <w:rFonts w:ascii="Times New Roman" w:hAnsi="Times New Roman" w:cs="Times New Roman"/>
          <w:sz w:val="24"/>
          <w:szCs w:val="24"/>
        </w:rPr>
        <w:t xml:space="preserve"> equivalent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5961">
        <w:rPr>
          <w:rFonts w:ascii="Times New Roman" w:hAnsi="Times New Roman" w:cs="Times New Roman"/>
          <w:sz w:val="24"/>
          <w:szCs w:val="24"/>
        </w:rPr>
        <w:t xml:space="preserve"> sum += 1;</w:t>
      </w:r>
    </w:p>
    <w:p w:rsidR="00880C82" w:rsidRPr="007D0577" w:rsidRDefault="00880C82" w:rsidP="00880C8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18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F379D8A" wp14:editId="33A38668">
            <wp:extent cx="5943600" cy="1414145"/>
            <wp:effectExtent l="0" t="0" r="0" b="0"/>
            <wp:docPr id="368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7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2C18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68245E" wp14:editId="6D47E2CB">
            <wp:extent cx="5000625" cy="4981575"/>
            <wp:effectExtent l="0" t="0" r="9525" b="9525"/>
            <wp:docPr id="40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3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2C1834">
        <w:rPr>
          <w:noProof/>
        </w:rPr>
        <w:t xml:space="preserve"> </w:t>
      </w:r>
      <w:r w:rsidRPr="002C18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D46BDF" wp14:editId="653B3A07">
            <wp:extent cx="5943600" cy="1174115"/>
            <wp:effectExtent l="0" t="0" r="0" b="6985"/>
            <wp:docPr id="41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2C1834">
        <w:rPr>
          <w:rFonts w:ascii="StoneSans-Bold-32-0" w:hAnsi="StoneSans-Bold-32-0" w:cs="StoneSans-Bold-32-0"/>
          <w:b/>
          <w:bCs/>
          <w:color w:val="231F20"/>
          <w:sz w:val="20"/>
          <w:szCs w:val="20"/>
        </w:rPr>
        <w:t xml:space="preserve"> </w:t>
      </w:r>
      <w:r w:rsidRPr="002C1834">
        <w:rPr>
          <w:rFonts w:ascii="Times New Roman" w:hAnsi="Times New Roman" w:cs="Times New Roman"/>
          <w:b/>
          <w:bCs/>
          <w:color w:val="231F20"/>
          <w:sz w:val="24"/>
          <w:szCs w:val="24"/>
        </w:rPr>
        <w:t xml:space="preserve">NOTE: </w:t>
      </w:r>
      <w:r w:rsidRPr="002C1834">
        <w:rPr>
          <w:rFonts w:ascii="Times New Roman" w:hAnsi="Times New Roman" w:cs="Times New Roman"/>
          <w:color w:val="231F20"/>
          <w:sz w:val="24"/>
          <w:szCs w:val="24"/>
        </w:rPr>
        <w:t xml:space="preserve">A new header le, </w:t>
      </w:r>
      <w:proofErr w:type="spellStart"/>
      <w:r w:rsidRPr="002C1834">
        <w:rPr>
          <w:rFonts w:ascii="Times New Roman" w:hAnsi="Times New Roman" w:cs="Times New Roman"/>
          <w:color w:val="231F20"/>
          <w:sz w:val="24"/>
          <w:szCs w:val="24"/>
        </w:rPr>
        <w:t>iomanip</w:t>
      </w:r>
      <w:proofErr w:type="spellEnd"/>
      <w:r w:rsidRPr="002C1834">
        <w:rPr>
          <w:rFonts w:ascii="Times New Roman" w:hAnsi="Times New Roman" w:cs="Times New Roman"/>
          <w:color w:val="231F20"/>
          <w:sz w:val="24"/>
          <w:szCs w:val="24"/>
        </w:rPr>
        <w:t xml:space="preserve">, is included in Program 3-13. It must be used in any program that uses </w:t>
      </w:r>
      <w:proofErr w:type="spellStart"/>
      <w:r w:rsidRPr="002C1834">
        <w:rPr>
          <w:rFonts w:ascii="Times New Roman" w:hAnsi="Times New Roman" w:cs="Times New Roman"/>
          <w:color w:val="231F20"/>
          <w:sz w:val="24"/>
          <w:szCs w:val="24"/>
        </w:rPr>
        <w:t>setw</w:t>
      </w:r>
      <w:proofErr w:type="spellEnd"/>
      <w:r w:rsidRPr="002C1834">
        <w:rPr>
          <w:rFonts w:ascii="Times New Roman" w:hAnsi="Times New Roman" w:cs="Times New Roman"/>
          <w:color w:val="231F20"/>
          <w:sz w:val="24"/>
          <w:szCs w:val="24"/>
        </w:rPr>
        <w:t>.</w:t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2E0DAA" wp14:editId="7DCEF48B">
            <wp:extent cx="5943600" cy="1243569"/>
            <wp:effectExtent l="0" t="0" r="0" b="0"/>
            <wp:docPr id="17" name="Picture 17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82" w:rsidRPr="00934565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934565">
        <w:rPr>
          <w:rFonts w:ascii="Times New Roman" w:hAnsi="Times New Roman" w:cs="Times New Roman"/>
          <w:color w:val="231F20"/>
          <w:sz w:val="24"/>
          <w:szCs w:val="24"/>
        </w:rPr>
        <w:drawing>
          <wp:inline distT="0" distB="0" distL="0" distR="0" wp14:anchorId="078864C5" wp14:editId="168E9F2D">
            <wp:extent cx="5229225" cy="3565482"/>
            <wp:effectExtent l="0" t="0" r="0" b="0"/>
            <wp:docPr id="440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5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56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934565">
        <w:rPr>
          <w:noProof/>
        </w:rPr>
        <w:t xml:space="preserve"> </w:t>
      </w:r>
      <w:r w:rsidRPr="00934565">
        <w:rPr>
          <w:rFonts w:ascii="Times New Roman" w:hAnsi="Times New Roman" w:cs="Times New Roman"/>
          <w:color w:val="231F20"/>
          <w:sz w:val="24"/>
          <w:szCs w:val="24"/>
        </w:rPr>
        <w:drawing>
          <wp:inline distT="0" distB="0" distL="0" distR="0" wp14:anchorId="787D515E" wp14:editId="7AA7830C">
            <wp:extent cx="5038955" cy="3381375"/>
            <wp:effectExtent l="0" t="0" r="952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9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95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80C82" w:rsidRPr="00934565" w:rsidRDefault="00880C82" w:rsidP="00880C82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934565">
        <w:rPr>
          <w:rFonts w:ascii="Times New Roman" w:hAnsi="Times New Roman" w:cs="Times New Roman"/>
          <w:color w:val="231F20"/>
          <w:sz w:val="24"/>
          <w:szCs w:val="24"/>
        </w:rPr>
        <w:lastRenderedPageBreak/>
        <w:t>Some affect values until changed again:</w:t>
      </w:r>
    </w:p>
    <w:p w:rsidR="00880C82" w:rsidRPr="00934565" w:rsidRDefault="00880C82" w:rsidP="00880C82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934565">
        <w:rPr>
          <w:rFonts w:ascii="Times New Roman" w:hAnsi="Times New Roman" w:cs="Times New Roman"/>
          <w:color w:val="231F20"/>
          <w:sz w:val="24"/>
          <w:szCs w:val="24"/>
        </w:rPr>
        <w:t>fixed: use decimal notation for floating-point values</w:t>
      </w:r>
    </w:p>
    <w:p w:rsidR="00880C82" w:rsidRPr="00934565" w:rsidRDefault="00880C82" w:rsidP="00880C82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proofErr w:type="spellStart"/>
      <w:proofErr w:type="gramStart"/>
      <w:r w:rsidRPr="00934565">
        <w:rPr>
          <w:rFonts w:ascii="Times New Roman" w:hAnsi="Times New Roman" w:cs="Times New Roman"/>
          <w:color w:val="231F20"/>
          <w:sz w:val="24"/>
          <w:szCs w:val="24"/>
        </w:rPr>
        <w:t>setprecision</w:t>
      </w:r>
      <w:proofErr w:type="spellEnd"/>
      <w:r w:rsidRPr="00934565">
        <w:rPr>
          <w:rFonts w:ascii="Times New Roman" w:hAnsi="Times New Roman" w:cs="Times New Roman"/>
          <w:color w:val="231F20"/>
          <w:sz w:val="24"/>
          <w:szCs w:val="24"/>
        </w:rPr>
        <w:t>(</w:t>
      </w:r>
      <w:proofErr w:type="gramEnd"/>
      <w:r w:rsidRPr="00934565">
        <w:rPr>
          <w:rFonts w:ascii="Times New Roman" w:hAnsi="Times New Roman" w:cs="Times New Roman"/>
          <w:color w:val="231F20"/>
          <w:sz w:val="24"/>
          <w:szCs w:val="24"/>
        </w:rPr>
        <w:t>x): when used with fixed, print floating-point value using x digits after the decimal.  Without fixed, print floating-point value using x significant digits</w:t>
      </w:r>
    </w:p>
    <w:p w:rsidR="00880C82" w:rsidRDefault="00880C82" w:rsidP="00880C82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proofErr w:type="spellStart"/>
      <w:r w:rsidRPr="00934565">
        <w:rPr>
          <w:rFonts w:ascii="Times New Roman" w:hAnsi="Times New Roman" w:cs="Times New Roman"/>
          <w:color w:val="231F20"/>
          <w:sz w:val="24"/>
          <w:szCs w:val="24"/>
        </w:rPr>
        <w:t>showpoint</w:t>
      </w:r>
      <w:proofErr w:type="spellEnd"/>
      <w:r w:rsidRPr="00934565">
        <w:rPr>
          <w:rFonts w:ascii="Times New Roman" w:hAnsi="Times New Roman" w:cs="Times New Roman"/>
          <w:color w:val="231F20"/>
          <w:sz w:val="24"/>
          <w:szCs w:val="24"/>
        </w:rPr>
        <w:t xml:space="preserve">: always print decimal for floating-point values </w:t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049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4829E7" wp14:editId="337C7DBA">
            <wp:extent cx="5943600" cy="1988185"/>
            <wp:effectExtent l="0" t="0" r="0" b="0"/>
            <wp:docPr id="46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0215">
        <w:rPr>
          <w:rFonts w:ascii="Times New Roman" w:hAnsi="Times New Roman" w:cs="Times New Roman"/>
          <w:sz w:val="24"/>
          <w:szCs w:val="24"/>
        </w:rPr>
        <w:t xml:space="preserve">Working with Characters and </w:t>
      </w:r>
      <w:r w:rsidRPr="002B0215">
        <w:rPr>
          <w:rFonts w:ascii="Times New Roman" w:hAnsi="Times New Roman" w:cs="Times New Roman"/>
          <w:b/>
          <w:bCs/>
          <w:sz w:val="24"/>
          <w:szCs w:val="24"/>
        </w:rPr>
        <w:t>string</w:t>
      </w:r>
      <w:r w:rsidRPr="002B0215">
        <w:rPr>
          <w:rFonts w:ascii="Times New Roman" w:hAnsi="Times New Roman" w:cs="Times New Roman"/>
          <w:sz w:val="24"/>
          <w:szCs w:val="24"/>
        </w:rPr>
        <w:t xml:space="preserve"> Objects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B0215">
        <w:rPr>
          <w:rFonts w:ascii="Times New Roman" w:hAnsi="Times New Roman" w:cs="Times New Roman"/>
          <w:b/>
          <w:bCs/>
          <w:sz w:val="24"/>
          <w:szCs w:val="24"/>
        </w:rPr>
        <w:t>getline</w:t>
      </w:r>
      <w:proofErr w:type="spellEnd"/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02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F0173F" wp14:editId="1AB89B17">
            <wp:extent cx="4861309" cy="4638675"/>
            <wp:effectExtent l="0" t="0" r="0" b="0"/>
            <wp:docPr id="491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5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158" cy="464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80C82" w:rsidRPr="00AF315D" w:rsidRDefault="00880C82" w:rsidP="00880C82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315D">
        <w:rPr>
          <w:rFonts w:ascii="Times New Roman" w:hAnsi="Times New Roman" w:cs="Times New Roman"/>
          <w:sz w:val="24"/>
          <w:szCs w:val="24"/>
        </w:rPr>
        <w:lastRenderedPageBreak/>
        <w:t>To read a single character:</w:t>
      </w:r>
    </w:p>
    <w:p w:rsidR="00880C82" w:rsidRPr="00AF315D" w:rsidRDefault="00880C82" w:rsidP="00880C82">
      <w:pPr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315D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AF315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AF315D">
        <w:rPr>
          <w:rFonts w:ascii="Times New Roman" w:hAnsi="Times New Roman" w:cs="Times New Roman"/>
          <w:sz w:val="24"/>
          <w:szCs w:val="24"/>
        </w:rPr>
        <w:t>:</w:t>
      </w:r>
    </w:p>
    <w:p w:rsidR="00880C82" w:rsidRPr="00AF315D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F315D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AF3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15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F315D">
        <w:rPr>
          <w:rFonts w:ascii="Times New Roman" w:hAnsi="Times New Roman" w:cs="Times New Roman"/>
          <w:sz w:val="24"/>
          <w:szCs w:val="24"/>
        </w:rPr>
        <w:t>;</w:t>
      </w:r>
    </w:p>
    <w:p w:rsidR="00880C82" w:rsidRPr="00AF315D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315D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AF315D">
        <w:rPr>
          <w:rFonts w:ascii="Times New Roman" w:hAnsi="Times New Roman" w:cs="Times New Roman"/>
          <w:sz w:val="24"/>
          <w:szCs w:val="24"/>
        </w:rPr>
        <w:t xml:space="preserve"> &lt;&lt; "Strike any key to continue";</w:t>
      </w:r>
    </w:p>
    <w:p w:rsidR="00880C82" w:rsidRPr="00AF315D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315D">
        <w:rPr>
          <w:rFonts w:ascii="Times New Roman" w:hAnsi="Times New Roman" w:cs="Times New Roman"/>
          <w:sz w:val="24"/>
          <w:szCs w:val="24"/>
        </w:rPr>
        <w:t>cin</w:t>
      </w:r>
      <w:proofErr w:type="spellEnd"/>
      <w:proofErr w:type="gramEnd"/>
      <w:r w:rsidRPr="00AF315D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AF315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F315D">
        <w:rPr>
          <w:rFonts w:ascii="Times New Roman" w:hAnsi="Times New Roman" w:cs="Times New Roman"/>
          <w:sz w:val="24"/>
          <w:szCs w:val="24"/>
        </w:rPr>
        <w:t>;</w:t>
      </w:r>
    </w:p>
    <w:p w:rsidR="00880C82" w:rsidRPr="00AF315D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315D">
        <w:rPr>
          <w:rFonts w:ascii="Times New Roman" w:hAnsi="Times New Roman" w:cs="Times New Roman"/>
          <w:sz w:val="24"/>
          <w:szCs w:val="24"/>
        </w:rPr>
        <w:t>Problem: will skip over blanks, tabs, &lt;CR&gt;</w:t>
      </w:r>
    </w:p>
    <w:p w:rsidR="00880C82" w:rsidRPr="00AF315D" w:rsidRDefault="00880C82" w:rsidP="00880C82">
      <w:pPr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315D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AF315D">
        <w:rPr>
          <w:rFonts w:ascii="Times New Roman" w:hAnsi="Times New Roman" w:cs="Times New Roman"/>
          <w:sz w:val="24"/>
          <w:szCs w:val="24"/>
        </w:rPr>
        <w:t>cin.get</w:t>
      </w:r>
      <w:proofErr w:type="spellEnd"/>
      <w:r w:rsidRPr="00AF315D">
        <w:rPr>
          <w:rFonts w:ascii="Times New Roman" w:hAnsi="Times New Roman" w:cs="Times New Roman"/>
          <w:sz w:val="24"/>
          <w:szCs w:val="24"/>
        </w:rPr>
        <w:t>():</w:t>
      </w:r>
    </w:p>
    <w:p w:rsidR="00880C82" w:rsidRPr="00AF315D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315D">
        <w:rPr>
          <w:rFonts w:ascii="Times New Roman" w:hAnsi="Times New Roman" w:cs="Times New Roman"/>
          <w:sz w:val="24"/>
          <w:szCs w:val="24"/>
        </w:rPr>
        <w:t>cin.get</w:t>
      </w:r>
      <w:proofErr w:type="spellEnd"/>
      <w:r w:rsidRPr="00AF315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F315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F315D">
        <w:rPr>
          <w:rFonts w:ascii="Times New Roman" w:hAnsi="Times New Roman" w:cs="Times New Roman"/>
          <w:sz w:val="24"/>
          <w:szCs w:val="24"/>
        </w:rPr>
        <w:t>);</w:t>
      </w:r>
    </w:p>
    <w:p w:rsidR="00880C82" w:rsidRPr="00AF315D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315D">
        <w:rPr>
          <w:rFonts w:ascii="Times New Roman" w:hAnsi="Times New Roman" w:cs="Times New Roman"/>
          <w:sz w:val="24"/>
          <w:szCs w:val="24"/>
        </w:rPr>
        <w:t>Will read the next character entered, even whitespace</w:t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31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55812F" wp14:editId="0549C630">
            <wp:extent cx="5943600" cy="4413885"/>
            <wp:effectExtent l="0" t="0" r="0" b="5715"/>
            <wp:docPr id="512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3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80C82" w:rsidRPr="00AF315D" w:rsidRDefault="00880C82" w:rsidP="00880C82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315D">
        <w:rPr>
          <w:rFonts w:ascii="Times New Roman" w:hAnsi="Times New Roman" w:cs="Times New Roman"/>
          <w:sz w:val="24"/>
          <w:szCs w:val="24"/>
        </w:rPr>
        <w:t xml:space="preserve">Mixing </w:t>
      </w:r>
      <w:proofErr w:type="spellStart"/>
      <w:r w:rsidRPr="00AF315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AF315D">
        <w:rPr>
          <w:rFonts w:ascii="Times New Roman" w:hAnsi="Times New Roman" w:cs="Times New Roman"/>
          <w:sz w:val="24"/>
          <w:szCs w:val="24"/>
        </w:rPr>
        <w:t xml:space="preserve"> &gt;&gt; and </w:t>
      </w:r>
      <w:proofErr w:type="spellStart"/>
      <w:r w:rsidRPr="00AF315D">
        <w:rPr>
          <w:rFonts w:ascii="Times New Roman" w:hAnsi="Times New Roman" w:cs="Times New Roman"/>
          <w:sz w:val="24"/>
          <w:szCs w:val="24"/>
        </w:rPr>
        <w:t>cin.get</w:t>
      </w:r>
      <w:proofErr w:type="spellEnd"/>
      <w:r w:rsidRPr="00AF315D">
        <w:rPr>
          <w:rFonts w:ascii="Times New Roman" w:hAnsi="Times New Roman" w:cs="Times New Roman"/>
          <w:sz w:val="24"/>
          <w:szCs w:val="24"/>
        </w:rPr>
        <w:t>() in the same program can cause input errors that are hard to detect</w:t>
      </w:r>
    </w:p>
    <w:p w:rsidR="00880C82" w:rsidRPr="00AF315D" w:rsidRDefault="00880C82" w:rsidP="00880C82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315D">
        <w:rPr>
          <w:rFonts w:ascii="Times New Roman" w:hAnsi="Times New Roman" w:cs="Times New Roman"/>
          <w:sz w:val="24"/>
          <w:szCs w:val="24"/>
        </w:rPr>
        <w:t xml:space="preserve">To skip over unneeded characters that are still in the keyboard buffer, use </w:t>
      </w:r>
      <w:proofErr w:type="spellStart"/>
      <w:r w:rsidRPr="00AF315D">
        <w:rPr>
          <w:rFonts w:ascii="Times New Roman" w:hAnsi="Times New Roman" w:cs="Times New Roman"/>
          <w:sz w:val="24"/>
          <w:szCs w:val="24"/>
        </w:rPr>
        <w:t>cin.ignore</w:t>
      </w:r>
      <w:proofErr w:type="spellEnd"/>
      <w:r w:rsidRPr="00AF315D">
        <w:rPr>
          <w:rFonts w:ascii="Times New Roman" w:hAnsi="Times New Roman" w:cs="Times New Roman"/>
          <w:sz w:val="24"/>
          <w:szCs w:val="24"/>
        </w:rPr>
        <w:t>():</w:t>
      </w:r>
    </w:p>
    <w:p w:rsidR="00880C82" w:rsidRPr="00AF315D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315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AF315D">
        <w:rPr>
          <w:rFonts w:ascii="Times New Roman" w:hAnsi="Times New Roman" w:cs="Times New Roman"/>
          <w:sz w:val="24"/>
          <w:szCs w:val="24"/>
        </w:rPr>
        <w:t>cin.ignore</w:t>
      </w:r>
      <w:proofErr w:type="spellEnd"/>
      <w:r w:rsidRPr="00AF315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315D">
        <w:rPr>
          <w:rFonts w:ascii="Times New Roman" w:hAnsi="Times New Roman" w:cs="Times New Roman"/>
          <w:sz w:val="24"/>
          <w:szCs w:val="24"/>
        </w:rPr>
        <w:t>); // skip next char</w:t>
      </w:r>
    </w:p>
    <w:p w:rsidR="00880C82" w:rsidRPr="00AF315D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315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AF315D">
        <w:rPr>
          <w:rFonts w:ascii="Times New Roman" w:hAnsi="Times New Roman" w:cs="Times New Roman"/>
          <w:sz w:val="24"/>
          <w:szCs w:val="24"/>
        </w:rPr>
        <w:t>cin.ignore</w:t>
      </w:r>
      <w:proofErr w:type="spellEnd"/>
      <w:r w:rsidRPr="00AF315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315D">
        <w:rPr>
          <w:rFonts w:ascii="Times New Roman" w:hAnsi="Times New Roman" w:cs="Times New Roman"/>
          <w:sz w:val="24"/>
          <w:szCs w:val="24"/>
        </w:rPr>
        <w:t>10, '\n'); // skip the next</w:t>
      </w:r>
    </w:p>
    <w:p w:rsidR="00880C82" w:rsidRPr="00AF315D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315D">
        <w:rPr>
          <w:rFonts w:ascii="Times New Roman" w:hAnsi="Times New Roman" w:cs="Times New Roman"/>
          <w:sz w:val="24"/>
          <w:szCs w:val="24"/>
        </w:rPr>
        <w:t xml:space="preserve">                              // 10 char. or until a '\n'</w:t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315D">
        <w:rPr>
          <w:rFonts w:ascii="Times New Roman" w:hAnsi="Times New Roman" w:cs="Times New Roman"/>
          <w:sz w:val="24"/>
          <w:szCs w:val="24"/>
        </w:rPr>
        <w:t>To find the length of a string:</w:t>
      </w:r>
    </w:p>
    <w:p w:rsidR="00880C82" w:rsidRDefault="00880C82" w:rsidP="00880C82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AF315D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AF315D">
        <w:rPr>
          <w:rFonts w:ascii="Times New Roman" w:hAnsi="Times New Roman" w:cs="Times New Roman"/>
          <w:sz w:val="24"/>
          <w:szCs w:val="24"/>
        </w:rPr>
        <w:t xml:space="preserve"> state = "Texas";</w:t>
      </w:r>
    </w:p>
    <w:p w:rsidR="00880C82" w:rsidRPr="00AF315D" w:rsidRDefault="00880C82" w:rsidP="00880C82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315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F315D">
        <w:rPr>
          <w:rFonts w:ascii="Times New Roman" w:hAnsi="Times New Roman" w:cs="Times New Roman"/>
          <w:sz w:val="24"/>
          <w:szCs w:val="24"/>
        </w:rPr>
        <w:t xml:space="preserve"> size = </w:t>
      </w:r>
      <w:proofErr w:type="spellStart"/>
      <w:r w:rsidRPr="00AF315D">
        <w:rPr>
          <w:rFonts w:ascii="Times New Roman" w:hAnsi="Times New Roman" w:cs="Times New Roman"/>
          <w:sz w:val="24"/>
          <w:szCs w:val="24"/>
        </w:rPr>
        <w:t>state.length</w:t>
      </w:r>
      <w:proofErr w:type="spellEnd"/>
      <w:r w:rsidRPr="00AF315D">
        <w:rPr>
          <w:rFonts w:ascii="Times New Roman" w:hAnsi="Times New Roman" w:cs="Times New Roman"/>
          <w:sz w:val="24"/>
          <w:szCs w:val="24"/>
        </w:rPr>
        <w:t>();</w:t>
      </w:r>
    </w:p>
    <w:p w:rsidR="00880C82" w:rsidRPr="00AF315D" w:rsidRDefault="00880C82" w:rsidP="00880C82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315D">
        <w:rPr>
          <w:rFonts w:ascii="Times New Roman" w:hAnsi="Times New Roman" w:cs="Times New Roman"/>
          <w:sz w:val="24"/>
          <w:szCs w:val="24"/>
        </w:rPr>
        <w:lastRenderedPageBreak/>
        <w:t>To concatenate (join) multiple strings:</w:t>
      </w:r>
    </w:p>
    <w:p w:rsidR="00880C82" w:rsidRPr="00AF315D" w:rsidRDefault="00880C82" w:rsidP="00880C82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231F20"/>
          <w:sz w:val="24"/>
          <w:szCs w:val="24"/>
        </w:rPr>
      </w:pPr>
      <w:proofErr w:type="gramStart"/>
      <w:r w:rsidRPr="00AF315D">
        <w:rPr>
          <w:rFonts w:ascii="Times New Roman" w:hAnsi="Times New Roman" w:cs="Times New Roman"/>
          <w:color w:val="231F20"/>
          <w:sz w:val="24"/>
          <w:szCs w:val="24"/>
        </w:rPr>
        <w:t>string</w:t>
      </w:r>
      <w:proofErr w:type="gramEnd"/>
      <w:r w:rsidRPr="00AF315D">
        <w:rPr>
          <w:rFonts w:ascii="Times New Roman" w:hAnsi="Times New Roman" w:cs="Times New Roman"/>
          <w:color w:val="231F20"/>
          <w:sz w:val="24"/>
          <w:szCs w:val="24"/>
        </w:rPr>
        <w:t xml:space="preserve"> greeting1 = "Hello ";</w:t>
      </w:r>
    </w:p>
    <w:p w:rsidR="00880C82" w:rsidRPr="00AF315D" w:rsidRDefault="00880C82" w:rsidP="00880C82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231F20"/>
          <w:sz w:val="24"/>
          <w:szCs w:val="24"/>
        </w:rPr>
      </w:pPr>
      <w:proofErr w:type="gramStart"/>
      <w:r w:rsidRPr="00AF315D">
        <w:rPr>
          <w:rFonts w:ascii="Times New Roman" w:hAnsi="Times New Roman" w:cs="Times New Roman"/>
          <w:color w:val="231F20"/>
          <w:sz w:val="24"/>
          <w:szCs w:val="24"/>
        </w:rPr>
        <w:t>string</w:t>
      </w:r>
      <w:proofErr w:type="gramEnd"/>
      <w:r w:rsidRPr="00AF315D">
        <w:rPr>
          <w:rFonts w:ascii="Times New Roman" w:hAnsi="Times New Roman" w:cs="Times New Roman"/>
          <w:color w:val="231F20"/>
          <w:sz w:val="24"/>
          <w:szCs w:val="24"/>
        </w:rPr>
        <w:t xml:space="preserve"> greeting2;</w:t>
      </w:r>
    </w:p>
    <w:p w:rsidR="00880C82" w:rsidRPr="00AF315D" w:rsidRDefault="00880C82" w:rsidP="00880C82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231F20"/>
          <w:sz w:val="24"/>
          <w:szCs w:val="24"/>
        </w:rPr>
      </w:pPr>
      <w:proofErr w:type="gramStart"/>
      <w:r w:rsidRPr="00AF315D">
        <w:rPr>
          <w:rFonts w:ascii="Times New Roman" w:hAnsi="Times New Roman" w:cs="Times New Roman"/>
          <w:color w:val="231F20"/>
          <w:sz w:val="24"/>
          <w:szCs w:val="24"/>
        </w:rPr>
        <w:t>string</w:t>
      </w:r>
      <w:proofErr w:type="gramEnd"/>
      <w:r w:rsidRPr="00AF315D">
        <w:rPr>
          <w:rFonts w:ascii="Times New Roman" w:hAnsi="Times New Roman" w:cs="Times New Roman"/>
          <w:color w:val="231F20"/>
          <w:sz w:val="24"/>
          <w:szCs w:val="24"/>
        </w:rPr>
        <w:t xml:space="preserve"> name1 = "World";</w:t>
      </w:r>
    </w:p>
    <w:p w:rsidR="00880C82" w:rsidRPr="00AF315D" w:rsidRDefault="00880C82" w:rsidP="00880C82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F315D">
        <w:rPr>
          <w:rFonts w:ascii="Times New Roman" w:hAnsi="Times New Roman" w:cs="Times New Roman"/>
          <w:color w:val="231F20"/>
          <w:sz w:val="24"/>
          <w:szCs w:val="24"/>
        </w:rPr>
        <w:t>string</w:t>
      </w:r>
      <w:proofErr w:type="gramEnd"/>
      <w:r w:rsidRPr="00AF315D">
        <w:rPr>
          <w:rFonts w:ascii="Times New Roman" w:hAnsi="Times New Roman" w:cs="Times New Roman"/>
          <w:color w:val="231F20"/>
          <w:sz w:val="24"/>
          <w:szCs w:val="24"/>
        </w:rPr>
        <w:t xml:space="preserve"> name2 = "People";</w:t>
      </w:r>
    </w:p>
    <w:p w:rsidR="00880C82" w:rsidRPr="00AF315D" w:rsidRDefault="00880C82" w:rsidP="00880C8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 xml:space="preserve">            </w:t>
      </w:r>
      <w:r w:rsidRPr="00AF315D">
        <w:rPr>
          <w:rFonts w:ascii="Times New Roman" w:hAnsi="Times New Roman" w:cs="Times New Roman"/>
          <w:color w:val="231F20"/>
          <w:sz w:val="24"/>
          <w:szCs w:val="24"/>
        </w:rPr>
        <w:t>greeting2 = greeting1 + name1; // greeting2 now holds "Hello World"</w:t>
      </w:r>
    </w:p>
    <w:p w:rsidR="00880C82" w:rsidRPr="00AF315D" w:rsidRDefault="00880C82" w:rsidP="00880C82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F315D">
        <w:rPr>
          <w:rFonts w:ascii="Times New Roman" w:hAnsi="Times New Roman" w:cs="Times New Roman"/>
          <w:color w:val="231F20"/>
          <w:sz w:val="24"/>
          <w:szCs w:val="24"/>
        </w:rPr>
        <w:t>greeting1 = greeting1 + name2; // greeting1 now holds "Hello People"</w:t>
      </w:r>
    </w:p>
    <w:p w:rsidR="00880C82" w:rsidRPr="00AF315D" w:rsidRDefault="00880C82" w:rsidP="00880C82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F315D">
        <w:rPr>
          <w:rFonts w:ascii="Times New Roman" w:hAnsi="Times New Roman" w:cs="Times New Roman"/>
          <w:sz w:val="24"/>
          <w:szCs w:val="24"/>
        </w:rPr>
        <w:t xml:space="preserve">Or using the </w:t>
      </w:r>
      <w:r w:rsidRPr="00AF315D">
        <w:rPr>
          <w:rFonts w:ascii="Times New Roman" w:hAnsi="Times New Roman" w:cs="Times New Roman"/>
          <w:b/>
          <w:bCs/>
          <w:sz w:val="24"/>
          <w:szCs w:val="24"/>
        </w:rPr>
        <w:t>+=</w:t>
      </w:r>
      <w:r w:rsidRPr="00AF315D">
        <w:rPr>
          <w:rFonts w:ascii="Times New Roman" w:hAnsi="Times New Roman" w:cs="Times New Roman"/>
          <w:sz w:val="24"/>
          <w:szCs w:val="24"/>
        </w:rPr>
        <w:t xml:space="preserve"> combined assignment operator:</w:t>
      </w:r>
    </w:p>
    <w:p w:rsidR="00880C82" w:rsidRDefault="00880C82" w:rsidP="00880C82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AF315D">
        <w:rPr>
          <w:rFonts w:ascii="Times New Roman" w:hAnsi="Times New Roman" w:cs="Times New Roman"/>
          <w:sz w:val="24"/>
          <w:szCs w:val="24"/>
        </w:rPr>
        <w:tab/>
      </w:r>
      <w:r w:rsidRPr="00AF315D">
        <w:rPr>
          <w:rFonts w:ascii="Times New Roman" w:hAnsi="Times New Roman" w:cs="Times New Roman"/>
          <w:sz w:val="24"/>
          <w:szCs w:val="24"/>
        </w:rPr>
        <w:tab/>
        <w:t xml:space="preserve">greeting1 += name2; </w:t>
      </w:r>
    </w:p>
    <w:p w:rsidR="00880C82" w:rsidRDefault="00880C82" w:rsidP="00880C82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10BF3" wp14:editId="50F46582">
            <wp:extent cx="5943600" cy="4627517"/>
            <wp:effectExtent l="0" t="0" r="0" b="1905"/>
            <wp:docPr id="20" name="Picture 20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82" w:rsidRDefault="00880C82" w:rsidP="00880C82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:rsidR="00880C82" w:rsidRPr="00951C83" w:rsidRDefault="00880C82" w:rsidP="00880C82">
      <w:pPr>
        <w:numPr>
          <w:ilvl w:val="0"/>
          <w:numId w:val="10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1C83">
        <w:rPr>
          <w:rFonts w:ascii="Times New Roman" w:hAnsi="Times New Roman" w:cs="Times New Roman"/>
          <w:sz w:val="24"/>
          <w:szCs w:val="24"/>
        </w:rPr>
        <w:lastRenderedPageBreak/>
        <w:t xml:space="preserve">These require </w:t>
      </w:r>
      <w:proofErr w:type="spellStart"/>
      <w:r w:rsidRPr="00951C83">
        <w:rPr>
          <w:rFonts w:ascii="Times New Roman" w:hAnsi="Times New Roman" w:cs="Times New Roman"/>
          <w:sz w:val="24"/>
          <w:szCs w:val="24"/>
        </w:rPr>
        <w:t>cstdlib</w:t>
      </w:r>
      <w:proofErr w:type="spellEnd"/>
      <w:r w:rsidRPr="00951C83">
        <w:rPr>
          <w:rFonts w:ascii="Times New Roman" w:hAnsi="Times New Roman" w:cs="Times New Roman"/>
          <w:sz w:val="24"/>
          <w:szCs w:val="24"/>
        </w:rPr>
        <w:t xml:space="preserve"> header file</w:t>
      </w:r>
    </w:p>
    <w:p w:rsidR="00880C82" w:rsidRPr="00951C83" w:rsidRDefault="00880C82" w:rsidP="00880C82">
      <w:pPr>
        <w:numPr>
          <w:ilvl w:val="0"/>
          <w:numId w:val="10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951C83">
        <w:rPr>
          <w:rFonts w:ascii="Times New Roman" w:hAnsi="Times New Roman" w:cs="Times New Roman"/>
          <w:sz w:val="24"/>
          <w:szCs w:val="24"/>
        </w:rPr>
        <w:t>rand(</w:t>
      </w:r>
      <w:proofErr w:type="gramEnd"/>
      <w:r w:rsidRPr="00951C83">
        <w:rPr>
          <w:rFonts w:ascii="Times New Roman" w:hAnsi="Times New Roman" w:cs="Times New Roman"/>
          <w:sz w:val="24"/>
          <w:szCs w:val="24"/>
        </w:rPr>
        <w:t>): returns a random number (</w:t>
      </w:r>
      <w:proofErr w:type="spellStart"/>
      <w:r w:rsidRPr="00951C8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51C83">
        <w:rPr>
          <w:rFonts w:ascii="Times New Roman" w:hAnsi="Times New Roman" w:cs="Times New Roman"/>
          <w:sz w:val="24"/>
          <w:szCs w:val="24"/>
        </w:rPr>
        <w:t xml:space="preserve">) between 0 and the largest </w:t>
      </w:r>
      <w:proofErr w:type="spellStart"/>
      <w:r w:rsidRPr="00951C8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51C83">
        <w:rPr>
          <w:rFonts w:ascii="Times New Roman" w:hAnsi="Times New Roman" w:cs="Times New Roman"/>
          <w:sz w:val="24"/>
          <w:szCs w:val="24"/>
        </w:rPr>
        <w:t xml:space="preserve"> the compute holds. Yields same sequence of numbers each time program is run.</w:t>
      </w:r>
    </w:p>
    <w:p w:rsidR="00880C82" w:rsidRPr="00951C83" w:rsidRDefault="00880C82" w:rsidP="00880C82">
      <w:pPr>
        <w:numPr>
          <w:ilvl w:val="0"/>
          <w:numId w:val="10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951C83">
        <w:rPr>
          <w:rFonts w:ascii="Times New Roman" w:hAnsi="Times New Roman" w:cs="Times New Roman"/>
          <w:sz w:val="24"/>
          <w:szCs w:val="24"/>
        </w:rPr>
        <w:t>srand</w:t>
      </w:r>
      <w:proofErr w:type="spellEnd"/>
      <w:r w:rsidRPr="00951C83">
        <w:rPr>
          <w:rFonts w:ascii="Times New Roman" w:hAnsi="Times New Roman" w:cs="Times New Roman"/>
          <w:sz w:val="24"/>
          <w:szCs w:val="24"/>
        </w:rPr>
        <w:t xml:space="preserve">(x): initializes random number generator with unsigned </w:t>
      </w:r>
      <w:proofErr w:type="spellStart"/>
      <w:r w:rsidRPr="00951C8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51C83">
        <w:rPr>
          <w:rFonts w:ascii="Times New Roman" w:hAnsi="Times New Roman" w:cs="Times New Roman"/>
          <w:sz w:val="24"/>
          <w:szCs w:val="24"/>
        </w:rPr>
        <w:t xml:space="preserve"> x</w:t>
      </w:r>
    </w:p>
    <w:p w:rsidR="00880C82" w:rsidRDefault="00880C82" w:rsidP="00880C82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A69690" wp14:editId="08EAEE67">
            <wp:extent cx="4229100" cy="4524768"/>
            <wp:effectExtent l="0" t="0" r="0" b="9525"/>
            <wp:docPr id="21" name="Picture 21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52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82" w:rsidRPr="002F0E0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2F0E02">
        <w:rPr>
          <w:rFonts w:ascii="Times New Roman" w:hAnsi="Times New Roman" w:cs="Times New Roman"/>
          <w:b/>
          <w:bCs/>
          <w:color w:val="231F20"/>
          <w:sz w:val="24"/>
          <w:szCs w:val="24"/>
        </w:rPr>
        <w:t xml:space="preserve">NOTE: </w:t>
      </w:r>
      <w:r w:rsidRPr="002F0E02">
        <w:rPr>
          <w:rFonts w:ascii="Times New Roman" w:hAnsi="Times New Roman" w:cs="Times New Roman"/>
          <w:color w:val="231F20"/>
          <w:sz w:val="24"/>
          <w:szCs w:val="24"/>
        </w:rPr>
        <w:t>If you wish to limit the range of the random number, use the following formula.</w:t>
      </w:r>
    </w:p>
    <w:p w:rsidR="00880C82" w:rsidRPr="002F0E0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2F0E02">
        <w:rPr>
          <w:rFonts w:ascii="Times New Roman" w:hAnsi="Times New Roman" w:cs="Times New Roman"/>
          <w:color w:val="231F20"/>
          <w:sz w:val="24"/>
          <w:szCs w:val="24"/>
        </w:rPr>
        <w:t xml:space="preserve">y = 1 + </w:t>
      </w:r>
      <w:proofErr w:type="gramStart"/>
      <w:r w:rsidRPr="002F0E02">
        <w:rPr>
          <w:rFonts w:ascii="Times New Roman" w:hAnsi="Times New Roman" w:cs="Times New Roman"/>
          <w:color w:val="231F20"/>
          <w:sz w:val="24"/>
          <w:szCs w:val="24"/>
        </w:rPr>
        <w:t>rand(</w:t>
      </w:r>
      <w:proofErr w:type="gramEnd"/>
      <w:r w:rsidRPr="002F0E02">
        <w:rPr>
          <w:rFonts w:ascii="Times New Roman" w:hAnsi="Times New Roman" w:cs="Times New Roman"/>
          <w:color w:val="231F20"/>
          <w:sz w:val="24"/>
          <w:szCs w:val="24"/>
        </w:rPr>
        <w:t xml:space="preserve">) % </w:t>
      </w:r>
      <w:proofErr w:type="spellStart"/>
      <w:r w:rsidRPr="002F0E02">
        <w:rPr>
          <w:rFonts w:ascii="Times New Roman" w:hAnsi="Times New Roman" w:cs="Times New Roman"/>
          <w:color w:val="231F20"/>
          <w:sz w:val="24"/>
          <w:szCs w:val="24"/>
        </w:rPr>
        <w:t>maxRange</w:t>
      </w:r>
      <w:proofErr w:type="spellEnd"/>
      <w:r w:rsidRPr="002F0E02">
        <w:rPr>
          <w:rFonts w:ascii="Times New Roman" w:hAnsi="Times New Roman" w:cs="Times New Roman"/>
          <w:color w:val="231F20"/>
          <w:sz w:val="24"/>
          <w:szCs w:val="24"/>
        </w:rPr>
        <w:t>;</w:t>
      </w:r>
    </w:p>
    <w:p w:rsidR="00880C82" w:rsidRPr="002F0E0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2F0E02">
        <w:rPr>
          <w:rFonts w:ascii="Times New Roman" w:hAnsi="Times New Roman" w:cs="Times New Roman"/>
          <w:color w:val="231F20"/>
          <w:sz w:val="24"/>
          <w:szCs w:val="24"/>
        </w:rPr>
        <w:t xml:space="preserve">The </w:t>
      </w:r>
      <w:proofErr w:type="spellStart"/>
      <w:r w:rsidRPr="002F0E02">
        <w:rPr>
          <w:rFonts w:ascii="Times New Roman" w:hAnsi="Times New Roman" w:cs="Times New Roman"/>
          <w:color w:val="231F20"/>
          <w:sz w:val="24"/>
          <w:szCs w:val="24"/>
        </w:rPr>
        <w:t>maxRange</w:t>
      </w:r>
      <w:proofErr w:type="spellEnd"/>
      <w:r w:rsidRPr="002F0E02">
        <w:rPr>
          <w:rFonts w:ascii="Times New Roman" w:hAnsi="Times New Roman" w:cs="Times New Roman"/>
          <w:color w:val="231F20"/>
          <w:sz w:val="24"/>
          <w:szCs w:val="24"/>
        </w:rPr>
        <w:t xml:space="preserve"> value is the upper limit of the range. For example, if you wish to generate</w:t>
      </w:r>
    </w:p>
    <w:p w:rsidR="00880C82" w:rsidRPr="002F0E0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proofErr w:type="gramStart"/>
      <w:r w:rsidRPr="002F0E02">
        <w:rPr>
          <w:rFonts w:ascii="Times New Roman" w:hAnsi="Times New Roman" w:cs="Times New Roman"/>
          <w:color w:val="231F20"/>
          <w:sz w:val="24"/>
          <w:szCs w:val="24"/>
        </w:rPr>
        <w:t>a</w:t>
      </w:r>
      <w:proofErr w:type="gramEnd"/>
      <w:r w:rsidRPr="002F0E02">
        <w:rPr>
          <w:rFonts w:ascii="Times New Roman" w:hAnsi="Times New Roman" w:cs="Times New Roman"/>
          <w:color w:val="231F20"/>
          <w:sz w:val="24"/>
          <w:szCs w:val="24"/>
        </w:rPr>
        <w:t xml:space="preserve"> random number in the range of 1 through 100, use the following statement.</w:t>
      </w:r>
    </w:p>
    <w:p w:rsidR="00880C82" w:rsidRPr="002F0E02" w:rsidRDefault="00880C82" w:rsidP="00880C82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2F0E02">
        <w:rPr>
          <w:rFonts w:ascii="Times New Roman" w:hAnsi="Times New Roman" w:cs="Times New Roman"/>
          <w:color w:val="231F20"/>
          <w:sz w:val="24"/>
          <w:szCs w:val="24"/>
        </w:rPr>
        <w:t xml:space="preserve">y = 1 + </w:t>
      </w:r>
      <w:proofErr w:type="gramStart"/>
      <w:r w:rsidRPr="002F0E02">
        <w:rPr>
          <w:rFonts w:ascii="Times New Roman" w:hAnsi="Times New Roman" w:cs="Times New Roman"/>
          <w:color w:val="231F20"/>
          <w:sz w:val="24"/>
          <w:szCs w:val="24"/>
        </w:rPr>
        <w:t>rand(</w:t>
      </w:r>
      <w:proofErr w:type="gramEnd"/>
      <w:r w:rsidRPr="002F0E02">
        <w:rPr>
          <w:rFonts w:ascii="Times New Roman" w:hAnsi="Times New Roman" w:cs="Times New Roman"/>
          <w:color w:val="231F20"/>
          <w:sz w:val="24"/>
          <w:szCs w:val="24"/>
        </w:rPr>
        <w:t>) % 100;</w:t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7A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C8A1F6" wp14:editId="26FA2B37">
            <wp:extent cx="5943600" cy="4688840"/>
            <wp:effectExtent l="0" t="0" r="0" b="0"/>
            <wp:docPr id="59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5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7A0">
        <w:rPr>
          <w:rFonts w:ascii="Times New Roman" w:hAnsi="Times New Roman" w:cs="Times New Roman"/>
          <w:sz w:val="24"/>
          <w:szCs w:val="24"/>
        </w:rPr>
        <w:t>A Case Study</w:t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27A0">
        <w:rPr>
          <w:rFonts w:ascii="Times New Roman" w:hAnsi="Times New Roman" w:cs="Times New Roman"/>
          <w:sz w:val="24"/>
          <w:szCs w:val="24"/>
        </w:rPr>
        <w:t>Psuedocode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880C82" w:rsidRPr="003F27A0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7A0">
        <w:rPr>
          <w:rFonts w:ascii="Times New Roman" w:hAnsi="Times New Roman" w:cs="Times New Roman"/>
          <w:i/>
          <w:iCs/>
          <w:sz w:val="24"/>
          <w:szCs w:val="24"/>
        </w:rPr>
        <w:t>Ask the user to input the crate's length.</w:t>
      </w:r>
    </w:p>
    <w:p w:rsidR="00880C82" w:rsidRPr="003F27A0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7A0">
        <w:rPr>
          <w:rFonts w:ascii="Times New Roman" w:hAnsi="Times New Roman" w:cs="Times New Roman"/>
          <w:i/>
          <w:iCs/>
          <w:sz w:val="24"/>
          <w:szCs w:val="24"/>
        </w:rPr>
        <w:t>Ask the user to input the crate's width.</w:t>
      </w:r>
    </w:p>
    <w:p w:rsidR="00880C82" w:rsidRPr="003F27A0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7A0">
        <w:rPr>
          <w:rFonts w:ascii="Times New Roman" w:hAnsi="Times New Roman" w:cs="Times New Roman"/>
          <w:i/>
          <w:iCs/>
          <w:sz w:val="24"/>
          <w:szCs w:val="24"/>
        </w:rPr>
        <w:t>Ask the user to input the crate's height.</w:t>
      </w:r>
    </w:p>
    <w:p w:rsidR="00880C82" w:rsidRPr="003F27A0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7A0">
        <w:rPr>
          <w:rFonts w:ascii="Times New Roman" w:hAnsi="Times New Roman" w:cs="Times New Roman"/>
          <w:i/>
          <w:iCs/>
          <w:sz w:val="24"/>
          <w:szCs w:val="24"/>
        </w:rPr>
        <w:t>Calculate the crate's volume.</w:t>
      </w:r>
    </w:p>
    <w:p w:rsidR="00880C82" w:rsidRPr="003F27A0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7A0">
        <w:rPr>
          <w:rFonts w:ascii="Times New Roman" w:hAnsi="Times New Roman" w:cs="Times New Roman"/>
          <w:i/>
          <w:iCs/>
          <w:sz w:val="24"/>
          <w:szCs w:val="24"/>
        </w:rPr>
        <w:t>Calculate the cost of building the crate.</w:t>
      </w:r>
    </w:p>
    <w:p w:rsidR="00880C82" w:rsidRPr="003F27A0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7A0">
        <w:rPr>
          <w:rFonts w:ascii="Times New Roman" w:hAnsi="Times New Roman" w:cs="Times New Roman"/>
          <w:i/>
          <w:iCs/>
          <w:sz w:val="24"/>
          <w:szCs w:val="24"/>
        </w:rPr>
        <w:t>Calculate the customer's charge for the crate.</w:t>
      </w:r>
    </w:p>
    <w:p w:rsidR="00880C82" w:rsidRPr="003F27A0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7A0">
        <w:rPr>
          <w:rFonts w:ascii="Times New Roman" w:hAnsi="Times New Roman" w:cs="Times New Roman"/>
          <w:i/>
          <w:iCs/>
          <w:sz w:val="24"/>
          <w:szCs w:val="24"/>
        </w:rPr>
        <w:t>Calculate the profit made from the crate.</w:t>
      </w:r>
    </w:p>
    <w:p w:rsidR="00880C82" w:rsidRPr="003F27A0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7A0">
        <w:rPr>
          <w:rFonts w:ascii="Times New Roman" w:hAnsi="Times New Roman" w:cs="Times New Roman"/>
          <w:i/>
          <w:iCs/>
          <w:sz w:val="24"/>
          <w:szCs w:val="24"/>
        </w:rPr>
        <w:t>Display the crate's volume.</w:t>
      </w:r>
    </w:p>
    <w:p w:rsidR="00880C82" w:rsidRPr="003F27A0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7A0">
        <w:rPr>
          <w:rFonts w:ascii="Times New Roman" w:hAnsi="Times New Roman" w:cs="Times New Roman"/>
          <w:i/>
          <w:iCs/>
          <w:sz w:val="24"/>
          <w:szCs w:val="24"/>
        </w:rPr>
        <w:t>Display the cost of building the crate.</w:t>
      </w:r>
    </w:p>
    <w:p w:rsidR="00880C82" w:rsidRPr="003F27A0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7A0">
        <w:rPr>
          <w:rFonts w:ascii="Times New Roman" w:hAnsi="Times New Roman" w:cs="Times New Roman"/>
          <w:i/>
          <w:iCs/>
          <w:sz w:val="24"/>
          <w:szCs w:val="24"/>
        </w:rPr>
        <w:t>Display the customer's charge for the crate.</w:t>
      </w:r>
    </w:p>
    <w:p w:rsidR="00880C82" w:rsidRPr="003F27A0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7A0">
        <w:rPr>
          <w:rFonts w:ascii="Times New Roman" w:hAnsi="Times New Roman" w:cs="Times New Roman"/>
          <w:i/>
          <w:iCs/>
          <w:sz w:val="24"/>
          <w:szCs w:val="24"/>
        </w:rPr>
        <w:t>Display the profit made from the crate.</w:t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3F27A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58B671" wp14:editId="745C089B">
            <wp:extent cx="5400675" cy="4502293"/>
            <wp:effectExtent l="0" t="0" r="0" b="0"/>
            <wp:docPr id="706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9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752" cy="450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3F27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C3104F" wp14:editId="1B554CB1">
            <wp:extent cx="5619750" cy="3675318"/>
            <wp:effectExtent l="0" t="0" r="0" b="1905"/>
            <wp:docPr id="22" name="Picture 22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71" cy="368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7A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6BD94D" wp14:editId="6E7C1EE2">
            <wp:extent cx="5943600" cy="3002280"/>
            <wp:effectExtent l="0" t="0" r="0" b="7620"/>
            <wp:docPr id="72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7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0C82" w:rsidRDefault="00880C82" w:rsidP="00880C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3FDF" w:rsidRDefault="009B3FDF">
      <w:bookmarkStart w:id="0" w:name="_GoBack"/>
      <w:bookmarkEnd w:id="0"/>
    </w:p>
    <w:sectPr w:rsidR="009B3F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abon-Roman-20-0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toneSans-Bold-50-0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abon-Roman-38-0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10PitchBT-Roman-35-0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toneSans-Bold-32-0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D5377"/>
    <w:multiLevelType w:val="hybridMultilevel"/>
    <w:tmpl w:val="7CEE5C84"/>
    <w:lvl w:ilvl="0" w:tplc="B79087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5F05D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8A2C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4A37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1E81E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8347A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60E1A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B4DE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244F2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B8061C6"/>
    <w:multiLevelType w:val="hybridMultilevel"/>
    <w:tmpl w:val="535ECC9A"/>
    <w:lvl w:ilvl="0" w:tplc="ACB2D6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E60B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452AC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FA65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007D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DD2D6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F7A2F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5C639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9FEA3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20E36B38"/>
    <w:multiLevelType w:val="hybridMultilevel"/>
    <w:tmpl w:val="29064D6A"/>
    <w:lvl w:ilvl="0" w:tplc="51C0835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41C559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9529C0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6CCD0B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23A298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3C868A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BC8B82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02003E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DA7DD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26C809B0"/>
    <w:multiLevelType w:val="hybridMultilevel"/>
    <w:tmpl w:val="C054079A"/>
    <w:lvl w:ilvl="0" w:tplc="F76684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89A1B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11ECF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6634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B5443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00CEE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D666E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5B027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362F2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301F3FB3"/>
    <w:multiLevelType w:val="hybridMultilevel"/>
    <w:tmpl w:val="0F50D32C"/>
    <w:lvl w:ilvl="0" w:tplc="D480AC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CC6DC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A907F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2503F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3DEEA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70A9A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BF6EC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544EF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E74EF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487A2160"/>
    <w:multiLevelType w:val="hybridMultilevel"/>
    <w:tmpl w:val="358813DC"/>
    <w:lvl w:ilvl="0" w:tplc="5D20EF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0681C92">
      <w:start w:val="16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C8AB8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11415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A2A45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4C2E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B96B3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96041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166C7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5F382DF9"/>
    <w:multiLevelType w:val="hybridMultilevel"/>
    <w:tmpl w:val="A91ADBA0"/>
    <w:lvl w:ilvl="0" w:tplc="0DF4A1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936D7B0">
      <w:start w:val="16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7C679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2482D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8C63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D56C2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954AF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96CC6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2CCB2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62CD29D5"/>
    <w:multiLevelType w:val="hybridMultilevel"/>
    <w:tmpl w:val="30466D28"/>
    <w:lvl w:ilvl="0" w:tplc="F8FC8C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B0B1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4DEFD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AE4E8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D8C5B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43426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BA47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11E16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30094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79F86155"/>
    <w:multiLevelType w:val="hybridMultilevel"/>
    <w:tmpl w:val="6CEE6CB2"/>
    <w:lvl w:ilvl="0" w:tplc="7640E3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A6A3B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2466F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7A8A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4D84C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D1CDD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2E8E2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698F4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B0AA1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7DD52059"/>
    <w:multiLevelType w:val="hybridMultilevel"/>
    <w:tmpl w:val="6A5CEA18"/>
    <w:lvl w:ilvl="0" w:tplc="56406E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5E016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7EA95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50C2E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4F28B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766B5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31CF9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2EA0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366A3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0"/>
  </w:num>
  <w:num w:numId="5">
    <w:abstractNumId w:val="6"/>
  </w:num>
  <w:num w:numId="6">
    <w:abstractNumId w:val="5"/>
  </w:num>
  <w:num w:numId="7">
    <w:abstractNumId w:val="2"/>
  </w:num>
  <w:num w:numId="8">
    <w:abstractNumId w:val="9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C82"/>
    <w:rsid w:val="00880C82"/>
    <w:rsid w:val="009B3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C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0C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0C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C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C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0C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0C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C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731</Words>
  <Characters>4168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JJHZH</Company>
  <LinksUpToDate>false</LinksUpToDate>
  <CharactersWithSpaces>4890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Jianhua Jiang</dc:creator>
  <cp:keywords/>
  <dc:description/>
  <cp:lastModifiedBy>Jianhua Jiang</cp:lastModifiedBy>
  <cp:revision>1</cp:revision>
  <dcterms:created xsi:type="dcterms:W3CDTF">2013-06-19T01:35:00Z</dcterms:created>
  <dcterms:modified xsi:type="dcterms:W3CDTF">2013-06-19T01:35:00Z</dcterms:modified>
</cp:coreProperties>
</file>