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431" w:rsidRDefault="002A7E65">
      <w:r>
        <w:t xml:space="preserve">Math 2232 </w:t>
      </w:r>
      <w:r>
        <w:tab/>
      </w:r>
      <w:r>
        <w:tab/>
      </w:r>
      <w:r>
        <w:tab/>
      </w:r>
      <w:r>
        <w:tab/>
      </w:r>
      <w:r>
        <w:tab/>
      </w:r>
      <w:r>
        <w:tab/>
      </w:r>
      <w:r>
        <w:tab/>
      </w:r>
      <w:r w:rsidR="006F6C06">
        <w:t>Quiz Chapter 11</w:t>
      </w:r>
    </w:p>
    <w:p w:rsidR="00460E20" w:rsidRDefault="006F6C06">
      <w:r>
        <w:t xml:space="preserve">In a regular 16 week term, this would be a no notes, scientific calculator only, </w:t>
      </w:r>
      <w:proofErr w:type="gramStart"/>
      <w:r>
        <w:t>in</w:t>
      </w:r>
      <w:proofErr w:type="gramEnd"/>
      <w:r>
        <w:t xml:space="preserve">-class </w:t>
      </w:r>
      <w:r w:rsidR="007379F0">
        <w:t>quiz</w:t>
      </w:r>
      <w:r w:rsidR="000E698A">
        <w:t xml:space="preserve">.  </w:t>
      </w:r>
      <w:r>
        <w:t xml:space="preserve">Consider this as you prepare for the in-class midterm and final this summer. </w:t>
      </w:r>
      <w:r w:rsidR="000E698A">
        <w:t xml:space="preserve"> Put your final answers in the space provided and show all work on this</w:t>
      </w:r>
      <w:r w:rsidR="006B1CB1">
        <w:t xml:space="preserve"> quiz</w:t>
      </w:r>
      <w:r w:rsidR="000E698A">
        <w:t xml:space="preserve"> paper for potential partial credit.</w:t>
      </w:r>
    </w:p>
    <w:p w:rsidR="000E698A" w:rsidRDefault="00460E20" w:rsidP="00460E20">
      <w:pPr>
        <w:pStyle w:val="ListParagraph"/>
        <w:numPr>
          <w:ilvl w:val="0"/>
          <w:numId w:val="1"/>
        </w:numPr>
      </w:pPr>
      <w:r>
        <w:t xml:space="preserve">Recall that a plane is determined by any three points.  Suppose a plane </w:t>
      </w:r>
      <w:r w:rsidR="000E698A">
        <w:tab/>
        <w:t>1. ________________</w:t>
      </w:r>
    </w:p>
    <w:p w:rsidR="000E698A" w:rsidRDefault="006F6C06" w:rsidP="000E698A">
      <w:pPr>
        <w:pStyle w:val="ListParagraph"/>
        <w:rPr>
          <w:rFonts w:eastAsiaTheme="minorEastAsia"/>
        </w:rPr>
      </w:pPr>
      <w:proofErr w:type="gramStart"/>
      <w:r>
        <w:t>contains</w:t>
      </w:r>
      <w:proofErr w:type="gramEnd"/>
      <m:oMath>
        <m:r>
          <w:rPr>
            <w:rFonts w:ascii="Cambria Math" w:hAnsi="Cambria Math"/>
          </w:rPr>
          <m:t xml:space="preserve"> </m:t>
        </m:r>
        <m:d>
          <m:dPr>
            <m:ctrlPr>
              <w:rPr>
                <w:rFonts w:ascii="Cambria Math" w:hAnsi="Cambria Math"/>
                <w:i/>
              </w:rPr>
            </m:ctrlPr>
          </m:dPr>
          <m:e>
            <m:r>
              <w:rPr>
                <w:rFonts w:ascii="Cambria Math" w:hAnsi="Cambria Math"/>
              </w:rPr>
              <m:t>1,0,0</m:t>
            </m:r>
          </m:e>
        </m:d>
        <m:r>
          <w:rPr>
            <w:rFonts w:ascii="Cambria Math" w:hAnsi="Cambria Math"/>
          </w:rPr>
          <m:t xml:space="preserve">, </m:t>
        </m:r>
        <m:d>
          <m:dPr>
            <m:ctrlPr>
              <w:rPr>
                <w:rFonts w:ascii="Cambria Math" w:hAnsi="Cambria Math"/>
                <w:i/>
              </w:rPr>
            </m:ctrlPr>
          </m:dPr>
          <m:e>
            <m:r>
              <w:rPr>
                <w:rFonts w:ascii="Cambria Math" w:hAnsi="Cambria Math"/>
              </w:rPr>
              <m:t>1,1,1</m:t>
            </m:r>
          </m:e>
        </m:d>
        <m:r>
          <w:rPr>
            <w:rFonts w:ascii="Cambria Math" w:hAnsi="Cambria Math"/>
          </w:rPr>
          <m:t xml:space="preserve"> , </m:t>
        </m:r>
        <m:d>
          <m:dPr>
            <m:ctrlPr>
              <w:rPr>
                <w:rFonts w:ascii="Cambria Math" w:hAnsi="Cambria Math"/>
                <w:i/>
              </w:rPr>
            </m:ctrlPr>
          </m:dPr>
          <m:e>
            <m:r>
              <w:rPr>
                <w:rFonts w:ascii="Cambria Math" w:hAnsi="Cambria Math"/>
              </w:rPr>
              <m:t>2,-1,3</m:t>
            </m:r>
          </m:e>
        </m:d>
      </m:oMath>
      <w:r w:rsidR="00460E20">
        <w:rPr>
          <w:rFonts w:eastAsiaTheme="minorEastAsia"/>
        </w:rPr>
        <w:t xml:space="preserve">.  Find a </w:t>
      </w:r>
      <w:r w:rsidR="00460E20" w:rsidRPr="00460E20">
        <w:rPr>
          <w:rFonts w:eastAsiaTheme="minorEastAsia"/>
          <w:b/>
          <w:i/>
        </w:rPr>
        <w:t>pair</w:t>
      </w:r>
      <w:r w:rsidR="00460E20">
        <w:rPr>
          <w:rFonts w:eastAsiaTheme="minorEastAsia"/>
        </w:rPr>
        <w:t xml:space="preserve"> of </w:t>
      </w:r>
      <w:r w:rsidR="00460E20" w:rsidRPr="00460E20">
        <w:rPr>
          <w:rFonts w:eastAsiaTheme="minorEastAsia"/>
          <w:b/>
          <w:i/>
        </w:rPr>
        <w:t>unit</w:t>
      </w:r>
      <w:r w:rsidR="00460E20">
        <w:rPr>
          <w:rFonts w:eastAsiaTheme="minorEastAsia"/>
        </w:rPr>
        <w:t xml:space="preserve"> vectors each of </w:t>
      </w:r>
      <w:r w:rsidR="000E698A">
        <w:rPr>
          <w:rFonts w:eastAsiaTheme="minorEastAsia"/>
        </w:rPr>
        <w:t xml:space="preserve"> </w:t>
      </w:r>
    </w:p>
    <w:p w:rsidR="000E698A" w:rsidRDefault="00460E20" w:rsidP="000E698A">
      <w:pPr>
        <w:pStyle w:val="ListParagraph"/>
        <w:rPr>
          <w:rFonts w:eastAsiaTheme="minorEastAsia"/>
        </w:rPr>
      </w:pPr>
      <w:proofErr w:type="gramStart"/>
      <w:r>
        <w:rPr>
          <w:rFonts w:eastAsiaTheme="minorEastAsia"/>
        </w:rPr>
        <w:t>which</w:t>
      </w:r>
      <w:proofErr w:type="gramEnd"/>
      <w:r>
        <w:rPr>
          <w:rFonts w:eastAsiaTheme="minorEastAsia"/>
        </w:rPr>
        <w:t xml:space="preserve"> is perpendicular to this plane.</w:t>
      </w:r>
      <w:r w:rsidR="000E698A">
        <w:rPr>
          <w:rFonts w:eastAsiaTheme="minorEastAsia"/>
        </w:rPr>
        <w:tab/>
      </w:r>
      <w:r w:rsidR="000E698A">
        <w:rPr>
          <w:rFonts w:eastAsiaTheme="minorEastAsia"/>
        </w:rPr>
        <w:tab/>
      </w:r>
      <w:r w:rsidR="000E698A">
        <w:rPr>
          <w:rFonts w:eastAsiaTheme="minorEastAsia"/>
        </w:rPr>
        <w:tab/>
      </w:r>
      <w:r w:rsidR="000E698A">
        <w:rPr>
          <w:rFonts w:eastAsiaTheme="minorEastAsia"/>
        </w:rPr>
        <w:tab/>
      </w:r>
      <w:r w:rsidR="000E698A">
        <w:rPr>
          <w:rFonts w:eastAsiaTheme="minorEastAsia"/>
        </w:rPr>
        <w:tab/>
        <w:t xml:space="preserve">   _________________</w:t>
      </w:r>
    </w:p>
    <w:p w:rsidR="00460E20" w:rsidRPr="00101045" w:rsidRDefault="00460E20" w:rsidP="000E698A">
      <w:pPr>
        <w:pStyle w:val="ListParagraph"/>
      </w:pPr>
    </w:p>
    <w:p w:rsidR="00101045" w:rsidRDefault="00101045" w:rsidP="00101045"/>
    <w:p w:rsidR="007379F0" w:rsidRDefault="007379F0" w:rsidP="00101045"/>
    <w:p w:rsidR="007379F0" w:rsidRDefault="007379F0" w:rsidP="00101045"/>
    <w:p w:rsidR="007379F0" w:rsidRDefault="007379F0" w:rsidP="00101045"/>
    <w:p w:rsidR="007379F0" w:rsidRDefault="007379F0" w:rsidP="00101045"/>
    <w:p w:rsidR="007379F0" w:rsidRPr="00101045" w:rsidRDefault="007379F0" w:rsidP="00101045"/>
    <w:p w:rsidR="000E698A" w:rsidRDefault="00101045" w:rsidP="00460E20">
      <w:pPr>
        <w:pStyle w:val="ListParagraph"/>
        <w:numPr>
          <w:ilvl w:val="0"/>
          <w:numId w:val="1"/>
        </w:numPr>
      </w:pPr>
      <w:r>
        <w:t xml:space="preserve">Use vectors to find the area of the </w:t>
      </w:r>
      <w:r w:rsidRPr="00101045">
        <w:rPr>
          <w:b/>
          <w:i/>
        </w:rPr>
        <w:t>triangle</w:t>
      </w:r>
      <w:r>
        <w:t xml:space="preserve"> fo</w:t>
      </w:r>
      <w:r w:rsidR="002A7E65">
        <w:t xml:space="preserve">rmed by the points </w:t>
      </w:r>
      <w:r w:rsidR="000E698A">
        <w:tab/>
        <w:t>2. ________________</w:t>
      </w:r>
    </w:p>
    <w:p w:rsidR="002A7E65" w:rsidRDefault="002A7E65" w:rsidP="000E698A">
      <w:pPr>
        <w:pStyle w:val="ListParagraph"/>
      </w:pPr>
      <w:proofErr w:type="gramStart"/>
      <w:r>
        <w:t>in</w:t>
      </w:r>
      <w:proofErr w:type="gramEnd"/>
      <w:r>
        <w:t xml:space="preserve"> problem 1.</w:t>
      </w:r>
    </w:p>
    <w:p w:rsidR="002A7E65" w:rsidRDefault="002A7E65" w:rsidP="002A7E65">
      <w:pPr>
        <w:pStyle w:val="ListParagraph"/>
      </w:pPr>
    </w:p>
    <w:p w:rsidR="007379F0" w:rsidRDefault="007379F0" w:rsidP="002A7E65">
      <w:pPr>
        <w:pStyle w:val="ListParagraph"/>
      </w:pPr>
    </w:p>
    <w:p w:rsidR="007379F0" w:rsidRDefault="007379F0" w:rsidP="002A7E65">
      <w:pPr>
        <w:pStyle w:val="ListParagraph"/>
      </w:pPr>
    </w:p>
    <w:p w:rsidR="007379F0" w:rsidRDefault="007379F0" w:rsidP="002A7E65">
      <w:pPr>
        <w:pStyle w:val="ListParagraph"/>
      </w:pPr>
    </w:p>
    <w:p w:rsidR="007379F0" w:rsidRDefault="007379F0" w:rsidP="002A7E65">
      <w:pPr>
        <w:pStyle w:val="ListParagraph"/>
      </w:pPr>
    </w:p>
    <w:p w:rsidR="007379F0" w:rsidRDefault="007379F0" w:rsidP="002A7E65">
      <w:pPr>
        <w:pStyle w:val="ListParagraph"/>
      </w:pPr>
    </w:p>
    <w:p w:rsidR="000E698A" w:rsidRDefault="002A7E65" w:rsidP="000E698A">
      <w:pPr>
        <w:pStyle w:val="ListParagraph"/>
        <w:numPr>
          <w:ilvl w:val="0"/>
          <w:numId w:val="1"/>
        </w:numPr>
      </w:pPr>
      <w:r>
        <w:t xml:space="preserve">Consider the two vectors defined by  </w:t>
      </w:r>
      <w:r w:rsidR="00AD54B1" w:rsidRPr="00883966">
        <w:rPr>
          <w:position w:val="-36"/>
        </w:rPr>
        <w:object w:dxaOrig="17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54.55pt" o:ole="">
            <v:imagedata r:id="rId8" o:title=""/>
          </v:shape>
          <o:OLEObject Type="Embed" ProgID="Equation.3" ShapeID="_x0000_i1025" DrawAspect="Content" ObjectID="_1401262616" r:id="rId9"/>
        </w:object>
      </w:r>
      <w:r>
        <w:t xml:space="preserve"> .  </w:t>
      </w:r>
      <w:r w:rsidR="000E698A">
        <w:t xml:space="preserve">  </w:t>
      </w:r>
      <w:r w:rsidR="000E698A">
        <w:tab/>
        <w:t xml:space="preserve"> 3. </w:t>
      </w:r>
      <w:r w:rsidR="000E698A" w:rsidRPr="000E698A">
        <w:rPr>
          <w:position w:val="-10"/>
        </w:rPr>
        <w:object w:dxaOrig="1440" w:dyaOrig="340">
          <v:shape id="_x0000_i1026" type="#_x0000_t75" style="width:1in;height:17.45pt" o:ole="">
            <v:imagedata r:id="rId10" o:title=""/>
          </v:shape>
          <o:OLEObject Type="Embed" ProgID="Equation.3" ShapeID="_x0000_i1026" DrawAspect="Content" ObjectID="_1401262617" r:id="rId11"/>
        </w:object>
      </w:r>
    </w:p>
    <w:p w:rsidR="000E698A" w:rsidRDefault="000E698A" w:rsidP="000E698A">
      <w:pPr>
        <w:pStyle w:val="ListParagraph"/>
      </w:pPr>
    </w:p>
    <w:p w:rsidR="002A7E65" w:rsidRDefault="000E698A" w:rsidP="000E698A">
      <w:pPr>
        <w:pStyle w:val="ListParagraph"/>
        <w:ind w:left="7200"/>
      </w:pPr>
      <w:r>
        <w:t xml:space="preserve">      </w:t>
      </w:r>
      <w:r w:rsidR="006B1CB1" w:rsidRPr="000E698A">
        <w:rPr>
          <w:position w:val="-10"/>
        </w:rPr>
        <w:object w:dxaOrig="1700" w:dyaOrig="340">
          <v:shape id="_x0000_i1027" type="#_x0000_t75" style="width:85.1pt;height:17.45pt" o:ole="">
            <v:imagedata r:id="rId12" o:title=""/>
          </v:shape>
          <o:OLEObject Type="Embed" ProgID="Equation.3" ShapeID="_x0000_i1027" DrawAspect="Content" ObjectID="_1401262618" r:id="rId13"/>
        </w:object>
      </w:r>
    </w:p>
    <w:p w:rsidR="002A7E65" w:rsidRPr="002A7E65" w:rsidRDefault="002A7E65" w:rsidP="002A7E65">
      <w:pPr>
        <w:pStyle w:val="ListParagraph"/>
      </w:pPr>
      <w:r>
        <w:t xml:space="preserve">Find </w:t>
      </w:r>
      <w:r w:rsidRPr="00883966">
        <w:rPr>
          <w:position w:val="-10"/>
        </w:rPr>
        <w:object w:dxaOrig="800" w:dyaOrig="340">
          <v:shape id="_x0000_i1028" type="#_x0000_t75" style="width:40.35pt;height:17.45pt" o:ole="">
            <v:imagedata r:id="rId14" o:title=""/>
          </v:shape>
          <o:OLEObject Type="Embed" ProgID="Equation.3" ShapeID="_x0000_i1028" DrawAspect="Content" ObjectID="_1401262619" r:id="rId15"/>
        </w:object>
      </w:r>
      <w:r>
        <w:t xml:space="preserve">such that </w:t>
      </w:r>
      <w:r w:rsidR="00AD54B1" w:rsidRPr="00B11243">
        <w:rPr>
          <w:position w:val="-50"/>
        </w:rPr>
        <w:object w:dxaOrig="1780" w:dyaOrig="1120">
          <v:shape id="_x0000_i1029" type="#_x0000_t75" style="width:106.9pt;height:66.55pt" o:ole="">
            <v:imagedata r:id="rId16" o:title=""/>
          </v:shape>
          <o:OLEObject Type="Embed" ProgID="Equation.3" ShapeID="_x0000_i1029" DrawAspect="Content" ObjectID="_1401262620" r:id="rId17"/>
        </w:object>
      </w:r>
    </w:p>
    <w:p w:rsidR="002A7E65" w:rsidRDefault="002A7E65" w:rsidP="002A7E65">
      <w:pPr>
        <w:pStyle w:val="ListParagraph"/>
      </w:pPr>
    </w:p>
    <w:p w:rsidR="002A7E65" w:rsidRDefault="002A7E65" w:rsidP="002A7E65"/>
    <w:p w:rsidR="002A7E65" w:rsidRPr="00580EDC" w:rsidRDefault="002A7E65" w:rsidP="002A7E65">
      <w:pPr>
        <w:pStyle w:val="ListParagraph"/>
        <w:numPr>
          <w:ilvl w:val="0"/>
          <w:numId w:val="1"/>
        </w:numPr>
      </w:pPr>
      <w:r>
        <w:lastRenderedPageBreak/>
        <w:t xml:space="preserve">What </w:t>
      </w:r>
      <w:proofErr w:type="gramStart"/>
      <w:r>
        <w:t>is the angle</w:t>
      </w:r>
      <w:proofErr w:type="gramEnd"/>
      <w:r>
        <w:t xml:space="preserve"> between vectors </w:t>
      </w:r>
      <w:r w:rsidR="00AD54B1" w:rsidRPr="00883966">
        <w:rPr>
          <w:position w:val="-36"/>
        </w:rPr>
        <w:object w:dxaOrig="1780" w:dyaOrig="840">
          <v:shape id="_x0000_i1030" type="#_x0000_t75" style="width:103.65pt;height:49.1pt" o:ole="">
            <v:imagedata r:id="rId18" o:title=""/>
          </v:shape>
          <o:OLEObject Type="Embed" ProgID="Equation.3" ShapeID="_x0000_i1030" DrawAspect="Content" ObjectID="_1401262621" r:id="rId19"/>
        </w:object>
      </w:r>
      <w:r w:rsidR="006B1CB1">
        <w:rPr>
          <w:position w:val="-36"/>
        </w:rPr>
        <w:tab/>
      </w:r>
      <w:r w:rsidR="006B1CB1">
        <w:rPr>
          <w:position w:val="-36"/>
        </w:rPr>
        <w:tab/>
        <w:t xml:space="preserve">   4. ___________</w:t>
      </w:r>
      <w:r>
        <w:rPr>
          <w:position w:val="-36"/>
        </w:rPr>
        <w:t xml:space="preserve"> </w:t>
      </w:r>
      <w:r w:rsidR="006B1CB1">
        <w:rPr>
          <w:position w:val="-36"/>
        </w:rPr>
        <w:t>____</w:t>
      </w:r>
      <w:r w:rsidR="000E698A">
        <w:rPr>
          <w:position w:val="-36"/>
        </w:rPr>
        <w:tab/>
      </w:r>
    </w:p>
    <w:p w:rsidR="00580EDC" w:rsidRPr="002A7E65" w:rsidRDefault="00580EDC" w:rsidP="00580EDC">
      <w:pPr>
        <w:pStyle w:val="ListParagraph"/>
      </w:pPr>
      <w:r>
        <w:rPr>
          <w:position w:val="-36"/>
        </w:rPr>
        <w:t xml:space="preserve">Show your answer in </w:t>
      </w:r>
      <w:r w:rsidRPr="006B1CB1">
        <w:rPr>
          <w:b/>
          <w:i/>
          <w:position w:val="-36"/>
        </w:rPr>
        <w:t>radians</w:t>
      </w:r>
      <w:r>
        <w:rPr>
          <w:position w:val="-36"/>
        </w:rPr>
        <w:t xml:space="preserve"> rounded to the nearest hundredth place.</w:t>
      </w:r>
    </w:p>
    <w:p w:rsidR="006B1CB1" w:rsidRDefault="006B1CB1" w:rsidP="002A7E65"/>
    <w:p w:rsidR="007379F0" w:rsidRDefault="007379F0" w:rsidP="002A7E65"/>
    <w:p w:rsidR="007379F0" w:rsidRDefault="007379F0" w:rsidP="002A7E65"/>
    <w:p w:rsidR="006B1CB1" w:rsidRPr="002A7E65" w:rsidRDefault="006B1CB1" w:rsidP="002A7E65"/>
    <w:p w:rsidR="006B1CB1" w:rsidRDefault="00580EDC" w:rsidP="002A7E65">
      <w:pPr>
        <w:pStyle w:val="ListParagraph"/>
        <w:numPr>
          <w:ilvl w:val="0"/>
          <w:numId w:val="1"/>
        </w:numPr>
      </w:pPr>
      <w:r>
        <w:t xml:space="preserve">What is the volume of the parallelepiped spanned by </w:t>
      </w:r>
      <w:r w:rsidR="006B1CB1">
        <w:tab/>
      </w:r>
      <w:r w:rsidR="006B1CB1">
        <w:tab/>
      </w:r>
      <w:r w:rsidR="006B1CB1">
        <w:tab/>
        <w:t xml:space="preserve">   </w:t>
      </w:r>
      <w:proofErr w:type="gramStart"/>
      <w:r w:rsidR="006B1CB1">
        <w:t>5.</w:t>
      </w:r>
      <w:proofErr w:type="gramEnd"/>
      <w:r w:rsidR="006B1CB1">
        <w:t xml:space="preserve"> ________________</w:t>
      </w:r>
    </w:p>
    <w:p w:rsidR="006B1CB1" w:rsidRDefault="006B1CB1" w:rsidP="006B1CB1">
      <w:pPr>
        <w:pStyle w:val="ListParagraph"/>
      </w:pPr>
    </w:p>
    <w:p w:rsidR="002A7E65" w:rsidRPr="00580EDC" w:rsidRDefault="00580EDC" w:rsidP="006B1CB1">
      <w:pPr>
        <w:pStyle w:val="ListParagraph"/>
      </w:pPr>
      <w:r w:rsidRPr="00580EDC">
        <w:rPr>
          <w:position w:val="-60"/>
        </w:rPr>
        <w:object w:dxaOrig="1760" w:dyaOrig="1320">
          <v:shape id="_x0000_i1031" type="#_x0000_t75" style="width:114.55pt;height:85.1pt" o:ole="">
            <v:imagedata r:id="rId20" o:title=""/>
          </v:shape>
          <o:OLEObject Type="Embed" ProgID="Equation.3" ShapeID="_x0000_i1031" DrawAspect="Content" ObjectID="_1401262622" r:id="rId21"/>
        </w:object>
      </w:r>
    </w:p>
    <w:p w:rsidR="00580EDC" w:rsidRDefault="00580EDC" w:rsidP="00580EDC"/>
    <w:p w:rsidR="007379F0" w:rsidRDefault="007379F0" w:rsidP="00580EDC"/>
    <w:p w:rsidR="007379F0" w:rsidRDefault="007379F0" w:rsidP="00580EDC"/>
    <w:p w:rsidR="00580EDC" w:rsidRPr="00580EDC" w:rsidRDefault="00580EDC" w:rsidP="00580EDC"/>
    <w:p w:rsidR="006B1CB1" w:rsidRDefault="006B1CB1" w:rsidP="002A7E65">
      <w:pPr>
        <w:pStyle w:val="ListParagraph"/>
        <w:numPr>
          <w:ilvl w:val="0"/>
          <w:numId w:val="1"/>
        </w:numPr>
      </w:pPr>
      <w:r>
        <w:t xml:space="preserve">A </w:t>
      </w:r>
      <w:r w:rsidR="006F6C06">
        <w:t>boatman</w:t>
      </w:r>
      <w:bookmarkStart w:id="0" w:name="_GoBack"/>
      <w:bookmarkEnd w:id="0"/>
      <w:r>
        <w:t xml:space="preserve"> wants to cross a canal that is 3 kilometers wide and wants to land at a point 2 kilometers upstream from his starting point.  The current in the canal flows at 3.5 kilometers per hour and the speed of his boat in still water is 13 kilometers per hour.  </w:t>
      </w:r>
    </w:p>
    <w:p w:rsidR="006B1CB1" w:rsidRDefault="006B1CB1" w:rsidP="006B1CB1">
      <w:pPr>
        <w:pStyle w:val="ListParagraph"/>
      </w:pPr>
    </w:p>
    <w:p w:rsidR="00951447" w:rsidRDefault="006B1CB1" w:rsidP="006B1CB1">
      <w:pPr>
        <w:pStyle w:val="ListParagraph"/>
        <w:numPr>
          <w:ilvl w:val="0"/>
          <w:numId w:val="2"/>
        </w:numPr>
      </w:pPr>
      <w:r>
        <w:t xml:space="preserve">In what direction should he steer?  Be directionally clear in </w:t>
      </w:r>
      <w:proofErr w:type="spellStart"/>
      <w:r>
        <w:t>your</w:t>
      </w:r>
      <w:proofErr w:type="spellEnd"/>
      <w:r>
        <w:t xml:space="preserve"> </w:t>
      </w:r>
      <w:r w:rsidR="00951447">
        <w:tab/>
      </w:r>
      <w:r w:rsidR="00951447">
        <w:tab/>
        <w:t>a) ___________</w:t>
      </w:r>
    </w:p>
    <w:p w:rsidR="006B1CB1" w:rsidRDefault="006B1CB1" w:rsidP="00951447">
      <w:pPr>
        <w:pStyle w:val="ListParagraph"/>
        <w:ind w:left="1080"/>
      </w:pPr>
      <w:proofErr w:type="gramStart"/>
      <w:r>
        <w:t>answer</w:t>
      </w:r>
      <w:proofErr w:type="gramEnd"/>
      <w:r>
        <w:t>, rounding to the nearest tenth of a degree.</w:t>
      </w:r>
    </w:p>
    <w:p w:rsidR="00951447" w:rsidRDefault="00951447" w:rsidP="00951447">
      <w:pPr>
        <w:pStyle w:val="ListParagraph"/>
        <w:ind w:left="1080"/>
      </w:pPr>
    </w:p>
    <w:p w:rsidR="00951447" w:rsidRDefault="00951447" w:rsidP="00951447">
      <w:pPr>
        <w:pStyle w:val="ListParagraph"/>
        <w:ind w:left="1080"/>
      </w:pPr>
    </w:p>
    <w:p w:rsidR="00951447" w:rsidRDefault="00951447" w:rsidP="00951447">
      <w:pPr>
        <w:pStyle w:val="ListParagraph"/>
        <w:ind w:left="1080"/>
      </w:pPr>
    </w:p>
    <w:p w:rsidR="00951447" w:rsidRDefault="00951447" w:rsidP="00951447">
      <w:pPr>
        <w:pStyle w:val="ListParagraph"/>
        <w:ind w:left="1080"/>
      </w:pPr>
    </w:p>
    <w:p w:rsidR="00951447" w:rsidRDefault="00951447" w:rsidP="00951447">
      <w:pPr>
        <w:pStyle w:val="ListParagraph"/>
        <w:ind w:left="1080"/>
      </w:pPr>
    </w:p>
    <w:p w:rsidR="00951447" w:rsidRDefault="00951447" w:rsidP="00951447">
      <w:pPr>
        <w:pStyle w:val="ListParagraph"/>
        <w:numPr>
          <w:ilvl w:val="0"/>
          <w:numId w:val="2"/>
        </w:numPr>
      </w:pPr>
      <w:r>
        <w:t>How long with the trip take?   Round your answer to the nearest</w:t>
      </w:r>
      <w:r>
        <w:tab/>
      </w:r>
      <w:r>
        <w:tab/>
        <w:t>b) ___________</w:t>
      </w:r>
    </w:p>
    <w:p w:rsidR="00951447" w:rsidRDefault="00951447" w:rsidP="00951447">
      <w:pPr>
        <w:pStyle w:val="ListParagraph"/>
        <w:ind w:left="1080"/>
      </w:pPr>
      <w:r>
        <w:t xml:space="preserve"> </w:t>
      </w:r>
      <w:proofErr w:type="gramStart"/>
      <w:r>
        <w:t>hundredth</w:t>
      </w:r>
      <w:proofErr w:type="gramEnd"/>
      <w:r>
        <w:t xml:space="preserve"> of an hour.</w:t>
      </w:r>
    </w:p>
    <w:p w:rsidR="00460E20" w:rsidRDefault="00460E2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r>
        <w:t>Name ________________________</w:t>
      </w:r>
    </w:p>
    <w:p w:rsidR="007379F0" w:rsidRDefault="007379F0" w:rsidP="007379F0">
      <w:pPr>
        <w:pStyle w:val="ListParagraph"/>
      </w:pPr>
    </w:p>
    <w:p w:rsidR="007379F0" w:rsidRDefault="007379F0" w:rsidP="007379F0">
      <w:pPr>
        <w:pStyle w:val="ListParagraph"/>
      </w:pPr>
    </w:p>
    <w:p w:rsidR="007379F0" w:rsidRDefault="007379F0" w:rsidP="007379F0">
      <w:pPr>
        <w:pStyle w:val="ListParagraph"/>
      </w:pPr>
    </w:p>
    <w:sectPr w:rsidR="007379F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466" w:rsidRDefault="00756466" w:rsidP="006F6C06">
      <w:pPr>
        <w:spacing w:after="0" w:line="240" w:lineRule="auto"/>
      </w:pPr>
      <w:r>
        <w:separator/>
      </w:r>
    </w:p>
  </w:endnote>
  <w:endnote w:type="continuationSeparator" w:id="0">
    <w:p w:rsidR="00756466" w:rsidRDefault="00756466" w:rsidP="006F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06" w:rsidRPr="006F6C06" w:rsidRDefault="006F6C06" w:rsidP="006F6C06">
    <w:pPr>
      <w:pStyle w:val="Footer"/>
      <w:jc w:val="center"/>
      <w:rPr>
        <w:b/>
        <w:i/>
      </w:rPr>
    </w:pPr>
    <w:r w:rsidRPr="006F6C06">
      <w:rPr>
        <w:b/>
        <w:i/>
      </w:rPr>
      <w:t>Math 2232 Quiz on Vectors</w:t>
    </w:r>
  </w:p>
  <w:p w:rsidR="006F6C06" w:rsidRPr="006F6C06" w:rsidRDefault="006F6C06" w:rsidP="006F6C06">
    <w:pPr>
      <w:pStyle w:val="Footer"/>
      <w:jc w:val="center"/>
      <w:rPr>
        <w:b/>
        <w:i/>
      </w:rPr>
    </w:pPr>
    <w:r w:rsidRPr="006F6C06">
      <w:rPr>
        <w:b/>
        <w:i/>
      </w:rPr>
      <w:t>Summer 2012</w:t>
    </w:r>
  </w:p>
  <w:p w:rsidR="006F6C06" w:rsidRPr="006F6C06" w:rsidRDefault="006F6C06" w:rsidP="006F6C06">
    <w:pPr>
      <w:pStyle w:val="Footer"/>
      <w:jc w:val="center"/>
      <w:rPr>
        <w:b/>
        <w:i/>
      </w:rPr>
    </w:pPr>
    <w:r w:rsidRPr="006F6C06">
      <w:rPr>
        <w:b/>
        <w:i/>
      </w:rPr>
      <w:t>Bradley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466" w:rsidRDefault="00756466" w:rsidP="006F6C06">
      <w:pPr>
        <w:spacing w:after="0" w:line="240" w:lineRule="auto"/>
      </w:pPr>
      <w:r>
        <w:separator/>
      </w:r>
    </w:p>
  </w:footnote>
  <w:footnote w:type="continuationSeparator" w:id="0">
    <w:p w:rsidR="00756466" w:rsidRDefault="00756466" w:rsidP="006F6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D3A0F"/>
    <w:multiLevelType w:val="hybridMultilevel"/>
    <w:tmpl w:val="1046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36E52"/>
    <w:multiLevelType w:val="hybridMultilevel"/>
    <w:tmpl w:val="6BA40AFA"/>
    <w:lvl w:ilvl="0" w:tplc="52E46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20"/>
    <w:rsid w:val="000E698A"/>
    <w:rsid w:val="00101045"/>
    <w:rsid w:val="00230041"/>
    <w:rsid w:val="002A7E65"/>
    <w:rsid w:val="00460E20"/>
    <w:rsid w:val="00580EDC"/>
    <w:rsid w:val="006A27F0"/>
    <w:rsid w:val="006B1CB1"/>
    <w:rsid w:val="006F6C06"/>
    <w:rsid w:val="007379F0"/>
    <w:rsid w:val="00756466"/>
    <w:rsid w:val="00951447"/>
    <w:rsid w:val="00AD54B1"/>
    <w:rsid w:val="00FA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20"/>
    <w:pPr>
      <w:ind w:left="720"/>
      <w:contextualSpacing/>
    </w:pPr>
  </w:style>
  <w:style w:type="paragraph" w:styleId="BalloonText">
    <w:name w:val="Balloon Text"/>
    <w:basedOn w:val="Normal"/>
    <w:link w:val="BalloonTextChar"/>
    <w:uiPriority w:val="99"/>
    <w:semiHidden/>
    <w:unhideWhenUsed/>
    <w:rsid w:val="0046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E20"/>
    <w:rPr>
      <w:rFonts w:ascii="Tahoma" w:hAnsi="Tahoma" w:cs="Tahoma"/>
      <w:sz w:val="16"/>
      <w:szCs w:val="16"/>
    </w:rPr>
  </w:style>
  <w:style w:type="character" w:styleId="PlaceholderText">
    <w:name w:val="Placeholder Text"/>
    <w:basedOn w:val="DefaultParagraphFont"/>
    <w:uiPriority w:val="99"/>
    <w:semiHidden/>
    <w:rsid w:val="00460E20"/>
    <w:rPr>
      <w:color w:val="808080"/>
    </w:rPr>
  </w:style>
  <w:style w:type="paragraph" w:styleId="Header">
    <w:name w:val="header"/>
    <w:basedOn w:val="Normal"/>
    <w:link w:val="HeaderChar"/>
    <w:uiPriority w:val="99"/>
    <w:unhideWhenUsed/>
    <w:rsid w:val="006F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C06"/>
  </w:style>
  <w:style w:type="paragraph" w:styleId="Footer">
    <w:name w:val="footer"/>
    <w:basedOn w:val="Normal"/>
    <w:link w:val="FooterChar"/>
    <w:uiPriority w:val="99"/>
    <w:unhideWhenUsed/>
    <w:rsid w:val="006F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20"/>
    <w:pPr>
      <w:ind w:left="720"/>
      <w:contextualSpacing/>
    </w:pPr>
  </w:style>
  <w:style w:type="paragraph" w:styleId="BalloonText">
    <w:name w:val="Balloon Text"/>
    <w:basedOn w:val="Normal"/>
    <w:link w:val="BalloonTextChar"/>
    <w:uiPriority w:val="99"/>
    <w:semiHidden/>
    <w:unhideWhenUsed/>
    <w:rsid w:val="0046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E20"/>
    <w:rPr>
      <w:rFonts w:ascii="Tahoma" w:hAnsi="Tahoma" w:cs="Tahoma"/>
      <w:sz w:val="16"/>
      <w:szCs w:val="16"/>
    </w:rPr>
  </w:style>
  <w:style w:type="character" w:styleId="PlaceholderText">
    <w:name w:val="Placeholder Text"/>
    <w:basedOn w:val="DefaultParagraphFont"/>
    <w:uiPriority w:val="99"/>
    <w:semiHidden/>
    <w:rsid w:val="00460E20"/>
    <w:rPr>
      <w:color w:val="808080"/>
    </w:rPr>
  </w:style>
  <w:style w:type="paragraph" w:styleId="Header">
    <w:name w:val="header"/>
    <w:basedOn w:val="Normal"/>
    <w:link w:val="HeaderChar"/>
    <w:uiPriority w:val="99"/>
    <w:unhideWhenUsed/>
    <w:rsid w:val="006F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C06"/>
  </w:style>
  <w:style w:type="paragraph" w:styleId="Footer">
    <w:name w:val="footer"/>
    <w:basedOn w:val="Normal"/>
    <w:link w:val="FooterChar"/>
    <w:uiPriority w:val="99"/>
    <w:unhideWhenUsed/>
    <w:rsid w:val="006F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cp:lastPrinted>2012-06-15T15:36:00Z</cp:lastPrinted>
  <dcterms:created xsi:type="dcterms:W3CDTF">2012-06-15T15:24:00Z</dcterms:created>
  <dcterms:modified xsi:type="dcterms:W3CDTF">2012-06-15T15:50:00Z</dcterms:modified>
</cp:coreProperties>
</file>