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A61" w:rsidRDefault="00CD0A61" w:rsidP="000C74EB">
      <w:bookmarkStart w:id="0" w:name="_GoBack"/>
      <w:bookmarkEnd w:id="0"/>
      <w:r>
        <w:t>Math 2232 Quiz over Chapter 7</w:t>
      </w:r>
    </w:p>
    <w:p w:rsidR="00CD0A61" w:rsidRDefault="00CD0A61" w:rsidP="00CD0A61">
      <w:pPr>
        <w:pStyle w:val="ListParagraph"/>
      </w:pPr>
    </w:p>
    <w:p w:rsidR="003C7C11" w:rsidRDefault="000C74EB" w:rsidP="000C74EB">
      <w:pPr>
        <w:pStyle w:val="ListParagraph"/>
        <w:numPr>
          <w:ilvl w:val="0"/>
          <w:numId w:val="1"/>
        </w:numPr>
      </w:pPr>
      <w:r>
        <w:t xml:space="preserve">Consider the following assertion:   </w:t>
      </w:r>
      <w:r w:rsidRPr="000C74EB">
        <w:rPr>
          <w:position w:val="-30"/>
        </w:rPr>
        <w:object w:dxaOrig="290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1pt;height:38.75pt" o:ole="">
            <v:imagedata r:id="rId6" o:title=""/>
          </v:shape>
          <o:OLEObject Type="Embed" ProgID="Equation.DSMT4" ShapeID="_x0000_i1025" DrawAspect="Content" ObjectID="_1402144359" r:id="rId7"/>
        </w:object>
      </w:r>
      <w:r w:rsidR="00943BE7">
        <w:t xml:space="preserve"> where the letters are all real numbers.</w:t>
      </w:r>
    </w:p>
    <w:p w:rsidR="00943BE7" w:rsidRDefault="00943BE7" w:rsidP="000C74EB">
      <w:pPr>
        <w:pStyle w:val="ListParagraph"/>
      </w:pPr>
    </w:p>
    <w:p w:rsidR="000C74EB" w:rsidRDefault="000C74EB" w:rsidP="000C74EB">
      <w:pPr>
        <w:pStyle w:val="ListParagraph"/>
      </w:pPr>
      <w:r>
        <w:t>Is it true or false?    If false provide a counterexample.   If true, explain why it is true using concepts covered in this class</w:t>
      </w:r>
      <w:r w:rsidR="004144D4">
        <w:t>.   As a grace note, consider the title of this quiz and ask yourself if this looks like a Chapter 7 problem.</w:t>
      </w:r>
    </w:p>
    <w:p w:rsidR="004144D4" w:rsidRDefault="004144D4" w:rsidP="000C74EB">
      <w:pPr>
        <w:pStyle w:val="ListParagraph"/>
      </w:pPr>
    </w:p>
    <w:p w:rsidR="004144D4" w:rsidRDefault="004144D4" w:rsidP="000C74EB">
      <w:pPr>
        <w:pStyle w:val="ListParagraph"/>
      </w:pPr>
    </w:p>
    <w:p w:rsidR="004144D4" w:rsidRDefault="004144D4" w:rsidP="000C74EB">
      <w:pPr>
        <w:pStyle w:val="ListParagraph"/>
      </w:pPr>
    </w:p>
    <w:p w:rsidR="004144D4" w:rsidRDefault="004144D4" w:rsidP="000C74EB">
      <w:pPr>
        <w:pStyle w:val="ListParagraph"/>
      </w:pPr>
    </w:p>
    <w:p w:rsidR="004144D4" w:rsidRDefault="004144D4" w:rsidP="004144D4">
      <w:pPr>
        <w:pStyle w:val="ListParagraph"/>
        <w:numPr>
          <w:ilvl w:val="0"/>
          <w:numId w:val="1"/>
        </w:numPr>
      </w:pPr>
      <w:r>
        <w:t xml:space="preserve">Find the volume of the solid generated by revolving the region bounded by </w:t>
      </w:r>
      <w:r w:rsidRPr="004144D4">
        <w:rPr>
          <w:position w:val="-72"/>
        </w:rPr>
        <w:object w:dxaOrig="1700" w:dyaOrig="1560">
          <v:shape id="_x0000_i1026" type="#_x0000_t75" style="width:85.3pt;height:77.55pt" o:ole="">
            <v:imagedata r:id="rId8" o:title=""/>
          </v:shape>
          <o:OLEObject Type="Embed" ProgID="Equation.DSMT4" ShapeID="_x0000_i1026" DrawAspect="Content" ObjectID="_1402144360" r:id="rId9"/>
        </w:object>
      </w:r>
      <w:r>
        <w:t>about the</w:t>
      </w:r>
      <w:r w:rsidRPr="004144D4">
        <w:rPr>
          <w:position w:val="-10"/>
        </w:rPr>
        <w:object w:dxaOrig="220" w:dyaOrig="260">
          <v:shape id="_x0000_i1027" type="#_x0000_t75" style="width:11.1pt;height:13.3pt" o:ole="">
            <v:imagedata r:id="rId10" o:title=""/>
          </v:shape>
          <o:OLEObject Type="Embed" ProgID="Equation.DSMT4" ShapeID="_x0000_i1027" DrawAspect="Content" ObjectID="_1402144361" r:id="rId11"/>
        </w:object>
      </w:r>
      <w:r>
        <w:t xml:space="preserve">axis.  Use any method you please.   </w:t>
      </w:r>
    </w:p>
    <w:p w:rsidR="00CD0A61" w:rsidRDefault="00CD0A61" w:rsidP="00CD0A61">
      <w:pPr>
        <w:pStyle w:val="ListParagraph"/>
      </w:pPr>
    </w:p>
    <w:p w:rsidR="00CD0A61" w:rsidRDefault="00CD0A61" w:rsidP="00CD0A61">
      <w:pPr>
        <w:pStyle w:val="ListParagraph"/>
      </w:pPr>
    </w:p>
    <w:p w:rsidR="00CD0A61" w:rsidRDefault="00CD0A61" w:rsidP="00CD0A61">
      <w:pPr>
        <w:pStyle w:val="ListParagraph"/>
      </w:pPr>
    </w:p>
    <w:p w:rsidR="00CD0A61" w:rsidRDefault="00CD0A61" w:rsidP="00CD0A61">
      <w:pPr>
        <w:pStyle w:val="ListParagraph"/>
      </w:pPr>
    </w:p>
    <w:p w:rsidR="00CD0A61" w:rsidRDefault="00CD0A61" w:rsidP="00CD0A61">
      <w:pPr>
        <w:pStyle w:val="ListParagraph"/>
      </w:pPr>
    </w:p>
    <w:p w:rsidR="00CD0A61" w:rsidRDefault="00CD0A61" w:rsidP="00CD0A61">
      <w:pPr>
        <w:pStyle w:val="ListParagraph"/>
      </w:pPr>
    </w:p>
    <w:p w:rsidR="00CD0A61" w:rsidRDefault="00CD0A61" w:rsidP="00CD0A61">
      <w:pPr>
        <w:pStyle w:val="ListParagraph"/>
      </w:pPr>
    </w:p>
    <w:p w:rsidR="00CD0A61" w:rsidRDefault="00CD0A61" w:rsidP="00CD0A61">
      <w:pPr>
        <w:pStyle w:val="ListParagraph"/>
      </w:pPr>
    </w:p>
    <w:p w:rsidR="00CD0A61" w:rsidRDefault="00CD0A61" w:rsidP="00CD0A61">
      <w:pPr>
        <w:pStyle w:val="ListParagraph"/>
      </w:pPr>
    </w:p>
    <w:p w:rsidR="004144D4" w:rsidRDefault="00FD771F" w:rsidP="004144D4">
      <w:pPr>
        <w:pStyle w:val="ListParagraph"/>
        <w:numPr>
          <w:ilvl w:val="0"/>
          <w:numId w:val="1"/>
        </w:numPr>
      </w:pPr>
      <w:r>
        <w:t>A solid has a circular base of radius 4 units.  Find the volume of the solid if every plane section perpendicular to a particular fixed diameter is an equilateral triangle.</w:t>
      </w:r>
    </w:p>
    <w:p w:rsidR="00FD771F" w:rsidRDefault="00FD771F" w:rsidP="00FD771F">
      <w:pPr>
        <w:pStyle w:val="ListParagraph"/>
      </w:pPr>
    </w:p>
    <w:p w:rsidR="00CD0A61" w:rsidRDefault="00CD0A61" w:rsidP="00FD771F">
      <w:pPr>
        <w:pStyle w:val="ListParagraph"/>
      </w:pPr>
    </w:p>
    <w:p w:rsidR="00CD0A61" w:rsidRDefault="00CD0A61" w:rsidP="00FD771F">
      <w:pPr>
        <w:pStyle w:val="ListParagraph"/>
      </w:pPr>
    </w:p>
    <w:p w:rsidR="00CD0A61" w:rsidRDefault="00CD0A61" w:rsidP="00FD771F">
      <w:pPr>
        <w:pStyle w:val="ListParagraph"/>
      </w:pPr>
    </w:p>
    <w:p w:rsidR="00CD0A61" w:rsidRDefault="00CD0A61" w:rsidP="00FD771F">
      <w:pPr>
        <w:pStyle w:val="ListParagraph"/>
      </w:pPr>
    </w:p>
    <w:p w:rsidR="00CD0A61" w:rsidRDefault="00CD0A61" w:rsidP="00FD771F">
      <w:pPr>
        <w:pStyle w:val="ListParagraph"/>
      </w:pPr>
    </w:p>
    <w:p w:rsidR="00CD0A61" w:rsidRDefault="00CD0A61" w:rsidP="00FD771F">
      <w:pPr>
        <w:pStyle w:val="ListParagraph"/>
      </w:pPr>
    </w:p>
    <w:p w:rsidR="00CD0A61" w:rsidRDefault="00CD0A61" w:rsidP="00FD771F">
      <w:pPr>
        <w:pStyle w:val="ListParagraph"/>
      </w:pPr>
    </w:p>
    <w:p w:rsidR="00CD0A61" w:rsidRDefault="00CD0A61" w:rsidP="00FD771F">
      <w:pPr>
        <w:pStyle w:val="ListParagraph"/>
      </w:pPr>
    </w:p>
    <w:p w:rsidR="00FD771F" w:rsidRPr="00943BE7" w:rsidRDefault="00FD771F" w:rsidP="00FD771F">
      <w:pPr>
        <w:pStyle w:val="ListParagraph"/>
        <w:numPr>
          <w:ilvl w:val="0"/>
          <w:numId w:val="1"/>
        </w:numPr>
        <w:rPr>
          <w:b/>
          <w:i/>
          <w:u w:val="single"/>
        </w:rPr>
      </w:pPr>
      <w:r>
        <w:lastRenderedPageBreak/>
        <w:t xml:space="preserve">Consider the function given </w:t>
      </w:r>
      <w:proofErr w:type="gramStart"/>
      <w:r>
        <w:t xml:space="preserve">by </w:t>
      </w:r>
      <w:proofErr w:type="gramEnd"/>
      <w:r w:rsidRPr="00FD771F">
        <w:rPr>
          <w:position w:val="-16"/>
        </w:rPr>
        <w:object w:dxaOrig="3040" w:dyaOrig="440">
          <v:shape id="_x0000_i1028" type="#_x0000_t75" style="width:151.75pt;height:22.15pt" o:ole="">
            <v:imagedata r:id="rId12" o:title=""/>
          </v:shape>
          <o:OLEObject Type="Embed" ProgID="Equation.DSMT4" ShapeID="_x0000_i1028" DrawAspect="Content" ObjectID="_1402144362" r:id="rId13"/>
        </w:object>
      </w:r>
      <w:r w:rsidR="00943BE7">
        <w:t xml:space="preserve">.   Find the area of the region bounded </w:t>
      </w:r>
      <w:proofErr w:type="gramStart"/>
      <w:r w:rsidR="00943BE7">
        <w:t xml:space="preserve">by </w:t>
      </w:r>
      <w:proofErr w:type="gramEnd"/>
      <w:r w:rsidR="00943BE7" w:rsidRPr="00943BE7">
        <w:rPr>
          <w:position w:val="-70"/>
        </w:rPr>
        <w:object w:dxaOrig="1080" w:dyaOrig="1520">
          <v:shape id="_x0000_i1029" type="#_x0000_t75" style="width:54.3pt;height:75.3pt" o:ole="">
            <v:imagedata r:id="rId14" o:title=""/>
          </v:shape>
          <o:OLEObject Type="Embed" ProgID="Equation.DSMT4" ShapeID="_x0000_i1029" DrawAspect="Content" ObjectID="_1402144363" r:id="rId15"/>
        </w:object>
      </w:r>
      <w:r w:rsidR="00943BE7">
        <w:t>.</w:t>
      </w:r>
    </w:p>
    <w:p w:rsidR="00943BE7" w:rsidRPr="00943BE7" w:rsidRDefault="00943BE7" w:rsidP="00943BE7">
      <w:pPr>
        <w:rPr>
          <w:b/>
          <w:i/>
          <w:u w:val="single"/>
        </w:rPr>
      </w:pPr>
    </w:p>
    <w:p w:rsidR="00943BE7" w:rsidRDefault="00943BE7" w:rsidP="00943BE7">
      <w:pPr>
        <w:pStyle w:val="ListParagraph"/>
        <w:rPr>
          <w:b/>
          <w:i/>
          <w:u w:val="single"/>
        </w:rPr>
      </w:pPr>
    </w:p>
    <w:p w:rsidR="00943BE7" w:rsidRDefault="00943BE7" w:rsidP="00943BE7">
      <w:pPr>
        <w:pStyle w:val="ListParagraph"/>
        <w:rPr>
          <w:b/>
          <w:i/>
          <w:u w:val="single"/>
        </w:rPr>
      </w:pPr>
    </w:p>
    <w:p w:rsidR="00943BE7" w:rsidRDefault="00BA4045" w:rsidP="00943BE7">
      <w:pPr>
        <w:pStyle w:val="ListParagraph"/>
        <w:numPr>
          <w:ilvl w:val="0"/>
          <w:numId w:val="1"/>
        </w:numPr>
      </w:pPr>
      <w:r>
        <w:t xml:space="preserve">Consider the region bounded by </w:t>
      </w:r>
      <w:r w:rsidRPr="00BA4045">
        <w:rPr>
          <w:position w:val="-54"/>
        </w:rPr>
        <w:object w:dxaOrig="1680" w:dyaOrig="1200">
          <v:shape id="_x0000_i1030" type="#_x0000_t75" style="width:84.2pt;height:59.8pt" o:ole="">
            <v:imagedata r:id="rId16" o:title=""/>
          </v:shape>
          <o:OLEObject Type="Embed" ProgID="Equation.DSMT4" ShapeID="_x0000_i1030" DrawAspect="Content" ObjectID="_1402144364" r:id="rId17"/>
        </w:object>
      </w:r>
      <w:r w:rsidR="00AC67CD">
        <w:t xml:space="preserve">Find the volume of the solid obtained by revolving this region about the </w:t>
      </w:r>
      <w:proofErr w:type="gramStart"/>
      <w:r w:rsidR="00AC67CD">
        <w:t xml:space="preserve">line </w:t>
      </w:r>
      <w:proofErr w:type="gramEnd"/>
      <w:r w:rsidR="00AC67CD" w:rsidRPr="00AC67CD">
        <w:rPr>
          <w:position w:val="-10"/>
        </w:rPr>
        <w:object w:dxaOrig="700" w:dyaOrig="320">
          <v:shape id="_x0000_i1031" type="#_x0000_t75" style="width:35.45pt;height:15.5pt" o:ole="">
            <v:imagedata r:id="rId18" o:title=""/>
          </v:shape>
          <o:OLEObject Type="Embed" ProgID="Equation.DSMT4" ShapeID="_x0000_i1031" DrawAspect="Content" ObjectID="_1402144365" r:id="rId19"/>
        </w:object>
      </w:r>
      <w:r w:rsidR="00AC67CD">
        <w:t>.</w:t>
      </w:r>
    </w:p>
    <w:p w:rsidR="00DA46D7" w:rsidRDefault="00DA46D7" w:rsidP="00AC67CD">
      <w:pPr>
        <w:rPr>
          <w:b/>
          <w:i/>
          <w:u w:val="single"/>
        </w:rPr>
      </w:pPr>
    </w:p>
    <w:p w:rsidR="00CD0A61" w:rsidRDefault="00CD0A61" w:rsidP="00AC67CD">
      <w:pPr>
        <w:rPr>
          <w:b/>
          <w:i/>
          <w:u w:val="single"/>
        </w:rPr>
      </w:pPr>
    </w:p>
    <w:p w:rsidR="00CD0A61" w:rsidRDefault="00CD0A61" w:rsidP="00AC67CD">
      <w:pPr>
        <w:rPr>
          <w:b/>
          <w:i/>
          <w:u w:val="single"/>
        </w:rPr>
      </w:pPr>
    </w:p>
    <w:p w:rsidR="00CD0A61" w:rsidRDefault="00CD0A61" w:rsidP="00AC67CD">
      <w:pPr>
        <w:rPr>
          <w:b/>
          <w:i/>
          <w:u w:val="single"/>
        </w:rPr>
      </w:pPr>
    </w:p>
    <w:p w:rsidR="00DA46D7" w:rsidRPr="00F01EB8" w:rsidRDefault="00DA46D7" w:rsidP="00DA46D7">
      <w:pPr>
        <w:pStyle w:val="ListParagraph"/>
        <w:numPr>
          <w:ilvl w:val="0"/>
          <w:numId w:val="1"/>
        </w:numPr>
        <w:rPr>
          <w:b/>
          <w:i/>
          <w:u w:val="single"/>
        </w:rPr>
      </w:pPr>
      <w:r>
        <w:t xml:space="preserve">Find the area of the surface that is generated by revolving the portion of the curve </w:t>
      </w:r>
      <w:r w:rsidRPr="00DA46D7">
        <w:rPr>
          <w:position w:val="-30"/>
        </w:rPr>
        <w:object w:dxaOrig="3000" w:dyaOrig="720">
          <v:shape id="_x0000_i1032" type="#_x0000_t75" style="width:149.55pt;height:36.55pt" o:ole="">
            <v:imagedata r:id="rId20" o:title=""/>
          </v:shape>
          <o:OLEObject Type="Embed" ProgID="Equation.DSMT4" ShapeID="_x0000_i1032" DrawAspect="Content" ObjectID="_1402144366" r:id="rId21"/>
        </w:object>
      </w:r>
      <w:r w:rsidR="00F01EB8">
        <w:t xml:space="preserve"> about the </w:t>
      </w:r>
      <w:r w:rsidR="00F01EB8" w:rsidRPr="00F01EB8">
        <w:rPr>
          <w:position w:val="-10"/>
        </w:rPr>
        <w:object w:dxaOrig="820" w:dyaOrig="300">
          <v:shape id="_x0000_i1033" type="#_x0000_t75" style="width:41pt;height:15.5pt" o:ole="">
            <v:imagedata r:id="rId22" o:title=""/>
          </v:shape>
          <o:OLEObject Type="Embed" ProgID="Equation.DSMT4" ShapeID="_x0000_i1033" DrawAspect="Content" ObjectID="_1402144367" r:id="rId23"/>
        </w:object>
      </w:r>
    </w:p>
    <w:p w:rsidR="00C42FFB" w:rsidRDefault="00C42FFB" w:rsidP="00F01EB8">
      <w:pPr>
        <w:pStyle w:val="ListParagraph"/>
        <w:rPr>
          <w:b/>
          <w:i/>
          <w:u w:val="single"/>
        </w:rPr>
      </w:pPr>
    </w:p>
    <w:p w:rsidR="00CD0A61" w:rsidRDefault="00CD0A61" w:rsidP="00F01EB8">
      <w:pPr>
        <w:pStyle w:val="ListParagraph"/>
        <w:rPr>
          <w:b/>
          <w:i/>
          <w:u w:val="single"/>
        </w:rPr>
      </w:pPr>
    </w:p>
    <w:p w:rsidR="00CD0A61" w:rsidRDefault="00CD0A61" w:rsidP="00F01EB8">
      <w:pPr>
        <w:pStyle w:val="ListParagraph"/>
        <w:rPr>
          <w:b/>
          <w:i/>
          <w:u w:val="single"/>
        </w:rPr>
      </w:pPr>
    </w:p>
    <w:p w:rsidR="00CD0A61" w:rsidRDefault="00CD0A61" w:rsidP="00F01EB8">
      <w:pPr>
        <w:pStyle w:val="ListParagraph"/>
        <w:rPr>
          <w:b/>
          <w:i/>
          <w:u w:val="single"/>
        </w:rPr>
      </w:pPr>
    </w:p>
    <w:p w:rsidR="00C42FFB" w:rsidRDefault="00C42FFB" w:rsidP="00F01EB8">
      <w:pPr>
        <w:pStyle w:val="ListParagraph"/>
        <w:rPr>
          <w:b/>
          <w:i/>
          <w:u w:val="single"/>
        </w:rPr>
      </w:pPr>
    </w:p>
    <w:p w:rsidR="00C42FFB" w:rsidRPr="00C42FFB" w:rsidRDefault="00C42FFB" w:rsidP="00C42FFB">
      <w:pPr>
        <w:pStyle w:val="ListParagraph"/>
        <w:numPr>
          <w:ilvl w:val="0"/>
          <w:numId w:val="1"/>
        </w:numPr>
        <w:rPr>
          <w:b/>
          <w:i/>
          <w:u w:val="single"/>
        </w:rPr>
      </w:pPr>
      <w:r>
        <w:t xml:space="preserve">Find the area of the region between the curves </w:t>
      </w:r>
      <w:r w:rsidRPr="00C42FFB">
        <w:rPr>
          <w:position w:val="-54"/>
        </w:rPr>
        <w:object w:dxaOrig="1780" w:dyaOrig="1200">
          <v:shape id="_x0000_i1034" type="#_x0000_t75" style="width:89.7pt;height:59.8pt" o:ole="">
            <v:imagedata r:id="rId24" o:title=""/>
          </v:shape>
          <o:OLEObject Type="Embed" ProgID="Equation.DSMT4" ShapeID="_x0000_i1034" DrawAspect="Content" ObjectID="_1402144368" r:id="rId25"/>
        </w:object>
      </w:r>
      <w:r>
        <w:t xml:space="preserve"> </w:t>
      </w:r>
      <w:proofErr w:type="gramStart"/>
      <w:r>
        <w:t xml:space="preserve">for </w:t>
      </w:r>
      <w:proofErr w:type="gramEnd"/>
      <w:r w:rsidRPr="00C42FFB">
        <w:rPr>
          <w:position w:val="-24"/>
        </w:rPr>
        <w:object w:dxaOrig="980" w:dyaOrig="620">
          <v:shape id="_x0000_i1035" type="#_x0000_t75" style="width:48.75pt;height:31pt" o:ole="">
            <v:imagedata r:id="rId26" o:title=""/>
          </v:shape>
          <o:OLEObject Type="Embed" ProgID="Equation.DSMT4" ShapeID="_x0000_i1035" DrawAspect="Content" ObjectID="_1402144369" r:id="rId27"/>
        </w:object>
      </w:r>
      <w:r>
        <w:t>.</w:t>
      </w:r>
    </w:p>
    <w:p w:rsidR="00C42FFB" w:rsidRDefault="00C42FFB" w:rsidP="00C42FFB">
      <w:pPr>
        <w:rPr>
          <w:b/>
          <w:i/>
          <w:u w:val="single"/>
        </w:rPr>
      </w:pPr>
    </w:p>
    <w:p w:rsidR="00CD0A61" w:rsidRDefault="00CD0A61" w:rsidP="00C42FFB">
      <w:pPr>
        <w:rPr>
          <w:b/>
          <w:i/>
          <w:u w:val="single"/>
        </w:rPr>
      </w:pPr>
    </w:p>
    <w:p w:rsidR="00CD0A61" w:rsidRDefault="00CD0A61" w:rsidP="00C42FFB">
      <w:pPr>
        <w:rPr>
          <w:b/>
          <w:i/>
          <w:u w:val="single"/>
        </w:rPr>
      </w:pPr>
    </w:p>
    <w:p w:rsidR="00CD0A61" w:rsidRDefault="00CD0A61" w:rsidP="00C42FFB">
      <w:pPr>
        <w:rPr>
          <w:b/>
          <w:i/>
          <w:u w:val="single"/>
        </w:rPr>
      </w:pPr>
    </w:p>
    <w:p w:rsidR="00C42FFB" w:rsidRPr="00CD0A61" w:rsidRDefault="005F66B8" w:rsidP="005F66B8">
      <w:pPr>
        <w:pStyle w:val="ListParagraph"/>
        <w:numPr>
          <w:ilvl w:val="0"/>
          <w:numId w:val="1"/>
        </w:numPr>
        <w:rPr>
          <w:b/>
          <w:i/>
          <w:u w:val="single"/>
        </w:rPr>
      </w:pPr>
      <w:r>
        <w:t xml:space="preserve">Find the arc length of </w:t>
      </w:r>
      <w:r w:rsidRPr="005F66B8">
        <w:rPr>
          <w:position w:val="-14"/>
        </w:rPr>
        <w:object w:dxaOrig="2079" w:dyaOrig="400">
          <v:shape id="_x0000_i1036" type="#_x0000_t75" style="width:104.1pt;height:19.95pt" o:ole="">
            <v:imagedata r:id="rId28" o:title=""/>
          </v:shape>
          <o:OLEObject Type="Embed" ProgID="Equation.DSMT4" ShapeID="_x0000_i1036" DrawAspect="Content" ObjectID="_1402144370" r:id="rId29"/>
        </w:object>
      </w:r>
      <w:r w:rsidR="00CD0A61">
        <w:rPr>
          <w:position w:val="-14"/>
        </w:rPr>
        <w:t xml:space="preserve"> </w:t>
      </w:r>
    </w:p>
    <w:p w:rsidR="00CD0A61" w:rsidRPr="009B0F49" w:rsidRDefault="00CD0A61" w:rsidP="00CD0A61">
      <w:pPr>
        <w:pStyle w:val="ListParagraph"/>
        <w:rPr>
          <w:b/>
          <w:i/>
          <w:u w:val="single"/>
        </w:rPr>
      </w:pPr>
      <w:r w:rsidRPr="00CD0A61">
        <w:t xml:space="preserve">From </w:t>
      </w:r>
      <w:r w:rsidRPr="00CD0A61">
        <w:rPr>
          <w:b/>
          <w:i/>
          <w:position w:val="-24"/>
          <w:u w:val="single"/>
        </w:rPr>
        <w:object w:dxaOrig="1060" w:dyaOrig="620">
          <v:shape id="_x0000_i1037" type="#_x0000_t75" style="width:53.15pt;height:31pt" o:ole="">
            <v:imagedata r:id="rId30" o:title=""/>
          </v:shape>
          <o:OLEObject Type="Embed" ProgID="Equation.DSMT4" ShapeID="_x0000_i1037" DrawAspect="Content" ObjectID="_1402144371" r:id="rId31"/>
        </w:object>
      </w:r>
    </w:p>
    <w:p w:rsidR="009B0F49" w:rsidRDefault="009B0F49" w:rsidP="009B0F49">
      <w:pPr>
        <w:rPr>
          <w:b/>
          <w:i/>
          <w:u w:val="single"/>
        </w:rPr>
      </w:pPr>
    </w:p>
    <w:p w:rsidR="00CD0A61" w:rsidRDefault="00CD0A61" w:rsidP="009B0F49">
      <w:pPr>
        <w:rPr>
          <w:b/>
          <w:i/>
          <w:u w:val="single"/>
        </w:rPr>
      </w:pPr>
    </w:p>
    <w:p w:rsidR="00CD0A61" w:rsidRDefault="00CD0A61" w:rsidP="009B0F49">
      <w:pPr>
        <w:rPr>
          <w:b/>
          <w:i/>
          <w:u w:val="single"/>
        </w:rPr>
      </w:pPr>
    </w:p>
    <w:p w:rsidR="009B0F49" w:rsidRPr="00CD0A61" w:rsidRDefault="009B0F49" w:rsidP="009B0F49">
      <w:pPr>
        <w:pStyle w:val="ListParagraph"/>
        <w:numPr>
          <w:ilvl w:val="0"/>
          <w:numId w:val="1"/>
        </w:numPr>
        <w:rPr>
          <w:b/>
          <w:i/>
          <w:u w:val="single"/>
        </w:rPr>
      </w:pPr>
      <w:r>
        <w:t xml:space="preserve">A cylindrical water tank of radius 10 </w:t>
      </w:r>
      <w:proofErr w:type="spellStart"/>
      <w:r>
        <w:t>ft</w:t>
      </w:r>
      <w:proofErr w:type="spellEnd"/>
      <w:r>
        <w:t xml:space="preserve"> and height 30 </w:t>
      </w:r>
      <w:proofErr w:type="spellStart"/>
      <w:r>
        <w:t>ft</w:t>
      </w:r>
      <w:proofErr w:type="spellEnd"/>
      <w:r>
        <w:t xml:space="preserve"> is half filled with water.  How much work is required to pump all of the water out through a hole in the top of the tank?   Your answer should be in </w:t>
      </w:r>
      <w:proofErr w:type="spellStart"/>
      <w:r>
        <w:t>ft</w:t>
      </w:r>
      <w:proofErr w:type="spellEnd"/>
      <w:r>
        <w:t xml:space="preserve"> pounds.</w:t>
      </w:r>
    </w:p>
    <w:p w:rsidR="00CD0A61" w:rsidRDefault="00CD0A61" w:rsidP="00CD0A61">
      <w:pPr>
        <w:rPr>
          <w:b/>
          <w:i/>
          <w:u w:val="single"/>
        </w:rPr>
      </w:pPr>
    </w:p>
    <w:p w:rsidR="00CD0A61" w:rsidRDefault="00CD0A61" w:rsidP="00CD0A61">
      <w:pPr>
        <w:rPr>
          <w:b/>
          <w:i/>
          <w:u w:val="single"/>
        </w:rPr>
      </w:pPr>
    </w:p>
    <w:p w:rsidR="00CD0A61" w:rsidRDefault="00CD0A61" w:rsidP="00CD0A61">
      <w:pPr>
        <w:rPr>
          <w:b/>
          <w:i/>
          <w:u w:val="single"/>
        </w:rPr>
      </w:pPr>
    </w:p>
    <w:p w:rsidR="00CD0A61" w:rsidRPr="00CD0A61" w:rsidRDefault="00CD0A61" w:rsidP="00CD0A61">
      <w:pPr>
        <w:rPr>
          <w:b/>
          <w:i/>
          <w:u w:val="single"/>
        </w:rPr>
      </w:pPr>
    </w:p>
    <w:p w:rsidR="00EE5600" w:rsidRDefault="00EE5600" w:rsidP="009B0F49">
      <w:pPr>
        <w:rPr>
          <w:b/>
          <w:i/>
          <w:u w:val="single"/>
        </w:rPr>
      </w:pPr>
    </w:p>
    <w:p w:rsidR="00EE5600" w:rsidRPr="00CD0A61" w:rsidRDefault="00C055CE" w:rsidP="00C055CE">
      <w:pPr>
        <w:pStyle w:val="ListParagraph"/>
        <w:numPr>
          <w:ilvl w:val="0"/>
          <w:numId w:val="1"/>
        </w:numPr>
        <w:rPr>
          <w:b/>
          <w:i/>
          <w:u w:val="single"/>
        </w:rPr>
      </w:pPr>
      <w:r>
        <w:t>A plate in the form of an isosceles triangle with a base 10 feet and an altitude 4 feet is submerged vertically (base down and vertex at the surface of the fluid) in machine oil with weight density 30 pounds per cubic foot.   Find the fluid force against the plate surface.</w:t>
      </w:r>
    </w:p>
    <w:p w:rsidR="00CD0A61" w:rsidRDefault="00CD0A61" w:rsidP="00CD0A61">
      <w:pPr>
        <w:rPr>
          <w:b/>
          <w:i/>
          <w:u w:val="single"/>
        </w:rPr>
      </w:pPr>
    </w:p>
    <w:p w:rsidR="00CD0A61" w:rsidRDefault="00CD0A61" w:rsidP="00CD0A61">
      <w:pPr>
        <w:rPr>
          <w:b/>
          <w:i/>
          <w:u w:val="single"/>
        </w:rPr>
      </w:pPr>
    </w:p>
    <w:p w:rsidR="00CD0A61" w:rsidRDefault="00CD0A61" w:rsidP="00CD0A61">
      <w:pPr>
        <w:rPr>
          <w:b/>
          <w:i/>
          <w:u w:val="single"/>
        </w:rPr>
      </w:pPr>
    </w:p>
    <w:p w:rsidR="00CD0A61" w:rsidRDefault="00CD0A61" w:rsidP="00CD0A61">
      <w:pPr>
        <w:rPr>
          <w:b/>
          <w:i/>
          <w:u w:val="single"/>
        </w:rPr>
      </w:pPr>
    </w:p>
    <w:p w:rsidR="00CD0A61" w:rsidRPr="00CD0A61" w:rsidRDefault="00CD0A61" w:rsidP="00CD0A61">
      <w:pPr>
        <w:rPr>
          <w:b/>
          <w:i/>
          <w:u w:val="single"/>
        </w:rPr>
      </w:pPr>
    </w:p>
    <w:p w:rsidR="00CD0A61" w:rsidRPr="00CD0A61" w:rsidRDefault="00CD0A61" w:rsidP="00CD0A61">
      <w:pPr>
        <w:pStyle w:val="ListParagraph"/>
        <w:rPr>
          <w:b/>
          <w:i/>
          <w:u w:val="single"/>
        </w:rPr>
      </w:pPr>
    </w:p>
    <w:p w:rsidR="00C055CE" w:rsidRPr="008B7965" w:rsidRDefault="00731288" w:rsidP="00C055CE">
      <w:pPr>
        <w:pStyle w:val="ListParagraph"/>
        <w:numPr>
          <w:ilvl w:val="0"/>
          <w:numId w:val="1"/>
        </w:numPr>
        <w:rPr>
          <w:b/>
          <w:i/>
          <w:u w:val="single"/>
        </w:rPr>
      </w:pPr>
      <w:r>
        <w:t xml:space="preserve">Find the centroid of the plane area bounded by the </w:t>
      </w:r>
      <w:proofErr w:type="gramStart"/>
      <w:r>
        <w:t xml:space="preserve">curves </w:t>
      </w:r>
      <w:proofErr w:type="gramEnd"/>
      <w:r w:rsidR="008B7965" w:rsidRPr="008B7965">
        <w:rPr>
          <w:position w:val="-54"/>
        </w:rPr>
        <w:object w:dxaOrig="2000" w:dyaOrig="1200">
          <v:shape id="_x0000_i1038" type="#_x0000_t75" style="width:99.7pt;height:59.8pt" o:ole="">
            <v:imagedata r:id="rId32" o:title=""/>
          </v:shape>
          <o:OLEObject Type="Embed" ProgID="Equation.DSMT4" ShapeID="_x0000_i1038" DrawAspect="Content" ObjectID="_1402144372" r:id="rId33"/>
        </w:object>
      </w:r>
      <w:r w:rsidR="008B7965">
        <w:t>.</w:t>
      </w:r>
    </w:p>
    <w:p w:rsidR="00F01EB8" w:rsidRDefault="00F01EB8" w:rsidP="00F01EB8">
      <w:pPr>
        <w:pStyle w:val="ListParagraph"/>
      </w:pPr>
    </w:p>
    <w:p w:rsidR="00CD0A61" w:rsidRDefault="00CD0A61" w:rsidP="00F01EB8">
      <w:pPr>
        <w:pStyle w:val="ListParagraph"/>
      </w:pPr>
    </w:p>
    <w:p w:rsidR="00F01EB8" w:rsidRPr="00DA46D7" w:rsidRDefault="00F01EB8" w:rsidP="00F01EB8">
      <w:pPr>
        <w:pStyle w:val="ListParagraph"/>
        <w:rPr>
          <w:b/>
          <w:i/>
          <w:u w:val="single"/>
        </w:rPr>
      </w:pPr>
    </w:p>
    <w:p w:rsidR="00AC67CD" w:rsidRPr="00943BE7" w:rsidRDefault="00AC67CD" w:rsidP="00AC67CD"/>
    <w:sectPr w:rsidR="00AC67CD" w:rsidRPr="00943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C151E2"/>
    <w:multiLevelType w:val="hybridMultilevel"/>
    <w:tmpl w:val="B3C04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4EB"/>
    <w:rsid w:val="000C0C54"/>
    <w:rsid w:val="000C74EB"/>
    <w:rsid w:val="0031596F"/>
    <w:rsid w:val="003C7C11"/>
    <w:rsid w:val="004144D4"/>
    <w:rsid w:val="005F66B8"/>
    <w:rsid w:val="006B36DD"/>
    <w:rsid w:val="00731288"/>
    <w:rsid w:val="008B7965"/>
    <w:rsid w:val="00943BE7"/>
    <w:rsid w:val="009B0F49"/>
    <w:rsid w:val="00AC67CD"/>
    <w:rsid w:val="00BA4045"/>
    <w:rsid w:val="00C055CE"/>
    <w:rsid w:val="00C42FFB"/>
    <w:rsid w:val="00CD0A61"/>
    <w:rsid w:val="00DA46D7"/>
    <w:rsid w:val="00EE5600"/>
    <w:rsid w:val="00EE7748"/>
    <w:rsid w:val="00F01EB8"/>
    <w:rsid w:val="00FD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4EB"/>
    <w:pPr>
      <w:ind w:left="720"/>
      <w:contextualSpacing/>
    </w:pPr>
  </w:style>
  <w:style w:type="paragraph" w:styleId="BalloonText">
    <w:name w:val="Balloon Text"/>
    <w:basedOn w:val="Normal"/>
    <w:link w:val="BalloonTextChar"/>
    <w:uiPriority w:val="99"/>
    <w:semiHidden/>
    <w:unhideWhenUsed/>
    <w:rsid w:val="00EE7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7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4EB"/>
    <w:pPr>
      <w:ind w:left="720"/>
      <w:contextualSpacing/>
    </w:pPr>
  </w:style>
  <w:style w:type="paragraph" w:styleId="BalloonText">
    <w:name w:val="Balloon Text"/>
    <w:basedOn w:val="Normal"/>
    <w:link w:val="BalloonTextChar"/>
    <w:uiPriority w:val="99"/>
    <w:semiHidden/>
    <w:unhideWhenUsed/>
    <w:rsid w:val="00EE7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7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theme" Target="theme/theme1.xml"/><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cp:revision>
  <cp:lastPrinted>2012-06-25T19:33:00Z</cp:lastPrinted>
  <dcterms:created xsi:type="dcterms:W3CDTF">2012-06-25T20:46:00Z</dcterms:created>
  <dcterms:modified xsi:type="dcterms:W3CDTF">2012-06-25T20:46:00Z</dcterms:modified>
</cp:coreProperties>
</file>