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89" w:rsidRPr="003D3C56" w:rsidRDefault="0065005D" w:rsidP="00D03F8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r w:rsidRPr="003D3C56">
        <w:rPr>
          <w:rFonts w:ascii="Arial" w:hAnsi="Arial" w:cs="Arial"/>
          <w:b/>
          <w:sz w:val="20"/>
          <w:szCs w:val="20"/>
          <w:u w:val="single"/>
        </w:rPr>
        <w:t>ITM-301 Homework #3 (Chapter 5</w:t>
      </w:r>
      <w:r w:rsidR="00CE5148" w:rsidRPr="003D3C56">
        <w:rPr>
          <w:rFonts w:ascii="Arial" w:hAnsi="Arial" w:cs="Arial"/>
          <w:b/>
          <w:sz w:val="20"/>
          <w:szCs w:val="20"/>
          <w:u w:val="single"/>
        </w:rPr>
        <w:t>)</w:t>
      </w:r>
    </w:p>
    <w:p w:rsidR="009A27A7" w:rsidRDefault="009A27A7" w:rsidP="009A27A7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Name: Hong Zhang</w:t>
      </w:r>
    </w:p>
    <w:p w:rsidR="009A27A7" w:rsidRDefault="009A27A7" w:rsidP="009A27A7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D03F89" w:rsidRPr="003D3C56" w:rsidRDefault="00D03F89" w:rsidP="00D03F8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3D3C56">
        <w:rPr>
          <w:rFonts w:ascii="Arial" w:hAnsi="Arial" w:cs="Arial"/>
          <w:b/>
          <w:sz w:val="20"/>
          <w:szCs w:val="20"/>
          <w:u w:val="single"/>
        </w:rPr>
        <w:t>Reviewing the Basics</w:t>
      </w:r>
    </w:p>
    <w:p w:rsidR="009739FB" w:rsidRDefault="0065005D" w:rsidP="009739FB">
      <w:pPr>
        <w:pStyle w:val="EndNumberedLis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>Who are the two major manufacturers of processors?</w:t>
      </w:r>
    </w:p>
    <w:p w:rsidR="009739FB" w:rsidRPr="009739FB" w:rsidRDefault="009739FB" w:rsidP="009739FB">
      <w:pPr>
        <w:rPr>
          <w:lang w:eastAsia="ja-JP"/>
        </w:rPr>
      </w:pPr>
      <w:r>
        <w:rPr>
          <w:lang w:eastAsia="ja-JP"/>
        </w:rPr>
        <w:t>A: Inter and AMD.</w:t>
      </w:r>
    </w:p>
    <w:p w:rsidR="0065005D" w:rsidRDefault="0065005D" w:rsidP="0065005D">
      <w:pPr>
        <w:pStyle w:val="EndNumberedLis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>What is the name of the memory cache that is on the same die as the processor?</w:t>
      </w:r>
    </w:p>
    <w:p w:rsidR="00A122E8" w:rsidRPr="00A122E8" w:rsidRDefault="00A122E8" w:rsidP="00A122E8">
      <w:pPr>
        <w:rPr>
          <w:lang w:eastAsia="ja-JP"/>
        </w:rPr>
      </w:pPr>
      <w:proofErr w:type="gramStart"/>
      <w:r>
        <w:rPr>
          <w:lang w:eastAsia="ja-JP"/>
        </w:rPr>
        <w:t xml:space="preserve">A: </w:t>
      </w:r>
      <w:r w:rsidR="00496262">
        <w:rPr>
          <w:lang w:eastAsia="ja-JP"/>
        </w:rPr>
        <w:t>L1 cache.</w:t>
      </w:r>
      <w:proofErr w:type="gramEnd"/>
    </w:p>
    <w:p w:rsidR="0065005D" w:rsidRDefault="0065005D" w:rsidP="0065005D">
      <w:pPr>
        <w:pStyle w:val="EndNumberedLis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 xml:space="preserve">What is the name of the memory cache that is closest to the processor die but </w:t>
      </w:r>
      <w:proofErr w:type="gramStart"/>
      <w:r w:rsidRPr="003D3C56">
        <w:rPr>
          <w:sz w:val="20"/>
        </w:rPr>
        <w:t>is not housed</w:t>
      </w:r>
      <w:proofErr w:type="gramEnd"/>
      <w:r w:rsidRPr="003D3C56">
        <w:rPr>
          <w:sz w:val="20"/>
        </w:rPr>
        <w:t xml:space="preserve"> on the die?</w:t>
      </w:r>
    </w:p>
    <w:p w:rsidR="00496262" w:rsidRPr="00496262" w:rsidRDefault="00496262" w:rsidP="00496262">
      <w:pPr>
        <w:rPr>
          <w:lang w:eastAsia="ja-JP"/>
        </w:rPr>
      </w:pPr>
      <w:proofErr w:type="gramStart"/>
      <w:r>
        <w:rPr>
          <w:lang w:eastAsia="ja-JP"/>
        </w:rPr>
        <w:t>A: L2 cache.</w:t>
      </w:r>
      <w:proofErr w:type="gramEnd"/>
    </w:p>
    <w:p w:rsidR="0065005D" w:rsidRDefault="0065005D" w:rsidP="0065005D">
      <w:pPr>
        <w:pStyle w:val="EndNumberedLis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>How many threads can a quad-core processor handle at once?</w:t>
      </w:r>
    </w:p>
    <w:p w:rsidR="00496262" w:rsidRPr="00496262" w:rsidRDefault="00496262" w:rsidP="006B14AA">
      <w:pPr>
        <w:rPr>
          <w:lang w:eastAsia="ja-JP"/>
        </w:rPr>
      </w:pPr>
      <w:r>
        <w:rPr>
          <w:lang w:eastAsia="ja-JP"/>
        </w:rPr>
        <w:t xml:space="preserve">A: </w:t>
      </w:r>
      <w:proofErr w:type="gramStart"/>
      <w:r w:rsidR="006B14AA">
        <w:rPr>
          <w:lang w:eastAsia="ja-JP"/>
        </w:rPr>
        <w:t>8</w:t>
      </w:r>
      <w:proofErr w:type="gramEnd"/>
      <w:r w:rsidR="00F3281D">
        <w:rPr>
          <w:lang w:eastAsia="ja-JP"/>
        </w:rPr>
        <w:t xml:space="preserve"> threads.</w:t>
      </w:r>
    </w:p>
    <w:p w:rsidR="002B4E2D" w:rsidRDefault="0065005D" w:rsidP="002B4E2D">
      <w:pPr>
        <w:pStyle w:val="Tex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 xml:space="preserve">How many pins are on a DDR3 DIMM? </w:t>
      </w:r>
      <w:proofErr w:type="gramStart"/>
      <w:r w:rsidRPr="003D3C56">
        <w:rPr>
          <w:sz w:val="20"/>
        </w:rPr>
        <w:t>DDR2 DIMM?</w:t>
      </w:r>
      <w:proofErr w:type="gramEnd"/>
      <w:r w:rsidRPr="003D3C56">
        <w:rPr>
          <w:sz w:val="20"/>
        </w:rPr>
        <w:t xml:space="preserve"> </w:t>
      </w:r>
    </w:p>
    <w:p w:rsidR="002B4E2D" w:rsidRPr="002B4E2D" w:rsidRDefault="002B4E2D" w:rsidP="002B4E2D">
      <w:pPr>
        <w:pStyle w:val="Text"/>
        <w:rPr>
          <w:sz w:val="20"/>
        </w:rPr>
      </w:pPr>
      <w:r>
        <w:rPr>
          <w:sz w:val="20"/>
        </w:rPr>
        <w:t>A: A</w:t>
      </w:r>
      <w:r w:rsidRPr="003D3C56">
        <w:rPr>
          <w:sz w:val="20"/>
        </w:rPr>
        <w:t xml:space="preserve"> DDR3 DIMM</w:t>
      </w:r>
      <w:r>
        <w:rPr>
          <w:sz w:val="20"/>
        </w:rPr>
        <w:t xml:space="preserve"> has 240 pins. A DDR2 DIMM has the same pins, 240 pins.</w:t>
      </w:r>
    </w:p>
    <w:p w:rsidR="0065005D" w:rsidRDefault="0065005D" w:rsidP="0065005D">
      <w:pPr>
        <w:pStyle w:val="Tex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>How many pins are on a DDR DIMM? SDRAM DIMM?</w:t>
      </w:r>
    </w:p>
    <w:p w:rsidR="002B4E2D" w:rsidRPr="003D3C56" w:rsidRDefault="002B4E2D" w:rsidP="002B4E2D">
      <w:pPr>
        <w:pStyle w:val="Text"/>
        <w:rPr>
          <w:sz w:val="20"/>
        </w:rPr>
      </w:pPr>
      <w:r>
        <w:rPr>
          <w:sz w:val="20"/>
        </w:rPr>
        <w:t>A: A DDR DIMM has 184 pins and a</w:t>
      </w:r>
      <w:r w:rsidRPr="003D3C56">
        <w:rPr>
          <w:sz w:val="20"/>
        </w:rPr>
        <w:t xml:space="preserve"> SDRAM DIMM</w:t>
      </w:r>
      <w:r>
        <w:rPr>
          <w:sz w:val="20"/>
        </w:rPr>
        <w:t xml:space="preserve"> has 168 pins.</w:t>
      </w:r>
    </w:p>
    <w:p w:rsidR="0065005D" w:rsidRDefault="0065005D" w:rsidP="0065005D">
      <w:pPr>
        <w:pStyle w:val="Tex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>How many notches does a DDR3 DIMM have?</w:t>
      </w:r>
    </w:p>
    <w:p w:rsidR="00A64157" w:rsidRPr="003D3C56" w:rsidRDefault="00A64157" w:rsidP="00A64157">
      <w:pPr>
        <w:pStyle w:val="Text"/>
        <w:rPr>
          <w:sz w:val="20"/>
        </w:rPr>
      </w:pPr>
      <w:r>
        <w:rPr>
          <w:sz w:val="20"/>
        </w:rPr>
        <w:t xml:space="preserve">A: A DDR3 DIMM has one </w:t>
      </w:r>
      <w:r w:rsidR="00EE74BB">
        <w:rPr>
          <w:sz w:val="20"/>
        </w:rPr>
        <w:t xml:space="preserve">offset </w:t>
      </w:r>
      <w:r>
        <w:rPr>
          <w:sz w:val="20"/>
        </w:rPr>
        <w:t>notch.</w:t>
      </w:r>
    </w:p>
    <w:p w:rsidR="0065005D" w:rsidRDefault="0065005D" w:rsidP="0065005D">
      <w:pPr>
        <w:pStyle w:val="Tex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>Which DIMM performs better, a double-sided dual-ranked DIMM or a double-sided single-ranked DIMM?</w:t>
      </w:r>
    </w:p>
    <w:p w:rsidR="00A64157" w:rsidRPr="003D3C56" w:rsidRDefault="00A64157" w:rsidP="00A64157">
      <w:pPr>
        <w:pStyle w:val="Text"/>
        <w:rPr>
          <w:sz w:val="20"/>
        </w:rPr>
      </w:pPr>
      <w:r>
        <w:rPr>
          <w:sz w:val="20"/>
        </w:rPr>
        <w:t>A: A</w:t>
      </w:r>
      <w:r w:rsidRPr="003D3C56">
        <w:rPr>
          <w:sz w:val="20"/>
        </w:rPr>
        <w:t xml:space="preserve"> double-sided single-ranked DIMM</w:t>
      </w:r>
      <w:r w:rsidR="00631709">
        <w:rPr>
          <w:sz w:val="20"/>
        </w:rPr>
        <w:t xml:space="preserve"> performs better because dual ranked do not perform as well as DIMMs where all the memory </w:t>
      </w:r>
      <w:proofErr w:type="gramStart"/>
      <w:r w:rsidR="00631709">
        <w:rPr>
          <w:sz w:val="20"/>
        </w:rPr>
        <w:t>is addressed</w:t>
      </w:r>
      <w:proofErr w:type="gramEnd"/>
      <w:r w:rsidR="00631709">
        <w:rPr>
          <w:sz w:val="20"/>
        </w:rPr>
        <w:t xml:space="preserve"> at one time.</w:t>
      </w:r>
      <w:r w:rsidR="00CC3C16">
        <w:rPr>
          <w:sz w:val="20"/>
        </w:rPr>
        <w:t xml:space="preserve"> </w:t>
      </w:r>
    </w:p>
    <w:p w:rsidR="0065005D" w:rsidRDefault="0065005D" w:rsidP="0065005D">
      <w:pPr>
        <w:pStyle w:val="Tex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>In a memory ad for DIMMs, you notice 64Meg ×72 for one DIMM and 64Meg ×64 for another DIMM. What does the 72 tell you about the first DIMM?</w:t>
      </w:r>
    </w:p>
    <w:p w:rsidR="00A64157" w:rsidRPr="003D3C56" w:rsidRDefault="00A64157" w:rsidP="00A64157">
      <w:pPr>
        <w:pStyle w:val="Text"/>
        <w:rPr>
          <w:sz w:val="20"/>
        </w:rPr>
      </w:pPr>
      <w:r>
        <w:rPr>
          <w:sz w:val="20"/>
        </w:rPr>
        <w:t xml:space="preserve">A: 72 is the width of the data path. </w:t>
      </w:r>
      <w:r w:rsidR="00406737">
        <w:rPr>
          <w:sz w:val="20"/>
        </w:rPr>
        <w:t xml:space="preserve">The data path width for DIMMs is normally 64 bits, but with ECC, the data path is 72. The extra 8 bits </w:t>
      </w:r>
      <w:proofErr w:type="gramStart"/>
      <w:r w:rsidR="00406737">
        <w:rPr>
          <w:sz w:val="20"/>
        </w:rPr>
        <w:t>are used</w:t>
      </w:r>
      <w:proofErr w:type="gramEnd"/>
      <w:r w:rsidR="00406737">
        <w:rPr>
          <w:sz w:val="20"/>
        </w:rPr>
        <w:t xml:space="preserve"> for error checking. Hence, 72 </w:t>
      </w:r>
      <w:proofErr w:type="gramStart"/>
      <w:r w:rsidR="00406737">
        <w:rPr>
          <w:sz w:val="20"/>
        </w:rPr>
        <w:t>tells</w:t>
      </w:r>
      <w:proofErr w:type="gramEnd"/>
      <w:r>
        <w:rPr>
          <w:sz w:val="20"/>
        </w:rPr>
        <w:t xml:space="preserve"> me that the first DIMM supports ECC technology to check error. </w:t>
      </w:r>
    </w:p>
    <w:p w:rsidR="0065005D" w:rsidRDefault="0065005D" w:rsidP="0065005D">
      <w:pPr>
        <w:pStyle w:val="Tex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>What type of DIMM supports triple channeling?</w:t>
      </w:r>
    </w:p>
    <w:p w:rsidR="006F1FAA" w:rsidRPr="003D3C56" w:rsidRDefault="006F1FAA" w:rsidP="006F1FAA">
      <w:pPr>
        <w:pStyle w:val="Text"/>
        <w:rPr>
          <w:sz w:val="20"/>
        </w:rPr>
      </w:pPr>
      <w:r>
        <w:rPr>
          <w:sz w:val="20"/>
        </w:rPr>
        <w:t>A: DDR3 DIMM supports triple channeling.</w:t>
      </w:r>
    </w:p>
    <w:p w:rsidR="0065005D" w:rsidRDefault="0065005D" w:rsidP="0065005D">
      <w:pPr>
        <w:pStyle w:val="Tex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lastRenderedPageBreak/>
        <w:t xml:space="preserve">If two bits of a byte are in error when the byte </w:t>
      </w:r>
      <w:proofErr w:type="gramStart"/>
      <w:r w:rsidRPr="003D3C56">
        <w:rPr>
          <w:sz w:val="20"/>
        </w:rPr>
        <w:t>is read</w:t>
      </w:r>
      <w:proofErr w:type="gramEnd"/>
      <w:r w:rsidRPr="003D3C56">
        <w:rPr>
          <w:sz w:val="20"/>
        </w:rPr>
        <w:t xml:space="preserve"> from ECC memory, can ECC detect the error? Can it fix the error?</w:t>
      </w:r>
    </w:p>
    <w:p w:rsidR="006F1FAA" w:rsidRPr="003D3C56" w:rsidRDefault="006F1FAA" w:rsidP="006F1FAA">
      <w:pPr>
        <w:pStyle w:val="Text"/>
        <w:rPr>
          <w:sz w:val="20"/>
        </w:rPr>
      </w:pPr>
      <w:r>
        <w:rPr>
          <w:sz w:val="20"/>
        </w:rPr>
        <w:t>A: EEC can detect the error but it cannot fix the error.</w:t>
      </w:r>
    </w:p>
    <w:p w:rsidR="0065005D" w:rsidRDefault="0065005D" w:rsidP="0065005D">
      <w:pPr>
        <w:pStyle w:val="Tex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 xml:space="preserve">What is the most amount of RAM that </w:t>
      </w:r>
      <w:proofErr w:type="gramStart"/>
      <w:r w:rsidRPr="003D3C56">
        <w:rPr>
          <w:sz w:val="20"/>
        </w:rPr>
        <w:t>can be used</w:t>
      </w:r>
      <w:proofErr w:type="gramEnd"/>
      <w:r w:rsidRPr="003D3C56">
        <w:rPr>
          <w:sz w:val="20"/>
        </w:rPr>
        <w:t xml:space="preserve"> by a 32-bit installation of Windows 7 Professional?</w:t>
      </w:r>
    </w:p>
    <w:p w:rsidR="00B34443" w:rsidRPr="003D3C56" w:rsidRDefault="00B34443" w:rsidP="00B34443">
      <w:pPr>
        <w:pStyle w:val="Text"/>
        <w:rPr>
          <w:sz w:val="20"/>
        </w:rPr>
      </w:pPr>
      <w:proofErr w:type="gramStart"/>
      <w:r>
        <w:rPr>
          <w:sz w:val="20"/>
        </w:rPr>
        <w:t>A: 4GB.</w:t>
      </w:r>
      <w:proofErr w:type="gramEnd"/>
    </w:p>
    <w:p w:rsidR="0065005D" w:rsidRDefault="0065005D" w:rsidP="0065005D">
      <w:pPr>
        <w:pStyle w:val="Text"/>
        <w:numPr>
          <w:ilvl w:val="0"/>
          <w:numId w:val="5"/>
        </w:numPr>
        <w:rPr>
          <w:sz w:val="20"/>
        </w:rPr>
      </w:pPr>
      <w:r w:rsidRPr="003D3C56">
        <w:rPr>
          <w:sz w:val="20"/>
        </w:rPr>
        <w:t>You need to find out how much RAM is installed in a system. What command do you enter in the Search box to launch the System Information utility?</w:t>
      </w:r>
    </w:p>
    <w:p w:rsidR="00B34443" w:rsidRPr="003D3C56" w:rsidRDefault="00B34443" w:rsidP="00B34443">
      <w:pPr>
        <w:pStyle w:val="Text"/>
        <w:rPr>
          <w:sz w:val="20"/>
        </w:rPr>
      </w:pPr>
      <w:proofErr w:type="gramStart"/>
      <w:r>
        <w:rPr>
          <w:sz w:val="20"/>
        </w:rPr>
        <w:t>A: Msinfo32.</w:t>
      </w:r>
      <w:proofErr w:type="gramEnd"/>
    </w:p>
    <w:p w:rsidR="0065005D" w:rsidRPr="003D3C56" w:rsidRDefault="0065005D" w:rsidP="0065005D">
      <w:pPr>
        <w:pStyle w:val="HeadA"/>
        <w:rPr>
          <w:sz w:val="20"/>
          <w:szCs w:val="20"/>
        </w:rPr>
      </w:pPr>
      <w:bookmarkStart w:id="1" w:name="_Toc327916960"/>
      <w:r w:rsidRPr="003D3C56">
        <w:rPr>
          <w:sz w:val="20"/>
          <w:szCs w:val="20"/>
        </w:rPr>
        <w:t>Thinking Critically</w:t>
      </w:r>
      <w:bookmarkEnd w:id="1"/>
      <w:r w:rsidRPr="003D3C56">
        <w:rPr>
          <w:sz w:val="20"/>
          <w:szCs w:val="20"/>
        </w:rPr>
        <w:t xml:space="preserve"> </w:t>
      </w:r>
    </w:p>
    <w:p w:rsidR="00F86BD0" w:rsidRDefault="0065005D" w:rsidP="0065005D">
      <w:pPr>
        <w:pStyle w:val="Text"/>
        <w:numPr>
          <w:ilvl w:val="0"/>
          <w:numId w:val="4"/>
        </w:numPr>
        <w:rPr>
          <w:sz w:val="20"/>
        </w:rPr>
      </w:pPr>
      <w:r w:rsidRPr="003D3C56">
        <w:rPr>
          <w:sz w:val="20"/>
        </w:rPr>
        <w:t xml:space="preserve">You need to upgrade memory in a system but you </w:t>
      </w:r>
      <w:proofErr w:type="gramStart"/>
      <w:r w:rsidRPr="003D3C56">
        <w:rPr>
          <w:sz w:val="20"/>
        </w:rPr>
        <w:t>don’t</w:t>
      </w:r>
      <w:proofErr w:type="gramEnd"/>
      <w:r w:rsidRPr="003D3C56">
        <w:rPr>
          <w:sz w:val="20"/>
        </w:rPr>
        <w:t xml:space="preserve"> have the motherboard documentation available. You open the case and notice that the board has four DIMM slots; three slots are colored yellow and one slot is black. What type of DIMM does the board likely use? How can you be sure?</w:t>
      </w:r>
    </w:p>
    <w:p w:rsidR="00CC7976" w:rsidRPr="003D3C56" w:rsidRDefault="00B34443" w:rsidP="00CC7976">
      <w:pPr>
        <w:pStyle w:val="Text"/>
        <w:rPr>
          <w:sz w:val="20"/>
        </w:rPr>
      </w:pPr>
      <w:r>
        <w:rPr>
          <w:sz w:val="20"/>
        </w:rPr>
        <w:t xml:space="preserve">A: </w:t>
      </w:r>
      <w:r w:rsidR="00CC7976">
        <w:rPr>
          <w:sz w:val="20"/>
        </w:rPr>
        <w:t>I can know the type of DIMM through checking the color of DIMM</w:t>
      </w:r>
      <w:r w:rsidR="00A475E1">
        <w:rPr>
          <w:sz w:val="20"/>
        </w:rPr>
        <w:t xml:space="preserve"> slots</w:t>
      </w:r>
      <w:r w:rsidR="00CC7976">
        <w:rPr>
          <w:sz w:val="20"/>
        </w:rPr>
        <w:t>.</w:t>
      </w:r>
      <w:r w:rsidR="00A475E1">
        <w:rPr>
          <w:sz w:val="20"/>
        </w:rPr>
        <w:t xml:space="preserve"> This </w:t>
      </w:r>
      <w:proofErr w:type="gramStart"/>
      <w:r w:rsidR="00A475E1">
        <w:rPr>
          <w:sz w:val="20"/>
        </w:rPr>
        <w:t>color coding</w:t>
      </w:r>
      <w:proofErr w:type="gramEnd"/>
      <w:r w:rsidR="00A475E1">
        <w:rPr>
          <w:sz w:val="20"/>
        </w:rPr>
        <w:t xml:space="preserve"> is used to identify the channel each slot uses.</w:t>
      </w:r>
      <w:r w:rsidR="00CC7976">
        <w:rPr>
          <w:sz w:val="20"/>
        </w:rPr>
        <w:t xml:space="preserve"> The three yellow slots probably indicate triple channeling, which means the board </w:t>
      </w:r>
      <w:r w:rsidR="00A475E1">
        <w:rPr>
          <w:sz w:val="20"/>
        </w:rPr>
        <w:t xml:space="preserve">can </w:t>
      </w:r>
      <w:r w:rsidR="00CC7976">
        <w:rPr>
          <w:sz w:val="20"/>
        </w:rPr>
        <w:t>u</w:t>
      </w:r>
      <w:r w:rsidR="00A475E1">
        <w:rPr>
          <w:sz w:val="20"/>
        </w:rPr>
        <w:t>se three matching</w:t>
      </w:r>
      <w:r w:rsidR="00CC7976">
        <w:rPr>
          <w:sz w:val="20"/>
        </w:rPr>
        <w:t xml:space="preserve"> DDR3 DIMMs. To know for sure, remove a DIMM and look for the position of the notch on the DIMM. </w:t>
      </w:r>
      <w:r w:rsidR="005C725C">
        <w:rPr>
          <w:sz w:val="20"/>
        </w:rPr>
        <w:t xml:space="preserve">Both </w:t>
      </w:r>
      <w:r w:rsidR="00A475E1">
        <w:rPr>
          <w:sz w:val="20"/>
        </w:rPr>
        <w:t xml:space="preserve">DDR2 DIMMs and DDR3 DIMMs </w:t>
      </w:r>
      <w:r w:rsidR="005C725C">
        <w:rPr>
          <w:sz w:val="20"/>
        </w:rPr>
        <w:t xml:space="preserve">use 240 pins, although their </w:t>
      </w:r>
      <w:r w:rsidR="00A475E1">
        <w:rPr>
          <w:sz w:val="20"/>
        </w:rPr>
        <w:t>notch</w:t>
      </w:r>
      <w:r w:rsidR="005C725C">
        <w:rPr>
          <w:sz w:val="20"/>
        </w:rPr>
        <w:t>es are not in the same position</w:t>
      </w:r>
      <w:r w:rsidR="00A475E1">
        <w:rPr>
          <w:sz w:val="20"/>
        </w:rPr>
        <w:t xml:space="preserve">. </w:t>
      </w:r>
      <w:bookmarkEnd w:id="0"/>
    </w:p>
    <w:sectPr w:rsidR="00CC7976" w:rsidRPr="003D3C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732" w:rsidRDefault="001E2732" w:rsidP="007E336C">
      <w:pPr>
        <w:spacing w:after="0" w:line="240" w:lineRule="auto"/>
      </w:pPr>
      <w:r>
        <w:separator/>
      </w:r>
    </w:p>
  </w:endnote>
  <w:endnote w:type="continuationSeparator" w:id="0">
    <w:p w:rsidR="001E2732" w:rsidRDefault="001E2732" w:rsidP="007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Futura Hv BT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ITM 301 – Introduction to Contemporary Operating Systems and Hardware I</w:t>
    </w:r>
    <w:r>
      <w:rPr>
        <w:rFonts w:ascii="Futura Hv BT" w:hAnsi="Futura Hv BT"/>
        <w:b/>
        <w:sz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C3C16">
      <w:rPr>
        <w:noProof/>
      </w:rPr>
      <w:t>2</w:t>
    </w:r>
    <w:r>
      <w:fldChar w:fldCharType="end"/>
    </w:r>
    <w:r>
      <w:rPr>
        <w:rFonts w:ascii="Futura Hv BT" w:hAnsi="Futura Hv BT"/>
        <w:b/>
        <w:sz w:val="18"/>
      </w:rPr>
      <w:t xml:space="preserve"> of </w:t>
    </w:r>
    <w:fldSimple w:instr=" NUMPAGES ">
      <w:r w:rsidR="00CC3C16">
        <w:rPr>
          <w:noProof/>
        </w:rPr>
        <w:t>2</w:t>
      </w:r>
    </w:fldSimple>
  </w:p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Illinois I</w:t>
    </w:r>
    <w:r w:rsidR="003D3C56">
      <w:rPr>
        <w:rFonts w:ascii="Futura Hv BT" w:hAnsi="Futura Hv BT"/>
        <w:b/>
        <w:sz w:val="18"/>
      </w:rPr>
      <w:t>nstitute of Technology—Fall 2014</w:t>
    </w:r>
  </w:p>
  <w:p w:rsidR="007E336C" w:rsidRDefault="003D3C56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Homework #3—Version 1.0—8/25</w:t>
    </w:r>
    <w:r w:rsidR="0065005D">
      <w:rPr>
        <w:rFonts w:ascii="Futura Hv BT" w:hAnsi="Futura Hv BT"/>
        <w:b/>
        <w:sz w:val="18"/>
      </w:rPr>
      <w:t>/</w:t>
    </w:r>
    <w:r>
      <w:rPr>
        <w:rFonts w:ascii="Futura Hv BT" w:hAnsi="Futura Hv BT"/>
        <w:b/>
        <w:sz w:val="18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732" w:rsidRDefault="001E2732" w:rsidP="007E336C">
      <w:pPr>
        <w:spacing w:after="0" w:line="240" w:lineRule="auto"/>
      </w:pPr>
      <w:r>
        <w:separator/>
      </w:r>
    </w:p>
  </w:footnote>
  <w:footnote w:type="continuationSeparator" w:id="0">
    <w:p w:rsidR="001E2732" w:rsidRDefault="001E2732" w:rsidP="007E3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9C9"/>
    <w:multiLevelType w:val="hybridMultilevel"/>
    <w:tmpl w:val="EA46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61496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94C8D"/>
    <w:multiLevelType w:val="hybridMultilevel"/>
    <w:tmpl w:val="9F2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4553C"/>
    <w:multiLevelType w:val="hybridMultilevel"/>
    <w:tmpl w:val="B8320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A0080E">
      <w:start w:val="1066"/>
      <w:numFmt w:val="decimal"/>
      <w:lvlText w:val="%2"/>
      <w:lvlJc w:val="left"/>
      <w:pPr>
        <w:tabs>
          <w:tab w:val="num" w:pos="1500"/>
        </w:tabs>
        <w:ind w:left="1500" w:hanging="420"/>
      </w:pPr>
      <w:rPr>
        <w:rFonts w:hint="default"/>
        <w:color w:val="FF0000"/>
        <w:sz w:val="22"/>
      </w:rPr>
    </w:lvl>
    <w:lvl w:ilvl="2" w:tplc="DE0ADA3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878C414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FA3D45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2145B"/>
    <w:multiLevelType w:val="hybridMultilevel"/>
    <w:tmpl w:val="51E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57"/>
    <w:rsid w:val="00064F4D"/>
    <w:rsid w:val="000F46E6"/>
    <w:rsid w:val="001E2732"/>
    <w:rsid w:val="002B4E2D"/>
    <w:rsid w:val="003D3C56"/>
    <w:rsid w:val="00406737"/>
    <w:rsid w:val="00464C39"/>
    <w:rsid w:val="004776B3"/>
    <w:rsid w:val="00496262"/>
    <w:rsid w:val="00525B57"/>
    <w:rsid w:val="00564332"/>
    <w:rsid w:val="005C725C"/>
    <w:rsid w:val="00631709"/>
    <w:rsid w:val="006364E2"/>
    <w:rsid w:val="0065005D"/>
    <w:rsid w:val="006B14AA"/>
    <w:rsid w:val="006F1FAA"/>
    <w:rsid w:val="007462E9"/>
    <w:rsid w:val="007E336C"/>
    <w:rsid w:val="009739FB"/>
    <w:rsid w:val="009A27A7"/>
    <w:rsid w:val="00A122E8"/>
    <w:rsid w:val="00A475E1"/>
    <w:rsid w:val="00A64157"/>
    <w:rsid w:val="00B34443"/>
    <w:rsid w:val="00CC3C16"/>
    <w:rsid w:val="00CC7976"/>
    <w:rsid w:val="00CE5148"/>
    <w:rsid w:val="00D03F89"/>
    <w:rsid w:val="00D2009D"/>
    <w:rsid w:val="00EE74BB"/>
    <w:rsid w:val="00F3281D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F. McHugh IV</dc:creator>
  <cp:keywords/>
  <dc:description/>
  <cp:lastModifiedBy>Student Worker</cp:lastModifiedBy>
  <cp:revision>21</cp:revision>
  <dcterms:created xsi:type="dcterms:W3CDTF">2013-08-20T21:10:00Z</dcterms:created>
  <dcterms:modified xsi:type="dcterms:W3CDTF">2014-09-19T15:11:00Z</dcterms:modified>
</cp:coreProperties>
</file>