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042C8" w:rsidRPr="005042C8" w:rsidRDefault="005042C8" w:rsidP="005042C8">
      <w:pPr>
        <w:pBdr>
          <w:bottom w:val="single" w:sz="6" w:space="0" w:color="999999"/>
        </w:pBdr>
        <w:spacing w:after="0" w:line="48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042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begin"/>
      </w:r>
      <w:r w:rsidRPr="005042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instrText xml:space="preserve"> HYPERLINK "http://www.cnblogs.com/liuhaorain/archive/2012/02/15/2349886.html" </w:instrText>
      </w:r>
      <w:r w:rsidRPr="005042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separate"/>
      </w:r>
      <w:r w:rsidRPr="005042C8">
        <w:rPr>
          <w:rFonts w:ascii="Times New Roman" w:eastAsia="Times New Roman" w:hAnsi="Times New Roman" w:cs="Times New Roman"/>
          <w:b/>
          <w:bCs/>
          <w:color w:val="339900"/>
          <w:kern w:val="36"/>
          <w:sz w:val="28"/>
          <w:szCs w:val="28"/>
          <w:u w:val="single"/>
        </w:rPr>
        <w:t>ADO.NET</w:t>
      </w:r>
      <w:r w:rsidRPr="005042C8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入门教程（四）</w:t>
      </w:r>
      <w:r w:rsidRPr="005042C8">
        <w:rPr>
          <w:rFonts w:ascii="Times New Roman" w:eastAsia="Times New Roman" w:hAnsi="Times New Roman" w:cs="Times New Roman"/>
          <w:b/>
          <w:bCs/>
          <w:color w:val="339900"/>
          <w:kern w:val="36"/>
          <w:sz w:val="28"/>
          <w:szCs w:val="28"/>
          <w:u w:val="single"/>
        </w:rPr>
        <w:t xml:space="preserve"> </w:t>
      </w:r>
      <w:r w:rsidRPr="005042C8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品味</w:t>
      </w:r>
      <w:r w:rsidRPr="005042C8">
        <w:rPr>
          <w:rFonts w:ascii="Times New Roman" w:eastAsia="Times New Roman" w:hAnsi="Times New Roman" w:cs="Times New Roman"/>
          <w:b/>
          <w:bCs/>
          <w:color w:val="339900"/>
          <w:kern w:val="36"/>
          <w:sz w:val="28"/>
          <w:szCs w:val="28"/>
          <w:u w:val="single"/>
        </w:rPr>
        <w:t>Connection</w:t>
      </w:r>
      <w:r w:rsidRPr="005042C8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对象</w:t>
      </w:r>
      <w:r w:rsidRPr="005042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end"/>
      </w:r>
    </w:p>
    <w:bookmarkEnd w:id="0"/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摘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要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前几篇文章，我都没有详细讲解</w:t>
      </w:r>
      <w:r w:rsidRPr="005042C8">
        <w:rPr>
          <w:rFonts w:ascii="Verdana" w:eastAsia="Times New Roman" w:hAnsi="Verdana" w:cs="Times New Roman"/>
          <w:color w:val="000000"/>
        </w:rPr>
        <w:t>Data Provider</w:t>
      </w:r>
      <w:r w:rsidRPr="005042C8">
        <w:rPr>
          <w:rFonts w:ascii="SimSun" w:eastAsia="SimSun" w:hAnsi="SimSun" w:cs="SimSun" w:hint="eastAsia"/>
          <w:color w:val="000000"/>
        </w:rPr>
        <w:t>核心对象，因为我希望在讲解这些对象之前，让大家对一些基础的概念有很好的认识。在上一篇文章</w:t>
      </w:r>
      <w:r w:rsidRPr="005042C8">
        <w:rPr>
          <w:rFonts w:ascii="Verdana" w:eastAsia="Times New Roman" w:hAnsi="Verdana" w:cs="Times New Roman"/>
          <w:color w:val="000000"/>
        </w:rPr>
        <w:fldChar w:fldCharType="begin"/>
      </w:r>
      <w:r w:rsidRPr="005042C8">
        <w:rPr>
          <w:rFonts w:ascii="Verdana" w:eastAsia="Times New Roman" w:hAnsi="Verdana" w:cs="Times New Roman"/>
          <w:color w:val="000000"/>
        </w:rPr>
        <w:instrText xml:space="preserve"> HYPERLINK "http://www.cnblogs.com/liuhaorain/archive/2012/02/12/2347914.html" </w:instrText>
      </w:r>
      <w:r w:rsidRPr="005042C8">
        <w:rPr>
          <w:rFonts w:ascii="Verdana" w:eastAsia="Times New Roman" w:hAnsi="Verdana" w:cs="Times New Roman"/>
          <w:color w:val="000000"/>
        </w:rPr>
        <w:fldChar w:fldCharType="separate"/>
      </w:r>
      <w:r w:rsidRPr="005042C8">
        <w:rPr>
          <w:rFonts w:ascii="SimSun" w:eastAsia="SimSun" w:hAnsi="SimSun" w:cs="SimSun" w:hint="eastAsia"/>
          <w:color w:val="000000"/>
          <w:u w:val="single"/>
        </w:rPr>
        <w:t>《你必须知道的</w:t>
      </w:r>
      <w:r w:rsidRPr="005042C8">
        <w:rPr>
          <w:rFonts w:ascii="Verdana" w:eastAsia="Times New Roman" w:hAnsi="Verdana" w:cs="Times New Roman"/>
          <w:color w:val="000000"/>
          <w:u w:val="single"/>
        </w:rPr>
        <w:t>ADO.NET</w:t>
      </w:r>
      <w:r w:rsidRPr="005042C8">
        <w:rPr>
          <w:rFonts w:ascii="SimSun" w:eastAsia="SimSun" w:hAnsi="SimSun" w:cs="SimSun" w:hint="eastAsia"/>
          <w:color w:val="000000"/>
          <w:u w:val="single"/>
        </w:rPr>
        <w:t>（三）</w:t>
      </w:r>
      <w:r w:rsidRPr="005042C8">
        <w:rPr>
          <w:rFonts w:ascii="Verdana" w:eastAsia="Times New Roman" w:hAnsi="Verdana" w:cs="Times New Roman"/>
          <w:color w:val="000000"/>
          <w:u w:val="single"/>
        </w:rPr>
        <w:t xml:space="preserve"> </w:t>
      </w:r>
      <w:r w:rsidRPr="005042C8">
        <w:rPr>
          <w:rFonts w:ascii="SimSun" w:eastAsia="SimSun" w:hAnsi="SimSun" w:cs="SimSun" w:hint="eastAsia"/>
          <w:color w:val="000000"/>
          <w:u w:val="single"/>
        </w:rPr>
        <w:t>连接字符串，你小觑了吗》</w:t>
      </w:r>
      <w:r w:rsidRPr="005042C8">
        <w:rPr>
          <w:rFonts w:ascii="Verdana" w:eastAsia="Times New Roman" w:hAnsi="Verdana" w:cs="Times New Roman"/>
          <w:color w:val="000000"/>
        </w:rPr>
        <w:fldChar w:fldCharType="end"/>
      </w:r>
      <w:r w:rsidRPr="005042C8">
        <w:rPr>
          <w:rFonts w:ascii="SimSun" w:eastAsia="SimSun" w:hAnsi="SimSun" w:cs="SimSun" w:hint="eastAsia"/>
          <w:color w:val="000000"/>
        </w:rPr>
        <w:t>中，我详细讲解了连接字符串，相信大家都和我一样意识到它的重要性了。如果说连接字符串是打开数据源大门的钥匙，那么我今天要讲解的则是如何用这把钥匙打开数据源的大门。作为</w:t>
      </w:r>
      <w:r w:rsidRPr="005042C8">
        <w:rPr>
          <w:rFonts w:ascii="Verdana" w:eastAsia="Times New Roman" w:hAnsi="Verdana" w:cs="Times New Roman"/>
          <w:color w:val="000000"/>
        </w:rPr>
        <w:t>Data Provider</w:t>
      </w:r>
      <w:r w:rsidRPr="005042C8">
        <w:rPr>
          <w:rFonts w:ascii="SimSun" w:eastAsia="SimSun" w:hAnsi="SimSun" w:cs="SimSun" w:hint="eastAsia"/>
          <w:color w:val="000000"/>
        </w:rPr>
        <w:t>的第一核心对象，</w:t>
      </w:r>
      <w:r w:rsidRPr="005042C8">
        <w:rPr>
          <w:rFonts w:ascii="Verdana" w:eastAsia="Times New Roman" w:hAnsi="Verdana" w:cs="Times New Roman"/>
          <w:color w:val="000000"/>
        </w:rPr>
        <w:t>Connection</w:t>
      </w:r>
      <w:r w:rsidRPr="005042C8">
        <w:rPr>
          <w:rFonts w:ascii="SimSun" w:eastAsia="SimSun" w:hAnsi="SimSun" w:cs="SimSun" w:hint="eastAsia"/>
          <w:color w:val="000000"/>
        </w:rPr>
        <w:t>对象肩负起连接数据源的重任。下面就让我们好好认识这位重量级人物吧</w:t>
      </w:r>
      <w:r w:rsidRPr="005042C8">
        <w:rPr>
          <w:rFonts w:ascii="SimSun" w:eastAsia="SimSun" w:hAnsi="SimSun" w:cs="SimSun"/>
          <w:color w:val="000000"/>
        </w:rPr>
        <w:t>！</w:t>
      </w:r>
    </w:p>
    <w:p w:rsidR="005042C8" w:rsidRPr="005042C8" w:rsidRDefault="005042C8" w:rsidP="005042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42C8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目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录</w:t>
      </w:r>
    </w:p>
    <w:p w:rsidR="005042C8" w:rsidRPr="005042C8" w:rsidRDefault="005042C8" w:rsidP="005042C8">
      <w:pPr>
        <w:numPr>
          <w:ilvl w:val="0"/>
          <w:numId w:val="1"/>
        </w:numPr>
        <w:shd w:val="clear" w:color="auto" w:fill="FFFFFF"/>
        <w:wordWrap w:val="0"/>
        <w:spacing w:after="0" w:line="252" w:lineRule="atLeast"/>
        <w:ind w:left="675"/>
        <w:rPr>
          <w:rFonts w:ascii="Verdana" w:eastAsia="Times New Roman" w:hAnsi="Verdana" w:cs="Times New Roman"/>
          <w:color w:val="000000"/>
        </w:rPr>
      </w:pPr>
      <w:hyperlink r:id="rId6" w:anchor="title_1" w:history="1">
        <w:r w:rsidRPr="005042C8">
          <w:rPr>
            <w:rFonts w:ascii="SimSun" w:eastAsia="SimSun" w:hAnsi="SimSun" w:cs="SimSun" w:hint="eastAsia"/>
            <w:color w:val="000000"/>
            <w:u w:val="single"/>
          </w:rPr>
          <w:t>理解</w:t>
        </w:r>
        <w:r w:rsidRPr="005042C8">
          <w:rPr>
            <w:rFonts w:ascii="Verdana" w:eastAsia="Times New Roman" w:hAnsi="Verdana" w:cs="Times New Roman"/>
            <w:color w:val="000000"/>
            <w:u w:val="single"/>
          </w:rPr>
          <w:t>Connection</w:t>
        </w:r>
        <w:r w:rsidRPr="005042C8">
          <w:rPr>
            <w:rFonts w:ascii="SimSun" w:eastAsia="SimSun" w:hAnsi="SimSun" w:cs="SimSun" w:hint="eastAsia"/>
            <w:color w:val="000000"/>
            <w:u w:val="single"/>
          </w:rPr>
          <w:t>对象</w:t>
        </w:r>
      </w:hyperlink>
    </w:p>
    <w:p w:rsidR="005042C8" w:rsidRPr="005042C8" w:rsidRDefault="005042C8" w:rsidP="005042C8">
      <w:pPr>
        <w:numPr>
          <w:ilvl w:val="0"/>
          <w:numId w:val="1"/>
        </w:numPr>
        <w:shd w:val="clear" w:color="auto" w:fill="FFFFFF"/>
        <w:wordWrap w:val="0"/>
        <w:spacing w:after="0" w:line="252" w:lineRule="atLeast"/>
        <w:ind w:left="675"/>
        <w:rPr>
          <w:rFonts w:ascii="Verdana" w:eastAsia="Times New Roman" w:hAnsi="Verdana" w:cs="Times New Roman"/>
          <w:color w:val="000000"/>
        </w:rPr>
      </w:pPr>
      <w:hyperlink r:id="rId7" w:anchor="title_2" w:history="1">
        <w:r w:rsidRPr="005042C8">
          <w:rPr>
            <w:rFonts w:ascii="SimSun" w:eastAsia="SimSun" w:hAnsi="SimSun" w:cs="SimSun" w:hint="eastAsia"/>
            <w:color w:val="000000"/>
            <w:u w:val="single"/>
          </w:rPr>
          <w:t>必须掌握的几个方法</w:t>
        </w:r>
      </w:hyperlink>
    </w:p>
    <w:p w:rsidR="005042C8" w:rsidRPr="005042C8" w:rsidRDefault="005042C8" w:rsidP="005042C8">
      <w:pPr>
        <w:numPr>
          <w:ilvl w:val="0"/>
          <w:numId w:val="1"/>
        </w:numPr>
        <w:shd w:val="clear" w:color="auto" w:fill="FFFFFF"/>
        <w:wordWrap w:val="0"/>
        <w:spacing w:after="0" w:line="252" w:lineRule="atLeast"/>
        <w:ind w:left="675"/>
        <w:rPr>
          <w:rFonts w:ascii="Verdana" w:eastAsia="Times New Roman" w:hAnsi="Verdana" w:cs="Times New Roman"/>
          <w:color w:val="000000"/>
        </w:rPr>
      </w:pPr>
      <w:hyperlink r:id="rId8" w:anchor="title_3" w:history="1">
        <w:r w:rsidRPr="005042C8">
          <w:rPr>
            <w:rFonts w:ascii="SimSun" w:eastAsia="SimSun" w:hAnsi="SimSun" w:cs="SimSun" w:hint="eastAsia"/>
            <w:color w:val="000000"/>
            <w:u w:val="single"/>
          </w:rPr>
          <w:t>必须掌握的几个属性</w:t>
        </w:r>
      </w:hyperlink>
    </w:p>
    <w:p w:rsidR="005042C8" w:rsidRPr="005042C8" w:rsidRDefault="005042C8" w:rsidP="005042C8">
      <w:pPr>
        <w:numPr>
          <w:ilvl w:val="0"/>
          <w:numId w:val="1"/>
        </w:numPr>
        <w:shd w:val="clear" w:color="auto" w:fill="FFFFFF"/>
        <w:wordWrap w:val="0"/>
        <w:spacing w:after="0" w:line="252" w:lineRule="atLeast"/>
        <w:ind w:left="675"/>
        <w:rPr>
          <w:rFonts w:ascii="Verdana" w:eastAsia="Times New Roman" w:hAnsi="Verdana" w:cs="Times New Roman"/>
          <w:color w:val="000000"/>
        </w:rPr>
      </w:pPr>
      <w:hyperlink r:id="rId9" w:anchor="title_4" w:history="1">
        <w:r w:rsidRPr="005042C8">
          <w:rPr>
            <w:rFonts w:ascii="SimSun" w:eastAsia="SimSun" w:hAnsi="SimSun" w:cs="SimSun" w:hint="eastAsia"/>
            <w:color w:val="000000"/>
            <w:u w:val="single"/>
          </w:rPr>
          <w:t>说说</w:t>
        </w:r>
        <w:proofErr w:type="spellStart"/>
        <w:r w:rsidRPr="005042C8">
          <w:rPr>
            <w:rFonts w:ascii="Verdana" w:eastAsia="Times New Roman" w:hAnsi="Verdana" w:cs="Times New Roman"/>
            <w:color w:val="000000"/>
            <w:u w:val="single"/>
          </w:rPr>
          <w:t>ConnectionState</w:t>
        </w:r>
        <w:proofErr w:type="spellEnd"/>
      </w:hyperlink>
    </w:p>
    <w:p w:rsidR="005042C8" w:rsidRPr="005042C8" w:rsidRDefault="005042C8" w:rsidP="005042C8">
      <w:pPr>
        <w:numPr>
          <w:ilvl w:val="0"/>
          <w:numId w:val="1"/>
        </w:numPr>
        <w:shd w:val="clear" w:color="auto" w:fill="FFFFFF"/>
        <w:wordWrap w:val="0"/>
        <w:spacing w:after="0" w:line="252" w:lineRule="atLeast"/>
        <w:ind w:left="675"/>
        <w:rPr>
          <w:rFonts w:ascii="Verdana" w:eastAsia="Times New Roman" w:hAnsi="Verdana" w:cs="Times New Roman"/>
          <w:color w:val="000000"/>
        </w:rPr>
      </w:pPr>
      <w:hyperlink r:id="rId10" w:anchor="title_5" w:history="1">
        <w:r w:rsidRPr="005042C8">
          <w:rPr>
            <w:rFonts w:ascii="SimSun" w:eastAsia="SimSun" w:hAnsi="SimSun" w:cs="SimSun" w:hint="eastAsia"/>
            <w:color w:val="000000"/>
            <w:u w:val="single"/>
          </w:rPr>
          <w:t>实例：连接</w:t>
        </w:r>
        <w:r w:rsidRPr="005042C8">
          <w:rPr>
            <w:rFonts w:ascii="Verdana" w:eastAsia="Times New Roman" w:hAnsi="Verdana" w:cs="Times New Roman"/>
            <w:color w:val="000000"/>
            <w:u w:val="single"/>
          </w:rPr>
          <w:t>SQL Server</w:t>
        </w:r>
        <w:r w:rsidRPr="005042C8">
          <w:rPr>
            <w:rFonts w:ascii="SimSun" w:eastAsia="SimSun" w:hAnsi="SimSun" w:cs="SimSun" w:hint="eastAsia"/>
            <w:color w:val="000000"/>
            <w:u w:val="single"/>
          </w:rPr>
          <w:t>的</w:t>
        </w:r>
        <w:proofErr w:type="spellStart"/>
        <w:r w:rsidRPr="005042C8">
          <w:rPr>
            <w:rFonts w:ascii="Verdana" w:eastAsia="Times New Roman" w:hAnsi="Verdana" w:cs="Times New Roman"/>
            <w:color w:val="000000"/>
            <w:u w:val="single"/>
          </w:rPr>
          <w:t>SqlConnection</w:t>
        </w:r>
        <w:proofErr w:type="spellEnd"/>
        <w:r w:rsidRPr="005042C8">
          <w:rPr>
            <w:rFonts w:ascii="SimSun" w:eastAsia="SimSun" w:hAnsi="SimSun" w:cs="SimSun" w:hint="eastAsia"/>
            <w:color w:val="000000"/>
            <w:u w:val="single"/>
          </w:rPr>
          <w:t>对象</w:t>
        </w:r>
      </w:hyperlink>
    </w:p>
    <w:p w:rsidR="005042C8" w:rsidRPr="005042C8" w:rsidRDefault="005042C8" w:rsidP="005042C8">
      <w:pPr>
        <w:numPr>
          <w:ilvl w:val="0"/>
          <w:numId w:val="1"/>
        </w:numPr>
        <w:shd w:val="clear" w:color="auto" w:fill="FFFFFF"/>
        <w:wordWrap w:val="0"/>
        <w:spacing w:after="0" w:line="252" w:lineRule="atLeast"/>
        <w:ind w:left="675"/>
        <w:rPr>
          <w:rFonts w:ascii="Verdana" w:eastAsia="Times New Roman" w:hAnsi="Verdana" w:cs="Times New Roman"/>
          <w:color w:val="000000"/>
        </w:rPr>
      </w:pPr>
      <w:hyperlink r:id="rId11" w:anchor="title_6" w:history="1">
        <w:r w:rsidRPr="005042C8">
          <w:rPr>
            <w:rFonts w:ascii="SimSun" w:eastAsia="SimSun" w:hAnsi="SimSun" w:cs="SimSun" w:hint="eastAsia"/>
            <w:color w:val="000000"/>
            <w:u w:val="single"/>
          </w:rPr>
          <w:t>编写优雅而又安全的代码</w:t>
        </w:r>
      </w:hyperlink>
    </w:p>
    <w:p w:rsidR="005042C8" w:rsidRPr="005042C8" w:rsidRDefault="005042C8" w:rsidP="005042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42C8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1. 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理解</w:t>
      </w: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Connection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对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象</w:t>
      </w:r>
    </w:p>
    <w:p w:rsidR="005042C8" w:rsidRPr="005042C8" w:rsidRDefault="005042C8" w:rsidP="005042C8">
      <w:pPr>
        <w:shd w:val="clear" w:color="auto" w:fill="FFFFFF"/>
        <w:spacing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Connection</w:t>
      </w:r>
      <w:r w:rsidRPr="005042C8">
        <w:rPr>
          <w:rFonts w:ascii="SimSun" w:eastAsia="SimSun" w:hAnsi="SimSun" w:cs="SimSun" w:hint="eastAsia"/>
          <w:color w:val="000000"/>
        </w:rPr>
        <w:t>对象，顾名思义，</w:t>
      </w:r>
      <w:r w:rsidRPr="005042C8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表示与特定数据源的连接</w:t>
      </w:r>
      <w:r w:rsidRPr="005042C8">
        <w:rPr>
          <w:rFonts w:ascii="SimSun" w:eastAsia="SimSun" w:hAnsi="SimSun" w:cs="SimSun" w:hint="eastAsia"/>
          <w:color w:val="000000"/>
        </w:rPr>
        <w:t>。如果把数据源比作大门，那么连接字符串则是钥匙，而连接对象则是拿着钥匙开门的人。对于</w:t>
      </w:r>
      <w:r w:rsidRPr="005042C8">
        <w:rPr>
          <w:rFonts w:ascii="Verdana" w:eastAsia="Times New Roman" w:hAnsi="Verdana" w:cs="Times New Roman"/>
          <w:color w:val="000000"/>
        </w:rPr>
        <w:t>ADO.NET</w:t>
      </w:r>
      <w:r w:rsidRPr="005042C8">
        <w:rPr>
          <w:rFonts w:ascii="SimSun" w:eastAsia="SimSun" w:hAnsi="SimSun" w:cs="SimSun" w:hint="eastAsia"/>
          <w:color w:val="000000"/>
        </w:rPr>
        <w:t>而言，不同的数据源，都对应着不同的</w:t>
      </w:r>
      <w:r w:rsidRPr="005042C8">
        <w:rPr>
          <w:rFonts w:ascii="Verdana" w:eastAsia="Times New Roman" w:hAnsi="Verdana" w:cs="Times New Roman"/>
          <w:color w:val="000000"/>
        </w:rPr>
        <w:t>Connection</w:t>
      </w:r>
      <w:r w:rsidRPr="005042C8">
        <w:rPr>
          <w:rFonts w:ascii="SimSun" w:eastAsia="SimSun" w:hAnsi="SimSun" w:cs="SimSun" w:hint="eastAsia"/>
          <w:color w:val="000000"/>
        </w:rPr>
        <w:t>对象。具体</w:t>
      </w:r>
      <w:r w:rsidRPr="005042C8">
        <w:rPr>
          <w:rFonts w:ascii="Verdana" w:eastAsia="Times New Roman" w:hAnsi="Verdana" w:cs="Times New Roman"/>
          <w:color w:val="000000"/>
        </w:rPr>
        <w:t>Connection</w:t>
      </w:r>
      <w:r w:rsidRPr="005042C8">
        <w:rPr>
          <w:rFonts w:ascii="SimSun" w:eastAsia="SimSun" w:hAnsi="SimSun" w:cs="SimSun" w:hint="eastAsia"/>
          <w:color w:val="000000"/>
        </w:rPr>
        <w:t>对象如下表</w:t>
      </w:r>
      <w:r w:rsidRPr="005042C8">
        <w:rPr>
          <w:rFonts w:ascii="SimSun" w:eastAsia="SimSun" w:hAnsi="SimSun" w:cs="SimSun"/>
          <w:color w:val="000000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2542"/>
        <w:gridCol w:w="5148"/>
      </w:tblGrid>
      <w:tr w:rsidR="005042C8" w:rsidRPr="005042C8" w:rsidTr="005042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命名空间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描述</w:t>
            </w:r>
          </w:p>
        </w:tc>
      </w:tr>
      <w:tr w:rsidR="005042C8" w:rsidRPr="005042C8" w:rsidTr="005042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SqlConnection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System.Data.SqlClient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表示与</w:t>
            </w:r>
            <w:r w:rsidRPr="005042C8">
              <w:rPr>
                <w:rFonts w:ascii="Verdana" w:eastAsia="Times New Roman" w:hAnsi="Verdana" w:cs="Times New Roman"/>
                <w:color w:val="000000"/>
              </w:rPr>
              <w:t>SQL Server</w:t>
            </w:r>
            <w:r w:rsidRPr="005042C8">
              <w:rPr>
                <w:rFonts w:ascii="SimSun" w:eastAsia="SimSun" w:hAnsi="SimSun" w:cs="SimSun"/>
                <w:color w:val="000000"/>
              </w:rPr>
              <w:t>的连接对象</w:t>
            </w:r>
            <w:r w:rsidRPr="005042C8">
              <w:rPr>
                <w:rFonts w:ascii="Verdana" w:eastAsia="Times New Roman" w:hAnsi="Verdana" w:cs="Verdana"/>
                <w:color w:val="000000"/>
              </w:rPr>
              <w:t> </w:t>
            </w:r>
            <w:r w:rsidRPr="005042C8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</w:tr>
      <w:tr w:rsidR="005042C8" w:rsidRPr="005042C8" w:rsidTr="005042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OleDbConnection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System.Data.OleDb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表示与</w:t>
            </w: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OleDb</w:t>
            </w:r>
            <w:proofErr w:type="spellEnd"/>
            <w:r w:rsidRPr="005042C8">
              <w:rPr>
                <w:rFonts w:ascii="SimSun" w:eastAsia="SimSun" w:hAnsi="SimSun" w:cs="SimSun"/>
                <w:color w:val="000000"/>
              </w:rPr>
              <w:t>数据源的连接对象</w:t>
            </w:r>
            <w:r w:rsidRPr="005042C8">
              <w:rPr>
                <w:rFonts w:ascii="Verdana" w:eastAsia="Times New Roman" w:hAnsi="Verdana" w:cs="Verdana"/>
                <w:color w:val="000000"/>
              </w:rPr>
              <w:t>                  </w:t>
            </w:r>
            <w:r w:rsidRPr="005042C8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</w:tr>
      <w:tr w:rsidR="005042C8" w:rsidRPr="005042C8" w:rsidTr="005042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OdbcConnection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System.Data.Odbc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表示与</w:t>
            </w:r>
            <w:r w:rsidRPr="005042C8">
              <w:rPr>
                <w:rFonts w:ascii="Verdana" w:eastAsia="Times New Roman" w:hAnsi="Verdana" w:cs="Times New Roman"/>
                <w:color w:val="000000"/>
              </w:rPr>
              <w:t>ODBC</w:t>
            </w:r>
            <w:r w:rsidRPr="005042C8">
              <w:rPr>
                <w:rFonts w:ascii="SimSun" w:eastAsia="SimSun" w:hAnsi="SimSun" w:cs="SimSun"/>
                <w:color w:val="000000"/>
              </w:rPr>
              <w:t>数据源的连接对象</w:t>
            </w:r>
            <w:r w:rsidRPr="005042C8">
              <w:rPr>
                <w:rFonts w:ascii="Verdana" w:eastAsia="Times New Roman" w:hAnsi="Verdana" w:cs="Verdana"/>
                <w:color w:val="000000"/>
              </w:rPr>
              <w:t>                                                                        </w:t>
            </w:r>
            <w:r w:rsidRPr="005042C8">
              <w:rPr>
                <w:rFonts w:ascii="Verdana" w:eastAsia="Times New Roman" w:hAnsi="Verdana" w:cs="Times New Roman"/>
                <w:color w:val="000000"/>
              </w:rPr>
              <w:t> </w:t>
            </w:r>
          </w:p>
        </w:tc>
      </w:tr>
      <w:tr w:rsidR="005042C8" w:rsidRPr="005042C8" w:rsidTr="005042C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OracleConnection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System.Data.OracleClient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042C8" w:rsidRPr="005042C8" w:rsidRDefault="005042C8" w:rsidP="005042C8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</w:rPr>
            </w:pPr>
            <w:r w:rsidRPr="005042C8">
              <w:rPr>
                <w:rFonts w:ascii="SimSun" w:eastAsia="SimSun" w:hAnsi="SimSun" w:cs="SimSun"/>
                <w:color w:val="000000"/>
              </w:rPr>
              <w:t>表示与</w:t>
            </w:r>
            <w:proofErr w:type="spellStart"/>
            <w:r w:rsidRPr="005042C8">
              <w:rPr>
                <w:rFonts w:ascii="Verdana" w:eastAsia="Times New Roman" w:hAnsi="Verdana" w:cs="Times New Roman"/>
                <w:color w:val="000000"/>
              </w:rPr>
              <w:t>Orale</w:t>
            </w:r>
            <w:proofErr w:type="spellEnd"/>
            <w:r w:rsidRPr="005042C8">
              <w:rPr>
                <w:rFonts w:ascii="SimSun" w:eastAsia="SimSun" w:hAnsi="SimSun" w:cs="SimSun"/>
                <w:color w:val="000000"/>
              </w:rPr>
              <w:t>数据库的连接对象</w:t>
            </w:r>
          </w:p>
        </w:tc>
      </w:tr>
    </w:tbl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  <w:r w:rsidRPr="005042C8">
        <w:rPr>
          <w:rFonts w:ascii="SimSun" w:eastAsia="SimSun" w:hAnsi="SimSun" w:cs="SimSun" w:hint="eastAsia"/>
          <w:color w:val="000000"/>
        </w:rPr>
        <w:t>不管哪种连接对象，它都继承于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DbConnection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类。我们看看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DbConnection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类的实现结构</w:t>
      </w:r>
      <w:r w:rsidRPr="005042C8">
        <w:rPr>
          <w:rFonts w:ascii="SimSun" w:eastAsia="SimSun" w:hAnsi="SimSun" w:cs="SimSun"/>
          <w:color w:val="000000"/>
        </w:rPr>
        <w:t>：</w:t>
      </w:r>
    </w:p>
    <w:p w:rsidR="005042C8" w:rsidRPr="005042C8" w:rsidRDefault="005042C8" w:rsidP="005042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DbConnection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Component,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IDbConnection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IDisposable</w:t>
      </w:r>
      <w:proofErr w:type="spellEnd"/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从上面，我们可以看出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DbConnection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是抽象基类，并且继承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Compoent,IDbConnection,IDisposable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类。由于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DbConnection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类是抽象基类，因此它不能实例化。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DbConnection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类封装了很多重要的方法和属性，下面我将详细讲解几个重要的方法和属性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lastRenderedPageBreak/>
        <w:t> </w:t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2. 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必须掌握的几个方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法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Open: </w:t>
      </w:r>
      <w:r w:rsidRPr="005042C8">
        <w:rPr>
          <w:rFonts w:ascii="SimSun" w:eastAsia="SimSun" w:hAnsi="SimSun" w:cs="SimSun" w:hint="eastAsia"/>
          <w:color w:val="000000"/>
        </w:rPr>
        <w:t>使用</w:t>
      </w:r>
      <w:r w:rsidRPr="005042C8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ConnectionString</w:t>
      </w:r>
      <w:proofErr w:type="spellEnd"/>
      <w:r w:rsidRPr="005042C8">
        <w:rPr>
          <w:rFonts w:ascii="Verdana" w:eastAsia="Times New Roman" w:hAnsi="Verdana" w:cs="Times New Roman"/>
          <w:color w:val="000000"/>
        </w:rPr>
        <w:t> </w:t>
      </w:r>
      <w:r w:rsidRPr="005042C8">
        <w:rPr>
          <w:rFonts w:ascii="SimSun" w:eastAsia="SimSun" w:hAnsi="SimSun" w:cs="SimSun" w:hint="eastAsia"/>
          <w:color w:val="000000"/>
        </w:rPr>
        <w:t>所指定的设置打开数据库连接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Dispose: </w:t>
      </w:r>
      <w:r w:rsidRPr="005042C8">
        <w:rPr>
          <w:rFonts w:ascii="SimSun" w:eastAsia="SimSun" w:hAnsi="SimSun" w:cs="SimSun" w:hint="eastAsia"/>
          <w:color w:val="000000"/>
        </w:rPr>
        <w:t>释放由</w:t>
      </w:r>
      <w:r w:rsidRPr="005042C8">
        <w:rPr>
          <w:rFonts w:ascii="Verdana" w:eastAsia="Times New Roman" w:hAnsi="Verdana" w:cs="Times New Roman"/>
          <w:color w:val="000000"/>
        </w:rPr>
        <w:t> Component </w:t>
      </w:r>
      <w:r w:rsidRPr="005042C8">
        <w:rPr>
          <w:rFonts w:ascii="SimSun" w:eastAsia="SimSun" w:hAnsi="SimSun" w:cs="SimSun" w:hint="eastAsia"/>
          <w:color w:val="000000"/>
        </w:rPr>
        <w:t>使用的所有资源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Close: </w:t>
      </w:r>
      <w:r w:rsidRPr="005042C8">
        <w:rPr>
          <w:rFonts w:ascii="SimSun" w:eastAsia="SimSun" w:hAnsi="SimSun" w:cs="SimSun" w:hint="eastAsia"/>
          <w:color w:val="000000"/>
        </w:rPr>
        <w:t>关闭与数据库的连接。</w:t>
      </w:r>
      <w:r w:rsidRPr="005042C8">
        <w:rPr>
          <w:rFonts w:ascii="Verdana" w:eastAsia="Times New Roman" w:hAnsi="Verdana" w:cs="Times New Roman"/>
          <w:color w:val="000000"/>
        </w:rPr>
        <w:t> </w:t>
      </w:r>
      <w:r w:rsidRPr="005042C8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此方法是关闭任何已打开连接的首选方法。</w:t>
      </w:r>
      <w:r w:rsidRPr="005042C8">
        <w:rPr>
          <w:rFonts w:ascii="Verdana" w:eastAsia="Times New Roman" w:hAnsi="Verdana" w:cs="Times New Roman"/>
          <w:color w:val="000000"/>
        </w:rPr>
        <w:t>Close </w:t>
      </w:r>
      <w:r w:rsidRPr="005042C8">
        <w:rPr>
          <w:rFonts w:ascii="SimSun" w:eastAsia="SimSun" w:hAnsi="SimSun" w:cs="SimSun" w:hint="eastAsia"/>
          <w:color w:val="000000"/>
        </w:rPr>
        <w:t>方法回滚任何挂起的事务。</w:t>
      </w:r>
      <w:r w:rsidRPr="005042C8">
        <w:rPr>
          <w:rFonts w:ascii="Verdana" w:eastAsia="Times New Roman" w:hAnsi="Verdana" w:cs="Times New Roman"/>
          <w:color w:val="000000"/>
        </w:rPr>
        <w:t> </w:t>
      </w:r>
      <w:r w:rsidRPr="005042C8">
        <w:rPr>
          <w:rFonts w:ascii="SimSun" w:eastAsia="SimSun" w:hAnsi="SimSun" w:cs="SimSun" w:hint="eastAsia"/>
          <w:color w:val="000000"/>
        </w:rPr>
        <w:t>然后，它将连接释放到连接池，或者在连接池被禁用的情况下关闭连接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3. 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必须掌握的几个属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性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Database: </w:t>
      </w:r>
      <w:r w:rsidRPr="005042C8">
        <w:rPr>
          <w:rFonts w:ascii="SimSun" w:eastAsia="SimSun" w:hAnsi="SimSun" w:cs="SimSun" w:hint="eastAsia"/>
          <w:color w:val="000000"/>
        </w:rPr>
        <w:t>在连接打开之后获取当前数据库的名称，或者在连接打开之前获取连接字符串中指定的数据库名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5042C8">
        <w:rPr>
          <w:rFonts w:ascii="Verdana" w:eastAsia="Times New Roman" w:hAnsi="Verdana" w:cs="Times New Roman"/>
          <w:b/>
          <w:bCs/>
          <w:color w:val="000000"/>
        </w:rPr>
        <w:t>DataSource</w:t>
      </w:r>
      <w:proofErr w:type="spellEnd"/>
      <w:r w:rsidRPr="005042C8">
        <w:rPr>
          <w:rFonts w:ascii="Verdana" w:eastAsia="Times New Roman" w:hAnsi="Verdana" w:cs="Times New Roman"/>
          <w:b/>
          <w:bCs/>
          <w:color w:val="000000"/>
        </w:rPr>
        <w:t>: </w:t>
      </w:r>
      <w:r w:rsidRPr="005042C8">
        <w:rPr>
          <w:rFonts w:ascii="SimSun" w:eastAsia="SimSun" w:hAnsi="SimSun" w:cs="SimSun" w:hint="eastAsia"/>
          <w:color w:val="000000"/>
        </w:rPr>
        <w:t>获取要连接的数据库服务器的名称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5042C8">
        <w:rPr>
          <w:rFonts w:ascii="Verdana" w:eastAsia="Times New Roman" w:hAnsi="Verdana" w:cs="Times New Roman"/>
          <w:b/>
          <w:bCs/>
          <w:color w:val="000000"/>
        </w:rPr>
        <w:t>ConnectionTimeOut</w:t>
      </w:r>
      <w:proofErr w:type="spellEnd"/>
      <w:r w:rsidRPr="005042C8">
        <w:rPr>
          <w:rFonts w:ascii="Verdana" w:eastAsia="Times New Roman" w:hAnsi="Verdana" w:cs="Times New Roman"/>
          <w:b/>
          <w:bCs/>
          <w:color w:val="000000"/>
        </w:rPr>
        <w:t>: </w:t>
      </w:r>
      <w:r w:rsidRPr="005042C8">
        <w:rPr>
          <w:rFonts w:ascii="SimSun" w:eastAsia="SimSun" w:hAnsi="SimSun" w:cs="SimSun" w:hint="eastAsia"/>
          <w:color w:val="000000"/>
        </w:rPr>
        <w:t>获取在建立连接时终止尝试并生成错误之前所等待的时间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proofErr w:type="spellStart"/>
      <w:r w:rsidRPr="005042C8">
        <w:rPr>
          <w:rFonts w:ascii="Verdana" w:eastAsia="Times New Roman" w:hAnsi="Verdana" w:cs="Times New Roman"/>
          <w:b/>
          <w:bCs/>
          <w:color w:val="000000"/>
        </w:rPr>
        <w:t>ConnectionString</w:t>
      </w:r>
      <w:proofErr w:type="spellEnd"/>
      <w:r w:rsidRPr="005042C8">
        <w:rPr>
          <w:rFonts w:ascii="Verdana" w:eastAsia="Times New Roman" w:hAnsi="Verdana" w:cs="Times New Roman"/>
          <w:b/>
          <w:bCs/>
          <w:color w:val="000000"/>
        </w:rPr>
        <w:t>: </w:t>
      </w:r>
      <w:r w:rsidRPr="005042C8">
        <w:rPr>
          <w:rFonts w:ascii="SimSun" w:eastAsia="SimSun" w:hAnsi="SimSun" w:cs="SimSun" w:hint="eastAsia"/>
          <w:color w:val="000000"/>
        </w:rPr>
        <w:t>获取或设置用于打开连接的字符串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FF"/>
        </w:rPr>
        <w:t>State: </w:t>
      </w:r>
      <w:r w:rsidRPr="005042C8">
        <w:rPr>
          <w:rFonts w:ascii="SimSun" w:eastAsia="SimSun" w:hAnsi="SimSun" w:cs="SimSun" w:hint="eastAsia"/>
          <w:color w:val="000000"/>
        </w:rPr>
        <w:t>获取描述连接状态的字符串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4. 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说说</w:t>
      </w:r>
      <w:proofErr w:type="spellStart"/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ConnectionState</w:t>
      </w:r>
      <w:proofErr w:type="spellEnd"/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上面我们知道，</w:t>
      </w:r>
      <w:r w:rsidRPr="005042C8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State</w:t>
      </w:r>
      <w:r w:rsidRPr="005042C8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属性描述了与数据源的连接的当前状态。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ConnectionState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是一个枚举类型。它包括以下成员</w:t>
      </w:r>
      <w:r w:rsidRPr="005042C8">
        <w:rPr>
          <w:rFonts w:ascii="SimSun" w:eastAsia="SimSun" w:hAnsi="SimSun" w:cs="SimSun"/>
          <w:color w:val="000000"/>
        </w:rPr>
        <w:t>：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FF"/>
        </w:rPr>
        <w:t>Closed: </w:t>
      </w:r>
      <w:r w:rsidRPr="005042C8">
        <w:rPr>
          <w:rFonts w:ascii="SimSun" w:eastAsia="SimSun" w:hAnsi="SimSun" w:cs="SimSun" w:hint="eastAsia"/>
          <w:color w:val="000000"/>
        </w:rPr>
        <w:t>连接处于关闭状态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FF"/>
        </w:rPr>
        <w:t>Open: </w:t>
      </w:r>
      <w:r w:rsidRPr="005042C8">
        <w:rPr>
          <w:rFonts w:ascii="SimSun" w:eastAsia="SimSun" w:hAnsi="SimSun" w:cs="SimSun" w:hint="eastAsia"/>
          <w:color w:val="000000"/>
        </w:rPr>
        <w:t>连接处于打开状态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Connecting: </w:t>
      </w:r>
      <w:r w:rsidRPr="005042C8">
        <w:rPr>
          <w:rFonts w:ascii="SimSun" w:eastAsia="SimSun" w:hAnsi="SimSun" w:cs="SimSun" w:hint="eastAsia"/>
          <w:color w:val="000000"/>
        </w:rPr>
        <w:t>连接对象正在与数据源连接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Executing: </w:t>
      </w:r>
      <w:r w:rsidRPr="005042C8">
        <w:rPr>
          <w:rFonts w:ascii="SimSun" w:eastAsia="SimSun" w:hAnsi="SimSun" w:cs="SimSun" w:hint="eastAsia"/>
          <w:color w:val="000000"/>
        </w:rPr>
        <w:t>连接对象正在执行命令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Fetching: </w:t>
      </w:r>
      <w:r w:rsidRPr="005042C8">
        <w:rPr>
          <w:rFonts w:ascii="SimSun" w:eastAsia="SimSun" w:hAnsi="SimSun" w:cs="SimSun" w:hint="eastAsia"/>
          <w:color w:val="000000"/>
        </w:rPr>
        <w:t>连接对象正在检索数据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b/>
          <w:bCs/>
          <w:color w:val="000000"/>
        </w:rPr>
        <w:t>Broken: </w:t>
      </w:r>
      <w:r w:rsidRPr="005042C8">
        <w:rPr>
          <w:rFonts w:ascii="SimSun" w:eastAsia="SimSun" w:hAnsi="SimSun" w:cs="SimSun" w:hint="eastAsia"/>
          <w:color w:val="000000"/>
        </w:rPr>
        <w:t>与数据源的连接中断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5. 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实例：连接</w:t>
      </w: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SQL Server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的</w:t>
      </w:r>
      <w:proofErr w:type="spellStart"/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SqlConnection</w:t>
      </w:r>
      <w:proofErr w:type="spellEnd"/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对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象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上面说了那么多理论知识，下面就讲一个连接</w:t>
      </w:r>
      <w:r w:rsidRPr="005042C8">
        <w:rPr>
          <w:rFonts w:ascii="Verdana" w:eastAsia="Times New Roman" w:hAnsi="Verdana" w:cs="Times New Roman"/>
          <w:color w:val="000000"/>
        </w:rPr>
        <w:t>SQL Server</w:t>
      </w:r>
      <w:r w:rsidRPr="005042C8">
        <w:rPr>
          <w:rFonts w:ascii="SimSun" w:eastAsia="SimSun" w:hAnsi="SimSun" w:cs="SimSun" w:hint="eastAsia"/>
          <w:color w:val="000000"/>
        </w:rPr>
        <w:t>的实例吧！代码如下</w:t>
      </w:r>
      <w:r w:rsidRPr="005042C8">
        <w:rPr>
          <w:rFonts w:ascii="SimSun" w:eastAsia="SimSun" w:hAnsi="SimSun" w:cs="SimSun"/>
          <w:color w:val="000000"/>
        </w:rPr>
        <w:t>：</w:t>
      </w:r>
    </w:p>
    <w:p w:rsidR="005042C8" w:rsidRPr="005042C8" w:rsidRDefault="005042C8" w:rsidP="005042C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" name="Picture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C8" w:rsidRPr="005042C8" w:rsidRDefault="005042C8" w:rsidP="005042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System.Data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System.Data.SqlClient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042C8">
        <w:rPr>
          <w:rFonts w:ascii="SimSun" w:eastAsia="SimSun" w:hAnsi="SimSun" w:cs="SimSun" w:hint="eastAsia"/>
          <w:color w:val="008000"/>
          <w:sz w:val="20"/>
          <w:szCs w:val="20"/>
        </w:rPr>
        <w:t>构造连接字符串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SqlConnectionStringBuilder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SqlConnectionStringBuilder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connStr.DataSource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@".\SQLEXPRESS"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connStr.InitialCatalog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"master"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connStr.IntegratedSecurity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 =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042C8">
        <w:rPr>
          <w:rFonts w:ascii="SimSun" w:eastAsia="SimSun" w:hAnsi="SimSun" w:cs="SimSun" w:hint="eastAsia"/>
          <w:color w:val="008000"/>
          <w:sz w:val="20"/>
          <w:szCs w:val="20"/>
        </w:rPr>
        <w:t>创建连接对象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conn.ConnectionString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connStr.ConnectionString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042C8">
        <w:rPr>
          <w:rFonts w:ascii="SimSun" w:eastAsia="SimSun" w:hAnsi="SimSun" w:cs="SimSun" w:hint="eastAsia"/>
          <w:color w:val="008000"/>
          <w:sz w:val="20"/>
          <w:szCs w:val="20"/>
        </w:rPr>
        <w:t>设置连接字符串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conn.Open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042C8">
        <w:rPr>
          <w:rFonts w:ascii="SimSun" w:eastAsia="SimSun" w:hAnsi="SimSun" w:cs="SimSun" w:hint="eastAsia"/>
          <w:color w:val="008000"/>
          <w:sz w:val="20"/>
          <w:szCs w:val="20"/>
        </w:rPr>
        <w:t>打开连接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conn.State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ConnectionState.Open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"Database is linked."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nDataSource</w:t>
      </w:r>
      <w:proofErr w:type="spellEnd"/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:{0}"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conn.DataSource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"Database:{0}"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conn.Database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Console.WriteLine(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"ConnectionTimeOut:{0}"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,conn.ConnectionTimeout);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042C8">
        <w:rPr>
          <w:rFonts w:ascii="SimSun" w:eastAsia="SimSun" w:hAnsi="SimSun" w:cs="SimSun" w:hint="eastAsia"/>
          <w:color w:val="008000"/>
          <w:sz w:val="20"/>
          <w:szCs w:val="20"/>
        </w:rPr>
        <w:t>关闭连接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conn.Dispose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042C8">
        <w:rPr>
          <w:rFonts w:ascii="SimSun" w:eastAsia="SimSun" w:hAnsi="SimSun" w:cs="SimSun" w:hint="eastAsia"/>
          <w:color w:val="008000"/>
          <w:sz w:val="20"/>
          <w:szCs w:val="20"/>
        </w:rPr>
        <w:t>释放资源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conn.State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ConnectionState.Closed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>nDatabase</w:t>
      </w:r>
      <w:proofErr w:type="spellEnd"/>
      <w:r w:rsidRPr="005042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is closed."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Console.Read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5042C8" w:rsidRPr="005042C8" w:rsidRDefault="005042C8" w:rsidP="005042C8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" name="Picture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结果</w:t>
      </w:r>
      <w:r w:rsidRPr="005042C8">
        <w:rPr>
          <w:rFonts w:ascii="SimSun" w:eastAsia="SimSun" w:hAnsi="SimSun" w:cs="SimSun"/>
          <w:color w:val="000000"/>
        </w:rPr>
        <w:t>：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5316220" cy="1425575"/>
            <wp:effectExtent l="0" t="0" r="0" b="3175"/>
            <wp:docPr id="3" name="Picture 3" descr="http://images.cnblogs.com/cnblogs_com/liuhaorain/350185/r_ADO.NET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liuhaorain/350185/r_ADO.NET_4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C8" w:rsidRPr="005042C8" w:rsidRDefault="005042C8" w:rsidP="005042C8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042C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6. </w:t>
      </w:r>
      <w:r w:rsidRPr="005042C8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编写优雅而又安全的代</w:t>
      </w:r>
      <w:r w:rsidRPr="005042C8">
        <w:rPr>
          <w:rFonts w:ascii="SimSun" w:eastAsia="SimSun" w:hAnsi="SimSun" w:cs="SimSun"/>
          <w:b/>
          <w:bCs/>
          <w:color w:val="000000"/>
          <w:sz w:val="24"/>
          <w:szCs w:val="24"/>
        </w:rPr>
        <w:t>码</w:t>
      </w:r>
    </w:p>
    <w:p w:rsidR="005042C8" w:rsidRPr="005042C8" w:rsidRDefault="005042C8" w:rsidP="005042C8">
      <w:pPr>
        <w:shd w:val="clear" w:color="auto" w:fill="FFFFFF"/>
        <w:spacing w:before="225" w:after="30" w:line="252" w:lineRule="atLeast"/>
        <w:outlineLvl w:val="3"/>
        <w:rPr>
          <w:rFonts w:ascii="Verdana" w:eastAsia="Times New Roman" w:hAnsi="Verdana" w:cs="Times New Roman"/>
          <w:b/>
          <w:bCs/>
          <w:color w:val="333333"/>
        </w:rPr>
      </w:pPr>
      <w:r w:rsidRPr="005042C8">
        <w:rPr>
          <w:rFonts w:ascii="SimSun" w:eastAsia="SimSun" w:hAnsi="SimSun" w:cs="SimSun" w:hint="eastAsia"/>
          <w:b/>
          <w:bCs/>
          <w:color w:val="333333"/>
        </w:rPr>
        <w:t>（</w:t>
      </w:r>
      <w:r w:rsidRPr="005042C8">
        <w:rPr>
          <w:rFonts w:ascii="Verdana" w:eastAsia="Times New Roman" w:hAnsi="Verdana" w:cs="Times New Roman"/>
          <w:b/>
          <w:bCs/>
          <w:color w:val="333333"/>
        </w:rPr>
        <w:t>1</w:t>
      </w:r>
      <w:r w:rsidRPr="005042C8">
        <w:rPr>
          <w:rFonts w:ascii="SimSun" w:eastAsia="SimSun" w:hAnsi="SimSun" w:cs="SimSun" w:hint="eastAsia"/>
          <w:b/>
          <w:bCs/>
          <w:color w:val="333333"/>
        </w:rPr>
        <w:t>）添加</w:t>
      </w:r>
      <w:r w:rsidRPr="005042C8">
        <w:rPr>
          <w:rFonts w:ascii="Verdana" w:eastAsia="Times New Roman" w:hAnsi="Verdana" w:cs="Times New Roman"/>
          <w:b/>
          <w:bCs/>
          <w:color w:val="333333"/>
        </w:rPr>
        <w:t>try...</w:t>
      </w:r>
      <w:proofErr w:type="gramStart"/>
      <w:r w:rsidRPr="005042C8">
        <w:rPr>
          <w:rFonts w:ascii="Verdana" w:eastAsia="Times New Roman" w:hAnsi="Verdana" w:cs="Times New Roman"/>
          <w:b/>
          <w:bCs/>
          <w:color w:val="333333"/>
        </w:rPr>
        <w:t>catch</w:t>
      </w:r>
      <w:r w:rsidRPr="005042C8">
        <w:rPr>
          <w:rFonts w:ascii="SimSun" w:eastAsia="SimSun" w:hAnsi="SimSun" w:cs="SimSun"/>
          <w:b/>
          <w:bCs/>
          <w:color w:val="333333"/>
        </w:rPr>
        <w:t>块</w:t>
      </w:r>
      <w:proofErr w:type="gramEnd"/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我们知道连接数据库时，可能出现异常，因此需要添加异常处理。对于</w:t>
      </w:r>
      <w:r w:rsidRPr="005042C8">
        <w:rPr>
          <w:rFonts w:ascii="Verdana" w:eastAsia="Times New Roman" w:hAnsi="Verdana" w:cs="Times New Roman"/>
          <w:color w:val="000000"/>
        </w:rPr>
        <w:t>C#</w:t>
      </w:r>
      <w:r w:rsidRPr="005042C8">
        <w:rPr>
          <w:rFonts w:ascii="SimSun" w:eastAsia="SimSun" w:hAnsi="SimSun" w:cs="SimSun" w:hint="eastAsia"/>
          <w:color w:val="000000"/>
        </w:rPr>
        <w:t>来说，典型的异常处理是添加</w:t>
      </w:r>
      <w:r w:rsidRPr="005042C8">
        <w:rPr>
          <w:rFonts w:ascii="Verdana" w:eastAsia="Times New Roman" w:hAnsi="Verdana" w:cs="Times New Roman"/>
          <w:color w:val="000000"/>
        </w:rPr>
        <w:t>try...catch</w:t>
      </w:r>
      <w:r w:rsidRPr="005042C8">
        <w:rPr>
          <w:rFonts w:ascii="SimSun" w:eastAsia="SimSun" w:hAnsi="SimSun" w:cs="SimSun" w:hint="eastAsia"/>
          <w:color w:val="000000"/>
        </w:rPr>
        <w:t>代码块。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finially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是可选的。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finially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是指无论代码是否出现异常都会执行的代码块。而</w:t>
      </w:r>
      <w:r w:rsidRPr="005042C8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对数据库连接资源来说，是非常宝贵的</w:t>
      </w:r>
      <w:r w:rsidRPr="005042C8">
        <w:rPr>
          <w:rFonts w:ascii="SimSun" w:eastAsia="SimSun" w:hAnsi="SimSun" w:cs="SimSun" w:hint="eastAsia"/>
          <w:color w:val="000000"/>
        </w:rPr>
        <w:t>。因此，我们应当确保打开连接后，无论是</w:t>
      </w:r>
      <w:r w:rsidRPr="005042C8">
        <w:rPr>
          <w:rFonts w:ascii="SimSun" w:eastAsia="SimSun" w:hAnsi="SimSun" w:cs="SimSun" w:hint="eastAsia"/>
          <w:color w:val="000000"/>
        </w:rPr>
        <w:lastRenderedPageBreak/>
        <w:t>否出现异常，都应该关闭连接和释放资源。所以，我们必须在</w:t>
      </w:r>
      <w:proofErr w:type="spellStart"/>
      <w:r w:rsidRPr="005042C8">
        <w:rPr>
          <w:rFonts w:ascii="Verdana" w:eastAsia="Times New Roman" w:hAnsi="Verdana" w:cs="Times New Roman"/>
          <w:color w:val="000000"/>
        </w:rPr>
        <w:t>finially</w:t>
      </w:r>
      <w:proofErr w:type="spellEnd"/>
      <w:r w:rsidRPr="005042C8">
        <w:rPr>
          <w:rFonts w:ascii="SimSun" w:eastAsia="SimSun" w:hAnsi="SimSun" w:cs="SimSun" w:hint="eastAsia"/>
          <w:color w:val="000000"/>
        </w:rPr>
        <w:t>语句块中调用</w:t>
      </w:r>
      <w:r w:rsidRPr="005042C8">
        <w:rPr>
          <w:rFonts w:ascii="Verdana" w:eastAsia="Times New Roman" w:hAnsi="Verdana" w:cs="Times New Roman"/>
          <w:color w:val="000000"/>
        </w:rPr>
        <w:t>Close</w:t>
      </w:r>
      <w:r w:rsidRPr="005042C8">
        <w:rPr>
          <w:rFonts w:ascii="SimSun" w:eastAsia="SimSun" w:hAnsi="SimSun" w:cs="SimSun" w:hint="eastAsia"/>
          <w:color w:val="000000"/>
        </w:rPr>
        <w:t>方法关闭数据库连接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</w:p>
    <w:p w:rsidR="005042C8" w:rsidRPr="005042C8" w:rsidRDefault="005042C8" w:rsidP="005042C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" name="Picture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C8" w:rsidRPr="005042C8" w:rsidRDefault="005042C8" w:rsidP="005042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 =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conn.Open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(Exception ex)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todo</w:t>
      </w:r>
      <w:proofErr w:type="spellEnd"/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finially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5042C8" w:rsidRPr="005042C8" w:rsidRDefault="005042C8" w:rsidP="005042C8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" name="Picture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Verdana" w:eastAsia="Times New Roman" w:hAnsi="Verdana" w:cs="Times New Roman"/>
          <w:color w:val="000000"/>
        </w:rPr>
        <w:t> </w:t>
      </w:r>
    </w:p>
    <w:p w:rsidR="005042C8" w:rsidRPr="005042C8" w:rsidRDefault="005042C8" w:rsidP="005042C8">
      <w:pPr>
        <w:shd w:val="clear" w:color="auto" w:fill="FFFFFF"/>
        <w:spacing w:before="225" w:after="30" w:line="252" w:lineRule="atLeast"/>
        <w:outlineLvl w:val="3"/>
        <w:rPr>
          <w:rFonts w:ascii="Verdana" w:eastAsia="Times New Roman" w:hAnsi="Verdana" w:cs="Times New Roman"/>
          <w:b/>
          <w:bCs/>
          <w:color w:val="333333"/>
        </w:rPr>
      </w:pPr>
      <w:r w:rsidRPr="005042C8">
        <w:rPr>
          <w:rFonts w:ascii="SimSun" w:eastAsia="SimSun" w:hAnsi="SimSun" w:cs="SimSun" w:hint="eastAsia"/>
          <w:b/>
          <w:bCs/>
          <w:color w:val="333333"/>
        </w:rPr>
        <w:t>（</w:t>
      </w:r>
      <w:r w:rsidRPr="005042C8">
        <w:rPr>
          <w:rFonts w:ascii="Verdana" w:eastAsia="Times New Roman" w:hAnsi="Verdana" w:cs="Times New Roman"/>
          <w:b/>
          <w:bCs/>
          <w:color w:val="333333"/>
        </w:rPr>
        <w:t>2</w:t>
      </w:r>
      <w:r w:rsidRPr="005042C8">
        <w:rPr>
          <w:rFonts w:ascii="SimSun" w:eastAsia="SimSun" w:hAnsi="SimSun" w:cs="SimSun" w:hint="eastAsia"/>
          <w:b/>
          <w:bCs/>
          <w:color w:val="333333"/>
        </w:rPr>
        <w:t>）使用</w:t>
      </w:r>
      <w:r w:rsidRPr="005042C8">
        <w:rPr>
          <w:rFonts w:ascii="Verdana" w:eastAsia="Times New Roman" w:hAnsi="Verdana" w:cs="Times New Roman"/>
          <w:b/>
          <w:bCs/>
          <w:color w:val="333333"/>
        </w:rPr>
        <w:t>using</w:t>
      </w:r>
      <w:r w:rsidRPr="005042C8">
        <w:rPr>
          <w:rFonts w:ascii="SimSun" w:eastAsia="SimSun" w:hAnsi="SimSun" w:cs="SimSun" w:hint="eastAsia"/>
          <w:b/>
          <w:bCs/>
          <w:color w:val="333333"/>
        </w:rPr>
        <w:t>语</w:t>
      </w:r>
      <w:r w:rsidRPr="005042C8">
        <w:rPr>
          <w:rFonts w:ascii="SimSun" w:eastAsia="SimSun" w:hAnsi="SimSun" w:cs="SimSun"/>
          <w:b/>
          <w:bCs/>
          <w:color w:val="333333"/>
        </w:rPr>
        <w:t>句</w:t>
      </w:r>
    </w:p>
    <w:p w:rsidR="005042C8" w:rsidRPr="005042C8" w:rsidRDefault="005042C8" w:rsidP="005042C8">
      <w:pPr>
        <w:shd w:val="clear" w:color="auto" w:fill="FFFFFF"/>
        <w:spacing w:after="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另外一种优雅的方法，则是使用</w:t>
      </w:r>
      <w:r w:rsidRPr="005042C8">
        <w:rPr>
          <w:rFonts w:ascii="Verdana" w:eastAsia="Times New Roman" w:hAnsi="Verdana" w:cs="Times New Roman"/>
          <w:color w:val="000000"/>
        </w:rPr>
        <w:t>using</w:t>
      </w:r>
      <w:r w:rsidRPr="005042C8">
        <w:rPr>
          <w:rFonts w:ascii="SimSun" w:eastAsia="SimSun" w:hAnsi="SimSun" w:cs="SimSun" w:hint="eastAsia"/>
          <w:color w:val="000000"/>
        </w:rPr>
        <w:t>语句。如果你还不熟悉</w:t>
      </w:r>
      <w:r w:rsidRPr="005042C8">
        <w:rPr>
          <w:rFonts w:ascii="Verdana" w:eastAsia="Times New Roman" w:hAnsi="Verdana" w:cs="Times New Roman"/>
          <w:color w:val="000000"/>
        </w:rPr>
        <w:t>using</w:t>
      </w:r>
      <w:r w:rsidRPr="005042C8">
        <w:rPr>
          <w:rFonts w:ascii="SimSun" w:eastAsia="SimSun" w:hAnsi="SimSun" w:cs="SimSun" w:hint="eastAsia"/>
          <w:color w:val="000000"/>
        </w:rPr>
        <w:t>语法，我就再啰嗦几句。</w:t>
      </w:r>
      <w:r w:rsidRPr="005042C8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using</w:t>
      </w:r>
      <w:r w:rsidRPr="005042C8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语句的作用是确保资源使用后，并很快释放它们。</w:t>
      </w:r>
      <w:r w:rsidRPr="005042C8">
        <w:rPr>
          <w:rFonts w:ascii="Verdana" w:eastAsia="Times New Roman" w:hAnsi="Verdana" w:cs="Times New Roman"/>
          <w:color w:val="000000"/>
        </w:rPr>
        <w:t>using</w:t>
      </w:r>
      <w:r w:rsidRPr="005042C8">
        <w:rPr>
          <w:rFonts w:ascii="SimSun" w:eastAsia="SimSun" w:hAnsi="SimSun" w:cs="SimSun" w:hint="eastAsia"/>
          <w:color w:val="000000"/>
        </w:rPr>
        <w:t>语句帮助减少意外的运行时错误带来的潜在问题，它整洁地包装了资源的使用。具体来说，它执行以下内容</w:t>
      </w:r>
      <w:r w:rsidRPr="005042C8">
        <w:rPr>
          <w:rFonts w:ascii="SimSun" w:eastAsia="SimSun" w:hAnsi="SimSun" w:cs="SimSun"/>
          <w:color w:val="000000"/>
        </w:rPr>
        <w:t>：</w:t>
      </w:r>
    </w:p>
    <w:p w:rsidR="005042C8" w:rsidRPr="005042C8" w:rsidRDefault="005042C8" w:rsidP="005042C8">
      <w:pPr>
        <w:numPr>
          <w:ilvl w:val="0"/>
          <w:numId w:val="2"/>
        </w:numPr>
        <w:shd w:val="clear" w:color="auto" w:fill="FFFFFF"/>
        <w:wordWrap w:val="0"/>
        <w:spacing w:after="240" w:line="252" w:lineRule="atLeast"/>
        <w:ind w:left="675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分配资源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numPr>
          <w:ilvl w:val="0"/>
          <w:numId w:val="2"/>
        </w:numPr>
        <w:shd w:val="clear" w:color="auto" w:fill="FFFFFF"/>
        <w:wordWrap w:val="0"/>
        <w:spacing w:after="240" w:line="252" w:lineRule="atLeast"/>
        <w:ind w:left="675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把</w:t>
      </w:r>
      <w:r w:rsidRPr="005042C8">
        <w:rPr>
          <w:rFonts w:ascii="Verdana" w:eastAsia="Times New Roman" w:hAnsi="Verdana" w:cs="Times New Roman"/>
          <w:color w:val="000000"/>
        </w:rPr>
        <w:t>Statement</w:t>
      </w:r>
      <w:r w:rsidRPr="005042C8">
        <w:rPr>
          <w:rFonts w:ascii="SimSun" w:eastAsia="SimSun" w:hAnsi="SimSun" w:cs="SimSun" w:hint="eastAsia"/>
          <w:color w:val="000000"/>
        </w:rPr>
        <w:t>放进</w:t>
      </w:r>
      <w:r w:rsidRPr="005042C8">
        <w:rPr>
          <w:rFonts w:ascii="Verdana" w:eastAsia="Times New Roman" w:hAnsi="Verdana" w:cs="Times New Roman"/>
          <w:color w:val="000000"/>
        </w:rPr>
        <w:t>try</w:t>
      </w:r>
      <w:r w:rsidRPr="005042C8">
        <w:rPr>
          <w:rFonts w:ascii="SimSun" w:eastAsia="SimSun" w:hAnsi="SimSun" w:cs="SimSun" w:hint="eastAsia"/>
          <w:color w:val="000000"/>
        </w:rPr>
        <w:t>块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numPr>
          <w:ilvl w:val="0"/>
          <w:numId w:val="2"/>
        </w:numPr>
        <w:shd w:val="clear" w:color="auto" w:fill="FFFFFF"/>
        <w:wordWrap w:val="0"/>
        <w:spacing w:after="240" w:line="252" w:lineRule="atLeast"/>
        <w:ind w:left="675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创建资源的</w:t>
      </w:r>
      <w:r w:rsidRPr="005042C8">
        <w:rPr>
          <w:rFonts w:ascii="Verdana" w:eastAsia="Times New Roman" w:hAnsi="Verdana" w:cs="Times New Roman"/>
          <w:color w:val="000000"/>
        </w:rPr>
        <w:t>Dispose</w:t>
      </w:r>
      <w:r w:rsidRPr="005042C8">
        <w:rPr>
          <w:rFonts w:ascii="SimSun" w:eastAsia="SimSun" w:hAnsi="SimSun" w:cs="SimSun" w:hint="eastAsia"/>
          <w:color w:val="000000"/>
        </w:rPr>
        <w:t>方法，并把它放进</w:t>
      </w:r>
      <w:r w:rsidRPr="005042C8">
        <w:rPr>
          <w:rFonts w:ascii="Verdana" w:eastAsia="Times New Roman" w:hAnsi="Verdana" w:cs="Times New Roman"/>
          <w:color w:val="000000"/>
        </w:rPr>
        <w:t>finally</w:t>
      </w:r>
      <w:r w:rsidRPr="005042C8">
        <w:rPr>
          <w:rFonts w:ascii="SimSun" w:eastAsia="SimSun" w:hAnsi="SimSun" w:cs="SimSun" w:hint="eastAsia"/>
          <w:color w:val="000000"/>
        </w:rPr>
        <w:t>块</w:t>
      </w:r>
      <w:r w:rsidRPr="005042C8">
        <w:rPr>
          <w:rFonts w:ascii="SimSun" w:eastAsia="SimSun" w:hAnsi="SimSun" w:cs="SimSun"/>
          <w:color w:val="000000"/>
        </w:rPr>
        <w:t>。</w:t>
      </w:r>
    </w:p>
    <w:p w:rsidR="005042C8" w:rsidRPr="005042C8" w:rsidRDefault="005042C8" w:rsidP="005042C8">
      <w:pPr>
        <w:shd w:val="clear" w:color="auto" w:fill="FFFFFF"/>
        <w:spacing w:before="150" w:after="150" w:line="252" w:lineRule="atLeast"/>
        <w:rPr>
          <w:rFonts w:ascii="Verdana" w:eastAsia="Times New Roman" w:hAnsi="Verdana" w:cs="Times New Roman"/>
          <w:color w:val="000000"/>
        </w:rPr>
      </w:pPr>
      <w:r w:rsidRPr="005042C8">
        <w:rPr>
          <w:rFonts w:ascii="SimSun" w:eastAsia="SimSun" w:hAnsi="SimSun" w:cs="SimSun" w:hint="eastAsia"/>
          <w:color w:val="000000"/>
        </w:rPr>
        <w:t>因此，上面的语句等同于</w:t>
      </w:r>
      <w:r w:rsidRPr="005042C8">
        <w:rPr>
          <w:rFonts w:ascii="SimSun" w:eastAsia="SimSun" w:hAnsi="SimSun" w:cs="SimSun"/>
          <w:color w:val="000000"/>
        </w:rPr>
        <w:t>：</w:t>
      </w:r>
    </w:p>
    <w:p w:rsidR="005042C8" w:rsidRPr="005042C8" w:rsidRDefault="005042C8" w:rsidP="005042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 = </w:t>
      </w:r>
      <w:r w:rsidRPr="005042C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SqlConnection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connStr</w:t>
      </w:r>
      <w:proofErr w:type="spellEnd"/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;</w:t>
      </w:r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t>todo</w:t>
      </w:r>
      <w:proofErr w:type="spellEnd"/>
      <w:r w:rsidRPr="005042C8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5042C8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5042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AC1217" w:rsidRDefault="005042C8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23B3"/>
    <w:multiLevelType w:val="multilevel"/>
    <w:tmpl w:val="60B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920877"/>
    <w:multiLevelType w:val="multilevel"/>
    <w:tmpl w:val="C522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C8"/>
    <w:rsid w:val="001E3335"/>
    <w:rsid w:val="005042C8"/>
    <w:rsid w:val="005A6368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4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4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42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42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42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2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2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042C8"/>
  </w:style>
  <w:style w:type="character" w:customStyle="1" w:styleId="sentence">
    <w:name w:val="sentence"/>
    <w:basedOn w:val="DefaultParagraphFont"/>
    <w:rsid w:val="005042C8"/>
  </w:style>
  <w:style w:type="character" w:customStyle="1" w:styleId="selflink">
    <w:name w:val="selflink"/>
    <w:basedOn w:val="DefaultParagraphFont"/>
    <w:rsid w:val="005042C8"/>
  </w:style>
  <w:style w:type="character" w:customStyle="1" w:styleId="cnblogscodecopy">
    <w:name w:val="cnblogs_code_copy"/>
    <w:basedOn w:val="DefaultParagraphFont"/>
    <w:rsid w:val="005042C8"/>
  </w:style>
  <w:style w:type="paragraph" w:styleId="BalloonText">
    <w:name w:val="Balloon Text"/>
    <w:basedOn w:val="Normal"/>
    <w:link w:val="BalloonTextChar"/>
    <w:uiPriority w:val="99"/>
    <w:semiHidden/>
    <w:unhideWhenUsed/>
    <w:rsid w:val="0050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4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4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42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42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42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2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2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042C8"/>
  </w:style>
  <w:style w:type="character" w:customStyle="1" w:styleId="sentence">
    <w:name w:val="sentence"/>
    <w:basedOn w:val="DefaultParagraphFont"/>
    <w:rsid w:val="005042C8"/>
  </w:style>
  <w:style w:type="character" w:customStyle="1" w:styleId="selflink">
    <w:name w:val="selflink"/>
    <w:basedOn w:val="DefaultParagraphFont"/>
    <w:rsid w:val="005042C8"/>
  </w:style>
  <w:style w:type="character" w:customStyle="1" w:styleId="cnblogscodecopy">
    <w:name w:val="cnblogs_code_copy"/>
    <w:basedOn w:val="DefaultParagraphFont"/>
    <w:rsid w:val="005042C8"/>
  </w:style>
  <w:style w:type="paragraph" w:styleId="BalloonText">
    <w:name w:val="Balloon Text"/>
    <w:basedOn w:val="Normal"/>
    <w:link w:val="BalloonTextChar"/>
    <w:uiPriority w:val="99"/>
    <w:semiHidden/>
    <w:unhideWhenUsed/>
    <w:rsid w:val="0050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8507957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32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814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2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41719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432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670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68001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1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7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uhaorain/archive/2012/02/15/2349886.html" TargetMode="External"/><Relationship Id="rId13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iuhaorain/archive/2012/02/15/2349886.html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uhaorain/archive/2012/02/15/2349886.html" TargetMode="External"/><Relationship Id="rId11" Type="http://schemas.openxmlformats.org/officeDocument/2006/relationships/hyperlink" Target="http://www.cnblogs.com/liuhaorain/archive/2012/02/15/234988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nblogs.com/liuhaorain/archive/2012/02/15/234988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iuhaorain/archive/2012/02/15/2349886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3953</Characters>
  <Application>Microsoft Office Word</Application>
  <DocSecurity>0</DocSecurity>
  <Lines>32</Lines>
  <Paragraphs>9</Paragraphs>
  <ScaleCrop>false</ScaleCrop>
  <Company>Microsoft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2014-11-23T00:02:00Z</dcterms:created>
  <dcterms:modified xsi:type="dcterms:W3CDTF">2014-11-23T00:02:00Z</dcterms:modified>
</cp:coreProperties>
</file>