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followings are inheritance strategies can be used with EF Code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8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9.5pt" o:ole="">
                  <v:imagedata r:id="rId5" o:title=""/>
                </v:shape>
                <w:control r:id="rId6" w:name="DefaultOcxName" w:shapeid="_x0000_i1084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21172B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172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All of the above</w:t>
            </w:r>
          </w:p>
        </w:tc>
      </w:tr>
    </w:tbl>
    <w:p w:rsidR="00B617BD" w:rsidRDefault="00B61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</w:t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4B087B" wp14:editId="229141F9">
            <wp:extent cx="4238625" cy="897592"/>
            <wp:effectExtent l="0" t="0" r="0" b="0"/>
            <wp:docPr id="1" name="Picture 1" descr="GridView mar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View mark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31" cy="9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1D3" w:rsidRPr="00DB0EC7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>For the above data binding to work in an aspx page, you must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9.5pt" o:ole="">
                  <v:imagedata r:id="rId5" o:title=""/>
                </v:shape>
                <w:control r:id="rId8" w:name="DefaultOcxName7" w:shapeid="_x0000_i1087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have GetInstructors() method in code behind of the specific page that returns a IEnumerable Collection</w:t>
            </w:r>
          </w:p>
        </w:tc>
      </w:tr>
    </w:tbl>
    <w:p w:rsidR="00B617BD" w:rsidRDefault="00B617BD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B617BD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3</w:t>
      </w:r>
      <w:r w:rsidR="00C64732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ab/>
      </w:r>
    </w:p>
    <w:p w:rsidR="00E22ADF" w:rsidRDefault="003841D3" w:rsidP="00C64732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is the output of this?</w:t>
      </w:r>
    </w:p>
    <w:p w:rsidR="003841D3" w:rsidRPr="003841D3" w:rsidRDefault="003841D3" w:rsidP="00E22ADF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foreach  (char c in "ASP") 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Console.WriteLine (c);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F7362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79" type="#_x0000_t75" style="width:169.5pt;height:18pt" o:ole="">
            <v:imagedata r:id="rId9" o:title=""/>
          </v:shape>
          <w:control r:id="rId10" w:name="DefaultOcxName8" w:shapeid="_x0000_i1179"/>
        </w:object>
      </w:r>
    </w:p>
    <w:p w:rsidR="00B617BD" w:rsidRPr="003841D3" w:rsidRDefault="00B617BD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4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You want to respond to change in a dropdown list, Which is the best way to accomplish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96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9.5pt" o:ole="">
                  <v:imagedata r:id="rId5" o:title=""/>
                </v:shape>
                <w:control r:id="rId11" w:name="DefaultOcxName10" w:shapeid="_x0000_i109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6B1C4C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B1C4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Set the AutoPost back property of the dropdown control to true</w:t>
            </w:r>
          </w:p>
        </w:tc>
      </w:tr>
    </w:tbl>
    <w:p w:rsidR="003841D3" w:rsidRPr="007F13E9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5</w:t>
      </w:r>
    </w:p>
    <w:p w:rsidR="003841D3" w:rsidRPr="007F13E9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t>When a user selects a value from a drop down box, you want to post back automatically. To do this which property of the control will you change to true?</w:t>
      </w:r>
    </w:p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F13E9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82" type="#_x0000_t75" style="width:169.5pt;height:18pt" o:ole="">
            <v:imagedata r:id="rId12" o:title=""/>
          </v:shape>
          <w:control r:id="rId13" w:name="DefaultOcxName13" w:shapeid="_x0000_i1182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6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static void Main() {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Display (new Stock { Name="MSFT", SharesOwned=1000, Value=2000 });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Display (new House { Name="Mansion", Mortgage=100000, Value = 2000 });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static void Display (Asset asset)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Console.WriteLine (asset.Name); Console.WriteLine (asset.Value);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public class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 string Name;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class Stock :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 long SharesOwned; public decimal Value;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public class House : Asset   // inherits from Asset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{ public decimal Mortgage; public decimal Value; 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syntax works ...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099" type="#_x0000_t75" style="width:20.25pt;height:19.5pt" o:ole="">
            <v:imagedata r:id="rId14" o:title=""/>
          </v:shape>
          <w:control r:id="rId15" w:name="DefaultOcxName15" w:shapeid="_x0000_i1099"/>
        </w:object>
      </w:r>
      <w:r w:rsidRPr="00865316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7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>You want to store whether or not user is authenticated and make sure that all request by the user have this information availble, which object should you choose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4"/>
      </w:tblGrid>
      <w:tr w:rsidR="00DB0EC7" w:rsidRPr="00DB0EC7" w:rsidTr="003841D3"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25pt;height:19.5pt" o:ole="">
                  <v:imagedata r:id="rId5" o:title=""/>
                </v:shape>
                <w:control r:id="rId16" w:name="DefaultOcxName19" w:shapeid="_x0000_i1102"/>
              </w:object>
            </w: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B0EC7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B0EC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8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Code First approach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82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9.5pt" o:ole="">
                  <v:imagedata r:id="rId5" o:title=""/>
                </v:shape>
                <w:control r:id="rId17" w:name="DefaultOcxName20" w:shapeid="_x0000_i1105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C7714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771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You can create database and schema from Domain Classes</w:t>
            </w:r>
          </w:p>
        </w:tc>
      </w:tr>
    </w:tbl>
    <w:p w:rsidR="003841D3" w:rsidRPr="00DB03B8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9</w:t>
      </w:r>
    </w:p>
    <w:p w:rsidR="003841D3" w:rsidRPr="00DB03B8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>Indicate what application type you will use for each scenario</w:t>
      </w:r>
    </w:p>
    <w:p w:rsidR="006167BD" w:rsidRPr="00DB03B8" w:rsidRDefault="00616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C4630">
        <w:rPr>
          <w:rFonts w:ascii="Times New Roman" w:eastAsia="Times New Roman" w:hAnsi="Times New Roman" w:cs="Times New Roman"/>
          <w:b/>
          <w:sz w:val="24"/>
          <w:szCs w:val="24"/>
        </w:rPr>
        <w:t>Simple Survey and results</w:t>
      </w:r>
      <w:r w:rsidRPr="00DB03B8">
        <w:rPr>
          <w:rFonts w:ascii="Times New Roman" w:eastAsia="Times New Roman" w:hAnsi="Times New Roman" w:cs="Times New Roman"/>
          <w:sz w:val="24"/>
          <w:szCs w:val="24"/>
        </w:rPr>
        <w:t>: Web Forms</w:t>
      </w:r>
    </w:p>
    <w:p w:rsidR="00304CB3" w:rsidRPr="00DB03B8" w:rsidRDefault="00304CB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C4630">
        <w:rPr>
          <w:rFonts w:ascii="Times New Roman" w:eastAsia="Times New Roman" w:hAnsi="Times New Roman" w:cs="Times New Roman"/>
          <w:b/>
          <w:sz w:val="24"/>
          <w:szCs w:val="24"/>
        </w:rPr>
        <w:t>Building a cross platform application and need a service consumable by any mobile device</w:t>
      </w:r>
      <w:r w:rsidRPr="00DB03B8">
        <w:rPr>
          <w:rFonts w:ascii="Times New Roman" w:eastAsia="Times New Roman" w:hAnsi="Times New Roman" w:cs="Times New Roman"/>
          <w:sz w:val="24"/>
          <w:szCs w:val="24"/>
        </w:rPr>
        <w:t>: Web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0"/>
      </w:tblGrid>
      <w:tr w:rsidR="00DB03B8" w:rsidRPr="00DB03B8" w:rsidTr="00823169">
        <w:tc>
          <w:tcPr>
            <w:tcW w:w="0" w:type="auto"/>
            <w:hideMark/>
          </w:tcPr>
          <w:p w:rsidR="00A2358C" w:rsidRPr="00DB03B8" w:rsidRDefault="00A2358C" w:rsidP="008231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6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Need to develop device specific application</w:t>
            </w:r>
            <w:r w:rsidRPr="00DB03B8">
              <w:rPr>
                <w:rFonts w:ascii="Times New Roman" w:eastAsia="Times New Roman" w:hAnsi="Times New Roman" w:cs="Times New Roman"/>
                <w:sz w:val="24"/>
                <w:szCs w:val="24"/>
              </w:rPr>
              <w:t>: Azure Mobile Services</w:t>
            </w:r>
          </w:p>
        </w:tc>
      </w:tr>
      <w:tr w:rsidR="00DB03B8" w:rsidRPr="00DB03B8" w:rsidTr="00DB03B8">
        <w:trPr>
          <w:trHeight w:val="80"/>
        </w:trPr>
        <w:tc>
          <w:tcPr>
            <w:tcW w:w="0" w:type="auto"/>
          </w:tcPr>
          <w:p w:rsidR="00A2358C" w:rsidRPr="00DB03B8" w:rsidRDefault="00B33ADA" w:rsidP="0082316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6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Need to build a stateless application with reusable Entity Framework repositories</w:t>
            </w:r>
            <w:r w:rsidRPr="00DB0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:rsidR="00A2358C" w:rsidRPr="00DB03B8" w:rsidRDefault="00B33ADA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B03B8">
        <w:rPr>
          <w:rFonts w:ascii="Times New Roman" w:eastAsia="Times New Roman" w:hAnsi="Times New Roman" w:cs="Times New Roman"/>
          <w:sz w:val="24"/>
          <w:szCs w:val="24"/>
        </w:rPr>
        <w:t>MVC</w:t>
      </w:r>
    </w:p>
    <w:p w:rsidR="006167BD" w:rsidRDefault="006167B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10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In order to 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pecify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a named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nnection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s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tring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in the co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nfiguration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file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29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20.25pt;height:19.5pt" o:ole="">
                  <v:imagedata r:id="rId5" o:title=""/>
                </v:shape>
                <w:control r:id="rId18" w:name="DefaultOcxName28" w:shapeid="_x0000_i110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7D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specify “name=connectionStringName” parameter in the base constructor of a context class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You can have two methods with the same name each with different signatures (Parameters, input, output)</w:t>
      </w:r>
    </w:p>
    <w:p w:rsidR="006760ED" w:rsidRPr="0038298B" w:rsidRDefault="003841D3" w:rsidP="0038298B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11" type="#_x0000_t75" style="width:20.25pt;height:19.5pt" o:ole="">
            <v:imagedata r:id="rId14" o:title=""/>
          </v:shape>
          <w:control r:id="rId19" w:name="DefaultOcxName32" w:shapeid="_x0000_i1111"/>
        </w:object>
      </w:r>
      <w:r w:rsidRPr="00506E1C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DB0EC7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lastRenderedPageBreak/>
        <w:t>QUESTION 12</w:t>
      </w:r>
    </w:p>
    <w:p w:rsidR="003841D3" w:rsidRPr="00DB0EC7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t>You have to instantiate a class to use its method unless the method is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B0EC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2" type="#_x0000_t75" style="width:169.5pt;height:18pt" o:ole="">
            <v:imagedata r:id="rId20" o:title=""/>
          </v:shape>
          <w:control r:id="rId21" w:name="DefaultOcxName34" w:shapeid="_x0000_i1172"/>
        </w:object>
      </w:r>
    </w:p>
    <w:p w:rsidR="006760ED" w:rsidRDefault="006760ED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053C65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13</w:t>
      </w:r>
    </w:p>
    <w:p w:rsidR="003841D3" w:rsidRPr="00053C65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C65">
        <w:rPr>
          <w:rFonts w:ascii="Times New Roman" w:eastAsia="Times New Roman" w:hAnsi="Times New Roman" w:cs="Times New Roman"/>
          <w:sz w:val="24"/>
          <w:szCs w:val="24"/>
        </w:rPr>
        <w:t>In Web Forms, you can do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89"/>
      </w:tblGrid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9.5pt" o:ole="">
                  <v:imagedata r:id="rId22" o:title=""/>
                </v:shape>
                <w:control r:id="rId23" w:name="DefaultOcxName35" w:shapeid="_x0000_i1117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Call a method from code behind that is outside the page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9.5pt" o:ole="">
                  <v:imagedata r:id="rId22" o:title=""/>
                </v:shape>
                <w:control r:id="rId24" w:name="DefaultOcxName36" w:shapeid="_x0000_i1120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Leverage Entity Framework</w:t>
            </w:r>
          </w:p>
        </w:tc>
      </w:tr>
      <w:tr w:rsidR="00053C65" w:rsidRPr="00053C65" w:rsidTr="003841D3"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25pt;height:19.5pt" o:ole="">
                  <v:imagedata r:id="rId22" o:title=""/>
                </v:shape>
                <w:control r:id="rId25" w:name="DefaultOcxName37" w:shapeid="_x0000_i1123"/>
              </w:object>
            </w: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053C65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C65">
              <w:rPr>
                <w:rFonts w:ascii="Times New Roman" w:eastAsia="Times New Roman" w:hAnsi="Times New Roman" w:cs="Times New Roman"/>
                <w:sz w:val="24"/>
                <w:szCs w:val="24"/>
              </w:rPr>
              <w:t>Add an MVC scaffolded page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command enables migration in Code First. 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89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25pt;height:19.5pt" o:ole="">
                  <v:imagedata r:id="rId5" o:title=""/>
                </v:shape>
                <w:control r:id="rId26" w:name="DefaultOcxName42" w:shapeid="_x0000_i112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104049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040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Enable -Migartions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15</w:t>
      </w:r>
    </w:p>
    <w:p w:rsidR="003841D3" w:rsidRPr="003841D3" w:rsidRDefault="003841D3" w:rsidP="00C64732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interface IHobby { HobbyName hobby { get; set; }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public interface ISkill { SkillName skill{ get; set;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public class Person: ISteerable, IBrakable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{     public IHobby hobby{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ISkill skill { get; set; }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br/>
        <w:t>    public Person () { hobby= new HobbyName(); skill= new SkillName(); } 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You  can use two interfaces to compose a new Class?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29" type="#_x0000_t75" style="width:20.25pt;height:19.5pt" o:ole="">
            <v:imagedata r:id="rId5" o:title=""/>
          </v:shape>
          <w:control r:id="rId27" w:name="DefaultOcxName43" w:shapeid="_x0000_i1129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236880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16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The event to tespond to capture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and store that a session has timed out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71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20.25pt;height:19.5pt" o:ole="">
                  <v:imagedata r:id="rId5" o:title=""/>
                </v:shape>
                <w:control r:id="rId28" w:name="DefaultOcxName47" w:shapeid="_x0000_i1132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BA3DCB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A3D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Session_End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17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An abstract class can be instantiated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35" type="#_x0000_t75" style="width:20.25pt;height:19.5pt" o:ole="">
            <v:imagedata r:id="rId14" o:title=""/>
          </v:shape>
          <w:control r:id="rId29" w:name="DefaultOcxName50" w:shapeid="_x0000_i1135"/>
        </w:object>
      </w:r>
      <w:r w:rsidRPr="009F0348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False</w:t>
      </w:r>
    </w:p>
    <w:p w:rsidR="00C64732" w:rsidRDefault="00C64732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18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Which of the following keyword must be used in order to achieve lazy loading?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0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8" type="#_x0000_t75" style="width:20.25pt;height:19.5pt" o:ole="">
                  <v:imagedata r:id="rId5" o:title=""/>
                </v:shape>
                <w:control r:id="rId30" w:name="DefaultOcxName51" w:shapeid="_x0000_i1138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89218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21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Virtual</w:t>
            </w:r>
          </w:p>
        </w:tc>
      </w:tr>
    </w:tbl>
    <w:p w:rsidR="003841D3" w:rsidRPr="00FD605C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b/>
          <w:bCs/>
          <w:caps/>
          <w:color w:val="FF0000"/>
          <w:spacing w:val="26"/>
          <w:sz w:val="24"/>
          <w:szCs w:val="24"/>
        </w:rPr>
        <w:t>QUESTION 19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Original statement: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static void Main()             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{  int x = 12 * 30;               Console.WriteLine (x);        }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Modified Statement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static void Main()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Console.WriteLine (FeetToInches (30));   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Console.WriteLine (FeetToInches (100));   }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static int FeetToInches (int feet)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{  int inches = feet * 12;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i/>
          <w:iCs/>
          <w:color w:val="993300"/>
          <w:sz w:val="24"/>
          <w:szCs w:val="24"/>
          <w:bdr w:val="none" w:sz="0" w:space="0" w:color="auto" w:frame="1"/>
        </w:rPr>
        <w:t>return inches; }</w:t>
      </w:r>
    </w:p>
    <w:p w:rsidR="003841D3" w:rsidRPr="00FD605C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The process of changing a set of instructions into a method is known as</w:t>
      </w:r>
    </w:p>
    <w:bookmarkStart w:id="0" w:name="_GoBack"/>
    <w:p w:rsid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D605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>
          <v:shape id="_x0000_i1183" type="#_x0000_t75" style="width:169.5pt;height:18pt" o:ole="">
            <v:imagedata r:id="rId31" o:title=""/>
          </v:shape>
          <w:control r:id="rId32" w:name="DefaultOcxName55" w:shapeid="_x0000_i1183"/>
        </w:object>
      </w:r>
      <w:bookmarkEnd w:id="0"/>
    </w:p>
    <w:p w:rsidR="0004660E" w:rsidRDefault="0004660E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20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When a user refreshes a web page, the ViewState is lost</w:t>
      </w:r>
    </w:p>
    <w:p w:rsidR="00C64732" w:rsidRPr="00FD605C" w:rsidRDefault="003841D3" w:rsidP="00FD605C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object w:dxaOrig="225" w:dyaOrig="225">
          <v:shape id="_x0000_i1144" type="#_x0000_t75" style="width:20.25pt;height:19.5pt" o:ole="">
            <v:imagedata r:id="rId14" o:title=""/>
          </v:shape>
          <w:control r:id="rId33" w:name="DefaultOcxName56" w:shapeid="_x0000_i1144"/>
        </w:object>
      </w:r>
      <w:r w:rsidRPr="00F72439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 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21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ASP.NET Web forms also uses routing; If you build an application that uses Web Forms and MVC, you must be careful about potential route conflict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47" type="#_x0000_t75" style="width:20.25pt;height:19.5pt" o:ole="">
            <v:imagedata r:id="rId5" o:title=""/>
          </v:shape>
          <w:control r:id="rId34" w:name="DefaultOcxName58" w:shapeid="_x0000_i1147"/>
        </w:objec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  <w:r w:rsidRPr="00D91287">
        <w:rPr>
          <w:rFonts w:ascii="Times New Roman" w:eastAsia="Times New Roman" w:hAnsi="Times New Roman" w:cs="Times New Roman"/>
          <w:color w:val="111111"/>
          <w:sz w:val="24"/>
          <w:szCs w:val="24"/>
          <w:highlight w:val="yellow"/>
        </w:rPr>
        <w:t>True</w: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22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The difference between List View and Grid View Control is</w:t>
      </w:r>
    </w:p>
    <w:p w:rsidR="00F00CBC" w:rsidRPr="00F00CBC" w:rsidRDefault="00F00CBC" w:rsidP="00F00CBC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00CBC">
        <w:rPr>
          <w:rFonts w:ascii="inherit" w:eastAsia="Times New Roman" w:hAnsi="inherit" w:cs="Times New Roman"/>
          <w:sz w:val="20"/>
          <w:szCs w:val="20"/>
          <w:highlight w:val="yellow"/>
        </w:rPr>
        <w:t>List View you have to generate the HTML vs Grid View you can autogenerate</w:t>
      </w:r>
    </w:p>
    <w:p w:rsidR="00F00CBC" w:rsidRDefault="00F00CBC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23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string[] names = { "Tom", "Dick", "Harry", "Mary", "Jay" };</w:t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IEnumerable&lt;string&gt; query =  from     n in names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where    n.Contains ("a")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 orderby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n.Length           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                                               </w:t>
      </w: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 select   n.ToUpper(); </w:t>
      </w:r>
    </w:p>
    <w:p w:rsidR="003841D3" w:rsidRPr="003841D3" w:rsidRDefault="003841D3" w:rsidP="003841D3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3841D3" w:rsidRPr="003841D3" w:rsidRDefault="003841D3" w:rsidP="003841D3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What will be the items in query? Provide exact answer; Separate each answer with a comma (no space)</w:t>
      </w:r>
    </w:p>
    <w:p w:rsidR="003841D3" w:rsidRPr="003841D3" w:rsidRDefault="003841D3" w:rsidP="003841D3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object w:dxaOrig="225" w:dyaOrig="225">
          <v:shape id="_x0000_i1177" type="#_x0000_t75" style="width:169.5pt;height:18pt" o:ole="">
            <v:imagedata r:id="rId35" o:title=""/>
          </v:shape>
          <w:control r:id="rId36" w:name="DefaultOcxName64" w:shapeid="_x0000_i1177"/>
        </w:object>
      </w:r>
    </w:p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24</w:t>
      </w:r>
    </w:p>
    <w:p w:rsidR="003841D3" w:rsidRPr="003841D3" w:rsidRDefault="003841D3" w:rsidP="00C64732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DataAnnotation attribute is used when you have multiple relationships between the two classes?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3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53" type="#_x0000_t75" style="width:20.25pt;height:19.5pt" o:ole="">
                  <v:imagedata r:id="rId5" o:title=""/>
                </v:shape>
                <w:control r:id="rId37" w:name="DefaultOcxName67" w:shapeid="_x0000_i1153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D07972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0797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Inverse Property</w:t>
            </w:r>
          </w:p>
        </w:tc>
      </w:tr>
    </w:tbl>
    <w:p w:rsidR="003841D3" w:rsidRPr="003841D3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b/>
          <w:bCs/>
          <w:caps/>
          <w:color w:val="444444"/>
          <w:spacing w:val="26"/>
          <w:sz w:val="24"/>
          <w:szCs w:val="24"/>
        </w:rPr>
        <w:t>QUESTION 25</w:t>
      </w:r>
    </w:p>
    <w:p w:rsidR="003841D3" w:rsidRPr="003841D3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3841D3">
        <w:rPr>
          <w:rFonts w:ascii="Times New Roman" w:eastAsia="Times New Roman" w:hAnsi="Times New Roman" w:cs="Times New Roman"/>
          <w:color w:val="111111"/>
          <w:sz w:val="24"/>
          <w:szCs w:val="24"/>
        </w:rPr>
        <w:t>Which of the web application type uses viewstate?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57"/>
      </w:tblGrid>
      <w:tr w:rsidR="003841D3" w:rsidRPr="003841D3" w:rsidTr="003841D3"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1D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6" type="#_x0000_t75" style="width:20.25pt;height:19.5pt" o:ole="">
                  <v:imagedata r:id="rId5" o:title=""/>
                </v:shape>
                <w:control r:id="rId38" w:name="DefaultOcxName70" w:shapeid="_x0000_i1156"/>
              </w:object>
            </w:r>
          </w:p>
        </w:tc>
        <w:tc>
          <w:tcPr>
            <w:tcW w:w="0" w:type="auto"/>
            <w:hideMark/>
          </w:tcPr>
          <w:p w:rsidR="003841D3" w:rsidRPr="003841D3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841D3" w:rsidRPr="0039174D" w:rsidRDefault="003841D3" w:rsidP="003841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174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Web Forms</w:t>
            </w:r>
          </w:p>
        </w:tc>
      </w:tr>
    </w:tbl>
    <w:p w:rsidR="003841D3" w:rsidRPr="004B1976" w:rsidRDefault="003841D3" w:rsidP="003841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</w:pPr>
      <w:r w:rsidRPr="004B1976">
        <w:rPr>
          <w:rFonts w:ascii="Times New Roman" w:eastAsia="Times New Roman" w:hAnsi="Times New Roman" w:cs="Times New Roman"/>
          <w:b/>
          <w:bCs/>
          <w:caps/>
          <w:spacing w:val="26"/>
          <w:sz w:val="24"/>
          <w:szCs w:val="24"/>
        </w:rPr>
        <w:t>QUESTION 26</w:t>
      </w:r>
    </w:p>
    <w:p w:rsidR="003841D3" w:rsidRPr="004B1976" w:rsidRDefault="003841D3" w:rsidP="00C64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76">
        <w:rPr>
          <w:rFonts w:ascii="Times New Roman" w:eastAsia="Times New Roman" w:hAnsi="Times New Roman" w:cs="Times New Roman"/>
          <w:sz w:val="24"/>
          <w:szCs w:val="24"/>
        </w:rPr>
        <w:t>Match the right modifiers with the desired behavior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4B1976" w:rsidRPr="004B1976" w:rsidTr="00886AB8">
        <w:tc>
          <w:tcPr>
            <w:tcW w:w="5000" w:type="pct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6210"/>
            </w:tblGrid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59" type="#_x0000_t75" style="width:58.5pt;height:18pt" o:ole="">
                        <v:imagedata r:id="rId39" o:title=""/>
                      </v:shape>
                      <w:control r:id="rId40" w:name="DefaultOcxName73" w:shapeid="_x0000_i1159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0201CA" w:rsidP="000201CA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lass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ClassA</w:t>
                  </w:r>
                  <w:r w:rsidR="00AD020B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int x;</w:t>
                  </w:r>
                  <w:r w:rsidR="003841D3"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2" type="#_x0000_t75" style="width:58.5pt;height:18pt" o:ole="">
                        <v:imagedata r:id="rId41" o:title=""/>
                      </v:shape>
                      <w:control r:id="rId42" w:name="DefaultOcxName74" w:shapeid="_x0000_i1162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Class1 {}</w:t>
                  </w: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5" type="#_x0000_t75" style="width:58.5pt;height:18pt" o:ole="">
                        <v:imagedata r:id="rId43" o:title=""/>
                      </v:shape>
                      <w:control r:id="rId44" w:name="DefaultOcxName75" w:shapeid="_x0000_i1165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  <w:t>Public class Class2 {}</w:t>
                  </w:r>
                </w:p>
                <w:p w:rsidR="003841D3" w:rsidRPr="004B1976" w:rsidRDefault="003841D3" w:rsidP="00C64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B1976" w:rsidRPr="004B1976" w:rsidTr="00AD020B">
              <w:tc>
                <w:tcPr>
                  <w:tcW w:w="0" w:type="auto"/>
                  <w:hideMark/>
                </w:tcPr>
                <w:p w:rsidR="003841D3" w:rsidRPr="004B1976" w:rsidRDefault="003841D3" w:rsidP="003841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8" type="#_x0000_t75" style="width:58.5pt;height:18pt" o:ole="">
                        <v:imagedata r:id="rId45" o:title=""/>
                      </v:shape>
                      <w:control r:id="rId46" w:name="DefaultOcxName76" w:shapeid="_x0000_i1168"/>
                    </w:object>
                  </w:r>
                </w:p>
              </w:tc>
              <w:tc>
                <w:tcPr>
                  <w:tcW w:w="6210" w:type="dxa"/>
                  <w:hideMark/>
                </w:tcPr>
                <w:p w:rsidR="003841D3" w:rsidRPr="004B1976" w:rsidRDefault="003841D3" w:rsidP="003841D3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 ClassB {  internal int x;   }</w:t>
                  </w:r>
                </w:p>
              </w:tc>
            </w:tr>
          </w:tbl>
          <w:p w:rsidR="003841D3" w:rsidRPr="004B1976" w:rsidRDefault="003841D3" w:rsidP="003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1976" w:rsidRPr="004B1976" w:rsidTr="00886AB8">
        <w:tc>
          <w:tcPr>
            <w:tcW w:w="5000" w:type="pct"/>
            <w:shd w:val="clear" w:color="auto" w:fill="FFFFFF"/>
            <w:hideMark/>
          </w:tcPr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"/>
              <w:gridCol w:w="5550"/>
            </w:tblGrid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Cannot be accessed from other types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other types in same assembly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 to everything, including types in other assemblies</w:t>
                  </w:r>
                </w:p>
              </w:tc>
            </w:tr>
            <w:tr w:rsidR="004B1976" w:rsidRPr="004B1976" w:rsidTr="00886AB8"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86AB8" w:rsidRPr="004B1976" w:rsidRDefault="00886AB8" w:rsidP="00886AB8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B19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 be accessed from other types in same assembly</w:t>
                  </w:r>
                </w:p>
              </w:tc>
            </w:tr>
          </w:tbl>
          <w:p w:rsidR="00886AB8" w:rsidRPr="004B1976" w:rsidRDefault="00886AB8" w:rsidP="00886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36EA" w:rsidRPr="003841D3" w:rsidRDefault="007036EA">
      <w:pPr>
        <w:rPr>
          <w:rFonts w:ascii="Times New Roman" w:hAnsi="Times New Roman" w:cs="Times New Roman"/>
          <w:sz w:val="24"/>
          <w:szCs w:val="24"/>
        </w:rPr>
      </w:pPr>
    </w:p>
    <w:sectPr w:rsidR="007036EA" w:rsidRPr="003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4C7"/>
    <w:multiLevelType w:val="multilevel"/>
    <w:tmpl w:val="3B70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048"/>
    <w:multiLevelType w:val="multilevel"/>
    <w:tmpl w:val="12D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945"/>
    <w:multiLevelType w:val="multilevel"/>
    <w:tmpl w:val="5196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32665"/>
    <w:multiLevelType w:val="multilevel"/>
    <w:tmpl w:val="3E2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21C85"/>
    <w:multiLevelType w:val="multilevel"/>
    <w:tmpl w:val="A4A6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01CA"/>
    <w:multiLevelType w:val="multilevel"/>
    <w:tmpl w:val="A830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E3E2C"/>
    <w:multiLevelType w:val="multilevel"/>
    <w:tmpl w:val="D81E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2E3F"/>
    <w:multiLevelType w:val="multilevel"/>
    <w:tmpl w:val="BE00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C4940"/>
    <w:multiLevelType w:val="multilevel"/>
    <w:tmpl w:val="D2D4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01064"/>
    <w:multiLevelType w:val="multilevel"/>
    <w:tmpl w:val="EE8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A5826"/>
    <w:multiLevelType w:val="multilevel"/>
    <w:tmpl w:val="D20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B3EA0"/>
    <w:multiLevelType w:val="multilevel"/>
    <w:tmpl w:val="A09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859EE"/>
    <w:multiLevelType w:val="multilevel"/>
    <w:tmpl w:val="A392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84781"/>
    <w:multiLevelType w:val="multilevel"/>
    <w:tmpl w:val="B334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82ED2"/>
    <w:multiLevelType w:val="multilevel"/>
    <w:tmpl w:val="B72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50095"/>
    <w:multiLevelType w:val="multilevel"/>
    <w:tmpl w:val="0E1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3D9A"/>
    <w:multiLevelType w:val="multilevel"/>
    <w:tmpl w:val="E510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8F3487"/>
    <w:multiLevelType w:val="multilevel"/>
    <w:tmpl w:val="C45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F75D3"/>
    <w:multiLevelType w:val="multilevel"/>
    <w:tmpl w:val="E66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D6C36"/>
    <w:multiLevelType w:val="multilevel"/>
    <w:tmpl w:val="4886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94F38"/>
    <w:multiLevelType w:val="multilevel"/>
    <w:tmpl w:val="B50C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811B2"/>
    <w:multiLevelType w:val="multilevel"/>
    <w:tmpl w:val="FA4E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B6571"/>
    <w:multiLevelType w:val="multilevel"/>
    <w:tmpl w:val="FB20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0815"/>
    <w:multiLevelType w:val="multilevel"/>
    <w:tmpl w:val="737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776EC"/>
    <w:multiLevelType w:val="multilevel"/>
    <w:tmpl w:val="389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7B68B7"/>
    <w:multiLevelType w:val="multilevel"/>
    <w:tmpl w:val="F27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22"/>
  </w:num>
  <w:num w:numId="5">
    <w:abstractNumId w:val="3"/>
  </w:num>
  <w:num w:numId="6">
    <w:abstractNumId w:val="15"/>
  </w:num>
  <w:num w:numId="7">
    <w:abstractNumId w:val="13"/>
  </w:num>
  <w:num w:numId="8">
    <w:abstractNumId w:val="2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10"/>
  </w:num>
  <w:num w:numId="14">
    <w:abstractNumId w:val="4"/>
  </w:num>
  <w:num w:numId="15">
    <w:abstractNumId w:val="18"/>
  </w:num>
  <w:num w:numId="16">
    <w:abstractNumId w:val="5"/>
  </w:num>
  <w:num w:numId="17">
    <w:abstractNumId w:val="25"/>
  </w:num>
  <w:num w:numId="18">
    <w:abstractNumId w:val="12"/>
  </w:num>
  <w:num w:numId="19">
    <w:abstractNumId w:val="2"/>
  </w:num>
  <w:num w:numId="20">
    <w:abstractNumId w:val="11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D3"/>
    <w:rsid w:val="000201CA"/>
    <w:rsid w:val="000236DE"/>
    <w:rsid w:val="0004660E"/>
    <w:rsid w:val="00053C65"/>
    <w:rsid w:val="000C443F"/>
    <w:rsid w:val="000F1699"/>
    <w:rsid w:val="00104049"/>
    <w:rsid w:val="001978C6"/>
    <w:rsid w:val="001B6637"/>
    <w:rsid w:val="00203853"/>
    <w:rsid w:val="0021172B"/>
    <w:rsid w:val="002209A8"/>
    <w:rsid w:val="00234594"/>
    <w:rsid w:val="00236880"/>
    <w:rsid w:val="0023703C"/>
    <w:rsid w:val="00246D2F"/>
    <w:rsid w:val="00304CB3"/>
    <w:rsid w:val="00323F65"/>
    <w:rsid w:val="0038298B"/>
    <w:rsid w:val="003841D3"/>
    <w:rsid w:val="0039174D"/>
    <w:rsid w:val="003A00BE"/>
    <w:rsid w:val="003A4004"/>
    <w:rsid w:val="003F4B27"/>
    <w:rsid w:val="00441A9F"/>
    <w:rsid w:val="004A1493"/>
    <w:rsid w:val="004B1976"/>
    <w:rsid w:val="004C553E"/>
    <w:rsid w:val="00506E1C"/>
    <w:rsid w:val="00527234"/>
    <w:rsid w:val="00550B9A"/>
    <w:rsid w:val="00552AC5"/>
    <w:rsid w:val="00593ACD"/>
    <w:rsid w:val="005D6CCA"/>
    <w:rsid w:val="006167BD"/>
    <w:rsid w:val="00631F1B"/>
    <w:rsid w:val="00637560"/>
    <w:rsid w:val="006760ED"/>
    <w:rsid w:val="006B1C4C"/>
    <w:rsid w:val="006C06ED"/>
    <w:rsid w:val="006C4871"/>
    <w:rsid w:val="007036EA"/>
    <w:rsid w:val="0071567B"/>
    <w:rsid w:val="00775D52"/>
    <w:rsid w:val="007A2BBB"/>
    <w:rsid w:val="007D41D3"/>
    <w:rsid w:val="007E6FF9"/>
    <w:rsid w:val="007F13E9"/>
    <w:rsid w:val="00840C73"/>
    <w:rsid w:val="008570B0"/>
    <w:rsid w:val="00865316"/>
    <w:rsid w:val="00886943"/>
    <w:rsid w:val="00886AB8"/>
    <w:rsid w:val="0089218D"/>
    <w:rsid w:val="008A60F0"/>
    <w:rsid w:val="00923969"/>
    <w:rsid w:val="00941934"/>
    <w:rsid w:val="00961AE4"/>
    <w:rsid w:val="009B3071"/>
    <w:rsid w:val="009D5108"/>
    <w:rsid w:val="009F0348"/>
    <w:rsid w:val="009F64C5"/>
    <w:rsid w:val="00A2358C"/>
    <w:rsid w:val="00A9283A"/>
    <w:rsid w:val="00AB23A6"/>
    <w:rsid w:val="00AD020B"/>
    <w:rsid w:val="00AD47B6"/>
    <w:rsid w:val="00AD5365"/>
    <w:rsid w:val="00AE231B"/>
    <w:rsid w:val="00AE6CDD"/>
    <w:rsid w:val="00B33ADA"/>
    <w:rsid w:val="00B400D3"/>
    <w:rsid w:val="00B617BD"/>
    <w:rsid w:val="00B91E60"/>
    <w:rsid w:val="00BA3DCB"/>
    <w:rsid w:val="00BC373E"/>
    <w:rsid w:val="00BC5B23"/>
    <w:rsid w:val="00BE6E51"/>
    <w:rsid w:val="00C071DD"/>
    <w:rsid w:val="00C12935"/>
    <w:rsid w:val="00C42C4A"/>
    <w:rsid w:val="00C4606F"/>
    <w:rsid w:val="00C56492"/>
    <w:rsid w:val="00C64732"/>
    <w:rsid w:val="00C76310"/>
    <w:rsid w:val="00C876FB"/>
    <w:rsid w:val="00CA2216"/>
    <w:rsid w:val="00CB3C6E"/>
    <w:rsid w:val="00CC4630"/>
    <w:rsid w:val="00D07972"/>
    <w:rsid w:val="00D43B17"/>
    <w:rsid w:val="00D476E3"/>
    <w:rsid w:val="00D64D88"/>
    <w:rsid w:val="00D80823"/>
    <w:rsid w:val="00D91287"/>
    <w:rsid w:val="00D942C6"/>
    <w:rsid w:val="00DB03B8"/>
    <w:rsid w:val="00DB0EC7"/>
    <w:rsid w:val="00DC7714"/>
    <w:rsid w:val="00DD6E50"/>
    <w:rsid w:val="00E160B3"/>
    <w:rsid w:val="00E22ADF"/>
    <w:rsid w:val="00E44819"/>
    <w:rsid w:val="00E512C2"/>
    <w:rsid w:val="00E57F1E"/>
    <w:rsid w:val="00EC7A3C"/>
    <w:rsid w:val="00EF7362"/>
    <w:rsid w:val="00F00CBC"/>
    <w:rsid w:val="00F03AE7"/>
    <w:rsid w:val="00F4220D"/>
    <w:rsid w:val="00F42E47"/>
    <w:rsid w:val="00F72439"/>
    <w:rsid w:val="00F77C6D"/>
    <w:rsid w:val="00F84ADC"/>
    <w:rsid w:val="00FB4807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54F948EE"/>
  <w15:docId w15:val="{50408320-729E-4E7F-B6C6-597A0E1A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t">
    <w:name w:val="test"/>
    <w:basedOn w:val="DefaultParagraphFont"/>
    <w:rsid w:val="003841D3"/>
  </w:style>
  <w:style w:type="character" w:customStyle="1" w:styleId="fielderrortext">
    <w:name w:val="fielderrortext"/>
    <w:basedOn w:val="DefaultParagraphFont"/>
    <w:rsid w:val="003841D3"/>
  </w:style>
  <w:style w:type="character" w:customStyle="1" w:styleId="steptitleright">
    <w:name w:val="steptitleright"/>
    <w:basedOn w:val="DefaultParagraphFont"/>
    <w:rsid w:val="003841D3"/>
  </w:style>
  <w:style w:type="paragraph" w:customStyle="1" w:styleId="taskbuttondiv">
    <w:name w:val="taskbuttondiv"/>
    <w:basedOn w:val="Normal"/>
    <w:rsid w:val="003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41D3"/>
  </w:style>
  <w:style w:type="character" w:styleId="HTMLCode">
    <w:name w:val="HTML Code"/>
    <w:basedOn w:val="DefaultParagraphFont"/>
    <w:uiPriority w:val="99"/>
    <w:semiHidden/>
    <w:unhideWhenUsed/>
    <w:rsid w:val="003841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841D3"/>
  </w:style>
  <w:style w:type="character" w:customStyle="1" w:styleId="pln">
    <w:name w:val="pln"/>
    <w:basedOn w:val="DefaultParagraphFont"/>
    <w:rsid w:val="003841D3"/>
  </w:style>
  <w:style w:type="character" w:customStyle="1" w:styleId="typ">
    <w:name w:val="typ"/>
    <w:basedOn w:val="DefaultParagraphFont"/>
    <w:rsid w:val="003841D3"/>
  </w:style>
  <w:style w:type="character" w:customStyle="1" w:styleId="pun">
    <w:name w:val="pun"/>
    <w:basedOn w:val="DefaultParagraphFont"/>
    <w:rsid w:val="003841D3"/>
  </w:style>
  <w:style w:type="character" w:styleId="Emphasis">
    <w:name w:val="Emphasis"/>
    <w:basedOn w:val="DefaultParagraphFont"/>
    <w:uiPriority w:val="20"/>
    <w:qFormat/>
    <w:rsid w:val="003841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5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D5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D5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D52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B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A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3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913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4336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9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9763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705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72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3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7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4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477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5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7061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33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90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3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59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87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1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426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710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52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3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116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9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075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0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7769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8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89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690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36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8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36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77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11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1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340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7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099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2.xml"/><Relationship Id="rId42" Type="http://schemas.openxmlformats.org/officeDocument/2006/relationships/control" Target="activeX/activeX27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29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6.wmf"/><Relationship Id="rId29" Type="http://schemas.openxmlformats.org/officeDocument/2006/relationships/control" Target="activeX/activeX18.xml"/><Relationship Id="rId41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image" Target="media/image13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image" Target="media/image8.wmf"/><Relationship Id="rId44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image" Target="media/image9.wmf"/><Relationship Id="rId43" Type="http://schemas.openxmlformats.org/officeDocument/2006/relationships/image" Target="media/image12.wmf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IIT-SAT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85</cp:revision>
  <cp:lastPrinted>2016-10-21T15:53:00Z</cp:lastPrinted>
  <dcterms:created xsi:type="dcterms:W3CDTF">2016-10-21T21:53:00Z</dcterms:created>
  <dcterms:modified xsi:type="dcterms:W3CDTF">2016-10-30T20:45:00Z</dcterms:modified>
</cp:coreProperties>
</file>