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FDD" w:rsidRDefault="00F73635" w:rsidP="004C2DF9">
      <w:pPr>
        <w:ind w:left="0" w:firstLine="0"/>
        <w:rPr>
          <w:rFonts w:hint="eastAsia"/>
        </w:rPr>
      </w:pPr>
      <w:r>
        <w:rPr>
          <w:rFonts w:hint="eastAsia"/>
        </w:rPr>
        <w:t>商業智慧</w:t>
      </w:r>
      <w:r>
        <w:rPr>
          <w:rFonts w:hint="eastAsia"/>
        </w:rPr>
        <w:t xml:space="preserve"> </w:t>
      </w:r>
      <w:r w:rsidR="00F84FDD">
        <w:rPr>
          <w:rFonts w:hint="eastAsia"/>
        </w:rPr>
        <w:t>第五章練習題解答</w:t>
      </w:r>
    </w:p>
    <w:p w:rsidR="00F84FDD" w:rsidRDefault="00F84FDD" w:rsidP="004C2DF9">
      <w:pPr>
        <w:ind w:left="0" w:firstLine="0"/>
        <w:rPr>
          <w:rFonts w:hint="eastAsia"/>
        </w:rPr>
      </w:pPr>
    </w:p>
    <w:p w:rsidR="006C39CC" w:rsidRDefault="004C2DF9" w:rsidP="004C2DF9">
      <w:pPr>
        <w:ind w:left="0" w:firstLine="0"/>
        <w:rPr>
          <w:rFonts w:hint="eastAsia"/>
        </w:rPr>
      </w:pPr>
      <w:r>
        <w:rPr>
          <w:rFonts w:hint="eastAsia"/>
        </w:rPr>
        <w:t>問答題：</w:t>
      </w:r>
    </w:p>
    <w:p w:rsidR="004C2DF9" w:rsidRDefault="004C2DF9" w:rsidP="004C2DF9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: (</w:t>
      </w:r>
      <w:r>
        <w:rPr>
          <w:rFonts w:hint="eastAsia"/>
        </w:rPr>
        <w:t>參考</w:t>
      </w:r>
      <w:r>
        <w:rPr>
          <w:rFonts w:hint="eastAsia"/>
        </w:rPr>
        <w:t>5.2</w:t>
      </w:r>
      <w:r>
        <w:rPr>
          <w:rFonts w:hint="eastAsia"/>
        </w:rPr>
        <w:t>節</w:t>
      </w:r>
      <w:r>
        <w:rPr>
          <w:rFonts w:hint="eastAsia"/>
        </w:rPr>
        <w:t>)</w:t>
      </w:r>
    </w:p>
    <w:p w:rsidR="004C2DF9" w:rsidRDefault="004C2DF9" w:rsidP="004C2DF9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規劃與設計流程之步驟：參考圖</w:t>
      </w:r>
      <w:r>
        <w:rPr>
          <w:rFonts w:hint="eastAsia"/>
        </w:rPr>
        <w:t>5-1</w:t>
      </w:r>
      <w:r>
        <w:rPr>
          <w:rFonts w:hint="eastAsia"/>
        </w:rPr>
        <w:t>、</w:t>
      </w:r>
    </w:p>
    <w:p w:rsidR="000316CF" w:rsidRDefault="000316CF" w:rsidP="000316CF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需求與現況</w:t>
      </w:r>
      <w:r>
        <w:rPr>
          <w:rFonts w:hint="eastAsia"/>
        </w:rPr>
        <w:t>(Requirements and realities)</w:t>
      </w:r>
    </w:p>
    <w:p w:rsidR="000316CF" w:rsidRDefault="000316CF" w:rsidP="000316CF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架構設計</w:t>
      </w:r>
      <w:r>
        <w:rPr>
          <w:rFonts w:hint="eastAsia"/>
        </w:rPr>
        <w:t>(Architecture)</w:t>
      </w:r>
    </w:p>
    <w:p w:rsidR="000316CF" w:rsidRDefault="000316CF" w:rsidP="000316CF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系統建置</w:t>
      </w:r>
      <w:r>
        <w:rPr>
          <w:rFonts w:hint="eastAsia"/>
        </w:rPr>
        <w:t xml:space="preserve">(System implementation) </w:t>
      </w:r>
    </w:p>
    <w:p w:rsidR="000316CF" w:rsidRDefault="000316CF" w:rsidP="000316CF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測試與發布</w:t>
      </w:r>
      <w:r>
        <w:rPr>
          <w:rFonts w:hint="eastAsia"/>
        </w:rPr>
        <w:t>(Test and release)</w:t>
      </w:r>
    </w:p>
    <w:p w:rsidR="004C2DF9" w:rsidRDefault="004C2DF9" w:rsidP="004C2DF9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各步驟之任務：參考表</w:t>
      </w:r>
      <w:r>
        <w:rPr>
          <w:rFonts w:hint="eastAsia"/>
        </w:rPr>
        <w:t>5-1</w:t>
      </w:r>
    </w:p>
    <w:p w:rsidR="004C2DF9" w:rsidRDefault="004C2DF9" w:rsidP="004C2DF9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: (</w:t>
      </w:r>
      <w:r>
        <w:rPr>
          <w:rFonts w:hint="eastAsia"/>
        </w:rPr>
        <w:t>參考</w:t>
      </w:r>
      <w:r>
        <w:rPr>
          <w:rFonts w:hint="eastAsia"/>
        </w:rPr>
        <w:t>5.2</w:t>
      </w:r>
      <w:r>
        <w:rPr>
          <w:rFonts w:hint="eastAsia"/>
        </w:rPr>
        <w:t>節</w:t>
      </w:r>
      <w:r>
        <w:rPr>
          <w:rFonts w:hint="eastAsia"/>
        </w:rPr>
        <w:t>)</w:t>
      </w:r>
    </w:p>
    <w:p w:rsidR="004C2DF9" w:rsidRDefault="004C2DF9" w:rsidP="004C2DF9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資料處理流程之步驟：參考圖</w:t>
      </w:r>
      <w:r>
        <w:rPr>
          <w:rFonts w:hint="eastAsia"/>
        </w:rPr>
        <w:t>5-2</w:t>
      </w:r>
      <w:r>
        <w:rPr>
          <w:rFonts w:hint="eastAsia"/>
        </w:rPr>
        <w:t>、</w:t>
      </w:r>
    </w:p>
    <w:p w:rsidR="000316CF" w:rsidRDefault="000316CF" w:rsidP="000316CF">
      <w:pPr>
        <w:pStyle w:val="a3"/>
        <w:numPr>
          <w:ilvl w:val="2"/>
          <w:numId w:val="3"/>
        </w:numPr>
        <w:ind w:leftChars="0"/>
        <w:rPr>
          <w:rFonts w:hint="eastAsia"/>
        </w:rPr>
      </w:pPr>
      <w:r w:rsidRPr="000316CF">
        <w:rPr>
          <w:rFonts w:hint="eastAsia"/>
        </w:rPr>
        <w:t>萃取</w:t>
      </w:r>
      <w:r w:rsidRPr="000316CF">
        <w:rPr>
          <w:rFonts w:hint="eastAsia"/>
        </w:rPr>
        <w:t xml:space="preserve">(Extract) </w:t>
      </w:r>
    </w:p>
    <w:p w:rsidR="000316CF" w:rsidRDefault="000316CF" w:rsidP="000316CF">
      <w:pPr>
        <w:pStyle w:val="a3"/>
        <w:numPr>
          <w:ilvl w:val="2"/>
          <w:numId w:val="3"/>
        </w:numPr>
        <w:ind w:leftChars="0"/>
        <w:rPr>
          <w:rFonts w:hint="eastAsia"/>
        </w:rPr>
      </w:pPr>
      <w:r w:rsidRPr="000316CF">
        <w:rPr>
          <w:rFonts w:hint="eastAsia"/>
        </w:rPr>
        <w:t>清理</w:t>
      </w:r>
      <w:r w:rsidRPr="000316CF">
        <w:rPr>
          <w:rFonts w:hint="eastAsia"/>
        </w:rPr>
        <w:t xml:space="preserve">(Clean) </w:t>
      </w:r>
    </w:p>
    <w:p w:rsidR="000316CF" w:rsidRDefault="000316CF" w:rsidP="000316CF">
      <w:pPr>
        <w:pStyle w:val="a3"/>
        <w:numPr>
          <w:ilvl w:val="2"/>
          <w:numId w:val="3"/>
        </w:numPr>
        <w:ind w:leftChars="0"/>
        <w:rPr>
          <w:rFonts w:hint="eastAsia"/>
        </w:rPr>
      </w:pPr>
      <w:r w:rsidRPr="000316CF">
        <w:rPr>
          <w:rFonts w:hint="eastAsia"/>
        </w:rPr>
        <w:t>一致化</w:t>
      </w:r>
      <w:r w:rsidRPr="000316CF">
        <w:rPr>
          <w:rFonts w:hint="eastAsia"/>
        </w:rPr>
        <w:t xml:space="preserve">(Conform) </w:t>
      </w:r>
    </w:p>
    <w:p w:rsidR="000316CF" w:rsidRDefault="000316CF" w:rsidP="000316CF">
      <w:pPr>
        <w:pStyle w:val="a3"/>
        <w:numPr>
          <w:ilvl w:val="2"/>
          <w:numId w:val="3"/>
        </w:numPr>
        <w:ind w:leftChars="0"/>
        <w:rPr>
          <w:rFonts w:hint="eastAsia"/>
        </w:rPr>
      </w:pPr>
      <w:r w:rsidRPr="000316CF">
        <w:rPr>
          <w:rFonts w:hint="eastAsia"/>
        </w:rPr>
        <w:t>交付</w:t>
      </w:r>
      <w:r w:rsidRPr="000316CF">
        <w:rPr>
          <w:rFonts w:hint="eastAsia"/>
        </w:rPr>
        <w:t>(Delivery)</w:t>
      </w:r>
    </w:p>
    <w:p w:rsidR="004C2DF9" w:rsidRDefault="004C2DF9" w:rsidP="004C2DF9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各步驟之任務：參考表</w:t>
      </w:r>
      <w:r>
        <w:rPr>
          <w:rFonts w:hint="eastAsia"/>
        </w:rPr>
        <w:t>5-2</w:t>
      </w:r>
    </w:p>
    <w:p w:rsidR="004C2DF9" w:rsidRDefault="004C2DF9" w:rsidP="004C2DF9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: (</w:t>
      </w:r>
      <w:r>
        <w:rPr>
          <w:rFonts w:hint="eastAsia"/>
        </w:rPr>
        <w:t>參考</w:t>
      </w:r>
      <w:r>
        <w:rPr>
          <w:rFonts w:hint="eastAsia"/>
        </w:rPr>
        <w:t>5.3.1</w:t>
      </w:r>
      <w:r>
        <w:rPr>
          <w:rFonts w:hint="eastAsia"/>
        </w:rPr>
        <w:t>節</w:t>
      </w:r>
      <w:r>
        <w:rPr>
          <w:rFonts w:hint="eastAsia"/>
        </w:rPr>
        <w:t>)</w:t>
      </w:r>
    </w:p>
    <w:p w:rsidR="004C2DF9" w:rsidRDefault="004C2DF9" w:rsidP="004C2DF9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業務需求</w:t>
      </w:r>
      <w:r>
        <w:rPr>
          <w:rFonts w:hint="eastAsia"/>
        </w:rPr>
        <w:t xml:space="preserve"> (Business needs) </w:t>
      </w:r>
    </w:p>
    <w:p w:rsidR="004C2DF9" w:rsidRDefault="004C2DF9" w:rsidP="004C2DF9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法規需求</w:t>
      </w:r>
      <w:r>
        <w:rPr>
          <w:rFonts w:hint="eastAsia"/>
        </w:rPr>
        <w:t xml:space="preserve"> (Compliance requirements) </w:t>
      </w:r>
    </w:p>
    <w:p w:rsidR="004C2DF9" w:rsidRDefault="004C2DF9" w:rsidP="004C2DF9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品質需求</w:t>
      </w:r>
      <w:r>
        <w:rPr>
          <w:rFonts w:hint="eastAsia"/>
        </w:rPr>
        <w:t xml:space="preserve"> (Quality requirements) </w:t>
      </w:r>
    </w:p>
    <w:p w:rsidR="004C2DF9" w:rsidRDefault="004C2DF9" w:rsidP="004C2DF9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安全需求</w:t>
      </w:r>
      <w:r>
        <w:rPr>
          <w:rFonts w:hint="eastAsia"/>
        </w:rPr>
        <w:t xml:space="preserve"> (Security requirements) </w:t>
      </w:r>
    </w:p>
    <w:p w:rsidR="004C2DF9" w:rsidRDefault="004C2DF9" w:rsidP="004C2DF9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整合需求</w:t>
      </w:r>
      <w:r>
        <w:rPr>
          <w:rFonts w:hint="eastAsia"/>
        </w:rPr>
        <w:t xml:space="preserve"> (Integration requirements) </w:t>
      </w:r>
    </w:p>
    <w:p w:rsidR="004C2DF9" w:rsidRDefault="004C2DF9" w:rsidP="004C2DF9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時程需求</w:t>
      </w:r>
      <w:r>
        <w:rPr>
          <w:rFonts w:hint="eastAsia"/>
        </w:rPr>
        <w:t xml:space="preserve"> (Latency requirement) </w:t>
      </w:r>
    </w:p>
    <w:p w:rsidR="004C2DF9" w:rsidRDefault="004C2DF9" w:rsidP="004C2DF9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備份需求</w:t>
      </w:r>
      <w:r>
        <w:rPr>
          <w:rFonts w:hint="eastAsia"/>
        </w:rPr>
        <w:t xml:space="preserve"> (Backup requirements) </w:t>
      </w:r>
    </w:p>
    <w:p w:rsidR="004C2DF9" w:rsidRDefault="004C2DF9" w:rsidP="004C2DF9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交付需求</w:t>
      </w:r>
      <w:r>
        <w:rPr>
          <w:rFonts w:hint="eastAsia"/>
        </w:rPr>
        <w:t xml:space="preserve"> (Delivery requirements) </w:t>
      </w:r>
    </w:p>
    <w:p w:rsidR="004C2DF9" w:rsidRDefault="004C2DF9" w:rsidP="004C2DF9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技能需求</w:t>
      </w:r>
      <w:r>
        <w:rPr>
          <w:rFonts w:hint="eastAsia"/>
        </w:rPr>
        <w:t xml:space="preserve"> (Skills requirements) </w:t>
      </w:r>
    </w:p>
    <w:p w:rsidR="004C2DF9" w:rsidRDefault="004C2DF9" w:rsidP="004C2DF9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資源需求</w:t>
      </w:r>
      <w:r>
        <w:rPr>
          <w:rFonts w:hint="eastAsia"/>
        </w:rPr>
        <w:t xml:space="preserve"> (Resource requirements) </w:t>
      </w:r>
    </w:p>
    <w:p w:rsidR="004C2DF9" w:rsidRDefault="004C2DF9" w:rsidP="004C2DF9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: (</w:t>
      </w:r>
      <w:r>
        <w:rPr>
          <w:rFonts w:hint="eastAsia"/>
        </w:rPr>
        <w:t>參考</w:t>
      </w:r>
      <w:r>
        <w:rPr>
          <w:rFonts w:hint="eastAsia"/>
        </w:rPr>
        <w:t>5.3.2</w:t>
      </w:r>
      <w:r>
        <w:rPr>
          <w:rFonts w:hint="eastAsia"/>
        </w:rPr>
        <w:t>節</w:t>
      </w:r>
      <w:r>
        <w:rPr>
          <w:rFonts w:hint="eastAsia"/>
        </w:rPr>
        <w:t>)</w:t>
      </w:r>
    </w:p>
    <w:p w:rsidR="004C2DF9" w:rsidRDefault="004C2DF9" w:rsidP="004C2DF9">
      <w:pPr>
        <w:pStyle w:val="a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購買</w:t>
      </w:r>
      <w:r>
        <w:rPr>
          <w:rFonts w:hint="eastAsia"/>
        </w:rPr>
        <w:t xml:space="preserve"> ETL </w:t>
      </w:r>
      <w:r>
        <w:rPr>
          <w:rFonts w:hint="eastAsia"/>
        </w:rPr>
        <w:t>工具還是自行開發</w:t>
      </w:r>
      <w:r>
        <w:rPr>
          <w:rFonts w:hint="eastAsia"/>
        </w:rPr>
        <w:t xml:space="preserve"> (ETL tool versus hand coding) </w:t>
      </w:r>
    </w:p>
    <w:p w:rsidR="004C2DF9" w:rsidRDefault="004C2DF9" w:rsidP="004C2DF9">
      <w:pPr>
        <w:pStyle w:val="a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批次還是串流的處理流程</w:t>
      </w:r>
      <w:r>
        <w:rPr>
          <w:rFonts w:hint="eastAsia"/>
        </w:rPr>
        <w:t xml:space="preserve"> (Batch versus streaming data flow) </w:t>
      </w:r>
    </w:p>
    <w:p w:rsidR="004C2DF9" w:rsidRDefault="004C2DF9" w:rsidP="004C2DF9">
      <w:pPr>
        <w:pStyle w:val="a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水平還是垂直的任務依賴</w:t>
      </w:r>
      <w:r>
        <w:rPr>
          <w:rFonts w:hint="eastAsia"/>
        </w:rPr>
        <w:t xml:space="preserve"> (Horizontal versus vertical task dependency) </w:t>
      </w:r>
    </w:p>
    <w:p w:rsidR="004C2DF9" w:rsidRDefault="004C2DF9" w:rsidP="004C2DF9">
      <w:pPr>
        <w:pStyle w:val="a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排程自動化</w:t>
      </w:r>
      <w:r>
        <w:rPr>
          <w:rFonts w:hint="eastAsia"/>
        </w:rPr>
        <w:t xml:space="preserve"> (Scheduler automation) </w:t>
      </w:r>
    </w:p>
    <w:p w:rsidR="004C2DF9" w:rsidRDefault="004C2DF9" w:rsidP="004C2DF9">
      <w:pPr>
        <w:pStyle w:val="a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異常處理的機制</w:t>
      </w:r>
      <w:r>
        <w:rPr>
          <w:rFonts w:hint="eastAsia"/>
        </w:rPr>
        <w:t xml:space="preserve"> (Exception handling) </w:t>
      </w:r>
    </w:p>
    <w:p w:rsidR="004C2DF9" w:rsidRDefault="004C2DF9" w:rsidP="004C2DF9">
      <w:pPr>
        <w:pStyle w:val="a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品質控制的機制</w:t>
      </w:r>
      <w:r>
        <w:rPr>
          <w:rFonts w:hint="eastAsia"/>
        </w:rPr>
        <w:t xml:space="preserve"> (Quality handling) </w:t>
      </w:r>
    </w:p>
    <w:p w:rsidR="004C2DF9" w:rsidRDefault="004C2DF9" w:rsidP="004C2DF9">
      <w:pPr>
        <w:pStyle w:val="a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復原與重新啟動</w:t>
      </w:r>
      <w:r>
        <w:rPr>
          <w:rFonts w:hint="eastAsia"/>
        </w:rPr>
        <w:t xml:space="preserve"> (Recovery and restart) </w:t>
      </w:r>
    </w:p>
    <w:p w:rsidR="004C2DF9" w:rsidRDefault="004C2DF9" w:rsidP="004C2DF9">
      <w:pPr>
        <w:pStyle w:val="a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詮釋資料的處理方式</w:t>
      </w:r>
      <w:r>
        <w:rPr>
          <w:rFonts w:hint="eastAsia"/>
        </w:rPr>
        <w:t xml:space="preserve"> (Metadata) </w:t>
      </w:r>
    </w:p>
    <w:p w:rsidR="004C2DF9" w:rsidRDefault="004C2DF9" w:rsidP="004C2DF9">
      <w:pPr>
        <w:pStyle w:val="a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資料安全的控管方式</w:t>
      </w:r>
      <w:r>
        <w:rPr>
          <w:rFonts w:hint="eastAsia"/>
        </w:rPr>
        <w:t xml:space="preserve"> (Security) </w:t>
      </w:r>
    </w:p>
    <w:p w:rsidR="004C2DF9" w:rsidRDefault="004C2DF9" w:rsidP="004C2DF9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lastRenderedPageBreak/>
        <w:t>Ans</w:t>
      </w:r>
      <w:proofErr w:type="spellEnd"/>
      <w:r>
        <w:rPr>
          <w:rFonts w:hint="eastAsia"/>
        </w:rPr>
        <w:t>: (</w:t>
      </w:r>
      <w:r>
        <w:rPr>
          <w:rFonts w:hint="eastAsia"/>
        </w:rPr>
        <w:t>參考</w:t>
      </w:r>
      <w:r>
        <w:rPr>
          <w:rFonts w:hint="eastAsia"/>
        </w:rPr>
        <w:t>5.3.2.2</w:t>
      </w:r>
      <w:r>
        <w:rPr>
          <w:rFonts w:hint="eastAsia"/>
        </w:rPr>
        <w:t>節</w:t>
      </w:r>
      <w:r>
        <w:rPr>
          <w:rFonts w:hint="eastAsia"/>
        </w:rPr>
        <w:t>)</w:t>
      </w:r>
    </w:p>
    <w:p w:rsidR="006920B8" w:rsidRDefault="006920B8" w:rsidP="006920B8">
      <w:pPr>
        <w:pStyle w:val="a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資料集結</w:t>
      </w:r>
      <w:r>
        <w:rPr>
          <w:rFonts w:hint="eastAsia"/>
        </w:rPr>
        <w:t>(Staging)</w:t>
      </w:r>
      <w:r w:rsidRPr="006920B8">
        <w:rPr>
          <w:rFonts w:hint="eastAsia"/>
        </w:rPr>
        <w:t xml:space="preserve"> </w:t>
      </w:r>
      <w:r>
        <w:rPr>
          <w:rFonts w:hint="eastAsia"/>
        </w:rPr>
        <w:t>概念：</w:t>
      </w:r>
      <w:r>
        <w:rPr>
          <w:rFonts w:hint="eastAsia"/>
        </w:rPr>
        <w:t xml:space="preserve"> </w:t>
      </w:r>
      <w:r>
        <w:rPr>
          <w:rFonts w:hint="eastAsia"/>
        </w:rPr>
        <w:t>一詞意指後端所進行</w:t>
      </w:r>
      <w:r>
        <w:rPr>
          <w:rFonts w:hint="eastAsia"/>
        </w:rPr>
        <w:t xml:space="preserve">ETL </w:t>
      </w:r>
      <w:r>
        <w:rPr>
          <w:rFonts w:hint="eastAsia"/>
        </w:rPr>
        <w:t>的各個步驟</w:t>
      </w:r>
      <w:r>
        <w:rPr>
          <w:rFonts w:hint="eastAsia"/>
        </w:rPr>
        <w:t>(</w:t>
      </w:r>
      <w:r>
        <w:rPr>
          <w:rFonts w:hint="eastAsia"/>
        </w:rPr>
        <w:t>萃取、清理、一致化與交付</w:t>
      </w:r>
      <w:r>
        <w:rPr>
          <w:rFonts w:hint="eastAsia"/>
        </w:rPr>
        <w:t xml:space="preserve">) </w:t>
      </w:r>
      <w:r>
        <w:rPr>
          <w:rFonts w:hint="eastAsia"/>
        </w:rPr>
        <w:t>將所產生的資料進行儲存。</w:t>
      </w:r>
    </w:p>
    <w:p w:rsidR="004C2DF9" w:rsidRDefault="006920B8" w:rsidP="00C90173">
      <w:pPr>
        <w:pStyle w:val="a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設計資料集結區工具：製作集結區規模估算表</w:t>
      </w:r>
      <w:r>
        <w:rPr>
          <w:rFonts w:hint="eastAsia"/>
        </w:rPr>
        <w:t xml:space="preserve">(Staging tables volumetric worksheet) </w:t>
      </w:r>
      <w:r>
        <w:rPr>
          <w:rFonts w:hint="eastAsia"/>
        </w:rPr>
        <w:t>給資料庫管理員和系統管理員進行集結區的空間分配。</w:t>
      </w:r>
    </w:p>
    <w:p w:rsidR="006920B8" w:rsidRDefault="006920B8" w:rsidP="006920B8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: (</w:t>
      </w:r>
      <w:r>
        <w:rPr>
          <w:rFonts w:hint="eastAsia"/>
        </w:rPr>
        <w:t>參考</w:t>
      </w:r>
      <w:r>
        <w:rPr>
          <w:rFonts w:hint="eastAsia"/>
        </w:rPr>
        <w:t>5.3.2.3</w:t>
      </w:r>
      <w:r>
        <w:rPr>
          <w:rFonts w:hint="eastAsia"/>
        </w:rPr>
        <w:t>節</w:t>
      </w:r>
      <w:r>
        <w:rPr>
          <w:rFonts w:hint="eastAsia"/>
        </w:rPr>
        <w:t>)</w:t>
      </w:r>
    </w:p>
    <w:p w:rsidR="006920B8" w:rsidRDefault="006920B8" w:rsidP="006920B8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平面文件</w:t>
      </w:r>
      <w:r>
        <w:rPr>
          <w:rFonts w:hint="eastAsia"/>
        </w:rPr>
        <w:t xml:space="preserve"> (Flat files) </w:t>
      </w:r>
    </w:p>
    <w:p w:rsidR="006920B8" w:rsidRDefault="006920B8" w:rsidP="006920B8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XML </w:t>
      </w:r>
      <w:r>
        <w:rPr>
          <w:rFonts w:hint="eastAsia"/>
        </w:rPr>
        <w:t>資料集</w:t>
      </w:r>
      <w:r>
        <w:rPr>
          <w:rFonts w:hint="eastAsia"/>
        </w:rPr>
        <w:t xml:space="preserve"> (XML Data sets) </w:t>
      </w:r>
    </w:p>
    <w:p w:rsidR="006920B8" w:rsidRDefault="006920B8" w:rsidP="006920B8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關聯資料表</w:t>
      </w:r>
      <w:r>
        <w:rPr>
          <w:rFonts w:hint="eastAsia"/>
        </w:rPr>
        <w:t xml:space="preserve"> (Relational tables) </w:t>
      </w:r>
    </w:p>
    <w:p w:rsidR="006920B8" w:rsidRDefault="006920B8" w:rsidP="006920B8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獨立的</w:t>
      </w:r>
      <w:r>
        <w:rPr>
          <w:rFonts w:hint="eastAsia"/>
        </w:rPr>
        <w:t xml:space="preserve"> DBMS </w:t>
      </w:r>
      <w:r>
        <w:rPr>
          <w:rFonts w:hint="eastAsia"/>
        </w:rPr>
        <w:t>工作表</w:t>
      </w:r>
      <w:r>
        <w:rPr>
          <w:rFonts w:hint="eastAsia"/>
        </w:rPr>
        <w:t xml:space="preserve"> (Independent DBMS working tables) </w:t>
      </w:r>
    </w:p>
    <w:p w:rsidR="006920B8" w:rsidRDefault="006920B8" w:rsidP="006920B8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第三正規化</w:t>
      </w:r>
      <w:r>
        <w:rPr>
          <w:rFonts w:hint="eastAsia"/>
        </w:rPr>
        <w:t xml:space="preserve"> ER </w:t>
      </w:r>
      <w:r>
        <w:rPr>
          <w:rFonts w:hint="eastAsia"/>
        </w:rPr>
        <w:t>模型</w:t>
      </w:r>
      <w:r>
        <w:rPr>
          <w:rFonts w:hint="eastAsia"/>
        </w:rPr>
        <w:t xml:space="preserve"> (Third normal form entity/relation models) </w:t>
      </w:r>
    </w:p>
    <w:p w:rsidR="006920B8" w:rsidRDefault="006920B8" w:rsidP="006920B8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非關聯式資料來源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Nonrelational</w:t>
      </w:r>
      <w:proofErr w:type="spellEnd"/>
      <w:r>
        <w:rPr>
          <w:rFonts w:hint="eastAsia"/>
        </w:rPr>
        <w:t xml:space="preserve"> data sources) </w:t>
      </w:r>
    </w:p>
    <w:p w:rsidR="006920B8" w:rsidRDefault="006920B8" w:rsidP="006920B8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維度資料模型</w:t>
      </w:r>
      <w:r>
        <w:rPr>
          <w:rFonts w:hint="eastAsia"/>
        </w:rPr>
        <w:t xml:space="preserve"> (Dimensional data models) </w:t>
      </w:r>
    </w:p>
    <w:p w:rsidR="006920B8" w:rsidRDefault="006920B8" w:rsidP="006920B8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: (</w:t>
      </w:r>
      <w:r>
        <w:rPr>
          <w:rFonts w:hint="eastAsia"/>
        </w:rPr>
        <w:t>參考</w:t>
      </w:r>
      <w:r>
        <w:rPr>
          <w:rFonts w:hint="eastAsia"/>
        </w:rPr>
        <w:t>5.</w:t>
      </w:r>
      <w:r w:rsidR="005F2A9A">
        <w:rPr>
          <w:rFonts w:hint="eastAsia"/>
        </w:rPr>
        <w:t>4</w:t>
      </w:r>
      <w:r>
        <w:rPr>
          <w:rFonts w:hint="eastAsia"/>
        </w:rPr>
        <w:t>.1</w:t>
      </w:r>
      <w:r>
        <w:rPr>
          <w:rFonts w:hint="eastAsia"/>
        </w:rPr>
        <w:t>節</w:t>
      </w:r>
      <w:r>
        <w:rPr>
          <w:rFonts w:hint="eastAsia"/>
        </w:rPr>
        <w:t>)</w:t>
      </w:r>
    </w:p>
    <w:p w:rsidR="006920B8" w:rsidRDefault="006920B8" w:rsidP="006920B8">
      <w:pPr>
        <w:pStyle w:val="a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邏輯資料對照表</w:t>
      </w:r>
      <w:r>
        <w:rPr>
          <w:rFonts w:hint="eastAsia"/>
        </w:rPr>
        <w:t xml:space="preserve">(The logical data map) </w:t>
      </w:r>
      <w:r>
        <w:rPr>
          <w:rFonts w:hint="eastAsia"/>
        </w:rPr>
        <w:t>的功能：為</w:t>
      </w:r>
      <w:r>
        <w:rPr>
          <w:rFonts w:hint="eastAsia"/>
        </w:rPr>
        <w:t xml:space="preserve">ETL </w:t>
      </w:r>
      <w:r>
        <w:rPr>
          <w:rFonts w:hint="eastAsia"/>
        </w:rPr>
        <w:t>開發者提供一個藍圖，清晰地描述在轉換過程中來源系統的資料定義，目標資料倉儲的資料模型，以及從原始資料到最終目的資料轉換所需要的操作</w:t>
      </w:r>
    </w:p>
    <w:p w:rsidR="006920B8" w:rsidRDefault="006920B8" w:rsidP="006920B8">
      <w:pPr>
        <w:pStyle w:val="a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邏輯資料對照表組成之內容包括：</w:t>
      </w:r>
    </w:p>
    <w:p w:rsidR="006920B8" w:rsidRDefault="006920B8" w:rsidP="006920B8">
      <w:pPr>
        <w:ind w:leftChars="400" w:left="1442"/>
        <w:rPr>
          <w:rFonts w:hint="eastAsia"/>
        </w:rPr>
      </w:pPr>
      <w:r>
        <w:rPr>
          <w:rFonts w:hint="eastAsia"/>
        </w:rPr>
        <w:t xml:space="preserve">(1) </w:t>
      </w:r>
      <w:r>
        <w:rPr>
          <w:rFonts w:hint="eastAsia"/>
        </w:rPr>
        <w:t>目標表名稱</w:t>
      </w:r>
      <w:r>
        <w:rPr>
          <w:rFonts w:hint="eastAsia"/>
        </w:rPr>
        <w:t xml:space="preserve"> (Target table name)</w:t>
      </w:r>
    </w:p>
    <w:p w:rsidR="000316CF" w:rsidRDefault="006920B8" w:rsidP="006920B8">
      <w:pPr>
        <w:ind w:leftChars="400" w:left="1442"/>
        <w:rPr>
          <w:rFonts w:hint="eastAsia"/>
        </w:rPr>
      </w:pPr>
      <w:r>
        <w:rPr>
          <w:rFonts w:hint="eastAsia"/>
        </w:rPr>
        <w:t xml:space="preserve">(2) </w:t>
      </w:r>
      <w:r>
        <w:rPr>
          <w:rFonts w:hint="eastAsia"/>
        </w:rPr>
        <w:t>目標欄位名稱</w:t>
      </w:r>
      <w:r>
        <w:rPr>
          <w:rFonts w:hint="eastAsia"/>
        </w:rPr>
        <w:t xml:space="preserve">(Target column name) </w:t>
      </w:r>
    </w:p>
    <w:p w:rsidR="006920B8" w:rsidRDefault="006920B8" w:rsidP="006920B8">
      <w:pPr>
        <w:ind w:leftChars="400" w:left="1442"/>
        <w:rPr>
          <w:rFonts w:hint="eastAsia"/>
        </w:rPr>
      </w:pPr>
      <w:r>
        <w:rPr>
          <w:rFonts w:hint="eastAsia"/>
        </w:rPr>
        <w:t xml:space="preserve">(3) </w:t>
      </w:r>
      <w:r>
        <w:rPr>
          <w:rFonts w:hint="eastAsia"/>
        </w:rPr>
        <w:t>資料表類型</w:t>
      </w:r>
      <w:r>
        <w:rPr>
          <w:rFonts w:hint="eastAsia"/>
        </w:rPr>
        <w:t xml:space="preserve"> (Table type)</w:t>
      </w:r>
    </w:p>
    <w:p w:rsidR="006920B8" w:rsidRDefault="006920B8" w:rsidP="006920B8">
      <w:pPr>
        <w:ind w:leftChars="400" w:left="1442"/>
        <w:rPr>
          <w:rFonts w:hint="eastAsia"/>
        </w:rPr>
      </w:pPr>
      <w:r>
        <w:rPr>
          <w:rFonts w:hint="eastAsia"/>
        </w:rPr>
        <w:t xml:space="preserve">(4) </w:t>
      </w:r>
      <w:r>
        <w:rPr>
          <w:rFonts w:hint="eastAsia"/>
        </w:rPr>
        <w:t>緩時變維度類型</w:t>
      </w:r>
      <w:r>
        <w:rPr>
          <w:rFonts w:hint="eastAsia"/>
        </w:rPr>
        <w:t xml:space="preserve"> (SCD type)</w:t>
      </w:r>
    </w:p>
    <w:p w:rsidR="006920B8" w:rsidRDefault="006920B8" w:rsidP="006920B8">
      <w:pPr>
        <w:ind w:leftChars="400" w:left="1442"/>
        <w:rPr>
          <w:rFonts w:hint="eastAsia"/>
        </w:rPr>
      </w:pPr>
      <w:r>
        <w:rPr>
          <w:rFonts w:hint="eastAsia"/>
        </w:rPr>
        <w:t xml:space="preserve">(5) </w:t>
      </w:r>
      <w:r>
        <w:rPr>
          <w:rFonts w:hint="eastAsia"/>
        </w:rPr>
        <w:t>來源資料庫</w:t>
      </w:r>
      <w:r>
        <w:rPr>
          <w:rFonts w:hint="eastAsia"/>
        </w:rPr>
        <w:t>(Source database)</w:t>
      </w:r>
    </w:p>
    <w:p w:rsidR="006920B8" w:rsidRDefault="006920B8" w:rsidP="006920B8">
      <w:pPr>
        <w:ind w:leftChars="400" w:left="1442"/>
        <w:rPr>
          <w:rFonts w:hint="eastAsia"/>
        </w:rPr>
      </w:pPr>
      <w:r>
        <w:rPr>
          <w:rFonts w:hint="eastAsia"/>
        </w:rPr>
        <w:t xml:space="preserve">(6) </w:t>
      </w:r>
      <w:r>
        <w:rPr>
          <w:rFonts w:hint="eastAsia"/>
        </w:rPr>
        <w:t>來源資料表名稱</w:t>
      </w:r>
      <w:r>
        <w:rPr>
          <w:rFonts w:hint="eastAsia"/>
        </w:rPr>
        <w:t xml:space="preserve"> (Source table name)</w:t>
      </w:r>
    </w:p>
    <w:p w:rsidR="000316CF" w:rsidRDefault="006920B8" w:rsidP="006920B8">
      <w:pPr>
        <w:ind w:leftChars="400" w:left="1442"/>
        <w:rPr>
          <w:rFonts w:hint="eastAsia"/>
        </w:rPr>
      </w:pPr>
      <w:r>
        <w:rPr>
          <w:rFonts w:hint="eastAsia"/>
        </w:rPr>
        <w:t xml:space="preserve">(7) </w:t>
      </w:r>
      <w:r>
        <w:rPr>
          <w:rFonts w:hint="eastAsia"/>
        </w:rPr>
        <w:t>來源欄位名稱</w:t>
      </w:r>
      <w:r>
        <w:rPr>
          <w:rFonts w:hint="eastAsia"/>
        </w:rPr>
        <w:t xml:space="preserve">(Source column name) </w:t>
      </w:r>
    </w:p>
    <w:p w:rsidR="006920B8" w:rsidRDefault="006920B8" w:rsidP="006920B8">
      <w:pPr>
        <w:ind w:leftChars="400" w:left="1442"/>
        <w:rPr>
          <w:rFonts w:hint="eastAsia"/>
        </w:rPr>
      </w:pPr>
      <w:r>
        <w:rPr>
          <w:rFonts w:hint="eastAsia"/>
        </w:rPr>
        <w:t xml:space="preserve">(8) </w:t>
      </w:r>
      <w:r>
        <w:rPr>
          <w:rFonts w:hint="eastAsia"/>
        </w:rPr>
        <w:t>轉換規則</w:t>
      </w:r>
      <w:r>
        <w:rPr>
          <w:rFonts w:hint="eastAsia"/>
        </w:rPr>
        <w:t>(Transformation)</w:t>
      </w:r>
    </w:p>
    <w:p w:rsidR="006920B8" w:rsidRDefault="006920B8" w:rsidP="006920B8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: (</w:t>
      </w:r>
      <w:r>
        <w:rPr>
          <w:rFonts w:hint="eastAsia"/>
        </w:rPr>
        <w:t>參考</w:t>
      </w:r>
      <w:r>
        <w:rPr>
          <w:rFonts w:hint="eastAsia"/>
        </w:rPr>
        <w:t>5.</w:t>
      </w:r>
      <w:r w:rsidR="005F2A9A">
        <w:rPr>
          <w:rFonts w:hint="eastAsia"/>
        </w:rPr>
        <w:t>4</w:t>
      </w:r>
      <w:r>
        <w:rPr>
          <w:rFonts w:hint="eastAsia"/>
        </w:rPr>
        <w:t>.</w:t>
      </w:r>
      <w:r w:rsidR="005F2A9A">
        <w:rPr>
          <w:rFonts w:hint="eastAsia"/>
        </w:rPr>
        <w:t>2</w:t>
      </w:r>
      <w:r>
        <w:rPr>
          <w:rFonts w:hint="eastAsia"/>
        </w:rPr>
        <w:t>節</w:t>
      </w:r>
      <w:r>
        <w:rPr>
          <w:rFonts w:hint="eastAsia"/>
        </w:rPr>
        <w:t>)</w:t>
      </w:r>
    </w:p>
    <w:p w:rsidR="008337C6" w:rsidRDefault="008337C6" w:rsidP="008337C6">
      <w:pPr>
        <w:pStyle w:val="a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資料探索階段的步驟：</w:t>
      </w:r>
    </w:p>
    <w:p w:rsidR="008337C6" w:rsidRDefault="008337C6" w:rsidP="008337C6">
      <w:pPr>
        <w:pStyle w:val="a3"/>
        <w:ind w:leftChars="0" w:left="960" w:firstLine="0"/>
        <w:rPr>
          <w:rFonts w:hint="eastAsia"/>
        </w:rPr>
      </w:pPr>
      <w:r>
        <w:rPr>
          <w:rFonts w:hint="eastAsia"/>
        </w:rPr>
        <w:t xml:space="preserve">(1) </w:t>
      </w:r>
      <w:r>
        <w:rPr>
          <w:rFonts w:hint="eastAsia"/>
        </w:rPr>
        <w:t>收集來源系統：包含來源系統的說明檔、資料字典、報告等。</w:t>
      </w:r>
    </w:p>
    <w:p w:rsidR="008337C6" w:rsidRDefault="008337C6" w:rsidP="008337C6">
      <w:pPr>
        <w:pStyle w:val="a3"/>
        <w:ind w:leftChars="0" w:left="960" w:firstLine="0"/>
        <w:rPr>
          <w:rFonts w:hint="eastAsia"/>
        </w:rPr>
      </w:pPr>
      <w:r>
        <w:rPr>
          <w:rFonts w:hint="eastAsia"/>
        </w:rPr>
        <w:t xml:space="preserve">(2) </w:t>
      </w:r>
      <w:r>
        <w:rPr>
          <w:rFonts w:hint="eastAsia"/>
        </w:rPr>
        <w:t>追蹤來源系統：建置來源系統追縱報告</w:t>
      </w:r>
      <w:r>
        <w:rPr>
          <w:rFonts w:hint="eastAsia"/>
        </w:rPr>
        <w:t>(Source system tracking report)</w:t>
      </w:r>
      <w:r>
        <w:rPr>
          <w:rFonts w:hint="eastAsia"/>
        </w:rPr>
        <w:t>。</w:t>
      </w:r>
    </w:p>
    <w:p w:rsidR="008337C6" w:rsidRDefault="008337C6" w:rsidP="008337C6">
      <w:pPr>
        <w:pStyle w:val="a3"/>
        <w:ind w:leftChars="0" w:left="960" w:firstLine="0"/>
        <w:rPr>
          <w:rFonts w:hint="eastAsia"/>
        </w:rPr>
      </w:pPr>
      <w:r>
        <w:rPr>
          <w:rFonts w:hint="eastAsia"/>
        </w:rPr>
        <w:t xml:space="preserve">(3) </w:t>
      </w:r>
      <w:r w:rsidR="00A350C7">
        <w:rPr>
          <w:rFonts w:hint="eastAsia"/>
        </w:rPr>
        <w:t>確定原始系統：確定資料</w:t>
      </w:r>
      <w:r>
        <w:rPr>
          <w:rFonts w:hint="eastAsia"/>
        </w:rPr>
        <w:t>發源地，解決相同資料不同版本之問題。</w:t>
      </w:r>
    </w:p>
    <w:p w:rsidR="008337C6" w:rsidRDefault="008337C6" w:rsidP="008337C6">
      <w:pPr>
        <w:pStyle w:val="a3"/>
        <w:ind w:leftChars="0" w:left="960" w:firstLine="0"/>
        <w:rPr>
          <w:rFonts w:hint="eastAsia"/>
        </w:rPr>
      </w:pPr>
      <w:r>
        <w:rPr>
          <w:rFonts w:hint="eastAsia"/>
        </w:rPr>
        <w:t xml:space="preserve">(4) </w:t>
      </w:r>
      <w:r>
        <w:rPr>
          <w:rFonts w:hint="eastAsia"/>
        </w:rPr>
        <w:t>分析來源系統：如完整的瞭解來源系統之</w:t>
      </w:r>
      <w:r>
        <w:rPr>
          <w:rFonts w:hint="eastAsia"/>
        </w:rPr>
        <w:t xml:space="preserve"> ER </w:t>
      </w:r>
      <w:r>
        <w:rPr>
          <w:rFonts w:hint="eastAsia"/>
        </w:rPr>
        <w:t>模型。</w:t>
      </w:r>
    </w:p>
    <w:p w:rsidR="005F2A9A" w:rsidRDefault="005F2A9A" w:rsidP="008D6745">
      <w:pPr>
        <w:pStyle w:val="a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資料探索階段的</w:t>
      </w:r>
      <w:r w:rsidR="008337C6">
        <w:rPr>
          <w:rFonts w:hint="eastAsia"/>
        </w:rPr>
        <w:t>工具</w:t>
      </w:r>
      <w:r>
        <w:rPr>
          <w:rFonts w:hint="eastAsia"/>
        </w:rPr>
        <w:t>：</w:t>
      </w:r>
      <w:r w:rsidR="008337C6">
        <w:rPr>
          <w:rFonts w:hint="eastAsia"/>
        </w:rPr>
        <w:t>來源系統追蹤報告。</w:t>
      </w:r>
    </w:p>
    <w:p w:rsidR="005F2A9A" w:rsidRDefault="005F2A9A" w:rsidP="005F2A9A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: (</w:t>
      </w:r>
      <w:r>
        <w:rPr>
          <w:rFonts w:hint="eastAsia"/>
        </w:rPr>
        <w:t>參考</w:t>
      </w:r>
      <w:r>
        <w:rPr>
          <w:rFonts w:hint="eastAsia"/>
        </w:rPr>
        <w:t>5.4.3.1</w:t>
      </w:r>
      <w:r>
        <w:rPr>
          <w:rFonts w:hint="eastAsia"/>
        </w:rPr>
        <w:t>節</w:t>
      </w:r>
      <w:r>
        <w:rPr>
          <w:rFonts w:hint="eastAsia"/>
        </w:rPr>
        <w:t>)</w:t>
      </w:r>
    </w:p>
    <w:p w:rsidR="005F2A9A" w:rsidRDefault="005F2A9A" w:rsidP="005F2A9A">
      <w:pPr>
        <w:pStyle w:val="a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使用審計欄</w:t>
      </w:r>
    </w:p>
    <w:p w:rsidR="005F2A9A" w:rsidRDefault="005F2A9A" w:rsidP="005F2A9A">
      <w:pPr>
        <w:pStyle w:val="a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使用資料庫日誌</w:t>
      </w:r>
    </w:p>
    <w:p w:rsidR="005F2A9A" w:rsidRDefault="005F2A9A" w:rsidP="005F2A9A">
      <w:pPr>
        <w:pStyle w:val="a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按時萃取</w:t>
      </w:r>
    </w:p>
    <w:p w:rsidR="005F2A9A" w:rsidRDefault="005F2A9A" w:rsidP="005F2A9A">
      <w:pPr>
        <w:pStyle w:val="a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lastRenderedPageBreak/>
        <w:t>排除處理</w:t>
      </w:r>
    </w:p>
    <w:p w:rsidR="005F2A9A" w:rsidRDefault="005F2A9A" w:rsidP="005F2A9A">
      <w:pPr>
        <w:pStyle w:val="a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初始和增量載入</w:t>
      </w:r>
    </w:p>
    <w:p w:rsidR="005F2A9A" w:rsidRDefault="005F2A9A" w:rsidP="005F2A9A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: (</w:t>
      </w:r>
      <w:r>
        <w:rPr>
          <w:rFonts w:hint="eastAsia"/>
        </w:rPr>
        <w:t>參考</w:t>
      </w:r>
      <w:r>
        <w:rPr>
          <w:rFonts w:hint="eastAsia"/>
        </w:rPr>
        <w:t>5.5.1</w:t>
      </w:r>
      <w:r>
        <w:rPr>
          <w:rFonts w:hint="eastAsia"/>
        </w:rPr>
        <w:t>節</w:t>
      </w:r>
      <w:r>
        <w:rPr>
          <w:rFonts w:hint="eastAsia"/>
        </w:rPr>
        <w:t>)</w:t>
      </w:r>
    </w:p>
    <w:p w:rsidR="005F2A9A" w:rsidRDefault="005F2A9A" w:rsidP="005F2A9A">
      <w:pPr>
        <w:pStyle w:val="a3"/>
        <w:ind w:leftChars="150" w:left="360" w:firstLine="0"/>
        <w:rPr>
          <w:rFonts w:hint="eastAsia"/>
        </w:rPr>
      </w:pPr>
      <w:r>
        <w:rPr>
          <w:rFonts w:hint="eastAsia"/>
        </w:rPr>
        <w:t xml:space="preserve">(1) </w:t>
      </w:r>
      <w:r>
        <w:rPr>
          <w:rFonts w:hint="eastAsia"/>
        </w:rPr>
        <w:t>正確性檢查</w:t>
      </w:r>
      <w:r>
        <w:rPr>
          <w:rFonts w:hint="eastAsia"/>
        </w:rPr>
        <w:t xml:space="preserve">(Correct) </w:t>
      </w:r>
    </w:p>
    <w:p w:rsidR="005F2A9A" w:rsidRDefault="005F2A9A" w:rsidP="005F2A9A">
      <w:pPr>
        <w:pStyle w:val="a3"/>
        <w:ind w:leftChars="150" w:left="360" w:firstLine="0"/>
        <w:rPr>
          <w:rFonts w:hint="eastAsia"/>
        </w:rPr>
      </w:pPr>
      <w:r>
        <w:rPr>
          <w:rFonts w:hint="eastAsia"/>
        </w:rPr>
        <w:t xml:space="preserve">(2) </w:t>
      </w:r>
      <w:r>
        <w:rPr>
          <w:rFonts w:hint="eastAsia"/>
        </w:rPr>
        <w:t>明確性檢查</w:t>
      </w:r>
      <w:r>
        <w:rPr>
          <w:rFonts w:hint="eastAsia"/>
        </w:rPr>
        <w:t xml:space="preserve">(Unambiguous) </w:t>
      </w:r>
    </w:p>
    <w:p w:rsidR="005F2A9A" w:rsidRDefault="005F2A9A" w:rsidP="005F2A9A">
      <w:pPr>
        <w:pStyle w:val="a3"/>
        <w:ind w:leftChars="150" w:left="360" w:firstLine="0"/>
        <w:rPr>
          <w:rFonts w:hint="eastAsia"/>
        </w:rPr>
      </w:pPr>
      <w:r>
        <w:rPr>
          <w:rFonts w:hint="eastAsia"/>
        </w:rPr>
        <w:t xml:space="preserve">(3) </w:t>
      </w:r>
      <w:r>
        <w:rPr>
          <w:rFonts w:hint="eastAsia"/>
        </w:rPr>
        <w:t>一致性檢查</w:t>
      </w:r>
      <w:r>
        <w:rPr>
          <w:rFonts w:hint="eastAsia"/>
        </w:rPr>
        <w:t xml:space="preserve">(Consistent) </w:t>
      </w:r>
    </w:p>
    <w:p w:rsidR="005F2A9A" w:rsidRDefault="005F2A9A" w:rsidP="005F2A9A">
      <w:pPr>
        <w:pStyle w:val="a3"/>
        <w:ind w:leftChars="150" w:left="360" w:firstLine="0"/>
        <w:rPr>
          <w:rFonts w:hint="eastAsia"/>
        </w:rPr>
      </w:pPr>
      <w:r>
        <w:rPr>
          <w:rFonts w:hint="eastAsia"/>
        </w:rPr>
        <w:t xml:space="preserve">(4) </w:t>
      </w:r>
      <w:r>
        <w:rPr>
          <w:rFonts w:hint="eastAsia"/>
        </w:rPr>
        <w:t>完全性檢查</w:t>
      </w:r>
      <w:r>
        <w:rPr>
          <w:rFonts w:hint="eastAsia"/>
        </w:rPr>
        <w:t>(Complete)</w:t>
      </w:r>
      <w:r>
        <w:rPr>
          <w:rFonts w:hint="eastAsia"/>
        </w:rPr>
        <w:t>。</w:t>
      </w:r>
    </w:p>
    <w:p w:rsidR="005F2A9A" w:rsidRDefault="005F2A9A" w:rsidP="005F2A9A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: (</w:t>
      </w:r>
      <w:r>
        <w:rPr>
          <w:rFonts w:hint="eastAsia"/>
        </w:rPr>
        <w:t>參考</w:t>
      </w:r>
      <w:r>
        <w:rPr>
          <w:rFonts w:hint="eastAsia"/>
        </w:rPr>
        <w:t>5.5.1</w:t>
      </w:r>
      <w:r>
        <w:rPr>
          <w:rFonts w:hint="eastAsia"/>
        </w:rPr>
        <w:t>節</w:t>
      </w:r>
      <w:r>
        <w:rPr>
          <w:rFonts w:hint="eastAsia"/>
        </w:rPr>
        <w:t>)</w:t>
      </w:r>
    </w:p>
    <w:p w:rsidR="005F2A9A" w:rsidRDefault="005F2A9A" w:rsidP="00D86C39">
      <w:pPr>
        <w:pStyle w:val="a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四種壓力</w:t>
      </w:r>
    </w:p>
    <w:p w:rsidR="005F2A9A" w:rsidRDefault="005F2A9A" w:rsidP="008D6745">
      <w:pPr>
        <w:ind w:leftChars="400" w:left="1442"/>
      </w:pPr>
      <w:r>
        <w:rPr>
          <w:rFonts w:hint="eastAsia"/>
        </w:rPr>
        <w:t xml:space="preserve">(1) </w:t>
      </w:r>
      <w:r>
        <w:rPr>
          <w:rFonts w:hint="eastAsia"/>
        </w:rPr>
        <w:t>完備性</w:t>
      </w:r>
      <w:r>
        <w:rPr>
          <w:rFonts w:hint="eastAsia"/>
        </w:rPr>
        <w:t xml:space="preserve"> (Be thorough)</w:t>
      </w:r>
      <w:r>
        <w:rPr>
          <w:rFonts w:hint="eastAsia"/>
        </w:rPr>
        <w:t>：必須保證在資料檢測的全面性。</w:t>
      </w:r>
    </w:p>
    <w:p w:rsidR="005F2A9A" w:rsidRDefault="005F2A9A" w:rsidP="008D6745">
      <w:pPr>
        <w:ind w:leftChars="400" w:left="1442"/>
        <w:rPr>
          <w:rFonts w:hint="eastAsia"/>
        </w:rPr>
      </w:pPr>
      <w:r>
        <w:rPr>
          <w:rFonts w:hint="eastAsia"/>
        </w:rPr>
        <w:t xml:space="preserve">(2) </w:t>
      </w:r>
      <w:r>
        <w:rPr>
          <w:rFonts w:hint="eastAsia"/>
        </w:rPr>
        <w:t>快速性</w:t>
      </w:r>
      <w:r>
        <w:rPr>
          <w:rFonts w:hint="eastAsia"/>
        </w:rPr>
        <w:t xml:space="preserve"> (Be fast)</w:t>
      </w:r>
      <w:r>
        <w:rPr>
          <w:rFonts w:hint="eastAsia"/>
        </w:rPr>
        <w:t>：必須快速的處理大量且不斷增長的資料。</w:t>
      </w:r>
    </w:p>
    <w:p w:rsidR="005F2A9A" w:rsidRDefault="005F2A9A" w:rsidP="008D6745">
      <w:pPr>
        <w:ind w:leftChars="400" w:left="1442"/>
        <w:rPr>
          <w:rFonts w:hint="eastAsia"/>
        </w:rPr>
      </w:pPr>
      <w:r>
        <w:rPr>
          <w:rFonts w:hint="eastAsia"/>
        </w:rPr>
        <w:t xml:space="preserve">(3) </w:t>
      </w:r>
      <w:r>
        <w:rPr>
          <w:rFonts w:hint="eastAsia"/>
        </w:rPr>
        <w:t>正確性</w:t>
      </w:r>
      <w:r>
        <w:rPr>
          <w:rFonts w:hint="eastAsia"/>
        </w:rPr>
        <w:t xml:space="preserve"> (Be corrective)</w:t>
      </w:r>
      <w:r>
        <w:rPr>
          <w:rFonts w:hint="eastAsia"/>
        </w:rPr>
        <w:t>：必須保證資料的正確性。</w:t>
      </w:r>
    </w:p>
    <w:p w:rsidR="005F2A9A" w:rsidRDefault="005F2A9A" w:rsidP="008D6745">
      <w:pPr>
        <w:ind w:leftChars="400" w:left="1442"/>
        <w:rPr>
          <w:rFonts w:hint="eastAsia"/>
        </w:rPr>
      </w:pPr>
      <w:r>
        <w:rPr>
          <w:rFonts w:hint="eastAsia"/>
        </w:rPr>
        <w:t xml:space="preserve">(4) </w:t>
      </w:r>
      <w:r>
        <w:rPr>
          <w:rFonts w:hint="eastAsia"/>
        </w:rPr>
        <w:t>透明性</w:t>
      </w:r>
      <w:r>
        <w:rPr>
          <w:rFonts w:hint="eastAsia"/>
        </w:rPr>
        <w:t xml:space="preserve"> (Be transparent)</w:t>
      </w:r>
      <w:r>
        <w:rPr>
          <w:rFonts w:hint="eastAsia"/>
        </w:rPr>
        <w:t>：必須誠實的揭露資料的錯誤與缺陷。</w:t>
      </w:r>
    </w:p>
    <w:p w:rsidR="005F2A9A" w:rsidRDefault="005F2A9A" w:rsidP="00D86C39">
      <w:pPr>
        <w:pStyle w:val="a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二種平衡</w:t>
      </w:r>
    </w:p>
    <w:p w:rsidR="00D86C39" w:rsidRDefault="00D86C39" w:rsidP="008D6745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衝突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：完備性與快速性</w:t>
      </w:r>
    </w:p>
    <w:p w:rsidR="00D86C39" w:rsidRDefault="00D86C39" w:rsidP="008D6745">
      <w:pPr>
        <w:ind w:leftChars="550" w:left="1320" w:firstLine="0"/>
        <w:rPr>
          <w:rFonts w:hint="eastAsia"/>
        </w:rPr>
      </w:pPr>
      <w:r>
        <w:rPr>
          <w:rFonts w:hint="eastAsia"/>
        </w:rPr>
        <w:t>資料品質系統無法同時兼顧快速性和完備性。解決的方法就是思考資料品質的問題來找到平衡點，比如：</w:t>
      </w:r>
      <w:r>
        <w:rPr>
          <w:rFonts w:hint="eastAsia"/>
        </w:rPr>
        <w:t xml:space="preserve">(1) </w:t>
      </w:r>
      <w:r>
        <w:rPr>
          <w:rFonts w:hint="eastAsia"/>
        </w:rPr>
        <w:t>時效性：什麼時間點資料會變得過時？及</w:t>
      </w:r>
      <w:r>
        <w:rPr>
          <w:rFonts w:hint="eastAsia"/>
        </w:rPr>
        <w:t xml:space="preserve"> (2)</w:t>
      </w:r>
      <w:r>
        <w:rPr>
          <w:rFonts w:hint="eastAsia"/>
        </w:rPr>
        <w:t>正確性：保證這些資料的正確性有多重要？等等。</w:t>
      </w:r>
    </w:p>
    <w:p w:rsidR="00D86C39" w:rsidRDefault="00D86C39" w:rsidP="008D6745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衝突二：正確性與透明性</w:t>
      </w:r>
    </w:p>
    <w:p w:rsidR="005F2A9A" w:rsidRDefault="00D86C39" w:rsidP="008D6745">
      <w:pPr>
        <w:ind w:leftChars="550" w:left="1320" w:firstLine="0"/>
        <w:rPr>
          <w:rFonts w:hint="eastAsia"/>
        </w:rPr>
      </w:pPr>
      <w:r>
        <w:rPr>
          <w:rFonts w:hint="eastAsia"/>
        </w:rPr>
        <w:t>資料品質系統無法同時滿足正確性和透明性。解決的方法是對不同的錯誤建立一個可判斷的原則界限，能夠在清理過程進行糾正或者標識，並生成一個容易進行審計的工具，用來記錄那些錯誤與修正。</w:t>
      </w:r>
    </w:p>
    <w:p w:rsidR="005F2A9A" w:rsidRDefault="005F2A9A" w:rsidP="005F2A9A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: (</w:t>
      </w:r>
      <w:r>
        <w:rPr>
          <w:rFonts w:hint="eastAsia"/>
        </w:rPr>
        <w:t>參考</w:t>
      </w:r>
      <w:r>
        <w:rPr>
          <w:rFonts w:hint="eastAsia"/>
        </w:rPr>
        <w:t>5.5.2</w:t>
      </w:r>
      <w:r>
        <w:rPr>
          <w:rFonts w:hint="eastAsia"/>
        </w:rPr>
        <w:t>節</w:t>
      </w:r>
      <w:r>
        <w:rPr>
          <w:rFonts w:hint="eastAsia"/>
        </w:rPr>
        <w:t>)</w:t>
      </w:r>
    </w:p>
    <w:p w:rsidR="005F2A9A" w:rsidRDefault="00D86C39" w:rsidP="005F2A9A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清理前：</w:t>
      </w:r>
      <w:r w:rsidRPr="00D86C39">
        <w:rPr>
          <w:rFonts w:hint="eastAsia"/>
        </w:rPr>
        <w:t>資料概況分析報告</w:t>
      </w:r>
      <w:r w:rsidRPr="00D86C39">
        <w:rPr>
          <w:rFonts w:hint="eastAsia"/>
        </w:rPr>
        <w:t xml:space="preserve"> (Data-profiling analysis)</w:t>
      </w:r>
    </w:p>
    <w:p w:rsidR="005F2A9A" w:rsidRDefault="00D86C39" w:rsidP="005F2A9A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清理中：</w:t>
      </w:r>
      <w:r w:rsidRPr="00D86C39">
        <w:rPr>
          <w:rFonts w:hint="eastAsia"/>
        </w:rPr>
        <w:t>錯誤事件事實表</w:t>
      </w:r>
      <w:r w:rsidRPr="00D86C39">
        <w:rPr>
          <w:rFonts w:hint="eastAsia"/>
        </w:rPr>
        <w:t xml:space="preserve"> (Error event fact table)</w:t>
      </w:r>
    </w:p>
    <w:p w:rsidR="005F2A9A" w:rsidRDefault="00D86C39" w:rsidP="005F2A9A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清理後：</w:t>
      </w:r>
      <w:r w:rsidRPr="00D86C39">
        <w:rPr>
          <w:rFonts w:hint="eastAsia"/>
        </w:rPr>
        <w:t>審計</w:t>
      </w:r>
      <w:proofErr w:type="gramStart"/>
      <w:r w:rsidRPr="00D86C39">
        <w:rPr>
          <w:rFonts w:hint="eastAsia"/>
        </w:rPr>
        <w:t>維度表</w:t>
      </w:r>
      <w:proofErr w:type="gramEnd"/>
      <w:r w:rsidRPr="00D86C39">
        <w:rPr>
          <w:rFonts w:hint="eastAsia"/>
        </w:rPr>
        <w:t xml:space="preserve"> (Audit dimension) </w:t>
      </w:r>
      <w:r w:rsidR="005F2A9A">
        <w:rPr>
          <w:rFonts w:hint="eastAsia"/>
        </w:rPr>
        <w:t xml:space="preserve"> </w:t>
      </w:r>
    </w:p>
    <w:p w:rsidR="00F44B67" w:rsidRDefault="00F44B67" w:rsidP="00F44B67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: (</w:t>
      </w:r>
      <w:r>
        <w:rPr>
          <w:rFonts w:hint="eastAsia"/>
        </w:rPr>
        <w:t>參考</w:t>
      </w:r>
      <w:r>
        <w:rPr>
          <w:rFonts w:hint="eastAsia"/>
        </w:rPr>
        <w:t>5.5.3.1</w:t>
      </w:r>
      <w:r>
        <w:rPr>
          <w:rFonts w:hint="eastAsia"/>
        </w:rPr>
        <w:t>節</w:t>
      </w:r>
      <w:r>
        <w:rPr>
          <w:rFonts w:hint="eastAsia"/>
        </w:rPr>
        <w:t>)</w:t>
      </w:r>
    </w:p>
    <w:p w:rsidR="00F44B67" w:rsidRDefault="00F44B67" w:rsidP="00F44B67">
      <w:pPr>
        <w:pStyle w:val="a3"/>
        <w:numPr>
          <w:ilvl w:val="0"/>
          <w:numId w:val="6"/>
        </w:numPr>
      </w:pPr>
      <w:r>
        <w:rPr>
          <w:rFonts w:hint="eastAsia"/>
        </w:rPr>
        <w:t>資料計數</w:t>
      </w:r>
      <w:r>
        <w:rPr>
          <w:rFonts w:hint="eastAsia"/>
        </w:rPr>
        <w:t xml:space="preserve">(Data count) </w:t>
      </w:r>
      <w:r>
        <w:rPr>
          <w:rFonts w:hint="eastAsia"/>
        </w:rPr>
        <w:t>：是對有問題的欄位進行分組時計算該表的資料筆數。透過簡單的查詢、分析值的分布，如發現奇異值，就可能發現損壞的資料。</w:t>
      </w:r>
    </w:p>
    <w:p w:rsidR="00F44B67" w:rsidRDefault="00F44B67" w:rsidP="00F44B67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資料</w:t>
      </w: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樣</w:t>
      </w:r>
      <w:r>
        <w:rPr>
          <w:rFonts w:hint="eastAsia"/>
        </w:rPr>
        <w:t xml:space="preserve"> (Data sampling)</w:t>
      </w:r>
      <w:r>
        <w:rPr>
          <w:rFonts w:hint="eastAsia"/>
        </w:rPr>
        <w:t>：對於資料量大的表，一般通過</w:t>
      </w: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樣技術來減少資料量，然後分析其分布的合理性。</w:t>
      </w:r>
    </w:p>
    <w:p w:rsidR="00F44B67" w:rsidRDefault="00F44B67" w:rsidP="00F44B67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: (</w:t>
      </w:r>
      <w:r>
        <w:rPr>
          <w:rFonts w:hint="eastAsia"/>
        </w:rPr>
        <w:t>參考</w:t>
      </w:r>
      <w:r>
        <w:rPr>
          <w:rFonts w:hint="eastAsia"/>
        </w:rPr>
        <w:t>5.5.3.2</w:t>
      </w:r>
      <w:r>
        <w:rPr>
          <w:rFonts w:hint="eastAsia"/>
        </w:rPr>
        <w:t>節</w:t>
      </w:r>
      <w:r>
        <w:rPr>
          <w:rFonts w:hint="eastAsia"/>
        </w:rPr>
        <w:t>)</w:t>
      </w:r>
    </w:p>
    <w:p w:rsidR="00D86C39" w:rsidRDefault="00D86C39" w:rsidP="00E53B29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欄位檢查</w:t>
      </w:r>
      <w:r>
        <w:rPr>
          <w:rFonts w:hint="eastAsia"/>
        </w:rPr>
        <w:t xml:space="preserve"> (Column property enforcement) </w:t>
      </w:r>
    </w:p>
    <w:p w:rsidR="00D86C39" w:rsidRDefault="00D86C39" w:rsidP="00E53B29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結構檢查</w:t>
      </w:r>
      <w:r>
        <w:rPr>
          <w:rFonts w:hint="eastAsia"/>
        </w:rPr>
        <w:t xml:space="preserve"> (Structure enforcement) </w:t>
      </w:r>
    </w:p>
    <w:p w:rsidR="00D86C39" w:rsidRDefault="00D86C39" w:rsidP="00E53B29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資料檢查</w:t>
      </w:r>
      <w:r>
        <w:rPr>
          <w:rFonts w:hint="eastAsia"/>
        </w:rPr>
        <w:t xml:space="preserve"> (Data enforcement) </w:t>
      </w:r>
    </w:p>
    <w:p w:rsidR="00D86C39" w:rsidRDefault="00D86C39" w:rsidP="00E53B29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值檢查</w:t>
      </w:r>
      <w:r>
        <w:rPr>
          <w:rFonts w:hint="eastAsia"/>
        </w:rPr>
        <w:t xml:space="preserve"> (Value enforcement) </w:t>
      </w:r>
    </w:p>
    <w:p w:rsidR="00F44B67" w:rsidRDefault="00F44B67" w:rsidP="00F44B67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lastRenderedPageBreak/>
        <w:t>Ans</w:t>
      </w:r>
      <w:proofErr w:type="spellEnd"/>
      <w:r>
        <w:rPr>
          <w:rFonts w:hint="eastAsia"/>
        </w:rPr>
        <w:t>: (</w:t>
      </w:r>
      <w:r>
        <w:rPr>
          <w:rFonts w:hint="eastAsia"/>
        </w:rPr>
        <w:t>參考</w:t>
      </w:r>
      <w:r>
        <w:rPr>
          <w:rFonts w:hint="eastAsia"/>
        </w:rPr>
        <w:t>5.5.3.2</w:t>
      </w:r>
      <w:r>
        <w:rPr>
          <w:rFonts w:hint="eastAsia"/>
        </w:rPr>
        <w:t>節</w:t>
      </w:r>
      <w:r>
        <w:rPr>
          <w:rFonts w:hint="eastAsia"/>
        </w:rPr>
        <w:t>)</w:t>
      </w:r>
    </w:p>
    <w:p w:rsidR="00F44B67" w:rsidRDefault="00F44B67" w:rsidP="00F44B67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處理流程</w:t>
      </w:r>
      <w:r>
        <w:rPr>
          <w:rFonts w:hint="eastAsia"/>
        </w:rPr>
        <w:t>(</w:t>
      </w:r>
      <w:r>
        <w:rPr>
          <w:rFonts w:hint="eastAsia"/>
        </w:rPr>
        <w:t>參考圖</w:t>
      </w:r>
      <w:r>
        <w:rPr>
          <w:rFonts w:hint="eastAsia"/>
        </w:rPr>
        <w:t xml:space="preserve"> 5-8)</w:t>
      </w:r>
    </w:p>
    <w:p w:rsidR="00F44B67" w:rsidRDefault="00F44B67" w:rsidP="00F44B67">
      <w:pPr>
        <w:ind w:leftChars="400" w:left="1442"/>
        <w:rPr>
          <w:rFonts w:hint="eastAsia"/>
        </w:rPr>
      </w:pPr>
      <w:r>
        <w:rPr>
          <w:rFonts w:hint="eastAsia"/>
        </w:rPr>
        <w:t xml:space="preserve">(1) </w:t>
      </w:r>
      <w:r>
        <w:rPr>
          <w:rFonts w:hint="eastAsia"/>
        </w:rPr>
        <w:t>執行：一系列的篩檢程式按照詮釋資料定義的順序執行。</w:t>
      </w:r>
    </w:p>
    <w:p w:rsidR="00F44B67" w:rsidRDefault="00F44B67" w:rsidP="00F44B67">
      <w:pPr>
        <w:ind w:leftChars="400" w:left="1442"/>
        <w:rPr>
          <w:rFonts w:hint="eastAsia"/>
        </w:rPr>
      </w:pPr>
      <w:r>
        <w:rPr>
          <w:rFonts w:hint="eastAsia"/>
        </w:rPr>
        <w:t xml:space="preserve">(2) </w:t>
      </w:r>
      <w:r>
        <w:rPr>
          <w:rFonts w:hint="eastAsia"/>
        </w:rPr>
        <w:t>記錄：篩檢程式所偵測到的每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錯誤記錄在錯誤事件事實表中。</w:t>
      </w:r>
    </w:p>
    <w:p w:rsidR="00F44B67" w:rsidRDefault="00F44B67" w:rsidP="00F44B67">
      <w:pPr>
        <w:ind w:leftChars="400" w:left="1442"/>
        <w:rPr>
          <w:rFonts w:hint="eastAsia"/>
        </w:rPr>
      </w:pPr>
      <w:r>
        <w:rPr>
          <w:rFonts w:hint="eastAsia"/>
        </w:rPr>
        <w:t xml:space="preserve">(3) </w:t>
      </w:r>
      <w:r>
        <w:rPr>
          <w:rFonts w:hint="eastAsia"/>
        </w:rPr>
        <w:t>判斷：當每一篩檢程式執行後，就會在錯誤事件事實表中查詢是否遇到致命的錯誤</w:t>
      </w:r>
      <w:r>
        <w:rPr>
          <w:rFonts w:hint="eastAsia"/>
        </w:rPr>
        <w:t xml:space="preserve"> (</w:t>
      </w:r>
      <w:proofErr w:type="gramStart"/>
      <w:r>
        <w:rPr>
          <w:rFonts w:hint="eastAsia"/>
        </w:rPr>
        <w:t>如整批</w:t>
      </w:r>
      <w:proofErr w:type="gramEnd"/>
      <w:r>
        <w:rPr>
          <w:rFonts w:hint="eastAsia"/>
        </w:rPr>
        <w:t>資料遺失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F44B67" w:rsidRDefault="00F44B67" w:rsidP="00F44B67">
      <w:pPr>
        <w:ind w:leftChars="600" w:left="1922"/>
        <w:rPr>
          <w:rFonts w:hint="eastAsia"/>
        </w:rPr>
      </w:pPr>
      <w:r>
        <w:rPr>
          <w:rFonts w:hint="eastAsia"/>
        </w:rPr>
        <w:t xml:space="preserve">(a) </w:t>
      </w:r>
      <w:r>
        <w:rPr>
          <w:rFonts w:hint="eastAsia"/>
        </w:rPr>
        <w:t>如果沒有發現：持續運行</w:t>
      </w:r>
      <w:r>
        <w:rPr>
          <w:rFonts w:hint="eastAsia"/>
        </w:rPr>
        <w:t xml:space="preserve"> ETL </w:t>
      </w:r>
      <w:r>
        <w:rPr>
          <w:rFonts w:hint="eastAsia"/>
        </w:rPr>
        <w:t>流程；</w:t>
      </w:r>
    </w:p>
    <w:p w:rsidR="00F44B67" w:rsidRDefault="00F44B67" w:rsidP="00F44B67">
      <w:pPr>
        <w:ind w:leftChars="600" w:left="1922"/>
        <w:rPr>
          <w:rFonts w:hint="eastAsia"/>
        </w:rPr>
      </w:pPr>
      <w:r>
        <w:rPr>
          <w:rFonts w:hint="eastAsia"/>
        </w:rPr>
        <w:t xml:space="preserve">(b) </w:t>
      </w:r>
      <w:r>
        <w:rPr>
          <w:rFonts w:hint="eastAsia"/>
        </w:rPr>
        <w:t>如果發現：停止</w:t>
      </w:r>
      <w:r>
        <w:rPr>
          <w:rFonts w:hint="eastAsia"/>
        </w:rPr>
        <w:t xml:space="preserve"> ETL </w:t>
      </w:r>
      <w:r>
        <w:rPr>
          <w:rFonts w:hint="eastAsia"/>
        </w:rPr>
        <w:t>處理流程。</w:t>
      </w:r>
    </w:p>
    <w:p w:rsidR="00F44B67" w:rsidRDefault="00F44B67" w:rsidP="00F44B67">
      <w:pPr>
        <w:ind w:leftChars="400" w:left="1442"/>
        <w:rPr>
          <w:rFonts w:hint="eastAsia"/>
        </w:rPr>
      </w:pPr>
      <w:r w:rsidRPr="00F44B67">
        <w:rPr>
          <w:rFonts w:hint="eastAsia"/>
        </w:rPr>
        <w:t xml:space="preserve">(4) </w:t>
      </w:r>
      <w:r w:rsidRPr="00F44B67">
        <w:rPr>
          <w:rFonts w:hint="eastAsia"/>
        </w:rPr>
        <w:t>審計：</w:t>
      </w:r>
      <w:proofErr w:type="gramStart"/>
      <w:r w:rsidRPr="00F44B67">
        <w:rPr>
          <w:rFonts w:hint="eastAsia"/>
        </w:rPr>
        <w:t>當篩檢</w:t>
      </w:r>
      <w:proofErr w:type="gramEnd"/>
      <w:r w:rsidRPr="00F44B67">
        <w:rPr>
          <w:rFonts w:hint="eastAsia"/>
        </w:rPr>
        <w:t>程式執行完畢後，根據錯誤事件事實表為審計</w:t>
      </w:r>
      <w:proofErr w:type="gramStart"/>
      <w:r w:rsidRPr="00F44B67">
        <w:rPr>
          <w:rFonts w:hint="eastAsia"/>
        </w:rPr>
        <w:t>維度表計算</w:t>
      </w:r>
      <w:proofErr w:type="gramEnd"/>
      <w:r w:rsidRPr="00F44B67">
        <w:rPr>
          <w:rFonts w:hint="eastAsia"/>
        </w:rPr>
        <w:t>整個資料品質得分。</w:t>
      </w:r>
    </w:p>
    <w:p w:rsidR="00F44B67" w:rsidRDefault="00F44B67" w:rsidP="00F44B67">
      <w:pPr>
        <w:pStyle w:val="a3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指導原則：持續運行原則</w:t>
      </w:r>
    </w:p>
    <w:p w:rsidR="00F44B67" w:rsidRDefault="00F44B67" w:rsidP="00F44B67">
      <w:pPr>
        <w:pStyle w:val="a3"/>
        <w:numPr>
          <w:ilvl w:val="1"/>
          <w:numId w:val="6"/>
        </w:numPr>
        <w:ind w:leftChars="0"/>
        <w:rPr>
          <w:rFonts w:hint="eastAsia"/>
        </w:rPr>
      </w:pPr>
      <w:r>
        <w:rPr>
          <w:rFonts w:hint="eastAsia"/>
        </w:rPr>
        <w:t>資料清理的指導原則是發現並且記錄存在的資料品質錯誤，而不是跳過資料或者是停止</w:t>
      </w:r>
      <w:r>
        <w:rPr>
          <w:rFonts w:hint="eastAsia"/>
        </w:rPr>
        <w:t xml:space="preserve">ETL </w:t>
      </w:r>
      <w:r>
        <w:rPr>
          <w:rFonts w:hint="eastAsia"/>
        </w:rPr>
        <w:t>過程。</w:t>
      </w:r>
    </w:p>
    <w:p w:rsidR="00F44B67" w:rsidRDefault="00F44B67" w:rsidP="00F44B6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: (</w:t>
      </w:r>
      <w:r>
        <w:rPr>
          <w:rFonts w:hint="eastAsia"/>
        </w:rPr>
        <w:t>參考</w:t>
      </w:r>
      <w:r>
        <w:rPr>
          <w:rFonts w:hint="eastAsia"/>
        </w:rPr>
        <w:t>5.6</w:t>
      </w:r>
      <w:r>
        <w:rPr>
          <w:rFonts w:hint="eastAsia"/>
        </w:rPr>
        <w:t>節</w:t>
      </w:r>
      <w:r>
        <w:rPr>
          <w:rFonts w:hint="eastAsia"/>
        </w:rPr>
        <w:t>)</w:t>
      </w:r>
    </w:p>
    <w:p w:rsidR="00F44B67" w:rsidRDefault="00F44B67" w:rsidP="00F44B67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一致化原因：</w:t>
      </w:r>
    </w:p>
    <w:p w:rsidR="00F44B67" w:rsidRDefault="00F44B67" w:rsidP="008D6745">
      <w:pPr>
        <w:pStyle w:val="a3"/>
        <w:ind w:leftChars="400" w:left="960" w:firstLine="0"/>
        <w:rPr>
          <w:rFonts w:hint="eastAsia"/>
        </w:rPr>
      </w:pPr>
      <w:r>
        <w:rPr>
          <w:rFonts w:hint="eastAsia"/>
        </w:rPr>
        <w:t>由於終端使用者會從多個分離的事實表組合所需的資料進行應用，所以在清理資料後，就需對資料進行一致化處理，解決不同來源資料間資料不一致的問題，使資料能夠在資料倉儲中一起使用。而</w:t>
      </w:r>
      <w:r>
        <w:rPr>
          <w:rFonts w:hint="eastAsia"/>
        </w:rPr>
        <w:t xml:space="preserve">ETL </w:t>
      </w:r>
      <w:r>
        <w:rPr>
          <w:rFonts w:hint="eastAsia"/>
        </w:rPr>
        <w:t>小組必須為這些事實表提供統一的介面，這樣資料方能被整合，此統一的介面就是</w:t>
      </w:r>
      <w:proofErr w:type="gramStart"/>
      <w:r>
        <w:rPr>
          <w:rFonts w:hint="eastAsia"/>
        </w:rPr>
        <w:t>一致化維</w:t>
      </w:r>
      <w:proofErr w:type="gramEnd"/>
      <w:r>
        <w:rPr>
          <w:rFonts w:hint="eastAsia"/>
        </w:rPr>
        <w:t>度</w:t>
      </w:r>
      <w:r>
        <w:rPr>
          <w:rFonts w:hint="eastAsia"/>
        </w:rPr>
        <w:t xml:space="preserve">(Conformed dimensions) </w:t>
      </w:r>
      <w:r>
        <w:rPr>
          <w:rFonts w:hint="eastAsia"/>
        </w:rPr>
        <w:t>和一致化事實</w:t>
      </w:r>
      <w:r>
        <w:rPr>
          <w:rFonts w:hint="eastAsia"/>
        </w:rPr>
        <w:t xml:space="preserve"> (Conformed facts)</w:t>
      </w:r>
      <w:r>
        <w:rPr>
          <w:rFonts w:hint="eastAsia"/>
        </w:rPr>
        <w:t>。</w:t>
      </w:r>
    </w:p>
    <w:p w:rsidR="00F44B67" w:rsidRDefault="00F44B67" w:rsidP="00F44B67">
      <w:pPr>
        <w:pStyle w:val="a3"/>
        <w:numPr>
          <w:ilvl w:val="0"/>
          <w:numId w:val="6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一致化維</w:t>
      </w:r>
      <w:proofErr w:type="gramEnd"/>
      <w:r>
        <w:rPr>
          <w:rFonts w:hint="eastAsia"/>
        </w:rPr>
        <w:t>度</w:t>
      </w:r>
    </w:p>
    <w:p w:rsidR="00F44B67" w:rsidRDefault="00F44B67" w:rsidP="008D6745">
      <w:pPr>
        <w:pStyle w:val="a3"/>
        <w:ind w:leftChars="400" w:left="960" w:firstLine="0"/>
      </w:pPr>
      <w:proofErr w:type="gramStart"/>
      <w:r>
        <w:rPr>
          <w:rFonts w:hint="eastAsia"/>
        </w:rPr>
        <w:t>一致化維</w:t>
      </w:r>
      <w:proofErr w:type="gramEnd"/>
      <w:r>
        <w:rPr>
          <w:rFonts w:hint="eastAsia"/>
        </w:rPr>
        <w:t>度對於每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被關聯的事實表</w:t>
      </w:r>
      <w:proofErr w:type="gramStart"/>
      <w:r>
        <w:rPr>
          <w:rFonts w:hint="eastAsia"/>
        </w:rPr>
        <w:t>來說都是</w:t>
      </w:r>
      <w:proofErr w:type="gramEnd"/>
      <w:r>
        <w:rPr>
          <w:rFonts w:hint="eastAsia"/>
        </w:rPr>
        <w:t>相同的，為所有事實表提供統一的資料內容和屬性描述，這樣才可以將不同事實</w:t>
      </w:r>
      <w:proofErr w:type="gramStart"/>
      <w:r>
        <w:rPr>
          <w:rFonts w:hint="eastAsia"/>
        </w:rPr>
        <w:t>表間的資料</w:t>
      </w:r>
      <w:proofErr w:type="gramEnd"/>
      <w:r>
        <w:rPr>
          <w:rFonts w:hint="eastAsia"/>
        </w:rPr>
        <w:t>進行資料整合。一個好的</w:t>
      </w:r>
      <w:proofErr w:type="gramStart"/>
      <w:r>
        <w:rPr>
          <w:rFonts w:hint="eastAsia"/>
        </w:rPr>
        <w:t>一致化維度常</w:t>
      </w:r>
      <w:proofErr w:type="gramEnd"/>
      <w:r>
        <w:rPr>
          <w:rFonts w:hint="eastAsia"/>
        </w:rPr>
        <w:t>需要融合多個舊系統的資源及外部資料來源。</w:t>
      </w:r>
    </w:p>
    <w:p w:rsidR="00F44B67" w:rsidRDefault="00F44B67" w:rsidP="00F44B67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一致化事實</w:t>
      </w:r>
    </w:p>
    <w:p w:rsidR="00F44B67" w:rsidRPr="00F44B67" w:rsidRDefault="00F44B67" w:rsidP="008D6745">
      <w:pPr>
        <w:pStyle w:val="a3"/>
        <w:ind w:leftChars="400" w:left="960" w:firstLine="0"/>
        <w:rPr>
          <w:rFonts w:hint="eastAsia"/>
        </w:rPr>
      </w:pPr>
      <w:r>
        <w:rPr>
          <w:rFonts w:hint="eastAsia"/>
        </w:rPr>
        <w:t>在確定</w:t>
      </w:r>
      <w:proofErr w:type="gramStart"/>
      <w:r>
        <w:rPr>
          <w:rFonts w:hint="eastAsia"/>
        </w:rPr>
        <w:t>一致化維</w:t>
      </w:r>
      <w:proofErr w:type="gramEnd"/>
      <w:r>
        <w:rPr>
          <w:rFonts w:hint="eastAsia"/>
        </w:rPr>
        <w:t>度的過程中同時也確定了標準的事實定義。建立</w:t>
      </w:r>
      <w:proofErr w:type="gramStart"/>
      <w:r>
        <w:rPr>
          <w:rFonts w:hint="eastAsia"/>
        </w:rPr>
        <w:t>一致化維</w:t>
      </w:r>
      <w:proofErr w:type="gramEnd"/>
      <w:r>
        <w:rPr>
          <w:rFonts w:hint="eastAsia"/>
        </w:rPr>
        <w:t>度與一致化事實是一個合作的過程，因為每一張事實表的管理員都必須就使用</w:t>
      </w:r>
      <w:proofErr w:type="gramStart"/>
      <w:r>
        <w:rPr>
          <w:rFonts w:hint="eastAsia"/>
        </w:rPr>
        <w:t>一致化維</w:t>
      </w:r>
      <w:proofErr w:type="gramEnd"/>
      <w:r>
        <w:rPr>
          <w:rFonts w:hint="eastAsia"/>
        </w:rPr>
        <w:t>度來達成一致化的事實。有了一致化的事實方可以直接進行比較，甚至可以直接進行數學計算，如計算總和、比率等。</w:t>
      </w:r>
    </w:p>
    <w:p w:rsidR="00F44B67" w:rsidRDefault="00F44B67" w:rsidP="00F44B67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: (</w:t>
      </w:r>
      <w:r>
        <w:rPr>
          <w:rFonts w:hint="eastAsia"/>
        </w:rPr>
        <w:t>參考</w:t>
      </w:r>
      <w:r>
        <w:rPr>
          <w:rFonts w:hint="eastAsia"/>
        </w:rPr>
        <w:t>5.6.1</w:t>
      </w:r>
      <w:r>
        <w:rPr>
          <w:rFonts w:hint="eastAsia"/>
        </w:rPr>
        <w:t>節</w:t>
      </w:r>
      <w:r>
        <w:rPr>
          <w:rFonts w:hint="eastAsia"/>
        </w:rPr>
        <w:t>)</w:t>
      </w:r>
    </w:p>
    <w:p w:rsidR="00F44B67" w:rsidRDefault="00F44B67" w:rsidP="00045EAD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標準化</w:t>
      </w:r>
      <w:r>
        <w:rPr>
          <w:rFonts w:hint="eastAsia"/>
        </w:rPr>
        <w:t xml:space="preserve"> (Standardizing) </w:t>
      </w:r>
    </w:p>
    <w:p w:rsidR="00F44B67" w:rsidRDefault="00F44B67" w:rsidP="008D6745">
      <w:pPr>
        <w:pStyle w:val="a3"/>
        <w:ind w:leftChars="400" w:left="960" w:firstLine="0"/>
      </w:pPr>
      <w:r>
        <w:rPr>
          <w:rFonts w:hint="eastAsia"/>
        </w:rPr>
        <w:t>標準化的目的是使不同資料來源採用相同的資料編碼方式、資料格式等，為下一步比對</w:t>
      </w:r>
      <w:r>
        <w:rPr>
          <w:rFonts w:hint="eastAsia"/>
        </w:rPr>
        <w:t>(</w:t>
      </w:r>
      <w:r>
        <w:rPr>
          <w:rFonts w:hint="eastAsia"/>
        </w:rPr>
        <w:t>去重複</w:t>
      </w:r>
      <w:r>
        <w:rPr>
          <w:rFonts w:hint="eastAsia"/>
        </w:rPr>
        <w:t xml:space="preserve">) </w:t>
      </w:r>
      <w:r>
        <w:rPr>
          <w:rFonts w:hint="eastAsia"/>
        </w:rPr>
        <w:t>步驟作準備。</w:t>
      </w:r>
    </w:p>
    <w:p w:rsidR="00F44B67" w:rsidRDefault="00F44B67" w:rsidP="00045EAD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比對</w:t>
      </w:r>
      <w:r>
        <w:rPr>
          <w:rFonts w:hint="eastAsia"/>
        </w:rPr>
        <w:t xml:space="preserve"> (</w:t>
      </w:r>
      <w:r>
        <w:rPr>
          <w:rFonts w:hint="eastAsia"/>
        </w:rPr>
        <w:t>去重複</w:t>
      </w:r>
      <w:r>
        <w:rPr>
          <w:rFonts w:hint="eastAsia"/>
        </w:rPr>
        <w:t xml:space="preserve">) (Matching drives </w:t>
      </w:r>
      <w:proofErr w:type="spellStart"/>
      <w:r>
        <w:rPr>
          <w:rFonts w:hint="eastAsia"/>
        </w:rPr>
        <w:t>deduplication</w:t>
      </w:r>
      <w:proofErr w:type="spellEnd"/>
      <w:r>
        <w:rPr>
          <w:rFonts w:hint="eastAsia"/>
        </w:rPr>
        <w:t xml:space="preserve">) </w:t>
      </w:r>
    </w:p>
    <w:p w:rsidR="00F44B67" w:rsidRDefault="00F44B67" w:rsidP="008D6745">
      <w:pPr>
        <w:pStyle w:val="a3"/>
        <w:ind w:leftChars="350" w:left="840" w:firstLine="120"/>
      </w:pPr>
      <w:r>
        <w:rPr>
          <w:rFonts w:hint="eastAsia"/>
        </w:rPr>
        <w:t>比對，或叫做去重複，指刪除重複的標準化資料。</w:t>
      </w:r>
    </w:p>
    <w:p w:rsidR="00F44B67" w:rsidRDefault="00F44B67" w:rsidP="00045EAD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篩選</w:t>
      </w:r>
      <w:r>
        <w:rPr>
          <w:rFonts w:hint="eastAsia"/>
        </w:rPr>
        <w:t xml:space="preserve"> (Surviving) </w:t>
      </w:r>
    </w:p>
    <w:p w:rsidR="00F44B67" w:rsidRDefault="00F44B67" w:rsidP="008D6745">
      <w:pPr>
        <w:pStyle w:val="a3"/>
        <w:ind w:leftChars="400" w:left="960" w:firstLine="0"/>
        <w:rPr>
          <w:rFonts w:hint="eastAsia"/>
        </w:rPr>
      </w:pPr>
      <w:r>
        <w:rPr>
          <w:rFonts w:hint="eastAsia"/>
        </w:rPr>
        <w:lastRenderedPageBreak/>
        <w:t>篩選是指整合一組完成比對的資料作為</w:t>
      </w:r>
      <w:proofErr w:type="gramStart"/>
      <w:r>
        <w:rPr>
          <w:rFonts w:hint="eastAsia"/>
        </w:rPr>
        <w:t>一致化維</w:t>
      </w:r>
      <w:proofErr w:type="gramEnd"/>
      <w:r>
        <w:rPr>
          <w:rFonts w:hint="eastAsia"/>
        </w:rPr>
        <w:t>度的主資料，成為最終交付的</w:t>
      </w:r>
      <w:proofErr w:type="gramStart"/>
      <w:r>
        <w:rPr>
          <w:rFonts w:hint="eastAsia"/>
        </w:rPr>
        <w:t>一致化維</w:t>
      </w:r>
      <w:proofErr w:type="gramEnd"/>
      <w:r>
        <w:rPr>
          <w:rFonts w:hint="eastAsia"/>
        </w:rPr>
        <w:t>度，提供最豐富完整之維度資料。</w:t>
      </w:r>
    </w:p>
    <w:p w:rsidR="00045EAD" w:rsidRDefault="00045EAD" w:rsidP="00045EAD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: (</w:t>
      </w:r>
      <w:r>
        <w:rPr>
          <w:rFonts w:hint="eastAsia"/>
        </w:rPr>
        <w:t>參考</w:t>
      </w:r>
      <w:r>
        <w:rPr>
          <w:rFonts w:hint="eastAsia"/>
        </w:rPr>
        <w:t>5.6.2</w:t>
      </w:r>
      <w:r>
        <w:rPr>
          <w:rFonts w:hint="eastAsia"/>
        </w:rPr>
        <w:t>節</w:t>
      </w:r>
      <w:r>
        <w:rPr>
          <w:rFonts w:hint="eastAsia"/>
        </w:rPr>
        <w:t>)</w:t>
      </w:r>
    </w:p>
    <w:p w:rsidR="00045EAD" w:rsidRDefault="00045EAD" w:rsidP="00045EAD">
      <w:pPr>
        <w:pStyle w:val="a3"/>
        <w:numPr>
          <w:ilvl w:val="0"/>
          <w:numId w:val="6"/>
        </w:numPr>
        <w:ind w:leftChars="0"/>
      </w:pPr>
      <w:proofErr w:type="gramStart"/>
      <w:r>
        <w:rPr>
          <w:rFonts w:hint="eastAsia"/>
        </w:rPr>
        <w:t>一致化維度表</w:t>
      </w:r>
      <w:proofErr w:type="gramEnd"/>
      <w:r>
        <w:rPr>
          <w:rFonts w:hint="eastAsia"/>
        </w:rPr>
        <w:t>的交付步驟：</w:t>
      </w:r>
    </w:p>
    <w:p w:rsidR="00045EAD" w:rsidRDefault="00045EAD" w:rsidP="008D6745">
      <w:pPr>
        <w:pStyle w:val="a3"/>
        <w:ind w:leftChars="400" w:left="960" w:firstLine="0"/>
        <w:rPr>
          <w:rFonts w:hint="eastAsia"/>
        </w:rPr>
      </w:pPr>
      <w:r>
        <w:rPr>
          <w:rFonts w:hint="eastAsia"/>
        </w:rPr>
        <w:t xml:space="preserve">(1) </w:t>
      </w:r>
      <w:r>
        <w:rPr>
          <w:rFonts w:hint="eastAsia"/>
        </w:rPr>
        <w:t>增加新的維度資料到</w:t>
      </w:r>
      <w:proofErr w:type="gramStart"/>
      <w:r>
        <w:rPr>
          <w:rFonts w:hint="eastAsia"/>
        </w:rPr>
        <w:t>一致化維</w:t>
      </w:r>
      <w:proofErr w:type="gramEnd"/>
      <w:r>
        <w:rPr>
          <w:rFonts w:hint="eastAsia"/>
        </w:rPr>
        <w:t>度，產生新的代理鍵。</w:t>
      </w:r>
    </w:p>
    <w:p w:rsidR="00045EAD" w:rsidRDefault="00045EAD" w:rsidP="008D6745">
      <w:pPr>
        <w:pStyle w:val="a3"/>
        <w:ind w:leftChars="400" w:left="960" w:firstLine="0"/>
        <w:rPr>
          <w:rFonts w:hint="eastAsia"/>
        </w:rPr>
      </w:pPr>
      <w:r>
        <w:rPr>
          <w:rFonts w:hint="eastAsia"/>
        </w:rPr>
        <w:t xml:space="preserve">(2) </w:t>
      </w:r>
      <w:r>
        <w:rPr>
          <w:rFonts w:hint="eastAsia"/>
        </w:rPr>
        <w:t>為</w:t>
      </w:r>
      <w:proofErr w:type="gramStart"/>
      <w:r>
        <w:rPr>
          <w:rFonts w:hint="eastAsia"/>
        </w:rPr>
        <w:t>第二型緩</w:t>
      </w:r>
      <w:proofErr w:type="gramEnd"/>
      <w:r>
        <w:rPr>
          <w:rFonts w:hint="eastAsia"/>
        </w:rPr>
        <w:t>時變維度</w:t>
      </w:r>
      <w:r>
        <w:rPr>
          <w:rFonts w:hint="eastAsia"/>
        </w:rPr>
        <w:t>(</w:t>
      </w:r>
      <w:r>
        <w:rPr>
          <w:rFonts w:hint="eastAsia"/>
        </w:rPr>
        <w:t>保留歷史</w:t>
      </w:r>
      <w:r>
        <w:rPr>
          <w:rFonts w:hint="eastAsia"/>
        </w:rPr>
        <w:t xml:space="preserve">) </w:t>
      </w:r>
      <w:r>
        <w:rPr>
          <w:rFonts w:hint="eastAsia"/>
        </w:rPr>
        <w:t>的變化，</w:t>
      </w:r>
      <w:proofErr w:type="gramStart"/>
      <w:r>
        <w:rPr>
          <w:rFonts w:hint="eastAsia"/>
        </w:rPr>
        <w:t>增加新維度</w:t>
      </w:r>
      <w:proofErr w:type="gramEnd"/>
      <w:r>
        <w:rPr>
          <w:rFonts w:hint="eastAsia"/>
        </w:rPr>
        <w:t>記錄到現有</w:t>
      </w:r>
      <w:proofErr w:type="gramStart"/>
      <w:r>
        <w:rPr>
          <w:rFonts w:hint="eastAsia"/>
        </w:rPr>
        <w:t>一致化維</w:t>
      </w:r>
      <w:proofErr w:type="gramEnd"/>
      <w:r>
        <w:rPr>
          <w:rFonts w:hint="eastAsia"/>
        </w:rPr>
        <w:t>度中，並生成新的代理鍵。</w:t>
      </w:r>
    </w:p>
    <w:p w:rsidR="00045EAD" w:rsidRDefault="00045EAD" w:rsidP="008D6745">
      <w:pPr>
        <w:pStyle w:val="a3"/>
        <w:ind w:leftChars="400" w:left="960" w:firstLine="0"/>
        <w:rPr>
          <w:rFonts w:hint="eastAsia"/>
        </w:rPr>
      </w:pPr>
      <w:r>
        <w:rPr>
          <w:rFonts w:hint="eastAsia"/>
        </w:rPr>
        <w:t xml:space="preserve">(3) </w:t>
      </w:r>
      <w:r>
        <w:rPr>
          <w:rFonts w:hint="eastAsia"/>
        </w:rPr>
        <w:t>為</w:t>
      </w:r>
      <w:proofErr w:type="gramStart"/>
      <w:r>
        <w:rPr>
          <w:rFonts w:hint="eastAsia"/>
        </w:rPr>
        <w:t>第一型緩</w:t>
      </w:r>
      <w:proofErr w:type="gramEnd"/>
      <w:r>
        <w:rPr>
          <w:rFonts w:hint="eastAsia"/>
        </w:rPr>
        <w:t>時變維度</w:t>
      </w:r>
      <w:r>
        <w:rPr>
          <w:rFonts w:hint="eastAsia"/>
        </w:rPr>
        <w:t>(</w:t>
      </w:r>
      <w:r>
        <w:rPr>
          <w:rFonts w:hint="eastAsia"/>
        </w:rPr>
        <w:t>覆寫</w:t>
      </w:r>
      <w:r>
        <w:rPr>
          <w:rFonts w:hint="eastAsia"/>
        </w:rPr>
        <w:t xml:space="preserve">) </w:t>
      </w:r>
      <w:r>
        <w:rPr>
          <w:rFonts w:hint="eastAsia"/>
        </w:rPr>
        <w:t>和</w:t>
      </w:r>
      <w:proofErr w:type="gramStart"/>
      <w:r>
        <w:rPr>
          <w:rFonts w:hint="eastAsia"/>
        </w:rPr>
        <w:t>第三型緩時變</w:t>
      </w:r>
      <w:proofErr w:type="gramEnd"/>
      <w:r>
        <w:rPr>
          <w:rFonts w:hint="eastAsia"/>
        </w:rPr>
        <w:t>維度</w:t>
      </w:r>
      <w:r>
        <w:rPr>
          <w:rFonts w:hint="eastAsia"/>
        </w:rPr>
        <w:t>(</w:t>
      </w:r>
      <w:r>
        <w:rPr>
          <w:rFonts w:hint="eastAsia"/>
        </w:rPr>
        <w:t>替換實體</w:t>
      </w:r>
      <w:r>
        <w:rPr>
          <w:rFonts w:hint="eastAsia"/>
        </w:rPr>
        <w:t xml:space="preserve">) </w:t>
      </w:r>
      <w:r>
        <w:rPr>
          <w:rFonts w:hint="eastAsia"/>
        </w:rPr>
        <w:t>的變化，修改維度資料，但不改變代理鍵。</w:t>
      </w:r>
    </w:p>
    <w:p w:rsidR="00045EAD" w:rsidRDefault="00045EAD" w:rsidP="008D6745">
      <w:pPr>
        <w:pStyle w:val="a3"/>
        <w:ind w:leftChars="400" w:left="960" w:firstLine="0"/>
        <w:rPr>
          <w:rFonts w:hint="eastAsia"/>
        </w:rPr>
      </w:pPr>
      <w:r>
        <w:rPr>
          <w:rFonts w:hint="eastAsia"/>
        </w:rPr>
        <w:t xml:space="preserve">(4) </w:t>
      </w:r>
      <w:r>
        <w:rPr>
          <w:rFonts w:hint="eastAsia"/>
        </w:rPr>
        <w:t>一旦完成修改，則更新維度的版本號。</w:t>
      </w:r>
    </w:p>
    <w:p w:rsidR="00045EAD" w:rsidRDefault="00045EAD" w:rsidP="008D6745">
      <w:pPr>
        <w:pStyle w:val="a3"/>
        <w:ind w:leftChars="400" w:left="960" w:firstLine="0"/>
        <w:rPr>
          <w:rFonts w:hint="eastAsia"/>
        </w:rPr>
      </w:pPr>
      <w:r>
        <w:rPr>
          <w:rFonts w:hint="eastAsia"/>
        </w:rPr>
        <w:t xml:space="preserve">(5) </w:t>
      </w:r>
      <w:r>
        <w:rPr>
          <w:rFonts w:hint="eastAsia"/>
        </w:rPr>
        <w:t>為所有的事實表提供者同步發布修訂後的</w:t>
      </w:r>
      <w:proofErr w:type="gramStart"/>
      <w:r>
        <w:rPr>
          <w:rFonts w:hint="eastAsia"/>
        </w:rPr>
        <w:t>一致化維</w:t>
      </w:r>
      <w:proofErr w:type="gramEnd"/>
      <w:r>
        <w:rPr>
          <w:rFonts w:hint="eastAsia"/>
        </w:rPr>
        <w:t>度。</w:t>
      </w:r>
    </w:p>
    <w:p w:rsidR="00045EAD" w:rsidRDefault="00045EAD" w:rsidP="00045EAD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一致化事實表的交付步驟：</w:t>
      </w:r>
    </w:p>
    <w:p w:rsidR="00045EAD" w:rsidRDefault="00045EAD" w:rsidP="008D6745">
      <w:pPr>
        <w:pStyle w:val="a3"/>
        <w:ind w:leftChars="400" w:left="960" w:firstLine="0"/>
        <w:rPr>
          <w:rFonts w:hint="eastAsia"/>
        </w:rPr>
      </w:pPr>
      <w:r>
        <w:rPr>
          <w:rFonts w:hint="eastAsia"/>
        </w:rPr>
        <w:t xml:space="preserve">(1) </w:t>
      </w:r>
      <w:r>
        <w:rPr>
          <w:rFonts w:hint="eastAsia"/>
        </w:rPr>
        <w:t>接收或者下載更新</w:t>
      </w:r>
      <w:proofErr w:type="gramStart"/>
      <w:r>
        <w:rPr>
          <w:rFonts w:hint="eastAsia"/>
        </w:rPr>
        <w:t>一致化維</w:t>
      </w:r>
      <w:proofErr w:type="gramEnd"/>
      <w:r>
        <w:rPr>
          <w:rFonts w:hint="eastAsia"/>
        </w:rPr>
        <w:t>度。</w:t>
      </w:r>
    </w:p>
    <w:p w:rsidR="00045EAD" w:rsidRDefault="00045EAD" w:rsidP="008D6745">
      <w:pPr>
        <w:pStyle w:val="a3"/>
        <w:ind w:leftChars="400" w:left="960" w:firstLine="0"/>
        <w:rPr>
          <w:rFonts w:hint="eastAsia"/>
        </w:rPr>
      </w:pPr>
      <w:r>
        <w:rPr>
          <w:rFonts w:hint="eastAsia"/>
        </w:rPr>
        <w:t xml:space="preserve">(2) </w:t>
      </w:r>
      <w:r>
        <w:rPr>
          <w:rFonts w:hint="eastAsia"/>
        </w:rPr>
        <w:t>處理標記為新且當前在用的維度資料，改映射到代理鍵的當前鍵值。</w:t>
      </w:r>
    </w:p>
    <w:p w:rsidR="00045EAD" w:rsidRDefault="00045EAD" w:rsidP="008D6745">
      <w:pPr>
        <w:pStyle w:val="a3"/>
        <w:ind w:leftChars="400" w:left="960" w:firstLine="0"/>
        <w:rPr>
          <w:rFonts w:hint="eastAsia"/>
        </w:rPr>
      </w:pPr>
      <w:r>
        <w:rPr>
          <w:rFonts w:hint="eastAsia"/>
        </w:rPr>
        <w:t xml:space="preserve">(3) </w:t>
      </w:r>
      <w:r>
        <w:rPr>
          <w:rFonts w:hint="eastAsia"/>
        </w:rPr>
        <w:t>處理標記為新並且為遲到的維度資料。</w:t>
      </w:r>
    </w:p>
    <w:p w:rsidR="00045EAD" w:rsidRDefault="00045EAD" w:rsidP="008D6745">
      <w:pPr>
        <w:pStyle w:val="a3"/>
        <w:ind w:leftChars="400" w:left="960" w:firstLine="0"/>
        <w:rPr>
          <w:rFonts w:hint="eastAsia"/>
        </w:rPr>
      </w:pPr>
      <w:r>
        <w:rPr>
          <w:rFonts w:hint="eastAsia"/>
        </w:rPr>
        <w:t xml:space="preserve">(4) </w:t>
      </w:r>
      <w:r>
        <w:rPr>
          <w:rFonts w:hint="eastAsia"/>
        </w:rPr>
        <w:t>用正確的代理鍵替換自然鍵後，把所有新事實資料添加到事實表中。</w:t>
      </w:r>
    </w:p>
    <w:p w:rsidR="00045EAD" w:rsidRDefault="00045EAD" w:rsidP="008D6745">
      <w:pPr>
        <w:pStyle w:val="a3"/>
        <w:ind w:leftChars="400" w:left="960" w:firstLine="0"/>
        <w:rPr>
          <w:rFonts w:hint="eastAsia"/>
        </w:rPr>
      </w:pPr>
      <w:r>
        <w:rPr>
          <w:rFonts w:hint="eastAsia"/>
        </w:rPr>
        <w:t xml:space="preserve">(5) </w:t>
      </w:r>
      <w:r>
        <w:rPr>
          <w:rFonts w:hint="eastAsia"/>
        </w:rPr>
        <w:t>修改所有的事實表。</w:t>
      </w:r>
    </w:p>
    <w:p w:rsidR="00045EAD" w:rsidRDefault="00045EAD" w:rsidP="008D6745">
      <w:pPr>
        <w:pStyle w:val="a3"/>
        <w:ind w:leftChars="400" w:left="960" w:firstLine="0"/>
        <w:rPr>
          <w:rFonts w:hint="eastAsia"/>
        </w:rPr>
      </w:pPr>
      <w:r>
        <w:rPr>
          <w:rFonts w:hint="eastAsia"/>
        </w:rPr>
        <w:t xml:space="preserve">(6) </w:t>
      </w:r>
      <w:r>
        <w:rPr>
          <w:rFonts w:hint="eastAsia"/>
        </w:rPr>
        <w:t>刪除無效的彙總。</w:t>
      </w:r>
    </w:p>
    <w:p w:rsidR="00045EAD" w:rsidRDefault="00045EAD" w:rsidP="008D6745">
      <w:pPr>
        <w:pStyle w:val="a3"/>
        <w:ind w:leftChars="400" w:left="960" w:firstLine="0"/>
      </w:pPr>
      <w:r>
        <w:rPr>
          <w:rFonts w:hint="eastAsia"/>
        </w:rPr>
        <w:t xml:space="preserve">(7) </w:t>
      </w:r>
      <w:r>
        <w:rPr>
          <w:rFonts w:hint="eastAsia"/>
        </w:rPr>
        <w:t>重新計算受影響的彙總。</w:t>
      </w:r>
    </w:p>
    <w:p w:rsidR="00045EAD" w:rsidRDefault="00045EAD" w:rsidP="008D6745">
      <w:pPr>
        <w:pStyle w:val="a3"/>
        <w:ind w:leftChars="400" w:left="960" w:firstLine="0"/>
        <w:rPr>
          <w:rFonts w:hint="eastAsia"/>
        </w:rPr>
      </w:pPr>
      <w:r>
        <w:rPr>
          <w:rFonts w:hint="eastAsia"/>
        </w:rPr>
        <w:t xml:space="preserve">(8) </w:t>
      </w:r>
      <w:r>
        <w:rPr>
          <w:rFonts w:hint="eastAsia"/>
        </w:rPr>
        <w:t>確保所有基礎資料表和彙總事實表的資料品質，確保正確計算彙總事實表。</w:t>
      </w:r>
    </w:p>
    <w:p w:rsidR="00045EAD" w:rsidRDefault="00045EAD" w:rsidP="008D6745">
      <w:pPr>
        <w:pStyle w:val="a3"/>
        <w:ind w:leftChars="400" w:left="960" w:firstLine="0"/>
        <w:rPr>
          <w:rFonts w:hint="eastAsia"/>
        </w:rPr>
      </w:pPr>
      <w:r>
        <w:rPr>
          <w:rFonts w:hint="eastAsia"/>
        </w:rPr>
        <w:t xml:space="preserve">(9) </w:t>
      </w:r>
      <w:r>
        <w:rPr>
          <w:rFonts w:hint="eastAsia"/>
        </w:rPr>
        <w:t>把更新完成的事實表和</w:t>
      </w:r>
      <w:proofErr w:type="gramStart"/>
      <w:r>
        <w:rPr>
          <w:rFonts w:hint="eastAsia"/>
        </w:rPr>
        <w:t>維度表上線</w:t>
      </w:r>
      <w:proofErr w:type="gramEnd"/>
      <w:r>
        <w:rPr>
          <w:rFonts w:hint="eastAsia"/>
        </w:rPr>
        <w:t>。</w:t>
      </w:r>
    </w:p>
    <w:p w:rsidR="00045EAD" w:rsidRDefault="00045EAD" w:rsidP="008D6745">
      <w:pPr>
        <w:pStyle w:val="a3"/>
        <w:ind w:leftChars="400" w:left="960" w:firstLine="0"/>
        <w:rPr>
          <w:rFonts w:hint="eastAsia"/>
        </w:rPr>
      </w:pPr>
      <w:r>
        <w:t xml:space="preserve">(10) </w:t>
      </w:r>
      <w:r>
        <w:rPr>
          <w:rFonts w:hint="eastAsia"/>
        </w:rPr>
        <w:t>通知終端使用者資料倉儲已被更新。</w:t>
      </w:r>
    </w:p>
    <w:p w:rsidR="00045EAD" w:rsidRDefault="00045EAD" w:rsidP="00045EAD">
      <w:pPr>
        <w:pStyle w:val="a3"/>
        <w:ind w:leftChars="350" w:left="840" w:firstLine="0"/>
        <w:rPr>
          <w:rFonts w:hint="eastAsia"/>
        </w:rPr>
      </w:pPr>
    </w:p>
    <w:p w:rsidR="00045EAD" w:rsidRDefault="00045EAD" w:rsidP="00045EAD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: (</w:t>
      </w:r>
      <w:r>
        <w:rPr>
          <w:rFonts w:hint="eastAsia"/>
        </w:rPr>
        <w:t>參考</w:t>
      </w:r>
      <w:r>
        <w:rPr>
          <w:rFonts w:hint="eastAsia"/>
        </w:rPr>
        <w:t>5.</w:t>
      </w:r>
      <w:r w:rsidR="008D6745">
        <w:rPr>
          <w:rFonts w:hint="eastAsia"/>
        </w:rPr>
        <w:t>7</w:t>
      </w:r>
      <w:r>
        <w:rPr>
          <w:rFonts w:hint="eastAsia"/>
        </w:rPr>
        <w:t>.2</w:t>
      </w:r>
      <w:r>
        <w:rPr>
          <w:rFonts w:hint="eastAsia"/>
        </w:rPr>
        <w:t>節</w:t>
      </w:r>
      <w:r>
        <w:rPr>
          <w:rFonts w:hint="eastAsia"/>
        </w:rPr>
        <w:t>)</w:t>
      </w:r>
    </w:p>
    <w:p w:rsidR="008D6745" w:rsidRDefault="00045EAD" w:rsidP="008D6745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彙總</w:t>
      </w:r>
      <w:r w:rsidR="008D6745">
        <w:rPr>
          <w:rFonts w:hint="eastAsia"/>
        </w:rPr>
        <w:t>事實表的用途：</w:t>
      </w:r>
    </w:p>
    <w:p w:rsidR="008D6745" w:rsidRDefault="00045EAD" w:rsidP="008D6745">
      <w:pPr>
        <w:pStyle w:val="a3"/>
        <w:ind w:leftChars="400" w:left="960" w:firstLine="0"/>
        <w:rPr>
          <w:rFonts w:hint="eastAsia"/>
        </w:rPr>
      </w:pPr>
      <w:r>
        <w:rPr>
          <w:rFonts w:hint="eastAsia"/>
        </w:rPr>
        <w:t>藉由控制維</w:t>
      </w:r>
      <w:proofErr w:type="gramStart"/>
      <w:r>
        <w:rPr>
          <w:rFonts w:hint="eastAsia"/>
        </w:rPr>
        <w:t>度表的細度</w:t>
      </w:r>
      <w:proofErr w:type="gramEnd"/>
      <w:r>
        <w:rPr>
          <w:rFonts w:hint="eastAsia"/>
        </w:rPr>
        <w:t>(</w:t>
      </w:r>
      <w:r>
        <w:rPr>
          <w:rFonts w:hint="eastAsia"/>
        </w:rPr>
        <w:t>如產品項目</w:t>
      </w:r>
      <w:r>
        <w:rPr>
          <w:rFonts w:hint="eastAsia"/>
        </w:rPr>
        <w:t>(</w:t>
      </w:r>
      <w:r>
        <w:rPr>
          <w:rFonts w:hint="eastAsia"/>
        </w:rPr>
        <w:t>小</w:t>
      </w:r>
      <w:r>
        <w:rPr>
          <w:rFonts w:hint="eastAsia"/>
        </w:rPr>
        <w:t xml:space="preserve">) </w:t>
      </w:r>
      <w:r>
        <w:rPr>
          <w:rFonts w:hint="eastAsia"/>
        </w:rPr>
        <w:t>改成產品類別</w:t>
      </w:r>
      <w:r>
        <w:rPr>
          <w:rFonts w:hint="eastAsia"/>
        </w:rPr>
        <w:t>(</w:t>
      </w:r>
      <w:r>
        <w:rPr>
          <w:rFonts w:hint="eastAsia"/>
        </w:rPr>
        <w:t>大</w:t>
      </w:r>
      <w:r>
        <w:rPr>
          <w:rFonts w:hint="eastAsia"/>
        </w:rPr>
        <w:t xml:space="preserve">)) </w:t>
      </w:r>
      <w:r>
        <w:rPr>
          <w:rFonts w:hint="eastAsia"/>
        </w:rPr>
        <w:t>，來改變原事實表事實</w:t>
      </w:r>
      <w:proofErr w:type="gramStart"/>
      <w:r>
        <w:rPr>
          <w:rFonts w:hint="eastAsia"/>
        </w:rPr>
        <w:t>之細度</w:t>
      </w:r>
      <w:proofErr w:type="gramEnd"/>
      <w:r>
        <w:rPr>
          <w:rFonts w:hint="eastAsia"/>
        </w:rPr>
        <w:t>，並對原事實表之量值進行彙總計算後，另產生</w:t>
      </w:r>
      <w:proofErr w:type="gramStart"/>
      <w:r>
        <w:rPr>
          <w:rFonts w:hint="eastAsia"/>
        </w:rPr>
        <w:t>一組細度較</w:t>
      </w:r>
      <w:proofErr w:type="gramEnd"/>
      <w:r>
        <w:rPr>
          <w:rFonts w:hint="eastAsia"/>
        </w:rPr>
        <w:t>大之彙總事實表，可以大幅的減少原事實表的資料量，作為查詢的可用版本。藉此，就可以提供不同</w:t>
      </w:r>
      <w:proofErr w:type="gramStart"/>
      <w:r>
        <w:rPr>
          <w:rFonts w:hint="eastAsia"/>
        </w:rPr>
        <w:t>查詢細度之</w:t>
      </w:r>
      <w:proofErr w:type="gramEnd"/>
      <w:r>
        <w:rPr>
          <w:rFonts w:hint="eastAsia"/>
        </w:rPr>
        <w:t xml:space="preserve">SQL </w:t>
      </w:r>
      <w:r>
        <w:rPr>
          <w:rFonts w:hint="eastAsia"/>
        </w:rPr>
        <w:t>指令，選擇最適合之彙總版本進行查詢。透過建立彙總之技術可以顯著的提高性能。</w:t>
      </w:r>
    </w:p>
    <w:p w:rsidR="008D6745" w:rsidRDefault="00045EAD" w:rsidP="008D6745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彙總導航架構</w:t>
      </w:r>
      <w:r w:rsidR="008D6745">
        <w:rPr>
          <w:rFonts w:hint="eastAsia"/>
        </w:rPr>
        <w:t>(</w:t>
      </w:r>
      <w:r w:rsidR="008D6745">
        <w:rPr>
          <w:rFonts w:hint="eastAsia"/>
        </w:rPr>
        <w:t>參考圖</w:t>
      </w:r>
      <w:r w:rsidR="008D6745">
        <w:rPr>
          <w:rFonts w:hint="eastAsia"/>
        </w:rPr>
        <w:t xml:space="preserve"> 5-14)</w:t>
      </w:r>
    </w:p>
    <w:p w:rsidR="00045EAD" w:rsidRDefault="008D6745" w:rsidP="008D6745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彙總導航架構之</w:t>
      </w:r>
      <w:r w:rsidR="00045EAD">
        <w:rPr>
          <w:rFonts w:hint="eastAsia"/>
        </w:rPr>
        <w:t>設計要點</w:t>
      </w:r>
      <w:r>
        <w:rPr>
          <w:rFonts w:hint="eastAsia"/>
        </w:rPr>
        <w:t>，</w:t>
      </w:r>
      <w:r w:rsidR="00045EAD">
        <w:rPr>
          <w:rFonts w:hint="eastAsia"/>
        </w:rPr>
        <w:t>：</w:t>
      </w:r>
    </w:p>
    <w:p w:rsidR="00045EAD" w:rsidRDefault="00045EAD" w:rsidP="008D6745">
      <w:pPr>
        <w:pStyle w:val="a3"/>
        <w:ind w:leftChars="400" w:left="960" w:firstLine="0"/>
        <w:rPr>
          <w:rFonts w:hint="eastAsia"/>
        </w:rPr>
      </w:pPr>
      <w:r>
        <w:rPr>
          <w:rFonts w:hint="eastAsia"/>
        </w:rPr>
        <w:t xml:space="preserve">(1) </w:t>
      </w:r>
      <w:r>
        <w:rPr>
          <w:rFonts w:hint="eastAsia"/>
        </w:rPr>
        <w:t>針對資料倉儲中重要維度常用的彙總層級，建立多組彙總事實表。</w:t>
      </w:r>
    </w:p>
    <w:p w:rsidR="00045EAD" w:rsidRDefault="00045EAD" w:rsidP="008D6745">
      <w:pPr>
        <w:pStyle w:val="a3"/>
        <w:ind w:leftChars="400" w:left="960" w:firstLine="0"/>
        <w:rPr>
          <w:rFonts w:hint="eastAsia"/>
        </w:rPr>
      </w:pPr>
      <w:r>
        <w:rPr>
          <w:rFonts w:hint="eastAsia"/>
        </w:rPr>
        <w:t xml:space="preserve">(2) </w:t>
      </w:r>
      <w:r>
        <w:rPr>
          <w:rFonts w:hint="eastAsia"/>
        </w:rPr>
        <w:t>彙總導航器是中介軟體的一部分，位於用戶端和</w:t>
      </w:r>
      <w:r>
        <w:rPr>
          <w:rFonts w:hint="eastAsia"/>
        </w:rPr>
        <w:t xml:space="preserve"> DBMS </w:t>
      </w:r>
      <w:r>
        <w:rPr>
          <w:rFonts w:hint="eastAsia"/>
        </w:rPr>
        <w:t>之間。</w:t>
      </w:r>
    </w:p>
    <w:p w:rsidR="00045EAD" w:rsidRDefault="00045EAD" w:rsidP="008D6745">
      <w:pPr>
        <w:pStyle w:val="a3"/>
        <w:ind w:leftChars="400" w:left="960" w:firstLine="0"/>
        <w:rPr>
          <w:rFonts w:hint="eastAsia"/>
        </w:rPr>
      </w:pPr>
      <w:r>
        <w:rPr>
          <w:rFonts w:hint="eastAsia"/>
        </w:rPr>
        <w:t xml:space="preserve">(3) </w:t>
      </w:r>
      <w:r>
        <w:rPr>
          <w:rFonts w:hint="eastAsia"/>
        </w:rPr>
        <w:t>彙總導航器用於將查詢基礎事實表的</w:t>
      </w:r>
      <w:r>
        <w:rPr>
          <w:rFonts w:hint="eastAsia"/>
        </w:rPr>
        <w:t xml:space="preserve">SQL </w:t>
      </w:r>
      <w:r>
        <w:rPr>
          <w:rFonts w:hint="eastAsia"/>
        </w:rPr>
        <w:t>轉化為查詢彙總事實表</w:t>
      </w:r>
      <w:r>
        <w:rPr>
          <w:rFonts w:hint="eastAsia"/>
        </w:rPr>
        <w:lastRenderedPageBreak/>
        <w:t>的</w:t>
      </w:r>
      <w:r>
        <w:rPr>
          <w:rFonts w:hint="eastAsia"/>
        </w:rPr>
        <w:t>SQL</w:t>
      </w:r>
      <w:r>
        <w:rPr>
          <w:rFonts w:hint="eastAsia"/>
        </w:rPr>
        <w:t>。</w:t>
      </w:r>
    </w:p>
    <w:p w:rsidR="00045EAD" w:rsidRDefault="00045EAD" w:rsidP="008D6745">
      <w:pPr>
        <w:pStyle w:val="a3"/>
        <w:ind w:leftChars="400" w:left="960" w:firstLine="0"/>
        <w:rPr>
          <w:rFonts w:hint="eastAsia"/>
        </w:rPr>
      </w:pPr>
      <w:r>
        <w:rPr>
          <w:rFonts w:hint="eastAsia"/>
        </w:rPr>
        <w:t xml:space="preserve">(4) </w:t>
      </w:r>
      <w:r>
        <w:rPr>
          <w:rFonts w:hint="eastAsia"/>
        </w:rPr>
        <w:t>彙總導航器使用特殊的詮釋資料進行要點</w:t>
      </w:r>
      <w:r>
        <w:rPr>
          <w:rFonts w:hint="eastAsia"/>
        </w:rPr>
        <w:t xml:space="preserve">(3) </w:t>
      </w:r>
      <w:r>
        <w:rPr>
          <w:rFonts w:hint="eastAsia"/>
        </w:rPr>
        <w:t>之轉化，該詮釋資料描述了資料倉儲之彙總方式。</w:t>
      </w:r>
    </w:p>
    <w:p w:rsidR="008D6745" w:rsidRDefault="008D6745" w:rsidP="008D6745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: (</w:t>
      </w:r>
      <w:r>
        <w:rPr>
          <w:rFonts w:hint="eastAsia"/>
        </w:rPr>
        <w:t>參考</w:t>
      </w:r>
      <w:r>
        <w:rPr>
          <w:rFonts w:hint="eastAsia"/>
        </w:rPr>
        <w:t>5.8</w:t>
      </w:r>
      <w:r>
        <w:rPr>
          <w:rFonts w:hint="eastAsia"/>
        </w:rPr>
        <w:t>節</w:t>
      </w:r>
      <w:r>
        <w:rPr>
          <w:rFonts w:hint="eastAsia"/>
        </w:rPr>
        <w:t>)</w:t>
      </w:r>
    </w:p>
    <w:p w:rsidR="008D6745" w:rsidRDefault="009C11B5" w:rsidP="009C11B5">
      <w:pPr>
        <w:ind w:left="960" w:hanging="480"/>
        <w:rPr>
          <w:rFonts w:hint="eastAsia"/>
        </w:rPr>
      </w:pPr>
      <w:r>
        <w:rPr>
          <w:rFonts w:hint="eastAsia"/>
        </w:rPr>
        <w:t>詮釋資料的架構與分類</w:t>
      </w:r>
      <w:r>
        <w:rPr>
          <w:rFonts w:hint="eastAsia"/>
        </w:rPr>
        <w:t>(</w:t>
      </w:r>
      <w:r>
        <w:rPr>
          <w:rFonts w:hint="eastAsia"/>
        </w:rPr>
        <w:t>參考圖</w:t>
      </w:r>
      <w:r>
        <w:rPr>
          <w:rFonts w:hint="eastAsia"/>
        </w:rPr>
        <w:t xml:space="preserve"> 5-15)</w:t>
      </w:r>
      <w:r w:rsidR="008D6745">
        <w:rPr>
          <w:rFonts w:hint="eastAsia"/>
        </w:rPr>
        <w:t>：</w:t>
      </w:r>
    </w:p>
    <w:p w:rsidR="008D6745" w:rsidRDefault="008D6745" w:rsidP="008D6745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業務詮釋資料</w:t>
      </w:r>
      <w:r>
        <w:rPr>
          <w:rFonts w:hint="eastAsia"/>
        </w:rPr>
        <w:t xml:space="preserve"> (Business metadata) </w:t>
      </w:r>
    </w:p>
    <w:p w:rsidR="008D6745" w:rsidRDefault="008D6745" w:rsidP="008D6745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技術詮釋資料</w:t>
      </w:r>
      <w:r>
        <w:rPr>
          <w:rFonts w:hint="eastAsia"/>
        </w:rPr>
        <w:t xml:space="preserve"> (Technical metadata) </w:t>
      </w:r>
    </w:p>
    <w:p w:rsidR="008D6745" w:rsidRDefault="008D6745" w:rsidP="008D6745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處理過程詮釋資料</w:t>
      </w:r>
      <w:r>
        <w:rPr>
          <w:rFonts w:hint="eastAsia"/>
        </w:rPr>
        <w:t xml:space="preserve">(Process metadata) </w:t>
      </w:r>
    </w:p>
    <w:p w:rsidR="00E53B29" w:rsidRDefault="00E53B29" w:rsidP="00E53B29">
      <w:pPr>
        <w:rPr>
          <w:rFonts w:hint="eastAsia"/>
        </w:rPr>
      </w:pPr>
    </w:p>
    <w:p w:rsidR="00E53B29" w:rsidRDefault="00E53B29" w:rsidP="00E53B29">
      <w:pPr>
        <w:rPr>
          <w:rFonts w:hint="eastAsia"/>
        </w:rPr>
      </w:pPr>
    </w:p>
    <w:p w:rsidR="00E53B29" w:rsidRDefault="00E53B29" w:rsidP="00E53B29">
      <w:pPr>
        <w:rPr>
          <w:rFonts w:hint="eastAsia"/>
        </w:rPr>
      </w:pPr>
      <w:r>
        <w:rPr>
          <w:rFonts w:hint="eastAsia"/>
        </w:rPr>
        <w:t>二、選擇題：</w:t>
      </w:r>
    </w:p>
    <w:p w:rsidR="00E53B29" w:rsidRDefault="00E53B29" w:rsidP="00E53B29">
      <w:pPr>
        <w:rPr>
          <w:rFonts w:hint="eastAsia"/>
        </w:rPr>
      </w:pPr>
      <w:r>
        <w:rPr>
          <w:rFonts w:hint="eastAsia"/>
        </w:rPr>
        <w:t>1. (C</w:t>
      </w:r>
      <w:proofErr w:type="gramStart"/>
      <w:r>
        <w:rPr>
          <w:rFonts w:hint="eastAsia"/>
        </w:rPr>
        <w:t>)</w:t>
      </w:r>
      <w:r w:rsidR="00AC1B6D">
        <w:rPr>
          <w:rFonts w:hint="eastAsia"/>
        </w:rPr>
        <w:t xml:space="preserve"> </w:t>
      </w:r>
      <w:r>
        <w:rPr>
          <w:rFonts w:hint="eastAsia"/>
        </w:rPr>
        <w:t>;2</w:t>
      </w:r>
      <w:proofErr w:type="gramEnd"/>
      <w:r>
        <w:rPr>
          <w:rFonts w:hint="eastAsia"/>
        </w:rPr>
        <w:t>. (A</w:t>
      </w:r>
      <w:proofErr w:type="gramStart"/>
      <w:r>
        <w:rPr>
          <w:rFonts w:hint="eastAsia"/>
        </w:rPr>
        <w:t>)</w:t>
      </w:r>
      <w:r w:rsidRPr="00E53B29">
        <w:rPr>
          <w:rFonts w:hint="eastAsia"/>
        </w:rPr>
        <w:t xml:space="preserve"> 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3. (B</w:t>
      </w:r>
      <w:proofErr w:type="gramStart"/>
      <w:r>
        <w:rPr>
          <w:rFonts w:hint="eastAsia"/>
        </w:rPr>
        <w:t>)</w:t>
      </w:r>
      <w:r w:rsidRPr="00E53B29">
        <w:rPr>
          <w:rFonts w:hint="eastAsia"/>
        </w:rPr>
        <w:t xml:space="preserve"> </w:t>
      </w:r>
      <w:r>
        <w:rPr>
          <w:rFonts w:hint="eastAsia"/>
        </w:rPr>
        <w:t>;</w:t>
      </w:r>
      <w:proofErr w:type="gramEnd"/>
      <w:r>
        <w:rPr>
          <w:rFonts w:hint="eastAsia"/>
        </w:rPr>
        <w:t>4. (B</w:t>
      </w:r>
      <w:proofErr w:type="gramStart"/>
      <w:r>
        <w:rPr>
          <w:rFonts w:hint="eastAsia"/>
        </w:rPr>
        <w:t>)</w:t>
      </w:r>
      <w:r w:rsidRPr="00E53B29">
        <w:rPr>
          <w:rFonts w:hint="eastAsia"/>
        </w:rPr>
        <w:t xml:space="preserve"> </w:t>
      </w:r>
      <w:r>
        <w:rPr>
          <w:rFonts w:hint="eastAsia"/>
        </w:rPr>
        <w:t>;</w:t>
      </w:r>
      <w:proofErr w:type="gramEnd"/>
      <w:r w:rsidR="00AC1B6D">
        <w:rPr>
          <w:rFonts w:hint="eastAsia"/>
        </w:rPr>
        <w:t>5</w:t>
      </w:r>
      <w:r>
        <w:rPr>
          <w:rFonts w:hint="eastAsia"/>
        </w:rPr>
        <w:t>. (D)</w:t>
      </w:r>
    </w:p>
    <w:sectPr w:rsidR="00E53B29" w:rsidSect="006C39C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165009"/>
    <w:multiLevelType w:val="hybridMultilevel"/>
    <w:tmpl w:val="42CAC40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20F45887"/>
    <w:multiLevelType w:val="hybridMultilevel"/>
    <w:tmpl w:val="150CB86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>
    <w:nsid w:val="32175A8B"/>
    <w:multiLevelType w:val="hybridMultilevel"/>
    <w:tmpl w:val="95C8BD1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42D9539C"/>
    <w:multiLevelType w:val="hybridMultilevel"/>
    <w:tmpl w:val="AE6AA358"/>
    <w:lvl w:ilvl="0" w:tplc="1D3262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D912302A">
      <w:start w:val="1"/>
      <w:numFmt w:val="decimal"/>
      <w:lvlText w:val="(%3)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6B431AB"/>
    <w:multiLevelType w:val="hybridMultilevel"/>
    <w:tmpl w:val="E9166DD8"/>
    <w:lvl w:ilvl="0" w:tplc="1D3262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F6177EC"/>
    <w:multiLevelType w:val="hybridMultilevel"/>
    <w:tmpl w:val="BFDA902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C2DF9"/>
    <w:rsid w:val="000004E4"/>
    <w:rsid w:val="00002E92"/>
    <w:rsid w:val="00005CE6"/>
    <w:rsid w:val="00011528"/>
    <w:rsid w:val="000139AC"/>
    <w:rsid w:val="000145DF"/>
    <w:rsid w:val="00015DAD"/>
    <w:rsid w:val="00017170"/>
    <w:rsid w:val="00021EBA"/>
    <w:rsid w:val="00027E95"/>
    <w:rsid w:val="000316CF"/>
    <w:rsid w:val="0003479D"/>
    <w:rsid w:val="00036DFD"/>
    <w:rsid w:val="00040248"/>
    <w:rsid w:val="00040329"/>
    <w:rsid w:val="00042FC9"/>
    <w:rsid w:val="000449F1"/>
    <w:rsid w:val="00045EAD"/>
    <w:rsid w:val="000507B0"/>
    <w:rsid w:val="00051454"/>
    <w:rsid w:val="0005254A"/>
    <w:rsid w:val="00052E95"/>
    <w:rsid w:val="00053FF2"/>
    <w:rsid w:val="00054159"/>
    <w:rsid w:val="0006061B"/>
    <w:rsid w:val="00060A41"/>
    <w:rsid w:val="00061826"/>
    <w:rsid w:val="00062845"/>
    <w:rsid w:val="00063699"/>
    <w:rsid w:val="00063802"/>
    <w:rsid w:val="00064684"/>
    <w:rsid w:val="000647CA"/>
    <w:rsid w:val="00065C38"/>
    <w:rsid w:val="00065F50"/>
    <w:rsid w:val="0006639D"/>
    <w:rsid w:val="000663C5"/>
    <w:rsid w:val="0006770C"/>
    <w:rsid w:val="00071304"/>
    <w:rsid w:val="000713E5"/>
    <w:rsid w:val="00074AF7"/>
    <w:rsid w:val="00074D5A"/>
    <w:rsid w:val="000832B7"/>
    <w:rsid w:val="000848C0"/>
    <w:rsid w:val="000857FA"/>
    <w:rsid w:val="000860D8"/>
    <w:rsid w:val="00094017"/>
    <w:rsid w:val="00097922"/>
    <w:rsid w:val="000A3E2F"/>
    <w:rsid w:val="000A514D"/>
    <w:rsid w:val="000A67EB"/>
    <w:rsid w:val="000A7AA2"/>
    <w:rsid w:val="000B260B"/>
    <w:rsid w:val="000B3C75"/>
    <w:rsid w:val="000B3F25"/>
    <w:rsid w:val="000B74FE"/>
    <w:rsid w:val="000C1D4A"/>
    <w:rsid w:val="000D1076"/>
    <w:rsid w:val="000D25E5"/>
    <w:rsid w:val="000D497E"/>
    <w:rsid w:val="000D71EA"/>
    <w:rsid w:val="000E068D"/>
    <w:rsid w:val="000E0DC6"/>
    <w:rsid w:val="000E2834"/>
    <w:rsid w:val="000E6A77"/>
    <w:rsid w:val="000F41F4"/>
    <w:rsid w:val="000F465A"/>
    <w:rsid w:val="000F5AA1"/>
    <w:rsid w:val="000F5CB0"/>
    <w:rsid w:val="000F6652"/>
    <w:rsid w:val="000F68BB"/>
    <w:rsid w:val="000F7F88"/>
    <w:rsid w:val="00101A5F"/>
    <w:rsid w:val="001020E9"/>
    <w:rsid w:val="00102578"/>
    <w:rsid w:val="001041EC"/>
    <w:rsid w:val="001057BB"/>
    <w:rsid w:val="00110F82"/>
    <w:rsid w:val="001233AF"/>
    <w:rsid w:val="00124B6B"/>
    <w:rsid w:val="0013592F"/>
    <w:rsid w:val="00135D23"/>
    <w:rsid w:val="00135E92"/>
    <w:rsid w:val="00136E92"/>
    <w:rsid w:val="0014308D"/>
    <w:rsid w:val="00143BAC"/>
    <w:rsid w:val="00143FAD"/>
    <w:rsid w:val="001441C4"/>
    <w:rsid w:val="0014554B"/>
    <w:rsid w:val="00151F1D"/>
    <w:rsid w:val="001567CD"/>
    <w:rsid w:val="0016016E"/>
    <w:rsid w:val="001616CF"/>
    <w:rsid w:val="00166051"/>
    <w:rsid w:val="00173E29"/>
    <w:rsid w:val="00174645"/>
    <w:rsid w:val="0017499A"/>
    <w:rsid w:val="00176F24"/>
    <w:rsid w:val="001825F3"/>
    <w:rsid w:val="00183893"/>
    <w:rsid w:val="00191C8A"/>
    <w:rsid w:val="001942DB"/>
    <w:rsid w:val="001A1D39"/>
    <w:rsid w:val="001A77CE"/>
    <w:rsid w:val="001B0CD1"/>
    <w:rsid w:val="001B0E9C"/>
    <w:rsid w:val="001B1C5A"/>
    <w:rsid w:val="001B3301"/>
    <w:rsid w:val="001B3C45"/>
    <w:rsid w:val="001B657F"/>
    <w:rsid w:val="001B7A75"/>
    <w:rsid w:val="001B7D1A"/>
    <w:rsid w:val="001C118F"/>
    <w:rsid w:val="001C4822"/>
    <w:rsid w:val="001D25BD"/>
    <w:rsid w:val="001D351D"/>
    <w:rsid w:val="001D35D2"/>
    <w:rsid w:val="001D42AE"/>
    <w:rsid w:val="001D5596"/>
    <w:rsid w:val="001D6512"/>
    <w:rsid w:val="001D7F3E"/>
    <w:rsid w:val="001E0C12"/>
    <w:rsid w:val="001E14CC"/>
    <w:rsid w:val="001E5EE0"/>
    <w:rsid w:val="001F5799"/>
    <w:rsid w:val="00202E76"/>
    <w:rsid w:val="00203FC5"/>
    <w:rsid w:val="002046CB"/>
    <w:rsid w:val="002058E1"/>
    <w:rsid w:val="002122A9"/>
    <w:rsid w:val="00212B5C"/>
    <w:rsid w:val="00217865"/>
    <w:rsid w:val="00217F37"/>
    <w:rsid w:val="00220795"/>
    <w:rsid w:val="002208C2"/>
    <w:rsid w:val="0022121E"/>
    <w:rsid w:val="00221E91"/>
    <w:rsid w:val="00223686"/>
    <w:rsid w:val="002239B5"/>
    <w:rsid w:val="00225452"/>
    <w:rsid w:val="00227A61"/>
    <w:rsid w:val="00234F95"/>
    <w:rsid w:val="00235D8D"/>
    <w:rsid w:val="00236B74"/>
    <w:rsid w:val="00236CAD"/>
    <w:rsid w:val="0023723E"/>
    <w:rsid w:val="00241472"/>
    <w:rsid w:val="00243775"/>
    <w:rsid w:val="00244ADA"/>
    <w:rsid w:val="00244FB9"/>
    <w:rsid w:val="00246071"/>
    <w:rsid w:val="00251052"/>
    <w:rsid w:val="00253451"/>
    <w:rsid w:val="00253DE9"/>
    <w:rsid w:val="00260446"/>
    <w:rsid w:val="0026446A"/>
    <w:rsid w:val="00266652"/>
    <w:rsid w:val="00270279"/>
    <w:rsid w:val="00270758"/>
    <w:rsid w:val="00273642"/>
    <w:rsid w:val="00273E23"/>
    <w:rsid w:val="00275139"/>
    <w:rsid w:val="00275D40"/>
    <w:rsid w:val="0028008D"/>
    <w:rsid w:val="00280FE1"/>
    <w:rsid w:val="002810C6"/>
    <w:rsid w:val="00286BE3"/>
    <w:rsid w:val="00292DF4"/>
    <w:rsid w:val="00292FBE"/>
    <w:rsid w:val="0029348F"/>
    <w:rsid w:val="00293501"/>
    <w:rsid w:val="002A11E0"/>
    <w:rsid w:val="002A2146"/>
    <w:rsid w:val="002A2F62"/>
    <w:rsid w:val="002A34F0"/>
    <w:rsid w:val="002A4221"/>
    <w:rsid w:val="002A6242"/>
    <w:rsid w:val="002A6A7C"/>
    <w:rsid w:val="002A773C"/>
    <w:rsid w:val="002A774F"/>
    <w:rsid w:val="002B4406"/>
    <w:rsid w:val="002B7EE2"/>
    <w:rsid w:val="002C45DF"/>
    <w:rsid w:val="002D087F"/>
    <w:rsid w:val="002D0B82"/>
    <w:rsid w:val="002D1CFC"/>
    <w:rsid w:val="002D279C"/>
    <w:rsid w:val="002D70BD"/>
    <w:rsid w:val="002D7D6C"/>
    <w:rsid w:val="002E4597"/>
    <w:rsid w:val="002E4B4C"/>
    <w:rsid w:val="002E6499"/>
    <w:rsid w:val="002F0AD4"/>
    <w:rsid w:val="002F61F2"/>
    <w:rsid w:val="003002C9"/>
    <w:rsid w:val="00302CEA"/>
    <w:rsid w:val="00306E9F"/>
    <w:rsid w:val="00312EFE"/>
    <w:rsid w:val="00317250"/>
    <w:rsid w:val="00322F5F"/>
    <w:rsid w:val="003245FB"/>
    <w:rsid w:val="003276EB"/>
    <w:rsid w:val="00332740"/>
    <w:rsid w:val="00336EE7"/>
    <w:rsid w:val="00337118"/>
    <w:rsid w:val="00337426"/>
    <w:rsid w:val="0034046C"/>
    <w:rsid w:val="00340AD7"/>
    <w:rsid w:val="003425F5"/>
    <w:rsid w:val="003449D8"/>
    <w:rsid w:val="00345412"/>
    <w:rsid w:val="003479EF"/>
    <w:rsid w:val="00353A3D"/>
    <w:rsid w:val="00364630"/>
    <w:rsid w:val="00370D38"/>
    <w:rsid w:val="0037467C"/>
    <w:rsid w:val="00375D09"/>
    <w:rsid w:val="003761B1"/>
    <w:rsid w:val="00376CFC"/>
    <w:rsid w:val="003817A2"/>
    <w:rsid w:val="00382F78"/>
    <w:rsid w:val="003831C2"/>
    <w:rsid w:val="00383A90"/>
    <w:rsid w:val="0038419C"/>
    <w:rsid w:val="003863AA"/>
    <w:rsid w:val="003909EB"/>
    <w:rsid w:val="00391284"/>
    <w:rsid w:val="003917B0"/>
    <w:rsid w:val="00395F18"/>
    <w:rsid w:val="003A09F2"/>
    <w:rsid w:val="003A0C4B"/>
    <w:rsid w:val="003A141E"/>
    <w:rsid w:val="003A22D1"/>
    <w:rsid w:val="003B0764"/>
    <w:rsid w:val="003B7DED"/>
    <w:rsid w:val="003C1D0F"/>
    <w:rsid w:val="003C2C1C"/>
    <w:rsid w:val="003C57B3"/>
    <w:rsid w:val="003C7420"/>
    <w:rsid w:val="003C76FD"/>
    <w:rsid w:val="003D1859"/>
    <w:rsid w:val="003D2016"/>
    <w:rsid w:val="003D2F64"/>
    <w:rsid w:val="003D3D4F"/>
    <w:rsid w:val="003D4466"/>
    <w:rsid w:val="003E0499"/>
    <w:rsid w:val="003E4EC3"/>
    <w:rsid w:val="003F19AE"/>
    <w:rsid w:val="003F2C29"/>
    <w:rsid w:val="003F2EC4"/>
    <w:rsid w:val="003F4F18"/>
    <w:rsid w:val="003F6A83"/>
    <w:rsid w:val="003F7334"/>
    <w:rsid w:val="0040036F"/>
    <w:rsid w:val="00401D21"/>
    <w:rsid w:val="00403319"/>
    <w:rsid w:val="00405D08"/>
    <w:rsid w:val="00410969"/>
    <w:rsid w:val="004154AD"/>
    <w:rsid w:val="00417084"/>
    <w:rsid w:val="00417E5D"/>
    <w:rsid w:val="00421485"/>
    <w:rsid w:val="00421AD4"/>
    <w:rsid w:val="00423EC5"/>
    <w:rsid w:val="00431BF6"/>
    <w:rsid w:val="00444409"/>
    <w:rsid w:val="004445EC"/>
    <w:rsid w:val="004449EE"/>
    <w:rsid w:val="00447A47"/>
    <w:rsid w:val="00447EB6"/>
    <w:rsid w:val="00451526"/>
    <w:rsid w:val="00451563"/>
    <w:rsid w:val="0046178E"/>
    <w:rsid w:val="00464F38"/>
    <w:rsid w:val="00465763"/>
    <w:rsid w:val="00470CF8"/>
    <w:rsid w:val="0047448B"/>
    <w:rsid w:val="00477223"/>
    <w:rsid w:val="00483EE5"/>
    <w:rsid w:val="00483F2F"/>
    <w:rsid w:val="004847A4"/>
    <w:rsid w:val="00490047"/>
    <w:rsid w:val="0049027C"/>
    <w:rsid w:val="004910AF"/>
    <w:rsid w:val="0049234B"/>
    <w:rsid w:val="00492BDD"/>
    <w:rsid w:val="004974AF"/>
    <w:rsid w:val="004A14D3"/>
    <w:rsid w:val="004A1C54"/>
    <w:rsid w:val="004A4117"/>
    <w:rsid w:val="004A49E3"/>
    <w:rsid w:val="004B1D3C"/>
    <w:rsid w:val="004B3C51"/>
    <w:rsid w:val="004B4424"/>
    <w:rsid w:val="004B5A71"/>
    <w:rsid w:val="004B7C58"/>
    <w:rsid w:val="004C2664"/>
    <w:rsid w:val="004C2DF9"/>
    <w:rsid w:val="004C3B98"/>
    <w:rsid w:val="004C5F7A"/>
    <w:rsid w:val="004D00E6"/>
    <w:rsid w:val="004D31FF"/>
    <w:rsid w:val="004D5880"/>
    <w:rsid w:val="004D7CC8"/>
    <w:rsid w:val="004E1F52"/>
    <w:rsid w:val="004E5C01"/>
    <w:rsid w:val="004E6D18"/>
    <w:rsid w:val="004F252B"/>
    <w:rsid w:val="004F5113"/>
    <w:rsid w:val="004F5960"/>
    <w:rsid w:val="005027C1"/>
    <w:rsid w:val="00503104"/>
    <w:rsid w:val="00504303"/>
    <w:rsid w:val="00505796"/>
    <w:rsid w:val="00505CE8"/>
    <w:rsid w:val="00510BF3"/>
    <w:rsid w:val="00510F1C"/>
    <w:rsid w:val="00511938"/>
    <w:rsid w:val="00514733"/>
    <w:rsid w:val="00517C56"/>
    <w:rsid w:val="00520D5C"/>
    <w:rsid w:val="005215DD"/>
    <w:rsid w:val="00525CB2"/>
    <w:rsid w:val="005272C4"/>
    <w:rsid w:val="00530F38"/>
    <w:rsid w:val="00532B36"/>
    <w:rsid w:val="005402E1"/>
    <w:rsid w:val="005426B2"/>
    <w:rsid w:val="00542DE1"/>
    <w:rsid w:val="005437D9"/>
    <w:rsid w:val="00546DE8"/>
    <w:rsid w:val="00547CE2"/>
    <w:rsid w:val="00547FB0"/>
    <w:rsid w:val="00554B87"/>
    <w:rsid w:val="005569D2"/>
    <w:rsid w:val="00561960"/>
    <w:rsid w:val="00566AF3"/>
    <w:rsid w:val="00566C78"/>
    <w:rsid w:val="00573C09"/>
    <w:rsid w:val="00575B63"/>
    <w:rsid w:val="005805C4"/>
    <w:rsid w:val="00581D56"/>
    <w:rsid w:val="0058415E"/>
    <w:rsid w:val="00585BE0"/>
    <w:rsid w:val="00594016"/>
    <w:rsid w:val="0059737C"/>
    <w:rsid w:val="00597D11"/>
    <w:rsid w:val="00597E64"/>
    <w:rsid w:val="005A10C7"/>
    <w:rsid w:val="005A1781"/>
    <w:rsid w:val="005A327B"/>
    <w:rsid w:val="005A51B2"/>
    <w:rsid w:val="005A56E8"/>
    <w:rsid w:val="005A6407"/>
    <w:rsid w:val="005B43B0"/>
    <w:rsid w:val="005B47B3"/>
    <w:rsid w:val="005C2CEA"/>
    <w:rsid w:val="005C434A"/>
    <w:rsid w:val="005C4982"/>
    <w:rsid w:val="005C64AF"/>
    <w:rsid w:val="005C761C"/>
    <w:rsid w:val="005C770C"/>
    <w:rsid w:val="005C7E39"/>
    <w:rsid w:val="005D0F67"/>
    <w:rsid w:val="005D1818"/>
    <w:rsid w:val="005D1889"/>
    <w:rsid w:val="005D531C"/>
    <w:rsid w:val="005D69A3"/>
    <w:rsid w:val="005E0B57"/>
    <w:rsid w:val="005E3B9D"/>
    <w:rsid w:val="005E3CF6"/>
    <w:rsid w:val="005E40FB"/>
    <w:rsid w:val="005E519C"/>
    <w:rsid w:val="005E63D4"/>
    <w:rsid w:val="005E70FD"/>
    <w:rsid w:val="005F1E1F"/>
    <w:rsid w:val="005F2A9A"/>
    <w:rsid w:val="005F34A8"/>
    <w:rsid w:val="005F60AA"/>
    <w:rsid w:val="005F6443"/>
    <w:rsid w:val="005F721C"/>
    <w:rsid w:val="005F7624"/>
    <w:rsid w:val="00600C1C"/>
    <w:rsid w:val="00604823"/>
    <w:rsid w:val="00606D88"/>
    <w:rsid w:val="00607984"/>
    <w:rsid w:val="00611379"/>
    <w:rsid w:val="00616D58"/>
    <w:rsid w:val="00622011"/>
    <w:rsid w:val="006243A9"/>
    <w:rsid w:val="006275B5"/>
    <w:rsid w:val="006309A5"/>
    <w:rsid w:val="006342AC"/>
    <w:rsid w:val="00635AE5"/>
    <w:rsid w:val="006371D0"/>
    <w:rsid w:val="0065105A"/>
    <w:rsid w:val="00653444"/>
    <w:rsid w:val="0065672C"/>
    <w:rsid w:val="00656ECD"/>
    <w:rsid w:val="006576E4"/>
    <w:rsid w:val="00657DF4"/>
    <w:rsid w:val="00662F81"/>
    <w:rsid w:val="0066751F"/>
    <w:rsid w:val="0067402D"/>
    <w:rsid w:val="00675F33"/>
    <w:rsid w:val="00680C60"/>
    <w:rsid w:val="00681017"/>
    <w:rsid w:val="00682300"/>
    <w:rsid w:val="00683DCA"/>
    <w:rsid w:val="00685DD4"/>
    <w:rsid w:val="00686540"/>
    <w:rsid w:val="00691F55"/>
    <w:rsid w:val="006920B8"/>
    <w:rsid w:val="0069268C"/>
    <w:rsid w:val="00694E9F"/>
    <w:rsid w:val="0069508F"/>
    <w:rsid w:val="006A0330"/>
    <w:rsid w:val="006A04B5"/>
    <w:rsid w:val="006A2F2B"/>
    <w:rsid w:val="006A42B1"/>
    <w:rsid w:val="006A6E0A"/>
    <w:rsid w:val="006A70E9"/>
    <w:rsid w:val="006B11C1"/>
    <w:rsid w:val="006B1625"/>
    <w:rsid w:val="006B2835"/>
    <w:rsid w:val="006B37C0"/>
    <w:rsid w:val="006B4909"/>
    <w:rsid w:val="006B4CBC"/>
    <w:rsid w:val="006C39CC"/>
    <w:rsid w:val="006C58DE"/>
    <w:rsid w:val="006C5AD0"/>
    <w:rsid w:val="006C7A71"/>
    <w:rsid w:val="006C7C4B"/>
    <w:rsid w:val="006D175F"/>
    <w:rsid w:val="006D2503"/>
    <w:rsid w:val="006D34C6"/>
    <w:rsid w:val="006E0354"/>
    <w:rsid w:val="006E0D41"/>
    <w:rsid w:val="006E1A14"/>
    <w:rsid w:val="006F20E8"/>
    <w:rsid w:val="006F2A4D"/>
    <w:rsid w:val="006F2EC3"/>
    <w:rsid w:val="006F3205"/>
    <w:rsid w:val="006F4C06"/>
    <w:rsid w:val="007039D5"/>
    <w:rsid w:val="00703D08"/>
    <w:rsid w:val="007074C0"/>
    <w:rsid w:val="0071355A"/>
    <w:rsid w:val="00715053"/>
    <w:rsid w:val="00716732"/>
    <w:rsid w:val="00716A2B"/>
    <w:rsid w:val="007170D4"/>
    <w:rsid w:val="007231F9"/>
    <w:rsid w:val="00723789"/>
    <w:rsid w:val="0073557F"/>
    <w:rsid w:val="00735F90"/>
    <w:rsid w:val="007362AF"/>
    <w:rsid w:val="00762518"/>
    <w:rsid w:val="00765A2C"/>
    <w:rsid w:val="007679C0"/>
    <w:rsid w:val="00771A77"/>
    <w:rsid w:val="00772251"/>
    <w:rsid w:val="00777328"/>
    <w:rsid w:val="007778D7"/>
    <w:rsid w:val="00777CBE"/>
    <w:rsid w:val="00781017"/>
    <w:rsid w:val="0078143A"/>
    <w:rsid w:val="00783B86"/>
    <w:rsid w:val="0079398B"/>
    <w:rsid w:val="007949F9"/>
    <w:rsid w:val="00794D32"/>
    <w:rsid w:val="007A06D0"/>
    <w:rsid w:val="007A6A06"/>
    <w:rsid w:val="007B22F7"/>
    <w:rsid w:val="007C1299"/>
    <w:rsid w:val="007C55F8"/>
    <w:rsid w:val="007C5AF7"/>
    <w:rsid w:val="007D0F74"/>
    <w:rsid w:val="007D14B1"/>
    <w:rsid w:val="007D4045"/>
    <w:rsid w:val="007D6217"/>
    <w:rsid w:val="007D7CDC"/>
    <w:rsid w:val="007E0327"/>
    <w:rsid w:val="007E6FA8"/>
    <w:rsid w:val="007F0C32"/>
    <w:rsid w:val="007F2D29"/>
    <w:rsid w:val="007F4D53"/>
    <w:rsid w:val="008013AA"/>
    <w:rsid w:val="0080150A"/>
    <w:rsid w:val="00801C69"/>
    <w:rsid w:val="00802830"/>
    <w:rsid w:val="00811158"/>
    <w:rsid w:val="00812D4A"/>
    <w:rsid w:val="00813DB9"/>
    <w:rsid w:val="00815B2B"/>
    <w:rsid w:val="00820D88"/>
    <w:rsid w:val="008219DB"/>
    <w:rsid w:val="008233C3"/>
    <w:rsid w:val="0082635D"/>
    <w:rsid w:val="008337C6"/>
    <w:rsid w:val="00835BB0"/>
    <w:rsid w:val="00840080"/>
    <w:rsid w:val="0084081E"/>
    <w:rsid w:val="0084167B"/>
    <w:rsid w:val="00841E56"/>
    <w:rsid w:val="00841EF1"/>
    <w:rsid w:val="00842409"/>
    <w:rsid w:val="008435DC"/>
    <w:rsid w:val="0084468E"/>
    <w:rsid w:val="00847FE5"/>
    <w:rsid w:val="00853D0F"/>
    <w:rsid w:val="008541F5"/>
    <w:rsid w:val="008609F4"/>
    <w:rsid w:val="008615BF"/>
    <w:rsid w:val="00862A62"/>
    <w:rsid w:val="00873A4B"/>
    <w:rsid w:val="00873E3B"/>
    <w:rsid w:val="008743B7"/>
    <w:rsid w:val="008745AB"/>
    <w:rsid w:val="0087478F"/>
    <w:rsid w:val="00877AC8"/>
    <w:rsid w:val="00880F5B"/>
    <w:rsid w:val="00892484"/>
    <w:rsid w:val="00893286"/>
    <w:rsid w:val="008948D8"/>
    <w:rsid w:val="00894997"/>
    <w:rsid w:val="00897812"/>
    <w:rsid w:val="008979F0"/>
    <w:rsid w:val="00897D3D"/>
    <w:rsid w:val="008A1707"/>
    <w:rsid w:val="008A1C4A"/>
    <w:rsid w:val="008A1D05"/>
    <w:rsid w:val="008A561F"/>
    <w:rsid w:val="008A566D"/>
    <w:rsid w:val="008A57AB"/>
    <w:rsid w:val="008B0D41"/>
    <w:rsid w:val="008B0F2E"/>
    <w:rsid w:val="008B253B"/>
    <w:rsid w:val="008B452D"/>
    <w:rsid w:val="008B663B"/>
    <w:rsid w:val="008B6C0F"/>
    <w:rsid w:val="008C32DF"/>
    <w:rsid w:val="008C3D0F"/>
    <w:rsid w:val="008C598C"/>
    <w:rsid w:val="008C5D52"/>
    <w:rsid w:val="008C6FC0"/>
    <w:rsid w:val="008D085B"/>
    <w:rsid w:val="008D2A85"/>
    <w:rsid w:val="008D661B"/>
    <w:rsid w:val="008D6745"/>
    <w:rsid w:val="008E1639"/>
    <w:rsid w:val="008F0E8A"/>
    <w:rsid w:val="008F1E62"/>
    <w:rsid w:val="008F45EF"/>
    <w:rsid w:val="008F56FB"/>
    <w:rsid w:val="00904E86"/>
    <w:rsid w:val="00905633"/>
    <w:rsid w:val="009135C7"/>
    <w:rsid w:val="00913740"/>
    <w:rsid w:val="009171A6"/>
    <w:rsid w:val="00917AA3"/>
    <w:rsid w:val="0092739A"/>
    <w:rsid w:val="0093319E"/>
    <w:rsid w:val="00933A93"/>
    <w:rsid w:val="00933F9F"/>
    <w:rsid w:val="00937F7B"/>
    <w:rsid w:val="00940413"/>
    <w:rsid w:val="0094097E"/>
    <w:rsid w:val="00941DA9"/>
    <w:rsid w:val="00941FF7"/>
    <w:rsid w:val="009440CA"/>
    <w:rsid w:val="00945693"/>
    <w:rsid w:val="00950FD5"/>
    <w:rsid w:val="009566EB"/>
    <w:rsid w:val="009617EE"/>
    <w:rsid w:val="00962644"/>
    <w:rsid w:val="009629A9"/>
    <w:rsid w:val="009667F2"/>
    <w:rsid w:val="00967ABE"/>
    <w:rsid w:val="00973977"/>
    <w:rsid w:val="00976AC6"/>
    <w:rsid w:val="0097714A"/>
    <w:rsid w:val="00980571"/>
    <w:rsid w:val="00986CAA"/>
    <w:rsid w:val="009900AF"/>
    <w:rsid w:val="00993241"/>
    <w:rsid w:val="009A15AE"/>
    <w:rsid w:val="009A30B1"/>
    <w:rsid w:val="009A3E37"/>
    <w:rsid w:val="009A488B"/>
    <w:rsid w:val="009B245F"/>
    <w:rsid w:val="009B3408"/>
    <w:rsid w:val="009B42F7"/>
    <w:rsid w:val="009B70FD"/>
    <w:rsid w:val="009B7130"/>
    <w:rsid w:val="009B7160"/>
    <w:rsid w:val="009C0A03"/>
    <w:rsid w:val="009C11B5"/>
    <w:rsid w:val="009C28D8"/>
    <w:rsid w:val="009C5130"/>
    <w:rsid w:val="009C638A"/>
    <w:rsid w:val="009C78F7"/>
    <w:rsid w:val="009D03D5"/>
    <w:rsid w:val="009D1B98"/>
    <w:rsid w:val="009D3490"/>
    <w:rsid w:val="009D6ECC"/>
    <w:rsid w:val="009E0066"/>
    <w:rsid w:val="009E18AA"/>
    <w:rsid w:val="009E18C5"/>
    <w:rsid w:val="009E2E7A"/>
    <w:rsid w:val="009E6B27"/>
    <w:rsid w:val="009F0105"/>
    <w:rsid w:val="009F0CBA"/>
    <w:rsid w:val="009F230B"/>
    <w:rsid w:val="009F2E49"/>
    <w:rsid w:val="009F70DD"/>
    <w:rsid w:val="009F779D"/>
    <w:rsid w:val="00A032A7"/>
    <w:rsid w:val="00A10CAE"/>
    <w:rsid w:val="00A11CB0"/>
    <w:rsid w:val="00A13903"/>
    <w:rsid w:val="00A14715"/>
    <w:rsid w:val="00A14B77"/>
    <w:rsid w:val="00A15F27"/>
    <w:rsid w:val="00A16AEC"/>
    <w:rsid w:val="00A20A92"/>
    <w:rsid w:val="00A21086"/>
    <w:rsid w:val="00A2167D"/>
    <w:rsid w:val="00A21780"/>
    <w:rsid w:val="00A219E8"/>
    <w:rsid w:val="00A30412"/>
    <w:rsid w:val="00A31E0D"/>
    <w:rsid w:val="00A350C7"/>
    <w:rsid w:val="00A35D1D"/>
    <w:rsid w:val="00A3724A"/>
    <w:rsid w:val="00A37336"/>
    <w:rsid w:val="00A37FE0"/>
    <w:rsid w:val="00A50803"/>
    <w:rsid w:val="00A514F8"/>
    <w:rsid w:val="00A53C2D"/>
    <w:rsid w:val="00A5453F"/>
    <w:rsid w:val="00A60095"/>
    <w:rsid w:val="00A6130A"/>
    <w:rsid w:val="00A6209C"/>
    <w:rsid w:val="00A64555"/>
    <w:rsid w:val="00A66704"/>
    <w:rsid w:val="00A67175"/>
    <w:rsid w:val="00A71804"/>
    <w:rsid w:val="00A730F5"/>
    <w:rsid w:val="00A75C2D"/>
    <w:rsid w:val="00A75F7E"/>
    <w:rsid w:val="00A76259"/>
    <w:rsid w:val="00A80F2C"/>
    <w:rsid w:val="00A81430"/>
    <w:rsid w:val="00A814B2"/>
    <w:rsid w:val="00A81F60"/>
    <w:rsid w:val="00A910C5"/>
    <w:rsid w:val="00A91671"/>
    <w:rsid w:val="00A91D6E"/>
    <w:rsid w:val="00A91E69"/>
    <w:rsid w:val="00A94800"/>
    <w:rsid w:val="00A94F2A"/>
    <w:rsid w:val="00A9710B"/>
    <w:rsid w:val="00AA0DFF"/>
    <w:rsid w:val="00AA2790"/>
    <w:rsid w:val="00AA7089"/>
    <w:rsid w:val="00AA7F9D"/>
    <w:rsid w:val="00AB23A2"/>
    <w:rsid w:val="00AB3F0E"/>
    <w:rsid w:val="00AB77AB"/>
    <w:rsid w:val="00AC1B6D"/>
    <w:rsid w:val="00AC2E44"/>
    <w:rsid w:val="00AC5329"/>
    <w:rsid w:val="00AD3744"/>
    <w:rsid w:val="00AD5FEA"/>
    <w:rsid w:val="00AE130B"/>
    <w:rsid w:val="00AE39D2"/>
    <w:rsid w:val="00AE48D9"/>
    <w:rsid w:val="00AE4C21"/>
    <w:rsid w:val="00AF0E42"/>
    <w:rsid w:val="00AF17E1"/>
    <w:rsid w:val="00AF3D50"/>
    <w:rsid w:val="00AF4584"/>
    <w:rsid w:val="00B039EF"/>
    <w:rsid w:val="00B07048"/>
    <w:rsid w:val="00B072EC"/>
    <w:rsid w:val="00B07D35"/>
    <w:rsid w:val="00B11D14"/>
    <w:rsid w:val="00B145EF"/>
    <w:rsid w:val="00B1464B"/>
    <w:rsid w:val="00B14F30"/>
    <w:rsid w:val="00B20668"/>
    <w:rsid w:val="00B211A3"/>
    <w:rsid w:val="00B21F87"/>
    <w:rsid w:val="00B25535"/>
    <w:rsid w:val="00B25B23"/>
    <w:rsid w:val="00B260F1"/>
    <w:rsid w:val="00B27DFB"/>
    <w:rsid w:val="00B3434A"/>
    <w:rsid w:val="00B40794"/>
    <w:rsid w:val="00B4098F"/>
    <w:rsid w:val="00B434A1"/>
    <w:rsid w:val="00B50AF6"/>
    <w:rsid w:val="00B52200"/>
    <w:rsid w:val="00B52203"/>
    <w:rsid w:val="00B557AD"/>
    <w:rsid w:val="00B6082A"/>
    <w:rsid w:val="00B61C40"/>
    <w:rsid w:val="00B64EBC"/>
    <w:rsid w:val="00B66D81"/>
    <w:rsid w:val="00B70C4D"/>
    <w:rsid w:val="00B72761"/>
    <w:rsid w:val="00B77F00"/>
    <w:rsid w:val="00B800AC"/>
    <w:rsid w:val="00B80990"/>
    <w:rsid w:val="00B80ED2"/>
    <w:rsid w:val="00B82A34"/>
    <w:rsid w:val="00B82F11"/>
    <w:rsid w:val="00B833B9"/>
    <w:rsid w:val="00B8604B"/>
    <w:rsid w:val="00B93BA9"/>
    <w:rsid w:val="00B96C6B"/>
    <w:rsid w:val="00BA1E08"/>
    <w:rsid w:val="00BA39D6"/>
    <w:rsid w:val="00BA3DB3"/>
    <w:rsid w:val="00BA5FEB"/>
    <w:rsid w:val="00BA7469"/>
    <w:rsid w:val="00BB0048"/>
    <w:rsid w:val="00BB4F40"/>
    <w:rsid w:val="00BB52ED"/>
    <w:rsid w:val="00BB6939"/>
    <w:rsid w:val="00BC7450"/>
    <w:rsid w:val="00BD23F5"/>
    <w:rsid w:val="00BD4052"/>
    <w:rsid w:val="00BD4117"/>
    <w:rsid w:val="00BD43CC"/>
    <w:rsid w:val="00BD4F79"/>
    <w:rsid w:val="00BE39BA"/>
    <w:rsid w:val="00BE3D57"/>
    <w:rsid w:val="00BE514A"/>
    <w:rsid w:val="00BE5621"/>
    <w:rsid w:val="00BE703D"/>
    <w:rsid w:val="00BE71DE"/>
    <w:rsid w:val="00BF42C8"/>
    <w:rsid w:val="00BF6F82"/>
    <w:rsid w:val="00BF7FC3"/>
    <w:rsid w:val="00C00B4A"/>
    <w:rsid w:val="00C00BDE"/>
    <w:rsid w:val="00C03D1F"/>
    <w:rsid w:val="00C05A74"/>
    <w:rsid w:val="00C05ACC"/>
    <w:rsid w:val="00C07CB5"/>
    <w:rsid w:val="00C07F3F"/>
    <w:rsid w:val="00C11A9E"/>
    <w:rsid w:val="00C12EAC"/>
    <w:rsid w:val="00C13574"/>
    <w:rsid w:val="00C22FDD"/>
    <w:rsid w:val="00C23F97"/>
    <w:rsid w:val="00C24A48"/>
    <w:rsid w:val="00C277BB"/>
    <w:rsid w:val="00C279A1"/>
    <w:rsid w:val="00C319CD"/>
    <w:rsid w:val="00C32512"/>
    <w:rsid w:val="00C33419"/>
    <w:rsid w:val="00C34E2E"/>
    <w:rsid w:val="00C41500"/>
    <w:rsid w:val="00C42C0A"/>
    <w:rsid w:val="00C43207"/>
    <w:rsid w:val="00C4382E"/>
    <w:rsid w:val="00C43FB7"/>
    <w:rsid w:val="00C446CB"/>
    <w:rsid w:val="00C45C12"/>
    <w:rsid w:val="00C523F8"/>
    <w:rsid w:val="00C57339"/>
    <w:rsid w:val="00C57A80"/>
    <w:rsid w:val="00C61116"/>
    <w:rsid w:val="00C6272F"/>
    <w:rsid w:val="00C62CC6"/>
    <w:rsid w:val="00C645A5"/>
    <w:rsid w:val="00C64850"/>
    <w:rsid w:val="00C70416"/>
    <w:rsid w:val="00C77A56"/>
    <w:rsid w:val="00C802A0"/>
    <w:rsid w:val="00C877A4"/>
    <w:rsid w:val="00C93A09"/>
    <w:rsid w:val="00CA2364"/>
    <w:rsid w:val="00CA32D6"/>
    <w:rsid w:val="00CA3903"/>
    <w:rsid w:val="00CB009C"/>
    <w:rsid w:val="00CB1FD0"/>
    <w:rsid w:val="00CB5386"/>
    <w:rsid w:val="00CB5C32"/>
    <w:rsid w:val="00CB5E74"/>
    <w:rsid w:val="00CC49DD"/>
    <w:rsid w:val="00CD4333"/>
    <w:rsid w:val="00CD4FC8"/>
    <w:rsid w:val="00CD683E"/>
    <w:rsid w:val="00CD72ED"/>
    <w:rsid w:val="00CE045F"/>
    <w:rsid w:val="00CE316B"/>
    <w:rsid w:val="00CE72A6"/>
    <w:rsid w:val="00CF0D4A"/>
    <w:rsid w:val="00CF25A5"/>
    <w:rsid w:val="00CF563A"/>
    <w:rsid w:val="00CF77C0"/>
    <w:rsid w:val="00D00322"/>
    <w:rsid w:val="00D0350C"/>
    <w:rsid w:val="00D05872"/>
    <w:rsid w:val="00D05B75"/>
    <w:rsid w:val="00D06FFB"/>
    <w:rsid w:val="00D152B0"/>
    <w:rsid w:val="00D171F4"/>
    <w:rsid w:val="00D21611"/>
    <w:rsid w:val="00D228BA"/>
    <w:rsid w:val="00D22CD1"/>
    <w:rsid w:val="00D238C4"/>
    <w:rsid w:val="00D26891"/>
    <w:rsid w:val="00D316AF"/>
    <w:rsid w:val="00D3180A"/>
    <w:rsid w:val="00D32996"/>
    <w:rsid w:val="00D454E1"/>
    <w:rsid w:val="00D472F2"/>
    <w:rsid w:val="00D52067"/>
    <w:rsid w:val="00D54A9A"/>
    <w:rsid w:val="00D55D2B"/>
    <w:rsid w:val="00D55D79"/>
    <w:rsid w:val="00D57313"/>
    <w:rsid w:val="00D6338B"/>
    <w:rsid w:val="00D701AB"/>
    <w:rsid w:val="00D74AA4"/>
    <w:rsid w:val="00D765CD"/>
    <w:rsid w:val="00D7662E"/>
    <w:rsid w:val="00D77A33"/>
    <w:rsid w:val="00D77EE7"/>
    <w:rsid w:val="00D82CB4"/>
    <w:rsid w:val="00D84E11"/>
    <w:rsid w:val="00D85D07"/>
    <w:rsid w:val="00D86C39"/>
    <w:rsid w:val="00D87472"/>
    <w:rsid w:val="00D90150"/>
    <w:rsid w:val="00D92B82"/>
    <w:rsid w:val="00D9542C"/>
    <w:rsid w:val="00D95456"/>
    <w:rsid w:val="00D97E80"/>
    <w:rsid w:val="00DA1E93"/>
    <w:rsid w:val="00DA4727"/>
    <w:rsid w:val="00DA4F6A"/>
    <w:rsid w:val="00DA6DCD"/>
    <w:rsid w:val="00DA7FB2"/>
    <w:rsid w:val="00DB222A"/>
    <w:rsid w:val="00DB4BFB"/>
    <w:rsid w:val="00DB58DC"/>
    <w:rsid w:val="00DC0CE1"/>
    <w:rsid w:val="00DC79AB"/>
    <w:rsid w:val="00DD1C46"/>
    <w:rsid w:val="00DD75DE"/>
    <w:rsid w:val="00DE169E"/>
    <w:rsid w:val="00DE27AB"/>
    <w:rsid w:val="00DE2BDF"/>
    <w:rsid w:val="00DE488D"/>
    <w:rsid w:val="00DE4F66"/>
    <w:rsid w:val="00DE6275"/>
    <w:rsid w:val="00DF10C0"/>
    <w:rsid w:val="00DF1EA3"/>
    <w:rsid w:val="00DF3535"/>
    <w:rsid w:val="00DF620D"/>
    <w:rsid w:val="00E0327A"/>
    <w:rsid w:val="00E032D5"/>
    <w:rsid w:val="00E057D8"/>
    <w:rsid w:val="00E065F2"/>
    <w:rsid w:val="00E078CE"/>
    <w:rsid w:val="00E10E35"/>
    <w:rsid w:val="00E14D4D"/>
    <w:rsid w:val="00E1606A"/>
    <w:rsid w:val="00E17580"/>
    <w:rsid w:val="00E17AB1"/>
    <w:rsid w:val="00E2231B"/>
    <w:rsid w:val="00E23532"/>
    <w:rsid w:val="00E30EEF"/>
    <w:rsid w:val="00E335FA"/>
    <w:rsid w:val="00E341E5"/>
    <w:rsid w:val="00E34249"/>
    <w:rsid w:val="00E41152"/>
    <w:rsid w:val="00E43203"/>
    <w:rsid w:val="00E4338D"/>
    <w:rsid w:val="00E436FD"/>
    <w:rsid w:val="00E44A26"/>
    <w:rsid w:val="00E53B29"/>
    <w:rsid w:val="00E53F03"/>
    <w:rsid w:val="00E54C04"/>
    <w:rsid w:val="00E5799F"/>
    <w:rsid w:val="00E6128E"/>
    <w:rsid w:val="00E64807"/>
    <w:rsid w:val="00E659CB"/>
    <w:rsid w:val="00E71BC8"/>
    <w:rsid w:val="00E72AEA"/>
    <w:rsid w:val="00E918CB"/>
    <w:rsid w:val="00E937AA"/>
    <w:rsid w:val="00E95F24"/>
    <w:rsid w:val="00E97829"/>
    <w:rsid w:val="00EA1488"/>
    <w:rsid w:val="00EA2C71"/>
    <w:rsid w:val="00EA6A78"/>
    <w:rsid w:val="00EB2679"/>
    <w:rsid w:val="00EB2D5C"/>
    <w:rsid w:val="00EC0FA7"/>
    <w:rsid w:val="00EC1971"/>
    <w:rsid w:val="00ED1B72"/>
    <w:rsid w:val="00ED7B15"/>
    <w:rsid w:val="00ED7FC4"/>
    <w:rsid w:val="00EE4E58"/>
    <w:rsid w:val="00EE5D65"/>
    <w:rsid w:val="00EF0897"/>
    <w:rsid w:val="00EF1BF1"/>
    <w:rsid w:val="00EF1EDB"/>
    <w:rsid w:val="00EF655F"/>
    <w:rsid w:val="00F0220B"/>
    <w:rsid w:val="00F037C4"/>
    <w:rsid w:val="00F037C6"/>
    <w:rsid w:val="00F045E1"/>
    <w:rsid w:val="00F105D0"/>
    <w:rsid w:val="00F10DE0"/>
    <w:rsid w:val="00F135B0"/>
    <w:rsid w:val="00F1546F"/>
    <w:rsid w:val="00F15B5A"/>
    <w:rsid w:val="00F177E4"/>
    <w:rsid w:val="00F20AE2"/>
    <w:rsid w:val="00F2478D"/>
    <w:rsid w:val="00F24CD5"/>
    <w:rsid w:val="00F259D4"/>
    <w:rsid w:val="00F27294"/>
    <w:rsid w:val="00F30588"/>
    <w:rsid w:val="00F351C7"/>
    <w:rsid w:val="00F42212"/>
    <w:rsid w:val="00F42571"/>
    <w:rsid w:val="00F43402"/>
    <w:rsid w:val="00F44B67"/>
    <w:rsid w:val="00F47D11"/>
    <w:rsid w:val="00F551C3"/>
    <w:rsid w:val="00F56525"/>
    <w:rsid w:val="00F56994"/>
    <w:rsid w:val="00F60779"/>
    <w:rsid w:val="00F6107C"/>
    <w:rsid w:val="00F6301F"/>
    <w:rsid w:val="00F672F9"/>
    <w:rsid w:val="00F70B8B"/>
    <w:rsid w:val="00F711F0"/>
    <w:rsid w:val="00F715C5"/>
    <w:rsid w:val="00F71951"/>
    <w:rsid w:val="00F73635"/>
    <w:rsid w:val="00F76195"/>
    <w:rsid w:val="00F778A0"/>
    <w:rsid w:val="00F83236"/>
    <w:rsid w:val="00F84FDD"/>
    <w:rsid w:val="00F91FC0"/>
    <w:rsid w:val="00F93721"/>
    <w:rsid w:val="00F94641"/>
    <w:rsid w:val="00F94FD8"/>
    <w:rsid w:val="00F95542"/>
    <w:rsid w:val="00F96564"/>
    <w:rsid w:val="00F96697"/>
    <w:rsid w:val="00FA1611"/>
    <w:rsid w:val="00FA261A"/>
    <w:rsid w:val="00FA4FED"/>
    <w:rsid w:val="00FA517C"/>
    <w:rsid w:val="00FB3422"/>
    <w:rsid w:val="00FB51E6"/>
    <w:rsid w:val="00FB66AF"/>
    <w:rsid w:val="00FB6848"/>
    <w:rsid w:val="00FB7B7B"/>
    <w:rsid w:val="00FC389B"/>
    <w:rsid w:val="00FD1742"/>
    <w:rsid w:val="00FD605E"/>
    <w:rsid w:val="00FE09C0"/>
    <w:rsid w:val="00FE4E87"/>
    <w:rsid w:val="00FF0246"/>
    <w:rsid w:val="00FF6719"/>
    <w:rsid w:val="00FF68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ind w:left="482" w:hanging="482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9C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2DF9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717</Words>
  <Characters>4091</Characters>
  <Application>Microsoft Office Word</Application>
  <DocSecurity>0</DocSecurity>
  <Lines>34</Lines>
  <Paragraphs>9</Paragraphs>
  <ScaleCrop>false</ScaleCrop>
  <Company/>
  <LinksUpToDate>false</LinksUpToDate>
  <CharactersWithSpaces>4799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IDSTUDY</dc:creator>
  <cp:keywords/>
  <dc:description/>
  <cp:lastModifiedBy>IDSTUDY</cp:lastModifiedBy>
  <cp:revision>2</cp:revision>
  <dcterms:created xsi:type="dcterms:W3CDTF">2010-11-27T01:47:00Z</dcterms:created>
  <dcterms:modified xsi:type="dcterms:W3CDTF">2010-11-27T01:47:00Z</dcterms:modified>
</cp:coreProperties>
</file>