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F48" w:rsidRDefault="00795F48" w:rsidP="00795F48">
      <w:pPr>
        <w:rPr>
          <w:noProof/>
        </w:rPr>
      </w:pPr>
      <w:r>
        <w:rPr>
          <w:noProof/>
        </w:rPr>
        <w:t>Step3:</w:t>
      </w:r>
    </w:p>
    <w:p w:rsidR="00795F48" w:rsidRDefault="00795F48" w:rsidP="00795F48">
      <w:r>
        <w:rPr>
          <w:noProof/>
        </w:rPr>
        <w:drawing>
          <wp:inline distT="0" distB="0" distL="0" distR="0">
            <wp:extent cx="5106633" cy="3832529"/>
            <wp:effectExtent l="0" t="0" r="0" b="0"/>
            <wp:docPr id="5" name="Picture 5" descr="C:\Users\Student Worker\Desktop\3-Manual-Partition-Disk-Ubuntu-Server-3-200x1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udent Worker\Desktop\3-Manual-Partition-Disk-Ubuntu-Server-3-200x15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217" cy="3834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5F48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noProof/>
        </w:rPr>
        <w:drawing>
          <wp:inline distT="0" distB="0" distL="0" distR="0">
            <wp:extent cx="5383033" cy="4039968"/>
            <wp:effectExtent l="0" t="0" r="8255" b="0"/>
            <wp:docPr id="6" name="Picture 6" descr="C:\Users\Student Worker\Desktop\3-Manual-Partition-Disk-Ubuntu-Server-3-200x1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tudent Worker\Desktop\3-Manual-Partition-Disk-Ubuntu-Server-3-200x15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572" cy="404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5F48">
        <w:t xml:space="preserve"> </w:t>
      </w:r>
    </w:p>
    <w:p w:rsidR="00795F48" w:rsidRDefault="00795F48" w:rsidP="00795F48">
      <w:r>
        <w:lastRenderedPageBreak/>
        <w:t>Step4:</w:t>
      </w:r>
    </w:p>
    <w:p w:rsidR="00A73FD6" w:rsidRDefault="00795F48" w:rsidP="00795F48">
      <w:r>
        <w:rPr>
          <w:noProof/>
        </w:rPr>
        <w:drawing>
          <wp:inline distT="0" distB="0" distL="0" distR="0">
            <wp:extent cx="5117229" cy="3840480"/>
            <wp:effectExtent l="0" t="0" r="7620" b="7620"/>
            <wp:docPr id="7" name="Picture 7" descr="http://ubuntuserverguide.com/wp-content/uploads/2013/02/1-Manual-Partition-ro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ubuntuserverguide.com/wp-content/uploads/2013/02/1-Manual-Partition-ro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083" cy="3843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5F48">
        <w:t xml:space="preserve"> </w:t>
      </w:r>
      <w:r>
        <w:rPr>
          <w:noProof/>
        </w:rPr>
        <w:drawing>
          <wp:inline distT="0" distB="0" distL="0" distR="0">
            <wp:extent cx="5290268" cy="3967701"/>
            <wp:effectExtent l="0" t="0" r="5715" b="0"/>
            <wp:docPr id="8" name="Picture 8" descr="http://ubuntuserverguide.com/wp-content/uploads/2013/02/2-Manual-Partition-ro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ubuntuserverguide.com/wp-content/uploads/2013/02/2-Manual-Partition-roo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732" cy="3965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5F48">
        <w:t xml:space="preserve"> </w:t>
      </w:r>
      <w:r>
        <w:rPr>
          <w:noProof/>
        </w:rPr>
        <w:lastRenderedPageBreak/>
        <w:drawing>
          <wp:inline distT="0" distB="0" distL="0" distR="0">
            <wp:extent cx="4595854" cy="3449189"/>
            <wp:effectExtent l="0" t="0" r="0" b="0"/>
            <wp:docPr id="9" name="Picture 9" descr="http://ubuntuserverguide.com/wp-content/uploads/2013/02/3-Manual-Partition-ro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ubuntuserverguide.com/wp-content/uploads/2013/02/3-Manual-Partition-roo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845" cy="3449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5F48">
        <w:t xml:space="preserve"> </w:t>
      </w:r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10" name="Picture 10" descr="http://ubuntuserverguide.com/wp-content/uploads/2013/02/4-Manual-Partition-ro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ubuntuserverguide.com/wp-content/uploads/2013/02/4-Manual-Partition-roo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5F48">
        <w:t xml:space="preserve"> </w:t>
      </w:r>
      <w:r>
        <w:rPr>
          <w:noProof/>
        </w:rPr>
        <w:lastRenderedPageBreak/>
        <w:drawing>
          <wp:inline distT="0" distB="0" distL="0" distR="0">
            <wp:extent cx="4977517" cy="3735628"/>
            <wp:effectExtent l="0" t="0" r="0" b="0"/>
            <wp:docPr id="11" name="Picture 11" descr="http://ubuntuserverguide.com/wp-content/uploads/2013/02/5-Manual-Partition-ro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ubuntuserverguide.com/wp-content/uploads/2013/02/5-Manual-Partition-roo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507" cy="373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5F48">
        <w:t xml:space="preserve"> </w:t>
      </w:r>
      <w:r>
        <w:rPr>
          <w:noProof/>
        </w:rPr>
        <w:drawing>
          <wp:inline distT="0" distB="0" distL="0" distR="0">
            <wp:extent cx="5943600" cy="4460673"/>
            <wp:effectExtent l="0" t="0" r="0" b="0"/>
            <wp:docPr id="12" name="Picture 12" descr="http://ubuntuserverguide.com/wp-content/uploads/2013/02/6-Manual-Partition-ro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ubuntuserverguide.com/wp-content/uploads/2013/02/6-Manual-Partition-roo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0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F48" w:rsidRDefault="00795F48" w:rsidP="00795F48">
      <w:r>
        <w:lastRenderedPageBreak/>
        <w:t>Step5:</w:t>
      </w:r>
    </w:p>
    <w:p w:rsidR="00795F48" w:rsidRDefault="00795F48" w:rsidP="00795F48">
      <w:r>
        <w:rPr>
          <w:noProof/>
        </w:rPr>
        <w:drawing>
          <wp:inline distT="0" distB="0" distL="0" distR="0">
            <wp:extent cx="5053660" cy="3792773"/>
            <wp:effectExtent l="0" t="0" r="0" b="0"/>
            <wp:docPr id="13" name="Picture 13" descr="http://ubuntuserverguide.com/wp-content/uploads/2013/02/1-Manual-Partition-ro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ubuntuserverguide.com/wp-content/uploads/2013/02/1-Manual-Partition-ro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650" cy="379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5F48">
        <w:t xml:space="preserve"> </w:t>
      </w:r>
      <w:r>
        <w:rPr>
          <w:noProof/>
        </w:rPr>
        <w:drawing>
          <wp:inline distT="0" distB="0" distL="0" distR="0">
            <wp:extent cx="5247861" cy="3938520"/>
            <wp:effectExtent l="0" t="0" r="0" b="5080"/>
            <wp:docPr id="14" name="Picture 14" descr="http://ubuntuserverguide.com/wp-content/uploads/2013/02/New-Partition-size-for-bo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ubuntuserverguide.com/wp-content/uploads/2013/02/New-Partition-size-for-boo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772" cy="394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5F48">
        <w:t xml:space="preserve"> </w:t>
      </w:r>
      <w:r>
        <w:rPr>
          <w:noProof/>
        </w:rPr>
        <w:lastRenderedPageBreak/>
        <w:drawing>
          <wp:inline distT="0" distB="0" distL="0" distR="0">
            <wp:extent cx="4794637" cy="3598376"/>
            <wp:effectExtent l="0" t="0" r="6350" b="2540"/>
            <wp:docPr id="15" name="Picture 15" descr="http://ubuntuserverguide.com/wp-content/uploads/2013/02/3-Manual-Partition-ro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ubuntuserverguide.com/wp-content/uploads/2013/02/3-Manual-Partition-roo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627" cy="3598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15C4" w:rsidRPr="008315C4">
        <w:t xml:space="preserve"> </w:t>
      </w:r>
      <w:r w:rsidR="008315C4">
        <w:rPr>
          <w:noProof/>
        </w:rPr>
        <w:drawing>
          <wp:inline distT="0" distB="0" distL="0" distR="0">
            <wp:extent cx="5943600" cy="4460673"/>
            <wp:effectExtent l="0" t="0" r="0" b="0"/>
            <wp:docPr id="16" name="Picture 16" descr="http://ubuntuserverguide.com/wp-content/uploads/2013/02/4-Manual-Partition-ro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ubuntuserverguide.com/wp-content/uploads/2013/02/4-Manual-Partition-roo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0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15C4" w:rsidRPr="008315C4">
        <w:t xml:space="preserve"> </w:t>
      </w:r>
      <w:r w:rsidR="008315C4">
        <w:rPr>
          <w:noProof/>
        </w:rPr>
        <w:lastRenderedPageBreak/>
        <w:drawing>
          <wp:inline distT="0" distB="0" distL="0" distR="0">
            <wp:extent cx="5025224" cy="3771432"/>
            <wp:effectExtent l="0" t="0" r="4445" b="635"/>
            <wp:docPr id="17" name="Picture 17" descr="http://ubuntuserverguide.com/wp-content/uploads/2013/02/7-Boot-Parti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ubuntuserverguide.com/wp-content/uploads/2013/02/7-Boot-Partitio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214" cy="3771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15C4" w:rsidRPr="008315C4">
        <w:t xml:space="preserve"> </w:t>
      </w:r>
      <w:r w:rsidR="008315C4">
        <w:rPr>
          <w:noProof/>
        </w:rPr>
        <w:drawing>
          <wp:inline distT="0" distB="0" distL="0" distR="0">
            <wp:extent cx="5530420" cy="4150581"/>
            <wp:effectExtent l="0" t="0" r="0" b="2540"/>
            <wp:docPr id="18" name="Picture 18" descr="http://ubuntuserverguide.com/wp-content/uploads/2013/02/Done-Boot-Partitio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ubuntuserverguide.com/wp-content/uploads/2013/02/Done-Boot-Partitioning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409" cy="4150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5C4" w:rsidRDefault="008315C4" w:rsidP="008315C4">
      <w:r>
        <w:lastRenderedPageBreak/>
        <w:t>Step 6:</w:t>
      </w:r>
    </w:p>
    <w:p w:rsidR="008315C4" w:rsidRDefault="008315C4" w:rsidP="00795F48">
      <w:r>
        <w:rPr>
          <w:noProof/>
        </w:rPr>
        <w:drawing>
          <wp:inline distT="0" distB="0" distL="0" distR="0">
            <wp:extent cx="5351228" cy="4016098"/>
            <wp:effectExtent l="0" t="0" r="1905" b="3810"/>
            <wp:docPr id="19" name="Picture 19" descr="http://ubuntuserverguide.com/wp-content/uploads/2013/02/1-Manual-Partition-ro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ubuntuserverguide.com/wp-content/uploads/2013/02/1-Manual-Partition-ro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217" cy="401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15C4">
        <w:t xml:space="preserve"> </w:t>
      </w:r>
      <w:r>
        <w:rPr>
          <w:noProof/>
        </w:rPr>
        <w:drawing>
          <wp:inline distT="0" distB="0" distL="0" distR="0">
            <wp:extent cx="5064981" cy="3801269"/>
            <wp:effectExtent l="0" t="0" r="2540" b="8890"/>
            <wp:docPr id="20" name="Picture 20" descr="http://ubuntuserverguide.com/wp-content/uploads/2013/02/New-partition-size-for-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ubuntuserverguide.com/wp-content/uploads/2013/02/New-partition-size-for-hom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981" cy="3801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15C4">
        <w:t xml:space="preserve"> </w:t>
      </w:r>
      <w:r>
        <w:rPr>
          <w:noProof/>
        </w:rPr>
        <w:lastRenderedPageBreak/>
        <w:drawing>
          <wp:inline distT="0" distB="0" distL="0" distR="0">
            <wp:extent cx="5438692" cy="4081739"/>
            <wp:effectExtent l="0" t="0" r="0" b="0"/>
            <wp:docPr id="21" name="Picture 21" descr="http://ubuntuserverguide.com/wp-content/uploads/2013/02/Type-for-the-new-partition-logic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ubuntuserverguide.com/wp-content/uploads/2013/02/Type-for-the-new-partition-logical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681" cy="4081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15C4">
        <w:t xml:space="preserve"> </w:t>
      </w:r>
      <w:r>
        <w:rPr>
          <w:noProof/>
        </w:rPr>
        <w:drawing>
          <wp:inline distT="0" distB="0" distL="0" distR="0">
            <wp:extent cx="5424473" cy="4071068"/>
            <wp:effectExtent l="0" t="0" r="5080" b="5715"/>
            <wp:docPr id="22" name="Picture 22" descr="http://ubuntuserverguide.com/wp-content/uploads/2013/02/Location-for-home-parti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ubuntuserverguide.com/wp-content/uploads/2013/02/Location-for-home-partition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462" cy="407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15C4">
        <w:t xml:space="preserve"> </w:t>
      </w:r>
      <w:r>
        <w:rPr>
          <w:noProof/>
        </w:rPr>
        <w:lastRenderedPageBreak/>
        <w:drawing>
          <wp:inline distT="0" distB="0" distL="0" distR="0">
            <wp:extent cx="5430741" cy="4075772"/>
            <wp:effectExtent l="0" t="0" r="0" b="1270"/>
            <wp:docPr id="23" name="Picture 23" descr="http://ubuntuserverguide.com/wp-content/uploads/2013/02/Partition-setting-for-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ubuntuserverguide.com/wp-content/uploads/2013/02/Partition-setting-for-hom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730" cy="4075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15C4">
        <w:t xml:space="preserve"> </w:t>
      </w:r>
      <w:r>
        <w:rPr>
          <w:noProof/>
        </w:rPr>
        <w:drawing>
          <wp:inline distT="0" distB="0" distL="0" distR="0">
            <wp:extent cx="5456257" cy="4094922"/>
            <wp:effectExtent l="0" t="0" r="0" b="1270"/>
            <wp:docPr id="24" name="Picture 24" descr="http://ubuntuserverguide.com/wp-content/uploads/2013/02/Done-partitioning-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ubuntuserverguide.com/wp-content/uploads/2013/02/Done-partitioning-hom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246" cy="4094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5C4" w:rsidRDefault="008315C4" w:rsidP="00795F48">
      <w:proofErr w:type="gramStart"/>
      <w:r>
        <w:lastRenderedPageBreak/>
        <w:t>Step  7</w:t>
      </w:r>
      <w:proofErr w:type="gramEnd"/>
      <w:r>
        <w:t>:</w:t>
      </w:r>
    </w:p>
    <w:p w:rsidR="008315C4" w:rsidRPr="00795F48" w:rsidRDefault="008315C4" w:rsidP="00795F48">
      <w:pPr>
        <w:rPr>
          <w:b/>
          <w:bCs/>
        </w:rPr>
      </w:pPr>
      <w:r>
        <w:rPr>
          <w:noProof/>
        </w:rPr>
        <w:drawing>
          <wp:inline distT="0" distB="0" distL="0" distR="0">
            <wp:extent cx="4682846" cy="3514477"/>
            <wp:effectExtent l="0" t="0" r="3810" b="0"/>
            <wp:docPr id="25" name="Picture 25" descr="http://ubuntuserverguide.com/wp-content/uploads/2013/02/1-Manual-Partition-ro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ubuntuserverguide.com/wp-content/uploads/2013/02/1-Manual-Partition-ro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2837" cy="351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15C4">
        <w:t xml:space="preserve"> </w:t>
      </w:r>
      <w:bookmarkStart w:id="0" w:name="_GoBack"/>
      <w:r>
        <w:rPr>
          <w:noProof/>
        </w:rPr>
        <w:drawing>
          <wp:inline distT="0" distB="0" distL="0" distR="0">
            <wp:extent cx="5546390" cy="4162567"/>
            <wp:effectExtent l="0" t="0" r="0" b="0"/>
            <wp:docPr id="26" name="Picture 26" descr="http://ubuntuserverguide.com/wp-content/uploads/2013/02/New-partition-size-for-sw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ubuntuserverguide.com/wp-content/uploads/2013/02/New-partition-size-for-swap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724" cy="4160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8315C4">
        <w:t xml:space="preserve"> </w:t>
      </w:r>
      <w:r>
        <w:rPr>
          <w:noProof/>
        </w:rPr>
        <w:lastRenderedPageBreak/>
        <w:drawing>
          <wp:inline distT="0" distB="0" distL="0" distR="0" wp14:anchorId="248697EB" wp14:editId="5A7EE2B1">
            <wp:extent cx="5046428" cy="3784821"/>
            <wp:effectExtent l="0" t="0" r="1905" b="6350"/>
            <wp:docPr id="27" name="Picture 27" descr="http://ubuntuserverguide.com/wp-content/uploads/2013/02/3-Manual-Partition-ro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ubuntuserverguide.com/wp-content/uploads/2013/02/3-Manual-Partition-roo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054" cy="3782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15C4">
        <w:t xml:space="preserve"> </w:t>
      </w:r>
      <w:r>
        <w:rPr>
          <w:noProof/>
        </w:rPr>
        <w:drawing>
          <wp:inline distT="0" distB="0" distL="0" distR="0">
            <wp:extent cx="5049078" cy="3786809"/>
            <wp:effectExtent l="0" t="0" r="0" b="4445"/>
            <wp:docPr id="29" name="Picture 29" descr="http://ubuntuserverguide.com/wp-content/uploads/2013/02/Partition-disk-sw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ubuntuserverguide.com/wp-content/uploads/2013/02/Partition-disk-swap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03" cy="3784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15C4">
        <w:t xml:space="preserve"> </w:t>
      </w:r>
      <w:r>
        <w:rPr>
          <w:noProof/>
        </w:rPr>
        <w:lastRenderedPageBreak/>
        <w:drawing>
          <wp:inline distT="0" distB="0" distL="0" distR="0">
            <wp:extent cx="5074849" cy="3808675"/>
            <wp:effectExtent l="0" t="0" r="0" b="1905"/>
            <wp:docPr id="30" name="Picture 30" descr="http://ubuntuserverguide.com/wp-content/uploads/2013/02/Partition-setting-for-sw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ubuntuserverguide.com/wp-content/uploads/2013/02/Partition-setting-for-swap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839" cy="3808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15C4">
        <w:t xml:space="preserve"> </w:t>
      </w:r>
      <w:r>
        <w:rPr>
          <w:noProof/>
        </w:rPr>
        <w:drawing>
          <wp:inline distT="0" distB="0" distL="0" distR="0">
            <wp:extent cx="5307931" cy="3983603"/>
            <wp:effectExtent l="0" t="0" r="7620" b="0"/>
            <wp:docPr id="31" name="Picture 31" descr="http://ubuntuserverguide.com/wp-content/uploads/2013/02/Finish-partitioning-and-write-changes-to-di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://ubuntuserverguide.com/wp-content/uploads/2013/02/Finish-partitioning-and-write-changes-to-disk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920" cy="398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15C4" w:rsidRPr="00795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004A5"/>
    <w:multiLevelType w:val="multilevel"/>
    <w:tmpl w:val="BCC69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A4256C9"/>
    <w:multiLevelType w:val="multilevel"/>
    <w:tmpl w:val="671AE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F48"/>
    <w:rsid w:val="001C22E0"/>
    <w:rsid w:val="00795F48"/>
    <w:rsid w:val="00803B93"/>
    <w:rsid w:val="008315C4"/>
    <w:rsid w:val="0084068B"/>
    <w:rsid w:val="00C94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5F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F4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entry-author">
    <w:name w:val="entry-author"/>
    <w:basedOn w:val="DefaultParagraphFont"/>
    <w:rsid w:val="00795F48"/>
  </w:style>
  <w:style w:type="character" w:customStyle="1" w:styleId="apple-converted-space">
    <w:name w:val="apple-converted-space"/>
    <w:basedOn w:val="DefaultParagraphFont"/>
    <w:rsid w:val="00795F48"/>
  </w:style>
  <w:style w:type="character" w:styleId="Hyperlink">
    <w:name w:val="Hyperlink"/>
    <w:basedOn w:val="DefaultParagraphFont"/>
    <w:uiPriority w:val="99"/>
    <w:semiHidden/>
    <w:unhideWhenUsed/>
    <w:rsid w:val="00795F48"/>
    <w:rPr>
      <w:color w:val="0000FF"/>
      <w:u w:val="single"/>
    </w:rPr>
  </w:style>
  <w:style w:type="character" w:customStyle="1" w:styleId="entry-date">
    <w:name w:val="entry-date"/>
    <w:basedOn w:val="DefaultParagraphFont"/>
    <w:rsid w:val="00795F48"/>
  </w:style>
  <w:style w:type="paragraph" w:styleId="NormalWeb">
    <w:name w:val="Normal (Web)"/>
    <w:basedOn w:val="Normal"/>
    <w:uiPriority w:val="99"/>
    <w:semiHidden/>
    <w:unhideWhenUsed/>
    <w:rsid w:val="00795F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95F48"/>
    <w:rPr>
      <w:b/>
      <w:bCs/>
    </w:rPr>
  </w:style>
  <w:style w:type="character" w:styleId="Emphasis">
    <w:name w:val="Emphasis"/>
    <w:basedOn w:val="DefaultParagraphFont"/>
    <w:uiPriority w:val="20"/>
    <w:qFormat/>
    <w:rsid w:val="00795F4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5F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F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5F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F4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entry-author">
    <w:name w:val="entry-author"/>
    <w:basedOn w:val="DefaultParagraphFont"/>
    <w:rsid w:val="00795F48"/>
  </w:style>
  <w:style w:type="character" w:customStyle="1" w:styleId="apple-converted-space">
    <w:name w:val="apple-converted-space"/>
    <w:basedOn w:val="DefaultParagraphFont"/>
    <w:rsid w:val="00795F48"/>
  </w:style>
  <w:style w:type="character" w:styleId="Hyperlink">
    <w:name w:val="Hyperlink"/>
    <w:basedOn w:val="DefaultParagraphFont"/>
    <w:uiPriority w:val="99"/>
    <w:semiHidden/>
    <w:unhideWhenUsed/>
    <w:rsid w:val="00795F48"/>
    <w:rPr>
      <w:color w:val="0000FF"/>
      <w:u w:val="single"/>
    </w:rPr>
  </w:style>
  <w:style w:type="character" w:customStyle="1" w:styleId="entry-date">
    <w:name w:val="entry-date"/>
    <w:basedOn w:val="DefaultParagraphFont"/>
    <w:rsid w:val="00795F48"/>
  </w:style>
  <w:style w:type="paragraph" w:styleId="NormalWeb">
    <w:name w:val="Normal (Web)"/>
    <w:basedOn w:val="Normal"/>
    <w:uiPriority w:val="99"/>
    <w:semiHidden/>
    <w:unhideWhenUsed/>
    <w:rsid w:val="00795F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95F48"/>
    <w:rPr>
      <w:b/>
      <w:bCs/>
    </w:rPr>
  </w:style>
  <w:style w:type="character" w:styleId="Emphasis">
    <w:name w:val="Emphasis"/>
    <w:basedOn w:val="DefaultParagraphFont"/>
    <w:uiPriority w:val="20"/>
    <w:qFormat/>
    <w:rsid w:val="00795F4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5F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F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22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110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18" w:space="8" w:color="ECF0F1"/>
            <w:right w:val="none" w:sz="0" w:space="0" w:color="auto"/>
          </w:divBdr>
          <w:divsChild>
            <w:div w:id="2490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54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780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13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Worker</dc:creator>
  <cp:lastModifiedBy>Student Worker</cp:lastModifiedBy>
  <cp:revision>2</cp:revision>
  <dcterms:created xsi:type="dcterms:W3CDTF">2015-02-03T16:35:00Z</dcterms:created>
  <dcterms:modified xsi:type="dcterms:W3CDTF">2015-02-03T16:52:00Z</dcterms:modified>
</cp:coreProperties>
</file>