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928" w:rsidRDefault="00ED4471" w:rsidP="00911928">
      <w:r>
        <w:rPr>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36.5pt;margin-top:21.75pt;width:181.5pt;height:51pt;z-index:251661312" fillcolor="#76923c" strokecolor="#4e6128">
            <v:fill color2="fill darken(118)" rotate="t" method="linear sigma" type="gradient"/>
            <v:shadow color="#868686"/>
            <v:textpath style="font-family:&quot;Times New Roman&quot;" fitshape="t" trim="t" string="Rails and"/>
            <w10:wrap type="square"/>
          </v:shape>
        </w:pict>
      </w:r>
    </w:p>
    <w:p w:rsidR="00911928" w:rsidRPr="00911928" w:rsidRDefault="00911928" w:rsidP="00911928">
      <w:r>
        <w:rPr>
          <w:noProof/>
        </w:rPr>
        <w:drawing>
          <wp:anchor distT="0" distB="0" distL="114300" distR="114300" simplePos="0" relativeHeight="251659264" behindDoc="0" locked="0" layoutInCell="1" allowOverlap="1" wp14:editId="53E41A5A">
            <wp:simplePos x="0" y="0"/>
            <wp:positionH relativeFrom="column">
              <wp:posOffset>3028951</wp:posOffset>
            </wp:positionH>
            <wp:positionV relativeFrom="paragraph">
              <wp:posOffset>224514</wp:posOffset>
            </wp:positionV>
            <wp:extent cx="1457325" cy="1714500"/>
            <wp:effectExtent l="76200" t="0" r="28575" b="38100"/>
            <wp:wrapNone/>
            <wp:docPr id="3" name="Picture 3" descr="C:\Users\cisstudent\AppData\Local\Microsoft\Windows\Temporary Internet Files\Content.IE5\ZERAXI2M\MCj02504240000[1].wmf"/>
            <wp:cNvGraphicFramePr/>
            <a:graphic xmlns:a="http://schemas.openxmlformats.org/drawingml/2006/main">
              <a:graphicData uri="http://schemas.openxmlformats.org/drawingml/2006/picture">
                <pic:pic xmlns:pic="http://schemas.openxmlformats.org/drawingml/2006/picture">
                  <pic:nvPicPr>
                    <pic:cNvPr id="1033" name="Picture 9" descr="C:\Users\cisstudent\AppData\Local\Microsoft\Windows\Temporary Internet Files\Content.IE5\ZERAXI2M\MCj02504240000[1].wmf"/>
                    <pic:cNvPicPr>
                      <a:picLocks noChangeAspect="1" noChangeArrowheads="1"/>
                    </pic:cNvPicPr>
                  </pic:nvPicPr>
                  <pic:blipFill>
                    <a:blip r:embed="rId5"/>
                    <a:srcRect/>
                    <a:stretch>
                      <a:fillRect/>
                    </a:stretch>
                  </pic:blipFill>
                  <pic:spPr bwMode="auto">
                    <a:xfrm rot="465556">
                      <a:off x="0" y="0"/>
                      <a:ext cx="1457325" cy="1714500"/>
                    </a:xfrm>
                    <a:prstGeom prst="rect">
                      <a:avLst/>
                    </a:prstGeom>
                    <a:noFill/>
                    <a:effectLst/>
                  </pic:spPr>
                </pic:pic>
              </a:graphicData>
            </a:graphic>
          </wp:anchor>
        </w:drawing>
      </w:r>
      <w:r>
        <w:rPr>
          <w:noProof/>
        </w:rPr>
        <w:drawing>
          <wp:anchor distT="0" distB="0" distL="114300" distR="114300" simplePos="0" relativeHeight="251658240" behindDoc="1" locked="0" layoutInCell="1" allowOverlap="1" wp14:editId="70D3D80B">
            <wp:simplePos x="0" y="0"/>
            <wp:positionH relativeFrom="margin">
              <wp:align>center</wp:align>
            </wp:positionH>
            <wp:positionV relativeFrom="margin">
              <wp:posOffset>504825</wp:posOffset>
            </wp:positionV>
            <wp:extent cx="2276475" cy="1600200"/>
            <wp:effectExtent l="0" t="0" r="0" b="0"/>
            <wp:wrapNone/>
            <wp:docPr id="2" name="Picture 2" descr="C:\Users\cisstudent\AppData\Local\Microsoft\Windows\Temporary Internet Files\Content.IE5\XF93JIBC\MCj02868310000[1].wmf"/>
            <wp:cNvGraphicFramePr/>
            <a:graphic xmlns:a="http://schemas.openxmlformats.org/drawingml/2006/main">
              <a:graphicData uri="http://schemas.openxmlformats.org/drawingml/2006/picture">
                <pic:pic xmlns:pic="http://schemas.openxmlformats.org/drawingml/2006/picture">
                  <pic:nvPicPr>
                    <pic:cNvPr id="1031" name="Picture 7" descr="C:\Users\cisstudent\AppData\Local\Microsoft\Windows\Temporary Internet Files\Content.IE5\XF93JIBC\MCj02868310000[1].wmf"/>
                    <pic:cNvPicPr>
                      <a:picLocks noChangeAspect="1" noChangeArrowheads="1"/>
                    </pic:cNvPicPr>
                  </pic:nvPicPr>
                  <pic:blipFill>
                    <a:blip r:embed="rId6"/>
                    <a:srcRect/>
                    <a:stretch>
                      <a:fillRect/>
                    </a:stretch>
                  </pic:blipFill>
                  <pic:spPr bwMode="auto">
                    <a:xfrm>
                      <a:off x="0" y="0"/>
                      <a:ext cx="2276475" cy="1600200"/>
                    </a:xfrm>
                    <a:prstGeom prst="rect">
                      <a:avLst/>
                    </a:prstGeom>
                    <a:noFill/>
                    <a:effectLst>
                      <a:softEdge rad="31750"/>
                    </a:effectLst>
                  </pic:spPr>
                </pic:pic>
              </a:graphicData>
            </a:graphic>
          </wp:anchor>
        </w:drawing>
      </w:r>
    </w:p>
    <w:p w:rsidR="00911928" w:rsidRPr="00911928" w:rsidRDefault="00911928" w:rsidP="00911928"/>
    <w:p w:rsidR="00911928" w:rsidRPr="00911928" w:rsidRDefault="00911928" w:rsidP="00911928"/>
    <w:p w:rsidR="00911928" w:rsidRPr="00911928" w:rsidRDefault="00911928" w:rsidP="00911928"/>
    <w:p w:rsidR="00911928" w:rsidRPr="00911928" w:rsidRDefault="00911928" w:rsidP="00911928"/>
    <w:p w:rsidR="00911928" w:rsidRPr="00911928" w:rsidRDefault="00ED4471" w:rsidP="00911928">
      <w:r>
        <w:rPr>
          <w:noProof/>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192.75pt;margin-top:13.8pt;width:104.25pt;height:48pt;z-index:251663360" adj="7200" fillcolor="#4e6128" strokecolor="#4e6128">
            <v:fill color2="fill darken(118)" rotate="t" method="linear sigma" type="gradient"/>
            <v:shadow color="#868686"/>
            <v:textpath style="font-family:&quot;Times New Roman&quot;;v-text-kern:t" trim="t" fitpath="t" string="Trails"/>
            <w10:wrap type="square"/>
          </v:shape>
        </w:pict>
      </w:r>
    </w:p>
    <w:p w:rsidR="00911928" w:rsidRDefault="00911928" w:rsidP="00911928"/>
    <w:p w:rsidR="00154902" w:rsidRDefault="00911928" w:rsidP="00911928">
      <w:pPr>
        <w:tabs>
          <w:tab w:val="left" w:pos="8025"/>
        </w:tabs>
      </w:pPr>
      <w:r>
        <w:tab/>
      </w:r>
    </w:p>
    <w:p w:rsidR="00154902" w:rsidRDefault="00154902" w:rsidP="00154902"/>
    <w:p w:rsidR="00B80A50" w:rsidRDefault="00154902" w:rsidP="00154902">
      <w:r>
        <w:t>The Historical Preservation Society is pleased to announce that the Rails and Trails project has begun! When completed, the trails will wander through over 70 miles of pristine wilderness and open farmland. The system of trails follows the path of the old K&amp;T rail line. Where possible, rail overpasses and bits of the original railroad bed will be maintained so that hikers, bikers, and horseback riders will get a feel for the heritage in which they are sharing.</w:t>
      </w:r>
    </w:p>
    <w:p w:rsidR="00154902" w:rsidRDefault="00154902" w:rsidP="00154902">
      <w:pPr>
        <w:jc w:val="center"/>
        <w:rPr>
          <w:b/>
          <w:sz w:val="52"/>
          <w:szCs w:val="52"/>
        </w:rPr>
      </w:pPr>
      <w:r w:rsidRPr="00154902">
        <w:rPr>
          <w:b/>
          <w:sz w:val="52"/>
          <w:szCs w:val="52"/>
        </w:rPr>
        <w:t>Join us on the journey!</w:t>
      </w:r>
    </w:p>
    <w:p w:rsidR="00154902" w:rsidRDefault="00154902" w:rsidP="00154902">
      <w:r>
        <w:t>For more information, contact:</w:t>
      </w:r>
    </w:p>
    <w:p w:rsidR="00154902" w:rsidRDefault="00154902" w:rsidP="003F46C3">
      <w:pPr>
        <w:pStyle w:val="NoSpacing"/>
      </w:pPr>
      <w:r>
        <w:t>Joanne Edwards, Rails and Trails Project Coordinator</w:t>
      </w:r>
    </w:p>
    <w:p w:rsidR="003F46C3" w:rsidRDefault="003F46C3" w:rsidP="003F46C3">
      <w:pPr>
        <w:pStyle w:val="NoSpacing"/>
      </w:pPr>
      <w:r>
        <w:t>P. O. Box 8873</w:t>
      </w:r>
    </w:p>
    <w:p w:rsidR="003F46C3" w:rsidRDefault="003F46C3" w:rsidP="003F46C3">
      <w:pPr>
        <w:pStyle w:val="NoSpacing"/>
      </w:pPr>
      <w:r>
        <w:t>Bluffton, KY 37789</w:t>
      </w:r>
    </w:p>
    <w:p w:rsidR="003F46C3" w:rsidRDefault="00ED4471" w:rsidP="003F46C3">
      <w:pPr>
        <w:pStyle w:val="NoSpacing"/>
      </w:pPr>
      <w:r>
        <w:t>(445)555-8922</w:t>
      </w:r>
      <w:bookmarkStart w:id="0" w:name="_GoBack"/>
      <w:bookmarkEnd w:id="0"/>
    </w:p>
    <w:p w:rsidR="003F46C3" w:rsidRPr="00154902" w:rsidRDefault="003F46C3" w:rsidP="003F46C3">
      <w:pPr>
        <w:pStyle w:val="NoSpacing"/>
      </w:pPr>
      <w:r>
        <w:t>jedwards@csco.com</w:t>
      </w:r>
    </w:p>
    <w:sectPr w:rsidR="003F46C3" w:rsidRPr="00154902" w:rsidSect="009F1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928"/>
    <w:rsid w:val="0011641F"/>
    <w:rsid w:val="00154902"/>
    <w:rsid w:val="00182BDB"/>
    <w:rsid w:val="0021042A"/>
    <w:rsid w:val="002F0C8C"/>
    <w:rsid w:val="003A0850"/>
    <w:rsid w:val="003F46C3"/>
    <w:rsid w:val="00831539"/>
    <w:rsid w:val="00877422"/>
    <w:rsid w:val="00911928"/>
    <w:rsid w:val="009F1FA9"/>
    <w:rsid w:val="00A3787D"/>
    <w:rsid w:val="00B80A50"/>
    <w:rsid w:val="00B97493"/>
    <w:rsid w:val="00BE2EB0"/>
    <w:rsid w:val="00C90960"/>
    <w:rsid w:val="00CD2512"/>
    <w:rsid w:val="00D562B3"/>
    <w:rsid w:val="00ED4471"/>
    <w:rsid w:val="00F2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928"/>
    <w:rPr>
      <w:rFonts w:ascii="Tahoma" w:hAnsi="Tahoma" w:cs="Tahoma"/>
      <w:sz w:val="16"/>
      <w:szCs w:val="16"/>
    </w:rPr>
  </w:style>
  <w:style w:type="paragraph" w:styleId="NoSpacing">
    <w:name w:val="No Spacing"/>
    <w:uiPriority w:val="1"/>
    <w:qFormat/>
    <w:rsid w:val="003F46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928"/>
    <w:rPr>
      <w:rFonts w:ascii="Tahoma" w:hAnsi="Tahoma" w:cs="Tahoma"/>
      <w:sz w:val="16"/>
      <w:szCs w:val="16"/>
    </w:rPr>
  </w:style>
  <w:style w:type="paragraph" w:styleId="NoSpacing">
    <w:name w:val="No Spacing"/>
    <w:uiPriority w:val="1"/>
    <w:qFormat/>
    <w:rsid w:val="003F46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Series</dc:creator>
  <cp:lastModifiedBy>Lynn</cp:lastModifiedBy>
  <cp:revision>2</cp:revision>
  <dcterms:created xsi:type="dcterms:W3CDTF">2012-09-02T11:18:00Z</dcterms:created>
  <dcterms:modified xsi:type="dcterms:W3CDTF">2012-09-02T11:18:00Z</dcterms:modified>
</cp:coreProperties>
</file>