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20C8" w14:textId="77777777" w:rsidR="0016518F" w:rsidRDefault="00EE1FDF">
      <w:pPr>
        <w:pStyle w:val="1"/>
        <w:jc w:val="center"/>
        <w:rPr>
          <w:rFonts w:hint="default"/>
        </w:rPr>
      </w:pPr>
      <w:r>
        <w:t>软件项目开发计划书</w:t>
      </w:r>
    </w:p>
    <w:bookmarkStart w:id="0" w:name="_Toc2108753936_WPSOffice_Type3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-1831203029"/>
        <w15:color w:val="DBDBDB"/>
      </w:sdtPr>
      <w:sdtEndPr/>
      <w:sdtContent>
        <w:p w14:paraId="2D8B6A2E" w14:textId="77777777" w:rsidR="0016518F" w:rsidRDefault="00EE1FD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875322A" w14:textId="76A75247" w:rsidR="0016518F" w:rsidRDefault="00D17767">
          <w:pPr>
            <w:pStyle w:val="WPSOffice1"/>
            <w:tabs>
              <w:tab w:val="right" w:leader="dot" w:pos="8306"/>
            </w:tabs>
          </w:pPr>
          <w:hyperlink w:anchor="_Toc47585508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30714256"/>
                <w:placeholder>
                  <w:docPart w:val="{6728031f-d4ad-458a-8a75-3e048b262bca}"/>
                </w:placeholder>
                <w15:color w:val="509DF3"/>
              </w:sdtPr>
              <w:sdtEndPr/>
              <w:sdtContent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1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引言</w:t>
                </w:r>
              </w:sdtContent>
            </w:sdt>
            <w:r w:rsidR="00EE1FDF">
              <w:tab/>
            </w:r>
            <w:r w:rsidR="00171DF5">
              <w:t>2</w:t>
            </w:r>
          </w:hyperlink>
        </w:p>
        <w:p w14:paraId="23124BBA" w14:textId="526EF232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210875393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734343807"/>
                <w:placeholder>
                  <w:docPart w:val="{3bfb2800-2ae8-49c1-a7b0-780778069f86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1.1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编写目的</w:t>
                </w:r>
              </w:sdtContent>
            </w:sdt>
            <w:r w:rsidR="00EE1FDF">
              <w:tab/>
            </w:r>
            <w:r w:rsidR="00171DF5">
              <w:t>2</w:t>
            </w:r>
          </w:hyperlink>
        </w:p>
        <w:p w14:paraId="0FEFE994" w14:textId="270D491D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90477591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79973119"/>
                <w:placeholder>
                  <w:docPart w:val="{17e01b7c-c098-4e81-a19d-58274cf4c936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1.2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背景</w:t>
                </w:r>
              </w:sdtContent>
            </w:sdt>
            <w:r w:rsidR="00EE1FDF">
              <w:tab/>
            </w:r>
            <w:r w:rsidR="00171DF5">
              <w:t>2</w:t>
            </w:r>
          </w:hyperlink>
        </w:p>
        <w:p w14:paraId="1C8535F7" w14:textId="27250416" w:rsidR="0016518F" w:rsidRDefault="00D17767" w:rsidP="005B3074">
          <w:pPr>
            <w:pStyle w:val="WPSOffice2"/>
            <w:tabs>
              <w:tab w:val="right" w:leader="dot" w:pos="8306"/>
            </w:tabs>
            <w:ind w:left="420"/>
          </w:pPr>
          <w:hyperlink w:anchor="_Toc103001034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020158606"/>
                <w:placeholder>
                  <w:docPart w:val="{f43d4c7c-ae9f-4f80-b12e-d26757c04cb9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1.3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定义</w:t>
                </w:r>
              </w:sdtContent>
            </w:sdt>
            <w:r w:rsidR="00EE1FDF">
              <w:tab/>
            </w:r>
            <w:r w:rsidR="006D6D15">
              <w:t>2</w:t>
            </w:r>
          </w:hyperlink>
        </w:p>
        <w:p w14:paraId="3D741582" w14:textId="6194F1A9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201969319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61946072"/>
                <w:placeholder>
                  <w:docPart w:val="{cb48392f-c98f-409d-8299-28c27ead08db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>1.</w:t>
                </w:r>
                <w:r w:rsidR="005B3074">
                  <w:rPr>
                    <w:rFonts w:asciiTheme="minorHAnsi" w:eastAsiaTheme="minorEastAsia" w:hAnsiTheme="minorHAnsi" w:cstheme="minorBidi"/>
                  </w:rPr>
                  <w:t>4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标准、条约和约定</w:t>
                </w:r>
              </w:sdtContent>
            </w:sdt>
            <w:r w:rsidR="00EE1FDF">
              <w:tab/>
            </w:r>
            <w:r w:rsidR="006D6D15">
              <w:t>2</w:t>
            </w:r>
          </w:hyperlink>
        </w:p>
        <w:p w14:paraId="2969DF5D" w14:textId="0954955F" w:rsidR="0016518F" w:rsidRDefault="00D17767">
          <w:pPr>
            <w:pStyle w:val="WPSOffice1"/>
            <w:tabs>
              <w:tab w:val="right" w:leader="dot" w:pos="8306"/>
            </w:tabs>
          </w:pPr>
          <w:hyperlink w:anchor="_Toc2108753936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187560250"/>
                <w:placeholder>
                  <w:docPart w:val="{39405eb6-ef84-4e9b-8e20-c84e05a5bfa8}"/>
                </w:placeholder>
                <w15:color w:val="509DF3"/>
              </w:sdtPr>
              <w:sdtEndPr/>
              <w:sdtContent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2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项目概述</w:t>
                </w:r>
              </w:sdtContent>
            </w:sdt>
            <w:r w:rsidR="00EE1FDF">
              <w:tab/>
            </w:r>
            <w:r w:rsidR="006D6D15">
              <w:t>3</w:t>
            </w:r>
          </w:hyperlink>
        </w:p>
        <w:p w14:paraId="5DAAC308" w14:textId="65ED93EA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85705430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29618932"/>
                <w:placeholder>
                  <w:docPart w:val="{f84cb2d2-9e42-4e6b-a00b-0f1fc4617385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项目目标</w:t>
                </w:r>
              </w:sdtContent>
            </w:sdt>
            <w:r w:rsidR="00EE1FDF">
              <w:tab/>
            </w:r>
            <w:r w:rsidR="006D6D15">
              <w:t>3</w:t>
            </w:r>
          </w:hyperlink>
        </w:p>
        <w:p w14:paraId="5FCF404D" w14:textId="74200078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213184547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937403741"/>
                <w:placeholder>
                  <w:docPart w:val="{59cf41a7-e7b9-4fd7-a02c-b2c568211a6d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产品目标与范围</w:t>
                </w:r>
              </w:sdtContent>
            </w:sdt>
            <w:r w:rsidR="00EE1FDF">
              <w:tab/>
            </w:r>
            <w:r w:rsidR="00171DF5">
              <w:t>4</w:t>
            </w:r>
          </w:hyperlink>
        </w:p>
        <w:p w14:paraId="2CE2B7E5" w14:textId="34468DA6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30976539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982529179"/>
                <w:placeholder>
                  <w:docPart w:val="{6b335ba4-ec4b-4689-b525-d4b5e42b2eb5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假设与约束</w:t>
                </w:r>
              </w:sdtContent>
            </w:sdt>
            <w:r w:rsidR="00EE1FDF">
              <w:tab/>
            </w:r>
            <w:r w:rsidR="006D6D15">
              <w:t>4</w:t>
            </w:r>
          </w:hyperlink>
        </w:p>
        <w:p w14:paraId="10B59194" w14:textId="64EC4F1B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51954478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150352040"/>
                <w:placeholder>
                  <w:docPart w:val="{b6791314-b6c2-454b-8649-31d442006cb8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2.4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项目工作范围</w:t>
                </w:r>
              </w:sdtContent>
            </w:sdt>
            <w:r w:rsidR="00EE1FDF">
              <w:tab/>
            </w:r>
            <w:r w:rsidR="006D6D15">
              <w:t>4</w:t>
            </w:r>
          </w:hyperlink>
        </w:p>
        <w:p w14:paraId="209E95E3" w14:textId="17D34217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11370498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990064792"/>
                <w:placeholder>
                  <w:docPart w:val="{5774b140-2feb-4a05-904f-9712d9aedc04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2.5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应交付成果</w:t>
                </w:r>
              </w:sdtContent>
            </w:sdt>
            <w:r w:rsidR="00EE1FDF">
              <w:tab/>
            </w:r>
            <w:r w:rsidR="006D6D15">
              <w:t>5</w:t>
            </w:r>
          </w:hyperlink>
        </w:p>
        <w:p w14:paraId="7EE8E500" w14:textId="42A20336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1857054304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914773556"/>
                <w:placeholder>
                  <w:docPart w:val="{f7a14496-647d-48ad-9fa1-f6a3e81e493d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2.5.1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需完成的软件</w:t>
                </w:r>
              </w:sdtContent>
            </w:sdt>
            <w:r w:rsidR="00EE1FDF">
              <w:tab/>
            </w:r>
            <w:r w:rsidR="006D6D15">
              <w:t>5</w:t>
            </w:r>
          </w:hyperlink>
        </w:p>
        <w:p w14:paraId="47A63267" w14:textId="381C1FFA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2131845477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80606879"/>
                <w:placeholder>
                  <w:docPart w:val="{5039a0d3-11fd-4547-997f-91dee0d0f1f5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2.5.2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需提交用户的文档</w:t>
                </w:r>
              </w:sdtContent>
            </w:sdt>
            <w:r w:rsidR="00EE1FDF">
              <w:tab/>
            </w:r>
            <w:r w:rsidR="006D6D15">
              <w:t>5</w:t>
            </w:r>
          </w:hyperlink>
        </w:p>
        <w:p w14:paraId="4DE86791" w14:textId="25DCD793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1309765391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642397286"/>
                <w:placeholder>
                  <w:docPart w:val="{b46fdb83-f8a0-47fb-8394-9153c04fc5cf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2.5.3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须提交内部的文档</w:t>
                </w:r>
              </w:sdtContent>
            </w:sdt>
            <w:r w:rsidR="00EE1FDF">
              <w:tab/>
            </w:r>
            <w:r w:rsidR="001A0CB4">
              <w:t>6</w:t>
            </w:r>
          </w:hyperlink>
        </w:p>
        <w:p w14:paraId="33C43EC0" w14:textId="50FD1711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57221564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077101584"/>
                <w:placeholder>
                  <w:docPart w:val="{2e68fa08-df8f-40a6-85a8-0fe1f109779a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2.6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项目开发环境</w:t>
                </w:r>
              </w:sdtContent>
            </w:sdt>
            <w:r w:rsidR="00EE1FDF">
              <w:tab/>
            </w:r>
            <w:r w:rsidR="001A0CB4">
              <w:t>6</w:t>
            </w:r>
          </w:hyperlink>
        </w:p>
        <w:p w14:paraId="0AA82C43" w14:textId="222175B3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79654063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996212160"/>
                <w:placeholder>
                  <w:docPart w:val="{41abf8ec-0497-424d-a8d1-4eb3fa1f3e91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2.7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项目验收方式与依据</w:t>
                </w:r>
              </w:sdtContent>
            </w:sdt>
            <w:r w:rsidR="00EE1FDF">
              <w:tab/>
            </w:r>
            <w:r w:rsidR="006D6D15">
              <w:t>6</w:t>
            </w:r>
          </w:hyperlink>
        </w:p>
        <w:p w14:paraId="70B6B804" w14:textId="25A426BC" w:rsidR="0016518F" w:rsidRDefault="00D17767">
          <w:pPr>
            <w:pStyle w:val="WPSOffice1"/>
            <w:tabs>
              <w:tab w:val="right" w:leader="dot" w:pos="8306"/>
            </w:tabs>
          </w:pPr>
          <w:hyperlink w:anchor="_Toc1904775911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117901322"/>
                <w:placeholder>
                  <w:docPart w:val="{8f583c3a-46b4-4104-aebb-b0bdca004dae}"/>
                </w:placeholder>
                <w15:color w:val="509DF3"/>
              </w:sdtPr>
              <w:sdtEndPr/>
              <w:sdtContent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3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项目团队组织</w:t>
                </w:r>
              </w:sdtContent>
            </w:sdt>
            <w:r w:rsidR="00EE1FDF">
              <w:tab/>
            </w:r>
            <w:r w:rsidR="006D6D15">
              <w:t>6</w:t>
            </w:r>
          </w:hyperlink>
        </w:p>
        <w:p w14:paraId="2CBE5BB4" w14:textId="67332155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4539704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761104609"/>
                <w:placeholder>
                  <w:docPart w:val="{f9bce667-5f8c-4d06-8b47-bbfedf3beafe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组织结构</w:t>
                </w:r>
              </w:sdtContent>
            </w:sdt>
            <w:r w:rsidR="00EE1FDF">
              <w:tab/>
            </w:r>
            <w:r w:rsidR="006D6D15">
              <w:t>6</w:t>
            </w:r>
          </w:hyperlink>
        </w:p>
        <w:p w14:paraId="1DD0D1BF" w14:textId="41F97447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63147424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915238349"/>
                <w:placeholder>
                  <w:docPart w:val="{a91660be-87f5-4e54-9e3b-89ff4a1ec23b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人员分工</w:t>
                </w:r>
              </w:sdtContent>
            </w:sdt>
            <w:r w:rsidR="00EE1FDF">
              <w:tab/>
            </w:r>
            <w:r w:rsidR="001A0CB4">
              <w:t>7</w:t>
            </w:r>
          </w:hyperlink>
        </w:p>
        <w:p w14:paraId="6F0B5F8E" w14:textId="226181E4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32343543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220128982"/>
                <w:placeholder>
                  <w:docPart w:val="{2890b572-f9d1-42e1-9041-52a85c1445e6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协作与沟通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225DBC41" w14:textId="29D2F187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1113704985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212232533"/>
                <w:placeholder>
                  <w:docPart w:val="{fbfc95bf-5a8e-4cf7-9754-c192a4a6324e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3.3.1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项目团队内部协作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010BD239" w14:textId="3D5E9350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572215643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496247540"/>
                <w:placeholder>
                  <w:docPart w:val="{a09e52f1-bb85-462e-bac0-b83677db96f2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3.3.2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项目接口人员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3D8C888F" w14:textId="51C19897" w:rsidR="0016518F" w:rsidRDefault="00D17767">
          <w:pPr>
            <w:pStyle w:val="WPSOffice3"/>
            <w:tabs>
              <w:tab w:val="right" w:leader="dot" w:pos="8306"/>
            </w:tabs>
            <w:ind w:left="840"/>
          </w:pPr>
          <w:hyperlink w:anchor="_Toc796540635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52464822"/>
                <w:placeholder>
                  <w:docPart w:val="{b8eab55c-3ddb-40be-b406-da335fd47e70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3.3.3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项目团队外部沟通与协作模式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535FA41A" w14:textId="4153A8DA" w:rsidR="0016518F" w:rsidRDefault="00D17767">
          <w:pPr>
            <w:pStyle w:val="WPSOffice1"/>
            <w:tabs>
              <w:tab w:val="right" w:leader="dot" w:pos="8306"/>
            </w:tabs>
          </w:pPr>
          <w:hyperlink w:anchor="_Toc1030010348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041712264"/>
                <w:placeholder>
                  <w:docPart w:val="{e32f4f98-fc3d-4698-8e10-80f4febc4668}"/>
                </w:placeholder>
                <w15:color w:val="509DF3"/>
              </w:sdtPr>
              <w:sdtEndPr/>
              <w:sdtContent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4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实施计划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172749B2" w14:textId="24738845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69822868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736039107"/>
                <w:placeholder>
                  <w:docPart w:val="{f8ae576a-ad09-4f1b-88a3-2766464e8cb2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4.1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风险评估及对策</w:t>
                </w:r>
              </w:sdtContent>
            </w:sdt>
            <w:r w:rsidR="00EE1FDF">
              <w:tab/>
            </w:r>
            <w:r w:rsidR="006D6D15">
              <w:t>7</w:t>
            </w:r>
          </w:hyperlink>
        </w:p>
        <w:p w14:paraId="1F6A37A4" w14:textId="643A6222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27879435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40386065"/>
                <w:placeholder>
                  <w:docPart w:val="{ecc1694f-f6db-494b-86d3-b0ce8645cb76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4.2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工作流程</w:t>
                </w:r>
              </w:sdtContent>
            </w:sdt>
            <w:r w:rsidR="00EE1FDF">
              <w:tab/>
            </w:r>
            <w:r w:rsidR="00F025B1">
              <w:t>9</w:t>
            </w:r>
          </w:hyperlink>
        </w:p>
        <w:p w14:paraId="48E5468D" w14:textId="07176A0F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68045253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991955722"/>
                <w:placeholder>
                  <w:docPart w:val="{c7d3ba6a-b5d8-4cf9-91ee-8eabb15164b3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4.3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总体进度计划</w:t>
                </w:r>
              </w:sdtContent>
            </w:sdt>
            <w:r w:rsidR="00EE1FDF">
              <w:tab/>
            </w:r>
            <w:r w:rsidR="00F025B1">
              <w:t>9</w:t>
            </w:r>
          </w:hyperlink>
        </w:p>
        <w:p w14:paraId="4ABA68D1" w14:textId="6621314C" w:rsidR="0016518F" w:rsidRDefault="00D17767">
          <w:pPr>
            <w:pStyle w:val="WPSOffice1"/>
            <w:tabs>
              <w:tab w:val="right" w:leader="dot" w:pos="8306"/>
            </w:tabs>
          </w:pPr>
          <w:hyperlink w:anchor="_Toc518240369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242563804"/>
                <w:placeholder>
                  <w:docPart w:val="{8c63cb38-6575-434e-a2ef-edf3e828b36b}"/>
                </w:placeholder>
                <w15:color w:val="509DF3"/>
              </w:sdtPr>
              <w:sdtEndPr/>
              <w:sdtContent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5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支持条件</w:t>
                </w:r>
              </w:sdtContent>
            </w:sdt>
            <w:r w:rsidR="00EE1FDF">
              <w:tab/>
            </w:r>
            <w:r w:rsidR="008C0745">
              <w:t>10</w:t>
            </w:r>
          </w:hyperlink>
        </w:p>
        <w:p w14:paraId="6C54024C" w14:textId="7C38CB04" w:rsidR="0016518F" w:rsidRDefault="00D17767">
          <w:pPr>
            <w:pStyle w:val="WPSOffice2"/>
            <w:tabs>
              <w:tab w:val="right" w:leader="dot" w:pos="8306"/>
            </w:tabs>
            <w:ind w:left="420"/>
          </w:pPr>
          <w:hyperlink w:anchor="_Toc1403135726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9693253"/>
                <w:placeholder>
                  <w:docPart w:val="{33e198f5-ccc5-4f99-92bd-a1af09733d9b}"/>
                </w:placeholder>
                <w15:color w:val="509DF3"/>
              </w:sdtPr>
              <w:sdtEndPr/>
              <w:sdtContent>
                <w:r w:rsidR="00EE1FDF">
                  <w:rPr>
                    <w:rFonts w:asciiTheme="minorHAnsi" w:eastAsiaTheme="minorEastAsia" w:hAnsiTheme="minorHAnsi" w:cstheme="minorBidi" w:hint="eastAsia"/>
                  </w:rPr>
                  <w:t xml:space="preserve">5.1 </w:t>
                </w:r>
                <w:r w:rsidR="00EE1FDF">
                  <w:rPr>
                    <w:rFonts w:asciiTheme="minorHAnsi" w:eastAsiaTheme="minorEastAsia" w:hAnsiTheme="minorHAnsi" w:cstheme="minorBidi" w:hint="eastAsia"/>
                  </w:rPr>
                  <w:t>内部支持</w:t>
                </w:r>
              </w:sdtContent>
            </w:sdt>
            <w:r w:rsidR="00EE1FDF">
              <w:tab/>
            </w:r>
            <w:r w:rsidR="008C0745">
              <w:t>10</w:t>
            </w:r>
          </w:hyperlink>
        </w:p>
        <w:p w14:paraId="1BE20A48" w14:textId="077BB936" w:rsidR="0016518F" w:rsidRDefault="00D17767">
          <w:pPr>
            <w:pStyle w:val="WPSOffice1"/>
            <w:tabs>
              <w:tab w:val="right" w:leader="dot" w:pos="8306"/>
            </w:tabs>
          </w:pPr>
          <w:hyperlink w:anchor="_Toc185705430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533003359"/>
                <w:placeholder>
                  <w:docPart w:val="{5b99de09-c51a-46a0-8cfd-7d23560c2302}"/>
                </w:placeholder>
                <w15:color w:val="509DF3"/>
              </w:sdtPr>
              <w:sdtEndPr/>
              <w:sdtContent>
                <w:r w:rsidR="008C0745">
                  <w:rPr>
                    <w:rFonts w:ascii="DejaVu Sans" w:eastAsia="方正黑体_GBK" w:hAnsi="DejaVu Sans" w:cstheme="minorBidi"/>
                  </w:rPr>
                  <w:t>6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 xml:space="preserve"> 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关键问题</w:t>
                </w:r>
              </w:sdtContent>
            </w:sdt>
            <w:r w:rsidR="00EE1FDF">
              <w:tab/>
            </w:r>
            <w:r w:rsidR="008C0745">
              <w:t>10</w:t>
            </w:r>
          </w:hyperlink>
        </w:p>
        <w:p w14:paraId="49753AB0" w14:textId="07E04B7C" w:rsidR="0016518F" w:rsidRDefault="00D17767" w:rsidP="00775B6C">
          <w:pPr>
            <w:pStyle w:val="WPSOffice1"/>
            <w:tabs>
              <w:tab w:val="right" w:leader="dot" w:pos="8306"/>
            </w:tabs>
          </w:pPr>
          <w:hyperlink w:anchor="_Toc213184547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945430140"/>
                <w:placeholder>
                  <w:docPart w:val="{d03a29ae-6411-4d3c-a49d-a8d8f9c98d58}"/>
                </w:placeholder>
                <w15:color w:val="509DF3"/>
              </w:sdtPr>
              <w:sdtEndPr/>
              <w:sdtContent>
                <w:r w:rsidR="008C0745">
                  <w:rPr>
                    <w:rFonts w:ascii="DejaVu Sans" w:eastAsia="方正黑体_GBK" w:hAnsi="DejaVu Sans" w:cstheme="minorBidi"/>
                  </w:rPr>
                  <w:t>7</w:t>
                </w:r>
                <w:r w:rsidR="00EE1FDF">
                  <w:rPr>
                    <w:rFonts w:ascii="DejaVu Sans" w:eastAsia="方正黑体_GBK" w:hAnsi="DejaVu Sans" w:cstheme="minorBidi" w:hint="eastAsia"/>
                  </w:rPr>
                  <w:t>专题计划要点</w:t>
                </w:r>
              </w:sdtContent>
            </w:sdt>
            <w:r w:rsidR="00EE1FDF">
              <w:tab/>
            </w:r>
            <w:r w:rsidR="008C0745">
              <w:t>11</w:t>
            </w:r>
          </w:hyperlink>
        </w:p>
        <w:bookmarkEnd w:id="0" w:displacedByCustomXml="next"/>
      </w:sdtContent>
    </w:sdt>
    <w:p w14:paraId="315946FB" w14:textId="77777777" w:rsidR="0016518F" w:rsidRDefault="00EE1FDF">
      <w:pPr>
        <w:pStyle w:val="2"/>
      </w:pPr>
      <w:bookmarkStart w:id="1" w:name="_Toc475855080_WPSOffice_Level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</w:p>
    <w:p w14:paraId="4904EB3E" w14:textId="77777777" w:rsidR="0016518F" w:rsidRDefault="00EE1FDF">
      <w:pPr>
        <w:pStyle w:val="3"/>
      </w:pPr>
      <w:bookmarkStart w:id="2" w:name="_Toc2108753936_WPSOffice_Level2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</w:p>
    <w:p w14:paraId="733A92A6" w14:textId="5EF4FDD4" w:rsidR="0016518F" w:rsidRPr="00EC329E" w:rsidRDefault="00EC329E">
      <w:r>
        <w:rPr>
          <w:rFonts w:hint="eastAsia"/>
        </w:rPr>
        <w:t>开发基于</w:t>
      </w:r>
      <w:r>
        <w:rPr>
          <w:rFonts w:hint="eastAsia"/>
        </w:rPr>
        <w:t>vue3+springboot+mybatis-plus</w:t>
      </w:r>
      <w:r>
        <w:rPr>
          <w:rFonts w:hint="eastAsia"/>
        </w:rPr>
        <w:t>的电商平台</w:t>
      </w:r>
      <w:r>
        <w:rPr>
          <w:rFonts w:hint="eastAsia"/>
        </w:rPr>
        <w:t>,</w:t>
      </w:r>
      <w:r>
        <w:rPr>
          <w:rFonts w:hint="eastAsia"/>
        </w:rPr>
        <w:t>还用到了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element-ui</w:t>
      </w:r>
      <w:r>
        <w:rPr>
          <w:rFonts w:hint="eastAsia"/>
        </w:rPr>
        <w:t>等技术和框架内容，锻炼大家的技术能力。</w:t>
      </w:r>
    </w:p>
    <w:p w14:paraId="2918E184" w14:textId="77777777" w:rsidR="0016518F" w:rsidRDefault="00EE1FDF">
      <w:pPr>
        <w:pStyle w:val="3"/>
      </w:pPr>
      <w:bookmarkStart w:id="3" w:name="_Toc1904775911_WPSOffice_Level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3"/>
    </w:p>
    <w:p w14:paraId="49B44150" w14:textId="178DF349" w:rsidR="00EC329E" w:rsidRDefault="00EC329E" w:rsidP="00EC329E">
      <w:r>
        <w:rPr>
          <w:rFonts w:hint="eastAsia"/>
        </w:rPr>
        <w:t>世界一直在变化，尤其是依靠互联网技术快速发展的电子商务行业。</w:t>
      </w:r>
      <w:r>
        <w:rPr>
          <w:rFonts w:hint="eastAsia"/>
        </w:rPr>
        <w:t>21</w:t>
      </w:r>
      <w:r>
        <w:rPr>
          <w:rFonts w:hint="eastAsia"/>
        </w:rPr>
        <w:t>世纪初，中国的电子商务平台还处于起步阶段。</w:t>
      </w:r>
      <w:r>
        <w:rPr>
          <w:rFonts w:hint="eastAsia"/>
        </w:rPr>
        <w:t>2003</w:t>
      </w:r>
      <w:r>
        <w:rPr>
          <w:rFonts w:hint="eastAsia"/>
        </w:rPr>
        <w:t>年，淘宝正式成立。在接下来的十年里，各大电商平台都顺势而为，出现在大众的视野中。到目前为止，中国电子商务已经发展了</w:t>
      </w:r>
      <w:r>
        <w:rPr>
          <w:rFonts w:hint="eastAsia"/>
        </w:rPr>
        <w:t>20</w:t>
      </w:r>
      <w:r>
        <w:rPr>
          <w:rFonts w:hint="eastAsia"/>
        </w:rPr>
        <w:t>多年，已经形成了一个完整的产业体系，并通过创新和协调的发展方案渗透到人们生活的方方面面。接下来，简要谈谈中国电子商务的现状和未来发展趋势。总体而言，中国电子商务行业仍在稳步发展。随着互联网技术的不断完善，各大电商服务商都致力于为平台用户提供更专业的服务，从而将交易过程中所需的成本降到最低。此外，随着电商技术的不断进步，越来越多的线下企业选择转型发展，积极走上电商发展之路。虽然中国电商行业仍在稳步发展，但近年来增速有所放缓，这意味着电商行业的竞争将更加激烈。社交电商将成为大势所趋。社交电商的兴起以拼多多在美国正式上市为标志，越来越多的消费者选择在社交平台购物。因此，未来的社交平台将不仅用于娱乐和媒体推广，还将是人们生活中不可或缺的电子商务平台之一。同时，各大社交平台也加大了电商的投资成本。比如在平台上直接开设微店，用户可以直接在平台下单，有效避免了跨平台购物带来的不便和麻烦，可以进一步促进消费，扩大市场份额。</w:t>
      </w:r>
    </w:p>
    <w:p w14:paraId="7BC2E8F8" w14:textId="77777777" w:rsidR="0016518F" w:rsidRPr="00EC329E" w:rsidRDefault="0016518F"/>
    <w:p w14:paraId="7F7060D6" w14:textId="77777777" w:rsidR="0016518F" w:rsidRDefault="00EE1FDF">
      <w:pPr>
        <w:pStyle w:val="3"/>
      </w:pPr>
      <w:bookmarkStart w:id="4" w:name="_Toc1030010348_WPSOffice_Level2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p w14:paraId="4945B97A" w14:textId="7B9DADEB" w:rsidR="0016518F" w:rsidRDefault="00D745B6">
      <w:r>
        <w:rPr>
          <w:rFonts w:hint="eastAsia"/>
        </w:rPr>
        <w:t>《电商平台》以下简称《系统》。</w:t>
      </w:r>
    </w:p>
    <w:p w14:paraId="12E96147" w14:textId="6EF0417C" w:rsidR="0016518F" w:rsidRDefault="00EE1FDF">
      <w:pPr>
        <w:pStyle w:val="3"/>
      </w:pPr>
      <w:bookmarkStart w:id="5" w:name="_Toc2019693198_WPSOffice_Level2"/>
      <w:r>
        <w:rPr>
          <w:rFonts w:hint="eastAsia"/>
        </w:rPr>
        <w:t>1.</w:t>
      </w:r>
      <w:r w:rsidR="005B3074">
        <w:t>4</w:t>
      </w:r>
      <w:r>
        <w:rPr>
          <w:rFonts w:hint="eastAsia"/>
        </w:rPr>
        <w:t xml:space="preserve"> </w:t>
      </w:r>
      <w:r>
        <w:rPr>
          <w:rFonts w:hint="eastAsia"/>
        </w:rPr>
        <w:t>标准、条约和约定</w:t>
      </w:r>
      <w:bookmarkEnd w:id="5"/>
    </w:p>
    <w:p w14:paraId="28F80C7D" w14:textId="77777777" w:rsidR="005E598A" w:rsidRDefault="005E598A" w:rsidP="005E598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原则：存在价值</w:t>
      </w:r>
    </w:p>
    <w:p w14:paraId="4F03D048" w14:textId="77777777" w:rsidR="005E598A" w:rsidRDefault="005E598A" w:rsidP="005E598A"/>
    <w:p w14:paraId="605A2ED3" w14:textId="77777777" w:rsidR="005E598A" w:rsidRDefault="005E598A" w:rsidP="005E598A">
      <w:r>
        <w:rPr>
          <w:rFonts w:hint="eastAsia"/>
        </w:rPr>
        <w:t>一个软件系统因能给用户提供价值而具有存在价值，所有的决定都应该基于这个思想。在确定系统需求之前，在关注系统功能之前，在决定硬件平台或者开发过程之前，问问你自己：这确实能为系统增加真正的价值吗？如果答案是不，那就坚决不做。所有的其他原则都以这条原则为基础。</w:t>
      </w:r>
    </w:p>
    <w:p w14:paraId="7EC3383B" w14:textId="77777777" w:rsidR="005E598A" w:rsidRDefault="005E598A" w:rsidP="005E598A"/>
    <w:p w14:paraId="225118A3" w14:textId="77777777" w:rsidR="005E598A" w:rsidRDefault="005E598A" w:rsidP="005E598A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原则：保持简洁</w:t>
      </w:r>
    </w:p>
    <w:p w14:paraId="1C2AD998" w14:textId="77777777" w:rsidR="005E598A" w:rsidRDefault="005E598A" w:rsidP="005E598A"/>
    <w:p w14:paraId="32EA4E6C" w14:textId="77777777" w:rsidR="005E598A" w:rsidRDefault="005E598A" w:rsidP="005E598A">
      <w:r>
        <w:rPr>
          <w:rFonts w:hint="eastAsia"/>
        </w:rPr>
        <w:t>软件设计并不是一种随意的过程，在软件设计中需要考虑很多因素。所有的设计都应该尽可</w:t>
      </w:r>
      <w:r>
        <w:rPr>
          <w:rFonts w:hint="eastAsia"/>
        </w:rPr>
        <w:lastRenderedPageBreak/>
        <w:t>能简洁，但不是过于简化。这有助于构建更易于理解和易于维护的系统。这并不是说那些特征甚至是内部特征应该以“简练”为借口而取消。的确，优雅的设计通常也是简洁的设计，简练也不意味着“快速和粗糙”。事实上，它经常是经过大量思考和多次工作迭代才达到的，这样做的回报是所得到的软件更易于维护且存在更少错误。</w:t>
      </w:r>
    </w:p>
    <w:p w14:paraId="61CF5388" w14:textId="77777777" w:rsidR="005E598A" w:rsidRDefault="005E598A" w:rsidP="005E598A"/>
    <w:p w14:paraId="69C4817D" w14:textId="77777777" w:rsidR="005E598A" w:rsidRDefault="005E598A" w:rsidP="005E598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原则：保持愿景</w:t>
      </w:r>
    </w:p>
    <w:p w14:paraId="32A886A1" w14:textId="77777777" w:rsidR="005E598A" w:rsidRDefault="005E598A" w:rsidP="005E598A"/>
    <w:p w14:paraId="00DD42C7" w14:textId="17597BF4" w:rsidR="0016518F" w:rsidRDefault="005E598A">
      <w:r>
        <w:rPr>
          <w:rFonts w:hint="eastAsia"/>
        </w:rPr>
        <w:t>清晰的愿景是软件项目成功的基础。没有愿景，项目将会由于它有“两种或者更多种思想”而永远不能结束；如果缺乏概念的一致性，系统就好像是由许多不协调的设计补丁、错误的集成方式强行拼凑在一起…如果不能保持软件系统体系架构的愿景，将削弱甚至彻底破坏设计良好的系统。授权体系架构师，使其能够保持愿景，并保证系统实现始终与愿景保持一致，这对项目开发成功至关重要。</w:t>
      </w:r>
    </w:p>
    <w:p w14:paraId="4357890F" w14:textId="77777777" w:rsidR="0016518F" w:rsidRDefault="00EE1FDF">
      <w:pPr>
        <w:pStyle w:val="2"/>
      </w:pPr>
      <w:bookmarkStart w:id="6" w:name="_Toc2108753936_WPSOffice_Level1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6"/>
    </w:p>
    <w:p w14:paraId="1031EA35" w14:textId="77777777" w:rsidR="0016518F" w:rsidRDefault="00EE1FDF">
      <w:pPr>
        <w:pStyle w:val="3"/>
      </w:pPr>
      <w:bookmarkStart w:id="7" w:name="_Toc1857054304_WPSOffice_Level2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7"/>
    </w:p>
    <w:p w14:paraId="7F2FD523" w14:textId="18F2C429" w:rsidR="00CC76C3" w:rsidRDefault="004A53DB" w:rsidP="00CC76C3">
      <w:r>
        <w:rPr>
          <w:rFonts w:hint="eastAsia"/>
        </w:rPr>
        <w:t>*</w:t>
      </w:r>
      <w:r w:rsidR="00CC76C3">
        <w:rPr>
          <w:rFonts w:hint="eastAsia"/>
        </w:rPr>
        <w:t>综合网上购物商城：分为三个功能板块：客户端、管理端、商家端。</w:t>
      </w:r>
    </w:p>
    <w:p w14:paraId="69109DAB" w14:textId="276DAB7B" w:rsidR="00CC76C3" w:rsidRDefault="00CC76C3" w:rsidP="00CC76C3">
      <w:r>
        <w:rPr>
          <w:rFonts w:hint="eastAsia"/>
          <w:i/>
          <w:iCs/>
        </w:rPr>
        <w:t>为实现项目的总目标，必须实现以下三个</w:t>
      </w:r>
      <w:r w:rsidR="0063150C">
        <w:rPr>
          <w:rFonts w:hint="eastAsia"/>
          <w:i/>
          <w:iCs/>
        </w:rPr>
        <w:t>总体</w:t>
      </w:r>
      <w:r>
        <w:rPr>
          <w:rFonts w:hint="eastAsia"/>
          <w:i/>
          <w:iCs/>
        </w:rPr>
        <w:t>目标：</w:t>
      </w:r>
    </w:p>
    <w:p w14:paraId="3D7D9000" w14:textId="427C5F4F" w:rsidR="00CC76C3" w:rsidRDefault="00CC76C3" w:rsidP="006C758D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客户端：首页门户、商品推荐、商品搜索、商品展示、购物车、订单</w:t>
      </w:r>
      <w:r w:rsidR="007E401F">
        <w:rPr>
          <w:rFonts w:hint="eastAsia"/>
        </w:rPr>
        <w:t>中心</w:t>
      </w:r>
      <w:r>
        <w:rPr>
          <w:rFonts w:hint="eastAsia"/>
        </w:rPr>
        <w:t>、评论中心、秒杀模块等功能。</w:t>
      </w:r>
    </w:p>
    <w:p w14:paraId="150A128A" w14:textId="77777777" w:rsidR="00CC76C3" w:rsidRDefault="00CC76C3" w:rsidP="006C758D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管理端：商品管理、订单管理、促销管理、商家管理、评论管理、权限管理等功能</w:t>
      </w:r>
    </w:p>
    <w:p w14:paraId="3E8F95BD" w14:textId="5EAC3722" w:rsidR="00CC76C3" w:rsidRDefault="00CC76C3" w:rsidP="006C758D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商家端：订单管理、活动管理、评论管理、商品发布与撤销等功能</w:t>
      </w:r>
    </w:p>
    <w:p w14:paraId="7F0CCBC5" w14:textId="77777777" w:rsidR="005B4ADD" w:rsidRDefault="006C758D" w:rsidP="005B4ADD">
      <w:pPr>
        <w:pStyle w:val="a6"/>
      </w:pPr>
      <w:r>
        <w:rPr>
          <w:rFonts w:hint="eastAsia"/>
        </w:rPr>
        <w:t>1</w:t>
      </w:r>
      <w:r>
        <w:t>.</w:t>
      </w:r>
      <w:r w:rsidR="0063150C">
        <w:rPr>
          <w:rFonts w:hint="eastAsia"/>
        </w:rPr>
        <w:t>商品</w:t>
      </w:r>
      <w:r w:rsidR="005B4ADD">
        <w:rPr>
          <w:rFonts w:hint="eastAsia"/>
        </w:rPr>
        <w:t>推荐</w:t>
      </w:r>
      <w:r w:rsidR="005B4ADD">
        <w:t>系统根据商品的被收藏情况，对收藏数最多的商品进行推荐。主页呈现每个类别的火热商品信息，用户可以点击查看商品详细信息。</w:t>
      </w:r>
    </w:p>
    <w:p w14:paraId="0FCBECD2" w14:textId="2EDD1FDD" w:rsidR="0063150C" w:rsidRDefault="005B4ADD" w:rsidP="00CC76C3">
      <w:r>
        <w:t>2.</w:t>
      </w:r>
      <w:r w:rsidR="006D04AF">
        <w:rPr>
          <w:rFonts w:hint="eastAsia"/>
        </w:rPr>
        <w:t>商品搜索应该实现模糊搜索、分类搜索、按标准筛选，搜索结果应该按照商品热度进行排序。</w:t>
      </w:r>
    </w:p>
    <w:p w14:paraId="5614DB93" w14:textId="58732576" w:rsidR="00950E94" w:rsidRDefault="006D04AF" w:rsidP="00950E94">
      <w:pPr>
        <w:pStyle w:val="a6"/>
      </w:pPr>
      <w:r>
        <w:rPr>
          <w:rFonts w:hint="eastAsia"/>
        </w:rPr>
        <w:t>3</w:t>
      </w:r>
      <w:r>
        <w:t>.</w:t>
      </w:r>
      <w:r w:rsidR="00950E94">
        <w:rPr>
          <w:rFonts w:hint="eastAsia"/>
        </w:rPr>
        <w:t>购物车应当展示</w:t>
      </w:r>
      <w:r w:rsidR="007E401F">
        <w:rPr>
          <w:rFonts w:hint="eastAsia"/>
        </w:rPr>
        <w:t>用户购买的商品信息，</w:t>
      </w:r>
      <w:r w:rsidR="00950E94">
        <w:t>购物车计算商品总价后，再根据客户使用的优惠券以及优惠活动对价格进行相应的改动，将计算得到的优惠价格显示在商品总价的下方。</w:t>
      </w:r>
    </w:p>
    <w:p w14:paraId="54710625" w14:textId="10786DD0" w:rsidR="007E401F" w:rsidRDefault="007E401F" w:rsidP="00950E94">
      <w:pPr>
        <w:pStyle w:val="a6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订单中心会展示所有的订单信息，对于已经完成的订单，用户只能查看和评论，对于未完成的订单，用户可以及进行申请退款等操作。</w:t>
      </w:r>
    </w:p>
    <w:p w14:paraId="275298AF" w14:textId="77777777" w:rsidR="00143EAF" w:rsidRDefault="007E401F" w:rsidP="00143EAF">
      <w:pPr>
        <w:pStyle w:val="a6"/>
      </w:pPr>
      <w:r>
        <w:rPr>
          <w:rFonts w:hint="eastAsia"/>
        </w:rPr>
        <w:t>5</w:t>
      </w:r>
      <w:r>
        <w:t>.</w:t>
      </w:r>
      <w:r w:rsidR="00DE36DC">
        <w:rPr>
          <w:rFonts w:hint="eastAsia"/>
        </w:rPr>
        <w:t>评论中心</w:t>
      </w:r>
      <w:r w:rsidR="00143EAF">
        <w:t>用户</w:t>
      </w:r>
      <w:r w:rsidR="00143EAF">
        <w:rPr>
          <w:rFonts w:hint="eastAsia"/>
        </w:rPr>
        <w:t>完成订单</w:t>
      </w:r>
      <w:r w:rsidR="00143EAF">
        <w:t>后，可对个人订单中对该商品进行评论。（只有购买了商品才能发送评论）</w:t>
      </w:r>
      <w:r w:rsidR="00143EAF">
        <w:rPr>
          <w:rFonts w:hint="eastAsia"/>
        </w:rPr>
        <w:t>。</w:t>
      </w:r>
      <w:r w:rsidR="00DE36DC">
        <w:t>客户可以对某个商品进行提问，商家或者管理员可以进行回答</w:t>
      </w:r>
      <w:r w:rsidR="00143EAF">
        <w:rPr>
          <w:rFonts w:hint="eastAsia"/>
        </w:rPr>
        <w:t>。</w:t>
      </w:r>
      <w:r w:rsidR="00143EAF">
        <w:t>在商品详情页面显示各个用户对该商品的评论，以便购买用户可提前查看评论数据并做出购买决策。</w:t>
      </w:r>
    </w:p>
    <w:p w14:paraId="462B2577" w14:textId="2993636D" w:rsidR="0016518F" w:rsidRDefault="00143EAF" w:rsidP="00143EAF">
      <w:pPr>
        <w:pStyle w:val="a6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秒杀模块</w:t>
      </w:r>
      <w:r>
        <w:t>商家向管理员发起秒杀活动请求，管理员审核通过后活动上架。前端</w:t>
      </w:r>
      <w:r>
        <w:lastRenderedPageBreak/>
        <w:t>显示处于秒杀中的商品，剩余时间倒计时，实时更新商品剩余数量，用户点击抢购后立即</w:t>
      </w:r>
      <w:r>
        <w:rPr>
          <w:rFonts w:hint="eastAsia"/>
        </w:rPr>
        <w:t>进行</w:t>
      </w:r>
      <w:r>
        <w:t>秒杀</w:t>
      </w:r>
      <w:r>
        <w:rPr>
          <w:rFonts w:hint="eastAsia"/>
        </w:rPr>
        <w:t>。要求系统稳定运行，能处理海量请求。</w:t>
      </w:r>
    </w:p>
    <w:p w14:paraId="0049320E" w14:textId="77777777" w:rsidR="0016518F" w:rsidRDefault="00EE1FDF">
      <w:pPr>
        <w:pStyle w:val="3"/>
      </w:pPr>
      <w:bookmarkStart w:id="8" w:name="_Toc2131845477_WPSOffice_Level2"/>
      <w:r>
        <w:rPr>
          <w:rFonts w:hint="eastAsia"/>
        </w:rPr>
        <w:t xml:space="preserve">2.2 </w:t>
      </w:r>
      <w:r>
        <w:rPr>
          <w:rFonts w:hint="eastAsia"/>
        </w:rPr>
        <w:t>产品目标与范围</w:t>
      </w:r>
      <w:bookmarkEnd w:id="8"/>
    </w:p>
    <w:p w14:paraId="355D4AC5" w14:textId="492E7C0B" w:rsidR="0016518F" w:rsidRPr="004A53DB" w:rsidRDefault="004A53DB">
      <w:r>
        <w:rPr>
          <w:rFonts w:hint="eastAsia"/>
        </w:rPr>
        <w:t>目标：优化用户购物体验，保障用户信息安全；优化商家平台体验，更便于管理自己的商店；减少后台管理人员工作复杂度。要确保系统的稳定性和性能，让每个用户拥有良好的体验。</w:t>
      </w:r>
    </w:p>
    <w:p w14:paraId="570A2AFB" w14:textId="77777777" w:rsidR="0016518F" w:rsidRDefault="00EE1FDF">
      <w:pPr>
        <w:pStyle w:val="3"/>
      </w:pPr>
      <w:bookmarkStart w:id="9" w:name="_Toc1309765391_WPSOffice_Level2"/>
      <w:r>
        <w:rPr>
          <w:rFonts w:hint="eastAsia"/>
        </w:rPr>
        <w:t xml:space="preserve">2.3 </w:t>
      </w:r>
      <w:r>
        <w:rPr>
          <w:rFonts w:hint="eastAsia"/>
        </w:rPr>
        <w:t>假设与约束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2992"/>
      </w:tblGrid>
      <w:tr w:rsidR="00D53FD4" w14:paraId="3FC52A37" w14:textId="77777777" w:rsidTr="009C070B">
        <w:trPr>
          <w:trHeight w:val="340"/>
        </w:trPr>
        <w:tc>
          <w:tcPr>
            <w:tcW w:w="5115" w:type="dxa"/>
            <w:vAlign w:val="center"/>
          </w:tcPr>
          <w:p w14:paraId="4FD51764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阶段</w:t>
            </w:r>
          </w:p>
        </w:tc>
        <w:tc>
          <w:tcPr>
            <w:tcW w:w="2992" w:type="dxa"/>
            <w:vAlign w:val="center"/>
          </w:tcPr>
          <w:p w14:paraId="3CEF34B0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计划工作日</w:t>
            </w:r>
          </w:p>
        </w:tc>
      </w:tr>
      <w:tr w:rsidR="00D53FD4" w14:paraId="0FE8566B" w14:textId="77777777" w:rsidTr="009C070B">
        <w:tc>
          <w:tcPr>
            <w:tcW w:w="5115" w:type="dxa"/>
            <w:vAlign w:val="center"/>
          </w:tcPr>
          <w:p w14:paraId="09F1578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项目选题、项目设计、项目计划</w:t>
            </w:r>
          </w:p>
          <w:p w14:paraId="0AB682F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2992" w:type="dxa"/>
            <w:vAlign w:val="center"/>
          </w:tcPr>
          <w:p w14:paraId="16CB4A26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30</w:t>
            </w:r>
          </w:p>
        </w:tc>
      </w:tr>
      <w:tr w:rsidR="00D53FD4" w14:paraId="57F628F7" w14:textId="77777777" w:rsidTr="009C070B">
        <w:tc>
          <w:tcPr>
            <w:tcW w:w="5115" w:type="dxa"/>
            <w:vAlign w:val="center"/>
          </w:tcPr>
          <w:p w14:paraId="5F480CB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需求分析、原型设计、数据库设计、项目详细设计</w:t>
            </w:r>
          </w:p>
        </w:tc>
        <w:tc>
          <w:tcPr>
            <w:tcW w:w="2992" w:type="dxa"/>
            <w:vAlign w:val="center"/>
          </w:tcPr>
          <w:p w14:paraId="6A1C3A5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30</w:t>
            </w:r>
          </w:p>
        </w:tc>
      </w:tr>
      <w:tr w:rsidR="00D53FD4" w14:paraId="7A341D79" w14:textId="77777777" w:rsidTr="009C070B">
        <w:tc>
          <w:tcPr>
            <w:tcW w:w="5115" w:type="dxa"/>
            <w:vAlign w:val="center"/>
          </w:tcPr>
          <w:p w14:paraId="198E690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项目搭建、前后端开发、项目测试</w:t>
            </w:r>
          </w:p>
        </w:tc>
        <w:tc>
          <w:tcPr>
            <w:tcW w:w="2992" w:type="dxa"/>
            <w:vAlign w:val="center"/>
          </w:tcPr>
          <w:p w14:paraId="075F9DC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30</w:t>
            </w:r>
          </w:p>
        </w:tc>
      </w:tr>
      <w:tr w:rsidR="00D53FD4" w14:paraId="3668FA9B" w14:textId="77777777" w:rsidTr="009C070B">
        <w:tc>
          <w:tcPr>
            <w:tcW w:w="5115" w:type="dxa"/>
            <w:vAlign w:val="center"/>
          </w:tcPr>
          <w:p w14:paraId="3C5BB0C8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项目总结、完成验收</w:t>
            </w:r>
          </w:p>
        </w:tc>
        <w:tc>
          <w:tcPr>
            <w:tcW w:w="2992" w:type="dxa"/>
            <w:vAlign w:val="center"/>
          </w:tcPr>
          <w:p w14:paraId="2499AC0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7</w:t>
            </w:r>
          </w:p>
        </w:tc>
      </w:tr>
    </w:tbl>
    <w:p w14:paraId="36B16274" w14:textId="77777777" w:rsidR="0016518F" w:rsidRDefault="0016518F"/>
    <w:p w14:paraId="4E1ABDC7" w14:textId="77777777" w:rsidR="0016518F" w:rsidRDefault="00EE1FDF">
      <w:pPr>
        <w:pStyle w:val="3"/>
      </w:pPr>
      <w:bookmarkStart w:id="10" w:name="_Toc1519544787_WPSOffice_Level2"/>
      <w:r>
        <w:rPr>
          <w:rFonts w:hint="eastAsia"/>
        </w:rPr>
        <w:t xml:space="preserve">2.4 </w:t>
      </w:r>
      <w:r>
        <w:rPr>
          <w:rFonts w:hint="eastAsia"/>
        </w:rPr>
        <w:t>项目工作范围</w:t>
      </w:r>
      <w:bookmarkEnd w:id="10"/>
    </w:p>
    <w:p w14:paraId="34493381" w14:textId="77777777" w:rsidR="00D53FD4" w:rsidRDefault="00D53FD4" w:rsidP="00D53FD4">
      <w:pPr>
        <w:ind w:firstLineChars="100" w:firstLine="210"/>
        <w:rPr>
          <w:i/>
          <w:iCs/>
        </w:rPr>
      </w:pPr>
      <w:r>
        <w:rPr>
          <w:rFonts w:hint="eastAsia"/>
          <w:i/>
          <w:iCs/>
        </w:rPr>
        <w:t>完成以下功能开发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495"/>
        <w:gridCol w:w="4175"/>
      </w:tblGrid>
      <w:tr w:rsidR="00D53FD4" w14:paraId="67B6B068" w14:textId="77777777" w:rsidTr="009C070B">
        <w:trPr>
          <w:trHeight w:val="658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9B40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D9B7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功能模块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17DF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功能有无</w:t>
            </w:r>
          </w:p>
        </w:tc>
      </w:tr>
      <w:tr w:rsidR="00D53FD4" w14:paraId="57D77239" w14:textId="77777777" w:rsidTr="009C070B">
        <w:trPr>
          <w:cantSplit/>
        </w:trPr>
        <w:tc>
          <w:tcPr>
            <w:tcW w:w="1745" w:type="dxa"/>
            <w:vMerge w:val="restart"/>
            <w:vAlign w:val="center"/>
          </w:tcPr>
          <w:p w14:paraId="669A8349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495" w:type="dxa"/>
            <w:vMerge w:val="restart"/>
            <w:vAlign w:val="center"/>
          </w:tcPr>
          <w:p w14:paraId="50AB6AE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用户中心</w:t>
            </w:r>
          </w:p>
        </w:tc>
        <w:tc>
          <w:tcPr>
            <w:tcW w:w="4175" w:type="dxa"/>
            <w:vAlign w:val="center"/>
          </w:tcPr>
          <w:p w14:paraId="5B2FE7A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记住我</w:t>
            </w:r>
          </w:p>
        </w:tc>
      </w:tr>
      <w:tr w:rsidR="00D53FD4" w14:paraId="3FC75D96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7F45CC2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  <w:vAlign w:val="center"/>
          </w:tcPr>
          <w:p w14:paraId="33B5A6AC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AC7D87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</w:tr>
      <w:tr w:rsidR="00D53FD4" w14:paraId="363E3B2A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5E5E2AF7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  <w:vAlign w:val="center"/>
          </w:tcPr>
          <w:p w14:paraId="5DA34003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ADB9DB6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</w:tr>
      <w:tr w:rsidR="00D53FD4" w14:paraId="475AC062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0C709141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58119A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4C291A8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多地址编辑</w:t>
            </w:r>
          </w:p>
        </w:tc>
      </w:tr>
      <w:tr w:rsidR="00D53FD4" w14:paraId="060C5F62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7F934E1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1277DB4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730E48D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积分</w:t>
            </w:r>
          </w:p>
        </w:tc>
      </w:tr>
      <w:tr w:rsidR="00D53FD4" w14:paraId="4A939450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23B3E3F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473DE28F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C2961A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会员等级</w:t>
            </w:r>
          </w:p>
        </w:tc>
      </w:tr>
      <w:tr w:rsidR="00D53FD4" w14:paraId="53FB4F33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1AADA2B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247542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573BBDF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资料编辑</w:t>
            </w:r>
          </w:p>
        </w:tc>
      </w:tr>
      <w:tr w:rsidR="00D53FD4" w14:paraId="0DDF2B1A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6B1A34A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67632F21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313E90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忘记密码</w:t>
            </w:r>
          </w:p>
        </w:tc>
      </w:tr>
      <w:tr w:rsidR="00D53FD4" w14:paraId="6CD07A8B" w14:textId="77777777" w:rsidTr="009C070B">
        <w:trPr>
          <w:cantSplit/>
        </w:trPr>
        <w:tc>
          <w:tcPr>
            <w:tcW w:w="1745" w:type="dxa"/>
            <w:vMerge/>
            <w:vAlign w:val="center"/>
          </w:tcPr>
          <w:p w14:paraId="4585467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24ECD15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C26EFF6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退出登录</w:t>
            </w:r>
          </w:p>
        </w:tc>
      </w:tr>
      <w:tr w:rsidR="00D53FD4" w14:paraId="3C470CBD" w14:textId="77777777" w:rsidTr="009C070B">
        <w:tc>
          <w:tcPr>
            <w:tcW w:w="1745" w:type="dxa"/>
            <w:vMerge w:val="restart"/>
            <w:vAlign w:val="center"/>
          </w:tcPr>
          <w:p w14:paraId="14FA1FF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495" w:type="dxa"/>
            <w:vMerge w:val="restart"/>
          </w:tcPr>
          <w:p w14:paraId="5AA8BE6A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评论中心</w:t>
            </w:r>
          </w:p>
        </w:tc>
        <w:tc>
          <w:tcPr>
            <w:tcW w:w="4175" w:type="dxa"/>
            <w:vAlign w:val="center"/>
          </w:tcPr>
          <w:p w14:paraId="169DBC2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商品问答</w:t>
            </w:r>
          </w:p>
        </w:tc>
      </w:tr>
      <w:tr w:rsidR="00D53FD4" w14:paraId="60788C2A" w14:textId="77777777" w:rsidTr="009C070B">
        <w:tc>
          <w:tcPr>
            <w:tcW w:w="1745" w:type="dxa"/>
            <w:vMerge/>
            <w:vAlign w:val="center"/>
          </w:tcPr>
          <w:p w14:paraId="0CC084D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0B48E8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39CBF4B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发送评论</w:t>
            </w:r>
          </w:p>
        </w:tc>
      </w:tr>
      <w:tr w:rsidR="00D53FD4" w14:paraId="31DAC6AD" w14:textId="77777777" w:rsidTr="009C070B">
        <w:tc>
          <w:tcPr>
            <w:tcW w:w="1745" w:type="dxa"/>
            <w:vMerge/>
            <w:vAlign w:val="center"/>
          </w:tcPr>
          <w:p w14:paraId="0BA6061F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7B458516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350F952E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显示评论</w:t>
            </w:r>
          </w:p>
        </w:tc>
      </w:tr>
      <w:tr w:rsidR="00D53FD4" w14:paraId="3B7F3D4E" w14:textId="77777777" w:rsidTr="009C070B">
        <w:tc>
          <w:tcPr>
            <w:tcW w:w="1745" w:type="dxa"/>
            <w:vMerge/>
            <w:vAlign w:val="center"/>
          </w:tcPr>
          <w:p w14:paraId="3104A0D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99AD7E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458BE09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撤销评论</w:t>
            </w:r>
          </w:p>
        </w:tc>
      </w:tr>
      <w:tr w:rsidR="00D53FD4" w14:paraId="27DB4F39" w14:textId="77777777" w:rsidTr="009C070B">
        <w:tc>
          <w:tcPr>
            <w:tcW w:w="1745" w:type="dxa"/>
            <w:vMerge w:val="restart"/>
            <w:vAlign w:val="center"/>
          </w:tcPr>
          <w:p w14:paraId="1B5FB19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495" w:type="dxa"/>
            <w:vMerge w:val="restart"/>
          </w:tcPr>
          <w:p w14:paraId="412D39BC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购物车</w:t>
            </w:r>
          </w:p>
        </w:tc>
        <w:tc>
          <w:tcPr>
            <w:tcW w:w="4175" w:type="dxa"/>
            <w:vAlign w:val="center"/>
          </w:tcPr>
          <w:p w14:paraId="7F0CC48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优惠计算</w:t>
            </w:r>
          </w:p>
        </w:tc>
      </w:tr>
      <w:tr w:rsidR="00D53FD4" w14:paraId="4797E3EA" w14:textId="77777777" w:rsidTr="009C070B">
        <w:tc>
          <w:tcPr>
            <w:tcW w:w="1745" w:type="dxa"/>
            <w:vMerge/>
            <w:vAlign w:val="center"/>
          </w:tcPr>
          <w:p w14:paraId="237B06C4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41BF448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1B3BE49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价格计算</w:t>
            </w:r>
          </w:p>
        </w:tc>
      </w:tr>
      <w:tr w:rsidR="00D53FD4" w14:paraId="4396011D" w14:textId="77777777" w:rsidTr="009C070B">
        <w:tc>
          <w:tcPr>
            <w:tcW w:w="1745" w:type="dxa"/>
            <w:vMerge/>
            <w:vAlign w:val="center"/>
          </w:tcPr>
          <w:p w14:paraId="290F6957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4F49069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3F8DF252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购物车修改</w:t>
            </w:r>
          </w:p>
        </w:tc>
      </w:tr>
      <w:tr w:rsidR="00D53FD4" w14:paraId="770A7741" w14:textId="77777777" w:rsidTr="009C070B">
        <w:tc>
          <w:tcPr>
            <w:tcW w:w="1745" w:type="dxa"/>
            <w:vMerge/>
            <w:vAlign w:val="center"/>
          </w:tcPr>
          <w:p w14:paraId="6CB5A0C1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EE5098C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03ABF609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订单确认</w:t>
            </w:r>
          </w:p>
        </w:tc>
      </w:tr>
      <w:tr w:rsidR="00D53FD4" w14:paraId="615B3625" w14:textId="77777777" w:rsidTr="009C070B">
        <w:tc>
          <w:tcPr>
            <w:tcW w:w="1745" w:type="dxa"/>
            <w:vMerge/>
            <w:vAlign w:val="center"/>
          </w:tcPr>
          <w:p w14:paraId="678DFD76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4D4173A7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2FEBB1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支付方式</w:t>
            </w:r>
          </w:p>
        </w:tc>
      </w:tr>
      <w:tr w:rsidR="00D53FD4" w14:paraId="32BECDF1" w14:textId="77777777" w:rsidTr="009C070B">
        <w:tc>
          <w:tcPr>
            <w:tcW w:w="1745" w:type="dxa"/>
            <w:vMerge/>
            <w:vAlign w:val="center"/>
          </w:tcPr>
          <w:p w14:paraId="0339016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3CF7D61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0ADBF12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收货方式选择</w:t>
            </w:r>
          </w:p>
        </w:tc>
      </w:tr>
      <w:tr w:rsidR="00D53FD4" w14:paraId="7FFB0D83" w14:textId="77777777" w:rsidTr="009C070B">
        <w:tc>
          <w:tcPr>
            <w:tcW w:w="1745" w:type="dxa"/>
            <w:vMerge w:val="restart"/>
            <w:vAlign w:val="center"/>
          </w:tcPr>
          <w:p w14:paraId="5CEF648D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495" w:type="dxa"/>
            <w:vMerge w:val="restart"/>
          </w:tcPr>
          <w:p w14:paraId="66F1526E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商品详情</w:t>
            </w:r>
          </w:p>
        </w:tc>
        <w:tc>
          <w:tcPr>
            <w:tcW w:w="4175" w:type="dxa"/>
            <w:vAlign w:val="center"/>
          </w:tcPr>
          <w:p w14:paraId="52F444AA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商品推荐</w:t>
            </w:r>
          </w:p>
        </w:tc>
      </w:tr>
      <w:tr w:rsidR="00D53FD4" w14:paraId="2DDCF1A7" w14:textId="77777777" w:rsidTr="009C070B">
        <w:tc>
          <w:tcPr>
            <w:tcW w:w="1745" w:type="dxa"/>
            <w:vMerge/>
            <w:vAlign w:val="center"/>
          </w:tcPr>
          <w:p w14:paraId="5D42600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66B267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7AE897A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商品收藏</w:t>
            </w:r>
          </w:p>
        </w:tc>
      </w:tr>
      <w:tr w:rsidR="00D53FD4" w14:paraId="64444DD5" w14:textId="77777777" w:rsidTr="009C070B">
        <w:tc>
          <w:tcPr>
            <w:tcW w:w="1745" w:type="dxa"/>
            <w:vMerge/>
            <w:vAlign w:val="center"/>
          </w:tcPr>
          <w:p w14:paraId="102F4F77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20839C3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109CA3C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加入购物车</w:t>
            </w:r>
          </w:p>
        </w:tc>
      </w:tr>
      <w:tr w:rsidR="00D53FD4" w14:paraId="44959728" w14:textId="77777777" w:rsidTr="009C070B">
        <w:tc>
          <w:tcPr>
            <w:tcW w:w="1745" w:type="dxa"/>
            <w:vMerge/>
            <w:vAlign w:val="center"/>
          </w:tcPr>
          <w:p w14:paraId="2B6ABFDE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394F792C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38E8587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信息展示</w:t>
            </w:r>
          </w:p>
        </w:tc>
      </w:tr>
      <w:tr w:rsidR="00D53FD4" w14:paraId="61BDEC4E" w14:textId="77777777" w:rsidTr="009C070B">
        <w:tc>
          <w:tcPr>
            <w:tcW w:w="1745" w:type="dxa"/>
            <w:vMerge w:val="restart"/>
            <w:vAlign w:val="center"/>
          </w:tcPr>
          <w:p w14:paraId="39D4A489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495" w:type="dxa"/>
            <w:vMerge w:val="restart"/>
          </w:tcPr>
          <w:p w14:paraId="2DB8EEC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订单中心</w:t>
            </w:r>
          </w:p>
        </w:tc>
        <w:tc>
          <w:tcPr>
            <w:tcW w:w="4175" w:type="dxa"/>
            <w:vAlign w:val="center"/>
          </w:tcPr>
          <w:p w14:paraId="2AAD9F1D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促销信息发布和撤销</w:t>
            </w:r>
          </w:p>
        </w:tc>
      </w:tr>
      <w:tr w:rsidR="00D53FD4" w14:paraId="141D766D" w14:textId="77777777" w:rsidTr="009C070B">
        <w:tc>
          <w:tcPr>
            <w:tcW w:w="1745" w:type="dxa"/>
            <w:vMerge/>
            <w:vAlign w:val="center"/>
          </w:tcPr>
          <w:p w14:paraId="4E1F653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257A087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5A41DF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订单取消</w:t>
            </w:r>
          </w:p>
        </w:tc>
      </w:tr>
      <w:tr w:rsidR="00D53FD4" w14:paraId="18027844" w14:textId="77777777" w:rsidTr="009C070B">
        <w:tc>
          <w:tcPr>
            <w:tcW w:w="1745" w:type="dxa"/>
            <w:vMerge/>
            <w:vAlign w:val="center"/>
          </w:tcPr>
          <w:p w14:paraId="4954FF33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CCF2BEE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12D53297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订单修改</w:t>
            </w:r>
          </w:p>
        </w:tc>
      </w:tr>
      <w:tr w:rsidR="00D53FD4" w14:paraId="0F6D8035" w14:textId="77777777" w:rsidTr="009C070B">
        <w:tc>
          <w:tcPr>
            <w:tcW w:w="1745" w:type="dxa"/>
            <w:vMerge/>
            <w:vAlign w:val="center"/>
          </w:tcPr>
          <w:p w14:paraId="31CC7F07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D31FD7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51D5BAD6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订单显示</w:t>
            </w:r>
          </w:p>
        </w:tc>
      </w:tr>
      <w:tr w:rsidR="00D53FD4" w14:paraId="235C3A56" w14:textId="77777777" w:rsidTr="009C070B">
        <w:tc>
          <w:tcPr>
            <w:tcW w:w="1745" w:type="dxa"/>
            <w:vMerge/>
            <w:vAlign w:val="center"/>
          </w:tcPr>
          <w:p w14:paraId="76DC2A45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774EA208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1EAB0E9C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订货单状态查询</w:t>
            </w:r>
          </w:p>
        </w:tc>
      </w:tr>
      <w:tr w:rsidR="00D53FD4" w14:paraId="12FDB96D" w14:textId="77777777" w:rsidTr="009C070B">
        <w:tc>
          <w:tcPr>
            <w:tcW w:w="1745" w:type="dxa"/>
            <w:vMerge w:val="restart"/>
            <w:vAlign w:val="center"/>
          </w:tcPr>
          <w:p w14:paraId="2436A98B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495" w:type="dxa"/>
            <w:vMerge w:val="restart"/>
          </w:tcPr>
          <w:p w14:paraId="60130B17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搜索</w:t>
            </w:r>
          </w:p>
        </w:tc>
        <w:tc>
          <w:tcPr>
            <w:tcW w:w="4175" w:type="dxa"/>
            <w:vAlign w:val="center"/>
          </w:tcPr>
          <w:p w14:paraId="559D6A2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模糊搜索</w:t>
            </w:r>
          </w:p>
        </w:tc>
      </w:tr>
      <w:tr w:rsidR="00D53FD4" w14:paraId="3E293AA7" w14:textId="77777777" w:rsidTr="009C070B">
        <w:tc>
          <w:tcPr>
            <w:tcW w:w="1745" w:type="dxa"/>
            <w:vMerge/>
            <w:vAlign w:val="center"/>
          </w:tcPr>
          <w:p w14:paraId="2ABF55FA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9522753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FBB43EA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分类搜索</w:t>
            </w:r>
          </w:p>
        </w:tc>
      </w:tr>
      <w:tr w:rsidR="00D53FD4" w14:paraId="7CD09C6E" w14:textId="77777777" w:rsidTr="009C070B">
        <w:tc>
          <w:tcPr>
            <w:tcW w:w="1745" w:type="dxa"/>
            <w:vMerge/>
            <w:vAlign w:val="center"/>
          </w:tcPr>
          <w:p w14:paraId="4EBBFFE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D55BFC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7DA9F95F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分页搜索</w:t>
            </w:r>
          </w:p>
        </w:tc>
      </w:tr>
      <w:tr w:rsidR="00D53FD4" w14:paraId="4FB9D366" w14:textId="77777777" w:rsidTr="009C070B">
        <w:tc>
          <w:tcPr>
            <w:tcW w:w="1745" w:type="dxa"/>
            <w:vMerge w:val="restart"/>
            <w:vAlign w:val="center"/>
          </w:tcPr>
          <w:p w14:paraId="6A0E2FF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1495" w:type="dxa"/>
            <w:vMerge w:val="restart"/>
          </w:tcPr>
          <w:p w14:paraId="3D52978E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活动管理</w:t>
            </w:r>
          </w:p>
        </w:tc>
        <w:tc>
          <w:tcPr>
            <w:tcW w:w="4175" w:type="dxa"/>
            <w:vAlign w:val="center"/>
          </w:tcPr>
          <w:p w14:paraId="248CFC5A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秒杀活动</w:t>
            </w:r>
          </w:p>
        </w:tc>
      </w:tr>
      <w:tr w:rsidR="00D53FD4" w14:paraId="33F16F02" w14:textId="77777777" w:rsidTr="009C070B">
        <w:tc>
          <w:tcPr>
            <w:tcW w:w="1745" w:type="dxa"/>
            <w:vMerge/>
            <w:vAlign w:val="center"/>
          </w:tcPr>
          <w:p w14:paraId="26EFCD91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8AE0186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67D6752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促销活动</w:t>
            </w:r>
          </w:p>
        </w:tc>
      </w:tr>
      <w:tr w:rsidR="00D53FD4" w14:paraId="0869816D" w14:textId="77777777" w:rsidTr="009C070B">
        <w:tc>
          <w:tcPr>
            <w:tcW w:w="1745" w:type="dxa"/>
            <w:vMerge w:val="restart"/>
            <w:vAlign w:val="center"/>
          </w:tcPr>
          <w:p w14:paraId="503C7EBC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1495" w:type="dxa"/>
            <w:vMerge w:val="restart"/>
          </w:tcPr>
          <w:p w14:paraId="3BD6D86D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商品管理</w:t>
            </w:r>
          </w:p>
        </w:tc>
        <w:tc>
          <w:tcPr>
            <w:tcW w:w="4175" w:type="dxa"/>
            <w:vAlign w:val="center"/>
          </w:tcPr>
          <w:p w14:paraId="3C39972E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促销信息发布和撤销</w:t>
            </w:r>
          </w:p>
        </w:tc>
      </w:tr>
      <w:tr w:rsidR="00D53FD4" w14:paraId="552380FE" w14:textId="77777777" w:rsidTr="009C070B">
        <w:tc>
          <w:tcPr>
            <w:tcW w:w="1745" w:type="dxa"/>
            <w:vMerge/>
            <w:vAlign w:val="center"/>
          </w:tcPr>
          <w:p w14:paraId="5296F189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3BD04C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056D821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修改商品信息</w:t>
            </w:r>
          </w:p>
        </w:tc>
      </w:tr>
      <w:tr w:rsidR="00D53FD4" w14:paraId="222F4334" w14:textId="77777777" w:rsidTr="009C070B">
        <w:tc>
          <w:tcPr>
            <w:tcW w:w="1745" w:type="dxa"/>
            <w:vMerge/>
            <w:vAlign w:val="center"/>
          </w:tcPr>
          <w:p w14:paraId="4E1880AA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D0CE548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12C4C7BC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删除商品</w:t>
            </w:r>
          </w:p>
        </w:tc>
      </w:tr>
      <w:tr w:rsidR="00D53FD4" w14:paraId="3F9E26A4" w14:textId="77777777" w:rsidTr="009C070B">
        <w:tc>
          <w:tcPr>
            <w:tcW w:w="1745" w:type="dxa"/>
            <w:vMerge/>
            <w:vAlign w:val="center"/>
          </w:tcPr>
          <w:p w14:paraId="0A31D572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34D628B1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16E3E392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查询商品信息</w:t>
            </w:r>
          </w:p>
        </w:tc>
      </w:tr>
      <w:tr w:rsidR="00D53FD4" w14:paraId="18EE5D0B" w14:textId="77777777" w:rsidTr="009C070B">
        <w:tc>
          <w:tcPr>
            <w:tcW w:w="1745" w:type="dxa"/>
            <w:vMerge/>
            <w:vAlign w:val="center"/>
          </w:tcPr>
          <w:p w14:paraId="313D29CF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279C7F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64F7FE9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增添商品信息</w:t>
            </w:r>
          </w:p>
        </w:tc>
      </w:tr>
      <w:tr w:rsidR="00D53FD4" w14:paraId="3A685542" w14:textId="77777777" w:rsidTr="009C070B">
        <w:tc>
          <w:tcPr>
            <w:tcW w:w="1745" w:type="dxa"/>
            <w:vMerge w:val="restart"/>
            <w:vAlign w:val="center"/>
          </w:tcPr>
          <w:p w14:paraId="0B742A58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1495" w:type="dxa"/>
            <w:vMerge w:val="restart"/>
          </w:tcPr>
          <w:p w14:paraId="0289200E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用户管理</w:t>
            </w:r>
          </w:p>
        </w:tc>
        <w:tc>
          <w:tcPr>
            <w:tcW w:w="4175" w:type="dxa"/>
            <w:vAlign w:val="center"/>
          </w:tcPr>
          <w:p w14:paraId="619F616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商家入驻</w:t>
            </w:r>
          </w:p>
        </w:tc>
      </w:tr>
      <w:tr w:rsidR="00D53FD4" w14:paraId="7C8C7381" w14:textId="77777777" w:rsidTr="009C070B">
        <w:tc>
          <w:tcPr>
            <w:tcW w:w="1745" w:type="dxa"/>
            <w:vMerge/>
            <w:vAlign w:val="center"/>
          </w:tcPr>
          <w:p w14:paraId="4F9B8F3B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1DD2A48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34FD82B7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用户收藏夹</w:t>
            </w:r>
          </w:p>
        </w:tc>
      </w:tr>
      <w:tr w:rsidR="00D53FD4" w14:paraId="3AC09D70" w14:textId="77777777" w:rsidTr="009C070B">
        <w:tc>
          <w:tcPr>
            <w:tcW w:w="1745" w:type="dxa"/>
            <w:vMerge/>
            <w:vAlign w:val="center"/>
          </w:tcPr>
          <w:p w14:paraId="33381194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09071C08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70CB1A66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用户信息的C</w:t>
            </w:r>
            <w:r>
              <w:rPr>
                <w:rFonts w:ascii="宋体"/>
              </w:rPr>
              <w:t>RUD</w:t>
            </w:r>
            <w:r>
              <w:rPr>
                <w:rFonts w:ascii="宋体" w:hint="eastAsia"/>
              </w:rPr>
              <w:t>操作</w:t>
            </w:r>
          </w:p>
        </w:tc>
      </w:tr>
      <w:tr w:rsidR="00D53FD4" w14:paraId="118238ED" w14:textId="77777777" w:rsidTr="009C070B">
        <w:tc>
          <w:tcPr>
            <w:tcW w:w="1745" w:type="dxa"/>
            <w:vMerge w:val="restart"/>
            <w:vAlign w:val="center"/>
          </w:tcPr>
          <w:p w14:paraId="0A649833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0</w:t>
            </w:r>
          </w:p>
        </w:tc>
        <w:tc>
          <w:tcPr>
            <w:tcW w:w="1495" w:type="dxa"/>
            <w:vMerge w:val="restart"/>
          </w:tcPr>
          <w:p w14:paraId="502F8D1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订单管理</w:t>
            </w:r>
          </w:p>
        </w:tc>
        <w:tc>
          <w:tcPr>
            <w:tcW w:w="4175" w:type="dxa"/>
            <w:vAlign w:val="center"/>
          </w:tcPr>
          <w:p w14:paraId="4B442D14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订单状态修改</w:t>
            </w:r>
          </w:p>
        </w:tc>
      </w:tr>
      <w:tr w:rsidR="00D53FD4" w14:paraId="01D4A253" w14:textId="77777777" w:rsidTr="009C070B">
        <w:tc>
          <w:tcPr>
            <w:tcW w:w="1745" w:type="dxa"/>
            <w:vMerge/>
            <w:vAlign w:val="center"/>
          </w:tcPr>
          <w:p w14:paraId="4BCE9BB6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5038771F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13ED095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退货审核</w:t>
            </w:r>
          </w:p>
        </w:tc>
      </w:tr>
      <w:tr w:rsidR="00D53FD4" w14:paraId="280E3775" w14:textId="77777777" w:rsidTr="009C070B">
        <w:tc>
          <w:tcPr>
            <w:tcW w:w="1745" w:type="dxa"/>
            <w:vMerge/>
            <w:vAlign w:val="center"/>
          </w:tcPr>
          <w:p w14:paraId="5563F47C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76A72AF0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06272DA1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订单查看</w:t>
            </w:r>
          </w:p>
        </w:tc>
      </w:tr>
      <w:tr w:rsidR="00D53FD4" w14:paraId="6A542D02" w14:textId="77777777" w:rsidTr="009C070B">
        <w:tc>
          <w:tcPr>
            <w:tcW w:w="1745" w:type="dxa"/>
            <w:vMerge/>
            <w:vAlign w:val="center"/>
          </w:tcPr>
          <w:p w14:paraId="44723F4C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1495" w:type="dxa"/>
            <w:vMerge/>
          </w:tcPr>
          <w:p w14:paraId="6DF31E7F" w14:textId="77777777" w:rsidR="00D53FD4" w:rsidRDefault="00D53FD4" w:rsidP="009C070B">
            <w:pPr>
              <w:rPr>
                <w:rFonts w:ascii="宋体"/>
              </w:rPr>
            </w:pPr>
          </w:p>
        </w:tc>
        <w:tc>
          <w:tcPr>
            <w:tcW w:w="4175" w:type="dxa"/>
            <w:vAlign w:val="center"/>
          </w:tcPr>
          <w:p w14:paraId="22E5F0D0" w14:textId="77777777" w:rsidR="00D53FD4" w:rsidRDefault="00D53FD4" w:rsidP="009C070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订单的</w:t>
            </w:r>
            <w:r>
              <w:rPr>
                <w:rFonts w:ascii="宋体"/>
              </w:rPr>
              <w:t>CRUD</w:t>
            </w:r>
            <w:r>
              <w:rPr>
                <w:rFonts w:ascii="宋体" w:hint="eastAsia"/>
              </w:rPr>
              <w:t>操作</w:t>
            </w:r>
          </w:p>
        </w:tc>
      </w:tr>
    </w:tbl>
    <w:p w14:paraId="051F0C47" w14:textId="77777777" w:rsidR="0016518F" w:rsidRDefault="0016518F"/>
    <w:p w14:paraId="1326B093" w14:textId="77777777" w:rsidR="0016518F" w:rsidRDefault="00EE1FDF">
      <w:pPr>
        <w:pStyle w:val="3"/>
      </w:pPr>
      <w:bookmarkStart w:id="11" w:name="_Toc1113704985_WPSOffice_Level2"/>
      <w:r>
        <w:rPr>
          <w:rFonts w:hint="eastAsia"/>
        </w:rPr>
        <w:t xml:space="preserve">2.5 </w:t>
      </w:r>
      <w:r>
        <w:rPr>
          <w:rFonts w:hint="eastAsia"/>
        </w:rPr>
        <w:t>应交付成果</w:t>
      </w:r>
      <w:bookmarkEnd w:id="11"/>
    </w:p>
    <w:p w14:paraId="4E50B465" w14:textId="196A31FE" w:rsidR="0016518F" w:rsidRDefault="00EE1FDF">
      <w:pPr>
        <w:pStyle w:val="4"/>
      </w:pPr>
      <w:bookmarkStart w:id="12" w:name="_Toc1857054304_WPSOffice_Level3"/>
      <w:r>
        <w:rPr>
          <w:rFonts w:hint="eastAsia"/>
        </w:rPr>
        <w:t xml:space="preserve">2.5.1 </w:t>
      </w:r>
      <w:r>
        <w:rPr>
          <w:rFonts w:hint="eastAsia"/>
        </w:rPr>
        <w:t>需完成的软件</w:t>
      </w:r>
      <w:bookmarkEnd w:id="12"/>
    </w:p>
    <w:p w14:paraId="1A0CA7E8" w14:textId="72921F75" w:rsidR="00D53FD4" w:rsidRPr="00D53FD4" w:rsidRDefault="00D53FD4" w:rsidP="00D53FD4">
      <w:r>
        <w:rPr>
          <w:rFonts w:hint="eastAsia"/>
          <w:i/>
          <w:iCs/>
        </w:rPr>
        <w:t>网上购物商城项目源代码</w:t>
      </w:r>
      <w:r>
        <w:rPr>
          <w:rFonts w:hint="eastAsia"/>
          <w:i/>
          <w:iCs/>
        </w:rPr>
        <w:t xml:space="preserve"> osms</w:t>
      </w:r>
      <w:r>
        <w:rPr>
          <w:rFonts w:hint="eastAsia"/>
          <w:i/>
          <w:iCs/>
        </w:rPr>
        <w:t>（包括：源程序、数据库对象创建语句、可执行程序、支撑系统的数据库数据、配置文件）</w:t>
      </w:r>
    </w:p>
    <w:p w14:paraId="79205CA5" w14:textId="77777777" w:rsidR="0016518F" w:rsidRDefault="00EE1FDF">
      <w:pPr>
        <w:pStyle w:val="4"/>
      </w:pPr>
      <w:bookmarkStart w:id="13" w:name="_Toc2131845477_WPSOffice_Level3"/>
      <w:r>
        <w:rPr>
          <w:rFonts w:hint="eastAsia"/>
        </w:rPr>
        <w:t xml:space="preserve">2.5.2 </w:t>
      </w:r>
      <w:r>
        <w:rPr>
          <w:rFonts w:hint="eastAsia"/>
        </w:rPr>
        <w:t>需提交用户的文档</w:t>
      </w:r>
      <w:bookmarkEnd w:id="13"/>
    </w:p>
    <w:p w14:paraId="16664F1A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需求规格说明书</w:t>
      </w:r>
    </w:p>
    <w:p w14:paraId="6DF543FA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帮助手册</w:t>
      </w:r>
    </w:p>
    <w:p w14:paraId="255704F7" w14:textId="77777777" w:rsidR="00D53FD4" w:rsidRPr="00D53FD4" w:rsidRDefault="00D53FD4">
      <w:pPr>
        <w:rPr>
          <w:i/>
          <w:iCs/>
        </w:rPr>
      </w:pPr>
    </w:p>
    <w:p w14:paraId="335B2F54" w14:textId="77777777" w:rsidR="0016518F" w:rsidRDefault="00EE1FDF">
      <w:pPr>
        <w:pStyle w:val="4"/>
      </w:pPr>
      <w:bookmarkStart w:id="14" w:name="_Toc1309765391_WPSOffice_Level3"/>
      <w:r>
        <w:rPr>
          <w:rFonts w:hint="eastAsia"/>
        </w:rPr>
        <w:t xml:space="preserve">2.5.3 </w:t>
      </w:r>
      <w:r>
        <w:rPr>
          <w:rFonts w:hint="eastAsia"/>
        </w:rPr>
        <w:t>须提交内部的文档</w:t>
      </w:r>
      <w:bookmarkEnd w:id="14"/>
    </w:p>
    <w:p w14:paraId="1451952F" w14:textId="77777777" w:rsidR="00D53FD4" w:rsidRDefault="00D53FD4" w:rsidP="00D53FD4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4988"/>
      </w:tblGrid>
      <w:tr w:rsidR="00D53FD4" w14:paraId="79637988" w14:textId="77777777" w:rsidTr="009C070B">
        <w:trPr>
          <w:cantSplit/>
        </w:trPr>
        <w:tc>
          <w:tcPr>
            <w:tcW w:w="868" w:type="dxa"/>
            <w:vAlign w:val="center"/>
          </w:tcPr>
          <w:p w14:paraId="18D4E253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lastRenderedPageBreak/>
              <w:t>序号</w:t>
            </w:r>
          </w:p>
        </w:tc>
        <w:tc>
          <w:tcPr>
            <w:tcW w:w="4988" w:type="dxa"/>
            <w:vAlign w:val="center"/>
          </w:tcPr>
          <w:p w14:paraId="39FB511C" w14:textId="77777777" w:rsidR="00D53FD4" w:rsidRDefault="00D53FD4" w:rsidP="009C070B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文档名称</w:t>
            </w:r>
          </w:p>
        </w:tc>
      </w:tr>
      <w:tr w:rsidR="00D53FD4" w14:paraId="643B0206" w14:textId="77777777" w:rsidTr="009C070B">
        <w:trPr>
          <w:cantSplit/>
        </w:trPr>
        <w:tc>
          <w:tcPr>
            <w:tcW w:w="868" w:type="dxa"/>
            <w:vAlign w:val="center"/>
          </w:tcPr>
          <w:p w14:paraId="783A58DA" w14:textId="77777777" w:rsidR="00D53FD4" w:rsidRDefault="00D53FD4" w:rsidP="009C07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4988" w:type="dxa"/>
            <w:vAlign w:val="center"/>
          </w:tcPr>
          <w:p w14:paraId="716FAC89" w14:textId="77777777" w:rsidR="00D53FD4" w:rsidRDefault="00D53FD4" w:rsidP="009C070B">
            <w:pPr>
              <w:pStyle w:val="a4"/>
            </w:pPr>
            <w:r>
              <w:rPr>
                <w:rFonts w:hint="eastAsia"/>
              </w:rPr>
              <w:t>《综合网上购物商城——软件需求规约》</w:t>
            </w:r>
          </w:p>
        </w:tc>
      </w:tr>
      <w:tr w:rsidR="00D53FD4" w14:paraId="71301C14" w14:textId="77777777" w:rsidTr="009C070B">
        <w:trPr>
          <w:cantSplit/>
        </w:trPr>
        <w:tc>
          <w:tcPr>
            <w:tcW w:w="868" w:type="dxa"/>
            <w:vAlign w:val="center"/>
          </w:tcPr>
          <w:p w14:paraId="46C97C91" w14:textId="77777777" w:rsidR="00D53FD4" w:rsidRDefault="00D53FD4" w:rsidP="009C07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4988" w:type="dxa"/>
            <w:vAlign w:val="center"/>
          </w:tcPr>
          <w:p w14:paraId="3ABC9F18" w14:textId="77777777" w:rsidR="00D53FD4" w:rsidRDefault="00D53FD4" w:rsidP="009C070B">
            <w:pPr>
              <w:pStyle w:val="a4"/>
            </w:pPr>
            <w:r>
              <w:rPr>
                <w:rFonts w:hint="eastAsia"/>
              </w:rPr>
              <w:t>《综合网上购物商城——数据库设计》</w:t>
            </w:r>
          </w:p>
        </w:tc>
      </w:tr>
      <w:tr w:rsidR="00D53FD4" w14:paraId="2D7E3A32" w14:textId="77777777" w:rsidTr="009C070B">
        <w:trPr>
          <w:cantSplit/>
        </w:trPr>
        <w:tc>
          <w:tcPr>
            <w:tcW w:w="868" w:type="dxa"/>
            <w:vAlign w:val="center"/>
          </w:tcPr>
          <w:p w14:paraId="5DB22C97" w14:textId="77777777" w:rsidR="00D53FD4" w:rsidRDefault="00D53FD4" w:rsidP="009C07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4988" w:type="dxa"/>
            <w:vAlign w:val="center"/>
          </w:tcPr>
          <w:p w14:paraId="17658A7A" w14:textId="77777777" w:rsidR="00D53FD4" w:rsidRDefault="00D53FD4" w:rsidP="009C070B">
            <w:pPr>
              <w:pStyle w:val="a4"/>
            </w:pPr>
            <w:r>
              <w:rPr>
                <w:rFonts w:hint="eastAsia"/>
              </w:rPr>
              <w:t>《综合网上购物商城——项目开发总结报告》</w:t>
            </w:r>
          </w:p>
        </w:tc>
      </w:tr>
      <w:tr w:rsidR="00D53FD4" w14:paraId="4209ED6F" w14:textId="77777777" w:rsidTr="009C070B">
        <w:trPr>
          <w:cantSplit/>
        </w:trPr>
        <w:tc>
          <w:tcPr>
            <w:tcW w:w="868" w:type="dxa"/>
            <w:vAlign w:val="center"/>
          </w:tcPr>
          <w:p w14:paraId="5E8B5BC4" w14:textId="77777777" w:rsidR="00D53FD4" w:rsidRDefault="00D53FD4" w:rsidP="009C070B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4988" w:type="dxa"/>
            <w:vAlign w:val="center"/>
          </w:tcPr>
          <w:p w14:paraId="234C529C" w14:textId="77777777" w:rsidR="00D53FD4" w:rsidRDefault="00D53FD4" w:rsidP="009C070B">
            <w:pPr>
              <w:pStyle w:val="a4"/>
            </w:pPr>
            <w:r>
              <w:rPr>
                <w:rFonts w:hint="eastAsia"/>
              </w:rPr>
              <w:t>《综合网上购物商城——项目答辩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》</w:t>
            </w:r>
          </w:p>
        </w:tc>
      </w:tr>
    </w:tbl>
    <w:p w14:paraId="64DCBA4C" w14:textId="77777777" w:rsidR="0016518F" w:rsidRDefault="00EE1FDF">
      <w:pPr>
        <w:pStyle w:val="3"/>
      </w:pPr>
      <w:bookmarkStart w:id="15" w:name="_Toc572215643_WPSOffice_Level2"/>
      <w:r>
        <w:rPr>
          <w:rFonts w:hint="eastAsia"/>
        </w:rPr>
        <w:t xml:space="preserve">2.6 </w:t>
      </w:r>
      <w:r>
        <w:rPr>
          <w:rFonts w:hint="eastAsia"/>
        </w:rPr>
        <w:t>项目开发环境</w:t>
      </w:r>
      <w:bookmarkEnd w:id="15"/>
    </w:p>
    <w:p w14:paraId="1E0867AE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总体框架是</w:t>
      </w:r>
      <w:r>
        <w:rPr>
          <w:rFonts w:hint="eastAsia"/>
          <w:i/>
          <w:iCs/>
        </w:rPr>
        <w:t>vue3+springboot+mybatis-plus,</w:t>
      </w:r>
      <w:r>
        <w:rPr>
          <w:rFonts w:hint="eastAsia"/>
          <w:i/>
          <w:iCs/>
        </w:rPr>
        <w:t>还用到了</w:t>
      </w:r>
      <w:r>
        <w:rPr>
          <w:rFonts w:hint="eastAsia"/>
          <w:i/>
          <w:iCs/>
        </w:rPr>
        <w:t>cookie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redis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element-ui</w:t>
      </w:r>
      <w:r>
        <w:rPr>
          <w:rFonts w:hint="eastAsia"/>
          <w:i/>
          <w:iCs/>
        </w:rPr>
        <w:t>等技术和框架内容。</w:t>
      </w:r>
    </w:p>
    <w:p w14:paraId="437E2DA4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后端使用</w:t>
      </w:r>
      <w:r>
        <w:rPr>
          <w:rFonts w:hint="eastAsia"/>
          <w:i/>
          <w:iCs/>
        </w:rPr>
        <w:t>MyBatis-Plus</w:t>
      </w:r>
      <w:r>
        <w:rPr>
          <w:rFonts w:hint="eastAsia"/>
          <w:i/>
          <w:iCs/>
        </w:rPr>
        <w:t>搭建逆向工程以及对数据库进行操作。前端使用</w:t>
      </w:r>
      <w:r>
        <w:rPr>
          <w:rFonts w:hint="eastAsia"/>
          <w:i/>
          <w:iCs/>
        </w:rPr>
        <w:t>Vue</w:t>
      </w:r>
      <w:r>
        <w:rPr>
          <w:rFonts w:hint="eastAsia"/>
          <w:i/>
          <w:iCs/>
        </w:rPr>
        <w:t>来构建整个的页面效果。采用了</w:t>
      </w:r>
      <w:r>
        <w:rPr>
          <w:rFonts w:hint="eastAsia"/>
          <w:i/>
          <w:iCs/>
        </w:rPr>
        <w:t>Redis</w:t>
      </w:r>
      <w:r>
        <w:rPr>
          <w:rFonts w:hint="eastAsia"/>
          <w:i/>
          <w:iCs/>
        </w:rPr>
        <w:t>搭建缓存对前端需要频繁访问查询数据库的操作进行处理。</w:t>
      </w:r>
    </w:p>
    <w:p w14:paraId="5AA9C597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最后使用</w:t>
      </w:r>
      <w:r>
        <w:rPr>
          <w:rFonts w:hint="eastAsia"/>
          <w:i/>
          <w:iCs/>
        </w:rPr>
        <w:t>docker</w:t>
      </w:r>
      <w:r>
        <w:rPr>
          <w:rFonts w:hint="eastAsia"/>
          <w:i/>
          <w:iCs/>
        </w:rPr>
        <w:t>容器化部署。</w:t>
      </w:r>
    </w:p>
    <w:p w14:paraId="7CD30FD2" w14:textId="77777777" w:rsidR="0016518F" w:rsidRDefault="00EE1FDF">
      <w:pPr>
        <w:pStyle w:val="3"/>
      </w:pPr>
      <w:bookmarkStart w:id="16" w:name="_Toc796540635_WPSOffice_Level2"/>
      <w:r>
        <w:rPr>
          <w:rFonts w:hint="eastAsia"/>
        </w:rPr>
        <w:t xml:space="preserve">2.7 </w:t>
      </w:r>
      <w:r>
        <w:rPr>
          <w:rFonts w:hint="eastAsia"/>
        </w:rPr>
        <w:t>项目验收方式与依据</w:t>
      </w:r>
      <w:bookmarkEnd w:id="16"/>
    </w:p>
    <w:p w14:paraId="65945A17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验收方式：小组评审，交与老师验收</w:t>
      </w:r>
    </w:p>
    <w:p w14:paraId="07511700" w14:textId="77777777" w:rsidR="00D53FD4" w:rsidRDefault="00D53FD4" w:rsidP="00D53FD4">
      <w:pPr>
        <w:rPr>
          <w:i/>
          <w:iCs/>
        </w:rPr>
      </w:pPr>
      <w:r>
        <w:rPr>
          <w:rFonts w:hint="eastAsia"/>
          <w:i/>
          <w:iCs/>
        </w:rPr>
        <w:t>验收依据：需求规定说明书</w:t>
      </w:r>
    </w:p>
    <w:p w14:paraId="16910418" w14:textId="77777777" w:rsidR="0016518F" w:rsidRDefault="00EE1FDF">
      <w:pPr>
        <w:pStyle w:val="2"/>
      </w:pPr>
      <w:bookmarkStart w:id="17" w:name="_Toc1904775911_WPSOffice_Level1"/>
      <w:r>
        <w:rPr>
          <w:rFonts w:hint="eastAsia"/>
        </w:rPr>
        <w:t xml:space="preserve">3 </w:t>
      </w:r>
      <w:r>
        <w:rPr>
          <w:rFonts w:hint="eastAsia"/>
        </w:rPr>
        <w:t>项目团队组织</w:t>
      </w:r>
      <w:bookmarkEnd w:id="17"/>
    </w:p>
    <w:p w14:paraId="5456BB9F" w14:textId="77777777" w:rsidR="0016518F" w:rsidRDefault="00EE1FDF">
      <w:pPr>
        <w:pStyle w:val="3"/>
      </w:pPr>
      <w:bookmarkStart w:id="18" w:name="_Toc45397047_WPSOffice_Level2"/>
      <w:r>
        <w:rPr>
          <w:rFonts w:hint="eastAsia"/>
        </w:rPr>
        <w:t xml:space="preserve">3.1 </w:t>
      </w:r>
      <w:r>
        <w:rPr>
          <w:rFonts w:hint="eastAsia"/>
        </w:rPr>
        <w:t>组织结构</w:t>
      </w:r>
      <w:bookmarkEnd w:id="18"/>
    </w:p>
    <w:p w14:paraId="196474DE" w14:textId="0CF2ED37" w:rsidR="00AA4554" w:rsidRDefault="00AA4554">
      <w:pPr>
        <w:rPr>
          <w:i/>
          <w:iCs/>
        </w:rPr>
      </w:pPr>
      <w:r>
        <w:rPr>
          <w:noProof/>
        </w:rPr>
        <w:drawing>
          <wp:inline distT="0" distB="0" distL="114300" distR="114300" wp14:anchorId="74D27561" wp14:editId="1491AF80">
            <wp:extent cx="4968240" cy="1928233"/>
            <wp:effectExtent l="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494" cy="193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FE9E" w14:textId="626ED09C" w:rsidR="00AA4554" w:rsidRDefault="00AA4554">
      <w:pPr>
        <w:rPr>
          <w:i/>
          <w:iCs/>
        </w:rPr>
      </w:pPr>
      <w:r>
        <w:rPr>
          <w:noProof/>
        </w:rPr>
        <w:lastRenderedPageBreak/>
        <w:drawing>
          <wp:inline distT="0" distB="0" distL="114300" distR="114300" wp14:anchorId="5045C903" wp14:editId="5F14508D">
            <wp:extent cx="4991100" cy="2662321"/>
            <wp:effectExtent l="0" t="0" r="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586" cy="26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F035" w14:textId="77777777" w:rsidR="0016518F" w:rsidRDefault="00EE1FDF">
      <w:pPr>
        <w:pStyle w:val="3"/>
      </w:pPr>
      <w:bookmarkStart w:id="19" w:name="_Toc631474244_WPSOffice_Level2"/>
      <w:r>
        <w:rPr>
          <w:rFonts w:hint="eastAsia"/>
        </w:rPr>
        <w:t xml:space="preserve">3.2 </w:t>
      </w:r>
      <w:r>
        <w:rPr>
          <w:rFonts w:hint="eastAsia"/>
        </w:rPr>
        <w:t>人员分工</w:t>
      </w:r>
      <w:bookmarkEnd w:id="19"/>
    </w:p>
    <w:p w14:paraId="427CA3B5" w14:textId="586EB4B0" w:rsidR="0016518F" w:rsidRDefault="00AA4554">
      <w:pPr>
        <w:widowControl/>
        <w:jc w:val="left"/>
      </w:pPr>
      <w:r>
        <w:rPr>
          <w:noProof/>
        </w:rPr>
        <w:drawing>
          <wp:inline distT="0" distB="0" distL="114300" distR="114300" wp14:anchorId="2A16B4DB" wp14:editId="44250522">
            <wp:extent cx="5273040" cy="1191895"/>
            <wp:effectExtent l="0" t="0" r="381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2B33" w14:textId="77777777" w:rsidR="0016518F" w:rsidRDefault="00EE1FDF">
      <w:pPr>
        <w:pStyle w:val="3"/>
      </w:pPr>
      <w:bookmarkStart w:id="20" w:name="_Toc323435434_WPSOffice_Level2"/>
      <w:r>
        <w:rPr>
          <w:rFonts w:hint="eastAsia"/>
        </w:rPr>
        <w:t xml:space="preserve">3.3 </w:t>
      </w:r>
      <w:r>
        <w:rPr>
          <w:rFonts w:hint="eastAsia"/>
        </w:rPr>
        <w:t>协作与沟通</w:t>
      </w:r>
      <w:bookmarkEnd w:id="20"/>
    </w:p>
    <w:p w14:paraId="07AC97AB" w14:textId="750B2F9C" w:rsidR="0016518F" w:rsidRDefault="009359D6">
      <w:r>
        <w:rPr>
          <w:rFonts w:hint="eastAsia"/>
        </w:rPr>
        <w:t>利用</w:t>
      </w:r>
      <w:r>
        <w:rPr>
          <w:rFonts w:hint="eastAsia"/>
        </w:rPr>
        <w:t>QQ</w:t>
      </w:r>
      <w:r>
        <w:rPr>
          <w:rFonts w:hint="eastAsia"/>
        </w:rPr>
        <w:t>电话，腾讯会议，线下交流来进行沟通协作，定期召开小组会议讨论项目安排和遇到的问题</w:t>
      </w:r>
      <w:r w:rsidR="00841597">
        <w:rPr>
          <w:rFonts w:hint="eastAsia"/>
        </w:rPr>
        <w:t>。同时利用</w:t>
      </w:r>
      <w:r w:rsidR="00841597">
        <w:rPr>
          <w:rFonts w:hint="eastAsia"/>
        </w:rPr>
        <w:t>GitHub</w:t>
      </w:r>
      <w:r w:rsidR="00841597">
        <w:rPr>
          <w:rFonts w:hint="eastAsia"/>
        </w:rPr>
        <w:t>对项目开发进行管理。</w:t>
      </w:r>
      <w:r w:rsidR="002309F7">
        <w:rPr>
          <w:rFonts w:hint="eastAsia"/>
        </w:rPr>
        <w:t>2-3</w:t>
      </w:r>
      <w:r w:rsidR="002309F7">
        <w:rPr>
          <w:rFonts w:hint="eastAsia"/>
        </w:rPr>
        <w:t>天交流一次，一周一次线下交流。每次小组成员提交了代码要在群里说明并提醒相关成员处理。</w:t>
      </w:r>
    </w:p>
    <w:p w14:paraId="03432A54" w14:textId="77777777" w:rsidR="0016518F" w:rsidRDefault="00EE1FDF">
      <w:pPr>
        <w:pStyle w:val="2"/>
      </w:pPr>
      <w:bookmarkStart w:id="21" w:name="_Toc1030010348_WPSOffice_Level1"/>
      <w:r>
        <w:rPr>
          <w:rFonts w:hint="eastAsia"/>
        </w:rPr>
        <w:t xml:space="preserve">4 </w:t>
      </w:r>
      <w:r>
        <w:rPr>
          <w:rFonts w:hint="eastAsia"/>
        </w:rPr>
        <w:t>实施计划</w:t>
      </w:r>
      <w:bookmarkEnd w:id="21"/>
    </w:p>
    <w:p w14:paraId="42BB9CA0" w14:textId="2508E33F" w:rsidR="0016518F" w:rsidRDefault="00EE1FDF">
      <w:pPr>
        <w:pStyle w:val="3"/>
      </w:pPr>
      <w:bookmarkStart w:id="22" w:name="_Toc698228681_WPSOffice_Level2"/>
      <w:r>
        <w:rPr>
          <w:rFonts w:hint="eastAsia"/>
        </w:rPr>
        <w:t xml:space="preserve">4.1 </w:t>
      </w:r>
      <w:r>
        <w:rPr>
          <w:rFonts w:hint="eastAsia"/>
        </w:rPr>
        <w:t>风险评估及对策</w:t>
      </w:r>
      <w:bookmarkEnd w:id="22"/>
    </w:p>
    <w:p w14:paraId="4184119B" w14:textId="77777777" w:rsidR="00383D12" w:rsidRDefault="00383D12" w:rsidP="00383D12">
      <w:r>
        <w:rPr>
          <w:rFonts w:hint="eastAsia"/>
        </w:rPr>
        <w:t>软件开发项目常见预估的风险：</w:t>
      </w:r>
    </w:p>
    <w:p w14:paraId="02A438C2" w14:textId="77777777" w:rsidR="00383D12" w:rsidRDefault="00383D12" w:rsidP="00383D12">
      <w:r>
        <w:rPr>
          <w:rFonts w:hint="eastAsia"/>
        </w:rPr>
        <w:t xml:space="preserve">1) </w:t>
      </w:r>
      <w:r>
        <w:rPr>
          <w:rFonts w:hint="eastAsia"/>
        </w:rPr>
        <w:t>工程／规模／进度上的风险</w:t>
      </w:r>
    </w:p>
    <w:p w14:paraId="71222EF5" w14:textId="77777777" w:rsidR="00383D12" w:rsidRDefault="00383D12" w:rsidP="00383D12">
      <w:r>
        <w:rPr>
          <w:rFonts w:hint="eastAsia"/>
        </w:rPr>
        <w:t>规模大，规模估算不精确甚至误差很大；就规模而言，用户要求交付期、费用很紧；预料外的工作</w:t>
      </w:r>
      <w:r>
        <w:rPr>
          <w:rFonts w:hint="eastAsia"/>
        </w:rPr>
        <w:t>(</w:t>
      </w:r>
      <w:r>
        <w:rPr>
          <w:rFonts w:hint="eastAsia"/>
        </w:rPr>
        <w:t>测试未完时的现场对应等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47706DF5" w14:textId="77777777" w:rsidR="00383D12" w:rsidRDefault="00383D12" w:rsidP="00383D12">
      <w:pPr>
        <w:rPr>
          <w:i/>
          <w:iCs/>
        </w:rPr>
      </w:pPr>
      <w:r>
        <w:rPr>
          <w:rFonts w:hint="eastAsia"/>
          <w:i/>
          <w:iCs/>
        </w:rPr>
        <w:t xml:space="preserve">2) </w:t>
      </w:r>
      <w:r>
        <w:rPr>
          <w:rFonts w:hint="eastAsia"/>
          <w:i/>
          <w:iCs/>
        </w:rPr>
        <w:t>技术上的风险</w:t>
      </w:r>
    </w:p>
    <w:p w14:paraId="3F3731A3" w14:textId="77777777" w:rsidR="00383D12" w:rsidRDefault="00383D12" w:rsidP="00383D12">
      <w:pPr>
        <w:pStyle w:val="a6"/>
        <w:widowControl/>
        <w:spacing w:before="100" w:beforeAutospacing="0" w:after="100" w:afterAutospacing="0"/>
        <w:ind w:left="720" w:right="7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1.</w:t>
      </w:r>
      <w:r>
        <w:rPr>
          <w:rFonts w:cstheme="minorBidi" w:hint="eastAsia"/>
          <w:kern w:val="2"/>
          <w:sz w:val="21"/>
        </w:rPr>
        <w:t>瞬时峰值会挑战服务器带宽</w:t>
      </w:r>
    </w:p>
    <w:p w14:paraId="437807B1" w14:textId="77777777" w:rsidR="00383D12" w:rsidRDefault="00383D12" w:rsidP="00383D12">
      <w:pPr>
        <w:pStyle w:val="a6"/>
        <w:widowControl/>
        <w:shd w:val="clear" w:color="auto" w:fill="FFFFFF"/>
        <w:spacing w:before="100" w:beforeAutospacing="0" w:after="10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秒杀的一瞬间，带宽可能是平常时的几倍几十倍，一瞬间带宽可能就跑满了。</w:t>
      </w:r>
    </w:p>
    <w:p w14:paraId="6ECBE418" w14:textId="77777777" w:rsidR="00383D12" w:rsidRDefault="00383D12" w:rsidP="00383D12">
      <w:pPr>
        <w:pStyle w:val="a6"/>
        <w:widowControl/>
        <w:spacing w:before="100" w:beforeAutospacing="0" w:after="100" w:afterAutospacing="0"/>
        <w:ind w:left="720" w:right="7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2.</w:t>
      </w:r>
      <w:r>
        <w:rPr>
          <w:rFonts w:cstheme="minorBidi" w:hint="eastAsia"/>
          <w:kern w:val="2"/>
          <w:sz w:val="21"/>
        </w:rPr>
        <w:t>瞬时峰值会挑战应用服务器资源</w:t>
      </w:r>
    </w:p>
    <w:p w14:paraId="1EFA61E9" w14:textId="77777777" w:rsidR="00383D12" w:rsidRDefault="00383D12" w:rsidP="00383D12">
      <w:pPr>
        <w:pStyle w:val="a6"/>
        <w:widowControl/>
        <w:shd w:val="clear" w:color="auto" w:fill="FFFFFF"/>
        <w:spacing w:before="100" w:beforeAutospacing="0" w:after="10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几十倍的流量，如果后端架构没有足额的设计。会在极短的时间内雪崩，秒杀类的业务，活动结束的时候流量又会断崖式的下跌，没有前期良好的设计，几乎不可能在出现峰值的短短三两分钟里给出有效的应急方案。另外，如果服务间没有良好的隔离，也会影响其他业务服务的运作。</w:t>
      </w:r>
    </w:p>
    <w:p w14:paraId="068ADE6C" w14:textId="77777777" w:rsidR="00383D12" w:rsidRDefault="00383D12" w:rsidP="00383D12">
      <w:pPr>
        <w:pStyle w:val="a6"/>
        <w:widowControl/>
        <w:spacing w:before="100" w:beforeAutospacing="0" w:after="100" w:afterAutospacing="0"/>
        <w:ind w:left="720" w:right="7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3.</w:t>
      </w:r>
      <w:r>
        <w:rPr>
          <w:rFonts w:cstheme="minorBidi" w:hint="eastAsia"/>
          <w:kern w:val="2"/>
          <w:sz w:val="21"/>
        </w:rPr>
        <w:t>瞬时峰值会挑战</w:t>
      </w:r>
      <w:r>
        <w:rPr>
          <w:rFonts w:cstheme="minorBidi" w:hint="eastAsia"/>
          <w:kern w:val="2"/>
          <w:sz w:val="21"/>
        </w:rPr>
        <w:t>DB</w:t>
      </w:r>
      <w:r>
        <w:rPr>
          <w:rFonts w:cstheme="minorBidi" w:hint="eastAsia"/>
          <w:kern w:val="2"/>
          <w:sz w:val="21"/>
        </w:rPr>
        <w:t>负荷能力</w:t>
      </w:r>
    </w:p>
    <w:p w14:paraId="1883803F" w14:textId="77777777" w:rsidR="00383D12" w:rsidRDefault="00383D12" w:rsidP="00383D12">
      <w:pPr>
        <w:pStyle w:val="a6"/>
        <w:widowControl/>
        <w:shd w:val="clear" w:color="auto" w:fill="FFFFFF"/>
        <w:spacing w:before="100" w:beforeAutospacing="0" w:after="10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如果大量的请求落到</w:t>
      </w:r>
      <w:r>
        <w:rPr>
          <w:rFonts w:cstheme="minorBidi" w:hint="eastAsia"/>
          <w:kern w:val="2"/>
          <w:sz w:val="21"/>
        </w:rPr>
        <w:t>DB</w:t>
      </w:r>
      <w:r>
        <w:rPr>
          <w:rFonts w:cstheme="minorBidi" w:hint="eastAsia"/>
          <w:kern w:val="2"/>
          <w:sz w:val="21"/>
        </w:rPr>
        <w:t>，海量的请求，读写一份库存数据，读写冲突，会出现大量的锁与等待，接下来就是龟速响应跟崩溃了。</w:t>
      </w:r>
    </w:p>
    <w:p w14:paraId="07DBAE68" w14:textId="77777777" w:rsidR="00383D12" w:rsidRDefault="00383D12" w:rsidP="00383D12">
      <w:r>
        <w:rPr>
          <w:rFonts w:hint="eastAsia"/>
        </w:rPr>
        <w:t xml:space="preserve">3) </w:t>
      </w:r>
      <w:r>
        <w:rPr>
          <w:rFonts w:hint="eastAsia"/>
        </w:rPr>
        <w:t>用户体制上的问题</w:t>
      </w:r>
    </w:p>
    <w:p w14:paraId="11BE8421" w14:textId="77777777" w:rsidR="00383D12" w:rsidRDefault="00383D12" w:rsidP="00383D12">
      <w:r>
        <w:rPr>
          <w:rFonts w:hint="eastAsia"/>
        </w:rPr>
        <w:t>用户管理不严，恐怕功能决定、验收不能顺利地完成（或者出现了延迟）；或者恐怕功能会多次变更；与用户分担开发，恐怕工程会拖延（或者出现了延迟）；用户或其他相关单位承担的工作有可能延误；</w:t>
      </w:r>
    </w:p>
    <w:p w14:paraId="54DFB03E" w14:textId="77777777" w:rsidR="00383D12" w:rsidRDefault="00383D12" w:rsidP="00383D12"/>
    <w:p w14:paraId="24791497" w14:textId="1033BDDA" w:rsidR="00383D12" w:rsidRDefault="00383D12" w:rsidP="00383D12">
      <w:r>
        <w:rPr>
          <w:rFonts w:hint="eastAsia"/>
        </w:rPr>
        <w:t xml:space="preserve">4) </w:t>
      </w:r>
      <w:r>
        <w:rPr>
          <w:rFonts w:hint="eastAsia"/>
        </w:rPr>
        <w:t>其它：无</w:t>
      </w:r>
    </w:p>
    <w:p w14:paraId="117C4E28" w14:textId="786906CE" w:rsidR="0016518F" w:rsidRDefault="00EE1FDF">
      <w:pPr>
        <w:pStyle w:val="3"/>
      </w:pPr>
      <w:bookmarkStart w:id="23" w:name="_Toc1278794359_WPSOffice_Level2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工作流程</w:t>
      </w:r>
      <w:bookmarkEnd w:id="23"/>
    </w:p>
    <w:p w14:paraId="41F464B4" w14:textId="77777777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1.</w:t>
      </w:r>
      <w:r>
        <w:rPr>
          <w:rFonts w:hint="eastAsia"/>
          <w:b w:val="0"/>
          <w:sz w:val="21"/>
        </w:rPr>
        <w:t>秒杀商品入库审核（后台），把秒杀商品保存到</w:t>
      </w:r>
      <w:r>
        <w:rPr>
          <w:rFonts w:hint="eastAsia"/>
          <w:b w:val="0"/>
          <w:sz w:val="21"/>
        </w:rPr>
        <w:t>mysql</w:t>
      </w:r>
      <w:r>
        <w:rPr>
          <w:rFonts w:hint="eastAsia"/>
          <w:b w:val="0"/>
          <w:sz w:val="21"/>
        </w:rPr>
        <w:t>中</w:t>
      </w:r>
    </w:p>
    <w:p w14:paraId="57C837DD" w14:textId="7F473FAE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2.</w:t>
      </w:r>
      <w:r>
        <w:rPr>
          <w:rFonts w:hint="eastAsia"/>
          <w:b w:val="0"/>
          <w:sz w:val="21"/>
        </w:rPr>
        <w:t>秒杀服务定时将秒杀商品载入</w:t>
      </w:r>
      <w:r>
        <w:rPr>
          <w:rFonts w:hint="eastAsia"/>
          <w:b w:val="0"/>
          <w:sz w:val="21"/>
        </w:rPr>
        <w:t>redis</w:t>
      </w:r>
    </w:p>
    <w:p w14:paraId="3713F765" w14:textId="6B62F8BC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3.</w:t>
      </w:r>
      <w:r>
        <w:rPr>
          <w:rFonts w:hint="eastAsia"/>
          <w:b w:val="0"/>
          <w:sz w:val="21"/>
        </w:rPr>
        <w:t>用户访问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获取秒杀商品，获取秒杀列表页</w:t>
      </w:r>
      <w:r>
        <w:rPr>
          <w:rFonts w:hint="eastAsia"/>
          <w:b w:val="0"/>
          <w:sz w:val="21"/>
        </w:rPr>
        <w:t xml:space="preserve">       </w:t>
      </w:r>
    </w:p>
    <w:p w14:paraId="1406BCEE" w14:textId="4EED2E52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4.</w:t>
      </w:r>
      <w:r>
        <w:rPr>
          <w:rFonts w:hint="eastAsia"/>
          <w:b w:val="0"/>
          <w:sz w:val="21"/>
        </w:rPr>
        <w:t>点击秒杀商品图片进入秒杀详情页，</w:t>
      </w:r>
      <w:r>
        <w:rPr>
          <w:rFonts w:hint="eastAsia"/>
          <w:b w:val="0"/>
          <w:sz w:val="21"/>
        </w:rPr>
        <w:t xml:space="preserve">        </w:t>
      </w:r>
    </w:p>
    <w:p w14:paraId="618AA4C4" w14:textId="77777777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5.</w:t>
      </w:r>
      <w:r>
        <w:rPr>
          <w:rFonts w:hint="eastAsia"/>
          <w:b w:val="0"/>
          <w:sz w:val="21"/>
        </w:rPr>
        <w:t>通过查询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判断是否有秒杀商品，如果有秒杀商品，检查用户是否登录</w:t>
      </w:r>
    </w:p>
    <w:p w14:paraId="1EDFD6C9" w14:textId="4850588B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6.</w:t>
      </w:r>
      <w:r>
        <w:rPr>
          <w:rFonts w:hint="eastAsia"/>
          <w:b w:val="0"/>
          <w:sz w:val="21"/>
        </w:rPr>
        <w:t>用户登录，秒杀服务，排队抢单，记录用户的</w:t>
      </w:r>
      <w:r>
        <w:rPr>
          <w:rFonts w:hint="eastAsia"/>
          <w:b w:val="0"/>
          <w:sz w:val="21"/>
        </w:rPr>
        <w:t>id</w:t>
      </w:r>
      <w:r>
        <w:rPr>
          <w:rFonts w:hint="eastAsia"/>
          <w:b w:val="0"/>
          <w:sz w:val="21"/>
        </w:rPr>
        <w:t>和商品</w:t>
      </w:r>
      <w:r>
        <w:rPr>
          <w:rFonts w:hint="eastAsia"/>
          <w:b w:val="0"/>
          <w:sz w:val="21"/>
        </w:rPr>
        <w:t>id</w:t>
      </w:r>
      <w:r>
        <w:rPr>
          <w:rFonts w:hint="eastAsia"/>
          <w:b w:val="0"/>
          <w:sz w:val="21"/>
        </w:rPr>
        <w:t>，把排队信息存储到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中，提示用户正在排队</w:t>
      </w:r>
    </w:p>
    <w:p w14:paraId="0C3F9FDC" w14:textId="5B43AC0A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7.</w:t>
      </w:r>
      <w:r>
        <w:rPr>
          <w:rFonts w:hint="eastAsia"/>
          <w:b w:val="0"/>
          <w:sz w:val="21"/>
        </w:rPr>
        <w:t>多线程抢单开始下单获取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中排队信息（</w:t>
      </w:r>
      <w:r>
        <w:rPr>
          <w:rFonts w:hint="eastAsia"/>
          <w:b w:val="0"/>
          <w:sz w:val="21"/>
        </w:rPr>
        <w:t>list</w:t>
      </w:r>
      <w:r>
        <w:rPr>
          <w:rFonts w:hint="eastAsia"/>
          <w:b w:val="0"/>
          <w:sz w:val="21"/>
        </w:rPr>
        <w:t>类型），开始校验</w:t>
      </w:r>
    </w:p>
    <w:p w14:paraId="7FE46F4B" w14:textId="6A4D4034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</w:t>
      </w:r>
      <w:r>
        <w:rPr>
          <w:b w:val="0"/>
          <w:sz w:val="21"/>
        </w:rPr>
        <w:tab/>
      </w:r>
      <w:r>
        <w:rPr>
          <w:rFonts w:hint="eastAsia"/>
          <w:b w:val="0"/>
          <w:sz w:val="21"/>
        </w:rPr>
        <w:t>①校验账号是否异常</w:t>
      </w:r>
    </w:p>
    <w:p w14:paraId="798E8F2C" w14:textId="30A4FE5C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   </w:t>
      </w:r>
      <w:r>
        <w:rPr>
          <w:rFonts w:hint="eastAsia"/>
          <w:b w:val="0"/>
          <w:sz w:val="21"/>
        </w:rPr>
        <w:t>②</w:t>
      </w:r>
      <w:r>
        <w:rPr>
          <w:rFonts w:hint="eastAsia"/>
          <w:b w:val="0"/>
          <w:sz w:val="21"/>
        </w:rPr>
        <w:t>24</w:t>
      </w:r>
      <w:r>
        <w:rPr>
          <w:rFonts w:hint="eastAsia"/>
          <w:b w:val="0"/>
          <w:sz w:val="21"/>
        </w:rPr>
        <w:t>小时是否购买过该商品</w:t>
      </w:r>
    </w:p>
    <w:p w14:paraId="6D177FCC" w14:textId="44BED661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   </w:t>
      </w:r>
      <w:r>
        <w:rPr>
          <w:rFonts w:hint="eastAsia"/>
          <w:b w:val="0"/>
          <w:sz w:val="21"/>
        </w:rPr>
        <w:t>③是否存在未支付的秒杀订单</w:t>
      </w:r>
    </w:p>
    <w:p w14:paraId="398E95D8" w14:textId="6833219A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   </w:t>
      </w:r>
      <w:r>
        <w:rPr>
          <w:rFonts w:hint="eastAsia"/>
          <w:b w:val="0"/>
          <w:sz w:val="21"/>
        </w:rPr>
        <w:t>④该秒杀商品是否还有库存</w:t>
      </w:r>
    </w:p>
    <w:p w14:paraId="2E174621" w14:textId="0C9CED09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   </w:t>
      </w:r>
      <w:r>
        <w:rPr>
          <w:rFonts w:hint="eastAsia"/>
          <w:b w:val="0"/>
          <w:sz w:val="21"/>
        </w:rPr>
        <w:t>⑤该秒杀商品抢购人数是否达到上限</w:t>
      </w:r>
    </w:p>
    <w:p w14:paraId="4DEA1E7A" w14:textId="7B3E2ECF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   </w:t>
      </w:r>
      <w:r>
        <w:rPr>
          <w:rFonts w:hint="eastAsia"/>
          <w:b w:val="0"/>
          <w:sz w:val="21"/>
        </w:rPr>
        <w:t>⑥下单成功后库存递减，把下单信息保存到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中，同时更新排队状态</w:t>
      </w:r>
    </w:p>
    <w:p w14:paraId="29A01AE5" w14:textId="06E04843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 xml:space="preserve"> 7.</w:t>
      </w:r>
      <w:r>
        <w:rPr>
          <w:rFonts w:hint="eastAsia"/>
          <w:b w:val="0"/>
          <w:sz w:val="21"/>
        </w:rPr>
        <w:t>用户可以主动查询订单状态，查询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（提供主动查询接口）</w:t>
      </w:r>
    </w:p>
    <w:p w14:paraId="7E347E3B" w14:textId="6BEEEAA8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8.</w:t>
      </w:r>
      <w:r>
        <w:rPr>
          <w:rFonts w:hint="eastAsia"/>
          <w:b w:val="0"/>
          <w:sz w:val="21"/>
        </w:rPr>
        <w:t>抢单成功后会通过</w:t>
      </w:r>
      <w:r>
        <w:rPr>
          <w:rFonts w:hint="eastAsia"/>
          <w:b w:val="0"/>
          <w:sz w:val="21"/>
        </w:rPr>
        <w:t>rabbitmq</w:t>
      </w:r>
      <w:r>
        <w:rPr>
          <w:rFonts w:hint="eastAsia"/>
          <w:b w:val="0"/>
          <w:sz w:val="21"/>
        </w:rPr>
        <w:t>（集群）发送一个消息发送给延时队列发送订单</w:t>
      </w:r>
      <w:r>
        <w:rPr>
          <w:rFonts w:hint="eastAsia"/>
          <w:b w:val="0"/>
          <w:sz w:val="21"/>
        </w:rPr>
        <w:t>id</w:t>
      </w:r>
      <w:r>
        <w:rPr>
          <w:rFonts w:hint="eastAsia"/>
          <w:b w:val="0"/>
          <w:sz w:val="21"/>
        </w:rPr>
        <w:t>，用户</w:t>
      </w:r>
      <w:r>
        <w:rPr>
          <w:rFonts w:hint="eastAsia"/>
          <w:b w:val="0"/>
          <w:sz w:val="21"/>
        </w:rPr>
        <w:t>id</w:t>
      </w:r>
      <w:r>
        <w:rPr>
          <w:rFonts w:hint="eastAsia"/>
          <w:b w:val="0"/>
          <w:sz w:val="21"/>
        </w:rPr>
        <w:t>，秒杀商品</w:t>
      </w:r>
      <w:r>
        <w:rPr>
          <w:rFonts w:hint="eastAsia"/>
          <w:b w:val="0"/>
          <w:sz w:val="21"/>
        </w:rPr>
        <w:t>id</w:t>
      </w:r>
      <w:r>
        <w:rPr>
          <w:rFonts w:hint="eastAsia"/>
          <w:b w:val="0"/>
          <w:sz w:val="21"/>
        </w:rPr>
        <w:t>，延时</w:t>
      </w:r>
      <w:r>
        <w:rPr>
          <w:rFonts w:hint="eastAsia"/>
          <w:b w:val="0"/>
          <w:sz w:val="21"/>
        </w:rPr>
        <w:t>5</w:t>
      </w:r>
      <w:r>
        <w:rPr>
          <w:rFonts w:hint="eastAsia"/>
          <w:b w:val="0"/>
          <w:sz w:val="21"/>
        </w:rPr>
        <w:t>分钟，目的是处理未支付订单</w:t>
      </w:r>
    </w:p>
    <w:p w14:paraId="3EDBA2BB" w14:textId="6B56C09B" w:rsidR="00383D12" w:rsidRDefault="00383D12" w:rsidP="00383D12">
      <w:pPr>
        <w:pStyle w:val="3"/>
        <w:spacing w:line="240" w:lineRule="atLeast"/>
        <w:rPr>
          <w:b w:val="0"/>
          <w:sz w:val="21"/>
        </w:rPr>
      </w:pPr>
      <w:r>
        <w:rPr>
          <w:rFonts w:hint="eastAsia"/>
          <w:b w:val="0"/>
          <w:sz w:val="21"/>
        </w:rPr>
        <w:t>9. 5</w:t>
      </w:r>
      <w:r>
        <w:rPr>
          <w:rFonts w:hint="eastAsia"/>
          <w:b w:val="0"/>
          <w:sz w:val="21"/>
        </w:rPr>
        <w:t>分钟后监听</w:t>
      </w:r>
      <w:r>
        <w:rPr>
          <w:rFonts w:hint="eastAsia"/>
          <w:b w:val="0"/>
          <w:sz w:val="21"/>
        </w:rPr>
        <w:t>rabbitMQ</w:t>
      </w:r>
      <w:r>
        <w:rPr>
          <w:rFonts w:hint="eastAsia"/>
          <w:b w:val="0"/>
          <w:sz w:val="21"/>
        </w:rPr>
        <w:t>监听延迟队列，通过</w:t>
      </w:r>
      <w:r>
        <w:rPr>
          <w:rFonts w:hint="eastAsia"/>
          <w:b w:val="0"/>
          <w:sz w:val="21"/>
        </w:rPr>
        <w:t>rabbitmq</w:t>
      </w:r>
      <w:r>
        <w:rPr>
          <w:rFonts w:hint="eastAsia"/>
          <w:b w:val="0"/>
          <w:sz w:val="21"/>
        </w:rPr>
        <w:t>发来的消息查询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对应的订单，订单如果存在则表示没有支付，需要关闭支付（微信），回滚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中的库存，删除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中清单排队信息</w:t>
      </w:r>
    </w:p>
    <w:p w14:paraId="0AFEBF2C" w14:textId="4A1294E2" w:rsidR="00383D12" w:rsidRDefault="00383D12" w:rsidP="00383D12">
      <w:pPr>
        <w:pStyle w:val="3"/>
        <w:spacing w:line="240" w:lineRule="atLeast"/>
        <w:rPr>
          <w:b w:val="0"/>
          <w:sz w:val="21"/>
        </w:rPr>
      </w:pPr>
      <w:r>
        <w:rPr>
          <w:rFonts w:hint="eastAsia"/>
          <w:b w:val="0"/>
          <w:sz w:val="21"/>
        </w:rPr>
        <w:t>10.</w:t>
      </w:r>
      <w:r>
        <w:rPr>
          <w:rFonts w:hint="eastAsia"/>
          <w:b w:val="0"/>
          <w:sz w:val="21"/>
        </w:rPr>
        <w:t>抢单成功进入调用支付服务，进行付款，支付成功后会删除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相关数据，删除订单信息，删除排队信息，同时把数据同步到</w:t>
      </w:r>
      <w:r>
        <w:rPr>
          <w:rFonts w:hint="eastAsia"/>
          <w:b w:val="0"/>
          <w:sz w:val="21"/>
        </w:rPr>
        <w:t>mysql</w:t>
      </w:r>
    </w:p>
    <w:p w14:paraId="69F8A94A" w14:textId="77777777" w:rsidR="00383D12" w:rsidRDefault="00383D12" w:rsidP="00383D12">
      <w:pPr>
        <w:pStyle w:val="3"/>
        <w:spacing w:line="120" w:lineRule="auto"/>
        <w:rPr>
          <w:b w:val="0"/>
          <w:sz w:val="21"/>
        </w:rPr>
      </w:pPr>
      <w:r>
        <w:rPr>
          <w:rFonts w:hint="eastAsia"/>
          <w:b w:val="0"/>
          <w:sz w:val="21"/>
        </w:rPr>
        <w:t>11.</w:t>
      </w:r>
      <w:r>
        <w:rPr>
          <w:rFonts w:hint="eastAsia"/>
          <w:b w:val="0"/>
          <w:sz w:val="21"/>
        </w:rPr>
        <w:t>秒杀时间段内没有买完秒杀商品，则需要把</w:t>
      </w:r>
      <w:r>
        <w:rPr>
          <w:rFonts w:hint="eastAsia"/>
          <w:b w:val="0"/>
          <w:sz w:val="21"/>
        </w:rPr>
        <w:t>redis</w:t>
      </w:r>
      <w:r>
        <w:rPr>
          <w:rFonts w:hint="eastAsia"/>
          <w:b w:val="0"/>
          <w:sz w:val="21"/>
        </w:rPr>
        <w:t>中剩余库存数量的商品，同步到</w:t>
      </w:r>
      <w:r>
        <w:rPr>
          <w:rFonts w:hint="eastAsia"/>
          <w:b w:val="0"/>
          <w:sz w:val="21"/>
        </w:rPr>
        <w:t>mysql</w:t>
      </w:r>
      <w:r>
        <w:rPr>
          <w:rFonts w:hint="eastAsia"/>
          <w:b w:val="0"/>
          <w:sz w:val="21"/>
        </w:rPr>
        <w:t>中</w:t>
      </w:r>
    </w:p>
    <w:p w14:paraId="6BDD0A97" w14:textId="77777777" w:rsidR="0016518F" w:rsidRDefault="00EE1FDF">
      <w:pPr>
        <w:pStyle w:val="3"/>
      </w:pPr>
      <w:bookmarkStart w:id="24" w:name="_Toc680452537_WPSOffice_Level2"/>
      <w:r>
        <w:rPr>
          <w:rFonts w:hint="eastAsia"/>
        </w:rPr>
        <w:t xml:space="preserve">4.3 </w:t>
      </w:r>
      <w:r>
        <w:rPr>
          <w:rFonts w:hint="eastAsia"/>
        </w:rPr>
        <w:t>总体进度计划</w:t>
      </w:r>
      <w:bookmarkEnd w:id="24"/>
    </w:p>
    <w:p w14:paraId="08B89902" w14:textId="77777777" w:rsidR="00383D12" w:rsidRDefault="00383D12" w:rsidP="00383D12">
      <w:pPr>
        <w:rPr>
          <w:i/>
          <w:iCs/>
        </w:rPr>
      </w:pPr>
    </w:p>
    <w:p w14:paraId="2CD28804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3.28-4.7</w:t>
      </w:r>
    </w:p>
    <w:p w14:paraId="23B8D453" w14:textId="77777777" w:rsidR="00383D12" w:rsidRDefault="00383D12" w:rsidP="00383D12">
      <w:pPr>
        <w:numPr>
          <w:ilvl w:val="0"/>
          <w:numId w:val="1"/>
        </w:num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讨论项目规划，完成需求分析，数据库设计，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图设计</w:t>
      </w:r>
    </w:p>
    <w:p w14:paraId="04B649F3" w14:textId="77777777" w:rsidR="00383D12" w:rsidRDefault="00383D12" w:rsidP="00383D12">
      <w:pPr>
        <w:numPr>
          <w:ilvl w:val="0"/>
          <w:numId w:val="1"/>
        </w:num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下载框架及环境</w:t>
      </w:r>
    </w:p>
    <w:p w14:paraId="603FA1ED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4.7-4.15</w:t>
      </w:r>
    </w:p>
    <w:p w14:paraId="0433F936" w14:textId="77777777" w:rsidR="00383D12" w:rsidRDefault="00383D12" w:rsidP="00383D12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搭建前端开发与后端开发环境以及对接测试</w:t>
      </w:r>
    </w:p>
    <w:p w14:paraId="58EC469C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4.15-5.20</w:t>
      </w:r>
    </w:p>
    <w:p w14:paraId="7B5DBF23" w14:textId="77777777" w:rsidR="00383D12" w:rsidRDefault="00383D12" w:rsidP="00383D12">
      <w:pPr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编写代码（前后端）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主题模块编写（秒杀部分）</w:t>
      </w:r>
    </w:p>
    <w:p w14:paraId="567A9434" w14:textId="77777777" w:rsidR="00383D12" w:rsidRDefault="00383D12" w:rsidP="00383D12">
      <w:pPr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git</w:t>
      </w:r>
      <w:r>
        <w:rPr>
          <w:rFonts w:hint="eastAsia"/>
          <w:sz w:val="20"/>
          <w:szCs w:val="20"/>
        </w:rPr>
        <w:t>作为协同工具进行整合</w:t>
      </w:r>
    </w:p>
    <w:p w14:paraId="37947DB6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5.20-5.25</w:t>
      </w:r>
    </w:p>
    <w:p w14:paraId="56A77B65" w14:textId="77777777" w:rsidR="00383D12" w:rsidRDefault="00383D12" w:rsidP="00383D12">
      <w:pPr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测试功能（包括压力测试）</w:t>
      </w:r>
    </w:p>
    <w:p w14:paraId="7235A815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5.25-5.31</w:t>
      </w:r>
    </w:p>
    <w:p w14:paraId="0F7E1808" w14:textId="77777777" w:rsidR="00383D12" w:rsidRDefault="00383D12" w:rsidP="00383D12">
      <w:pPr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完善项目，完善上阶段测试出的</w:t>
      </w:r>
      <w:r>
        <w:rPr>
          <w:rFonts w:hint="eastAsia"/>
          <w:sz w:val="20"/>
          <w:szCs w:val="20"/>
        </w:rPr>
        <w:t>bug</w:t>
      </w:r>
    </w:p>
    <w:p w14:paraId="736C9BAF" w14:textId="77777777" w:rsidR="00383D12" w:rsidRDefault="00383D12" w:rsidP="00383D12">
      <w:pPr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完成部署</w:t>
      </w:r>
    </w:p>
    <w:p w14:paraId="289D6BEE" w14:textId="77777777" w:rsidR="00383D12" w:rsidRDefault="00383D12" w:rsidP="00383D1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6.1-6.10</w:t>
      </w:r>
    </w:p>
    <w:p w14:paraId="11E0D088" w14:textId="37AB242B" w:rsidR="0016518F" w:rsidRPr="00093154" w:rsidRDefault="00383D12" w:rsidP="00093154">
      <w:pPr>
        <w:numPr>
          <w:ilvl w:val="0"/>
          <w:numId w:val="6"/>
        </w:num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项目报告编写</w:t>
      </w:r>
      <w:r>
        <w:rPr>
          <w:rFonts w:hint="eastAsia"/>
          <w:sz w:val="20"/>
          <w:szCs w:val="20"/>
        </w:rPr>
        <w:t xml:space="preserve"> </w:t>
      </w:r>
    </w:p>
    <w:p w14:paraId="033D50CB" w14:textId="46218F97" w:rsidR="0016518F" w:rsidRDefault="00EE1FDF" w:rsidP="00770607">
      <w:pPr>
        <w:pStyle w:val="2"/>
        <w:rPr>
          <w:i/>
          <w:iCs/>
        </w:rPr>
      </w:pPr>
      <w:bookmarkStart w:id="25" w:name="_Toc518240369_WPSOffice_Level1"/>
      <w:r>
        <w:rPr>
          <w:rFonts w:hint="eastAsia"/>
        </w:rPr>
        <w:t xml:space="preserve">5 </w:t>
      </w:r>
      <w:r>
        <w:rPr>
          <w:rFonts w:hint="eastAsia"/>
        </w:rPr>
        <w:t>支持条件</w:t>
      </w:r>
      <w:bookmarkEnd w:id="25"/>
    </w:p>
    <w:p w14:paraId="62512840" w14:textId="77777777" w:rsidR="0016518F" w:rsidRDefault="00EE1FDF">
      <w:pPr>
        <w:pStyle w:val="3"/>
      </w:pPr>
      <w:bookmarkStart w:id="26" w:name="_Toc1403135726_WPSOffice_Level2"/>
      <w:r>
        <w:rPr>
          <w:rFonts w:hint="eastAsia"/>
        </w:rPr>
        <w:t xml:space="preserve">5.1 </w:t>
      </w:r>
      <w:r>
        <w:rPr>
          <w:rFonts w:hint="eastAsia"/>
        </w:rPr>
        <w:t>内部支持</w:t>
      </w:r>
      <w:bookmarkEnd w:id="26"/>
    </w:p>
    <w:p w14:paraId="04ADE899" w14:textId="77777777" w:rsidR="006B4EC7" w:rsidRDefault="006B4EC7" w:rsidP="006B4E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项目选题、项目设计、项目计划阶段</w:t>
      </w:r>
    </w:p>
    <w:p w14:paraId="1EC0F4D3" w14:textId="77777777" w:rsidR="006B4EC7" w:rsidRDefault="006B4EC7" w:rsidP="006B4EC7">
      <w:pPr>
        <w:pStyle w:val="a7"/>
        <w:ind w:left="360" w:firstLineChars="0" w:firstLine="0"/>
      </w:pPr>
      <w:r>
        <w:rPr>
          <w:rFonts w:hint="eastAsia"/>
        </w:rPr>
        <w:t>人员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全体成员；设计工具</w:t>
      </w:r>
      <w:r>
        <w:t xml:space="preserve"> - </w:t>
      </w:r>
      <w:r>
        <w:rPr>
          <w:rFonts w:hint="eastAsia"/>
        </w:rPr>
        <w:t>Xmind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ProcessOn</w:t>
      </w:r>
      <w:r>
        <w:rPr>
          <w:rFonts w:hint="eastAsia"/>
        </w:rPr>
        <w:t>；物理设备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笔记本电脑；时间</w:t>
      </w:r>
      <w:r>
        <w:rPr>
          <w:rFonts w:hint="eastAsia"/>
        </w:rPr>
        <w:t xml:space="preserve"> </w:t>
      </w:r>
      <w:r>
        <w:t>- 3</w:t>
      </w:r>
      <w:r>
        <w:rPr>
          <w:rFonts w:hint="eastAsia"/>
        </w:rPr>
        <w:t>月。</w:t>
      </w:r>
    </w:p>
    <w:p w14:paraId="6B7D01D1" w14:textId="77777777" w:rsidR="006B4EC7" w:rsidRDefault="006B4EC7" w:rsidP="006B4EC7">
      <w:pPr>
        <w:pStyle w:val="a7"/>
        <w:numPr>
          <w:ilvl w:val="0"/>
          <w:numId w:val="7"/>
        </w:numPr>
        <w:ind w:firstLineChars="0"/>
      </w:pPr>
      <w:r w:rsidRPr="00EF4EA2">
        <w:rPr>
          <w:rFonts w:hint="eastAsia"/>
        </w:rPr>
        <w:t>需求分析、原型设计、数据库设计、项目详细设计</w:t>
      </w:r>
      <w:r>
        <w:rPr>
          <w:rFonts w:hint="eastAsia"/>
        </w:rPr>
        <w:t>阶段</w:t>
      </w:r>
    </w:p>
    <w:p w14:paraId="35BB8D7C" w14:textId="77777777" w:rsidR="006B4EC7" w:rsidRPr="009C13DD" w:rsidRDefault="006B4EC7" w:rsidP="006B4EC7">
      <w:pPr>
        <w:pStyle w:val="a7"/>
        <w:ind w:left="360" w:firstLineChars="0" w:firstLine="0"/>
      </w:pPr>
      <w:r w:rsidRPr="009C13DD">
        <w:rPr>
          <w:rFonts w:hint="eastAsia"/>
        </w:rPr>
        <w:t>人员</w:t>
      </w:r>
      <w:r w:rsidRPr="009C13DD">
        <w:rPr>
          <w:rFonts w:hint="eastAsia"/>
        </w:rPr>
        <w:t xml:space="preserve"> - </w:t>
      </w:r>
      <w:r w:rsidRPr="009C13DD">
        <w:rPr>
          <w:rFonts w:hint="eastAsia"/>
        </w:rPr>
        <w:t>全体成员；设计工具</w:t>
      </w:r>
      <w:r w:rsidRPr="009C13DD">
        <w:rPr>
          <w:rFonts w:hint="eastAsia"/>
        </w:rPr>
        <w:t xml:space="preserve"> - Xmind</w:t>
      </w:r>
      <w:r w:rsidRPr="009C13DD">
        <w:rPr>
          <w:rFonts w:hint="eastAsia"/>
        </w:rPr>
        <w:t>、</w:t>
      </w:r>
      <w:r w:rsidRPr="009C13DD">
        <w:rPr>
          <w:rFonts w:hint="eastAsia"/>
        </w:rPr>
        <w:t>Word</w:t>
      </w:r>
      <w:r w:rsidRPr="009C13DD">
        <w:rPr>
          <w:rFonts w:hint="eastAsia"/>
        </w:rPr>
        <w:t>、</w:t>
      </w:r>
      <w:r w:rsidRPr="009C13DD">
        <w:rPr>
          <w:rFonts w:hint="eastAsia"/>
        </w:rPr>
        <w:t>ProcessOn</w:t>
      </w:r>
      <w:r>
        <w:rPr>
          <w:rFonts w:hint="eastAsia"/>
        </w:rPr>
        <w:t>、</w:t>
      </w:r>
      <w:r>
        <w:rPr>
          <w:rFonts w:hint="eastAsia"/>
        </w:rPr>
        <w:t>Navicat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9C13DD">
        <w:rPr>
          <w:rFonts w:hint="eastAsia"/>
        </w:rPr>
        <w:t>；物理设备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–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笔记本电脑；时间</w:t>
      </w:r>
      <w:r w:rsidRPr="009C13DD">
        <w:rPr>
          <w:rFonts w:hint="eastAsia"/>
        </w:rPr>
        <w:t xml:space="preserve"> - </w:t>
      </w:r>
      <w:r>
        <w:t>4</w:t>
      </w:r>
      <w:r w:rsidRPr="009C13DD">
        <w:rPr>
          <w:rFonts w:hint="eastAsia"/>
        </w:rPr>
        <w:t>月。</w:t>
      </w:r>
    </w:p>
    <w:p w14:paraId="772FB0E0" w14:textId="77777777" w:rsidR="006B4EC7" w:rsidRDefault="006B4EC7" w:rsidP="006B4EC7">
      <w:pPr>
        <w:pStyle w:val="a7"/>
        <w:numPr>
          <w:ilvl w:val="0"/>
          <w:numId w:val="7"/>
        </w:numPr>
        <w:ind w:firstLineChars="0"/>
      </w:pPr>
      <w:r w:rsidRPr="00EF4EA2">
        <w:rPr>
          <w:rFonts w:hint="eastAsia"/>
        </w:rPr>
        <w:t>项目搭建、前后端开发、项目测试</w:t>
      </w:r>
      <w:r>
        <w:rPr>
          <w:rFonts w:hint="eastAsia"/>
        </w:rPr>
        <w:t>阶段</w:t>
      </w:r>
    </w:p>
    <w:p w14:paraId="7BA1719D" w14:textId="77777777" w:rsidR="006B4EC7" w:rsidRDefault="006B4EC7" w:rsidP="006B4EC7">
      <w:pPr>
        <w:pStyle w:val="a7"/>
        <w:ind w:left="360" w:firstLineChars="0" w:firstLine="0"/>
      </w:pPr>
      <w:r w:rsidRPr="009C13DD">
        <w:rPr>
          <w:rFonts w:hint="eastAsia"/>
        </w:rPr>
        <w:t>人员</w:t>
      </w:r>
      <w:r w:rsidRPr="009C13DD">
        <w:rPr>
          <w:rFonts w:hint="eastAsia"/>
        </w:rPr>
        <w:t xml:space="preserve"> - </w:t>
      </w:r>
      <w:r w:rsidRPr="009C13DD">
        <w:rPr>
          <w:rFonts w:hint="eastAsia"/>
        </w:rPr>
        <w:t>全体成员；</w:t>
      </w:r>
      <w:r>
        <w:rPr>
          <w:rFonts w:hint="eastAsia"/>
        </w:rPr>
        <w:t>开发</w:t>
      </w:r>
      <w:r w:rsidRPr="009C13DD">
        <w:rPr>
          <w:rFonts w:hint="eastAsia"/>
        </w:rPr>
        <w:t>工具</w:t>
      </w:r>
      <w:r w:rsidRPr="009C13DD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Idea</w:t>
      </w:r>
      <w:r w:rsidRPr="009C13DD">
        <w:rPr>
          <w:rFonts w:hint="eastAsia"/>
        </w:rPr>
        <w:t>、</w:t>
      </w:r>
      <w:r>
        <w:rPr>
          <w:rFonts w:hint="eastAsia"/>
        </w:rPr>
        <w:t>Webstorm</w:t>
      </w:r>
      <w:r w:rsidRPr="009C13DD">
        <w:rPr>
          <w:rFonts w:hint="eastAsia"/>
        </w:rPr>
        <w:t>、</w:t>
      </w:r>
      <w:r w:rsidRPr="009C13DD">
        <w:rPr>
          <w:rFonts w:hint="eastAsia"/>
        </w:rPr>
        <w:t>Navicat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9C13DD">
        <w:rPr>
          <w:rFonts w:hint="eastAsia"/>
        </w:rPr>
        <w:t>；物理设备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–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笔记本电脑；时间</w:t>
      </w:r>
      <w:r w:rsidRPr="009C13DD">
        <w:rPr>
          <w:rFonts w:hint="eastAsia"/>
        </w:rPr>
        <w:t xml:space="preserve"> - </w:t>
      </w:r>
      <w:r>
        <w:t>5</w:t>
      </w:r>
      <w:r w:rsidRPr="009C13DD">
        <w:rPr>
          <w:rFonts w:hint="eastAsia"/>
        </w:rPr>
        <w:t>月。</w:t>
      </w:r>
    </w:p>
    <w:p w14:paraId="7B909821" w14:textId="77777777" w:rsidR="006B4EC7" w:rsidRDefault="006B4EC7" w:rsidP="006B4EC7">
      <w:pPr>
        <w:pStyle w:val="a7"/>
        <w:numPr>
          <w:ilvl w:val="0"/>
          <w:numId w:val="7"/>
        </w:numPr>
        <w:ind w:firstLineChars="0"/>
      </w:pPr>
      <w:r w:rsidRPr="00EF4EA2">
        <w:rPr>
          <w:rFonts w:hint="eastAsia"/>
        </w:rPr>
        <w:t>项目总结、完成验收</w:t>
      </w:r>
      <w:r>
        <w:rPr>
          <w:rFonts w:hint="eastAsia"/>
        </w:rPr>
        <w:t>阶段</w:t>
      </w:r>
    </w:p>
    <w:p w14:paraId="7529332E" w14:textId="77777777" w:rsidR="006B4EC7" w:rsidRPr="002E1A36" w:rsidRDefault="006B4EC7" w:rsidP="006B4EC7">
      <w:pPr>
        <w:pStyle w:val="a7"/>
        <w:ind w:left="360" w:firstLineChars="0" w:firstLine="0"/>
      </w:pPr>
      <w:r w:rsidRPr="009C13DD">
        <w:rPr>
          <w:rFonts w:hint="eastAsia"/>
        </w:rPr>
        <w:t>人员</w:t>
      </w:r>
      <w:r w:rsidRPr="009C13DD">
        <w:rPr>
          <w:rFonts w:hint="eastAsia"/>
        </w:rPr>
        <w:t xml:space="preserve"> - </w:t>
      </w:r>
      <w:r w:rsidRPr="009C13DD">
        <w:rPr>
          <w:rFonts w:hint="eastAsia"/>
        </w:rPr>
        <w:t>全体成员；</w:t>
      </w:r>
      <w:r>
        <w:rPr>
          <w:rFonts w:hint="eastAsia"/>
        </w:rPr>
        <w:t>相关</w:t>
      </w:r>
      <w:r w:rsidRPr="009C13DD">
        <w:rPr>
          <w:rFonts w:hint="eastAsia"/>
        </w:rPr>
        <w:t>工具</w:t>
      </w:r>
      <w:r w:rsidRPr="009C13DD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Webstorm</w:t>
      </w:r>
      <w:r w:rsidRPr="009C13DD">
        <w:rPr>
          <w:rFonts w:hint="eastAsia"/>
        </w:rPr>
        <w:t>；物理设备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–</w:t>
      </w:r>
      <w:r w:rsidRPr="009C13DD">
        <w:rPr>
          <w:rFonts w:hint="eastAsia"/>
        </w:rPr>
        <w:t xml:space="preserve"> </w:t>
      </w:r>
      <w:r w:rsidRPr="009C13DD">
        <w:rPr>
          <w:rFonts w:hint="eastAsia"/>
        </w:rPr>
        <w:t>笔记本电脑；时间</w:t>
      </w:r>
      <w:r w:rsidRPr="009C13DD">
        <w:rPr>
          <w:rFonts w:hint="eastAsia"/>
        </w:rPr>
        <w:t xml:space="preserve"> - </w:t>
      </w:r>
      <w:r>
        <w:t>6</w:t>
      </w:r>
      <w:r w:rsidRPr="009C13DD">
        <w:rPr>
          <w:rFonts w:hint="eastAsia"/>
        </w:rPr>
        <w:t>月。</w:t>
      </w:r>
    </w:p>
    <w:p w14:paraId="175C0528" w14:textId="77777777" w:rsidR="0016518F" w:rsidRDefault="00EE1FDF">
      <w:pPr>
        <w:pStyle w:val="2"/>
      </w:pPr>
      <w:bookmarkStart w:id="27" w:name="_Toc1857054304_WPSOffice_Level1"/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关键问题</w:t>
      </w:r>
      <w:bookmarkEnd w:id="27"/>
    </w:p>
    <w:p w14:paraId="403E8A5A" w14:textId="2246C47B" w:rsidR="0016518F" w:rsidRPr="00056131" w:rsidRDefault="00EE1FDF" w:rsidP="00056131">
      <w:pPr>
        <w:ind w:firstLineChars="200" w:firstLine="420"/>
      </w:pPr>
      <w:r w:rsidRPr="000114C1">
        <w:rPr>
          <w:rFonts w:hint="eastAsia"/>
        </w:rPr>
        <w:t>采用了主流的</w:t>
      </w:r>
      <w:r w:rsidRPr="000114C1">
        <w:rPr>
          <w:rFonts w:hint="eastAsia"/>
        </w:rPr>
        <w:t>Spring Boot+Vue</w:t>
      </w:r>
      <w:r w:rsidRPr="000114C1">
        <w:rPr>
          <w:rFonts w:hint="eastAsia"/>
        </w:rPr>
        <w:t>前后端分离框架和面向对象的开发语言</w:t>
      </w:r>
      <w:r w:rsidRPr="000114C1">
        <w:rPr>
          <w:rFonts w:hint="eastAsia"/>
        </w:rPr>
        <w:t>Java</w:t>
      </w:r>
      <w:r w:rsidRPr="000114C1">
        <w:rPr>
          <w:rFonts w:hint="eastAsia"/>
        </w:rPr>
        <w:t>进行编码</w:t>
      </w:r>
      <w:r w:rsidRPr="000114C1">
        <w:rPr>
          <w:rFonts w:hint="eastAsia"/>
        </w:rPr>
        <w:t>,</w:t>
      </w:r>
      <w:r w:rsidRPr="000114C1">
        <w:rPr>
          <w:rFonts w:hint="eastAsia"/>
        </w:rPr>
        <w:t>以及用</w:t>
      </w:r>
      <w:r w:rsidRPr="000114C1">
        <w:rPr>
          <w:rFonts w:hint="eastAsia"/>
        </w:rPr>
        <w:t>Mybatis-plus</w:t>
      </w:r>
      <w:r w:rsidRPr="000114C1">
        <w:rPr>
          <w:rFonts w:hint="eastAsia"/>
        </w:rPr>
        <w:t>持久层框架来操作数据库。系统继承性，可维护性和可移植性</w:t>
      </w:r>
      <w:r>
        <w:rPr>
          <w:rFonts w:hint="eastAsia"/>
        </w:rPr>
        <w:t>可以</w:t>
      </w:r>
      <w:r w:rsidRPr="000114C1">
        <w:rPr>
          <w:rFonts w:hint="eastAsia"/>
        </w:rPr>
        <w:t>得到很好的加强，采用工具</w:t>
      </w:r>
      <w:r w:rsidRPr="000114C1">
        <w:rPr>
          <w:rFonts w:hint="eastAsia"/>
        </w:rPr>
        <w:t>Idea</w:t>
      </w:r>
      <w:r w:rsidRPr="000114C1">
        <w:rPr>
          <w:rFonts w:hint="eastAsia"/>
        </w:rPr>
        <w:t>和小巧实用的</w:t>
      </w:r>
      <w:r w:rsidRPr="000114C1">
        <w:rPr>
          <w:rFonts w:hint="eastAsia"/>
        </w:rPr>
        <w:t>MySql</w:t>
      </w:r>
      <w:r w:rsidRPr="000114C1">
        <w:rPr>
          <w:rFonts w:hint="eastAsia"/>
        </w:rPr>
        <w:t>数据库进行开发</w:t>
      </w:r>
      <w:r w:rsidRPr="000114C1">
        <w:rPr>
          <w:rFonts w:hint="eastAsia"/>
        </w:rPr>
        <w:t>,</w:t>
      </w:r>
      <w:r w:rsidRPr="000114C1">
        <w:rPr>
          <w:rFonts w:hint="eastAsia"/>
        </w:rPr>
        <w:t>使得开发成本大大降低，减少了编码工作的压力。在秒杀模块运用</w:t>
      </w:r>
      <w:r w:rsidRPr="000114C1">
        <w:rPr>
          <w:rFonts w:hint="eastAsia"/>
        </w:rPr>
        <w:t>Redis</w:t>
      </w:r>
      <w:r w:rsidRPr="000114C1">
        <w:rPr>
          <w:rFonts w:hint="eastAsia"/>
        </w:rPr>
        <w:t>作缓存，在前端运用</w:t>
      </w:r>
      <w:r w:rsidRPr="000114C1">
        <w:rPr>
          <w:rFonts w:hint="eastAsia"/>
        </w:rPr>
        <w:t>axios</w:t>
      </w:r>
      <w:r w:rsidRPr="000114C1">
        <w:rPr>
          <w:rFonts w:hint="eastAsia"/>
        </w:rPr>
        <w:t>、</w:t>
      </w:r>
      <w:r w:rsidRPr="000114C1">
        <w:rPr>
          <w:rFonts w:hint="eastAsia"/>
        </w:rPr>
        <w:t>cookie</w:t>
      </w:r>
      <w:r w:rsidRPr="000114C1">
        <w:rPr>
          <w:rFonts w:hint="eastAsia"/>
        </w:rPr>
        <w:t>、</w:t>
      </w:r>
      <w:r w:rsidRPr="000114C1">
        <w:rPr>
          <w:rFonts w:hint="eastAsia"/>
        </w:rPr>
        <w:t>token</w:t>
      </w:r>
      <w:r w:rsidRPr="000114C1">
        <w:rPr>
          <w:rFonts w:hint="eastAsia"/>
        </w:rPr>
        <w:t>等技术，优化用户体验，提高系统性能</w:t>
      </w:r>
      <w:r w:rsidRPr="000114C1">
        <w:rPr>
          <w:rFonts w:hint="eastAsia"/>
        </w:rPr>
        <w:t>,</w:t>
      </w:r>
      <w:r>
        <w:t xml:space="preserve"> </w:t>
      </w:r>
      <w:r w:rsidRPr="000114C1">
        <w:rPr>
          <w:rFonts w:hint="eastAsia"/>
        </w:rPr>
        <w:t>同时使用阿里</w:t>
      </w:r>
      <w:r w:rsidRPr="000114C1">
        <w:rPr>
          <w:rFonts w:hint="eastAsia"/>
        </w:rPr>
        <w:t>sentinel</w:t>
      </w:r>
      <w:r w:rsidRPr="000114C1">
        <w:rPr>
          <w:rFonts w:hint="eastAsia"/>
        </w:rPr>
        <w:t>对流量进行监控，对资源进行流控、熔断和降级等保护操作，在最后的部署环节，选择使用</w:t>
      </w:r>
      <w:r w:rsidRPr="000114C1">
        <w:rPr>
          <w:rFonts w:hint="eastAsia"/>
        </w:rPr>
        <w:t>docker</w:t>
      </w:r>
      <w:r w:rsidRPr="000114C1">
        <w:rPr>
          <w:rFonts w:hint="eastAsia"/>
        </w:rPr>
        <w:t>容器进行部署，使</w:t>
      </w:r>
      <w:r w:rsidRPr="000114C1">
        <w:rPr>
          <w:rFonts w:hint="eastAsia"/>
        </w:rPr>
        <w:lastRenderedPageBreak/>
        <w:t>项目能更高效利用系统资源，和持续高效的部署。</w:t>
      </w:r>
    </w:p>
    <w:p w14:paraId="3A4E68BA" w14:textId="77777777" w:rsidR="0016518F" w:rsidRDefault="00EE1FDF">
      <w:pPr>
        <w:pStyle w:val="2"/>
      </w:pPr>
      <w:bookmarkStart w:id="28" w:name="_Toc2131845477_WPSOffice_Level1"/>
      <w:r>
        <w:t>7</w:t>
      </w:r>
      <w:r>
        <w:rPr>
          <w:rFonts w:hint="eastAsia"/>
        </w:rPr>
        <w:t>专题计划要点</w:t>
      </w:r>
      <w:bookmarkEnd w:id="28"/>
    </w:p>
    <w:p w14:paraId="07C70308" w14:textId="77777777" w:rsidR="00EE1FDF" w:rsidRDefault="00EE1FDF" w:rsidP="00EE1FDF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项目团队成员培训计划</w:t>
      </w:r>
    </w:p>
    <w:p w14:paraId="78CBFF07" w14:textId="77777777" w:rsidR="00EE1FDF" w:rsidRPr="00DB07B4" w:rsidRDefault="00EE1FDF" w:rsidP="00EE1FDF">
      <w:r>
        <w:t xml:space="preserve">  </w:t>
      </w:r>
      <w:r>
        <w:rPr>
          <w:rFonts w:hint="eastAsia"/>
        </w:rPr>
        <w:t>在项目开展前，需对团队成员进行简单培训，提供开展会议及讨论的方式明确系统功能及技术方案。该计划已展开。</w:t>
      </w:r>
    </w:p>
    <w:p w14:paraId="4503A76E" w14:textId="77777777" w:rsidR="00EE1FDF" w:rsidRDefault="00EE1FDF" w:rsidP="00EE1FDF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测试计划</w:t>
      </w:r>
    </w:p>
    <w:p w14:paraId="383AF26A" w14:textId="77777777" w:rsidR="00EE1FDF" w:rsidRDefault="00EE1FDF" w:rsidP="00EE1FD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测试计划在</w:t>
      </w:r>
      <w:r>
        <w:rPr>
          <w:rFonts w:hint="eastAsia"/>
        </w:rPr>
        <w:t>5</w:t>
      </w:r>
      <w:r>
        <w:rPr>
          <w:rFonts w:hint="eastAsia"/>
        </w:rPr>
        <w:t>月展开，具体内容见后期测试文档。</w:t>
      </w:r>
    </w:p>
    <w:p w14:paraId="4872A2FA" w14:textId="77777777" w:rsidR="00EE1FDF" w:rsidRDefault="00EE1FDF" w:rsidP="00EE1FDF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配置管理计划</w:t>
      </w:r>
    </w:p>
    <w:p w14:paraId="70E31BD2" w14:textId="77777777" w:rsidR="00EE1FDF" w:rsidRDefault="00EE1FDF" w:rsidP="00EE1FD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配置计划在</w:t>
      </w:r>
      <w:r>
        <w:rPr>
          <w:rFonts w:hint="eastAsia"/>
        </w:rPr>
        <w:t>5</w:t>
      </w:r>
      <w:r>
        <w:rPr>
          <w:rFonts w:hint="eastAsia"/>
        </w:rPr>
        <w:t>月展开，具体内容见后期部署文档。</w:t>
      </w:r>
    </w:p>
    <w:p w14:paraId="53AF40AC" w14:textId="77777777" w:rsidR="00EE1FDF" w:rsidRDefault="00EE1FDF" w:rsidP="00EE1FDF"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系统部署计划</w:t>
      </w:r>
    </w:p>
    <w:p w14:paraId="249BF51A" w14:textId="77E83635" w:rsidR="0016518F" w:rsidRPr="00E67D84" w:rsidRDefault="00EE1FD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配置计划在</w:t>
      </w:r>
      <w:r>
        <w:rPr>
          <w:rFonts w:hint="eastAsia"/>
        </w:rPr>
        <w:t>5</w:t>
      </w:r>
      <w:r>
        <w:rPr>
          <w:rFonts w:hint="eastAsia"/>
        </w:rPr>
        <w:t>月展开，具体内容见后期部署文档。</w:t>
      </w:r>
    </w:p>
    <w:sectPr w:rsidR="0016518F" w:rsidRPr="00E67D8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75CB" w14:textId="77777777" w:rsidR="00D17767" w:rsidRDefault="00D17767" w:rsidP="00171DF5">
      <w:r>
        <w:separator/>
      </w:r>
    </w:p>
  </w:endnote>
  <w:endnote w:type="continuationSeparator" w:id="0">
    <w:p w14:paraId="4D697540" w14:textId="77777777" w:rsidR="00D17767" w:rsidRDefault="00D17767" w:rsidP="0017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5895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8317B6" w14:textId="1DC9A3AA" w:rsidR="00171DF5" w:rsidRDefault="00171DF5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4601F7" w14:textId="77777777" w:rsidR="00171DF5" w:rsidRDefault="00171D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870F" w14:textId="77777777" w:rsidR="00D17767" w:rsidRDefault="00D17767" w:rsidP="00171DF5">
      <w:r>
        <w:separator/>
      </w:r>
    </w:p>
  </w:footnote>
  <w:footnote w:type="continuationSeparator" w:id="0">
    <w:p w14:paraId="63AB6136" w14:textId="77777777" w:rsidR="00D17767" w:rsidRDefault="00D17767" w:rsidP="00171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C16A49"/>
    <w:multiLevelType w:val="singleLevel"/>
    <w:tmpl w:val="87C16A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4EBA6B"/>
    <w:multiLevelType w:val="singleLevel"/>
    <w:tmpl w:val="904EBA6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3CCA8D"/>
    <w:multiLevelType w:val="singleLevel"/>
    <w:tmpl w:val="E23CCA8D"/>
    <w:lvl w:ilvl="0">
      <w:start w:val="1"/>
      <w:numFmt w:val="decimal"/>
      <w:suff w:val="space"/>
      <w:lvlText w:val="%1."/>
      <w:lvlJc w:val="left"/>
      <w:pPr>
        <w:ind w:left="400" w:firstLine="0"/>
      </w:pPr>
    </w:lvl>
  </w:abstractNum>
  <w:abstractNum w:abstractNumId="3" w15:restartNumberingAfterBreak="0">
    <w:nsid w:val="321E5B4A"/>
    <w:multiLevelType w:val="singleLevel"/>
    <w:tmpl w:val="321E5B4A"/>
    <w:lvl w:ilvl="0">
      <w:start w:val="1"/>
      <w:numFmt w:val="decimal"/>
      <w:suff w:val="space"/>
      <w:lvlText w:val="%1."/>
      <w:lvlJc w:val="left"/>
      <w:pPr>
        <w:ind w:left="400" w:firstLine="0"/>
      </w:pPr>
    </w:lvl>
  </w:abstractNum>
  <w:abstractNum w:abstractNumId="4" w15:restartNumberingAfterBreak="0">
    <w:nsid w:val="47E444CD"/>
    <w:multiLevelType w:val="hybridMultilevel"/>
    <w:tmpl w:val="426C8036"/>
    <w:lvl w:ilvl="0" w:tplc="B562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AC6CC"/>
    <w:multiLevelType w:val="singleLevel"/>
    <w:tmpl w:val="50EAC6CC"/>
    <w:lvl w:ilvl="0">
      <w:start w:val="1"/>
      <w:numFmt w:val="decimal"/>
      <w:suff w:val="space"/>
      <w:lvlText w:val="%1."/>
      <w:lvlJc w:val="left"/>
      <w:pPr>
        <w:ind w:left="400" w:firstLine="0"/>
      </w:pPr>
    </w:lvl>
  </w:abstractNum>
  <w:abstractNum w:abstractNumId="6" w15:restartNumberingAfterBreak="0">
    <w:nsid w:val="65BB5BAF"/>
    <w:multiLevelType w:val="singleLevel"/>
    <w:tmpl w:val="65BB5BAF"/>
    <w:lvl w:ilvl="0">
      <w:start w:val="1"/>
      <w:numFmt w:val="decimal"/>
      <w:suff w:val="space"/>
      <w:lvlText w:val="%1."/>
      <w:lvlJc w:val="left"/>
      <w:pPr>
        <w:ind w:left="400" w:firstLine="0"/>
      </w:pPr>
    </w:lvl>
  </w:abstractNum>
  <w:num w:numId="1" w16cid:durableId="521743081">
    <w:abstractNumId w:val="0"/>
  </w:num>
  <w:num w:numId="2" w16cid:durableId="1577931102">
    <w:abstractNumId w:val="2"/>
  </w:num>
  <w:num w:numId="3" w16cid:durableId="1011950119">
    <w:abstractNumId w:val="3"/>
  </w:num>
  <w:num w:numId="4" w16cid:durableId="2099057720">
    <w:abstractNumId w:val="6"/>
  </w:num>
  <w:num w:numId="5" w16cid:durableId="1488666729">
    <w:abstractNumId w:val="5"/>
  </w:num>
  <w:num w:numId="6" w16cid:durableId="1002196544">
    <w:abstractNumId w:val="1"/>
  </w:num>
  <w:num w:numId="7" w16cid:durableId="958873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E4D3A"/>
    <w:rsid w:val="6FF14888"/>
    <w:rsid w:val="7FFE4D3A"/>
    <w:rsid w:val="AB3EFA86"/>
    <w:rsid w:val="BF754549"/>
    <w:rsid w:val="EFDC5F31"/>
    <w:rsid w:val="FBBDA571"/>
    <w:rsid w:val="00056131"/>
    <w:rsid w:val="00093154"/>
    <w:rsid w:val="00143EAF"/>
    <w:rsid w:val="0016518F"/>
    <w:rsid w:val="00171DF5"/>
    <w:rsid w:val="001A0CB4"/>
    <w:rsid w:val="002309F7"/>
    <w:rsid w:val="003641F2"/>
    <w:rsid w:val="00383D12"/>
    <w:rsid w:val="004A53DB"/>
    <w:rsid w:val="00525E2B"/>
    <w:rsid w:val="00575810"/>
    <w:rsid w:val="005B3074"/>
    <w:rsid w:val="005B4ADD"/>
    <w:rsid w:val="005E598A"/>
    <w:rsid w:val="0063150C"/>
    <w:rsid w:val="006845A5"/>
    <w:rsid w:val="006B4EC7"/>
    <w:rsid w:val="006C758D"/>
    <w:rsid w:val="006D04AF"/>
    <w:rsid w:val="006D5664"/>
    <w:rsid w:val="006D6D15"/>
    <w:rsid w:val="00770607"/>
    <w:rsid w:val="00775B6C"/>
    <w:rsid w:val="007C1DB6"/>
    <w:rsid w:val="007E401F"/>
    <w:rsid w:val="007F719D"/>
    <w:rsid w:val="00841597"/>
    <w:rsid w:val="008C0745"/>
    <w:rsid w:val="00917EAA"/>
    <w:rsid w:val="009359D6"/>
    <w:rsid w:val="00950E94"/>
    <w:rsid w:val="009D4CE3"/>
    <w:rsid w:val="00A35FDB"/>
    <w:rsid w:val="00AA4554"/>
    <w:rsid w:val="00B206AB"/>
    <w:rsid w:val="00BB0E31"/>
    <w:rsid w:val="00C70C01"/>
    <w:rsid w:val="00C936D4"/>
    <w:rsid w:val="00CC76C3"/>
    <w:rsid w:val="00D17767"/>
    <w:rsid w:val="00D53FD4"/>
    <w:rsid w:val="00D63FD4"/>
    <w:rsid w:val="00D745B6"/>
    <w:rsid w:val="00DA7948"/>
    <w:rsid w:val="00DE36DC"/>
    <w:rsid w:val="00E67D84"/>
    <w:rsid w:val="00E82742"/>
    <w:rsid w:val="00EC329E"/>
    <w:rsid w:val="00EE1FDF"/>
    <w:rsid w:val="00F025B1"/>
    <w:rsid w:val="00FD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A870C"/>
  <w15:docId w15:val="{823C9144-0B2A-4072-97A4-F5DC24BF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paragraph" w:customStyle="1" w:styleId="4">
    <w:name w:val="标题4"/>
    <w:basedOn w:val="a"/>
    <w:next w:val="a"/>
    <w:qFormat/>
    <w:pPr>
      <w:outlineLvl w:val="3"/>
    </w:pPr>
    <w:rPr>
      <w:sz w:val="3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4">
    <w:name w:val="Body Text"/>
    <w:basedOn w:val="a"/>
    <w:link w:val="a5"/>
    <w:rsid w:val="00D53FD4"/>
    <w:pPr>
      <w:keepLines/>
      <w:spacing w:before="40" w:after="40"/>
      <w:ind w:left="720"/>
    </w:pPr>
  </w:style>
  <w:style w:type="character" w:customStyle="1" w:styleId="a5">
    <w:name w:val="正文文本 字符"/>
    <w:basedOn w:val="a0"/>
    <w:link w:val="a4"/>
    <w:rsid w:val="00D53FD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Normal (Web)"/>
    <w:basedOn w:val="a"/>
    <w:uiPriority w:val="99"/>
    <w:rsid w:val="00383D1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List Paragraph"/>
    <w:basedOn w:val="a"/>
    <w:uiPriority w:val="99"/>
    <w:rsid w:val="006B4EC7"/>
    <w:pPr>
      <w:ind w:firstLineChars="200" w:firstLine="420"/>
    </w:pPr>
  </w:style>
  <w:style w:type="paragraph" w:styleId="a8">
    <w:name w:val="header"/>
    <w:basedOn w:val="a"/>
    <w:link w:val="a9"/>
    <w:rsid w:val="00171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71D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171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1D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728031f-d4ad-458a-8a75-3e048b262b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8031F-D4AD-458A-8A75-3E048B262BCA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fb2800-2ae8-49c1-a7b0-780778069f8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FB2800-2AE8-49C1-A7B0-780778069F86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e01b7c-c098-4e81-a19d-58274cf4c93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01B7C-C098-4E81-A19D-58274CF4C936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3d4c7c-ae9f-4f80-b12e-d26757c04c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3D4C7C-AE9F-4F80-B12E-D26757C04CB9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48392f-c98f-409d-8299-28c27ead08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48392F-C98F-409D-8299-28C27EAD08DB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405eb6-ef84-4e9b-8e20-c84e05a5bf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405EB6-EF84-4E9B-8E20-C84E05A5BFA8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4cb2d2-9e42-4e6b-a00b-0f1fc46173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4CB2D2-9E42-4E6B-A00B-0F1FC4617385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cf41a7-e7b9-4fd7-a02c-b2c568211a6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CF41A7-E7B9-4FD7-A02C-B2C568211A6D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335ba4-ec4b-4689-b525-d4b5e42b2eb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335BA4-EC4B-4689-B525-D4B5E42B2EB5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791314-b6c2-454b-8649-31d442006cb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791314-B6C2-454B-8649-31D442006CB8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74b140-2feb-4a05-904f-9712d9aedc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74B140-2FEB-4A05-904F-9712D9AEDC04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14496-647d-48ad-9fa1-f6a3e81e49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14496-647D-48AD-9FA1-F6A3E81E493D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39a0d3-11fd-4547-997f-91dee0d0f1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39A0D3-11FD-4547-997F-91DEE0D0F1F5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6fdb83-f8a0-47fb-8394-9153c04fc5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6FDB83-F8A0-47FB-8394-9153C04FC5CF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68fa08-df8f-40a6-85a8-0fe1f10977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68FA08-DF8F-40A6-85A8-0FE1F109779A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abf8ec-0497-424d-a8d1-4eb3fa1f3e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ABF8EC-0497-424D-A8D1-4EB3FA1F3E91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583c3a-46b4-4104-aebb-b0bdca004d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83C3A-46B4-4104-AEBB-B0BDCA004DAE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ce667-5f8c-4d06-8b47-bbfedf3beaf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BCE667-5F8C-4D06-8B47-BBFEDF3BEAFE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1660be-87f5-4e54-9e3b-89ff4a1ec2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1660BE-87F5-4E54-9E3B-89FF4A1EC23B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0b572-f9d1-42e1-9041-52a85c1445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90B572-F9D1-42E1-9041-52A85C1445E6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fc95bf-5a8e-4cf7-9754-c192a4a6324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FC95BF-5A8E-4CF7-9754-C192A4A6324E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e52f1-bb85-462e-bac0-b83677db96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9E52F1-BB85-462E-BAC0-B83677DB96F2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ab55c-3ddb-40be-b406-da335fd47e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AB55C-3DDB-40BE-B406-DA335FD47E70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2f4f98-fc3d-4698-8e10-80f4febc466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F4F98-FC3D-4698-8E10-80F4FEBC4668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e576a-ad09-4f1b-88a3-2766464e8cb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E576A-AD09-4F1B-88A3-2766464E8CB2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c1694f-f6db-494b-86d3-b0ce8645cb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C1694F-F6DB-494B-86D3-B0CE8645CB76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d3ba6a-b5d8-4cf9-91ee-8eabb15164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D3BA6A-B5D8-4CF9-91EE-8EABB15164B3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3cb38-6575-434e-a2ef-edf3e828b3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63CB38-6575-434E-A2EF-EDF3E828B36B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e198f5-ccc5-4f99-92bd-a1af09733d9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E198F5-CCC5-4F99-92BD-A1AF09733D9B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9de09-c51a-46a0-8cfd-7d23560c23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99DE09-C51A-46A0-8CFD-7D23560C2302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3a29ae-6411-4d3c-a49d-a8d8f9c98d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A29AE-6411-4D3C-A49D-A8D8F9C98D58}"/>
      </w:docPartPr>
      <w:docPartBody>
        <w:p w:rsidR="00E303F5" w:rsidRDefault="00F774E2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3F5"/>
    <w:rsid w:val="00091B88"/>
    <w:rsid w:val="00467F37"/>
    <w:rsid w:val="00C334A0"/>
    <w:rsid w:val="00E303F5"/>
    <w:rsid w:val="00F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黄 鸿飞</cp:lastModifiedBy>
  <cp:revision>44</cp:revision>
  <dcterms:created xsi:type="dcterms:W3CDTF">2021-03-11T17:45:00Z</dcterms:created>
  <dcterms:modified xsi:type="dcterms:W3CDTF">2022-04-12T02:01:00Z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