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535" w:rsidRPr="00854123" w:rsidRDefault="00B77535" w:rsidP="00B77535">
      <w:pPr>
        <w:pStyle w:val="a3"/>
        <w:spacing w:line="360" w:lineRule="atLeast"/>
        <w:rPr>
          <w:rFonts w:ascii="Arial" w:hAnsi="Arial" w:cs="Arial"/>
          <w:color w:val="000000"/>
          <w:sz w:val="22"/>
          <w:szCs w:val="22"/>
        </w:rPr>
      </w:pPr>
      <w:r w:rsidRPr="00854123">
        <w:rPr>
          <w:rFonts w:ascii="Arial" w:hAnsi="Arial" w:cs="Arial"/>
          <w:color w:val="000000"/>
          <w:sz w:val="22"/>
          <w:szCs w:val="22"/>
        </w:rPr>
        <w:t>MFCC</w:t>
      </w:r>
      <w:r w:rsidRPr="00854123">
        <w:rPr>
          <w:rFonts w:ascii="Arial" w:hAnsi="Arial" w:cs="Arial"/>
          <w:color w:val="000000"/>
          <w:sz w:val="22"/>
          <w:szCs w:val="22"/>
        </w:rPr>
        <w:t>를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구하는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방법을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간단히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설명한다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. </w:t>
      </w:r>
      <w:r w:rsidRPr="00854123">
        <w:rPr>
          <w:rFonts w:ascii="Arial" w:hAnsi="Arial" w:cs="Arial"/>
          <w:color w:val="000000"/>
          <w:sz w:val="22"/>
          <w:szCs w:val="22"/>
        </w:rPr>
        <w:t>음성신호는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anti-aliasing filter</w:t>
      </w:r>
      <w:r w:rsidRPr="00854123">
        <w:rPr>
          <w:rFonts w:ascii="Arial" w:hAnsi="Arial" w:cs="Arial"/>
          <w:color w:val="000000"/>
          <w:sz w:val="22"/>
          <w:szCs w:val="22"/>
        </w:rPr>
        <w:t>를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거친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다음</w:t>
      </w:r>
      <w:r w:rsidRPr="00854123">
        <w:rPr>
          <w:rFonts w:ascii="Arial" w:hAnsi="Arial" w:cs="Arial"/>
          <w:color w:val="000000"/>
          <w:sz w:val="22"/>
          <w:szCs w:val="22"/>
        </w:rPr>
        <w:t>, A/D</w:t>
      </w:r>
      <w:r w:rsidRPr="00854123">
        <w:rPr>
          <w:rFonts w:ascii="Arial" w:hAnsi="Arial" w:cs="Arial"/>
          <w:color w:val="000000"/>
          <w:sz w:val="22"/>
          <w:szCs w:val="22"/>
        </w:rPr>
        <w:t>변환을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거쳐서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디지털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신호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x(n)</w:t>
      </w:r>
      <w:r w:rsidRPr="00854123">
        <w:rPr>
          <w:rFonts w:ascii="Arial" w:hAnsi="Arial" w:cs="Arial"/>
          <w:color w:val="000000"/>
          <w:sz w:val="22"/>
          <w:szCs w:val="22"/>
        </w:rPr>
        <w:t>로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변환된다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. </w:t>
      </w:r>
      <w:r w:rsidRPr="00854123">
        <w:rPr>
          <w:rFonts w:ascii="Arial" w:hAnsi="Arial" w:cs="Arial"/>
          <w:color w:val="000000"/>
          <w:sz w:val="22"/>
          <w:szCs w:val="22"/>
        </w:rPr>
        <w:t>디지털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음성신호는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54123">
        <w:rPr>
          <w:rFonts w:ascii="Arial" w:hAnsi="Arial" w:cs="Arial"/>
          <w:color w:val="000000"/>
          <w:sz w:val="22"/>
          <w:szCs w:val="22"/>
        </w:rPr>
        <w:t>고대역</w:t>
      </w:r>
      <w:proofErr w:type="spellEnd"/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통과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특성을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갖는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디지털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54123">
        <w:rPr>
          <w:rFonts w:ascii="Arial" w:hAnsi="Arial" w:cs="Arial"/>
          <w:color w:val="000000"/>
          <w:sz w:val="22"/>
          <w:szCs w:val="22"/>
        </w:rPr>
        <w:t>프리엠퍼시스</w:t>
      </w:r>
      <w:proofErr w:type="spellEnd"/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필터를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거친다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. </w:t>
      </w:r>
      <w:r w:rsidRPr="00854123">
        <w:rPr>
          <w:rFonts w:ascii="Arial" w:hAnsi="Arial" w:cs="Arial"/>
          <w:color w:val="000000"/>
          <w:sz w:val="22"/>
          <w:szCs w:val="22"/>
        </w:rPr>
        <w:t>이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필터를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사용하는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이유는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첫째로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인간의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외이</w:t>
      </w:r>
      <w:r w:rsidRPr="00854123"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 w:rsidRPr="00854123">
        <w:rPr>
          <w:rFonts w:ascii="Arial" w:hAnsi="Arial" w:cs="Arial"/>
          <w:color w:val="000000"/>
          <w:sz w:val="22"/>
          <w:szCs w:val="22"/>
        </w:rPr>
        <w:t>중이의</w:t>
      </w:r>
      <w:proofErr w:type="spellEnd"/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주파수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특성을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54123">
        <w:rPr>
          <w:rFonts w:ascii="Arial" w:hAnsi="Arial" w:cs="Arial"/>
          <w:color w:val="000000"/>
          <w:sz w:val="22"/>
          <w:szCs w:val="22"/>
        </w:rPr>
        <w:t>모델링하기</w:t>
      </w:r>
      <w:proofErr w:type="spellEnd"/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위하여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54123">
        <w:rPr>
          <w:rFonts w:ascii="Arial" w:hAnsi="Arial" w:cs="Arial"/>
          <w:color w:val="000000"/>
          <w:sz w:val="22"/>
          <w:szCs w:val="22"/>
        </w:rPr>
        <w:t>고대역</w:t>
      </w:r>
      <w:proofErr w:type="spellEnd"/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54123">
        <w:rPr>
          <w:rFonts w:ascii="Arial" w:hAnsi="Arial" w:cs="Arial"/>
          <w:color w:val="000000"/>
          <w:sz w:val="22"/>
          <w:szCs w:val="22"/>
        </w:rPr>
        <w:t>필터링을</w:t>
      </w:r>
      <w:proofErr w:type="spellEnd"/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한다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. </w:t>
      </w:r>
      <w:r w:rsidRPr="00854123">
        <w:rPr>
          <w:rFonts w:ascii="Arial" w:hAnsi="Arial" w:cs="Arial"/>
          <w:color w:val="000000"/>
          <w:sz w:val="22"/>
          <w:szCs w:val="22"/>
        </w:rPr>
        <w:t>이는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입술에서의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방사에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의하여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20 dB/decade</w:t>
      </w:r>
      <w:r w:rsidRPr="00854123">
        <w:rPr>
          <w:rFonts w:ascii="Arial" w:hAnsi="Arial" w:cs="Arial"/>
          <w:color w:val="000000"/>
          <w:sz w:val="22"/>
          <w:szCs w:val="22"/>
        </w:rPr>
        <w:t>로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감쇄되는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것을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보상하게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되어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음성으로부터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성도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특성만을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얻게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된다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. </w:t>
      </w:r>
      <w:r w:rsidRPr="00854123">
        <w:rPr>
          <w:rFonts w:ascii="Arial" w:hAnsi="Arial" w:cs="Arial"/>
          <w:color w:val="000000"/>
          <w:sz w:val="22"/>
          <w:szCs w:val="22"/>
        </w:rPr>
        <w:t>둘째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청각시스템이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1 kHz</w:t>
      </w:r>
      <w:r w:rsidRPr="00854123">
        <w:rPr>
          <w:rFonts w:ascii="Arial" w:hAnsi="Arial" w:cs="Arial"/>
          <w:color w:val="000000"/>
          <w:sz w:val="22"/>
          <w:szCs w:val="22"/>
        </w:rPr>
        <w:t>이상의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스펙트럼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영역에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대하여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민감하다는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사실을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어느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정도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보상하게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된다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. PLP </w:t>
      </w:r>
      <w:r w:rsidRPr="00854123">
        <w:rPr>
          <w:rFonts w:ascii="Arial" w:hAnsi="Arial" w:cs="Arial"/>
          <w:color w:val="000000"/>
          <w:sz w:val="22"/>
          <w:szCs w:val="22"/>
        </w:rPr>
        <w:t>특징추출에서는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인간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청각기관의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주파수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특성인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equal-loudness curve</w:t>
      </w:r>
      <w:r w:rsidRPr="00854123">
        <w:rPr>
          <w:rFonts w:ascii="Arial" w:hAnsi="Arial" w:cs="Arial"/>
          <w:color w:val="000000"/>
          <w:sz w:val="22"/>
          <w:szCs w:val="22"/>
        </w:rPr>
        <w:t>를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직접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모델링에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사용한다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 w:rsidRPr="00854123">
        <w:rPr>
          <w:rFonts w:ascii="Arial" w:hAnsi="Arial" w:cs="Arial"/>
          <w:color w:val="000000"/>
          <w:sz w:val="22"/>
          <w:szCs w:val="22"/>
        </w:rPr>
        <w:t>프리엠퍼시스</w:t>
      </w:r>
      <w:proofErr w:type="spellEnd"/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필터의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특성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H(z)</w:t>
      </w:r>
      <w:r w:rsidRPr="00854123">
        <w:rPr>
          <w:rFonts w:ascii="Arial" w:hAnsi="Arial" w:cs="Arial"/>
          <w:color w:val="000000"/>
          <w:sz w:val="22"/>
          <w:szCs w:val="22"/>
        </w:rPr>
        <w:t>는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다음과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같으며</w:t>
      </w:r>
      <w:r w:rsidRPr="00854123">
        <w:rPr>
          <w:rFonts w:ascii="Arial" w:hAnsi="Arial" w:cs="Arial"/>
          <w:color w:val="000000"/>
          <w:sz w:val="22"/>
          <w:szCs w:val="22"/>
        </w:rPr>
        <w:t>, a</w:t>
      </w:r>
      <w:r w:rsidRPr="00854123">
        <w:rPr>
          <w:rFonts w:ascii="Arial" w:hAnsi="Arial" w:cs="Arial"/>
          <w:color w:val="000000"/>
          <w:sz w:val="22"/>
          <w:szCs w:val="22"/>
        </w:rPr>
        <w:t>는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0.95-0.98 </w:t>
      </w:r>
      <w:r w:rsidRPr="00854123">
        <w:rPr>
          <w:rFonts w:ascii="Arial" w:hAnsi="Arial" w:cs="Arial"/>
          <w:color w:val="000000"/>
          <w:sz w:val="22"/>
          <w:szCs w:val="22"/>
        </w:rPr>
        <w:t>범위의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값을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사용한다</w:t>
      </w:r>
      <w:r w:rsidRPr="00854123">
        <w:rPr>
          <w:rFonts w:ascii="Arial" w:hAnsi="Arial" w:cs="Arial"/>
          <w:color w:val="000000"/>
          <w:sz w:val="22"/>
          <w:szCs w:val="22"/>
        </w:rPr>
        <w:t>.</w:t>
      </w:r>
    </w:p>
    <w:p w:rsidR="00B77535" w:rsidRPr="00854123" w:rsidRDefault="00B77535" w:rsidP="00B77535">
      <w:pPr>
        <w:pStyle w:val="a3"/>
        <w:spacing w:line="360" w:lineRule="atLeast"/>
        <w:rPr>
          <w:rFonts w:ascii="Arial" w:hAnsi="Arial" w:cs="Arial"/>
          <w:color w:val="000000"/>
          <w:sz w:val="22"/>
          <w:szCs w:val="22"/>
        </w:rPr>
      </w:pPr>
      <w:r w:rsidRPr="00854123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1078230" cy="172720"/>
            <wp:effectExtent l="19050" t="0" r="7620" b="0"/>
            <wp:docPr id="5" name="그림 5" descr="http://speech.cbnu.ac.kr/srhome/technology/images/feature_extraction_html_eqn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peech.cbnu.ac.kr/srhome/technology/images/feature_extraction_html_eqn1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230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535" w:rsidRPr="00854123" w:rsidRDefault="00B77535" w:rsidP="00B77535">
      <w:pPr>
        <w:pStyle w:val="a3"/>
        <w:spacing w:line="360" w:lineRule="atLeast"/>
        <w:rPr>
          <w:rFonts w:ascii="Arial" w:hAnsi="Arial" w:cs="Arial"/>
          <w:color w:val="000000"/>
          <w:sz w:val="22"/>
          <w:szCs w:val="22"/>
        </w:rPr>
      </w:pPr>
      <w:proofErr w:type="spellStart"/>
      <w:r w:rsidRPr="00854123">
        <w:rPr>
          <w:rFonts w:ascii="Arial" w:hAnsi="Arial" w:cs="Arial"/>
          <w:color w:val="000000"/>
          <w:sz w:val="22"/>
          <w:szCs w:val="22"/>
        </w:rPr>
        <w:t>프리엠퍼시스된</w:t>
      </w:r>
      <w:proofErr w:type="spellEnd"/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신호는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54123">
        <w:rPr>
          <w:rFonts w:ascii="Arial" w:hAnsi="Arial" w:cs="Arial"/>
          <w:color w:val="000000"/>
          <w:sz w:val="22"/>
          <w:szCs w:val="22"/>
        </w:rPr>
        <w:t>해밍</w:t>
      </w:r>
      <w:proofErr w:type="spellEnd"/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윈도우를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씌워서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블록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단위의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프레임으로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나누어진다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. </w:t>
      </w:r>
      <w:r w:rsidRPr="00854123">
        <w:rPr>
          <w:rFonts w:ascii="Arial" w:hAnsi="Arial" w:cs="Arial"/>
          <w:color w:val="000000"/>
          <w:sz w:val="22"/>
          <w:szCs w:val="22"/>
        </w:rPr>
        <w:t>이후부터의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처리는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모두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프레임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단위로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이루어진다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. </w:t>
      </w:r>
      <w:r w:rsidRPr="00854123">
        <w:rPr>
          <w:rFonts w:ascii="Arial" w:hAnsi="Arial" w:cs="Arial"/>
          <w:color w:val="000000"/>
          <w:sz w:val="22"/>
          <w:szCs w:val="22"/>
        </w:rPr>
        <w:t>프레임의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크기는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보통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20-30 ms</w:t>
      </w:r>
      <w:r w:rsidRPr="00854123">
        <w:rPr>
          <w:rFonts w:ascii="Arial" w:hAnsi="Arial" w:cs="Arial"/>
          <w:color w:val="000000"/>
          <w:sz w:val="22"/>
          <w:szCs w:val="22"/>
        </w:rPr>
        <w:t>이며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프레임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이동은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10 ms</w:t>
      </w:r>
      <w:r w:rsidRPr="00854123">
        <w:rPr>
          <w:rFonts w:ascii="Arial" w:hAnsi="Arial" w:cs="Arial"/>
          <w:color w:val="000000"/>
          <w:sz w:val="22"/>
          <w:szCs w:val="22"/>
        </w:rPr>
        <w:t>가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흔히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사용된다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. </w:t>
      </w:r>
      <w:r w:rsidRPr="00854123">
        <w:rPr>
          <w:rFonts w:ascii="Arial" w:hAnsi="Arial" w:cs="Arial"/>
          <w:color w:val="000000"/>
          <w:sz w:val="22"/>
          <w:szCs w:val="22"/>
        </w:rPr>
        <w:t>한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프레임의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음성신호는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FFT</w:t>
      </w:r>
      <w:r w:rsidRPr="00854123">
        <w:rPr>
          <w:rFonts w:ascii="Arial" w:hAnsi="Arial" w:cs="Arial"/>
          <w:color w:val="000000"/>
          <w:sz w:val="22"/>
          <w:szCs w:val="22"/>
        </w:rPr>
        <w:t>를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이용하여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주파수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영역으로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변환된다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. </w:t>
      </w:r>
      <w:r w:rsidRPr="00854123">
        <w:rPr>
          <w:rFonts w:ascii="Arial" w:hAnsi="Arial" w:cs="Arial"/>
          <w:color w:val="000000"/>
          <w:sz w:val="22"/>
          <w:szCs w:val="22"/>
        </w:rPr>
        <w:t>주파수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대역을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54123">
        <w:rPr>
          <w:rFonts w:ascii="Arial" w:hAnsi="Arial" w:cs="Arial"/>
          <w:color w:val="000000"/>
          <w:sz w:val="22"/>
          <w:szCs w:val="22"/>
        </w:rPr>
        <w:t>여러개의</w:t>
      </w:r>
      <w:proofErr w:type="spellEnd"/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필터뱅크로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나누고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각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뱅크에서의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에너지를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구한다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. </w:t>
      </w:r>
      <w:r w:rsidRPr="00854123">
        <w:rPr>
          <w:rFonts w:ascii="Arial" w:hAnsi="Arial" w:cs="Arial"/>
          <w:color w:val="000000"/>
          <w:sz w:val="22"/>
          <w:szCs w:val="22"/>
        </w:rPr>
        <w:t>밴드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에너지에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로그를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취한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후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discrete cosine transform (DCT)</w:t>
      </w:r>
      <w:r w:rsidRPr="00854123">
        <w:rPr>
          <w:rFonts w:ascii="Arial" w:hAnsi="Arial" w:cs="Arial"/>
          <w:color w:val="000000"/>
          <w:sz w:val="22"/>
          <w:szCs w:val="22"/>
        </w:rPr>
        <w:t>를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하면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최종적인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MFCC</w:t>
      </w:r>
      <w:r w:rsidRPr="00854123">
        <w:rPr>
          <w:rFonts w:ascii="Arial" w:hAnsi="Arial" w:cs="Arial"/>
          <w:color w:val="000000"/>
          <w:sz w:val="22"/>
          <w:szCs w:val="22"/>
        </w:rPr>
        <w:t>가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얻어진다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. </w:t>
      </w:r>
      <w:r w:rsidRPr="00854123">
        <w:rPr>
          <w:rFonts w:ascii="Arial" w:hAnsi="Arial" w:cs="Arial"/>
          <w:color w:val="000000"/>
          <w:sz w:val="22"/>
          <w:szCs w:val="22"/>
        </w:rPr>
        <w:t>필터뱅크의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모양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및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중심주파수의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설정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방법은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귀의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청각적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특성</w:t>
      </w:r>
      <w:r w:rsidRPr="00854123">
        <w:rPr>
          <w:rFonts w:ascii="Arial" w:hAnsi="Arial" w:cs="Arial"/>
          <w:color w:val="000000"/>
          <w:sz w:val="22"/>
          <w:szCs w:val="22"/>
        </w:rPr>
        <w:t>(</w:t>
      </w:r>
      <w:r w:rsidRPr="00854123">
        <w:rPr>
          <w:rFonts w:ascii="Arial" w:hAnsi="Arial" w:cs="Arial"/>
          <w:color w:val="000000"/>
          <w:sz w:val="22"/>
          <w:szCs w:val="22"/>
        </w:rPr>
        <w:t>달팽이관에서의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주파수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특성</w:t>
      </w:r>
      <w:r w:rsidRPr="00854123">
        <w:rPr>
          <w:rFonts w:ascii="Arial" w:hAnsi="Arial" w:cs="Arial"/>
          <w:color w:val="000000"/>
          <w:sz w:val="22"/>
          <w:szCs w:val="22"/>
        </w:rPr>
        <w:t>)</w:t>
      </w:r>
      <w:r w:rsidRPr="00854123">
        <w:rPr>
          <w:rFonts w:ascii="Arial" w:hAnsi="Arial" w:cs="Arial"/>
          <w:color w:val="000000"/>
          <w:sz w:val="22"/>
          <w:szCs w:val="22"/>
        </w:rPr>
        <w:t>을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고려하여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결정된다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. </w:t>
      </w:r>
      <w:r w:rsidRPr="00854123">
        <w:rPr>
          <w:rFonts w:ascii="Arial" w:hAnsi="Arial" w:cs="Arial"/>
          <w:color w:val="000000"/>
          <w:sz w:val="22"/>
          <w:szCs w:val="22"/>
        </w:rPr>
        <w:t>아래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그림에서는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삼각형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모양의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필터를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사용하였으며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중심주파수는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1 kHz </w:t>
      </w:r>
      <w:r w:rsidRPr="00854123">
        <w:rPr>
          <w:rFonts w:ascii="Arial" w:hAnsi="Arial" w:cs="Arial"/>
          <w:color w:val="000000"/>
          <w:sz w:val="22"/>
          <w:szCs w:val="22"/>
        </w:rPr>
        <w:t>까지는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선형적으로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위치하고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그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이상에서는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54123">
        <w:rPr>
          <w:rFonts w:ascii="Arial" w:hAnsi="Arial" w:cs="Arial"/>
          <w:color w:val="000000"/>
          <w:sz w:val="22"/>
          <w:szCs w:val="22"/>
        </w:rPr>
        <w:t>mel</w:t>
      </w:r>
      <w:proofErr w:type="spellEnd"/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척도로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분포하는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20</w:t>
      </w:r>
      <w:r w:rsidRPr="00854123">
        <w:rPr>
          <w:rFonts w:ascii="Arial" w:hAnsi="Arial" w:cs="Arial"/>
          <w:color w:val="000000"/>
          <w:sz w:val="22"/>
          <w:szCs w:val="22"/>
        </w:rPr>
        <w:t>개의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뱅크로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이루어져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있다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. MFCC </w:t>
      </w:r>
      <w:r w:rsidRPr="00854123">
        <w:rPr>
          <w:rFonts w:ascii="Arial" w:hAnsi="Arial" w:cs="Arial"/>
          <w:color w:val="000000"/>
          <w:sz w:val="22"/>
          <w:szCs w:val="22"/>
        </w:rPr>
        <w:t>계수는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c1~c12</w:t>
      </w:r>
      <w:r w:rsidRPr="00854123">
        <w:rPr>
          <w:rFonts w:ascii="Arial" w:hAnsi="Arial" w:cs="Arial"/>
          <w:color w:val="000000"/>
          <w:sz w:val="22"/>
          <w:szCs w:val="22"/>
        </w:rPr>
        <w:t>까지의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12</w:t>
      </w:r>
      <w:r w:rsidRPr="00854123">
        <w:rPr>
          <w:rFonts w:ascii="Arial" w:hAnsi="Arial" w:cs="Arial"/>
          <w:color w:val="000000"/>
          <w:sz w:val="22"/>
          <w:szCs w:val="22"/>
        </w:rPr>
        <w:t>개를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사용하며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이와는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별도로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구한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프레임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로그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에너지가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추가적으로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사용되어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음식인식의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입력으로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사용되는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특징벡터는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13</w:t>
      </w:r>
      <w:r w:rsidRPr="00854123">
        <w:rPr>
          <w:rFonts w:ascii="Arial" w:hAnsi="Arial" w:cs="Arial"/>
          <w:color w:val="000000"/>
          <w:sz w:val="22"/>
          <w:szCs w:val="22"/>
        </w:rPr>
        <w:t>차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벡터가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된다</w:t>
      </w:r>
      <w:r w:rsidRPr="00854123">
        <w:rPr>
          <w:rFonts w:ascii="Arial" w:hAnsi="Arial" w:cs="Arial"/>
          <w:color w:val="000000"/>
          <w:sz w:val="22"/>
          <w:szCs w:val="22"/>
        </w:rPr>
        <w:t>.</w:t>
      </w:r>
    </w:p>
    <w:p w:rsidR="00B77535" w:rsidRPr="00854123" w:rsidRDefault="00B77535" w:rsidP="00B77535">
      <w:pPr>
        <w:pStyle w:val="a3"/>
        <w:spacing w:line="360" w:lineRule="atLeast"/>
        <w:jc w:val="center"/>
        <w:rPr>
          <w:rFonts w:ascii="Arial" w:hAnsi="Arial" w:cs="Arial"/>
          <w:color w:val="000000"/>
          <w:sz w:val="22"/>
          <w:szCs w:val="22"/>
        </w:rPr>
      </w:pPr>
      <w:r w:rsidRPr="00854123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5624195" cy="2760345"/>
            <wp:effectExtent l="0" t="0" r="0" b="0"/>
            <wp:docPr id="6" name="그림 6" descr="http://speech.cbnu.ac.kr/srhome/technology/images/feature-mfc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peech.cbnu.ac.kr/srhome/technology/images/feature-mfcc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195" cy="2760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535" w:rsidRPr="00854123" w:rsidRDefault="00B77535" w:rsidP="00B77535">
      <w:pPr>
        <w:rPr>
          <w:rFonts w:ascii="Arial" w:hAnsi="Arial" w:cs="Arial"/>
          <w:color w:val="000000"/>
          <w:sz w:val="22"/>
          <w:shd w:val="clear" w:color="auto" w:fill="FFFFFF"/>
        </w:rPr>
      </w:pPr>
      <w:r w:rsidRPr="00854123"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</w:p>
    <w:p w:rsidR="00417806" w:rsidRDefault="00417806"/>
    <w:sectPr w:rsidR="00417806" w:rsidSect="00CE28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B77535"/>
    <w:rsid w:val="002A5A8A"/>
    <w:rsid w:val="00417806"/>
    <w:rsid w:val="00B775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753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753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B7753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B7753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2</cp:revision>
  <dcterms:created xsi:type="dcterms:W3CDTF">2019-05-22T01:43:00Z</dcterms:created>
  <dcterms:modified xsi:type="dcterms:W3CDTF">2019-05-22T01:43:00Z</dcterms:modified>
</cp:coreProperties>
</file>