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150" w:before="300" w:line="240" w:lineRule="auto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今天说个Easy题。但是，请用严肃的眼光看待它，因为方法真的很巧妙！题目叫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b w:val="1"/>
            <w:color w:val="2a6496"/>
            <w:sz w:val="21"/>
            <w:szCs w:val="21"/>
            <w:u w:val="single"/>
            <w:vertAlign w:val="baseline"/>
          </w:rPr>
          <w:t xml:space="preserve">Intersection of Two Linked Lists</w:t>
        </w:r>
      </w:hyperlink>
      <w:r w:rsidDel="00000000" w:rsidR="00000000" w:rsidRPr="00000000">
        <w:rPr>
          <w:rFonts w:ascii="宋体" w:cs="宋体" w:eastAsia="宋体" w:hAnsi="宋体"/>
          <w:b w:val="1"/>
          <w:sz w:val="21"/>
          <w:szCs w:val="21"/>
          <w:vertAlign w:val="baseline"/>
        </w:rPr>
        <w:t xml:space="preserve">，</w:t>
      </w:r>
      <w:r w:rsidDel="00000000" w:rsidR="00000000" w:rsidRPr="00000000">
        <w:rPr>
          <w:rFonts w:ascii="宋体" w:cs="宋体" w:eastAsia="宋体" w:hAnsi="宋体"/>
          <w:sz w:val="21"/>
          <w:szCs w:val="21"/>
          <w:vertAlign w:val="baseline"/>
        </w:rPr>
        <w:t xml:space="preserve">题目并不很难，大家可以先随意感受一下。10分钟写不出来就缴枪吧，因为即便你写出来了，方法估计也不是什么可取的好办法，让他随风去吧。</w:t>
      </w:r>
    </w:p>
    <w:p w:rsidR="00000000" w:rsidDel="00000000" w:rsidP="00000000" w:rsidRDefault="00000000" w:rsidRPr="00000000">
      <w:pPr>
        <w:widowControl w:val="1"/>
        <w:spacing w:after="150" w:before="300" w:line="240" w:lineRule="auto"/>
        <w:contextualSpacing w:val="0"/>
        <w:jc w:val="left"/>
      </w:pPr>
      <w:r w:rsidDel="00000000" w:rsidR="00000000" w:rsidRPr="00000000">
        <w:rPr>
          <w:rFonts w:ascii="宋体" w:cs="宋体" w:eastAsia="宋体" w:hAnsi="宋体"/>
          <w:sz w:val="21"/>
          <w:szCs w:val="21"/>
          <w:vertAlign w:val="baseline"/>
        </w:rPr>
        <w:t xml:space="preserve">》》》》》》》》》》》》》》》》》》》》》》》》》》》》》》》》》》》》》》》</w:t>
      </w:r>
    </w:p>
    <w:p w:rsidR="00000000" w:rsidDel="00000000" w:rsidP="00000000" w:rsidRDefault="00000000" w:rsidRPr="00000000">
      <w:pPr>
        <w:widowControl w:val="1"/>
        <w:spacing w:after="150" w:before="300" w:line="240" w:lineRule="auto"/>
        <w:contextualSpacing w:val="0"/>
        <w:jc w:val="left"/>
      </w:pPr>
      <w:r w:rsidDel="00000000" w:rsidR="00000000" w:rsidRPr="00000000">
        <w:rPr>
          <w:rFonts w:ascii="宋体" w:cs="宋体" w:eastAsia="宋体" w:hAnsi="宋体"/>
          <w:sz w:val="21"/>
          <w:szCs w:val="21"/>
          <w:vertAlign w:val="baseline"/>
        </w:rPr>
        <w:t xml:space="preserve">先介绍题目：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1"/>
          <w:szCs w:val="21"/>
          <w:highlight w:val="white"/>
          <w:vertAlign w:val="baseline"/>
        </w:rPr>
        <w:t xml:space="preserve">Write a program to find the node at which the intersection of two singly linked lists begins.</w:t>
      </w:r>
      <w:r w:rsidDel="00000000" w:rsidR="00000000" w:rsidRPr="00000000">
        <w:rPr/>
      </w:r>
    </w:p>
    <w:p w:rsidR="00000000" w:rsidDel="00000000" w:rsidP="00000000" w:rsidRDefault="00000000" w:rsidRPr="00000000">
      <w:pPr>
        <w:widowControl w:val="1"/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4"/>
          <w:szCs w:val="24"/>
          <w:vertAlign w:val="baseline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vertAlign w:val="baseline"/>
        </w:rPr>
        <w:t xml:space="preserve">For example, the following two linked lists: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f5f5f5" w:val="clear"/>
          <w:vertAlign w:val="baseline"/>
        </w:rPr>
        <w:t xml:space="preserve">A:          a1 → a2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vertAlign w:val="baseline"/>
        </w:rPr>
        <w:t xml:space="preserve">                   </w:t>
      </w:r>
      <w:r w:rsidDel="00000000" w:rsidR="00000000" w:rsidRPr="00000000">
        <w:rPr>
          <w:rFonts w:ascii="宋体" w:cs="宋体" w:eastAsia="宋体" w:hAnsi="宋体"/>
          <w:color w:val="333333"/>
          <w:sz w:val="20"/>
          <w:szCs w:val="20"/>
          <w:shd w:fill="f5f5f5" w:val="clear"/>
          <w:vertAlign w:val="baseline"/>
        </w:rPr>
        <w:t xml:space="preserve">↘</w:t>
      </w:r>
      <w:r w:rsidDel="00000000" w:rsidR="00000000" w:rsidRPr="00000000">
        <w:rPr/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f5f5f5" w:val="clear"/>
          <w:vertAlign w:val="baseline"/>
        </w:rPr>
        <w:t xml:space="preserve">                     c1 → c2 → c3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vertAlign w:val="baseline"/>
        </w:rPr>
        <w:t xml:space="preserve">                   </w:t>
      </w:r>
      <w:r w:rsidDel="00000000" w:rsidR="00000000" w:rsidRPr="00000000">
        <w:rPr>
          <w:rFonts w:ascii="宋体" w:cs="宋体" w:eastAsia="宋体" w:hAnsi="宋体"/>
          <w:color w:val="333333"/>
          <w:sz w:val="20"/>
          <w:szCs w:val="20"/>
          <w:shd w:fill="f5f5f5" w:val="clear"/>
          <w:vertAlign w:val="baseline"/>
        </w:rPr>
        <w:t xml:space="preserve">↗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vertAlign w:val="baseline"/>
        </w:rPr>
        <w:t xml:space="preserve">            </w:t>
      </w:r>
    </w:p>
    <w:p w:rsidR="00000000" w:rsidDel="00000000" w:rsidP="00000000" w:rsidRDefault="00000000" w:rsidRPr="00000000">
      <w:pPr>
        <w:widowControl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0"/>
          <w:szCs w:val="20"/>
          <w:shd w:fill="f5f5f5" w:val="clear"/>
          <w:vertAlign w:val="baseline"/>
        </w:rPr>
        <w:t xml:space="preserve">B:     b1 → b2 → b3</w:t>
      </w:r>
    </w:p>
    <w:p w:rsidR="00000000" w:rsidDel="00000000" w:rsidP="00000000" w:rsidRDefault="00000000" w:rsidRPr="00000000">
      <w:pPr>
        <w:widowControl w:val="1"/>
        <w:spacing w:after="150" w:before="0" w:line="240" w:lineRule="auto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vertAlign w:val="baseline"/>
        </w:rPr>
        <w:t xml:space="preserve">begin to intersect at node c1.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意思就是：给出两个不同的list 返回第一个相同的节点（默认后面都相同，大大降低了难度，可以思考一下如果后面有可能不同咋办。）</w:t>
      </w:r>
    </w:p>
    <w:p w:rsidR="00000000" w:rsidDel="00000000" w:rsidP="00000000" w:rsidRDefault="00000000" w:rsidRPr="00000000">
      <w:pPr>
        <w:widowControl w:val="1"/>
        <w:spacing w:after="150" w:before="300" w:line="240" w:lineRule="auto"/>
        <w:contextualSpacing w:val="0"/>
        <w:jc w:val="left"/>
      </w:pPr>
      <w:r w:rsidDel="00000000" w:rsidR="00000000" w:rsidRPr="00000000">
        <w:rPr>
          <w:rFonts w:ascii="宋体" w:cs="宋体" w:eastAsia="宋体" w:hAnsi="宋体"/>
          <w:sz w:val="21"/>
          <w:szCs w:val="21"/>
          <w:vertAlign w:val="baseline"/>
        </w:rPr>
        <w:t xml:space="preserve">》》》》》》》》》》》》》》》》》》》》》》》》》》》》》》》》》》》》》》》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EASY题这个帽子决定了我们几乎可以上来就写，毕竟考的不难嘛，仔细想想问题不大~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动笔！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第一件事！null check，easy。</w:t>
      </w:r>
      <w:r w:rsidDel="00000000" w:rsidR="00000000" w:rsidRPr="00000000">
        <w:rPr>
          <w:rFonts w:ascii="SimSun" w:cs="SimSun" w:eastAsia="SimSun" w:hAnsi="SimSun"/>
          <w:color w:val="ff0000"/>
          <w:sz w:val="21"/>
          <w:szCs w:val="21"/>
          <w:vertAlign w:val="baseline"/>
        </w:rPr>
        <w:t xml:space="preserve">但是与此同时，我的习惯是，再思考一下，什么情况下会返回null，而不是仅仅想一下输入是null怎么处理。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顺着想下来，无外乎两种情况：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1"/>
          <w:szCs w:val="21"/>
          <w:vertAlign w:val="baseline"/>
        </w:rPr>
        <w:t xml:space="preserve">1，其中一个是null； 2，俩list完！全！不同。</w:t>
      </w: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比如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1-&gt; 2 -&gt; 3-&gt; null  和  4-&gt; 5-&gt; 6-&gt; null  非要让你返回，那除了null，臣妾也想不到了。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再接下来，步入正轨，解题。题目本身的难度决定了即使我们用最直白的方法解题，时间复杂度也不会很高，长驱直入即可：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既然要我们找到第一个公共的节点，</w:t>
      </w:r>
      <w:r w:rsidDel="00000000" w:rsidR="00000000" w:rsidRPr="00000000">
        <w:rPr>
          <w:rFonts w:ascii="SimSun" w:cs="SimSun" w:eastAsia="SimSun" w:hAnsi="SimSun"/>
          <w:color w:val="ff0000"/>
          <w:sz w:val="21"/>
          <w:szCs w:val="21"/>
          <w:vertAlign w:val="baseline"/>
        </w:rPr>
        <w:t xml:space="preserve">最直观的想法就是，倒着数嘛！第一个不一样的后一个就是了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！（这句话有点奇怪，仔细想想其实就是你脑子里的想法）</w:t>
      </w:r>
      <w:r w:rsidDel="00000000" w:rsidR="00000000" w:rsidRPr="00000000">
        <w:rPr>
          <w:rFonts w:ascii="SimSun" w:cs="SimSun" w:eastAsia="SimSun" w:hAnsi="SimSun"/>
          <w:b w:val="1"/>
          <w:sz w:val="21"/>
          <w:szCs w:val="21"/>
          <w:vertAlign w:val="baseline"/>
        </w:rPr>
        <w:t xml:space="preserve">然而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，singly linkedlist并不能让我们简单的倒着数……recursive貌似可以，却得不偿失，pass！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那退而求其次，倒着不能就顺着数。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color w:val="ff0000"/>
          <w:sz w:val="21"/>
          <w:szCs w:val="21"/>
          <w:vertAlign w:val="baseline"/>
        </w:rPr>
        <w:t xml:space="preserve">在此之前！首先思考一下，为什么我们愿意倒着数而不是正着数。</w:t>
      </w: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原因有： 1，我们可以保证从结尾开始数，两个list末尾长度是一致的，不会出现类似扣子错位的情况； 2，我们保证后面是一样的，所以找第一个不一样的就好了，方便。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照着这个思路去理解顺着数的问题，那就是：万一俩list长度不一样怎么办？【凉拌！】那就按短的那个算！长的那段截取！嘛！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说到这，大家都会了吧？两边遍历，第一遍找到两个长度，从公共长度开始比较，第一个相同的即是我们想要寻找的node，大功告成，提交开始下一道！撒花~鼓掌~啦啦啦~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</w:rPr>
        <w:t xml:space="preserve">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b w:val="1"/>
          <w:color w:val="ff0000"/>
          <w:sz w:val="21"/>
          <w:szCs w:val="21"/>
          <w:vertAlign w:val="baseline"/>
        </w:rPr>
        <w:t xml:space="preserve">球头麻袋！【日语音译：等等！】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你以为我为什么要用这道简单题来说事？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大神告诉你，其实还有一种神奇的算法。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【以下为背景介绍】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作为预备，看过Cracking coding interview 150的同学应该对一道题还有印象。给你两个string，a, b. 请你判断a是不是b的anagram。意思就是比如a="abcdef" b="defabc". a是否由b从某一个char作为开始循环而来的。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题目不难，直观做法为把string排序，然后俩一样即可。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（别以为我不知道你在想可以把a按各个字母开头循环一次，和b比较，我一开始也是这么想的。然后被作者提都不提一句的鄙视了，真是醉了。）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同时作者又给出了 xyxy解题方案。意思为我们可以肯定如果ab是anagram的话，一定可以将a分割成xy两部分。比如上例中：a = "abc"+"def" = x + y，以保证b = y + x。 不用证明啦，想想就对~于是乎 我们把a重复两次，得到aa = xyxy = x + yx + x = x + b + x。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接下来判断b是不是a的一部分就好了。就问一句，吓人不吓人。被作者的智商活活碾压了十条街。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【以上为背景介绍】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color w:val="ff0000"/>
          <w:sz w:val="21"/>
          <w:szCs w:val="21"/>
          <w:vertAlign w:val="baseline"/>
        </w:rPr>
        <w:t xml:space="preserve">你想想这个背景，能用上么？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【以上为本世纪最大的hint】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我们把两个list， a 和 b 分别组成 ab 和 ba 【这明显和背景不一样啊……】【触类旁通啊！！】然后，奇迹就发生了。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贴上代码，神算法要自己去体会，看不明白写两个list自己顺着代码比划比划。一会儿你就服了~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vertAlign w:val="baseline"/>
        </w:rPr>
        <w:t xml:space="preserve">（试试两个list完全不一样会怎么样，简直智能的快要飞起来了！）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drawing>
          <wp:inline distB="0" distT="0" distL="114300" distR="114300">
            <wp:extent cx="5274310" cy="236601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</w:rPr>
        <w:t xml:space="preserve">=====================================================================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SimSun" w:cs="SimSun" w:eastAsia="SimSun" w:hAnsi="SimSun"/>
          <w:sz w:val="21"/>
          <w:szCs w:val="21"/>
          <w:vertAlign w:val="baseline"/>
        </w:rPr>
        <w:t xml:space="preserve">就是这么酷炫，选这道题的原因是：虽然题目本身并不难解决，但是仍然存在令人眼前一亮的算法方案。并且这是一个很值得推广的方法，把他记在脑子里，留有印象，一定会有很大的帮助。</w:t>
      </w:r>
    </w:p>
    <w:sectPr>
      <w:pgSz w:h="16838" w:w="11906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Helvetica Neue"/>
  <w:font w:name="宋体"/>
  <w:font w:name="SimSun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hyperlink" Target="https://leetcode.com/problems/intersection-of-two-linked-lists/" TargetMode="External"/></Relationships>
</file>