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4E2E" w14:textId="77777777" w:rsidR="00730339" w:rsidRDefault="009F1CB2">
      <w:pPr>
        <w:rPr>
          <w:rFonts w:ascii="仿宋" w:eastAsia="仿宋" w:hAnsi="仿宋"/>
        </w:rPr>
      </w:pPr>
      <w:bookmarkStart w:id="0" w:name="_Hlk41320273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8103552" wp14:editId="70DA3AAA">
            <wp:simplePos x="0" y="0"/>
            <wp:positionH relativeFrom="margin">
              <wp:posOffset>-490855</wp:posOffset>
            </wp:positionH>
            <wp:positionV relativeFrom="paragraph">
              <wp:posOffset>-385445</wp:posOffset>
            </wp:positionV>
            <wp:extent cx="2314575" cy="510540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876" cy="5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4D2196" w14:textId="77777777" w:rsidR="00730339" w:rsidRDefault="00730339">
      <w:pPr>
        <w:rPr>
          <w:rFonts w:ascii="仿宋" w:eastAsia="仿宋" w:hAnsi="仿宋"/>
        </w:rPr>
      </w:pPr>
    </w:p>
    <w:p w14:paraId="2D0E6065" w14:textId="77777777" w:rsidR="00730339" w:rsidRDefault="00730339">
      <w:pPr>
        <w:rPr>
          <w:rFonts w:ascii="仿宋" w:eastAsia="仿宋" w:hAnsi="仿宋"/>
        </w:rPr>
      </w:pPr>
    </w:p>
    <w:p w14:paraId="1B94C18F" w14:textId="77777777" w:rsidR="00730339" w:rsidRDefault="00730339">
      <w:pPr>
        <w:rPr>
          <w:rFonts w:ascii="仿宋" w:eastAsia="仿宋" w:hAnsi="仿宋"/>
        </w:rPr>
      </w:pPr>
    </w:p>
    <w:p w14:paraId="34D24DA3" w14:textId="77777777" w:rsidR="00730339" w:rsidRDefault="00730339">
      <w:pPr>
        <w:rPr>
          <w:rFonts w:ascii="仿宋" w:eastAsia="仿宋" w:hAnsi="仿宋"/>
        </w:rPr>
      </w:pPr>
    </w:p>
    <w:p w14:paraId="02F93305" w14:textId="77777777" w:rsidR="00730339" w:rsidRDefault="00730339">
      <w:pPr>
        <w:rPr>
          <w:rFonts w:ascii="仿宋" w:eastAsia="仿宋" w:hAnsi="仿宋"/>
        </w:rPr>
      </w:pPr>
    </w:p>
    <w:p w14:paraId="2D270143" w14:textId="77777777" w:rsidR="00730339" w:rsidRDefault="00730339">
      <w:pPr>
        <w:rPr>
          <w:rFonts w:ascii="仿宋" w:eastAsia="仿宋" w:hAnsi="仿宋"/>
        </w:rPr>
      </w:pPr>
    </w:p>
    <w:p w14:paraId="4C6834E4" w14:textId="77777777" w:rsidR="00730339" w:rsidRDefault="00730339">
      <w:pPr>
        <w:rPr>
          <w:rFonts w:ascii="仿宋" w:eastAsia="仿宋" w:hAnsi="仿宋"/>
        </w:rPr>
      </w:pPr>
    </w:p>
    <w:p w14:paraId="54C1FF98" w14:textId="77777777" w:rsidR="00730339" w:rsidRDefault="00730339">
      <w:pPr>
        <w:rPr>
          <w:rFonts w:ascii="仿宋" w:eastAsia="仿宋" w:hAnsi="仿宋"/>
        </w:rPr>
      </w:pPr>
    </w:p>
    <w:p w14:paraId="31775238" w14:textId="77777777" w:rsidR="00730339" w:rsidRDefault="009F1CB2">
      <w:pPr>
        <w:jc w:val="center"/>
        <w:rPr>
          <w:rFonts w:ascii="仿宋" w:eastAsia="仿宋" w:hAnsi="仿宋"/>
          <w:color w:val="000000"/>
          <w:sz w:val="84"/>
          <w:szCs w:val="84"/>
        </w:rPr>
      </w:pPr>
      <w:r>
        <w:rPr>
          <w:rFonts w:ascii="仿宋" w:eastAsia="仿宋" w:hAnsi="仿宋" w:hint="eastAsia"/>
          <w:color w:val="000000"/>
          <w:sz w:val="84"/>
          <w:szCs w:val="84"/>
        </w:rPr>
        <w:t>泰迪科技数据分析</w:t>
      </w:r>
    </w:p>
    <w:p w14:paraId="499A0CAE" w14:textId="77777777" w:rsidR="00730339" w:rsidRDefault="009F1CB2">
      <w:pPr>
        <w:jc w:val="center"/>
        <w:rPr>
          <w:rFonts w:ascii="仿宋" w:eastAsia="仿宋" w:hAnsi="仿宋"/>
          <w:color w:val="000000"/>
          <w:sz w:val="84"/>
          <w:szCs w:val="84"/>
        </w:rPr>
      </w:pPr>
      <w:r>
        <w:rPr>
          <w:rFonts w:ascii="仿宋" w:eastAsia="仿宋" w:hAnsi="仿宋" w:hint="eastAsia"/>
          <w:color w:val="000000"/>
          <w:sz w:val="84"/>
          <w:szCs w:val="84"/>
        </w:rPr>
        <w:t>项目实训</w:t>
      </w:r>
    </w:p>
    <w:p w14:paraId="35E53CFD" w14:textId="77777777" w:rsidR="00730339" w:rsidRDefault="00730339">
      <w:pPr>
        <w:rPr>
          <w:rFonts w:ascii="仿宋" w:eastAsia="仿宋" w:hAnsi="仿宋"/>
        </w:rPr>
      </w:pPr>
    </w:p>
    <w:p w14:paraId="36617E38" w14:textId="77777777" w:rsidR="00730339" w:rsidRDefault="00730339">
      <w:pPr>
        <w:rPr>
          <w:rFonts w:ascii="仿宋" w:eastAsia="仿宋" w:hAnsi="仿宋"/>
        </w:rPr>
      </w:pPr>
    </w:p>
    <w:p w14:paraId="5533E8AF" w14:textId="77777777" w:rsidR="00730339" w:rsidRDefault="009F1CB2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98E94" wp14:editId="2CAFC9AA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5302885" cy="664845"/>
                <wp:effectExtent l="0" t="0" r="0" b="19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139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D9C799" w14:textId="11D62E8A" w:rsidR="00730339" w:rsidRDefault="00DA76A2" w:rsidP="00DA76A2">
                            <w:pPr>
                              <w:jc w:val="center"/>
                              <w:rPr>
                                <w:rFonts w:ascii="仿宋" w:eastAsia="仿宋" w:hAnsi="仿宋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sz w:val="52"/>
                                <w:szCs w:val="52"/>
                              </w:rPr>
                              <w:t>餐饮大数据智能推荐策略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098E94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66.35pt;margin-top:2.3pt;width:417.55pt;height:52.3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" fillcolor="white [3201]" stroked="f" strokeweight=".5pt">
                <v:textbox>
                  <w:txbxContent>
                    <w:p w14:paraId="5ED9C799" w14:textId="11D62E8A" w:rsidR="00730339" w:rsidRDefault="00DA76A2" w:rsidP="00DA76A2">
                      <w:pPr>
                        <w:jc w:val="center"/>
                        <w:rPr>
                          <w:rFonts w:ascii="仿宋" w:eastAsia="仿宋" w:hAnsi="仿宋"/>
                          <w:sz w:val="52"/>
                          <w:szCs w:val="52"/>
                        </w:rPr>
                      </w:pPr>
                      <w:r>
                        <w:rPr>
                          <w:rFonts w:ascii="仿宋" w:eastAsia="仿宋" w:hAnsi="仿宋" w:hint="eastAsia"/>
                          <w:sz w:val="52"/>
                          <w:szCs w:val="52"/>
                        </w:rPr>
                        <w:t>餐饮大数据智能推荐策略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726035" w14:textId="77777777" w:rsidR="00730339" w:rsidRDefault="00730339">
      <w:pPr>
        <w:rPr>
          <w:rFonts w:ascii="仿宋" w:eastAsia="仿宋" w:hAnsi="仿宋"/>
        </w:rPr>
      </w:pPr>
    </w:p>
    <w:p w14:paraId="15E1BAE8" w14:textId="77777777" w:rsidR="00730339" w:rsidRDefault="00730339">
      <w:pPr>
        <w:rPr>
          <w:rFonts w:ascii="仿宋" w:eastAsia="仿宋" w:hAnsi="仿宋"/>
        </w:rPr>
      </w:pPr>
    </w:p>
    <w:p w14:paraId="0FCC0E1B" w14:textId="77777777" w:rsidR="00730339" w:rsidRDefault="00730339">
      <w:pPr>
        <w:rPr>
          <w:rFonts w:ascii="仿宋" w:eastAsia="仿宋" w:hAnsi="仿宋"/>
        </w:rPr>
      </w:pPr>
    </w:p>
    <w:p w14:paraId="2245E1A6" w14:textId="77777777" w:rsidR="00730339" w:rsidRDefault="00730339">
      <w:pPr>
        <w:rPr>
          <w:rFonts w:ascii="仿宋" w:eastAsia="仿宋" w:hAnsi="仿宋"/>
        </w:rPr>
      </w:pPr>
    </w:p>
    <w:p w14:paraId="6DEE6DDA" w14:textId="77777777" w:rsidR="00730339" w:rsidRDefault="00730339">
      <w:pPr>
        <w:rPr>
          <w:rFonts w:ascii="仿宋" w:eastAsia="仿宋" w:hAnsi="仿宋"/>
        </w:rPr>
      </w:pPr>
    </w:p>
    <w:p w14:paraId="6EF92826" w14:textId="77777777" w:rsidR="00730339" w:rsidRDefault="00730339">
      <w:pPr>
        <w:rPr>
          <w:rFonts w:ascii="仿宋" w:eastAsia="仿宋" w:hAnsi="仿宋"/>
        </w:rPr>
      </w:pPr>
    </w:p>
    <w:p w14:paraId="67861FA1" w14:textId="77777777" w:rsidR="00730339" w:rsidRDefault="00730339">
      <w:pPr>
        <w:rPr>
          <w:rFonts w:ascii="仿宋" w:eastAsia="仿宋" w:hAnsi="仿宋"/>
        </w:rPr>
      </w:pPr>
    </w:p>
    <w:p w14:paraId="1F785E00" w14:textId="77777777" w:rsidR="00730339" w:rsidRDefault="00730339">
      <w:pPr>
        <w:rPr>
          <w:rFonts w:ascii="仿宋" w:eastAsia="仿宋" w:hAnsi="仿宋"/>
        </w:rPr>
      </w:pPr>
    </w:p>
    <w:p w14:paraId="67BAD8CD" w14:textId="77777777" w:rsidR="00730339" w:rsidRDefault="00730339">
      <w:pPr>
        <w:rPr>
          <w:rFonts w:ascii="仿宋" w:eastAsia="仿宋" w:hAnsi="仿宋"/>
        </w:rPr>
      </w:pPr>
    </w:p>
    <w:p w14:paraId="061C1029" w14:textId="77777777" w:rsidR="00730339" w:rsidRDefault="00730339">
      <w:pPr>
        <w:rPr>
          <w:rFonts w:ascii="仿宋" w:eastAsia="仿宋" w:hAnsi="仿宋"/>
        </w:rPr>
      </w:pPr>
    </w:p>
    <w:p w14:paraId="7DA4A6A5" w14:textId="77777777" w:rsidR="00730339" w:rsidRDefault="00730339">
      <w:pPr>
        <w:rPr>
          <w:rFonts w:ascii="仿宋" w:eastAsia="仿宋" w:hAnsi="仿宋"/>
        </w:rPr>
      </w:pPr>
    </w:p>
    <w:p w14:paraId="3099F929" w14:textId="77777777" w:rsidR="00730339" w:rsidRDefault="00730339">
      <w:pPr>
        <w:rPr>
          <w:rFonts w:ascii="仿宋" w:eastAsia="仿宋" w:hAnsi="仿宋"/>
        </w:rPr>
      </w:pPr>
    </w:p>
    <w:p w14:paraId="1DF85F0E" w14:textId="77777777" w:rsidR="00730339" w:rsidRDefault="00730339">
      <w:pPr>
        <w:rPr>
          <w:rFonts w:ascii="仿宋" w:eastAsia="仿宋" w:hAnsi="仿宋"/>
        </w:rPr>
      </w:pPr>
    </w:p>
    <w:p w14:paraId="5C6368A9" w14:textId="77777777" w:rsidR="00730339" w:rsidRDefault="00730339">
      <w:pPr>
        <w:rPr>
          <w:rFonts w:ascii="仿宋" w:eastAsia="仿宋" w:hAnsi="仿宋"/>
        </w:rPr>
      </w:pPr>
    </w:p>
    <w:p w14:paraId="6CB30DA8" w14:textId="77777777" w:rsidR="00730339" w:rsidRDefault="00730339">
      <w:pPr>
        <w:rPr>
          <w:rFonts w:ascii="仿宋" w:eastAsia="仿宋" w:hAnsi="仿宋"/>
        </w:rPr>
      </w:pPr>
    </w:p>
    <w:p w14:paraId="2C1FE64F" w14:textId="77777777" w:rsidR="00730339" w:rsidRDefault="00730339">
      <w:pPr>
        <w:rPr>
          <w:rFonts w:ascii="仿宋" w:eastAsia="仿宋" w:hAnsi="仿宋"/>
        </w:rPr>
      </w:pPr>
    </w:p>
    <w:p w14:paraId="5ED33D56" w14:textId="77777777" w:rsidR="00730339" w:rsidRDefault="00730339">
      <w:pPr>
        <w:rPr>
          <w:rFonts w:ascii="仿宋" w:eastAsia="仿宋" w:hAnsi="仿宋"/>
        </w:rPr>
      </w:pPr>
    </w:p>
    <w:p w14:paraId="68E507DF" w14:textId="77777777" w:rsidR="00730339" w:rsidRDefault="00730339">
      <w:pPr>
        <w:rPr>
          <w:rFonts w:ascii="仿宋" w:eastAsia="仿宋" w:hAnsi="仿宋"/>
        </w:rPr>
      </w:pPr>
    </w:p>
    <w:p w14:paraId="356BEAFA" w14:textId="77777777" w:rsidR="00730339" w:rsidRDefault="00730339">
      <w:pPr>
        <w:rPr>
          <w:rFonts w:ascii="仿宋" w:eastAsia="仿宋" w:hAnsi="仿宋"/>
        </w:rPr>
      </w:pPr>
    </w:p>
    <w:p w14:paraId="0822410E" w14:textId="77777777" w:rsidR="00730339" w:rsidRDefault="00730339">
      <w:pPr>
        <w:rPr>
          <w:rFonts w:ascii="仿宋" w:eastAsia="仿宋" w:hAnsi="仿宋"/>
        </w:rPr>
      </w:pPr>
    </w:p>
    <w:p w14:paraId="25266D76" w14:textId="77777777" w:rsidR="00730339" w:rsidRDefault="009F1CB2">
      <w:pPr>
        <w:rPr>
          <w:rFonts w:ascii="仿宋" w:eastAsia="仿宋" w:hAnsi="仿宋"/>
        </w:rPr>
      </w:pPr>
      <w:r>
        <w:rPr>
          <w:rFonts w:ascii="仿宋" w:eastAsia="仿宋" w:hAnsi="仿宋" w:cs="宋体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84902" wp14:editId="7A75D227">
                <wp:simplePos x="0" y="0"/>
                <wp:positionH relativeFrom="margin">
                  <wp:posOffset>822325</wp:posOffset>
                </wp:positionH>
                <wp:positionV relativeFrom="paragraph">
                  <wp:posOffset>31750</wp:posOffset>
                </wp:positionV>
                <wp:extent cx="3628390" cy="505460"/>
                <wp:effectExtent l="0" t="0" r="0" b="88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8390" cy="5057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15A4D5" w14:textId="77777777" w:rsidR="00730339" w:rsidRDefault="009F1CB2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广东泰迪智能科技股份有限公司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84902" id="文本框 1" o:spid="_x0000_s1027" type="#_x0000_t202" style="position:absolute;left:0;text-align:left;margin-left:64.75pt;margin-top:2.5pt;width:285.7pt;height:39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" fillcolor="window" stroked="f" strokeweight=".5pt">
                <v:textbox>
                  <w:txbxContent>
                    <w:p w14:paraId="0115A4D5" w14:textId="77777777" w:rsidR="00730339" w:rsidRDefault="009F1CB2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广东泰迪智能科技股份有限公司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420442" w14:textId="77777777" w:rsidR="00730339" w:rsidRDefault="00730339">
      <w:pPr>
        <w:rPr>
          <w:rFonts w:ascii="仿宋" w:eastAsia="仿宋" w:hAnsi="仿宋"/>
        </w:rPr>
      </w:pPr>
    </w:p>
    <w:p w14:paraId="55AA4140" w14:textId="77777777" w:rsidR="00730339" w:rsidRDefault="00730339">
      <w:pPr>
        <w:rPr>
          <w:rFonts w:ascii="仿宋" w:eastAsia="仿宋" w:hAnsi="仿宋"/>
        </w:rPr>
      </w:pPr>
    </w:p>
    <w:p w14:paraId="7F9615F4" w14:textId="77777777" w:rsidR="00730339" w:rsidRDefault="00730339">
      <w:pPr>
        <w:rPr>
          <w:rFonts w:ascii="仿宋" w:eastAsia="仿宋" w:hAnsi="仿宋"/>
        </w:rPr>
      </w:pPr>
    </w:p>
    <w:p w14:paraId="3BD52C73" w14:textId="77777777" w:rsidR="00730339" w:rsidRDefault="00730339">
      <w:pPr>
        <w:rPr>
          <w:rFonts w:ascii="仿宋" w:eastAsia="仿宋" w:hAnsi="仿宋"/>
        </w:rPr>
        <w:sectPr w:rsidR="00730339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170686" w14:textId="77777777" w:rsidR="00730339" w:rsidRDefault="009F1CB2">
      <w:pPr>
        <w:pStyle w:val="1"/>
        <w:rPr>
          <w:rFonts w:ascii="仿宋" w:hAnsi="仿宋"/>
        </w:rPr>
      </w:pPr>
      <w:bookmarkStart w:id="1" w:name="_Toc78382701"/>
      <w:r>
        <w:rPr>
          <w:rFonts w:ascii="仿宋" w:hAnsi="仿宋" w:hint="eastAsia"/>
        </w:rPr>
        <w:lastRenderedPageBreak/>
        <w:t>项目介绍</w:t>
      </w:r>
      <w:bookmarkEnd w:id="1"/>
    </w:p>
    <w:p w14:paraId="1A623F37" w14:textId="2B1BFD34" w:rsidR="00730339" w:rsidRDefault="009F1CB2">
      <w:pPr>
        <w:pStyle w:val="2"/>
      </w:pPr>
      <w:bookmarkStart w:id="2" w:name="_Toc78382702"/>
      <w:bookmarkStart w:id="3" w:name="_Hlk11769766"/>
      <w:r>
        <w:rPr>
          <w:rFonts w:hint="eastAsia"/>
        </w:rPr>
        <w:t>项目背景</w:t>
      </w:r>
      <w:bookmarkEnd w:id="2"/>
      <w:r w:rsidR="00123A61">
        <w:rPr>
          <w:rFonts w:hint="eastAsia"/>
        </w:rPr>
        <w:t>与目标</w:t>
      </w:r>
    </w:p>
    <w:p w14:paraId="461FD043" w14:textId="293EB2D2" w:rsidR="00730339" w:rsidRDefault="00A37DCB" w:rsidP="00A37DCB">
      <w:pPr>
        <w:pStyle w:val="21"/>
        <w:ind w:firstLine="480"/>
        <w:rPr>
          <w:rStyle w:val="aff9"/>
        </w:rPr>
      </w:pPr>
      <w:r w:rsidRPr="00A37DCB">
        <w:rPr>
          <w:rFonts w:eastAsia="仿宋" w:hint="eastAsia"/>
          <w:sz w:val="24"/>
        </w:rPr>
        <w:t>广大上班</w:t>
      </w:r>
      <w:proofErr w:type="gramStart"/>
      <w:r w:rsidRPr="00A37DCB">
        <w:rPr>
          <w:rFonts w:eastAsia="仿宋" w:hint="eastAsia"/>
          <w:sz w:val="24"/>
        </w:rPr>
        <w:t>族已经</w:t>
      </w:r>
      <w:proofErr w:type="gramEnd"/>
      <w:r w:rsidRPr="00A37DCB">
        <w:rPr>
          <w:rFonts w:eastAsia="仿宋" w:hint="eastAsia"/>
          <w:sz w:val="24"/>
        </w:rPr>
        <w:t>习惯于在餐饮外卖平台上订餐。</w:t>
      </w:r>
      <w:r w:rsidRPr="00A37DCB">
        <w:rPr>
          <w:rFonts w:eastAsia="仿宋" w:hint="eastAsia"/>
          <w:sz w:val="24"/>
        </w:rPr>
        <w:t>W</w:t>
      </w:r>
      <w:r w:rsidRPr="00A37DCB">
        <w:rPr>
          <w:rFonts w:eastAsia="仿宋" w:hint="eastAsia"/>
          <w:sz w:val="24"/>
        </w:rPr>
        <w:t>餐饮外卖平台，向广大用户提供网上订餐服务。</w:t>
      </w:r>
      <w:r w:rsidRPr="00A37DCB">
        <w:rPr>
          <w:rFonts w:eastAsia="仿宋" w:hint="eastAsia"/>
          <w:sz w:val="24"/>
        </w:rPr>
        <w:t>W</w:t>
      </w:r>
      <w:r w:rsidRPr="00A37DCB">
        <w:rPr>
          <w:rFonts w:eastAsia="仿宋" w:hint="eastAsia"/>
          <w:sz w:val="24"/>
        </w:rPr>
        <w:t>平台订餐完成后，平台会引导用户对于品尝过的菜品进行评价打分。运营方发现老用户的下单率呈现下降态势</w:t>
      </w:r>
      <w:r>
        <w:rPr>
          <w:rFonts w:eastAsia="仿宋" w:hint="eastAsia"/>
          <w:sz w:val="24"/>
        </w:rPr>
        <w:t>，</w:t>
      </w:r>
      <w:r w:rsidRPr="00A37DCB">
        <w:rPr>
          <w:rFonts w:eastAsia="仿宋" w:hint="eastAsia"/>
          <w:sz w:val="24"/>
        </w:rPr>
        <w:t>市场部门建议，希望针对老用户进行个性化的菜品推荐，包括用户的偏爱菜品及新菜品。</w:t>
      </w:r>
    </w:p>
    <w:p w14:paraId="30DF620D" w14:textId="77777777" w:rsidR="00A37DCB" w:rsidRDefault="00A37DCB" w:rsidP="00A37DCB">
      <w:pPr>
        <w:pStyle w:val="21"/>
        <w:ind w:firstLine="480"/>
        <w:rPr>
          <w:rFonts w:eastAsia="仿宋"/>
          <w:sz w:val="24"/>
        </w:rPr>
      </w:pPr>
      <w:r w:rsidRPr="00A37DCB">
        <w:rPr>
          <w:rFonts w:eastAsia="仿宋" w:hint="eastAsia"/>
          <w:sz w:val="24"/>
        </w:rPr>
        <w:t>W</w:t>
      </w:r>
      <w:r w:rsidRPr="00A37DCB">
        <w:rPr>
          <w:rFonts w:eastAsia="仿宋" w:hint="eastAsia"/>
          <w:sz w:val="24"/>
        </w:rPr>
        <w:t>餐饮平台的技术部门决定根据近期用户对菜品的评分历史数据，建立菜品推荐模型，向用户们提供菜品推荐。菜品智能推荐系统，作为原来的餐饮外卖平台系统的扩展与补充，主要负责对用户的历史评分数据进行处理，并生成推荐结果集。</w:t>
      </w:r>
    </w:p>
    <w:p w14:paraId="7CBCB88D" w14:textId="684F52D7" w:rsidR="00730339" w:rsidRPr="00123A61" w:rsidRDefault="009F1CB2" w:rsidP="00123A61">
      <w:pPr>
        <w:pStyle w:val="21"/>
        <w:ind w:firstLine="480"/>
        <w:rPr>
          <w:rStyle w:val="aff9"/>
          <w:rFonts w:hint="eastAsia"/>
        </w:rPr>
      </w:pPr>
      <w:r>
        <w:rPr>
          <w:rStyle w:val="aff9"/>
          <w:rFonts w:hint="eastAsia"/>
        </w:rPr>
        <w:t>本文提供了平台</w:t>
      </w:r>
      <w:r w:rsidR="000D4773">
        <w:rPr>
          <w:rStyle w:val="aff9"/>
        </w:rPr>
        <w:t>2</w:t>
      </w:r>
      <w:r w:rsidR="000D4773">
        <w:rPr>
          <w:rStyle w:val="aff9"/>
          <w:rFonts w:hint="eastAsia"/>
        </w:rPr>
        <w:t>个月的用户评分数据及菜品数据</w:t>
      </w:r>
      <w:r>
        <w:rPr>
          <w:rStyle w:val="aff9"/>
          <w:rFonts w:hint="eastAsia"/>
        </w:rPr>
        <w:t>，通过数据分析，为平台制定综合的</w:t>
      </w:r>
      <w:r w:rsidR="000D4773">
        <w:rPr>
          <w:rStyle w:val="aff9"/>
          <w:rFonts w:hint="eastAsia"/>
        </w:rPr>
        <w:t>菜品推荐策略</w:t>
      </w:r>
      <w:r>
        <w:rPr>
          <w:rStyle w:val="aff9"/>
          <w:rFonts w:hint="eastAsia"/>
        </w:rPr>
        <w:t>，以便更好地服务线上用户。</w:t>
      </w:r>
      <w:bookmarkStart w:id="4" w:name="_Toc78382704"/>
    </w:p>
    <w:p w14:paraId="6F00EEA2" w14:textId="77777777" w:rsidR="00730339" w:rsidRDefault="009F1CB2">
      <w:pPr>
        <w:pStyle w:val="2"/>
        <w:rPr>
          <w:rFonts w:ascii="仿宋" w:hAnsi="仿宋"/>
        </w:rPr>
      </w:pPr>
      <w:r>
        <w:rPr>
          <w:rFonts w:ascii="仿宋" w:hAnsi="仿宋" w:hint="eastAsia"/>
        </w:rPr>
        <w:t>项目数据</w:t>
      </w:r>
      <w:bookmarkEnd w:id="4"/>
    </w:p>
    <w:p w14:paraId="057BD60F" w14:textId="37C6C076" w:rsidR="00123A61" w:rsidRDefault="00123A61" w:rsidP="00123A61">
      <w:pPr>
        <w:pStyle w:val="aff8"/>
        <w:numPr>
          <w:ilvl w:val="0"/>
          <w:numId w:val="6"/>
        </w:numPr>
        <w:ind w:firstLineChars="0"/>
        <w:rPr>
          <w:rStyle w:val="aff9"/>
          <w:rFonts w:ascii="仿宋" w:hAnsi="仿宋"/>
        </w:rPr>
      </w:pPr>
      <w:r>
        <w:rPr>
          <w:rStyle w:val="aff9"/>
          <w:rFonts w:ascii="仿宋" w:hAnsi="仿宋" w:hint="eastAsia"/>
        </w:rPr>
        <w:t>用户评分数据集</w:t>
      </w:r>
    </w:p>
    <w:p w14:paraId="7A3D5845" w14:textId="77777777" w:rsidR="00123A61" w:rsidRDefault="00123A61" w:rsidP="00123A61">
      <w:pPr>
        <w:pStyle w:val="aff8"/>
        <w:ind w:firstLineChars="0"/>
        <w:rPr>
          <w:rFonts w:ascii="仿宋" w:hAnsi="仿宋"/>
        </w:rPr>
      </w:pPr>
      <w:r w:rsidRPr="00123A61">
        <w:rPr>
          <w:rFonts w:ascii="仿宋" w:hAnsi="仿宋" w:hint="eastAsia"/>
        </w:rPr>
        <w:t>在网站的后台服务器就会以JSON格式保存这些用户评分数据。</w:t>
      </w:r>
    </w:p>
    <w:p w14:paraId="38D1807B" w14:textId="07E621DC" w:rsidR="00B908C6" w:rsidRDefault="00B908C6" w:rsidP="00B908C6">
      <w:pPr>
        <w:pStyle w:val="a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表</w:t>
      </w:r>
      <w:r>
        <w:rPr>
          <w:rFonts w:ascii="仿宋" w:eastAsia="仿宋" w:hAnsi="仿宋"/>
        </w:rPr>
        <w:fldChar w:fldCharType="begin"/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 w:hint="eastAsia"/>
        </w:rPr>
        <w:instrText>STYLEREF 1 \s</w:instrText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/>
        </w:rPr>
        <w:fldChar w:fldCharType="separate"/>
      </w: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fldChar w:fldCharType="end"/>
      </w:r>
      <w:r>
        <w:rPr>
          <w:rFonts w:ascii="仿宋" w:eastAsia="仿宋" w:hAnsi="仿宋"/>
        </w:rPr>
        <w:noBreakHyphen/>
      </w:r>
      <w:r>
        <w:rPr>
          <w:rFonts w:ascii="仿宋" w:eastAsia="仿宋" w:hAnsi="仿宋"/>
        </w:rPr>
        <w:fldChar w:fldCharType="begin"/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 w:hint="eastAsia"/>
        </w:rPr>
        <w:instrText>SEQ 表 \* ARABIC \s 1</w:instrText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/>
        </w:rPr>
        <w:fldChar w:fldCharType="separate"/>
      </w: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fldChar w:fldCharType="end"/>
      </w:r>
      <w:r>
        <w:rPr>
          <w:rFonts w:ascii="仿宋" w:eastAsia="仿宋" w:hAnsi="仿宋"/>
        </w:rPr>
        <w:t xml:space="preserve"> </w:t>
      </w:r>
      <w:r w:rsidRPr="00B908C6">
        <w:rPr>
          <w:rFonts w:ascii="仿宋" w:eastAsia="仿宋" w:hAnsi="仿宋"/>
        </w:rPr>
        <w:t>MealRatings_201705_201706.json</w:t>
      </w:r>
      <w:r>
        <w:rPr>
          <w:rFonts w:ascii="仿宋" w:eastAsia="仿宋" w:hAnsi="仿宋" w:hint="eastAsia"/>
        </w:rPr>
        <w:t>文件</w:t>
      </w:r>
      <w:r>
        <w:rPr>
          <w:rFonts w:ascii="仿宋" w:eastAsia="仿宋" w:hAnsi="仿宋" w:hint="eastAsia"/>
        </w:rPr>
        <w:t>字段说明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2694"/>
        <w:gridCol w:w="3944"/>
      </w:tblGrid>
      <w:tr w:rsidR="00B908C6" w14:paraId="0AFF4935" w14:textId="77777777" w:rsidTr="004C3C82">
        <w:trPr>
          <w:trHeight w:val="40"/>
        </w:trPr>
        <w:tc>
          <w:tcPr>
            <w:tcW w:w="2694" w:type="dxa"/>
          </w:tcPr>
          <w:p w14:paraId="583ABF88" w14:textId="77777777" w:rsidR="00B908C6" w:rsidRDefault="00B908C6" w:rsidP="00EC238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字段名</w:t>
            </w:r>
          </w:p>
        </w:tc>
        <w:tc>
          <w:tcPr>
            <w:tcW w:w="3944" w:type="dxa"/>
          </w:tcPr>
          <w:p w14:paraId="60D29DDE" w14:textId="77777777" w:rsidR="00B908C6" w:rsidRDefault="00B908C6" w:rsidP="00EC238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描述</w:t>
            </w:r>
          </w:p>
        </w:tc>
      </w:tr>
      <w:tr w:rsidR="00B908C6" w:rsidRPr="00B908C6" w14:paraId="062518ED" w14:textId="77777777" w:rsidTr="004C3C82">
        <w:trPr>
          <w:trHeight w:val="60"/>
        </w:trPr>
        <w:tc>
          <w:tcPr>
            <w:tcW w:w="2694" w:type="dxa"/>
            <w:hideMark/>
          </w:tcPr>
          <w:p w14:paraId="5501C1E5" w14:textId="77777777" w:rsidR="00B908C6" w:rsidRPr="00B908C6" w:rsidRDefault="00B908C6" w:rsidP="00B908C6">
            <w:pPr>
              <w:jc w:val="center"/>
              <w:rPr>
                <w:sz w:val="20"/>
              </w:rPr>
            </w:pPr>
            <w:proofErr w:type="spellStart"/>
            <w:r w:rsidRPr="00B908C6">
              <w:rPr>
                <w:sz w:val="20"/>
              </w:rPr>
              <w:t>UserID</w:t>
            </w:r>
            <w:proofErr w:type="spellEnd"/>
          </w:p>
        </w:tc>
        <w:tc>
          <w:tcPr>
            <w:tcW w:w="3944" w:type="dxa"/>
            <w:hideMark/>
          </w:tcPr>
          <w:p w14:paraId="3F78536B" w14:textId="77777777" w:rsidR="00B908C6" w:rsidRPr="00B908C6" w:rsidRDefault="00B908C6" w:rsidP="00B908C6">
            <w:pPr>
              <w:jc w:val="center"/>
              <w:rPr>
                <w:sz w:val="20"/>
              </w:rPr>
            </w:pPr>
            <w:r w:rsidRPr="00B908C6">
              <w:rPr>
                <w:rFonts w:hint="eastAsia"/>
                <w:sz w:val="20"/>
              </w:rPr>
              <w:t>用户</w:t>
            </w:r>
            <w:r w:rsidRPr="00B908C6">
              <w:rPr>
                <w:sz w:val="20"/>
              </w:rPr>
              <w:t>ID</w:t>
            </w:r>
          </w:p>
        </w:tc>
      </w:tr>
      <w:tr w:rsidR="00B908C6" w:rsidRPr="00B908C6" w14:paraId="0B023552" w14:textId="77777777" w:rsidTr="00B908C6">
        <w:trPr>
          <w:trHeight w:val="60"/>
        </w:trPr>
        <w:tc>
          <w:tcPr>
            <w:tcW w:w="2694" w:type="dxa"/>
            <w:hideMark/>
          </w:tcPr>
          <w:p w14:paraId="5839E289" w14:textId="77777777" w:rsidR="00B908C6" w:rsidRPr="00B908C6" w:rsidRDefault="00B908C6" w:rsidP="00B908C6">
            <w:pPr>
              <w:jc w:val="center"/>
              <w:rPr>
                <w:sz w:val="20"/>
              </w:rPr>
            </w:pPr>
            <w:r w:rsidRPr="00B908C6">
              <w:rPr>
                <w:sz w:val="20"/>
              </w:rPr>
              <w:t>Rating</w:t>
            </w:r>
          </w:p>
        </w:tc>
        <w:tc>
          <w:tcPr>
            <w:tcW w:w="3944" w:type="dxa"/>
            <w:hideMark/>
          </w:tcPr>
          <w:p w14:paraId="3FB48294" w14:textId="77777777" w:rsidR="00B908C6" w:rsidRPr="00B908C6" w:rsidRDefault="00B908C6" w:rsidP="00B908C6">
            <w:pPr>
              <w:jc w:val="center"/>
              <w:rPr>
                <w:sz w:val="20"/>
              </w:rPr>
            </w:pPr>
            <w:r w:rsidRPr="00B908C6">
              <w:rPr>
                <w:rFonts w:hint="eastAsia"/>
                <w:sz w:val="20"/>
              </w:rPr>
              <w:t>评分</w:t>
            </w:r>
          </w:p>
        </w:tc>
      </w:tr>
      <w:tr w:rsidR="00B908C6" w:rsidRPr="00B908C6" w14:paraId="0A573A74" w14:textId="77777777" w:rsidTr="00B908C6">
        <w:trPr>
          <w:trHeight w:val="60"/>
        </w:trPr>
        <w:tc>
          <w:tcPr>
            <w:tcW w:w="2694" w:type="dxa"/>
            <w:hideMark/>
          </w:tcPr>
          <w:p w14:paraId="6EC43E30" w14:textId="77777777" w:rsidR="00B908C6" w:rsidRPr="00B908C6" w:rsidRDefault="00B908C6" w:rsidP="00B908C6">
            <w:pPr>
              <w:jc w:val="center"/>
              <w:rPr>
                <w:sz w:val="20"/>
              </w:rPr>
            </w:pPr>
            <w:proofErr w:type="spellStart"/>
            <w:r w:rsidRPr="00B908C6">
              <w:rPr>
                <w:sz w:val="20"/>
              </w:rPr>
              <w:lastRenderedPageBreak/>
              <w:t>ReviewTime</w:t>
            </w:r>
            <w:proofErr w:type="spellEnd"/>
          </w:p>
        </w:tc>
        <w:tc>
          <w:tcPr>
            <w:tcW w:w="3944" w:type="dxa"/>
            <w:hideMark/>
          </w:tcPr>
          <w:p w14:paraId="7992A880" w14:textId="77777777" w:rsidR="00B908C6" w:rsidRPr="00B908C6" w:rsidRDefault="00B908C6" w:rsidP="00B908C6">
            <w:pPr>
              <w:jc w:val="center"/>
              <w:rPr>
                <w:sz w:val="20"/>
              </w:rPr>
            </w:pPr>
            <w:r w:rsidRPr="00B908C6">
              <w:rPr>
                <w:rFonts w:hint="eastAsia"/>
                <w:sz w:val="20"/>
              </w:rPr>
              <w:t>评分的时间戳</w:t>
            </w:r>
          </w:p>
        </w:tc>
      </w:tr>
      <w:tr w:rsidR="00B908C6" w:rsidRPr="00B908C6" w14:paraId="46280125" w14:textId="77777777" w:rsidTr="00B908C6">
        <w:trPr>
          <w:trHeight w:val="60"/>
        </w:trPr>
        <w:tc>
          <w:tcPr>
            <w:tcW w:w="2694" w:type="dxa"/>
            <w:hideMark/>
          </w:tcPr>
          <w:p w14:paraId="4F6A22AC" w14:textId="77777777" w:rsidR="00B908C6" w:rsidRPr="00B908C6" w:rsidRDefault="00B908C6" w:rsidP="00B908C6">
            <w:pPr>
              <w:jc w:val="center"/>
              <w:rPr>
                <w:sz w:val="20"/>
              </w:rPr>
            </w:pPr>
            <w:r w:rsidRPr="00B908C6">
              <w:rPr>
                <w:sz w:val="20"/>
              </w:rPr>
              <w:t>Review</w:t>
            </w:r>
          </w:p>
        </w:tc>
        <w:tc>
          <w:tcPr>
            <w:tcW w:w="3944" w:type="dxa"/>
            <w:hideMark/>
          </w:tcPr>
          <w:p w14:paraId="35C0F29B" w14:textId="77777777" w:rsidR="00B908C6" w:rsidRPr="00B908C6" w:rsidRDefault="00B908C6" w:rsidP="00B908C6">
            <w:pPr>
              <w:jc w:val="center"/>
              <w:rPr>
                <w:sz w:val="20"/>
              </w:rPr>
            </w:pPr>
            <w:r w:rsidRPr="00B908C6">
              <w:rPr>
                <w:rFonts w:hint="eastAsia"/>
                <w:sz w:val="20"/>
              </w:rPr>
              <w:t>评论</w:t>
            </w:r>
          </w:p>
        </w:tc>
      </w:tr>
      <w:tr w:rsidR="00B908C6" w:rsidRPr="00B908C6" w14:paraId="38C16A74" w14:textId="77777777" w:rsidTr="00B908C6">
        <w:trPr>
          <w:trHeight w:val="60"/>
        </w:trPr>
        <w:tc>
          <w:tcPr>
            <w:tcW w:w="2694" w:type="dxa"/>
            <w:hideMark/>
          </w:tcPr>
          <w:p w14:paraId="07C0C44F" w14:textId="77777777" w:rsidR="00B908C6" w:rsidRPr="00B908C6" w:rsidRDefault="00B908C6" w:rsidP="00B908C6">
            <w:pPr>
              <w:jc w:val="center"/>
              <w:rPr>
                <w:sz w:val="20"/>
              </w:rPr>
            </w:pPr>
            <w:proofErr w:type="spellStart"/>
            <w:r w:rsidRPr="00B908C6">
              <w:rPr>
                <w:sz w:val="20"/>
              </w:rPr>
              <w:t>MealID</w:t>
            </w:r>
            <w:proofErr w:type="spellEnd"/>
          </w:p>
        </w:tc>
        <w:tc>
          <w:tcPr>
            <w:tcW w:w="3944" w:type="dxa"/>
            <w:hideMark/>
          </w:tcPr>
          <w:p w14:paraId="0937B257" w14:textId="77777777" w:rsidR="00B908C6" w:rsidRPr="00B908C6" w:rsidRDefault="00B908C6" w:rsidP="00B908C6">
            <w:pPr>
              <w:jc w:val="center"/>
              <w:rPr>
                <w:sz w:val="20"/>
              </w:rPr>
            </w:pPr>
            <w:r w:rsidRPr="00B908C6">
              <w:rPr>
                <w:rFonts w:hint="eastAsia"/>
                <w:sz w:val="20"/>
              </w:rPr>
              <w:t>菜品</w:t>
            </w:r>
            <w:r w:rsidRPr="00B908C6">
              <w:rPr>
                <w:sz w:val="20"/>
              </w:rPr>
              <w:t>ID</w:t>
            </w:r>
          </w:p>
        </w:tc>
      </w:tr>
    </w:tbl>
    <w:p w14:paraId="5CF3E90C" w14:textId="7C637329" w:rsidR="00123A61" w:rsidRDefault="004C3C82" w:rsidP="00123A61">
      <w:pPr>
        <w:pStyle w:val="aff8"/>
        <w:numPr>
          <w:ilvl w:val="0"/>
          <w:numId w:val="6"/>
        </w:numPr>
        <w:ind w:firstLineChars="0"/>
        <w:rPr>
          <w:rStyle w:val="aff9"/>
          <w:rFonts w:ascii="仿宋" w:hAnsi="仿宋"/>
        </w:rPr>
      </w:pPr>
      <w:r>
        <w:rPr>
          <w:rStyle w:val="aff9"/>
          <w:rFonts w:ascii="仿宋" w:hAnsi="仿宋" w:hint="eastAsia"/>
        </w:rPr>
        <w:t>菜品</w:t>
      </w:r>
      <w:r w:rsidR="00123A61">
        <w:rPr>
          <w:rStyle w:val="aff9"/>
          <w:rFonts w:ascii="仿宋" w:hAnsi="仿宋" w:hint="eastAsia"/>
        </w:rPr>
        <w:t>数据集</w:t>
      </w:r>
    </w:p>
    <w:p w14:paraId="11CFAEF8" w14:textId="29D87335" w:rsidR="00730339" w:rsidRPr="00EB2034" w:rsidRDefault="004C3C82" w:rsidP="00EB2034">
      <w:pPr>
        <w:pStyle w:val="aff8"/>
        <w:ind w:firstLine="480"/>
        <w:rPr>
          <w:rStyle w:val="aff9"/>
          <w:rFonts w:ascii="仿宋" w:hAnsi="仿宋" w:hint="eastAsia"/>
        </w:rPr>
      </w:pPr>
      <w:r w:rsidRPr="004C3C82">
        <w:rPr>
          <w:rFonts w:ascii="仿宋" w:hAnsi="仿宋" w:hint="eastAsia"/>
        </w:rPr>
        <w:t>网站的后台数据库（MySQL）中保存着菜品的数据集。</w:t>
      </w:r>
      <w:r w:rsidR="00EB2034">
        <w:rPr>
          <w:rFonts w:ascii="仿宋" w:hAnsi="仿宋" w:hint="eastAsia"/>
        </w:rPr>
        <w:t>（</w:t>
      </w:r>
      <w:r w:rsidR="00B22F56">
        <w:rPr>
          <w:rFonts w:ascii="仿宋" w:hAnsi="仿宋" w:hint="eastAsia"/>
        </w:rPr>
        <w:t>已提供了一份</w:t>
      </w:r>
      <w:proofErr w:type="spellStart"/>
      <w:r w:rsidR="00B22F56" w:rsidRPr="00B22F56">
        <w:rPr>
          <w:rFonts w:ascii="仿宋" w:hAnsi="仿宋"/>
        </w:rPr>
        <w:t>meal_list.sql</w:t>
      </w:r>
      <w:proofErr w:type="spellEnd"/>
      <w:r w:rsidR="00B22F56">
        <w:rPr>
          <w:rFonts w:ascii="仿宋" w:hAnsi="仿宋" w:hint="eastAsia"/>
        </w:rPr>
        <w:t>文件，可以</w:t>
      </w:r>
      <w:r w:rsidR="004F4375">
        <w:rPr>
          <w:rFonts w:ascii="仿宋" w:hAnsi="仿宋" w:hint="eastAsia"/>
        </w:rPr>
        <w:t>通过指令方式直接执行该</w:t>
      </w:r>
      <w:proofErr w:type="spellStart"/>
      <w:r w:rsidR="004F4375">
        <w:rPr>
          <w:rFonts w:ascii="仿宋" w:hAnsi="仿宋" w:hint="eastAsia"/>
        </w:rPr>
        <w:t>sql</w:t>
      </w:r>
      <w:proofErr w:type="spellEnd"/>
      <w:r w:rsidR="004F4375">
        <w:rPr>
          <w:rFonts w:ascii="仿宋" w:hAnsi="仿宋" w:hint="eastAsia"/>
        </w:rPr>
        <w:t>文件，实现数据导入MySQL数据库</w:t>
      </w:r>
      <w:r w:rsidR="00EB2034">
        <w:rPr>
          <w:rFonts w:ascii="仿宋" w:hAnsi="仿宋" w:hint="eastAsia"/>
        </w:rPr>
        <w:t>）</w:t>
      </w:r>
    </w:p>
    <w:p w14:paraId="071DB016" w14:textId="2FF786FD" w:rsidR="00730339" w:rsidRDefault="009F1CB2">
      <w:pPr>
        <w:pStyle w:val="a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表</w:t>
      </w:r>
      <w:r>
        <w:rPr>
          <w:rFonts w:ascii="仿宋" w:eastAsia="仿宋" w:hAnsi="仿宋"/>
        </w:rPr>
        <w:fldChar w:fldCharType="begin"/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 w:hint="eastAsia"/>
        </w:rPr>
        <w:instrText>STYLEREF 1 \s</w:instrText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/>
        </w:rPr>
        <w:fldChar w:fldCharType="separate"/>
      </w: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fldChar w:fldCharType="end"/>
      </w:r>
      <w:r>
        <w:rPr>
          <w:rFonts w:ascii="仿宋" w:eastAsia="仿宋" w:hAnsi="仿宋"/>
        </w:rPr>
        <w:noBreakHyphen/>
      </w:r>
      <w:r>
        <w:rPr>
          <w:rFonts w:ascii="仿宋" w:eastAsia="仿宋" w:hAnsi="仿宋"/>
        </w:rPr>
        <w:fldChar w:fldCharType="begin"/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 w:hint="eastAsia"/>
        </w:rPr>
        <w:instrText>SEQ 表 \* ARABIC \s 1</w:instrText>
      </w:r>
      <w:r>
        <w:rPr>
          <w:rFonts w:ascii="仿宋" w:eastAsia="仿宋" w:hAnsi="仿宋"/>
        </w:rPr>
        <w:instrText xml:space="preserve"> </w:instrText>
      </w:r>
      <w:r>
        <w:rPr>
          <w:rFonts w:ascii="仿宋" w:eastAsia="仿宋" w:hAnsi="仿宋"/>
        </w:rPr>
        <w:fldChar w:fldCharType="separate"/>
      </w: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fldChar w:fldCharType="end"/>
      </w:r>
      <w:r>
        <w:rPr>
          <w:rFonts w:ascii="仿宋" w:eastAsia="仿宋" w:hAnsi="仿宋"/>
        </w:rPr>
        <w:t xml:space="preserve"> </w:t>
      </w:r>
      <w:proofErr w:type="spellStart"/>
      <w:r w:rsidR="00B22F56" w:rsidRPr="00B22F56">
        <w:rPr>
          <w:rFonts w:ascii="仿宋" w:eastAsia="仿宋" w:hAnsi="仿宋"/>
        </w:rPr>
        <w:t>meal_list.sql</w:t>
      </w:r>
      <w:proofErr w:type="spellEnd"/>
      <w:r w:rsidR="00B22F56">
        <w:rPr>
          <w:rFonts w:ascii="仿宋" w:eastAsia="仿宋" w:hAnsi="仿宋" w:hint="eastAsia"/>
        </w:rPr>
        <w:t>文件</w:t>
      </w:r>
      <w:r>
        <w:rPr>
          <w:rFonts w:ascii="仿宋" w:eastAsia="仿宋" w:hAnsi="仿宋" w:hint="eastAsia"/>
        </w:rPr>
        <w:t>字段说明</w:t>
      </w:r>
    </w:p>
    <w:tbl>
      <w:tblPr>
        <w:tblStyle w:val="aff7"/>
        <w:tblW w:w="6663" w:type="dxa"/>
        <w:tblLook w:val="04A0" w:firstRow="1" w:lastRow="0" w:firstColumn="1" w:lastColumn="0" w:noHBand="0" w:noVBand="1"/>
      </w:tblPr>
      <w:tblGrid>
        <w:gridCol w:w="2694"/>
        <w:gridCol w:w="3969"/>
      </w:tblGrid>
      <w:tr w:rsidR="00730339" w14:paraId="26B77489" w14:textId="77777777">
        <w:trPr>
          <w:trHeight w:val="312"/>
        </w:trPr>
        <w:tc>
          <w:tcPr>
            <w:tcW w:w="2694" w:type="dxa"/>
          </w:tcPr>
          <w:p w14:paraId="18F8F8C3" w14:textId="77777777" w:rsidR="00730339" w:rsidRDefault="009F1CB2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字段名</w:t>
            </w:r>
          </w:p>
        </w:tc>
        <w:tc>
          <w:tcPr>
            <w:tcW w:w="3969" w:type="dxa"/>
          </w:tcPr>
          <w:p w14:paraId="226C103B" w14:textId="77777777" w:rsidR="00730339" w:rsidRDefault="009F1CB2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描述</w:t>
            </w:r>
          </w:p>
        </w:tc>
      </w:tr>
      <w:tr w:rsidR="00730339" w14:paraId="18C62F80" w14:textId="77777777">
        <w:trPr>
          <w:trHeight w:val="312"/>
        </w:trPr>
        <w:tc>
          <w:tcPr>
            <w:tcW w:w="2694" w:type="dxa"/>
          </w:tcPr>
          <w:p w14:paraId="66FE8216" w14:textId="4751F769" w:rsidR="00730339" w:rsidRDefault="00EB2034">
            <w:pPr>
              <w:jc w:val="center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mealno</w:t>
            </w:r>
            <w:proofErr w:type="spellEnd"/>
          </w:p>
        </w:tc>
        <w:tc>
          <w:tcPr>
            <w:tcW w:w="3969" w:type="dxa"/>
          </w:tcPr>
          <w:p w14:paraId="4CD1696C" w14:textId="4A261601" w:rsidR="00730339" w:rsidRDefault="00EB2034" w:rsidP="002473D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</w:tr>
      <w:tr w:rsidR="00730339" w14:paraId="425DEDD3" w14:textId="77777777">
        <w:trPr>
          <w:trHeight w:val="312"/>
        </w:trPr>
        <w:tc>
          <w:tcPr>
            <w:tcW w:w="2694" w:type="dxa"/>
          </w:tcPr>
          <w:p w14:paraId="0618FE1F" w14:textId="21136676" w:rsidR="00730339" w:rsidRDefault="00EB2034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</w:t>
            </w:r>
            <w:r>
              <w:rPr>
                <w:rFonts w:hint="eastAsia"/>
                <w:sz w:val="20"/>
              </w:rPr>
              <w:t>eal</w:t>
            </w:r>
            <w:r>
              <w:rPr>
                <w:sz w:val="20"/>
              </w:rPr>
              <w:t>ID</w:t>
            </w:r>
            <w:proofErr w:type="spellEnd"/>
          </w:p>
        </w:tc>
        <w:tc>
          <w:tcPr>
            <w:tcW w:w="3969" w:type="dxa"/>
          </w:tcPr>
          <w:p w14:paraId="07D99CB8" w14:textId="28EE2554" w:rsidR="00730339" w:rsidRDefault="00EB2034" w:rsidP="002473D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菜品</w:t>
            </w: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D</w:t>
            </w:r>
          </w:p>
        </w:tc>
      </w:tr>
      <w:tr w:rsidR="00730339" w14:paraId="53063B09" w14:textId="77777777">
        <w:trPr>
          <w:trHeight w:val="312"/>
        </w:trPr>
        <w:tc>
          <w:tcPr>
            <w:tcW w:w="2694" w:type="dxa"/>
          </w:tcPr>
          <w:p w14:paraId="28798D39" w14:textId="51ACA325" w:rsidR="00730339" w:rsidRDefault="00EB2034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meal_name</w:t>
            </w:r>
            <w:proofErr w:type="spellEnd"/>
          </w:p>
        </w:tc>
        <w:tc>
          <w:tcPr>
            <w:tcW w:w="3969" w:type="dxa"/>
          </w:tcPr>
          <w:p w14:paraId="5A2B87D1" w14:textId="64E7CEFD" w:rsidR="00730339" w:rsidRDefault="00EB2034" w:rsidP="002473D9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菜品名称</w:t>
            </w:r>
          </w:p>
        </w:tc>
      </w:tr>
    </w:tbl>
    <w:p w14:paraId="6641EA5E" w14:textId="77777777" w:rsidR="00730339" w:rsidRDefault="009F1CB2">
      <w:pPr>
        <w:pStyle w:val="2"/>
      </w:pPr>
      <w:bookmarkStart w:id="5" w:name="_Toc78382705"/>
      <w:r>
        <w:rPr>
          <w:rFonts w:hint="eastAsia"/>
        </w:rPr>
        <w:t>项目难度</w:t>
      </w:r>
      <w:bookmarkEnd w:id="5"/>
    </w:p>
    <w:p w14:paraId="09C9027A" w14:textId="77777777" w:rsidR="00730339" w:rsidRDefault="009F1CB2">
      <w:pPr>
        <w:pStyle w:val="aff8"/>
        <w:ind w:firstLine="480"/>
      </w:pPr>
      <w:r>
        <w:sym w:font="Wingdings" w:char="F0AB"/>
      </w:r>
      <w:r>
        <w:sym w:font="Wingdings" w:char="F0AB"/>
      </w:r>
      <w:r>
        <w:sym w:font="Wingdings" w:char="F0AB"/>
      </w:r>
    </w:p>
    <w:bookmarkEnd w:id="3"/>
    <w:p w14:paraId="7F70AC20" w14:textId="77777777" w:rsidR="00730339" w:rsidRDefault="009F1CB2">
      <w:pPr>
        <w:pStyle w:val="1"/>
        <w:rPr>
          <w:rFonts w:ascii="仿宋" w:hAnsi="仿宋"/>
        </w:rPr>
      </w:pPr>
      <w:r>
        <w:rPr>
          <w:rFonts w:ascii="仿宋" w:hAnsi="仿宋" w:hint="eastAsia"/>
        </w:rPr>
        <w:t>任务清单</w:t>
      </w:r>
    </w:p>
    <w:p w14:paraId="20885577" w14:textId="4AF7529E" w:rsidR="00730339" w:rsidRDefault="009F1CB2">
      <w:pPr>
        <w:pStyle w:val="aff8"/>
        <w:ind w:firstLine="482"/>
        <w:rPr>
          <w:b/>
          <w:bCs/>
        </w:rPr>
      </w:pPr>
      <w:bookmarkStart w:id="6" w:name="_Hlk11769651"/>
      <w:r>
        <w:rPr>
          <w:rFonts w:hint="eastAsia"/>
          <w:b/>
          <w:bCs/>
        </w:rPr>
        <w:t>TASK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1 </w:t>
      </w:r>
      <w:r>
        <w:rPr>
          <w:rFonts w:hint="eastAsia"/>
          <w:b/>
          <w:bCs/>
        </w:rPr>
        <w:t>：数据读取</w:t>
      </w:r>
      <w:r w:rsidR="002473D9">
        <w:rPr>
          <w:rFonts w:hint="eastAsia"/>
          <w:b/>
          <w:bCs/>
        </w:rPr>
        <w:t>/</w:t>
      </w:r>
      <w:r w:rsidR="002473D9">
        <w:rPr>
          <w:rFonts w:hint="eastAsia"/>
          <w:b/>
          <w:bCs/>
        </w:rPr>
        <w:t>存储</w:t>
      </w:r>
    </w:p>
    <w:p w14:paraId="29438A3A" w14:textId="77777777" w:rsidR="00730339" w:rsidRDefault="009F1CB2">
      <w:pPr>
        <w:pStyle w:val="aff8"/>
        <w:ind w:firstLine="482"/>
        <w:rPr>
          <w:b/>
          <w:bCs/>
        </w:rPr>
      </w:pPr>
      <w:r>
        <w:rPr>
          <w:rFonts w:hint="eastAsia"/>
          <w:b/>
          <w:bCs/>
        </w:rPr>
        <w:t>TASK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2 </w:t>
      </w:r>
      <w:r>
        <w:rPr>
          <w:rFonts w:hint="eastAsia"/>
          <w:b/>
          <w:bCs/>
        </w:rPr>
        <w:t>：数据探索与预处理</w:t>
      </w:r>
    </w:p>
    <w:p w14:paraId="49FB6A17" w14:textId="7EF10B7C" w:rsidR="002473D9" w:rsidRPr="002473D9" w:rsidRDefault="002473D9">
      <w:pPr>
        <w:pStyle w:val="aff8"/>
        <w:ind w:firstLine="480"/>
        <w:rPr>
          <w:rFonts w:hint="eastAsia"/>
        </w:rPr>
      </w:pPr>
      <w:r w:rsidRPr="002473D9">
        <w:rPr>
          <w:rFonts w:hint="eastAsia"/>
        </w:rPr>
        <w:t>结合最终业务目标实现相关探索与分析</w:t>
      </w:r>
    </w:p>
    <w:p w14:paraId="02A2AC24" w14:textId="2045CC6A" w:rsidR="00730339" w:rsidRPr="002473D9" w:rsidRDefault="009F1CB2" w:rsidP="002473D9">
      <w:pPr>
        <w:pStyle w:val="aff8"/>
        <w:ind w:firstLine="480"/>
      </w:pPr>
      <w:r w:rsidRPr="002473D9">
        <w:rPr>
          <w:rFonts w:hint="eastAsia"/>
        </w:rPr>
        <w:t>缺失值</w:t>
      </w:r>
      <w:r w:rsidR="002473D9" w:rsidRPr="002473D9">
        <w:rPr>
          <w:rFonts w:hint="eastAsia"/>
        </w:rPr>
        <w:t>、</w:t>
      </w:r>
      <w:r w:rsidRPr="002473D9">
        <w:rPr>
          <w:rFonts w:hint="eastAsia"/>
        </w:rPr>
        <w:t>异常值</w:t>
      </w:r>
      <w:r w:rsidR="002473D9" w:rsidRPr="002473D9">
        <w:rPr>
          <w:rFonts w:hint="eastAsia"/>
        </w:rPr>
        <w:t>、</w:t>
      </w:r>
      <w:r w:rsidRPr="002473D9">
        <w:rPr>
          <w:rFonts w:hint="eastAsia"/>
        </w:rPr>
        <w:t>重复值处理</w:t>
      </w:r>
    </w:p>
    <w:p w14:paraId="2095B15B" w14:textId="1CFABB4F" w:rsidR="00730339" w:rsidRDefault="009F1CB2">
      <w:pPr>
        <w:pStyle w:val="aff8"/>
        <w:ind w:firstLine="482"/>
        <w:rPr>
          <w:b/>
          <w:bCs/>
        </w:rPr>
      </w:pPr>
      <w:r>
        <w:rPr>
          <w:rFonts w:hint="eastAsia"/>
          <w:b/>
          <w:bCs/>
        </w:rPr>
        <w:t>TASK</w:t>
      </w:r>
      <w:r>
        <w:rPr>
          <w:b/>
          <w:bCs/>
        </w:rPr>
        <w:t xml:space="preserve"> </w:t>
      </w:r>
      <w:r w:rsidR="003D2911">
        <w:rPr>
          <w:b/>
          <w:bCs/>
        </w:rPr>
        <w:t>3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：智能推荐</w:t>
      </w:r>
    </w:p>
    <w:p w14:paraId="1EFA93BC" w14:textId="2686C0DC" w:rsidR="00730339" w:rsidRDefault="009F1CB2">
      <w:pPr>
        <w:pStyle w:val="1"/>
        <w:rPr>
          <w:rFonts w:ascii="仿宋" w:hAnsi="仿宋"/>
        </w:rPr>
      </w:pPr>
      <w:bookmarkStart w:id="7" w:name="_Toc78382707"/>
      <w:bookmarkEnd w:id="6"/>
      <w:r>
        <w:rPr>
          <w:rFonts w:ascii="仿宋" w:hAnsi="仿宋" w:hint="eastAsia"/>
        </w:rPr>
        <w:lastRenderedPageBreak/>
        <w:t>核心</w:t>
      </w:r>
      <w:bookmarkEnd w:id="7"/>
      <w:r w:rsidR="00610CF2">
        <w:rPr>
          <w:rFonts w:ascii="仿宋" w:hAnsi="仿宋" w:hint="eastAsia"/>
        </w:rPr>
        <w:t>操作</w:t>
      </w:r>
    </w:p>
    <w:p w14:paraId="0E02431B" w14:textId="77777777" w:rsidR="00730339" w:rsidRDefault="009F1CB2">
      <w:pPr>
        <w:pStyle w:val="aff8"/>
        <w:numPr>
          <w:ilvl w:val="1"/>
          <w:numId w:val="4"/>
        </w:numPr>
        <w:ind w:firstLineChars="0"/>
      </w:pPr>
      <w:r>
        <w:rPr>
          <w:rFonts w:hint="eastAsia"/>
        </w:rPr>
        <w:t>了解数据各字段信息与数据分析流程</w:t>
      </w:r>
    </w:p>
    <w:p w14:paraId="141E07B2" w14:textId="7C5C26F3" w:rsidR="00730339" w:rsidRDefault="009F1CB2" w:rsidP="00610CF2">
      <w:pPr>
        <w:pStyle w:val="aff8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数据预处理</w:t>
      </w:r>
    </w:p>
    <w:p w14:paraId="6032C986" w14:textId="7E3B5917" w:rsidR="00942107" w:rsidRDefault="009F1CB2" w:rsidP="005E6C82">
      <w:pPr>
        <w:pStyle w:val="aff8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智能推荐</w:t>
      </w:r>
    </w:p>
    <w:p w14:paraId="15F76909" w14:textId="076E42AD" w:rsidR="00730339" w:rsidRDefault="009F1CB2" w:rsidP="002E41E0">
      <w:pPr>
        <w:pStyle w:val="1"/>
        <w:rPr>
          <w:rFonts w:ascii="仿宋" w:hAnsi="仿宋"/>
        </w:rPr>
      </w:pPr>
      <w:bookmarkStart w:id="8" w:name="_Toc78382709"/>
      <w:r w:rsidRPr="002E41E0">
        <w:rPr>
          <w:rFonts w:ascii="仿宋" w:hAnsi="仿宋" w:hint="eastAsia"/>
        </w:rPr>
        <w:t>实现</w:t>
      </w:r>
      <w:r w:rsidR="00792D8A">
        <w:rPr>
          <w:rFonts w:ascii="仿宋" w:hAnsi="仿宋" w:hint="eastAsia"/>
        </w:rPr>
        <w:t>技术及</w:t>
      </w:r>
      <w:r w:rsidRPr="002E41E0">
        <w:rPr>
          <w:rFonts w:ascii="仿宋" w:hAnsi="仿宋" w:hint="eastAsia"/>
        </w:rPr>
        <w:t>工具</w:t>
      </w:r>
      <w:bookmarkEnd w:id="8"/>
    </w:p>
    <w:p w14:paraId="2DE5570F" w14:textId="140B614C" w:rsidR="00792D8A" w:rsidRPr="00942107" w:rsidRDefault="00792D8A" w:rsidP="00942107">
      <w:pPr>
        <w:ind w:firstLineChars="200" w:firstLine="480"/>
        <w:rPr>
          <w:rFonts w:eastAsia="仿宋" w:hint="eastAsia"/>
          <w:sz w:val="24"/>
        </w:rPr>
      </w:pPr>
      <w:r w:rsidRPr="00942107">
        <w:rPr>
          <w:rFonts w:eastAsia="仿宋" w:hint="eastAsia"/>
          <w:sz w:val="24"/>
        </w:rPr>
        <w:t>结合目标及数据，</w:t>
      </w:r>
      <w:r w:rsidR="00942107" w:rsidRPr="00942107">
        <w:rPr>
          <w:rFonts w:eastAsia="仿宋" w:hint="eastAsia"/>
          <w:sz w:val="24"/>
        </w:rPr>
        <w:t>小组自行探索确认合理的技术及工具</w:t>
      </w:r>
      <w:r w:rsidR="00942107">
        <w:rPr>
          <w:rFonts w:eastAsia="仿宋" w:hint="eastAsia"/>
          <w:sz w:val="24"/>
        </w:rPr>
        <w:t>，注意事项如下。</w:t>
      </w:r>
    </w:p>
    <w:p w14:paraId="4F854D9E" w14:textId="64D36323" w:rsidR="00730339" w:rsidRDefault="00B31458">
      <w:pPr>
        <w:pStyle w:val="aff8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10CF2" w:rsidRPr="006202BF">
        <w:rPr>
          <w:rFonts w:hint="eastAsia"/>
          <w:b/>
          <w:bCs/>
        </w:rPr>
        <w:t>必须使用</w:t>
      </w:r>
      <w:r>
        <w:rPr>
          <w:rFonts w:hint="eastAsia"/>
        </w:rPr>
        <w:t>到</w:t>
      </w:r>
      <w:r w:rsidR="00610CF2">
        <w:rPr>
          <w:rFonts w:hint="eastAsia"/>
        </w:rPr>
        <w:t>本次实习实训所学的</w:t>
      </w:r>
      <w:r w:rsidR="00287A8E">
        <w:rPr>
          <w:rFonts w:hint="eastAsia"/>
        </w:rPr>
        <w:t>一些</w:t>
      </w:r>
      <w:r w:rsidR="00610CF2">
        <w:rPr>
          <w:rFonts w:hint="eastAsia"/>
        </w:rPr>
        <w:t>技术框架，如</w:t>
      </w:r>
      <w:r w:rsidR="00610CF2">
        <w:rPr>
          <w:rFonts w:hint="eastAsia"/>
        </w:rPr>
        <w:t>H</w:t>
      </w:r>
      <w:r w:rsidR="00610CF2">
        <w:t>DFS</w:t>
      </w:r>
      <w:r w:rsidR="00610CF2">
        <w:rPr>
          <w:rFonts w:hint="eastAsia"/>
        </w:rPr>
        <w:t>、</w:t>
      </w:r>
      <w:r w:rsidR="00610CF2">
        <w:rPr>
          <w:rFonts w:hint="eastAsia"/>
        </w:rPr>
        <w:t>Hive</w:t>
      </w:r>
      <w:r w:rsidR="00610CF2">
        <w:rPr>
          <w:rFonts w:hint="eastAsia"/>
        </w:rPr>
        <w:t>、</w:t>
      </w:r>
      <w:r w:rsidR="00610CF2">
        <w:rPr>
          <w:rFonts w:hint="eastAsia"/>
        </w:rPr>
        <w:t>Spark</w:t>
      </w:r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>、</w:t>
      </w:r>
      <w:r>
        <w:rPr>
          <w:rFonts w:hint="eastAsia"/>
        </w:rPr>
        <w:t>Spark</w:t>
      </w:r>
      <w:r>
        <w:t xml:space="preserve"> ML</w:t>
      </w:r>
      <w:r>
        <w:rPr>
          <w:rFonts w:hint="eastAsia"/>
        </w:rPr>
        <w:t>lib</w:t>
      </w:r>
      <w:r>
        <w:rPr>
          <w:rFonts w:hint="eastAsia"/>
        </w:rPr>
        <w:t>。</w:t>
      </w:r>
    </w:p>
    <w:p w14:paraId="1B978F1F" w14:textId="03C59924" w:rsidR="00B31458" w:rsidRDefault="00301184">
      <w:pPr>
        <w:pStyle w:val="aff8"/>
        <w:ind w:firstLine="480"/>
      </w:pPr>
      <w:r>
        <w:t>2</w:t>
      </w:r>
      <w:r>
        <w:rPr>
          <w:rFonts w:hint="eastAsia"/>
        </w:rPr>
        <w:t>、</w:t>
      </w:r>
      <w:r w:rsidR="009A2DD1">
        <w:rPr>
          <w:rFonts w:hint="eastAsia"/>
        </w:rPr>
        <w:t>可以使用以前学的专业</w:t>
      </w:r>
      <w:r w:rsidR="00640278">
        <w:rPr>
          <w:rFonts w:hint="eastAsia"/>
        </w:rPr>
        <w:t>知识，如</w:t>
      </w:r>
      <w:r w:rsidR="00640278">
        <w:rPr>
          <w:rFonts w:hint="eastAsia"/>
        </w:rPr>
        <w:t>python</w:t>
      </w:r>
      <w:r w:rsidR="00792D8A">
        <w:rPr>
          <w:rFonts w:hint="eastAsia"/>
        </w:rPr>
        <w:t>等</w:t>
      </w:r>
      <w:r w:rsidR="00640278">
        <w:rPr>
          <w:rFonts w:hint="eastAsia"/>
        </w:rPr>
        <w:t>辅助使用，实现可视化分析，或处理等环节。</w:t>
      </w:r>
      <w:r w:rsidR="00375647" w:rsidRPr="006202BF">
        <w:rPr>
          <w:rFonts w:hint="eastAsia"/>
          <w:b/>
          <w:bCs/>
        </w:rPr>
        <w:t>（若使用其他编程语言或技术实现，其</w:t>
      </w:r>
      <w:r w:rsidR="006202BF">
        <w:rPr>
          <w:rFonts w:hint="eastAsia"/>
          <w:b/>
          <w:bCs/>
        </w:rPr>
        <w:t>在案例实现的</w:t>
      </w:r>
      <w:r w:rsidR="00375647" w:rsidRPr="006202BF">
        <w:rPr>
          <w:rFonts w:hint="eastAsia"/>
          <w:b/>
          <w:bCs/>
        </w:rPr>
        <w:t>占比如果</w:t>
      </w:r>
      <w:r w:rsidR="006202BF" w:rsidRPr="006202BF">
        <w:rPr>
          <w:rFonts w:hint="eastAsia"/>
          <w:b/>
          <w:bCs/>
        </w:rPr>
        <w:t>大于</w:t>
      </w:r>
      <w:r w:rsidR="006202BF" w:rsidRPr="006202BF">
        <w:rPr>
          <w:rFonts w:hint="eastAsia"/>
          <w:b/>
          <w:bCs/>
        </w:rPr>
        <w:t>8</w:t>
      </w:r>
      <w:r w:rsidR="006202BF" w:rsidRPr="006202BF">
        <w:rPr>
          <w:b/>
          <w:bCs/>
        </w:rPr>
        <w:t>0%</w:t>
      </w:r>
      <w:r w:rsidR="006202BF" w:rsidRPr="006202BF">
        <w:rPr>
          <w:rFonts w:hint="eastAsia"/>
          <w:b/>
          <w:bCs/>
        </w:rPr>
        <w:t>，小组的人数不能超过</w:t>
      </w:r>
      <w:r w:rsidR="006202BF" w:rsidRPr="006202BF">
        <w:rPr>
          <w:rFonts w:hint="eastAsia"/>
          <w:b/>
          <w:bCs/>
        </w:rPr>
        <w:t>3</w:t>
      </w:r>
      <w:r w:rsidR="006202BF" w:rsidRPr="006202BF">
        <w:rPr>
          <w:rFonts w:hint="eastAsia"/>
          <w:b/>
          <w:bCs/>
        </w:rPr>
        <w:t>人</w:t>
      </w:r>
      <w:r w:rsidR="00375647" w:rsidRPr="006202BF">
        <w:rPr>
          <w:rFonts w:hint="eastAsia"/>
          <w:b/>
          <w:bCs/>
        </w:rPr>
        <w:t>）</w:t>
      </w:r>
    </w:p>
    <w:p w14:paraId="3258D1D0" w14:textId="6E948991" w:rsidR="001E58A3" w:rsidRPr="001E58A3" w:rsidRDefault="001E58A3" w:rsidP="001E58A3">
      <w:pPr>
        <w:pStyle w:val="1"/>
        <w:rPr>
          <w:rFonts w:ascii="仿宋" w:hAnsi="仿宋" w:hint="eastAsia"/>
        </w:rPr>
      </w:pPr>
      <w:r>
        <w:rPr>
          <w:rFonts w:ascii="仿宋" w:hAnsi="仿宋" w:hint="eastAsia"/>
        </w:rPr>
        <w:t>项目</w:t>
      </w:r>
      <w:r w:rsidR="00512D1A">
        <w:rPr>
          <w:rFonts w:ascii="仿宋" w:hAnsi="仿宋" w:hint="eastAsia"/>
        </w:rPr>
        <w:t>提交成果及汇报要求</w:t>
      </w:r>
    </w:p>
    <w:p w14:paraId="053B39D5" w14:textId="19457E21" w:rsidR="00512D1A" w:rsidRPr="00512D1A" w:rsidRDefault="00512D1A" w:rsidP="00512D1A">
      <w:pPr>
        <w:pStyle w:val="aff8"/>
        <w:ind w:firstLine="643"/>
        <w:rPr>
          <w:b/>
          <w:bCs/>
          <w:sz w:val="32"/>
          <w:szCs w:val="28"/>
        </w:rPr>
      </w:pPr>
      <w:r w:rsidRPr="00512D1A">
        <w:rPr>
          <w:rFonts w:hint="eastAsia"/>
          <w:b/>
          <w:bCs/>
          <w:sz w:val="32"/>
          <w:szCs w:val="28"/>
        </w:rPr>
        <w:t>【项目</w:t>
      </w:r>
      <w:r w:rsidR="001921BA">
        <w:rPr>
          <w:rFonts w:hint="eastAsia"/>
          <w:b/>
          <w:bCs/>
          <w:sz w:val="32"/>
          <w:szCs w:val="28"/>
        </w:rPr>
        <w:t>提交成果</w:t>
      </w:r>
      <w:r w:rsidRPr="00512D1A">
        <w:rPr>
          <w:rFonts w:hint="eastAsia"/>
          <w:b/>
          <w:bCs/>
          <w:sz w:val="32"/>
          <w:szCs w:val="28"/>
        </w:rPr>
        <w:t>】</w:t>
      </w:r>
    </w:p>
    <w:p w14:paraId="25258D84" w14:textId="1A6A1190" w:rsidR="001E58A3" w:rsidRDefault="001E58A3" w:rsidP="00512D1A">
      <w:pPr>
        <w:pStyle w:val="aff8"/>
        <w:ind w:firstLine="480"/>
        <w:rPr>
          <w:rFonts w:hint="eastAsia"/>
        </w:rPr>
      </w:pPr>
      <w:r>
        <w:rPr>
          <w:rFonts w:hint="eastAsia"/>
        </w:rPr>
        <w:t>小组材料文件夹</w:t>
      </w:r>
      <w:r w:rsidR="00512D1A">
        <w:rPr>
          <w:rFonts w:hint="eastAsia"/>
        </w:rPr>
        <w:t>命名：</w:t>
      </w:r>
      <w:r w:rsidR="00512D1A" w:rsidRPr="00512D1A">
        <w:rPr>
          <w:rFonts w:hint="eastAsia"/>
          <w:b/>
          <w:bCs/>
        </w:rPr>
        <w:t>“第？组</w:t>
      </w:r>
      <w:r w:rsidR="00512D1A" w:rsidRPr="00512D1A">
        <w:rPr>
          <w:rFonts w:hint="eastAsia"/>
          <w:b/>
          <w:bCs/>
        </w:rPr>
        <w:t>+</w:t>
      </w:r>
      <w:r w:rsidR="00512D1A" w:rsidRPr="00512D1A">
        <w:rPr>
          <w:rFonts w:hint="eastAsia"/>
          <w:b/>
          <w:bCs/>
        </w:rPr>
        <w:t>小组成员名称”</w:t>
      </w:r>
      <w:r w:rsidR="001921BA">
        <w:rPr>
          <w:rFonts w:hint="eastAsia"/>
        </w:rPr>
        <w:t>，文件夹包含如下内容，并将文件夹</w:t>
      </w:r>
      <w:r w:rsidR="0030547E">
        <w:rPr>
          <w:rFonts w:hint="eastAsia"/>
        </w:rPr>
        <w:t>于</w:t>
      </w:r>
      <w:r w:rsidR="0030547E">
        <w:rPr>
          <w:rFonts w:hint="eastAsia"/>
        </w:rPr>
        <w:t>9</w:t>
      </w:r>
      <w:r w:rsidR="0030547E">
        <w:rPr>
          <w:rFonts w:hint="eastAsia"/>
        </w:rPr>
        <w:t>月</w:t>
      </w:r>
      <w:r w:rsidR="0030547E">
        <w:rPr>
          <w:rFonts w:hint="eastAsia"/>
        </w:rPr>
        <w:t>2</w:t>
      </w:r>
      <w:r w:rsidR="0030547E">
        <w:t>3</w:t>
      </w:r>
      <w:r w:rsidR="0030547E">
        <w:rPr>
          <w:rFonts w:hint="eastAsia"/>
        </w:rPr>
        <w:t>日前提交至邮箱：</w:t>
      </w:r>
      <w:hyperlink r:id="rId11" w:history="1">
        <w:r w:rsidR="0030547E" w:rsidRPr="00743962">
          <w:rPr>
            <w:rStyle w:val="af7"/>
          </w:rPr>
          <w:t>yelifan@tipdm.com</w:t>
        </w:r>
      </w:hyperlink>
      <w:r w:rsidR="0030547E">
        <w:rPr>
          <w:rFonts w:hint="eastAsia"/>
        </w:rPr>
        <w:t>。</w:t>
      </w:r>
    </w:p>
    <w:p w14:paraId="2CB2C2E4" w14:textId="30656F3B" w:rsidR="001E58A3" w:rsidRDefault="001E58A3" w:rsidP="00512D1A">
      <w:pPr>
        <w:pStyle w:val="aff8"/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D6BA3">
        <w:rPr>
          <w:rFonts w:hint="eastAsia"/>
          <w:b/>
          <w:bCs/>
        </w:rPr>
        <w:t>项目报告</w:t>
      </w:r>
      <w:r w:rsidR="00512D1A" w:rsidRPr="00ED6BA3">
        <w:rPr>
          <w:rFonts w:hint="eastAsia"/>
          <w:b/>
          <w:bCs/>
        </w:rPr>
        <w:t>文档</w:t>
      </w:r>
      <w:r>
        <w:rPr>
          <w:rFonts w:hint="eastAsia"/>
        </w:rPr>
        <w:t>——需用</w:t>
      </w:r>
      <w:r>
        <w:rPr>
          <w:rFonts w:hint="eastAsia"/>
        </w:rPr>
        <w:t>word</w:t>
      </w:r>
      <w:r>
        <w:rPr>
          <w:rFonts w:hint="eastAsia"/>
        </w:rPr>
        <w:t>完整呈现对应方案设计内容和成果</w:t>
      </w:r>
      <w:r w:rsidR="00ED6BA3">
        <w:rPr>
          <w:rFonts w:hint="eastAsia"/>
        </w:rPr>
        <w:t>（已提供文档模板：</w:t>
      </w:r>
      <w:r w:rsidR="00ED6BA3" w:rsidRPr="00ED6BA3">
        <w:rPr>
          <w:rFonts w:hint="eastAsia"/>
        </w:rPr>
        <w:t>广告检测中的流量作弊识别【文档模板】</w:t>
      </w:r>
      <w:r w:rsidR="00ED6BA3">
        <w:rPr>
          <w:rFonts w:hint="eastAsia"/>
        </w:rPr>
        <w:t>）</w:t>
      </w:r>
    </w:p>
    <w:p w14:paraId="60EB78AC" w14:textId="77777777" w:rsidR="001E58A3" w:rsidRDefault="001E58A3" w:rsidP="00512D1A">
      <w:pPr>
        <w:pStyle w:val="aff8"/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D6BA3">
        <w:rPr>
          <w:rFonts w:hint="eastAsia"/>
          <w:b/>
          <w:bCs/>
        </w:rPr>
        <w:t>汇报</w:t>
      </w:r>
      <w:r w:rsidRPr="00ED6BA3">
        <w:rPr>
          <w:rFonts w:hint="eastAsia"/>
          <w:b/>
          <w:bCs/>
        </w:rPr>
        <w:t>PPT</w:t>
      </w:r>
      <w:r>
        <w:rPr>
          <w:rFonts w:hint="eastAsia"/>
        </w:rPr>
        <w:t>——基于项目报告自行转换成</w:t>
      </w:r>
      <w:r>
        <w:rPr>
          <w:rFonts w:hint="eastAsia"/>
        </w:rPr>
        <w:t>PPT</w:t>
      </w:r>
      <w:r>
        <w:rPr>
          <w:rFonts w:hint="eastAsia"/>
        </w:rPr>
        <w:t>用于汇报</w:t>
      </w:r>
    </w:p>
    <w:p w14:paraId="78A58888" w14:textId="44814224" w:rsidR="00301184" w:rsidRDefault="001E58A3" w:rsidP="00512D1A">
      <w:pPr>
        <w:pStyle w:val="aff8"/>
        <w:ind w:firstLine="480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ED6BA3">
        <w:rPr>
          <w:rFonts w:hint="eastAsia"/>
          <w:b/>
          <w:bCs/>
        </w:rPr>
        <w:t>其他材料，如代码、数据等文件</w:t>
      </w:r>
      <w:r>
        <w:rPr>
          <w:rFonts w:hint="eastAsia"/>
        </w:rPr>
        <w:t>（若有则同步提交）</w:t>
      </w:r>
    </w:p>
    <w:p w14:paraId="61C22E76" w14:textId="78E2DA3B" w:rsidR="00512D1A" w:rsidRPr="00512D1A" w:rsidRDefault="00512D1A" w:rsidP="00512D1A">
      <w:pPr>
        <w:pStyle w:val="aff8"/>
        <w:ind w:firstLine="643"/>
        <w:rPr>
          <w:b/>
          <w:bCs/>
          <w:sz w:val="32"/>
          <w:szCs w:val="28"/>
        </w:rPr>
      </w:pPr>
      <w:r w:rsidRPr="00512D1A">
        <w:rPr>
          <w:rFonts w:hint="eastAsia"/>
          <w:b/>
          <w:bCs/>
          <w:sz w:val="32"/>
          <w:szCs w:val="28"/>
        </w:rPr>
        <w:t>【</w:t>
      </w:r>
      <w:r>
        <w:rPr>
          <w:rFonts w:hint="eastAsia"/>
          <w:b/>
          <w:bCs/>
          <w:sz w:val="32"/>
          <w:szCs w:val="28"/>
        </w:rPr>
        <w:t>汇报要求</w:t>
      </w:r>
      <w:r w:rsidRPr="00512D1A">
        <w:rPr>
          <w:rFonts w:hint="eastAsia"/>
          <w:b/>
          <w:bCs/>
          <w:sz w:val="32"/>
          <w:szCs w:val="28"/>
        </w:rPr>
        <w:t>】</w:t>
      </w:r>
    </w:p>
    <w:p w14:paraId="7AC44CF2" w14:textId="644D1F17" w:rsidR="001921BA" w:rsidRDefault="001921BA" w:rsidP="001921BA">
      <w:pPr>
        <w:pStyle w:val="aff8"/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、每组或每人进行答辩，时间</w:t>
      </w:r>
      <w:r w:rsidR="0030547E">
        <w:rPr>
          <w:rFonts w:hint="eastAsia"/>
        </w:rPr>
        <w:t>5</w:t>
      </w:r>
      <w:r w:rsidR="0030547E">
        <w:t>~</w:t>
      </w:r>
      <w:r>
        <w:rPr>
          <w:rFonts w:hint="eastAsia"/>
        </w:rPr>
        <w:t>8</w:t>
      </w:r>
      <w:r>
        <w:rPr>
          <w:rFonts w:hint="eastAsia"/>
        </w:rPr>
        <w:t>分钟</w:t>
      </w:r>
      <w:r w:rsidR="0030547E">
        <w:rPr>
          <w:rFonts w:hint="eastAsia"/>
        </w:rPr>
        <w:t>。</w:t>
      </w:r>
    </w:p>
    <w:p w14:paraId="57C8E01E" w14:textId="5C3A1F7B" w:rsidR="001921BA" w:rsidRDefault="001921BA" w:rsidP="001921BA">
      <w:pPr>
        <w:pStyle w:val="aff8"/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、答辩时每个项目均需提供</w:t>
      </w:r>
      <w:proofErr w:type="gramStart"/>
      <w:r>
        <w:rPr>
          <w:rFonts w:hint="eastAsia"/>
        </w:rPr>
        <w:t>辅助汇报</w:t>
      </w:r>
      <w:proofErr w:type="gramEnd"/>
      <w:r>
        <w:rPr>
          <w:rFonts w:hint="eastAsia"/>
        </w:rPr>
        <w:t>用</w:t>
      </w:r>
      <w:r>
        <w:rPr>
          <w:rFonts w:hint="eastAsia"/>
        </w:rPr>
        <w:t>PPT</w:t>
      </w:r>
      <w:r>
        <w:rPr>
          <w:rFonts w:hint="eastAsia"/>
        </w:rPr>
        <w:t>，</w:t>
      </w:r>
      <w:r>
        <w:rPr>
          <w:rFonts w:hint="eastAsia"/>
        </w:rPr>
        <w:t xml:space="preserve">PPT </w:t>
      </w:r>
      <w:r>
        <w:rPr>
          <w:rFonts w:hint="eastAsia"/>
        </w:rPr>
        <w:t>不得少于</w:t>
      </w:r>
      <w:r>
        <w:rPr>
          <w:rFonts w:hint="eastAsia"/>
        </w:rPr>
        <w:t>1</w:t>
      </w:r>
      <w:r w:rsidR="0030547E">
        <w:t>2</w:t>
      </w:r>
      <w:r>
        <w:rPr>
          <w:rFonts w:hint="eastAsia"/>
        </w:rPr>
        <w:t>页</w:t>
      </w:r>
      <w:r w:rsidR="0030547E">
        <w:rPr>
          <w:rFonts w:hint="eastAsia"/>
        </w:rPr>
        <w:t>。</w:t>
      </w:r>
    </w:p>
    <w:p w14:paraId="41C112C6" w14:textId="7E496C97" w:rsidR="001921BA" w:rsidRPr="00E56755" w:rsidRDefault="001921BA" w:rsidP="00E56755">
      <w:pPr>
        <w:pStyle w:val="aff8"/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答辩汇报</w:t>
      </w:r>
      <w:proofErr w:type="gramEnd"/>
      <w:r>
        <w:rPr>
          <w:rFonts w:hint="eastAsia"/>
        </w:rPr>
        <w:t>内容从</w:t>
      </w:r>
      <w:r w:rsidR="0030547E">
        <w:rPr>
          <w:rFonts w:hint="eastAsia"/>
        </w:rPr>
        <w:t>需求</w:t>
      </w:r>
      <w:r>
        <w:rPr>
          <w:rFonts w:hint="eastAsia"/>
        </w:rPr>
        <w:t>分析、成员分工、实现过程</w:t>
      </w:r>
      <w:r w:rsidR="0030547E">
        <w:rPr>
          <w:rFonts w:hint="eastAsia"/>
        </w:rPr>
        <w:t>、结论分析</w:t>
      </w:r>
      <w:r>
        <w:rPr>
          <w:rFonts w:hint="eastAsia"/>
        </w:rPr>
        <w:t>等方面进行阐述</w:t>
      </w:r>
      <w:r w:rsidR="00E56755">
        <w:rPr>
          <w:rFonts w:hint="eastAsia"/>
        </w:rPr>
        <w:t>。</w:t>
      </w:r>
    </w:p>
    <w:p w14:paraId="6C3D55C4" w14:textId="1FA5F27F" w:rsidR="00730339" w:rsidRDefault="009F1CB2" w:rsidP="00E56755">
      <w:pPr>
        <w:pStyle w:val="1"/>
      </w:pPr>
      <w:bookmarkStart w:id="9" w:name="_Toc78382710"/>
      <w:r>
        <w:rPr>
          <w:rFonts w:hint="eastAsia"/>
        </w:rPr>
        <w:t>评分标准</w:t>
      </w:r>
      <w:bookmarkEnd w:id="9"/>
    </w:p>
    <w:p w14:paraId="1B479153" w14:textId="743E24A1" w:rsidR="00E56755" w:rsidRPr="009E1028" w:rsidRDefault="00E56755" w:rsidP="001017C8">
      <w:pPr>
        <w:ind w:firstLineChars="200" w:firstLine="442"/>
        <w:rPr>
          <w:b/>
          <w:bCs/>
          <w:sz w:val="22"/>
          <w:szCs w:val="24"/>
        </w:rPr>
      </w:pPr>
      <w:r w:rsidRPr="009E1028">
        <w:rPr>
          <w:rFonts w:hint="eastAsia"/>
          <w:b/>
          <w:bCs/>
          <w:sz w:val="22"/>
          <w:szCs w:val="24"/>
        </w:rPr>
        <w:t>考勤</w:t>
      </w:r>
      <w:r w:rsidR="005C345C" w:rsidRPr="009E1028">
        <w:rPr>
          <w:rFonts w:hint="eastAsia"/>
          <w:b/>
          <w:bCs/>
          <w:sz w:val="22"/>
          <w:szCs w:val="24"/>
        </w:rPr>
        <w:t>及课堂表现</w:t>
      </w:r>
      <w:r w:rsidR="009E1028" w:rsidRPr="009E1028">
        <w:rPr>
          <w:b/>
          <w:bCs/>
          <w:sz w:val="22"/>
          <w:szCs w:val="24"/>
        </w:rPr>
        <w:t>3</w:t>
      </w:r>
      <w:r w:rsidR="005C345C" w:rsidRPr="009E1028">
        <w:rPr>
          <w:b/>
          <w:bCs/>
          <w:sz w:val="22"/>
          <w:szCs w:val="24"/>
        </w:rPr>
        <w:t>0%+</w:t>
      </w:r>
      <w:r w:rsidR="005C345C" w:rsidRPr="009E1028">
        <w:rPr>
          <w:rFonts w:hint="eastAsia"/>
          <w:b/>
          <w:bCs/>
          <w:sz w:val="22"/>
          <w:szCs w:val="24"/>
        </w:rPr>
        <w:t>报告文档</w:t>
      </w:r>
      <w:r w:rsidR="005C345C" w:rsidRPr="009E1028">
        <w:rPr>
          <w:rFonts w:hint="eastAsia"/>
          <w:b/>
          <w:bCs/>
          <w:sz w:val="22"/>
          <w:szCs w:val="24"/>
        </w:rPr>
        <w:t>4</w:t>
      </w:r>
      <w:r w:rsidR="005C345C" w:rsidRPr="009E1028">
        <w:rPr>
          <w:b/>
          <w:bCs/>
          <w:sz w:val="22"/>
          <w:szCs w:val="24"/>
        </w:rPr>
        <w:t>0%+</w:t>
      </w:r>
      <w:r w:rsidR="005C345C" w:rsidRPr="009E1028">
        <w:rPr>
          <w:rFonts w:hint="eastAsia"/>
          <w:b/>
          <w:bCs/>
          <w:sz w:val="22"/>
          <w:szCs w:val="24"/>
        </w:rPr>
        <w:t>汇报</w:t>
      </w:r>
      <w:r w:rsidR="009E1028" w:rsidRPr="009E1028">
        <w:rPr>
          <w:b/>
          <w:bCs/>
          <w:sz w:val="22"/>
          <w:szCs w:val="24"/>
        </w:rPr>
        <w:t>3</w:t>
      </w:r>
      <w:r w:rsidR="005C345C" w:rsidRPr="009E1028">
        <w:rPr>
          <w:b/>
          <w:bCs/>
          <w:sz w:val="22"/>
          <w:szCs w:val="24"/>
        </w:rPr>
        <w:t>0%</w:t>
      </w:r>
    </w:p>
    <w:p w14:paraId="3DFD9D14" w14:textId="2494773A" w:rsidR="00F00BE1" w:rsidRPr="009B6C58" w:rsidRDefault="009B6C58" w:rsidP="00E56755">
      <w:pPr>
        <w:rPr>
          <w:rFonts w:hint="eastAsia"/>
          <w:i/>
          <w:iCs/>
        </w:rPr>
      </w:pPr>
      <w:r w:rsidRPr="009B6C58">
        <w:rPr>
          <w:rFonts w:hint="eastAsia"/>
          <w:i/>
          <w:iCs/>
        </w:rPr>
        <w:t>注：</w:t>
      </w:r>
      <w:r w:rsidR="00F00BE1" w:rsidRPr="009B6C58">
        <w:rPr>
          <w:rFonts w:hint="eastAsia"/>
          <w:i/>
          <w:iCs/>
        </w:rPr>
        <w:t>根据小组的成员分工情况、实现的过程逻辑、</w:t>
      </w:r>
      <w:r w:rsidRPr="009B6C58">
        <w:rPr>
          <w:rFonts w:hint="eastAsia"/>
          <w:i/>
          <w:iCs/>
        </w:rPr>
        <w:t>最终效果等评定小组中每个人的报告文档分及汇报的分数。</w:t>
      </w:r>
    </w:p>
    <w:sectPr w:rsidR="00F00BE1" w:rsidRPr="009B6C58">
      <w:headerReference w:type="default" r:id="rId12"/>
      <w:footerReference w:type="default" r:id="rId13"/>
      <w:pgSz w:w="11900" w:h="16840"/>
      <w:pgMar w:top="1440" w:right="1800" w:bottom="1440" w:left="1800" w:header="851" w:footer="992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01896" w14:textId="77777777" w:rsidR="001005C8" w:rsidRDefault="001005C8">
      <w:r>
        <w:separator/>
      </w:r>
    </w:p>
  </w:endnote>
  <w:endnote w:type="continuationSeparator" w:id="0">
    <w:p w14:paraId="0D6399EE" w14:textId="77777777" w:rsidR="001005C8" w:rsidRDefault="00100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Calibri"/>
    <w:charset w:val="5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方正书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方正书宋">
    <w:altName w:val="宋体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203E8" w14:textId="77777777" w:rsidR="00730339" w:rsidRDefault="00730339">
    <w:pPr>
      <w:pStyle w:val="ac"/>
      <w:jc w:val="center"/>
    </w:pPr>
  </w:p>
  <w:p w14:paraId="0A3CB919" w14:textId="77777777" w:rsidR="00730339" w:rsidRDefault="0073033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9805611"/>
    </w:sdtPr>
    <w:sdtContent>
      <w:p w14:paraId="57F46AD0" w14:textId="77777777" w:rsidR="00730339" w:rsidRDefault="009F1CB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25EE" w:rsidRPr="002025EE">
          <w:rPr>
            <w:noProof/>
            <w:lang w:val="zh-CN"/>
          </w:rPr>
          <w:t>4</w:t>
        </w:r>
        <w:r>
          <w:fldChar w:fldCharType="end"/>
        </w:r>
      </w:p>
    </w:sdtContent>
  </w:sdt>
  <w:p w14:paraId="56B28707" w14:textId="77777777" w:rsidR="00730339" w:rsidRDefault="0073033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5353E" w14:textId="77777777" w:rsidR="001005C8" w:rsidRDefault="001005C8">
      <w:r>
        <w:separator/>
      </w:r>
    </w:p>
  </w:footnote>
  <w:footnote w:type="continuationSeparator" w:id="0">
    <w:p w14:paraId="54FC47D0" w14:textId="77777777" w:rsidR="001005C8" w:rsidRDefault="00100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E09B7" w14:textId="02634F96" w:rsidR="00730339" w:rsidRDefault="009F1CB2">
    <w:pPr>
      <w:pStyle w:val="ae"/>
    </w:pPr>
    <w:r>
      <w:rPr>
        <w:rFonts w:hint="eastAsia"/>
      </w:rPr>
      <w:t>泰迪科技项目实训</w:t>
    </w:r>
    <w:r>
      <w:rPr>
        <w:rFonts w:hint="eastAsia"/>
      </w:rPr>
      <w:t xml:space="preserve"> </w:t>
    </w:r>
    <w:r>
      <w:rPr>
        <w:rFonts w:hint="eastAsia"/>
      </w:rPr>
      <w:t>任务书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FFFFF1D"/>
    <w:lvl w:ilvl="0">
      <w:start w:val="1"/>
      <w:numFmt w:val="bullet"/>
      <w:pStyle w:val="NoteLevel1"/>
      <w:lvlText w:val=""/>
      <w:lvlJc w:val="left"/>
      <w:pPr>
        <w:tabs>
          <w:tab w:val="left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left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left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left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left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left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left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left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left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B41FF"/>
    <w:multiLevelType w:val="multilevel"/>
    <w:tmpl w:val="006B41FF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仿宋" w:eastAsia="仿宋" w:hAnsi="仿宋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eastAsia="宋体" w:hAnsi="Times New Roman" w:hint="default"/>
        <w:sz w:val="30"/>
      </w:rPr>
    </w:lvl>
    <w:lvl w:ilvl="3">
      <w:start w:val="1"/>
      <w:numFmt w:val="decimal"/>
      <w:pStyle w:val="4"/>
      <w:lvlText w:val="%4."/>
      <w:lvlJc w:val="left"/>
      <w:pPr>
        <w:ind w:left="369" w:hanging="369"/>
      </w:pPr>
      <w:rPr>
        <w:rFonts w:hint="eastAsia"/>
      </w:rPr>
    </w:lvl>
    <w:lvl w:ilvl="4">
      <w:start w:val="1"/>
      <w:numFmt w:val="decimal"/>
      <w:pStyle w:val="5"/>
      <w:suff w:val="space"/>
      <w:lvlText w:val="（%5）"/>
      <w:lvlJc w:val="left"/>
      <w:pPr>
        <w:ind w:left="578" w:hanging="15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106C381C"/>
    <w:multiLevelType w:val="hybridMultilevel"/>
    <w:tmpl w:val="05504AB4"/>
    <w:lvl w:ilvl="0" w:tplc="2D382B4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13CF23CC"/>
    <w:multiLevelType w:val="multilevel"/>
    <w:tmpl w:val="13CF23CC"/>
    <w:lvl w:ilvl="0">
      <w:start w:val="7"/>
      <w:numFmt w:val="decimal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none"/>
      <w:pStyle w:val="6"/>
      <w:suff w:val="space"/>
      <w:lvlText w:val=""/>
      <w:lvlJc w:val="left"/>
      <w:pPr>
        <w:ind w:left="578" w:hanging="15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1E8B04E7"/>
    <w:multiLevelType w:val="multilevel"/>
    <w:tmpl w:val="1E8B04E7"/>
    <w:lvl w:ilvl="0">
      <w:start w:val="1"/>
      <w:numFmt w:val="bullet"/>
      <w:lvlText w:val="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A435D6"/>
    <w:multiLevelType w:val="hybridMultilevel"/>
    <w:tmpl w:val="BF8C158A"/>
    <w:lvl w:ilvl="0" w:tplc="FFFFFFFF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621D4EAE"/>
    <w:multiLevelType w:val="multilevel"/>
    <w:tmpl w:val="621D4EAE"/>
    <w:lvl w:ilvl="0">
      <w:start w:val="1"/>
      <w:numFmt w:val="bullet"/>
      <w:lvlText w:val="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70F230FC"/>
    <w:multiLevelType w:val="hybridMultilevel"/>
    <w:tmpl w:val="F7169EB4"/>
    <w:lvl w:ilvl="0" w:tplc="11622E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1052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0EE3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9286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34EC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CAE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1C5A1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7EFBF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E86C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01184224">
    <w:abstractNumId w:val="1"/>
  </w:num>
  <w:num w:numId="2" w16cid:durableId="1503931944">
    <w:abstractNumId w:val="3"/>
  </w:num>
  <w:num w:numId="3" w16cid:durableId="1017462215">
    <w:abstractNumId w:val="0"/>
  </w:num>
  <w:num w:numId="4" w16cid:durableId="853422347">
    <w:abstractNumId w:val="4"/>
  </w:num>
  <w:num w:numId="5" w16cid:durableId="814566629">
    <w:abstractNumId w:val="6"/>
  </w:num>
  <w:num w:numId="6" w16cid:durableId="834497646">
    <w:abstractNumId w:val="2"/>
  </w:num>
  <w:num w:numId="7" w16cid:durableId="1911188894">
    <w:abstractNumId w:val="7"/>
  </w:num>
  <w:num w:numId="8" w16cid:durableId="3491394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200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E2C"/>
    <w:rsid w:val="00013E22"/>
    <w:rsid w:val="0002092F"/>
    <w:rsid w:val="00022B0B"/>
    <w:rsid w:val="00040DA0"/>
    <w:rsid w:val="000419A2"/>
    <w:rsid w:val="00065F46"/>
    <w:rsid w:val="0008475F"/>
    <w:rsid w:val="00084951"/>
    <w:rsid w:val="000860FE"/>
    <w:rsid w:val="00086F33"/>
    <w:rsid w:val="000C1E79"/>
    <w:rsid w:val="000C260B"/>
    <w:rsid w:val="000D4773"/>
    <w:rsid w:val="000D7DFE"/>
    <w:rsid w:val="000E3214"/>
    <w:rsid w:val="001005C8"/>
    <w:rsid w:val="001017C8"/>
    <w:rsid w:val="00123A61"/>
    <w:rsid w:val="00161E42"/>
    <w:rsid w:val="00182ED9"/>
    <w:rsid w:val="00187E84"/>
    <w:rsid w:val="00190C33"/>
    <w:rsid w:val="001921BA"/>
    <w:rsid w:val="001B55FD"/>
    <w:rsid w:val="001C1C9B"/>
    <w:rsid w:val="001E58A3"/>
    <w:rsid w:val="002025EE"/>
    <w:rsid w:val="002067E2"/>
    <w:rsid w:val="00206B61"/>
    <w:rsid w:val="00242514"/>
    <w:rsid w:val="002473D9"/>
    <w:rsid w:val="00272891"/>
    <w:rsid w:val="00273F21"/>
    <w:rsid w:val="00281F74"/>
    <w:rsid w:val="00287A8E"/>
    <w:rsid w:val="00290EA5"/>
    <w:rsid w:val="002969A1"/>
    <w:rsid w:val="002A65A5"/>
    <w:rsid w:val="002D4F2C"/>
    <w:rsid w:val="002E41E0"/>
    <w:rsid w:val="00301184"/>
    <w:rsid w:val="0030547E"/>
    <w:rsid w:val="0031314E"/>
    <w:rsid w:val="00341665"/>
    <w:rsid w:val="00374BEE"/>
    <w:rsid w:val="00375647"/>
    <w:rsid w:val="00381AE4"/>
    <w:rsid w:val="00391149"/>
    <w:rsid w:val="003C1913"/>
    <w:rsid w:val="003D2911"/>
    <w:rsid w:val="003F184E"/>
    <w:rsid w:val="003F34F0"/>
    <w:rsid w:val="004052D5"/>
    <w:rsid w:val="00413988"/>
    <w:rsid w:val="00413D84"/>
    <w:rsid w:val="00436F78"/>
    <w:rsid w:val="00440D53"/>
    <w:rsid w:val="0044481C"/>
    <w:rsid w:val="00455C73"/>
    <w:rsid w:val="00470D2F"/>
    <w:rsid w:val="00484955"/>
    <w:rsid w:val="004C3C82"/>
    <w:rsid w:val="004D1C8A"/>
    <w:rsid w:val="004E193E"/>
    <w:rsid w:val="004F2BA2"/>
    <w:rsid w:val="004F422B"/>
    <w:rsid w:val="004F4375"/>
    <w:rsid w:val="004F658A"/>
    <w:rsid w:val="004F6E12"/>
    <w:rsid w:val="00512D1A"/>
    <w:rsid w:val="00544E39"/>
    <w:rsid w:val="00585E1A"/>
    <w:rsid w:val="00590DC6"/>
    <w:rsid w:val="005C345C"/>
    <w:rsid w:val="005C6A4C"/>
    <w:rsid w:val="005D3B9E"/>
    <w:rsid w:val="005E6C82"/>
    <w:rsid w:val="00610CF2"/>
    <w:rsid w:val="006202BF"/>
    <w:rsid w:val="0062416D"/>
    <w:rsid w:val="00640278"/>
    <w:rsid w:val="006423AA"/>
    <w:rsid w:val="006D77FD"/>
    <w:rsid w:val="0072220F"/>
    <w:rsid w:val="00723DE8"/>
    <w:rsid w:val="00730339"/>
    <w:rsid w:val="00732510"/>
    <w:rsid w:val="00743DC9"/>
    <w:rsid w:val="00753742"/>
    <w:rsid w:val="00773EB6"/>
    <w:rsid w:val="0078036E"/>
    <w:rsid w:val="00792835"/>
    <w:rsid w:val="00792D8A"/>
    <w:rsid w:val="007A287C"/>
    <w:rsid w:val="007A4085"/>
    <w:rsid w:val="007B6217"/>
    <w:rsid w:val="007D1B43"/>
    <w:rsid w:val="00807CC7"/>
    <w:rsid w:val="008262F0"/>
    <w:rsid w:val="00856948"/>
    <w:rsid w:val="008700F7"/>
    <w:rsid w:val="0088364E"/>
    <w:rsid w:val="008A26BB"/>
    <w:rsid w:val="008C484A"/>
    <w:rsid w:val="008F7350"/>
    <w:rsid w:val="00942107"/>
    <w:rsid w:val="009926A2"/>
    <w:rsid w:val="009A2DD1"/>
    <w:rsid w:val="009A7676"/>
    <w:rsid w:val="009B6C58"/>
    <w:rsid w:val="009D31FE"/>
    <w:rsid w:val="009E1028"/>
    <w:rsid w:val="009E6455"/>
    <w:rsid w:val="009E6CC6"/>
    <w:rsid w:val="009F1CB2"/>
    <w:rsid w:val="00A17CF2"/>
    <w:rsid w:val="00A37DCB"/>
    <w:rsid w:val="00A624CD"/>
    <w:rsid w:val="00A77FE9"/>
    <w:rsid w:val="00A80D29"/>
    <w:rsid w:val="00A85C92"/>
    <w:rsid w:val="00AB23C9"/>
    <w:rsid w:val="00AD4ECD"/>
    <w:rsid w:val="00AE06FA"/>
    <w:rsid w:val="00AE403B"/>
    <w:rsid w:val="00B107E9"/>
    <w:rsid w:val="00B22F56"/>
    <w:rsid w:val="00B2565D"/>
    <w:rsid w:val="00B31458"/>
    <w:rsid w:val="00B327B9"/>
    <w:rsid w:val="00B4425C"/>
    <w:rsid w:val="00B62616"/>
    <w:rsid w:val="00B649AA"/>
    <w:rsid w:val="00B720F7"/>
    <w:rsid w:val="00B72C83"/>
    <w:rsid w:val="00B908C6"/>
    <w:rsid w:val="00B93A4A"/>
    <w:rsid w:val="00BB44C1"/>
    <w:rsid w:val="00BB551A"/>
    <w:rsid w:val="00C04936"/>
    <w:rsid w:val="00C17780"/>
    <w:rsid w:val="00C56F61"/>
    <w:rsid w:val="00C65611"/>
    <w:rsid w:val="00C66864"/>
    <w:rsid w:val="00C95C39"/>
    <w:rsid w:val="00CB3F46"/>
    <w:rsid w:val="00CC0085"/>
    <w:rsid w:val="00CD5A1A"/>
    <w:rsid w:val="00CD5E2C"/>
    <w:rsid w:val="00D05982"/>
    <w:rsid w:val="00D44001"/>
    <w:rsid w:val="00D46AB7"/>
    <w:rsid w:val="00D57460"/>
    <w:rsid w:val="00D778A1"/>
    <w:rsid w:val="00D8544E"/>
    <w:rsid w:val="00D93DE1"/>
    <w:rsid w:val="00DA76A2"/>
    <w:rsid w:val="00DB58E5"/>
    <w:rsid w:val="00DB66D7"/>
    <w:rsid w:val="00E11BC1"/>
    <w:rsid w:val="00E1393F"/>
    <w:rsid w:val="00E2368E"/>
    <w:rsid w:val="00E25F7A"/>
    <w:rsid w:val="00E45E0B"/>
    <w:rsid w:val="00E52A0E"/>
    <w:rsid w:val="00E56755"/>
    <w:rsid w:val="00E606CD"/>
    <w:rsid w:val="00E86667"/>
    <w:rsid w:val="00E93708"/>
    <w:rsid w:val="00EB2034"/>
    <w:rsid w:val="00ED6BA3"/>
    <w:rsid w:val="00EE4D02"/>
    <w:rsid w:val="00EE6E74"/>
    <w:rsid w:val="00F00BE1"/>
    <w:rsid w:val="00F17EA9"/>
    <w:rsid w:val="00F36DE2"/>
    <w:rsid w:val="00F53501"/>
    <w:rsid w:val="00F606C5"/>
    <w:rsid w:val="00F854A4"/>
    <w:rsid w:val="00F92A8F"/>
    <w:rsid w:val="00FA6B06"/>
    <w:rsid w:val="00FC2095"/>
    <w:rsid w:val="00FD0B1A"/>
    <w:rsid w:val="00FF1B7B"/>
    <w:rsid w:val="13F15839"/>
    <w:rsid w:val="248F78F1"/>
    <w:rsid w:val="3F73208E"/>
    <w:rsid w:val="43EB05F8"/>
    <w:rsid w:val="49D811F8"/>
    <w:rsid w:val="52053676"/>
    <w:rsid w:val="75C6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FC967CF"/>
  <w14:defaultImageDpi w14:val="300"/>
  <w15:docId w15:val="{B4907CFE-E622-4DD9-8FC6-E18FFA89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  <w:textAlignment w:val="center"/>
    </w:pPr>
    <w:rPr>
      <w:rFonts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spacing w:before="340" w:after="330" w:line="578" w:lineRule="auto"/>
      <w:jc w:val="left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ilvl w:val="1"/>
        <w:numId w:val="1"/>
      </w:numPr>
      <w:spacing w:before="260" w:after="260" w:line="415" w:lineRule="auto"/>
      <w:outlineLvl w:val="1"/>
    </w:pPr>
    <w:rPr>
      <w:rFonts w:eastAsia="仿宋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numPr>
        <w:ilvl w:val="2"/>
        <w:numId w:val="1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numPr>
        <w:ilvl w:val="3"/>
        <w:numId w:val="1"/>
      </w:numPr>
      <w:spacing w:before="280" w:after="290" w:line="377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numPr>
        <w:ilvl w:val="4"/>
        <w:numId w:val="1"/>
      </w:numPr>
      <w:spacing w:before="120" w:after="120" w:line="377" w:lineRule="auto"/>
      <w:outlineLvl w:val="4"/>
    </w:pPr>
    <w:rPr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numPr>
        <w:ilvl w:val="5"/>
        <w:numId w:val="2"/>
      </w:numPr>
      <w:spacing w:before="240" w:after="64" w:line="319" w:lineRule="auto"/>
      <w:outlineLvl w:val="5"/>
    </w:pPr>
    <w:rPr>
      <w:rFonts w:eastAsiaTheme="majorEastAsia" w:cstheme="majorBidi"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line="360" w:lineRule="auto"/>
      <w:jc w:val="center"/>
    </w:pPr>
    <w:rPr>
      <w:rFonts w:eastAsia="黑体" w:cstheme="majorBidi"/>
      <w:sz w:val="20"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Heiti SC Light" w:eastAsia="Heiti SC Light"/>
    </w:rPr>
  </w:style>
  <w:style w:type="paragraph" w:styleId="a6">
    <w:name w:val="annotation text"/>
    <w:basedOn w:val="a"/>
    <w:link w:val="a7"/>
    <w:uiPriority w:val="99"/>
    <w:semiHidden/>
    <w:unhideWhenUsed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Date"/>
    <w:basedOn w:val="a"/>
    <w:next w:val="a"/>
    <w:link w:val="a9"/>
    <w:uiPriority w:val="99"/>
    <w:semiHidden/>
    <w:unhideWhenUsed/>
    <w:pPr>
      <w:ind w:leftChars="2500" w:left="100"/>
    </w:pPr>
  </w:style>
  <w:style w:type="paragraph" w:styleId="aa">
    <w:name w:val="Balloon Text"/>
    <w:basedOn w:val="a"/>
    <w:link w:val="ab"/>
    <w:uiPriority w:val="99"/>
    <w:semiHidden/>
    <w:unhideWhenUsed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f0">
    <w:name w:val="Subtitle"/>
    <w:basedOn w:val="a"/>
    <w:next w:val="a"/>
    <w:link w:val="af1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2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pPr>
      <w:spacing w:before="240" w:after="60"/>
      <w:jc w:val="center"/>
      <w:outlineLvl w:val="0"/>
    </w:pPr>
    <w:rPr>
      <w:rFonts w:cstheme="majorBidi"/>
      <w:b/>
      <w:bCs/>
      <w:sz w:val="44"/>
      <w:szCs w:val="32"/>
    </w:rPr>
  </w:style>
  <w:style w:type="paragraph" w:styleId="af5">
    <w:name w:val="annotation subject"/>
    <w:basedOn w:val="a6"/>
    <w:next w:val="a6"/>
    <w:link w:val="af6"/>
    <w:uiPriority w:val="99"/>
    <w:semiHidden/>
    <w:unhideWhenUsed/>
    <w:rPr>
      <w:b/>
      <w:bCs/>
    </w:rPr>
  </w:style>
  <w:style w:type="character" w:styleId="af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8">
    <w:name w:val="annotation reference"/>
    <w:basedOn w:val="a0"/>
    <w:uiPriority w:val="99"/>
    <w:semiHidden/>
    <w:unhideWhenUsed/>
    <w:rPr>
      <w:sz w:val="21"/>
      <w:szCs w:val="21"/>
    </w:rPr>
  </w:style>
  <w:style w:type="paragraph" w:customStyle="1" w:styleId="NoteLevel1">
    <w:name w:val="Note Level 1"/>
    <w:basedOn w:val="a"/>
    <w:uiPriority w:val="99"/>
    <w:unhideWhenUsed/>
    <w:pPr>
      <w:keepNext/>
      <w:numPr>
        <w:numId w:val="3"/>
      </w:numPr>
      <w:contextualSpacing/>
      <w:outlineLvl w:val="0"/>
    </w:pPr>
    <w:rPr>
      <w:rFonts w:ascii="宋体"/>
    </w:rPr>
  </w:style>
  <w:style w:type="paragraph" w:customStyle="1" w:styleId="NoteLevel2">
    <w:name w:val="Note Level 2"/>
    <w:basedOn w:val="a"/>
    <w:uiPriority w:val="99"/>
    <w:semiHidden/>
    <w:unhideWhenUsed/>
    <w:qFormat/>
    <w:pPr>
      <w:keepNext/>
      <w:numPr>
        <w:ilvl w:val="1"/>
        <w:numId w:val="3"/>
      </w:numPr>
      <w:contextualSpacing/>
      <w:outlineLvl w:val="1"/>
    </w:pPr>
    <w:rPr>
      <w:rFonts w:ascii="宋体"/>
    </w:rPr>
  </w:style>
  <w:style w:type="paragraph" w:customStyle="1" w:styleId="NoteLevel3">
    <w:name w:val="Note Level 3"/>
    <w:basedOn w:val="a"/>
    <w:uiPriority w:val="99"/>
    <w:semiHidden/>
    <w:unhideWhenUsed/>
    <w:qFormat/>
    <w:pPr>
      <w:keepNext/>
      <w:numPr>
        <w:ilvl w:val="2"/>
        <w:numId w:val="3"/>
      </w:numPr>
      <w:contextualSpacing/>
      <w:outlineLvl w:val="2"/>
    </w:pPr>
    <w:rPr>
      <w:rFonts w:ascii="宋体"/>
    </w:rPr>
  </w:style>
  <w:style w:type="paragraph" w:customStyle="1" w:styleId="NoteLevel4">
    <w:name w:val="Note Level 4"/>
    <w:basedOn w:val="a"/>
    <w:uiPriority w:val="99"/>
    <w:semiHidden/>
    <w:unhideWhenUsed/>
    <w:qFormat/>
    <w:pPr>
      <w:keepNext/>
      <w:numPr>
        <w:ilvl w:val="3"/>
        <w:numId w:val="3"/>
      </w:numPr>
      <w:contextualSpacing/>
      <w:outlineLvl w:val="3"/>
    </w:pPr>
    <w:rPr>
      <w:rFonts w:ascii="宋体"/>
    </w:rPr>
  </w:style>
  <w:style w:type="paragraph" w:customStyle="1" w:styleId="NoteLevel5">
    <w:name w:val="Note Level 5"/>
    <w:basedOn w:val="a"/>
    <w:uiPriority w:val="99"/>
    <w:semiHidden/>
    <w:unhideWhenUsed/>
    <w:pPr>
      <w:keepNext/>
      <w:numPr>
        <w:ilvl w:val="4"/>
        <w:numId w:val="3"/>
      </w:numPr>
      <w:contextualSpacing/>
      <w:outlineLvl w:val="4"/>
    </w:pPr>
    <w:rPr>
      <w:rFonts w:ascii="宋体"/>
    </w:rPr>
  </w:style>
  <w:style w:type="paragraph" w:customStyle="1" w:styleId="NoteLevel6">
    <w:name w:val="Note Level 6"/>
    <w:basedOn w:val="a"/>
    <w:uiPriority w:val="99"/>
    <w:semiHidden/>
    <w:unhideWhenUsed/>
    <w:qFormat/>
    <w:pPr>
      <w:keepNext/>
      <w:numPr>
        <w:ilvl w:val="5"/>
        <w:numId w:val="3"/>
      </w:numPr>
      <w:contextualSpacing/>
      <w:outlineLvl w:val="5"/>
    </w:pPr>
    <w:rPr>
      <w:rFonts w:ascii="宋体"/>
    </w:rPr>
  </w:style>
  <w:style w:type="paragraph" w:customStyle="1" w:styleId="NoteLevel7">
    <w:name w:val="Note Level 7"/>
    <w:basedOn w:val="a"/>
    <w:uiPriority w:val="99"/>
    <w:semiHidden/>
    <w:unhideWhenUsed/>
    <w:qFormat/>
    <w:pPr>
      <w:keepNext/>
      <w:numPr>
        <w:ilvl w:val="6"/>
        <w:numId w:val="3"/>
      </w:numPr>
      <w:contextualSpacing/>
      <w:outlineLvl w:val="6"/>
    </w:pPr>
    <w:rPr>
      <w:rFonts w:ascii="宋体"/>
    </w:rPr>
  </w:style>
  <w:style w:type="paragraph" w:customStyle="1" w:styleId="NoteLevel8">
    <w:name w:val="Note Level 8"/>
    <w:basedOn w:val="a"/>
    <w:uiPriority w:val="99"/>
    <w:semiHidden/>
    <w:unhideWhenUsed/>
    <w:qFormat/>
    <w:pPr>
      <w:keepNext/>
      <w:numPr>
        <w:ilvl w:val="7"/>
        <w:numId w:val="3"/>
      </w:numPr>
      <w:contextualSpacing/>
      <w:outlineLvl w:val="7"/>
    </w:pPr>
    <w:rPr>
      <w:rFonts w:ascii="宋体"/>
    </w:rPr>
  </w:style>
  <w:style w:type="paragraph" w:customStyle="1" w:styleId="NoteLevel9">
    <w:name w:val="Note Level 9"/>
    <w:basedOn w:val="a"/>
    <w:uiPriority w:val="99"/>
    <w:semiHidden/>
    <w:unhideWhenUsed/>
    <w:qFormat/>
    <w:pPr>
      <w:keepNext/>
      <w:numPr>
        <w:ilvl w:val="8"/>
        <w:numId w:val="3"/>
      </w:numPr>
      <w:contextualSpacing/>
      <w:outlineLvl w:val="8"/>
    </w:pPr>
    <w:rPr>
      <w:rFonts w:ascii="宋体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仿宋" w:hAnsi="Times New Roman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/>
      <w:b/>
      <w:bCs/>
      <w:kern w:val="2"/>
      <w:sz w:val="30"/>
      <w:szCs w:val="32"/>
    </w:rPr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Heiti SC Light" w:eastAsia="Heiti SC Light"/>
    </w:rPr>
  </w:style>
  <w:style w:type="character" w:customStyle="1" w:styleId="af">
    <w:name w:val="页眉 字符"/>
    <w:basedOn w:val="a0"/>
    <w:link w:val="ae"/>
    <w:uiPriority w:val="99"/>
    <w:rPr>
      <w:rFonts w:ascii="Times New Roman" w:eastAsia="宋体" w:hAnsi="Times New Roman"/>
      <w:kern w:val="2"/>
      <w:sz w:val="18"/>
      <w:szCs w:val="18"/>
    </w:rPr>
  </w:style>
  <w:style w:type="character" w:customStyle="1" w:styleId="ad">
    <w:name w:val="页脚 字符"/>
    <w:basedOn w:val="a0"/>
    <w:link w:val="ac"/>
    <w:uiPriority w:val="99"/>
    <w:rPr>
      <w:rFonts w:ascii="Times New Roman" w:eastAsia="宋体" w:hAnsi="Times New Roman"/>
      <w:kern w:val="2"/>
      <w:sz w:val="18"/>
      <w:szCs w:val="18"/>
    </w:rPr>
  </w:style>
  <w:style w:type="character" w:customStyle="1" w:styleId="af4">
    <w:name w:val="标题 字符"/>
    <w:basedOn w:val="a0"/>
    <w:link w:val="af3"/>
    <w:uiPriority w:val="10"/>
    <w:rPr>
      <w:rFonts w:ascii="Times New Roman" w:eastAsia="宋体" w:hAnsi="Times New Roman" w:cstheme="majorBidi"/>
      <w:b/>
      <w:bCs/>
      <w:kern w:val="2"/>
      <w:sz w:val="44"/>
      <w:szCs w:val="32"/>
    </w:rPr>
  </w:style>
  <w:style w:type="character" w:customStyle="1" w:styleId="40">
    <w:name w:val="标题 4 字符"/>
    <w:basedOn w:val="a0"/>
    <w:link w:val="4"/>
    <w:uiPriority w:val="9"/>
    <w:rPr>
      <w:rFonts w:ascii="Times New Roman" w:eastAsia="宋体" w:hAnsi="Times New Roman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Times New Roman" w:eastAsia="宋体" w:hAnsi="Times New Roman"/>
      <w:bCs/>
      <w:kern w:val="2"/>
      <w:sz w:val="24"/>
      <w:szCs w:val="28"/>
    </w:rPr>
  </w:style>
  <w:style w:type="paragraph" w:customStyle="1" w:styleId="21">
    <w:name w:val="正文2"/>
    <w:basedOn w:val="a"/>
    <w:qFormat/>
    <w:pPr>
      <w:spacing w:line="360" w:lineRule="auto"/>
      <w:ind w:firstLineChars="200" w:firstLine="200"/>
    </w:pPr>
  </w:style>
  <w:style w:type="paragraph" w:styleId="af9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Theme="majorEastAsia" w:hAnsi="Times New Roman" w:cstheme="majorBidi"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afa">
    <w:name w:val="表格字体"/>
    <w:basedOn w:val="a"/>
    <w:qFormat/>
    <w:rPr>
      <w:rFonts w:eastAsia="仿宋" w:cs="Times New Roman"/>
      <w:szCs w:val="21"/>
    </w:rPr>
  </w:style>
  <w:style w:type="paragraph" w:customStyle="1" w:styleId="afb">
    <w:name w:val="表题"/>
    <w:basedOn w:val="a"/>
    <w:next w:val="a"/>
    <w:qFormat/>
    <w:pPr>
      <w:spacing w:beforeLines="50" w:before="50" w:afterLines="20" w:after="20" w:line="320" w:lineRule="atLeast"/>
      <w:jc w:val="center"/>
      <w:textAlignment w:val="auto"/>
    </w:pPr>
    <w:rPr>
      <w:rFonts w:ascii="Arial" w:eastAsia="方正兰亭黑简体" w:hAnsi="Arial" w:cs="Times New Roman"/>
      <w:bCs/>
      <w:szCs w:val="20"/>
    </w:rPr>
  </w:style>
  <w:style w:type="paragraph" w:customStyle="1" w:styleId="afc">
    <w:name w:val="表文"/>
    <w:basedOn w:val="a"/>
    <w:qFormat/>
    <w:pPr>
      <w:snapToGrid w:val="0"/>
      <w:spacing w:beforeLines="10" w:before="10" w:afterLines="10" w:after="10" w:line="320" w:lineRule="atLeast"/>
      <w:jc w:val="left"/>
    </w:pPr>
    <w:rPr>
      <w:rFonts w:eastAsia="方正书宋简体" w:cs="Times New Roman"/>
      <w:bCs/>
      <w:position w:val="15"/>
      <w:sz w:val="18"/>
      <w:szCs w:val="20"/>
    </w:rPr>
  </w:style>
  <w:style w:type="paragraph" w:customStyle="1" w:styleId="afd">
    <w:name w:val="表头头"/>
    <w:basedOn w:val="afc"/>
    <w:qFormat/>
    <w:pPr>
      <w:jc w:val="center"/>
    </w:pPr>
    <w:rPr>
      <w:rFonts w:ascii="方正兰亭黑简体" w:eastAsia="方正兰亭黑简体"/>
      <w:color w:val="FFFFFF"/>
    </w:rPr>
  </w:style>
  <w:style w:type="paragraph" w:customStyle="1" w:styleId="afe">
    <w:name w:val="表头字体"/>
    <w:basedOn w:val="afa"/>
    <w:qFormat/>
    <w:pPr>
      <w:jc w:val="center"/>
    </w:pPr>
    <w:rPr>
      <w:b/>
    </w:rPr>
  </w:style>
  <w:style w:type="table" w:customStyle="1" w:styleId="aff">
    <w:name w:val="代码样式"/>
    <w:basedOn w:val="a1"/>
    <w:uiPriority w:val="99"/>
    <w:qFormat/>
    <w:rPr>
      <w:kern w:val="2"/>
      <w:sz w:val="18"/>
      <w:szCs w:val="22"/>
    </w:rPr>
    <w:tblPr>
      <w:tblBorders>
        <w:top w:val="single" w:sz="12" w:space="0" w:color="auto"/>
        <w:bottom w:val="single" w:sz="12" w:space="0" w:color="auto"/>
      </w:tblBorders>
    </w:tblPr>
    <w:tcPr>
      <w:shd w:val="clear" w:color="auto" w:fill="D9D9D9" w:themeFill="background1" w:themeFillShade="D9"/>
    </w:tcPr>
  </w:style>
  <w:style w:type="paragraph" w:customStyle="1" w:styleId="aff0">
    <w:name w:val="代码字体"/>
    <w:basedOn w:val="a"/>
    <w:link w:val="Char"/>
    <w:qFormat/>
    <w:rPr>
      <w:sz w:val="18"/>
      <w:szCs w:val="18"/>
    </w:rPr>
  </w:style>
  <w:style w:type="character" w:customStyle="1" w:styleId="Char">
    <w:name w:val="代码字体 Char"/>
    <w:basedOn w:val="a0"/>
    <w:link w:val="aff0"/>
    <w:rPr>
      <w:rFonts w:ascii="Times New Roman" w:eastAsia="宋体" w:hAnsi="Times New Roman"/>
      <w:kern w:val="2"/>
      <w:sz w:val="18"/>
      <w:szCs w:val="18"/>
    </w:rPr>
  </w:style>
  <w:style w:type="paragraph" w:customStyle="1" w:styleId="aff1">
    <w:name w:val="多余样式"/>
    <w:basedOn w:val="a"/>
    <w:qFormat/>
    <w:rPr>
      <w:i/>
      <w:iCs/>
    </w:rPr>
  </w:style>
  <w:style w:type="paragraph" w:customStyle="1" w:styleId="aff2">
    <w:name w:val="方正四标题"/>
    <w:qFormat/>
    <w:pPr>
      <w:spacing w:beforeLines="30" w:before="30" w:afterLines="20" w:after="20" w:line="320" w:lineRule="atLeast"/>
      <w:ind w:firstLine="420"/>
    </w:pPr>
    <w:rPr>
      <w:rFonts w:ascii="Arial" w:eastAsia="方正兰亭黑简体" w:hAnsi="Arial"/>
      <w:kern w:val="2"/>
      <w:sz w:val="22"/>
    </w:rPr>
  </w:style>
  <w:style w:type="character" w:customStyle="1" w:styleId="af1">
    <w:name w:val="副标题 字符"/>
    <w:basedOn w:val="a0"/>
    <w:link w:val="af0"/>
    <w:uiPriority w:val="11"/>
    <w:rPr>
      <w:rFonts w:ascii="Times New Roman" w:eastAsia="宋体" w:hAnsi="Times New Roman"/>
      <w:b/>
      <w:bCs/>
      <w:kern w:val="28"/>
      <w:sz w:val="32"/>
      <w:szCs w:val="32"/>
    </w:rPr>
  </w:style>
  <w:style w:type="paragraph" w:customStyle="1" w:styleId="aff3">
    <w:name w:val="公式"/>
    <w:basedOn w:val="a"/>
    <w:qFormat/>
    <w:pPr>
      <w:tabs>
        <w:tab w:val="center" w:pos="4148"/>
        <w:tab w:val="right" w:pos="8295"/>
      </w:tabs>
    </w:pPr>
  </w:style>
  <w:style w:type="character" w:customStyle="1" w:styleId="ab">
    <w:name w:val="批注框文本 字符"/>
    <w:basedOn w:val="a0"/>
    <w:link w:val="aa"/>
    <w:uiPriority w:val="99"/>
    <w:semiHidden/>
    <w:rPr>
      <w:rFonts w:ascii="Times New Roman" w:eastAsia="宋体" w:hAnsi="Times New Roman"/>
      <w:kern w:val="2"/>
      <w:sz w:val="18"/>
      <w:szCs w:val="18"/>
    </w:rPr>
  </w:style>
  <w:style w:type="character" w:customStyle="1" w:styleId="a9">
    <w:name w:val="日期 字符"/>
    <w:basedOn w:val="a0"/>
    <w:link w:val="a8"/>
    <w:uiPriority w:val="99"/>
    <w:semiHidden/>
    <w:qFormat/>
    <w:rPr>
      <w:rFonts w:ascii="Times New Roman" w:eastAsia="宋体" w:hAnsi="Times New Roman"/>
      <w:kern w:val="2"/>
      <w:sz w:val="21"/>
      <w:szCs w:val="22"/>
    </w:rPr>
  </w:style>
  <w:style w:type="paragraph" w:customStyle="1" w:styleId="aff4">
    <w:name w:val="图片"/>
    <w:basedOn w:val="a"/>
    <w:pPr>
      <w:spacing w:beforeLines="50" w:before="120" w:line="320" w:lineRule="atLeast"/>
      <w:jc w:val="center"/>
      <w:textAlignment w:val="auto"/>
    </w:pPr>
    <w:rPr>
      <w:rFonts w:eastAsia="方正书宋" w:cs="Times New Roman"/>
      <w:bCs/>
      <w:szCs w:val="20"/>
    </w:rPr>
  </w:style>
  <w:style w:type="paragraph" w:customStyle="1" w:styleId="aff5">
    <w:name w:val="图片段落"/>
    <w:basedOn w:val="a"/>
    <w:link w:val="Char0"/>
    <w:qFormat/>
    <w:pPr>
      <w:spacing w:line="360" w:lineRule="auto"/>
      <w:jc w:val="center"/>
    </w:pPr>
  </w:style>
  <w:style w:type="character" w:customStyle="1" w:styleId="Char0">
    <w:name w:val="图片段落 Char"/>
    <w:basedOn w:val="a0"/>
    <w:link w:val="aff5"/>
    <w:rPr>
      <w:rFonts w:ascii="Times New Roman" w:eastAsia="宋体" w:hAnsi="Times New Roman"/>
      <w:kern w:val="2"/>
      <w:sz w:val="21"/>
      <w:szCs w:val="22"/>
    </w:rPr>
  </w:style>
  <w:style w:type="paragraph" w:customStyle="1" w:styleId="aff6">
    <w:name w:val="图注"/>
    <w:basedOn w:val="a"/>
    <w:next w:val="a"/>
    <w:pPr>
      <w:spacing w:afterLines="50" w:after="50" w:line="320" w:lineRule="atLeast"/>
      <w:jc w:val="center"/>
      <w:textAlignment w:val="auto"/>
    </w:pPr>
    <w:rPr>
      <w:rFonts w:ascii="Arial" w:eastAsia="方正兰亭黑简体" w:hAnsi="Arial" w:cs="Times New Roman"/>
      <w:bCs/>
      <w:sz w:val="18"/>
      <w:szCs w:val="20"/>
    </w:rPr>
  </w:style>
  <w:style w:type="table" w:customStyle="1" w:styleId="aff7">
    <w:name w:val="写书表格样式"/>
    <w:basedOn w:val="a1"/>
    <w:uiPriority w:val="99"/>
    <w:qFormat/>
    <w:pPr>
      <w:jc w:val="both"/>
    </w:pPr>
    <w:rPr>
      <w:kern w:val="2"/>
      <w:sz w:val="18"/>
      <w:szCs w:val="22"/>
    </w:rPr>
    <w:tblPr>
      <w:jc w:val="center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aff8">
    <w:name w:val="书写正文"/>
    <w:basedOn w:val="a"/>
    <w:link w:val="aff9"/>
    <w:qFormat/>
    <w:pPr>
      <w:spacing w:line="360" w:lineRule="auto"/>
      <w:ind w:firstLineChars="200" w:firstLine="200"/>
    </w:pPr>
    <w:rPr>
      <w:rFonts w:eastAsia="仿宋"/>
      <w:sz w:val="24"/>
    </w:rPr>
  </w:style>
  <w:style w:type="character" w:customStyle="1" w:styleId="aff9">
    <w:name w:val="书写正文 字符"/>
    <w:basedOn w:val="a0"/>
    <w:link w:val="aff8"/>
    <w:rPr>
      <w:rFonts w:ascii="Times New Roman" w:eastAsia="仿宋" w:hAnsi="Times New Roman"/>
      <w:kern w:val="2"/>
      <w:sz w:val="24"/>
      <w:szCs w:val="22"/>
    </w:rPr>
  </w:style>
  <w:style w:type="paragraph" w:customStyle="1" w:styleId="12">
    <w:name w:val="列表段落1"/>
    <w:basedOn w:val="a"/>
    <w:uiPriority w:val="34"/>
    <w:qFormat/>
    <w:pPr>
      <w:widowControl/>
      <w:spacing w:line="360" w:lineRule="auto"/>
      <w:ind w:firstLineChars="200" w:firstLine="420"/>
      <w:textAlignment w:val="auto"/>
    </w:pPr>
    <w:rPr>
      <w:rFonts w:asciiTheme="minorHAnsi" w:eastAsiaTheme="minorEastAsia" w:hAnsiTheme="minorHAnsi"/>
      <w:sz w:val="24"/>
      <w:szCs w:val="24"/>
    </w:rPr>
  </w:style>
  <w:style w:type="paragraph" w:customStyle="1" w:styleId="OK">
    <w:name w:val="正文OK"/>
    <w:pPr>
      <w:widowControl w:val="0"/>
      <w:topLinePunct/>
      <w:spacing w:line="320" w:lineRule="atLeast"/>
      <w:ind w:firstLineChars="200" w:firstLine="200"/>
      <w:jc w:val="both"/>
    </w:pPr>
    <w:rPr>
      <w:rFonts w:eastAsia="方正书宋简体"/>
      <w:kern w:val="2"/>
      <w:sz w:val="21"/>
    </w:rPr>
  </w:style>
  <w:style w:type="character" w:customStyle="1" w:styleId="a7">
    <w:name w:val="批注文字 字符"/>
    <w:basedOn w:val="a0"/>
    <w:link w:val="a6"/>
    <w:uiPriority w:val="99"/>
    <w:semiHidden/>
    <w:qFormat/>
    <w:rPr>
      <w:rFonts w:ascii="Times New Roman" w:eastAsia="宋体" w:hAnsi="Times New Roman"/>
      <w:kern w:val="2"/>
      <w:sz w:val="21"/>
      <w:szCs w:val="22"/>
    </w:rPr>
  </w:style>
  <w:style w:type="character" w:customStyle="1" w:styleId="af6">
    <w:name w:val="批注主题 字符"/>
    <w:basedOn w:val="a7"/>
    <w:link w:val="af5"/>
    <w:uiPriority w:val="99"/>
    <w:semiHidden/>
    <w:qFormat/>
    <w:rPr>
      <w:rFonts w:ascii="Times New Roman" w:eastAsia="宋体" w:hAnsi="Times New Roman"/>
      <w:b/>
      <w:bCs/>
      <w:kern w:val="2"/>
      <w:sz w:val="21"/>
      <w:szCs w:val="22"/>
    </w:rPr>
  </w:style>
  <w:style w:type="character" w:styleId="affa">
    <w:name w:val="Unresolved Mention"/>
    <w:basedOn w:val="a0"/>
    <w:uiPriority w:val="99"/>
    <w:semiHidden/>
    <w:unhideWhenUsed/>
    <w:rsid w:val="00305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099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yelifan@tipdm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CADB46B-1616-468A-B5D0-9E2D379763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怀奇 张</dc:creator>
  <cp:lastModifiedBy>Alifan</cp:lastModifiedBy>
  <cp:revision>5</cp:revision>
  <dcterms:created xsi:type="dcterms:W3CDTF">2021-07-29T01:19:00Z</dcterms:created>
  <dcterms:modified xsi:type="dcterms:W3CDTF">2023-09-14T14:31:00Z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795259FF36AF4E1BAF9F71B87F56FE2F</vt:lpwstr>
  </property>
</Properties>
</file>