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3B2676" w14:textId="28645776" w:rsidR="00160471" w:rsidRDefault="00000000">
      <w:pPr>
        <w:pStyle w:val="aa"/>
      </w:pPr>
      <w:r>
        <w:t>February 202</w:t>
      </w:r>
      <w:r w:rsidR="007D6F69">
        <w:rPr>
          <w:rFonts w:eastAsia="宋体" w:hint="eastAsia"/>
          <w:lang w:eastAsia="zh-CN"/>
        </w:rPr>
        <w:t>5</w:t>
      </w:r>
      <w:r>
        <w:t xml:space="preserve"> Sales Report</w:t>
      </w:r>
    </w:p>
    <w:p w14:paraId="713F508F" w14:textId="77777777" w:rsidR="00160471" w:rsidRDefault="00000000">
      <w:pPr>
        <w:pStyle w:val="1"/>
      </w:pPr>
      <w:r>
        <w:t>Grocery Department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160471" w14:paraId="1A87EF5D" w14:textId="77777777">
        <w:tc>
          <w:tcPr>
            <w:tcW w:w="2880" w:type="dxa"/>
          </w:tcPr>
          <w:p w14:paraId="25027A08" w14:textId="77777777" w:rsidR="00160471" w:rsidRDefault="00000000">
            <w:r>
              <w:t>Item</w:t>
            </w:r>
          </w:p>
        </w:tc>
        <w:tc>
          <w:tcPr>
            <w:tcW w:w="2880" w:type="dxa"/>
          </w:tcPr>
          <w:p w14:paraId="6B1056F3" w14:textId="77777777" w:rsidR="00160471" w:rsidRDefault="00000000">
            <w:r>
              <w:t>Units Sold</w:t>
            </w:r>
          </w:p>
        </w:tc>
        <w:tc>
          <w:tcPr>
            <w:tcW w:w="2880" w:type="dxa"/>
          </w:tcPr>
          <w:p w14:paraId="6CE4A482" w14:textId="77777777" w:rsidR="00160471" w:rsidRDefault="00000000">
            <w:r>
              <w:t>Unit Price ($)</w:t>
            </w:r>
          </w:p>
        </w:tc>
      </w:tr>
      <w:tr w:rsidR="00160471" w14:paraId="6AC82784" w14:textId="77777777">
        <w:tc>
          <w:tcPr>
            <w:tcW w:w="2880" w:type="dxa"/>
          </w:tcPr>
          <w:p w14:paraId="6BF6780F" w14:textId="77777777" w:rsidR="00160471" w:rsidRDefault="00000000">
            <w:r>
              <w:t>Apples</w:t>
            </w:r>
          </w:p>
        </w:tc>
        <w:tc>
          <w:tcPr>
            <w:tcW w:w="2880" w:type="dxa"/>
          </w:tcPr>
          <w:p w14:paraId="6968B6E8" w14:textId="77777777" w:rsidR="00160471" w:rsidRDefault="00000000">
            <w:r>
              <w:t>142</w:t>
            </w:r>
          </w:p>
        </w:tc>
        <w:tc>
          <w:tcPr>
            <w:tcW w:w="2880" w:type="dxa"/>
          </w:tcPr>
          <w:p w14:paraId="713DCC01" w14:textId="77777777" w:rsidR="00160471" w:rsidRDefault="00000000">
            <w:r>
              <w:t>372.06</w:t>
            </w:r>
          </w:p>
        </w:tc>
      </w:tr>
      <w:tr w:rsidR="00160471" w14:paraId="2F4A542B" w14:textId="77777777">
        <w:tc>
          <w:tcPr>
            <w:tcW w:w="2880" w:type="dxa"/>
          </w:tcPr>
          <w:p w14:paraId="1BA0D530" w14:textId="77777777" w:rsidR="00160471" w:rsidRDefault="00000000">
            <w:r>
              <w:t>Bread</w:t>
            </w:r>
          </w:p>
        </w:tc>
        <w:tc>
          <w:tcPr>
            <w:tcW w:w="2880" w:type="dxa"/>
          </w:tcPr>
          <w:p w14:paraId="041F4B03" w14:textId="77777777" w:rsidR="00160471" w:rsidRDefault="00000000">
            <w:r>
              <w:t>199</w:t>
            </w:r>
          </w:p>
        </w:tc>
        <w:tc>
          <w:tcPr>
            <w:tcW w:w="2880" w:type="dxa"/>
          </w:tcPr>
          <w:p w14:paraId="3F8D6AE3" w14:textId="77777777" w:rsidR="00160471" w:rsidRDefault="00000000">
            <w:r>
              <w:t>103.25</w:t>
            </w:r>
          </w:p>
        </w:tc>
      </w:tr>
      <w:tr w:rsidR="00160471" w14:paraId="77C406BF" w14:textId="77777777">
        <w:tc>
          <w:tcPr>
            <w:tcW w:w="2880" w:type="dxa"/>
          </w:tcPr>
          <w:p w14:paraId="518BB6F5" w14:textId="77777777" w:rsidR="00160471" w:rsidRDefault="00000000">
            <w:r>
              <w:t>Milk</w:t>
            </w:r>
          </w:p>
        </w:tc>
        <w:tc>
          <w:tcPr>
            <w:tcW w:w="2880" w:type="dxa"/>
          </w:tcPr>
          <w:p w14:paraId="77F6BDD3" w14:textId="77777777" w:rsidR="00160471" w:rsidRDefault="00000000">
            <w:r>
              <w:t>358</w:t>
            </w:r>
          </w:p>
        </w:tc>
        <w:tc>
          <w:tcPr>
            <w:tcW w:w="2880" w:type="dxa"/>
          </w:tcPr>
          <w:p w14:paraId="4FDD4C46" w14:textId="77777777" w:rsidR="00160471" w:rsidRDefault="00000000">
            <w:r>
              <w:t>334.55</w:t>
            </w:r>
          </w:p>
        </w:tc>
      </w:tr>
      <w:tr w:rsidR="00160471" w14:paraId="59363CC0" w14:textId="77777777">
        <w:tc>
          <w:tcPr>
            <w:tcW w:w="2880" w:type="dxa"/>
          </w:tcPr>
          <w:p w14:paraId="3643CE1D" w14:textId="77777777" w:rsidR="00160471" w:rsidRDefault="00000000">
            <w:r>
              <w:t>Eggs</w:t>
            </w:r>
          </w:p>
        </w:tc>
        <w:tc>
          <w:tcPr>
            <w:tcW w:w="2880" w:type="dxa"/>
          </w:tcPr>
          <w:p w14:paraId="62470AC5" w14:textId="77777777" w:rsidR="00160471" w:rsidRDefault="00000000">
            <w:r>
              <w:t>173</w:t>
            </w:r>
          </w:p>
        </w:tc>
        <w:tc>
          <w:tcPr>
            <w:tcW w:w="2880" w:type="dxa"/>
          </w:tcPr>
          <w:p w14:paraId="5A751868" w14:textId="77777777" w:rsidR="00160471" w:rsidRDefault="00000000">
            <w:r>
              <w:t>265.71</w:t>
            </w:r>
          </w:p>
        </w:tc>
      </w:tr>
      <w:tr w:rsidR="00160471" w14:paraId="3808DE91" w14:textId="77777777">
        <w:tc>
          <w:tcPr>
            <w:tcW w:w="2880" w:type="dxa"/>
          </w:tcPr>
          <w:p w14:paraId="10C56BF8" w14:textId="77777777" w:rsidR="00160471" w:rsidRDefault="00000000">
            <w:r>
              <w:t>Rice</w:t>
            </w:r>
          </w:p>
        </w:tc>
        <w:tc>
          <w:tcPr>
            <w:tcW w:w="2880" w:type="dxa"/>
          </w:tcPr>
          <w:p w14:paraId="00CBB0E3" w14:textId="77777777" w:rsidR="00160471" w:rsidRDefault="00000000">
            <w:r>
              <w:t>340</w:t>
            </w:r>
          </w:p>
        </w:tc>
        <w:tc>
          <w:tcPr>
            <w:tcW w:w="2880" w:type="dxa"/>
          </w:tcPr>
          <w:p w14:paraId="214D92E3" w14:textId="77777777" w:rsidR="00160471" w:rsidRDefault="00000000">
            <w:r>
              <w:t>342.11</w:t>
            </w:r>
          </w:p>
        </w:tc>
      </w:tr>
    </w:tbl>
    <w:p w14:paraId="474F2652" w14:textId="77777777" w:rsidR="00160471" w:rsidRDefault="00000000">
      <w:r>
        <w:t>In February, the grocery department experienced consistent customer engagement. The variety of products contributed to steady sales. Customer preferences showed some seasonal trends, and promotional efforts played a role in driving demand. Overall, the department maintained a strong performance.</w:t>
      </w:r>
    </w:p>
    <w:p w14:paraId="427DFE71" w14:textId="77777777" w:rsidR="00160471" w:rsidRDefault="00000000">
      <w:pPr>
        <w:pStyle w:val="1"/>
      </w:pPr>
      <w:r>
        <w:t>Electronics Department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160471" w14:paraId="1F6E363D" w14:textId="77777777">
        <w:tc>
          <w:tcPr>
            <w:tcW w:w="2880" w:type="dxa"/>
          </w:tcPr>
          <w:p w14:paraId="7697090B" w14:textId="77777777" w:rsidR="00160471" w:rsidRDefault="00000000">
            <w:r>
              <w:t>Item</w:t>
            </w:r>
          </w:p>
        </w:tc>
        <w:tc>
          <w:tcPr>
            <w:tcW w:w="2880" w:type="dxa"/>
          </w:tcPr>
          <w:p w14:paraId="1B42DC97" w14:textId="77777777" w:rsidR="00160471" w:rsidRDefault="00000000">
            <w:r>
              <w:t>Units Sold</w:t>
            </w:r>
          </w:p>
        </w:tc>
        <w:tc>
          <w:tcPr>
            <w:tcW w:w="2880" w:type="dxa"/>
          </w:tcPr>
          <w:p w14:paraId="6F154E6A" w14:textId="77777777" w:rsidR="00160471" w:rsidRDefault="00000000">
            <w:r>
              <w:t>Unit Price ($)</w:t>
            </w:r>
          </w:p>
        </w:tc>
      </w:tr>
      <w:tr w:rsidR="00160471" w14:paraId="4FBEB283" w14:textId="77777777">
        <w:tc>
          <w:tcPr>
            <w:tcW w:w="2880" w:type="dxa"/>
          </w:tcPr>
          <w:p w14:paraId="62239434" w14:textId="77777777" w:rsidR="00160471" w:rsidRDefault="00000000">
            <w:r>
              <w:t>TV</w:t>
            </w:r>
          </w:p>
        </w:tc>
        <w:tc>
          <w:tcPr>
            <w:tcW w:w="2880" w:type="dxa"/>
          </w:tcPr>
          <w:p w14:paraId="09F98B20" w14:textId="77777777" w:rsidR="00160471" w:rsidRDefault="00000000">
            <w:r>
              <w:t>355</w:t>
            </w:r>
          </w:p>
        </w:tc>
        <w:tc>
          <w:tcPr>
            <w:tcW w:w="2880" w:type="dxa"/>
          </w:tcPr>
          <w:p w14:paraId="455B043F" w14:textId="77777777" w:rsidR="00160471" w:rsidRDefault="00000000">
            <w:r>
              <w:t>255.76</w:t>
            </w:r>
          </w:p>
        </w:tc>
      </w:tr>
      <w:tr w:rsidR="00160471" w14:paraId="65A1B97A" w14:textId="77777777">
        <w:tc>
          <w:tcPr>
            <w:tcW w:w="2880" w:type="dxa"/>
          </w:tcPr>
          <w:p w14:paraId="61D32C52" w14:textId="77777777" w:rsidR="00160471" w:rsidRDefault="00000000">
            <w:r>
              <w:t>Headphones</w:t>
            </w:r>
          </w:p>
        </w:tc>
        <w:tc>
          <w:tcPr>
            <w:tcW w:w="2880" w:type="dxa"/>
          </w:tcPr>
          <w:p w14:paraId="7D5832BB" w14:textId="77777777" w:rsidR="00160471" w:rsidRDefault="00000000">
            <w:r>
              <w:t>395</w:t>
            </w:r>
          </w:p>
        </w:tc>
        <w:tc>
          <w:tcPr>
            <w:tcW w:w="2880" w:type="dxa"/>
          </w:tcPr>
          <w:p w14:paraId="3B9F342F" w14:textId="77777777" w:rsidR="00160471" w:rsidRDefault="00000000">
            <w:r>
              <w:t>242.90</w:t>
            </w:r>
          </w:p>
        </w:tc>
      </w:tr>
      <w:tr w:rsidR="00160471" w14:paraId="5E122DB9" w14:textId="77777777">
        <w:tc>
          <w:tcPr>
            <w:tcW w:w="2880" w:type="dxa"/>
          </w:tcPr>
          <w:p w14:paraId="08556553" w14:textId="77777777" w:rsidR="00160471" w:rsidRDefault="00000000">
            <w:r>
              <w:t>Laptop</w:t>
            </w:r>
          </w:p>
        </w:tc>
        <w:tc>
          <w:tcPr>
            <w:tcW w:w="2880" w:type="dxa"/>
          </w:tcPr>
          <w:p w14:paraId="4F1CD920" w14:textId="77777777" w:rsidR="00160471" w:rsidRDefault="00000000">
            <w:r>
              <w:t>370</w:t>
            </w:r>
          </w:p>
        </w:tc>
        <w:tc>
          <w:tcPr>
            <w:tcW w:w="2880" w:type="dxa"/>
          </w:tcPr>
          <w:p w14:paraId="20C26E67" w14:textId="77777777" w:rsidR="00160471" w:rsidRDefault="00000000">
            <w:r>
              <w:t>233.80</w:t>
            </w:r>
          </w:p>
        </w:tc>
      </w:tr>
      <w:tr w:rsidR="00160471" w14:paraId="6EEB851B" w14:textId="77777777">
        <w:tc>
          <w:tcPr>
            <w:tcW w:w="2880" w:type="dxa"/>
          </w:tcPr>
          <w:p w14:paraId="7A70F6E8" w14:textId="77777777" w:rsidR="00160471" w:rsidRDefault="00000000">
            <w:r>
              <w:t>Smartphone</w:t>
            </w:r>
          </w:p>
        </w:tc>
        <w:tc>
          <w:tcPr>
            <w:tcW w:w="2880" w:type="dxa"/>
          </w:tcPr>
          <w:p w14:paraId="5ABD2747" w14:textId="77777777" w:rsidR="00160471" w:rsidRDefault="00000000">
            <w:r>
              <w:t>493</w:t>
            </w:r>
          </w:p>
        </w:tc>
        <w:tc>
          <w:tcPr>
            <w:tcW w:w="2880" w:type="dxa"/>
          </w:tcPr>
          <w:p w14:paraId="2598B885" w14:textId="77777777" w:rsidR="00160471" w:rsidRDefault="00000000">
            <w:r>
              <w:t>416.15</w:t>
            </w:r>
          </w:p>
        </w:tc>
      </w:tr>
      <w:tr w:rsidR="00160471" w14:paraId="6A98DD09" w14:textId="77777777">
        <w:tc>
          <w:tcPr>
            <w:tcW w:w="2880" w:type="dxa"/>
          </w:tcPr>
          <w:p w14:paraId="5C5E3EE3" w14:textId="77777777" w:rsidR="00160471" w:rsidRDefault="00000000">
            <w:r>
              <w:t>Camera</w:t>
            </w:r>
          </w:p>
        </w:tc>
        <w:tc>
          <w:tcPr>
            <w:tcW w:w="2880" w:type="dxa"/>
          </w:tcPr>
          <w:p w14:paraId="269F81D4" w14:textId="77777777" w:rsidR="00160471" w:rsidRDefault="00000000">
            <w:r>
              <w:t>433</w:t>
            </w:r>
          </w:p>
        </w:tc>
        <w:tc>
          <w:tcPr>
            <w:tcW w:w="2880" w:type="dxa"/>
          </w:tcPr>
          <w:p w14:paraId="5044630D" w14:textId="77777777" w:rsidR="00160471" w:rsidRDefault="00000000">
            <w:r>
              <w:t>260.44</w:t>
            </w:r>
          </w:p>
        </w:tc>
      </w:tr>
    </w:tbl>
    <w:p w14:paraId="05649104" w14:textId="77777777" w:rsidR="00160471" w:rsidRDefault="00000000">
      <w:r>
        <w:t>In February, the electronics department experienced consistent customer engagement. The variety of products contributed to steady sales. Customer preferences showed some seasonal trends, and promotional efforts played a role in driving demand. Overall, the department maintained a strong performance.</w:t>
      </w:r>
    </w:p>
    <w:p w14:paraId="7E1C0BC2" w14:textId="77777777" w:rsidR="00160471" w:rsidRDefault="00000000">
      <w:pPr>
        <w:pStyle w:val="1"/>
      </w:pPr>
      <w:r>
        <w:t>Kitchen Department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160471" w14:paraId="050255D4" w14:textId="77777777">
        <w:tc>
          <w:tcPr>
            <w:tcW w:w="2880" w:type="dxa"/>
          </w:tcPr>
          <w:p w14:paraId="14FC125B" w14:textId="77777777" w:rsidR="00160471" w:rsidRDefault="00000000">
            <w:r>
              <w:t>Item</w:t>
            </w:r>
          </w:p>
        </w:tc>
        <w:tc>
          <w:tcPr>
            <w:tcW w:w="2880" w:type="dxa"/>
          </w:tcPr>
          <w:p w14:paraId="2558F0B9" w14:textId="77777777" w:rsidR="00160471" w:rsidRDefault="00000000">
            <w:r>
              <w:t>Units Sold</w:t>
            </w:r>
          </w:p>
        </w:tc>
        <w:tc>
          <w:tcPr>
            <w:tcW w:w="2880" w:type="dxa"/>
          </w:tcPr>
          <w:p w14:paraId="60179D81" w14:textId="77777777" w:rsidR="00160471" w:rsidRDefault="00000000">
            <w:r>
              <w:t>Unit Price ($)</w:t>
            </w:r>
          </w:p>
        </w:tc>
      </w:tr>
      <w:tr w:rsidR="00160471" w14:paraId="349F66FD" w14:textId="77777777">
        <w:tc>
          <w:tcPr>
            <w:tcW w:w="2880" w:type="dxa"/>
          </w:tcPr>
          <w:p w14:paraId="45A35213" w14:textId="77777777" w:rsidR="00160471" w:rsidRDefault="00000000">
            <w:r>
              <w:t>Toaster</w:t>
            </w:r>
          </w:p>
        </w:tc>
        <w:tc>
          <w:tcPr>
            <w:tcW w:w="2880" w:type="dxa"/>
          </w:tcPr>
          <w:p w14:paraId="25907540" w14:textId="77777777" w:rsidR="00160471" w:rsidRDefault="00000000">
            <w:r>
              <w:t>116</w:t>
            </w:r>
          </w:p>
        </w:tc>
        <w:tc>
          <w:tcPr>
            <w:tcW w:w="2880" w:type="dxa"/>
          </w:tcPr>
          <w:p w14:paraId="31EEE3A1" w14:textId="77777777" w:rsidR="00160471" w:rsidRDefault="00000000">
            <w:r>
              <w:t>239.30</w:t>
            </w:r>
          </w:p>
        </w:tc>
      </w:tr>
      <w:tr w:rsidR="00160471" w14:paraId="5EE4875A" w14:textId="77777777">
        <w:tc>
          <w:tcPr>
            <w:tcW w:w="2880" w:type="dxa"/>
          </w:tcPr>
          <w:p w14:paraId="623EC708" w14:textId="77777777" w:rsidR="00160471" w:rsidRDefault="00000000">
            <w:r>
              <w:lastRenderedPageBreak/>
              <w:t>Blender</w:t>
            </w:r>
          </w:p>
        </w:tc>
        <w:tc>
          <w:tcPr>
            <w:tcW w:w="2880" w:type="dxa"/>
          </w:tcPr>
          <w:p w14:paraId="1D6676EB" w14:textId="77777777" w:rsidR="00160471" w:rsidRDefault="00000000">
            <w:r>
              <w:t>361</w:t>
            </w:r>
          </w:p>
        </w:tc>
        <w:tc>
          <w:tcPr>
            <w:tcW w:w="2880" w:type="dxa"/>
          </w:tcPr>
          <w:p w14:paraId="7EECD641" w14:textId="77777777" w:rsidR="00160471" w:rsidRDefault="00000000">
            <w:r>
              <w:t>94.34</w:t>
            </w:r>
          </w:p>
        </w:tc>
      </w:tr>
      <w:tr w:rsidR="00160471" w14:paraId="015C68BF" w14:textId="77777777">
        <w:tc>
          <w:tcPr>
            <w:tcW w:w="2880" w:type="dxa"/>
          </w:tcPr>
          <w:p w14:paraId="00297EC3" w14:textId="77777777" w:rsidR="00160471" w:rsidRDefault="00000000">
            <w:r>
              <w:t>Microwave</w:t>
            </w:r>
          </w:p>
        </w:tc>
        <w:tc>
          <w:tcPr>
            <w:tcW w:w="2880" w:type="dxa"/>
          </w:tcPr>
          <w:p w14:paraId="52F0A401" w14:textId="77777777" w:rsidR="00160471" w:rsidRDefault="00000000">
            <w:r>
              <w:t>238</w:t>
            </w:r>
          </w:p>
        </w:tc>
        <w:tc>
          <w:tcPr>
            <w:tcW w:w="2880" w:type="dxa"/>
          </w:tcPr>
          <w:p w14:paraId="74D097CC" w14:textId="77777777" w:rsidR="00160471" w:rsidRDefault="00000000">
            <w:r>
              <w:t>121.72</w:t>
            </w:r>
          </w:p>
        </w:tc>
      </w:tr>
      <w:tr w:rsidR="00160471" w14:paraId="32C1D845" w14:textId="77777777">
        <w:tc>
          <w:tcPr>
            <w:tcW w:w="2880" w:type="dxa"/>
          </w:tcPr>
          <w:p w14:paraId="512B0FC6" w14:textId="77777777" w:rsidR="00160471" w:rsidRDefault="00000000">
            <w:r>
              <w:t>Knife Set</w:t>
            </w:r>
          </w:p>
        </w:tc>
        <w:tc>
          <w:tcPr>
            <w:tcW w:w="2880" w:type="dxa"/>
          </w:tcPr>
          <w:p w14:paraId="7C08F518" w14:textId="77777777" w:rsidR="00160471" w:rsidRDefault="00000000">
            <w:r>
              <w:t>79</w:t>
            </w:r>
          </w:p>
        </w:tc>
        <w:tc>
          <w:tcPr>
            <w:tcW w:w="2880" w:type="dxa"/>
          </w:tcPr>
          <w:p w14:paraId="7EAFA109" w14:textId="77777777" w:rsidR="00160471" w:rsidRDefault="00000000">
            <w:r>
              <w:t>480.34</w:t>
            </w:r>
          </w:p>
        </w:tc>
      </w:tr>
      <w:tr w:rsidR="00160471" w14:paraId="13DF978C" w14:textId="77777777">
        <w:tc>
          <w:tcPr>
            <w:tcW w:w="2880" w:type="dxa"/>
          </w:tcPr>
          <w:p w14:paraId="5192AE99" w14:textId="77777777" w:rsidR="00160471" w:rsidRDefault="00000000">
            <w:r>
              <w:t>Cookware</w:t>
            </w:r>
          </w:p>
        </w:tc>
        <w:tc>
          <w:tcPr>
            <w:tcW w:w="2880" w:type="dxa"/>
          </w:tcPr>
          <w:p w14:paraId="03411421" w14:textId="77777777" w:rsidR="00160471" w:rsidRDefault="00000000">
            <w:r>
              <w:t>90</w:t>
            </w:r>
          </w:p>
        </w:tc>
        <w:tc>
          <w:tcPr>
            <w:tcW w:w="2880" w:type="dxa"/>
          </w:tcPr>
          <w:p w14:paraId="72ADE2B8" w14:textId="77777777" w:rsidR="00160471" w:rsidRDefault="00000000">
            <w:r>
              <w:t>160.00</w:t>
            </w:r>
          </w:p>
        </w:tc>
      </w:tr>
    </w:tbl>
    <w:p w14:paraId="03C5933B" w14:textId="77777777" w:rsidR="00160471" w:rsidRDefault="00000000">
      <w:r>
        <w:t>In February, the kitchen department experienced consistent customer engagement. The variety of products contributed to steady sales. Customer preferences showed some seasonal trends, and promotional efforts played a role in driving demand. Overall, the department maintained a strong performance.</w:t>
      </w:r>
    </w:p>
    <w:p w14:paraId="4DADE8D8" w14:textId="77777777" w:rsidR="00160471" w:rsidRDefault="00000000">
      <w:pPr>
        <w:pStyle w:val="1"/>
      </w:pPr>
      <w:r>
        <w:t>Toys Department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160471" w14:paraId="6F45C145" w14:textId="77777777">
        <w:tc>
          <w:tcPr>
            <w:tcW w:w="2880" w:type="dxa"/>
          </w:tcPr>
          <w:p w14:paraId="23CA78F8" w14:textId="77777777" w:rsidR="00160471" w:rsidRDefault="00000000">
            <w:r>
              <w:t>Item</w:t>
            </w:r>
          </w:p>
        </w:tc>
        <w:tc>
          <w:tcPr>
            <w:tcW w:w="2880" w:type="dxa"/>
          </w:tcPr>
          <w:p w14:paraId="298F750C" w14:textId="77777777" w:rsidR="00160471" w:rsidRDefault="00000000">
            <w:r>
              <w:t>Units Sold</w:t>
            </w:r>
          </w:p>
        </w:tc>
        <w:tc>
          <w:tcPr>
            <w:tcW w:w="2880" w:type="dxa"/>
          </w:tcPr>
          <w:p w14:paraId="7F8A149D" w14:textId="77777777" w:rsidR="00160471" w:rsidRDefault="00000000">
            <w:r>
              <w:t>Unit Price ($)</w:t>
            </w:r>
          </w:p>
        </w:tc>
      </w:tr>
      <w:tr w:rsidR="00160471" w14:paraId="4E83ECB8" w14:textId="77777777">
        <w:tc>
          <w:tcPr>
            <w:tcW w:w="2880" w:type="dxa"/>
          </w:tcPr>
          <w:p w14:paraId="6214662E" w14:textId="77777777" w:rsidR="00160471" w:rsidRDefault="00000000">
            <w:r>
              <w:t>Action Figure</w:t>
            </w:r>
          </w:p>
        </w:tc>
        <w:tc>
          <w:tcPr>
            <w:tcW w:w="2880" w:type="dxa"/>
          </w:tcPr>
          <w:p w14:paraId="43A0E520" w14:textId="77777777" w:rsidR="00160471" w:rsidRDefault="00000000">
            <w:r>
              <w:t>124</w:t>
            </w:r>
          </w:p>
        </w:tc>
        <w:tc>
          <w:tcPr>
            <w:tcW w:w="2880" w:type="dxa"/>
          </w:tcPr>
          <w:p w14:paraId="0E82E47B" w14:textId="77777777" w:rsidR="00160471" w:rsidRDefault="00000000">
            <w:r>
              <w:t>479.55</w:t>
            </w:r>
          </w:p>
        </w:tc>
      </w:tr>
      <w:tr w:rsidR="00160471" w14:paraId="4090C4AD" w14:textId="77777777">
        <w:tc>
          <w:tcPr>
            <w:tcW w:w="2880" w:type="dxa"/>
          </w:tcPr>
          <w:p w14:paraId="361D24DD" w14:textId="77777777" w:rsidR="00160471" w:rsidRDefault="00000000">
            <w:r>
              <w:t>Puzzle</w:t>
            </w:r>
          </w:p>
        </w:tc>
        <w:tc>
          <w:tcPr>
            <w:tcW w:w="2880" w:type="dxa"/>
          </w:tcPr>
          <w:p w14:paraId="171BF9D8" w14:textId="77777777" w:rsidR="00160471" w:rsidRDefault="00000000">
            <w:r>
              <w:t>469</w:t>
            </w:r>
          </w:p>
        </w:tc>
        <w:tc>
          <w:tcPr>
            <w:tcW w:w="2880" w:type="dxa"/>
          </w:tcPr>
          <w:p w14:paraId="274C98DB" w14:textId="77777777" w:rsidR="00160471" w:rsidRDefault="00000000">
            <w:r>
              <w:t>450.53</w:t>
            </w:r>
          </w:p>
        </w:tc>
      </w:tr>
      <w:tr w:rsidR="00160471" w14:paraId="344311AF" w14:textId="77777777">
        <w:tc>
          <w:tcPr>
            <w:tcW w:w="2880" w:type="dxa"/>
          </w:tcPr>
          <w:p w14:paraId="0CD606C1" w14:textId="77777777" w:rsidR="00160471" w:rsidRDefault="00000000">
            <w:r>
              <w:t>Board Game</w:t>
            </w:r>
          </w:p>
        </w:tc>
        <w:tc>
          <w:tcPr>
            <w:tcW w:w="2880" w:type="dxa"/>
          </w:tcPr>
          <w:p w14:paraId="09CDCECB" w14:textId="77777777" w:rsidR="00160471" w:rsidRDefault="00000000">
            <w:r>
              <w:t>400</w:t>
            </w:r>
          </w:p>
        </w:tc>
        <w:tc>
          <w:tcPr>
            <w:tcW w:w="2880" w:type="dxa"/>
          </w:tcPr>
          <w:p w14:paraId="3782E975" w14:textId="77777777" w:rsidR="00160471" w:rsidRDefault="00000000">
            <w:r>
              <w:t>265.13</w:t>
            </w:r>
          </w:p>
        </w:tc>
      </w:tr>
      <w:tr w:rsidR="00160471" w14:paraId="2CB5CE9D" w14:textId="77777777">
        <w:tc>
          <w:tcPr>
            <w:tcW w:w="2880" w:type="dxa"/>
          </w:tcPr>
          <w:p w14:paraId="0C0A3ACC" w14:textId="77777777" w:rsidR="00160471" w:rsidRDefault="00000000">
            <w:r>
              <w:t>Doll</w:t>
            </w:r>
          </w:p>
        </w:tc>
        <w:tc>
          <w:tcPr>
            <w:tcW w:w="2880" w:type="dxa"/>
          </w:tcPr>
          <w:p w14:paraId="7F7E5DE0" w14:textId="77777777" w:rsidR="00160471" w:rsidRDefault="00000000">
            <w:r>
              <w:t>471</w:t>
            </w:r>
          </w:p>
        </w:tc>
        <w:tc>
          <w:tcPr>
            <w:tcW w:w="2880" w:type="dxa"/>
          </w:tcPr>
          <w:p w14:paraId="2DE45C4D" w14:textId="77777777" w:rsidR="00160471" w:rsidRDefault="00000000">
            <w:r>
              <w:t>273.68</w:t>
            </w:r>
          </w:p>
        </w:tc>
      </w:tr>
      <w:tr w:rsidR="00160471" w14:paraId="3F52319B" w14:textId="77777777">
        <w:tc>
          <w:tcPr>
            <w:tcW w:w="2880" w:type="dxa"/>
          </w:tcPr>
          <w:p w14:paraId="55C4324D" w14:textId="77777777" w:rsidR="00160471" w:rsidRDefault="00000000">
            <w:r>
              <w:t>RC Car</w:t>
            </w:r>
          </w:p>
        </w:tc>
        <w:tc>
          <w:tcPr>
            <w:tcW w:w="2880" w:type="dxa"/>
          </w:tcPr>
          <w:p w14:paraId="62CAA8EF" w14:textId="77777777" w:rsidR="00160471" w:rsidRDefault="00000000">
            <w:r>
              <w:t>76</w:t>
            </w:r>
          </w:p>
        </w:tc>
        <w:tc>
          <w:tcPr>
            <w:tcW w:w="2880" w:type="dxa"/>
          </w:tcPr>
          <w:p w14:paraId="13BFC76C" w14:textId="77777777" w:rsidR="00160471" w:rsidRDefault="00000000">
            <w:r>
              <w:t>198.26</w:t>
            </w:r>
          </w:p>
        </w:tc>
      </w:tr>
    </w:tbl>
    <w:p w14:paraId="4F45EA10" w14:textId="77777777" w:rsidR="00160471" w:rsidRDefault="00000000">
      <w:r>
        <w:t>In February, the toys department experienced consistent customer engagement. The variety of products contributed to steady sales. Customer preferences showed some seasonal trends, and promotional efforts played a role in driving demand. Overall, the department maintained a strong performance.</w:t>
      </w:r>
    </w:p>
    <w:p w14:paraId="48315116" w14:textId="77777777" w:rsidR="00160471" w:rsidRDefault="00000000">
      <w:pPr>
        <w:pStyle w:val="1"/>
      </w:pPr>
      <w:r>
        <w:t>Health Department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160471" w14:paraId="67C2670C" w14:textId="77777777">
        <w:tc>
          <w:tcPr>
            <w:tcW w:w="2880" w:type="dxa"/>
          </w:tcPr>
          <w:p w14:paraId="27009AB3" w14:textId="77777777" w:rsidR="00160471" w:rsidRDefault="00000000">
            <w:r>
              <w:t>Item</w:t>
            </w:r>
          </w:p>
        </w:tc>
        <w:tc>
          <w:tcPr>
            <w:tcW w:w="2880" w:type="dxa"/>
          </w:tcPr>
          <w:p w14:paraId="5D3B9978" w14:textId="77777777" w:rsidR="00160471" w:rsidRDefault="00000000">
            <w:r>
              <w:t>Units Sold</w:t>
            </w:r>
          </w:p>
        </w:tc>
        <w:tc>
          <w:tcPr>
            <w:tcW w:w="2880" w:type="dxa"/>
          </w:tcPr>
          <w:p w14:paraId="527B85A2" w14:textId="77777777" w:rsidR="00160471" w:rsidRDefault="00000000">
            <w:r>
              <w:t>Unit Price ($)</w:t>
            </w:r>
          </w:p>
        </w:tc>
      </w:tr>
      <w:tr w:rsidR="00160471" w14:paraId="0B39E0F5" w14:textId="77777777">
        <w:tc>
          <w:tcPr>
            <w:tcW w:w="2880" w:type="dxa"/>
          </w:tcPr>
          <w:p w14:paraId="27F83757" w14:textId="77777777" w:rsidR="00160471" w:rsidRDefault="00000000">
            <w:r>
              <w:t>Vitamins</w:t>
            </w:r>
          </w:p>
        </w:tc>
        <w:tc>
          <w:tcPr>
            <w:tcW w:w="2880" w:type="dxa"/>
          </w:tcPr>
          <w:p w14:paraId="786FC15F" w14:textId="77777777" w:rsidR="00160471" w:rsidRDefault="00000000">
            <w:r>
              <w:t>108</w:t>
            </w:r>
          </w:p>
        </w:tc>
        <w:tc>
          <w:tcPr>
            <w:tcW w:w="2880" w:type="dxa"/>
          </w:tcPr>
          <w:p w14:paraId="725A3F43" w14:textId="77777777" w:rsidR="00160471" w:rsidRDefault="00000000">
            <w:r>
              <w:t>50.86</w:t>
            </w:r>
          </w:p>
        </w:tc>
      </w:tr>
      <w:tr w:rsidR="00160471" w14:paraId="41D12477" w14:textId="77777777">
        <w:tc>
          <w:tcPr>
            <w:tcW w:w="2880" w:type="dxa"/>
          </w:tcPr>
          <w:p w14:paraId="4677D4F8" w14:textId="77777777" w:rsidR="00160471" w:rsidRDefault="00000000">
            <w:r>
              <w:t>First Aid Kit</w:t>
            </w:r>
          </w:p>
        </w:tc>
        <w:tc>
          <w:tcPr>
            <w:tcW w:w="2880" w:type="dxa"/>
          </w:tcPr>
          <w:p w14:paraId="7E32103F" w14:textId="77777777" w:rsidR="00160471" w:rsidRDefault="00000000">
            <w:r>
              <w:t>315</w:t>
            </w:r>
          </w:p>
        </w:tc>
        <w:tc>
          <w:tcPr>
            <w:tcW w:w="2880" w:type="dxa"/>
          </w:tcPr>
          <w:p w14:paraId="61A63F24" w14:textId="77777777" w:rsidR="00160471" w:rsidRDefault="00000000">
            <w:r>
              <w:t>428.81</w:t>
            </w:r>
          </w:p>
        </w:tc>
      </w:tr>
      <w:tr w:rsidR="00160471" w14:paraId="1CF32740" w14:textId="77777777">
        <w:tc>
          <w:tcPr>
            <w:tcW w:w="2880" w:type="dxa"/>
          </w:tcPr>
          <w:p w14:paraId="0F70C1A6" w14:textId="77777777" w:rsidR="00160471" w:rsidRDefault="00000000">
            <w:r>
              <w:t>Thermometer</w:t>
            </w:r>
          </w:p>
        </w:tc>
        <w:tc>
          <w:tcPr>
            <w:tcW w:w="2880" w:type="dxa"/>
          </w:tcPr>
          <w:p w14:paraId="73C1BDAA" w14:textId="77777777" w:rsidR="00160471" w:rsidRDefault="00000000">
            <w:r>
              <w:t>202</w:t>
            </w:r>
          </w:p>
        </w:tc>
        <w:tc>
          <w:tcPr>
            <w:tcW w:w="2880" w:type="dxa"/>
          </w:tcPr>
          <w:p w14:paraId="6A962415" w14:textId="77777777" w:rsidR="00160471" w:rsidRDefault="00000000">
            <w:r>
              <w:t>33.57</w:t>
            </w:r>
          </w:p>
        </w:tc>
      </w:tr>
      <w:tr w:rsidR="00160471" w14:paraId="507A9515" w14:textId="77777777">
        <w:tc>
          <w:tcPr>
            <w:tcW w:w="2880" w:type="dxa"/>
          </w:tcPr>
          <w:p w14:paraId="37359220" w14:textId="77777777" w:rsidR="00160471" w:rsidRDefault="00000000">
            <w:r>
              <w:t>Hand Sanitizer</w:t>
            </w:r>
          </w:p>
        </w:tc>
        <w:tc>
          <w:tcPr>
            <w:tcW w:w="2880" w:type="dxa"/>
          </w:tcPr>
          <w:p w14:paraId="1D33A13B" w14:textId="77777777" w:rsidR="00160471" w:rsidRDefault="00000000">
            <w:r>
              <w:t>298</w:t>
            </w:r>
          </w:p>
        </w:tc>
        <w:tc>
          <w:tcPr>
            <w:tcW w:w="2880" w:type="dxa"/>
          </w:tcPr>
          <w:p w14:paraId="60BD1279" w14:textId="77777777" w:rsidR="00160471" w:rsidRDefault="00000000">
            <w:r>
              <w:t>379.37</w:t>
            </w:r>
          </w:p>
        </w:tc>
      </w:tr>
      <w:tr w:rsidR="00160471" w14:paraId="27DC3D86" w14:textId="77777777">
        <w:tc>
          <w:tcPr>
            <w:tcW w:w="2880" w:type="dxa"/>
          </w:tcPr>
          <w:p w14:paraId="09B61A67" w14:textId="77777777" w:rsidR="00160471" w:rsidRDefault="00000000">
            <w:r>
              <w:t>Toothpaste</w:t>
            </w:r>
          </w:p>
        </w:tc>
        <w:tc>
          <w:tcPr>
            <w:tcW w:w="2880" w:type="dxa"/>
          </w:tcPr>
          <w:p w14:paraId="2A1F97BE" w14:textId="77777777" w:rsidR="00160471" w:rsidRDefault="00000000">
            <w:r>
              <w:t>317</w:t>
            </w:r>
          </w:p>
        </w:tc>
        <w:tc>
          <w:tcPr>
            <w:tcW w:w="2880" w:type="dxa"/>
          </w:tcPr>
          <w:p w14:paraId="190D21F4" w14:textId="77777777" w:rsidR="00160471" w:rsidRDefault="00000000">
            <w:r>
              <w:t>223.86</w:t>
            </w:r>
          </w:p>
        </w:tc>
      </w:tr>
    </w:tbl>
    <w:p w14:paraId="4730F3C7" w14:textId="77777777" w:rsidR="00160471" w:rsidRDefault="00000000">
      <w:r>
        <w:t xml:space="preserve">In February, the health department experienced consistent customer engagement. The variety of products contributed to steady sales. Customer preferences showed some </w:t>
      </w:r>
      <w:r>
        <w:lastRenderedPageBreak/>
        <w:t>seasonal trends, and promotional efforts played a role in driving demand. Overall, the department maintained a strong performance.</w:t>
      </w:r>
    </w:p>
    <w:sectPr w:rsidR="0016047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03605112">
    <w:abstractNumId w:val="8"/>
  </w:num>
  <w:num w:numId="2" w16cid:durableId="1073816656">
    <w:abstractNumId w:val="6"/>
  </w:num>
  <w:num w:numId="3" w16cid:durableId="669673001">
    <w:abstractNumId w:val="5"/>
  </w:num>
  <w:num w:numId="4" w16cid:durableId="1975405298">
    <w:abstractNumId w:val="4"/>
  </w:num>
  <w:num w:numId="5" w16cid:durableId="1276209212">
    <w:abstractNumId w:val="7"/>
  </w:num>
  <w:num w:numId="6" w16cid:durableId="1444836363">
    <w:abstractNumId w:val="3"/>
  </w:num>
  <w:num w:numId="7" w16cid:durableId="1361778770">
    <w:abstractNumId w:val="2"/>
  </w:num>
  <w:num w:numId="8" w16cid:durableId="434597927">
    <w:abstractNumId w:val="1"/>
  </w:num>
  <w:num w:numId="9" w16cid:durableId="1604877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0471"/>
    <w:rsid w:val="0029639D"/>
    <w:rsid w:val="00326F90"/>
    <w:rsid w:val="007D6F69"/>
    <w:rsid w:val="00AA1D8D"/>
    <w:rsid w:val="00B4139B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4DBA45"/>
  <w14:defaultImageDpi w14:val="300"/>
  <w15:docId w15:val="{C0263277-6C28-4F3C-A4A5-44489B71F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Chen, Hongxiao</cp:lastModifiedBy>
  <cp:revision>2</cp:revision>
  <dcterms:created xsi:type="dcterms:W3CDTF">2013-12-23T23:15:00Z</dcterms:created>
  <dcterms:modified xsi:type="dcterms:W3CDTF">2025-05-09T19:12:00Z</dcterms:modified>
  <cp:category/>
</cp:coreProperties>
</file>